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DF3" w:rsidRDefault="00650DF3">
      <w:pPr>
        <w:spacing w:after="0" w:line="240" w:lineRule="auto"/>
        <w:jc w:val="center"/>
      </w:pPr>
    </w:p>
    <w:p w:rsidR="00650DF3" w:rsidRDefault="00650DF3">
      <w:pPr>
        <w:spacing w:after="0" w:line="240" w:lineRule="auto"/>
        <w:jc w:val="center"/>
      </w:pPr>
    </w:p>
    <w:p w:rsidR="00650DF3" w:rsidRDefault="00650DF3">
      <w:pPr>
        <w:spacing w:after="0" w:line="240" w:lineRule="auto"/>
        <w:jc w:val="center"/>
      </w:pPr>
    </w:p>
    <w:p w:rsidR="00650DF3" w:rsidRDefault="00C8215F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DEPARTMENT OF INDUSTRIAL AND INFORMATION TECHNOLOGY</w:t>
      </w:r>
    </w:p>
    <w:p w:rsidR="00650DF3" w:rsidRDefault="00C8215F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 Revision</w:t>
      </w:r>
    </w:p>
    <w:p w:rsidR="00650DF3" w:rsidRDefault="00650DF3">
      <w:pPr>
        <w:spacing w:after="0" w:line="240" w:lineRule="auto"/>
        <w:jc w:val="center"/>
        <w:rPr>
          <w:rFonts w:ascii="Arial" w:eastAsia="Arial" w:hAnsi="Arial" w:cs="Arial"/>
        </w:rPr>
      </w:pPr>
    </w:p>
    <w:p w:rsidR="00650DF3" w:rsidRDefault="00650DF3">
      <w:pPr>
        <w:spacing w:after="0" w:line="240" w:lineRule="auto"/>
        <w:jc w:val="center"/>
        <w:rPr>
          <w:rFonts w:ascii="Arial" w:eastAsia="Arial" w:hAnsi="Arial" w:cs="Arial"/>
        </w:rPr>
      </w:pPr>
    </w:p>
    <w:tbl>
      <w:tblPr>
        <w:tblStyle w:val="a"/>
        <w:tblW w:w="93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39"/>
        <w:gridCol w:w="7925"/>
      </w:tblGrid>
      <w:tr w:rsidR="00650DF3">
        <w:tc>
          <w:tcPr>
            <w:tcW w:w="1439" w:type="dxa"/>
          </w:tcPr>
          <w:p w:rsidR="00650DF3" w:rsidRDefault="00C8215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NAMES:</w:t>
            </w:r>
          </w:p>
        </w:tc>
        <w:tc>
          <w:tcPr>
            <w:tcW w:w="7925" w:type="dxa"/>
          </w:tcPr>
          <w:p w:rsidR="00650DF3" w:rsidRDefault="000473E4">
            <w:pPr>
              <w:ind w:right="-120"/>
              <w:rPr>
                <w:rFonts w:ascii="Arial" w:eastAsia="Arial" w:hAnsi="Arial" w:cs="Arial"/>
                <w:b/>
              </w:rPr>
            </w:pPr>
            <w:r w:rsidRPr="00FE3095">
              <w:rPr>
                <w:rFonts w:ascii="Arial" w:eastAsia="Times New Roman" w:hAnsi="Arial" w:cs="Arial"/>
                <w:b/>
              </w:rPr>
              <w:t>MARK RODERICK I SALISE</w:t>
            </w:r>
          </w:p>
        </w:tc>
      </w:tr>
      <w:tr w:rsidR="00650DF3">
        <w:tc>
          <w:tcPr>
            <w:tcW w:w="1439" w:type="dxa"/>
          </w:tcPr>
          <w:p w:rsidR="00650DF3" w:rsidRDefault="00650DF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925" w:type="dxa"/>
          </w:tcPr>
          <w:p w:rsidR="00650DF3" w:rsidRDefault="00650DF3">
            <w:pPr>
              <w:ind w:right="-120"/>
              <w:rPr>
                <w:rFonts w:ascii="Arial" w:eastAsia="Arial" w:hAnsi="Arial" w:cs="Arial"/>
                <w:b/>
              </w:rPr>
            </w:pPr>
          </w:p>
        </w:tc>
      </w:tr>
      <w:tr w:rsidR="000473E4">
        <w:tc>
          <w:tcPr>
            <w:tcW w:w="1439" w:type="dxa"/>
          </w:tcPr>
          <w:p w:rsidR="000473E4" w:rsidRDefault="000473E4" w:rsidP="000473E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PROGRAM:</w:t>
            </w:r>
          </w:p>
        </w:tc>
        <w:tc>
          <w:tcPr>
            <w:tcW w:w="7925" w:type="dxa"/>
          </w:tcPr>
          <w:p w:rsidR="000473E4" w:rsidRPr="00FE3095" w:rsidRDefault="000473E4" w:rsidP="000473E4">
            <w:pPr>
              <w:ind w:right="-120"/>
              <w:rPr>
                <w:rFonts w:ascii="Arial" w:eastAsia="Times New Roman" w:hAnsi="Arial" w:cs="Arial"/>
                <w:b/>
              </w:rPr>
            </w:pPr>
            <w:r w:rsidRPr="00FE3095">
              <w:rPr>
                <w:rFonts w:ascii="Arial" w:eastAsia="Times New Roman" w:hAnsi="Arial" w:cs="Arial"/>
                <w:b/>
              </w:rPr>
              <w:t>BACHELOR OF SCIENCE IN COMPUTER SCIENCE</w:t>
            </w:r>
          </w:p>
        </w:tc>
      </w:tr>
      <w:tr w:rsidR="000473E4">
        <w:tc>
          <w:tcPr>
            <w:tcW w:w="1439" w:type="dxa"/>
          </w:tcPr>
          <w:p w:rsidR="000473E4" w:rsidRDefault="000473E4" w:rsidP="000473E4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7925" w:type="dxa"/>
          </w:tcPr>
          <w:p w:rsidR="000473E4" w:rsidRDefault="000473E4" w:rsidP="000473E4">
            <w:pPr>
              <w:ind w:right="-120"/>
              <w:rPr>
                <w:rFonts w:ascii="Arial" w:eastAsia="Arial" w:hAnsi="Arial" w:cs="Arial"/>
                <w:b/>
              </w:rPr>
            </w:pPr>
          </w:p>
        </w:tc>
      </w:tr>
      <w:tr w:rsidR="000473E4" w:rsidTr="000473E4">
        <w:trPr>
          <w:trHeight w:val="243"/>
        </w:trPr>
        <w:tc>
          <w:tcPr>
            <w:tcW w:w="1439" w:type="dxa"/>
          </w:tcPr>
          <w:p w:rsidR="000473E4" w:rsidRDefault="000473E4" w:rsidP="000473E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TITLE:</w:t>
            </w:r>
          </w:p>
        </w:tc>
        <w:tc>
          <w:tcPr>
            <w:tcW w:w="7925" w:type="dxa"/>
          </w:tcPr>
          <w:p w:rsidR="000473E4" w:rsidRPr="00734107" w:rsidRDefault="000473E4" w:rsidP="000473E4">
            <w:pPr>
              <w:ind w:right="-120"/>
              <w:jc w:val="center"/>
              <w:rPr>
                <w:rFonts w:ascii="Arial" w:eastAsia="Times New Roman" w:hAnsi="Arial" w:cs="Arial"/>
                <w:b/>
              </w:rPr>
            </w:pPr>
            <w:bookmarkStart w:id="0" w:name="_Hlk199202559"/>
            <w:r w:rsidRPr="00790EE5">
              <w:rPr>
                <w:rFonts w:ascii="Arial" w:hAnsi="Arial" w:cs="Arial"/>
                <w:b/>
                <w:sz w:val="21"/>
                <w:szCs w:val="21"/>
              </w:rPr>
              <w:t>ALUMNI PROFILE WITH DOCUMENT</w:t>
            </w:r>
            <w:r>
              <w:rPr>
                <w:rFonts w:ascii="Arial" w:hAnsi="Arial" w:cs="Arial"/>
                <w:b/>
                <w:sz w:val="21"/>
                <w:szCs w:val="21"/>
              </w:rPr>
              <w:t>S</w:t>
            </w:r>
            <w:r w:rsidRPr="00790EE5">
              <w:rPr>
                <w:rFonts w:ascii="Arial" w:hAnsi="Arial" w:cs="Arial"/>
                <w:b/>
                <w:sz w:val="21"/>
                <w:szCs w:val="21"/>
              </w:rPr>
              <w:t xml:space="preserve"> VERIFICATION USING        BLOCKCHAIN TECHNOLOGY ON CVSU - CARMONA</w:t>
            </w:r>
            <w:bookmarkEnd w:id="0"/>
          </w:p>
        </w:tc>
      </w:tr>
    </w:tbl>
    <w:p w:rsidR="00650DF3" w:rsidRDefault="00650DF3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:rsidR="00650DF3" w:rsidRDefault="00650DF3">
      <w:pPr>
        <w:spacing w:after="0" w:line="240" w:lineRule="auto"/>
        <w:ind w:right="-334"/>
        <w:rPr>
          <w:rFonts w:ascii="Arial" w:eastAsia="Arial" w:hAnsi="Arial" w:cs="Arial"/>
          <w:b/>
          <w:i/>
          <w:sz w:val="16"/>
          <w:szCs w:val="16"/>
        </w:rPr>
      </w:pPr>
    </w:p>
    <w:tbl>
      <w:tblPr>
        <w:tblStyle w:val="a0"/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8"/>
        <w:gridCol w:w="3977"/>
        <w:gridCol w:w="1620"/>
        <w:gridCol w:w="737"/>
        <w:gridCol w:w="763"/>
        <w:gridCol w:w="763"/>
        <w:gridCol w:w="763"/>
      </w:tblGrid>
      <w:tr w:rsidR="00650DF3" w:rsidTr="004C7632">
        <w:trPr>
          <w:tblHeader/>
        </w:trPr>
        <w:tc>
          <w:tcPr>
            <w:tcW w:w="788" w:type="dxa"/>
            <w:vAlign w:val="center"/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3977" w:type="dxa"/>
            <w:vAlign w:val="center"/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COMMENTS/SUGGESTIONS</w:t>
            </w:r>
          </w:p>
        </w:tc>
        <w:tc>
          <w:tcPr>
            <w:tcW w:w="1620" w:type="dxa"/>
            <w:vAlign w:val="center"/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CHAPTER/SECTION</w:t>
            </w:r>
          </w:p>
        </w:tc>
        <w:tc>
          <w:tcPr>
            <w:tcW w:w="737" w:type="dxa"/>
            <w:vAlign w:val="center"/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PAGE NOS.</w:t>
            </w:r>
          </w:p>
        </w:tc>
        <w:tc>
          <w:tcPr>
            <w:tcW w:w="763" w:type="dxa"/>
            <w:vAlign w:val="center"/>
          </w:tcPr>
          <w:p w:rsidR="00650DF3" w:rsidRDefault="00C8215F">
            <w:pPr>
              <w:ind w:left="-102" w:right="-86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ADV</w:t>
            </w:r>
          </w:p>
        </w:tc>
        <w:tc>
          <w:tcPr>
            <w:tcW w:w="763" w:type="dxa"/>
            <w:vAlign w:val="center"/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TC</w:t>
            </w:r>
          </w:p>
        </w:tc>
        <w:tc>
          <w:tcPr>
            <w:tcW w:w="763" w:type="dxa"/>
            <w:vAlign w:val="center"/>
          </w:tcPr>
          <w:p w:rsidR="00650DF3" w:rsidRDefault="00C8215F">
            <w:pPr>
              <w:ind w:left="-108" w:right="-108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DRC</w:t>
            </w: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977" w:type="dxa"/>
          </w:tcPr>
          <w:p w:rsidR="004C7632" w:rsidRPr="00C76802" w:rsidRDefault="004C7632" w:rsidP="004C7632">
            <w:pPr>
              <w:jc w:val="both"/>
              <w:rPr>
                <w:rFonts w:ascii="Arial" w:hAnsi="Arial" w:cs="Arial"/>
              </w:rPr>
            </w:pPr>
            <w:r w:rsidRPr="00C76802">
              <w:rPr>
                <w:rFonts w:ascii="Arial" w:hAnsi="Arial" w:cs="Arial"/>
              </w:rPr>
              <w:t>Include the general and specific objectives in the first part</w:t>
            </w:r>
            <w:r>
              <w:rPr>
                <w:rFonts w:ascii="Arial" w:hAnsi="Arial" w:cs="Arial"/>
              </w:rPr>
              <w:t xml:space="preserve"> </w:t>
            </w:r>
            <w:r w:rsidRPr="00C76802">
              <w:rPr>
                <w:rFonts w:ascii="Arial" w:hAnsi="Arial" w:cs="Arial"/>
              </w:rPr>
              <w:t>of the discussion, not system modules.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Title and Abstract</w:t>
            </w:r>
          </w:p>
        </w:tc>
        <w:tc>
          <w:tcPr>
            <w:tcW w:w="737" w:type="dxa"/>
          </w:tcPr>
          <w:p w:rsidR="004C7632" w:rsidRDefault="00C50928" w:rsidP="00C5092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Enumerate the materials without elaborating on them.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Title and Abstract</w:t>
            </w:r>
          </w:p>
        </w:tc>
        <w:tc>
          <w:tcPr>
            <w:tcW w:w="737" w:type="dxa"/>
          </w:tcPr>
          <w:p w:rsidR="004C7632" w:rsidRDefault="00C50928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Provide the overall results of the system testing and</w:t>
            </w:r>
          </w:p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evaluation conducted.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Title and Abstract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Include a conclusion.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Title and Abstract</w:t>
            </w:r>
          </w:p>
        </w:tc>
        <w:tc>
          <w:tcPr>
            <w:tcW w:w="737" w:type="dxa"/>
          </w:tcPr>
          <w:p w:rsidR="004C7632" w:rsidRDefault="008F362B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Write certain parts in the past tense.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Introduction</w:t>
            </w:r>
          </w:p>
        </w:tc>
        <w:tc>
          <w:tcPr>
            <w:tcW w:w="737" w:type="dxa"/>
          </w:tcPr>
          <w:p w:rsidR="004C7632" w:rsidRDefault="00E64416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Change the verb tense of the general and specific</w:t>
            </w:r>
            <w:r w:rsidR="00E64416">
              <w:rPr>
                <w:rFonts w:ascii="Arial" w:hAnsi="Arial" w:cs="Arial"/>
              </w:rPr>
              <w:t xml:space="preserve"> </w:t>
            </w:r>
            <w:r w:rsidRPr="00634E87">
              <w:rPr>
                <w:rFonts w:ascii="Arial" w:hAnsi="Arial" w:cs="Arial"/>
              </w:rPr>
              <w:t>objectives to past tense.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Objectives</w:t>
            </w:r>
          </w:p>
        </w:tc>
        <w:tc>
          <w:tcPr>
            <w:tcW w:w="737" w:type="dxa"/>
          </w:tcPr>
          <w:p w:rsidR="004C7632" w:rsidRDefault="007568C5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tabs>
                <w:tab w:val="left" w:pos="1875"/>
              </w:tabs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Apply proper in-text citations.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Review of Related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Literature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Mention figures only once before they appear.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Methodology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Use sentence case for captions unless they contain proper nouns.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Methodology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 xml:space="preserve">Ensure wireframes are 3x5 in size with a 1 </w:t>
            </w:r>
            <w:proofErr w:type="spellStart"/>
            <w:r w:rsidRPr="00634E87">
              <w:rPr>
                <w:rFonts w:ascii="Arial" w:hAnsi="Arial" w:cs="Arial"/>
              </w:rPr>
              <w:t>pt</w:t>
            </w:r>
            <w:proofErr w:type="spellEnd"/>
            <w:r w:rsidRPr="00634E87">
              <w:rPr>
                <w:rFonts w:ascii="Arial" w:hAnsi="Arial" w:cs="Arial"/>
              </w:rPr>
              <w:t xml:space="preserve"> black border.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Methodology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Write actions performed in the past tense.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Methodology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Discuss the instrument, criteria, content of each criterion and respondents.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and Acceptance Testing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Include indicator numbers when discussing the content of each criterion.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and Acceptance Testing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rPr>
          <w:trHeight w:val="77"/>
        </w:trPr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Place discussions common to both evaluations, such as the treatment of data, after the quality in use discussion.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and Acceptance Testing</w:t>
            </w:r>
          </w:p>
        </w:tc>
        <w:tc>
          <w:tcPr>
            <w:tcW w:w="737" w:type="dxa"/>
          </w:tcPr>
          <w:p w:rsidR="004C7632" w:rsidRDefault="00B04A5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Explain the color scheme applied.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7568C5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16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Mention figures only once before they appear.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96544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Avoid discussions that resemble a user manual.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965441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Include the purpose, use, functions, and features of each</w:t>
            </w:r>
            <w:r w:rsidR="00B04A51">
              <w:rPr>
                <w:rFonts w:ascii="Arial" w:hAnsi="Arial" w:cs="Arial"/>
              </w:rPr>
              <w:t xml:space="preserve"> </w:t>
            </w:r>
            <w:r w:rsidRPr="00634E87">
              <w:rPr>
                <w:rFonts w:ascii="Arial" w:hAnsi="Arial" w:cs="Arial"/>
              </w:rPr>
              <w:t>page/form at the beginning of each discussion.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F76E5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Provide detailed descriptions of each screenshot, stating the table headers (if present), fields, buttons, legends, and other elements in the form.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F76E5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Start figure titles with “Screenshot of the” (apply to the</w:t>
            </w:r>
            <w:r w:rsidR="00B04A51">
              <w:rPr>
                <w:rFonts w:ascii="Arial" w:hAnsi="Arial" w:cs="Arial"/>
              </w:rPr>
              <w:t xml:space="preserve"> </w:t>
            </w:r>
            <w:r w:rsidRPr="00634E87">
              <w:rPr>
                <w:rFonts w:ascii="Arial" w:hAnsi="Arial" w:cs="Arial"/>
              </w:rPr>
              <w:t>entire software description section).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06237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39-52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3977" w:type="dxa"/>
          </w:tcPr>
          <w:p w:rsidR="004C7632" w:rsidRPr="00B04A51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>Use sentence case for figure captions (apply to the</w:t>
            </w:r>
            <w:r w:rsidR="00B04A51">
              <w:rPr>
                <w:rFonts w:ascii="Arial" w:hAnsi="Arial" w:cs="Arial"/>
              </w:rPr>
              <w:t xml:space="preserve"> </w:t>
            </w:r>
            <w:r w:rsidRPr="00634E87">
              <w:rPr>
                <w:rFonts w:ascii="Arial" w:hAnsi="Arial" w:cs="Arial"/>
              </w:rPr>
              <w:t>remaining figures).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BB0E6F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39-</w:t>
            </w:r>
            <w:r w:rsidR="00D5524F">
              <w:rPr>
                <w:rFonts w:ascii="Arial" w:eastAsia="Arial" w:hAnsi="Arial" w:cs="Arial"/>
              </w:rPr>
              <w:t>53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3977" w:type="dxa"/>
          </w:tcPr>
          <w:p w:rsidR="004C7632" w:rsidRPr="00634E87" w:rsidRDefault="004C7632" w:rsidP="004C7632">
            <w:pPr>
              <w:jc w:val="both"/>
              <w:rPr>
                <w:rFonts w:ascii="Arial" w:hAnsi="Arial" w:cs="Arial"/>
              </w:rPr>
            </w:pPr>
            <w:r w:rsidRPr="00634E87">
              <w:rPr>
                <w:rFonts w:ascii="Arial" w:hAnsi="Arial" w:cs="Arial"/>
              </w:rPr>
              <w:t xml:space="preserve">Ensure figures have black 1 </w:t>
            </w:r>
            <w:proofErr w:type="spellStart"/>
            <w:r w:rsidRPr="00634E87">
              <w:rPr>
                <w:rFonts w:ascii="Arial" w:hAnsi="Arial" w:cs="Arial"/>
              </w:rPr>
              <w:t>pt</w:t>
            </w:r>
            <w:proofErr w:type="spellEnd"/>
            <w:r w:rsidRPr="00634E87">
              <w:rPr>
                <w:rFonts w:ascii="Arial" w:hAnsi="Arial" w:cs="Arial"/>
              </w:rPr>
              <w:t xml:space="preserve"> borders and are 3x5 in size.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D5524F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53-59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Crop figures to remove the taskbar while maintaining the 3x5 size requirement (applies to all remaining figures in this section).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D5524F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39-52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Update figures after incorporating the panel of evaluators' revisions/comments; Attach the signed system revisions form as a proof.</w:t>
            </w:r>
          </w:p>
        </w:tc>
        <w:tc>
          <w:tcPr>
            <w:tcW w:w="1620" w:type="dxa"/>
          </w:tcPr>
          <w:p w:rsidR="004C7632" w:rsidRP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Results and</w:t>
            </w:r>
          </w:p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Discussion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B859B6">
              <w:rPr>
                <w:rFonts w:ascii="Arial" w:hAnsi="Arial" w:cs="Arial"/>
              </w:rPr>
              <w:t>5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a table of the summarized results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Unit Testing</w:t>
            </w:r>
          </w:p>
        </w:tc>
        <w:tc>
          <w:tcPr>
            <w:tcW w:w="737" w:type="dxa"/>
          </w:tcPr>
          <w:p w:rsidR="004C7632" w:rsidRDefault="00B859B6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B859B6">
              <w:rPr>
                <w:rFonts w:ascii="Arial" w:hAnsi="Arial" w:cs="Arial"/>
              </w:rPr>
              <w:t>6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detailed discussions of the testing results.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Testing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B859B6">
              <w:rPr>
                <w:rFonts w:ascii="Arial" w:hAnsi="Arial" w:cs="Arial"/>
              </w:rPr>
              <w:t>7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statements supporting the results per criterion.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B859B6">
              <w:rPr>
                <w:rFonts w:ascii="Arial" w:hAnsi="Arial" w:cs="Arial"/>
              </w:rPr>
              <w:t>8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Write percentages in words ("percent") unless they appear in parentheses.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B859B6">
              <w:rPr>
                <w:rFonts w:ascii="Arial" w:hAnsi="Arial" w:cs="Arial"/>
              </w:rPr>
              <w:t>9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Italicize percentage columns.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B859B6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Italicize legends.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1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Apply the required table format (Click here for the</w:t>
            </w:r>
          </w:p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template).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System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2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detailed discussions of the testing results.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Acceptance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3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statements supporting the results per criterion.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Acceptance Testing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4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the summarized results of all testing/evaluations.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Summary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61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5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a conclusion based on each testing/</w:t>
            </w:r>
            <w:proofErr w:type="gramStart"/>
            <w:r w:rsidRPr="000342B2">
              <w:rPr>
                <w:rFonts w:ascii="Arial" w:hAnsi="Arial" w:cs="Arial"/>
              </w:rPr>
              <w:t>evaluations</w:t>
            </w:r>
            <w:proofErr w:type="gramEnd"/>
            <w:r w:rsidRPr="000342B2">
              <w:rPr>
                <w:rFonts w:ascii="Arial" w:hAnsi="Arial" w:cs="Arial"/>
              </w:rPr>
              <w:t xml:space="preserve"> conducted.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Conclusion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  <w:r w:rsidR="00B859B6">
              <w:rPr>
                <w:rFonts w:ascii="Arial" w:hAnsi="Arial" w:cs="Arial"/>
              </w:rPr>
              <w:t>6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Ensure conclusions align with the objectives.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Conclusion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7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Must be numbered, and the number of objectives should correspond to the number of conclusions.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Conclusion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8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a reason for each recommendation or state how the recommendations can be implemented.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Recommendations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B859B6">
              <w:rPr>
                <w:rFonts w:ascii="Arial" w:hAnsi="Arial" w:cs="Arial"/>
              </w:rPr>
              <w:t>9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Base recommendations on the testing and evaluation results.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Recommendations</w:t>
            </w:r>
          </w:p>
        </w:tc>
        <w:tc>
          <w:tcPr>
            <w:tcW w:w="737" w:type="dxa"/>
          </w:tcPr>
          <w:p w:rsidR="004C7632" w:rsidRDefault="009F770C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62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B859B6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Use the term “administrator” instead of “admin.”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Other</w:t>
            </w:r>
            <w:r w:rsidR="00F22899">
              <w:rPr>
                <w:rFonts w:ascii="Arial" w:eastAsia="Arial" w:hAnsi="Arial" w:cs="Arial"/>
              </w:rPr>
              <w:t xml:space="preserve"> </w:t>
            </w:r>
            <w:r w:rsidRPr="004C7632">
              <w:rPr>
                <w:rFonts w:ascii="Arial" w:eastAsia="Arial" w:hAnsi="Arial" w:cs="Arial"/>
              </w:rPr>
              <w:t>Comments and Suggestions</w:t>
            </w:r>
          </w:p>
        </w:tc>
        <w:tc>
          <w:tcPr>
            <w:tcW w:w="737" w:type="dxa"/>
          </w:tcPr>
          <w:p w:rsidR="004C7632" w:rsidRDefault="00F2289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1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Refer to the researchers as “researchers” rather than “proponents.”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Other Comments and Suggestions</w:t>
            </w:r>
          </w:p>
        </w:tc>
        <w:tc>
          <w:tcPr>
            <w:tcW w:w="737" w:type="dxa"/>
          </w:tcPr>
          <w:p w:rsidR="004C7632" w:rsidRDefault="00F2289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2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Avoid contractions (e.g., use “do not” instead of “don’t” and “was not” instead of “wasn’t”).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Other Comments and Suggestions</w:t>
            </w:r>
          </w:p>
        </w:tc>
        <w:tc>
          <w:tcPr>
            <w:tcW w:w="737" w:type="dxa"/>
          </w:tcPr>
          <w:p w:rsidR="004C7632" w:rsidRDefault="00F2289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3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the actual conduct of system testing (4).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Appendix Figure</w:t>
            </w:r>
          </w:p>
        </w:tc>
        <w:tc>
          <w:tcPr>
            <w:tcW w:w="737" w:type="dxa"/>
          </w:tcPr>
          <w:p w:rsidR="004C7632" w:rsidRDefault="00F2289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4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the actual conduct of acceptance testing (1).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Appendix Figure</w:t>
            </w:r>
          </w:p>
        </w:tc>
        <w:tc>
          <w:tcPr>
            <w:tcW w:w="737" w:type="dxa"/>
          </w:tcPr>
          <w:p w:rsidR="004C7632" w:rsidRDefault="00F2289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5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Implementation/deployment (2).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Appendix Figure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B859B6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Ensure that all appendices requiring signatures are signed.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7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Provide answers in the interview sheet.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8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Booklet format with a Table of Contents and installation process.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59B6">
              <w:rPr>
                <w:rFonts w:ascii="Arial" w:hAnsi="Arial" w:cs="Arial"/>
              </w:rPr>
              <w:t>9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Arial font, size 11.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784619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B859B6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Instructional content.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D8572B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859B6">
              <w:rPr>
                <w:rFonts w:ascii="Arial" w:hAnsi="Arial" w:cs="Arial"/>
              </w:rPr>
              <w:t>1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bookmarkStart w:id="1" w:name="_GoBack"/>
            <w:r w:rsidRPr="000342B2">
              <w:rPr>
                <w:rFonts w:ascii="Arial" w:hAnsi="Arial" w:cs="Arial"/>
              </w:rPr>
              <w:t>Contact details for maintenance, including the duration as stated in the</w:t>
            </w:r>
          </w:p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agreement.</w:t>
            </w:r>
            <w:bookmarkEnd w:id="1"/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859B6">
              <w:rPr>
                <w:rFonts w:ascii="Arial" w:hAnsi="Arial" w:cs="Arial"/>
              </w:rPr>
              <w:t>2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Incorporate a code snippet formatted in two columns, with a maximum of five pages.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859B6">
              <w:rPr>
                <w:rFonts w:ascii="Arial" w:hAnsi="Arial" w:cs="Arial"/>
              </w:rPr>
              <w:t>3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Include the certificate of deployment and utilization (if client-based; Click here for the template) or certificate from the consultant (if generic; Click here for the template).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4C7632" w:rsidP="004C7632">
            <w:pPr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4C7632" w:rsidTr="004C7632">
        <w:tc>
          <w:tcPr>
            <w:tcW w:w="788" w:type="dxa"/>
            <w:vAlign w:val="center"/>
          </w:tcPr>
          <w:p w:rsidR="004C7632" w:rsidRPr="00734107" w:rsidRDefault="004C7632" w:rsidP="004C76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B859B6">
              <w:rPr>
                <w:rFonts w:ascii="Arial" w:hAnsi="Arial" w:cs="Arial"/>
              </w:rPr>
              <w:t>4</w:t>
            </w:r>
          </w:p>
        </w:tc>
        <w:tc>
          <w:tcPr>
            <w:tcW w:w="3977" w:type="dxa"/>
          </w:tcPr>
          <w:p w:rsidR="004C7632" w:rsidRPr="000342B2" w:rsidRDefault="004C7632" w:rsidP="004C7632">
            <w:pPr>
              <w:jc w:val="both"/>
              <w:rPr>
                <w:rFonts w:ascii="Arial" w:hAnsi="Arial" w:cs="Arial"/>
              </w:rPr>
            </w:pPr>
            <w:r w:rsidRPr="000342B2">
              <w:rPr>
                <w:rFonts w:ascii="Arial" w:hAnsi="Arial" w:cs="Arial"/>
              </w:rPr>
              <w:t>Ensure that all appendices are referenced within the main document in ascending order.</w:t>
            </w:r>
          </w:p>
        </w:tc>
        <w:tc>
          <w:tcPr>
            <w:tcW w:w="1620" w:type="dxa"/>
          </w:tcPr>
          <w:p w:rsidR="004C7632" w:rsidRDefault="004C7632" w:rsidP="004C7632">
            <w:pPr>
              <w:ind w:right="-33"/>
              <w:rPr>
                <w:rFonts w:ascii="Arial" w:eastAsia="Arial" w:hAnsi="Arial" w:cs="Arial"/>
              </w:rPr>
            </w:pPr>
            <w:r w:rsidRPr="004C7632">
              <w:rPr>
                <w:rFonts w:ascii="Arial" w:eastAsia="Arial" w:hAnsi="Arial" w:cs="Arial"/>
              </w:rPr>
              <w:t>Appendices</w:t>
            </w:r>
          </w:p>
        </w:tc>
        <w:tc>
          <w:tcPr>
            <w:tcW w:w="737" w:type="dxa"/>
          </w:tcPr>
          <w:p w:rsidR="004C7632" w:rsidRDefault="00813FD7" w:rsidP="004C7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63" w:type="dxa"/>
            <w:vAlign w:val="center"/>
          </w:tcPr>
          <w:p w:rsidR="004C7632" w:rsidRDefault="004C7632" w:rsidP="004C7632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:rsidR="00650DF3" w:rsidRDefault="00650DF3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650DF3" w:rsidRDefault="00650DF3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0473E4" w:rsidRDefault="000473E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650DF3" w:rsidRDefault="00C8215F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APPROVED:</w:t>
      </w:r>
    </w:p>
    <w:p w:rsidR="00650DF3" w:rsidRDefault="00650DF3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:rsidR="00650DF3" w:rsidRDefault="00650DF3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1"/>
        <w:tblW w:w="8918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92"/>
        <w:gridCol w:w="980"/>
        <w:gridCol w:w="3466"/>
        <w:gridCol w:w="980"/>
      </w:tblGrid>
      <w:tr w:rsidR="00650DF3">
        <w:tc>
          <w:tcPr>
            <w:tcW w:w="3492" w:type="dxa"/>
          </w:tcPr>
          <w:p w:rsidR="00650DF3" w:rsidRDefault="00445836">
            <w:pPr>
              <w:ind w:left="-41" w:right="-107"/>
              <w:jc w:val="center"/>
              <w:rPr>
                <w:rFonts w:ascii="Arial" w:eastAsia="Arial" w:hAnsi="Arial" w:cs="Arial"/>
                <w:b/>
                <w:color w:val="FF0000"/>
              </w:rPr>
            </w:pPr>
            <w:r w:rsidRPr="00790EE5">
              <w:rPr>
                <w:rFonts w:ascii="Arial" w:hAnsi="Arial" w:cs="Arial"/>
                <w:b/>
                <w:sz w:val="20"/>
                <w:szCs w:val="20"/>
              </w:rPr>
              <w:t>ALONEL A. HUGO</w:t>
            </w:r>
          </w:p>
        </w:tc>
        <w:tc>
          <w:tcPr>
            <w:tcW w:w="980" w:type="dxa"/>
            <w:tcBorders>
              <w:bottom w:val="single" w:sz="4" w:space="0" w:color="000000"/>
            </w:tcBorders>
          </w:tcPr>
          <w:p w:rsidR="00650DF3" w:rsidRDefault="00650DF3">
            <w:pPr>
              <w:jc w:val="center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3466" w:type="dxa"/>
          </w:tcPr>
          <w:p w:rsidR="00650DF3" w:rsidRDefault="00445836">
            <w:pPr>
              <w:ind w:left="-108" w:right="-108"/>
              <w:jc w:val="center"/>
              <w:rPr>
                <w:rFonts w:ascii="Arial" w:eastAsia="Arial" w:hAnsi="Arial" w:cs="Arial"/>
                <w:b/>
                <w:color w:val="FF0000"/>
              </w:rPr>
            </w:pPr>
            <w:r w:rsidRPr="00790EE5">
              <w:rPr>
                <w:rFonts w:ascii="Arial" w:hAnsi="Arial" w:cs="Arial"/>
                <w:b/>
                <w:sz w:val="20"/>
                <w:szCs w:val="20"/>
              </w:rPr>
              <w:t>NATHANAEL F. BUENO</w:t>
            </w:r>
          </w:p>
        </w:tc>
        <w:tc>
          <w:tcPr>
            <w:tcW w:w="980" w:type="dxa"/>
            <w:tcBorders>
              <w:bottom w:val="single" w:sz="4" w:space="0" w:color="000000"/>
            </w:tcBorders>
          </w:tcPr>
          <w:p w:rsidR="00650DF3" w:rsidRDefault="00650DF3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650DF3">
        <w:tc>
          <w:tcPr>
            <w:tcW w:w="3492" w:type="dxa"/>
          </w:tcPr>
          <w:p w:rsidR="00650DF3" w:rsidRDefault="00C8215F">
            <w:pPr>
              <w:ind w:left="-41" w:right="-107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Adviser</w:t>
            </w:r>
          </w:p>
        </w:tc>
        <w:tc>
          <w:tcPr>
            <w:tcW w:w="980" w:type="dxa"/>
            <w:tcBorders>
              <w:top w:val="single" w:sz="4" w:space="0" w:color="000000"/>
            </w:tcBorders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466" w:type="dxa"/>
          </w:tcPr>
          <w:p w:rsidR="00650DF3" w:rsidRDefault="00C8215F">
            <w:pPr>
              <w:ind w:left="-108" w:right="-10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Technical Critic</w:t>
            </w:r>
          </w:p>
        </w:tc>
        <w:tc>
          <w:tcPr>
            <w:tcW w:w="980" w:type="dxa"/>
            <w:tcBorders>
              <w:top w:val="single" w:sz="4" w:space="0" w:color="000000"/>
            </w:tcBorders>
          </w:tcPr>
          <w:p w:rsidR="00650DF3" w:rsidRDefault="00C8215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  <w:p w:rsidR="00650DF3" w:rsidRDefault="00650DF3">
            <w:pPr>
              <w:jc w:val="center"/>
              <w:rPr>
                <w:rFonts w:ascii="Arial" w:eastAsia="Arial" w:hAnsi="Arial" w:cs="Arial"/>
              </w:rPr>
            </w:pPr>
          </w:p>
          <w:p w:rsidR="00650DF3" w:rsidRDefault="00650DF3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650DF3">
        <w:tc>
          <w:tcPr>
            <w:tcW w:w="3492" w:type="dxa"/>
          </w:tcPr>
          <w:p w:rsidR="00650DF3" w:rsidRDefault="00C8215F">
            <w:pPr>
              <w:ind w:left="-41" w:right="-107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JANINE B. BACOSMO</w:t>
            </w:r>
          </w:p>
        </w:tc>
        <w:tc>
          <w:tcPr>
            <w:tcW w:w="980" w:type="dxa"/>
            <w:tcBorders>
              <w:bottom w:val="single" w:sz="4" w:space="0" w:color="000000"/>
            </w:tcBorders>
          </w:tcPr>
          <w:p w:rsidR="00650DF3" w:rsidRDefault="00650DF3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466" w:type="dxa"/>
          </w:tcPr>
          <w:p w:rsidR="00650DF3" w:rsidRDefault="00C8215F">
            <w:pPr>
              <w:ind w:left="-358" w:right="-233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REGENE G. HERNANDEZ, PhD</w:t>
            </w:r>
          </w:p>
        </w:tc>
        <w:tc>
          <w:tcPr>
            <w:tcW w:w="980" w:type="dxa"/>
            <w:tcBorders>
              <w:bottom w:val="single" w:sz="4" w:space="0" w:color="000000"/>
            </w:tcBorders>
          </w:tcPr>
          <w:p w:rsidR="00650DF3" w:rsidRDefault="00650DF3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650DF3">
        <w:tc>
          <w:tcPr>
            <w:tcW w:w="3492" w:type="dxa"/>
          </w:tcPr>
          <w:p w:rsidR="00650DF3" w:rsidRDefault="00C8215F">
            <w:pPr>
              <w:ind w:left="-41" w:right="-107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Department Research Coordinator</w:t>
            </w:r>
          </w:p>
        </w:tc>
        <w:tc>
          <w:tcPr>
            <w:tcW w:w="980" w:type="dxa"/>
            <w:tcBorders>
              <w:top w:val="single" w:sz="4" w:space="0" w:color="000000"/>
            </w:tcBorders>
          </w:tcPr>
          <w:p w:rsidR="00650DF3" w:rsidRDefault="00C8215F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466" w:type="dxa"/>
          </w:tcPr>
          <w:p w:rsidR="00650DF3" w:rsidRDefault="00C8215F">
            <w:pPr>
              <w:ind w:left="-126" w:right="-108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Department Chair</w:t>
            </w:r>
          </w:p>
        </w:tc>
        <w:tc>
          <w:tcPr>
            <w:tcW w:w="980" w:type="dxa"/>
            <w:tcBorders>
              <w:top w:val="single" w:sz="4" w:space="0" w:color="000000"/>
            </w:tcBorders>
          </w:tcPr>
          <w:p w:rsidR="00650DF3" w:rsidRDefault="00C8215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</w:tr>
    </w:tbl>
    <w:p w:rsidR="00650DF3" w:rsidRPr="000473E4" w:rsidRDefault="00650DF3" w:rsidP="000473E4">
      <w:pPr>
        <w:rPr>
          <w:rFonts w:ascii="Arial" w:eastAsia="Arial" w:hAnsi="Arial" w:cs="Arial"/>
          <w:b/>
          <w:color w:val="FF0000"/>
          <w:sz w:val="18"/>
          <w:szCs w:val="18"/>
        </w:rPr>
      </w:pPr>
    </w:p>
    <w:sectPr w:rsidR="00650DF3" w:rsidRPr="000473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BB2" w:rsidRDefault="003F4BB2">
      <w:pPr>
        <w:spacing w:after="0" w:line="240" w:lineRule="auto"/>
      </w:pPr>
      <w:r>
        <w:separator/>
      </w:r>
    </w:p>
  </w:endnote>
  <w:endnote w:type="continuationSeparator" w:id="0">
    <w:p w:rsidR="003F4BB2" w:rsidRDefault="003F4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3" w:rsidRDefault="00650D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3" w:rsidRDefault="00C821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CvSU-DIIT-001</w:t>
    </w:r>
  </w:p>
  <w:p w:rsidR="00650DF3" w:rsidRDefault="00C821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Revision status/date: 0/2025January06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3" w:rsidRDefault="00C821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CvSU-DIIT-001</w:t>
    </w:r>
  </w:p>
  <w:p w:rsidR="00650DF3" w:rsidRDefault="00C821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Revision status/date: 0/2025January06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BB2" w:rsidRDefault="003F4BB2">
      <w:pPr>
        <w:spacing w:after="0" w:line="240" w:lineRule="auto"/>
      </w:pPr>
      <w:r>
        <w:separator/>
      </w:r>
    </w:p>
  </w:footnote>
  <w:footnote w:type="continuationSeparator" w:id="0">
    <w:p w:rsidR="003F4BB2" w:rsidRDefault="003F4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3" w:rsidRDefault="00650D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3" w:rsidRDefault="00650D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0DF3" w:rsidRDefault="00C821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-449579</wp:posOffset>
          </wp:positionV>
          <wp:extent cx="7562088" cy="1267609"/>
          <wp:effectExtent l="0" t="0" r="0" b="0"/>
          <wp:wrapNone/>
          <wp:docPr id="54199622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088" cy="1267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E06D1"/>
    <w:multiLevelType w:val="multilevel"/>
    <w:tmpl w:val="6A4E9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DF3"/>
    <w:rsid w:val="000473E4"/>
    <w:rsid w:val="00062379"/>
    <w:rsid w:val="000D650B"/>
    <w:rsid w:val="001838F8"/>
    <w:rsid w:val="0020321D"/>
    <w:rsid w:val="003F4BB2"/>
    <w:rsid w:val="00420B6E"/>
    <w:rsid w:val="004356F5"/>
    <w:rsid w:val="00445836"/>
    <w:rsid w:val="004C7632"/>
    <w:rsid w:val="00650DF3"/>
    <w:rsid w:val="007568C5"/>
    <w:rsid w:val="00784619"/>
    <w:rsid w:val="00813FD7"/>
    <w:rsid w:val="008F362B"/>
    <w:rsid w:val="00965441"/>
    <w:rsid w:val="009F770C"/>
    <w:rsid w:val="00B04A51"/>
    <w:rsid w:val="00B859B6"/>
    <w:rsid w:val="00BB0E6F"/>
    <w:rsid w:val="00C32DCE"/>
    <w:rsid w:val="00C50928"/>
    <w:rsid w:val="00C8215F"/>
    <w:rsid w:val="00C9575A"/>
    <w:rsid w:val="00D5524F"/>
    <w:rsid w:val="00D8572B"/>
    <w:rsid w:val="00E64416"/>
    <w:rsid w:val="00F22899"/>
    <w:rsid w:val="00F7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0A97"/>
  <w15:docId w15:val="{6720D31E-35AB-496C-BA58-CDED2C66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06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A40"/>
  </w:style>
  <w:style w:type="paragraph" w:styleId="Footer">
    <w:name w:val="footer"/>
    <w:basedOn w:val="Normal"/>
    <w:link w:val="FooterChar"/>
    <w:uiPriority w:val="99"/>
    <w:unhideWhenUsed/>
    <w:rsid w:val="00C06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A40"/>
  </w:style>
  <w:style w:type="table" w:styleId="TableGrid">
    <w:name w:val="Table Grid"/>
    <w:basedOn w:val="TableNormal"/>
    <w:uiPriority w:val="59"/>
    <w:rsid w:val="00C06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6A40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41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7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3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XwO+e5PA1mNZBN8c8/7DeOtQ==">CgMxLjA4AHIhMTlzOGJfQ1RJQVUwVUIxeWFQY3ZiMU42d3I0aDFPek1m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Janine</dc:creator>
  <cp:lastModifiedBy>mark roderick salise</cp:lastModifiedBy>
  <cp:revision>10</cp:revision>
  <cp:lastPrinted>2025-06-17T18:46:00Z</cp:lastPrinted>
  <dcterms:created xsi:type="dcterms:W3CDTF">2021-10-17T06:44:00Z</dcterms:created>
  <dcterms:modified xsi:type="dcterms:W3CDTF">2025-06-24T17:18:00Z</dcterms:modified>
</cp:coreProperties>
</file>