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4018" w14:textId="77777777" w:rsidR="00C01C2B" w:rsidRDefault="00000000">
      <w:pPr>
        <w:pBdr>
          <w:top w:val="nil"/>
          <w:left w:val="nil"/>
          <w:bottom w:val="nil"/>
          <w:right w:val="nil"/>
          <w:between w:val="nil"/>
        </w:pBdr>
        <w:spacing w:line="276" w:lineRule="auto"/>
        <w:jc w:val="center"/>
        <w:rPr>
          <w:b/>
          <w:color w:val="000000"/>
          <w:sz w:val="32"/>
          <w:szCs w:val="32"/>
        </w:rPr>
      </w:pPr>
      <w:r>
        <w:rPr>
          <w:b/>
          <w:color w:val="000000"/>
          <w:sz w:val="32"/>
          <w:szCs w:val="32"/>
        </w:rPr>
        <w:t xml:space="preserve">CSCE 5320: Scientific Data Visualization </w:t>
      </w:r>
    </w:p>
    <w:p w14:paraId="772FD805" w14:textId="77777777" w:rsidR="00C01C2B" w:rsidRDefault="00000000">
      <w:pPr>
        <w:pBdr>
          <w:top w:val="nil"/>
          <w:left w:val="nil"/>
          <w:bottom w:val="nil"/>
          <w:right w:val="nil"/>
          <w:between w:val="nil"/>
        </w:pBdr>
        <w:spacing w:line="276" w:lineRule="auto"/>
        <w:jc w:val="center"/>
        <w:rPr>
          <w:b/>
          <w:color w:val="000000"/>
          <w:sz w:val="28"/>
          <w:szCs w:val="28"/>
        </w:rPr>
      </w:pPr>
      <w:r>
        <w:rPr>
          <w:b/>
          <w:color w:val="000000"/>
          <w:sz w:val="28"/>
          <w:szCs w:val="28"/>
        </w:rPr>
        <w:t xml:space="preserve">PROJECT PROPOSAL </w:t>
      </w:r>
    </w:p>
    <w:p w14:paraId="4AD0EC51" w14:textId="77777777" w:rsidR="003E41B7" w:rsidRDefault="003E41B7">
      <w:pPr>
        <w:pBdr>
          <w:top w:val="nil"/>
          <w:left w:val="nil"/>
          <w:bottom w:val="nil"/>
          <w:right w:val="nil"/>
          <w:between w:val="nil"/>
        </w:pBdr>
        <w:spacing w:line="276" w:lineRule="auto"/>
        <w:jc w:val="center"/>
        <w:rPr>
          <w:b/>
          <w:color w:val="000000"/>
          <w:sz w:val="28"/>
          <w:szCs w:val="28"/>
        </w:rPr>
      </w:pPr>
    </w:p>
    <w:p w14:paraId="3BE3D602" w14:textId="7204B7BD" w:rsidR="003E41B7" w:rsidRPr="003E41B7" w:rsidRDefault="003E41B7" w:rsidP="003E41B7">
      <w:pPr>
        <w:pBdr>
          <w:top w:val="nil"/>
          <w:left w:val="nil"/>
          <w:bottom w:val="nil"/>
          <w:right w:val="nil"/>
          <w:between w:val="nil"/>
        </w:pBdr>
        <w:spacing w:line="276" w:lineRule="auto"/>
        <w:rPr>
          <w:b/>
          <w:color w:val="000000"/>
          <w:sz w:val="28"/>
          <w:szCs w:val="28"/>
          <w:u w:val="single"/>
        </w:rPr>
      </w:pPr>
      <w:r w:rsidRPr="003E41B7">
        <w:rPr>
          <w:b/>
          <w:color w:val="000000"/>
          <w:sz w:val="28"/>
          <w:szCs w:val="28"/>
          <w:u w:val="single"/>
        </w:rPr>
        <w:t>GITHUB LINK:</w:t>
      </w:r>
    </w:p>
    <w:p w14:paraId="017F28F6" w14:textId="77777777" w:rsidR="00C01C2B" w:rsidRDefault="00C01C2B">
      <w:pPr>
        <w:pBdr>
          <w:top w:val="nil"/>
          <w:left w:val="nil"/>
          <w:bottom w:val="nil"/>
          <w:right w:val="nil"/>
          <w:between w:val="nil"/>
        </w:pBdr>
        <w:spacing w:line="276" w:lineRule="auto"/>
        <w:rPr>
          <w:b/>
          <w:color w:val="000000"/>
          <w:u w:val="single"/>
        </w:rPr>
      </w:pPr>
    </w:p>
    <w:p w14:paraId="4A23BCF8" w14:textId="43E54E27" w:rsidR="003E41B7" w:rsidRDefault="003E41B7">
      <w:pPr>
        <w:pBdr>
          <w:top w:val="nil"/>
          <w:left w:val="nil"/>
          <w:bottom w:val="nil"/>
          <w:right w:val="nil"/>
          <w:between w:val="nil"/>
        </w:pBdr>
        <w:spacing w:line="276" w:lineRule="auto"/>
        <w:rPr>
          <w:b/>
          <w:color w:val="000000"/>
          <w:u w:val="single"/>
        </w:rPr>
      </w:pPr>
      <w:r w:rsidRPr="003E41B7">
        <w:rPr>
          <w:b/>
          <w:color w:val="000000"/>
          <w:u w:val="single"/>
        </w:rPr>
        <w:t>https://github.com/TogaruPravalika/DV_Visualizing-the-impact-of-climate-change-on-global-agriculture</w:t>
      </w:r>
    </w:p>
    <w:p w14:paraId="065323A3" w14:textId="77777777" w:rsidR="00C01C2B" w:rsidRDefault="00C01C2B">
      <w:pPr>
        <w:pBdr>
          <w:top w:val="nil"/>
          <w:left w:val="nil"/>
          <w:bottom w:val="nil"/>
          <w:right w:val="nil"/>
          <w:between w:val="nil"/>
        </w:pBdr>
        <w:spacing w:line="276" w:lineRule="auto"/>
        <w:rPr>
          <w:b/>
          <w:color w:val="000000"/>
          <w:u w:val="single"/>
        </w:rPr>
      </w:pPr>
    </w:p>
    <w:p w14:paraId="3E8AD585" w14:textId="77777777" w:rsidR="00C01C2B" w:rsidRDefault="00000000">
      <w:pPr>
        <w:pBdr>
          <w:top w:val="nil"/>
          <w:left w:val="nil"/>
          <w:bottom w:val="nil"/>
          <w:right w:val="nil"/>
          <w:between w:val="nil"/>
        </w:pBdr>
        <w:spacing w:line="276" w:lineRule="auto"/>
        <w:rPr>
          <w:b/>
          <w:color w:val="000000"/>
          <w:u w:val="single"/>
        </w:rPr>
      </w:pPr>
      <w:r>
        <w:rPr>
          <w:b/>
          <w:color w:val="000000"/>
          <w:u w:val="single"/>
        </w:rPr>
        <w:t>PROJECT TITLE</w:t>
      </w:r>
    </w:p>
    <w:p w14:paraId="6F2E2238" w14:textId="77777777" w:rsidR="00C01C2B" w:rsidRDefault="00C01C2B">
      <w:pPr>
        <w:pBdr>
          <w:top w:val="nil"/>
          <w:left w:val="nil"/>
          <w:bottom w:val="nil"/>
          <w:right w:val="nil"/>
          <w:between w:val="nil"/>
        </w:pBdr>
        <w:spacing w:line="276" w:lineRule="auto"/>
        <w:rPr>
          <w:b/>
          <w:color w:val="000000"/>
          <w:sz w:val="10"/>
          <w:szCs w:val="10"/>
        </w:rPr>
      </w:pPr>
    </w:p>
    <w:p w14:paraId="57E3A332" w14:textId="77777777" w:rsidR="00C01C2B" w:rsidRDefault="00000000">
      <w:pPr>
        <w:spacing w:line="276" w:lineRule="auto"/>
      </w:pPr>
      <w:r>
        <w:t>VISUALISING THE IMPACT OF CLIMATE CHANGE ON GLOBAL AGRICULTURE.</w:t>
      </w:r>
    </w:p>
    <w:p w14:paraId="52F8A1E2" w14:textId="77777777" w:rsidR="00C01C2B" w:rsidRDefault="00C01C2B">
      <w:pPr>
        <w:pBdr>
          <w:top w:val="nil"/>
          <w:left w:val="nil"/>
          <w:bottom w:val="nil"/>
          <w:right w:val="nil"/>
          <w:between w:val="nil"/>
        </w:pBdr>
        <w:spacing w:line="276" w:lineRule="auto"/>
        <w:rPr>
          <w:b/>
          <w:color w:val="343541"/>
        </w:rPr>
      </w:pPr>
    </w:p>
    <w:p w14:paraId="27674A72" w14:textId="77777777" w:rsidR="00C01C2B" w:rsidRDefault="00000000">
      <w:pPr>
        <w:pBdr>
          <w:top w:val="nil"/>
          <w:left w:val="nil"/>
          <w:bottom w:val="nil"/>
          <w:right w:val="nil"/>
          <w:between w:val="nil"/>
        </w:pBdr>
        <w:spacing w:line="276" w:lineRule="auto"/>
        <w:rPr>
          <w:b/>
          <w:color w:val="000000"/>
          <w:u w:val="single"/>
        </w:rPr>
      </w:pPr>
      <w:r>
        <w:rPr>
          <w:b/>
          <w:color w:val="000000"/>
          <w:u w:val="single"/>
        </w:rPr>
        <w:t>TEAM MEMBERS</w:t>
      </w:r>
    </w:p>
    <w:p w14:paraId="409FCE1B" w14:textId="77777777" w:rsidR="00C01C2B" w:rsidRDefault="00C01C2B">
      <w:pPr>
        <w:pBdr>
          <w:top w:val="nil"/>
          <w:left w:val="nil"/>
          <w:bottom w:val="nil"/>
          <w:right w:val="nil"/>
          <w:between w:val="nil"/>
        </w:pBdr>
        <w:spacing w:line="276" w:lineRule="auto"/>
        <w:rPr>
          <w:b/>
          <w:color w:val="000000"/>
          <w:u w:val="single"/>
        </w:rPr>
      </w:pPr>
    </w:p>
    <w:p w14:paraId="4DB2C1B7" w14:textId="77777777" w:rsidR="00C01C2B" w:rsidRDefault="00C01C2B">
      <w:pPr>
        <w:pBdr>
          <w:top w:val="nil"/>
          <w:left w:val="nil"/>
          <w:bottom w:val="nil"/>
          <w:right w:val="nil"/>
          <w:between w:val="nil"/>
        </w:pBdr>
        <w:spacing w:line="276" w:lineRule="auto"/>
        <w:jc w:val="center"/>
        <w:rPr>
          <w:b/>
          <w:color w:val="000000"/>
          <w:sz w:val="10"/>
          <w:szCs w:val="10"/>
        </w:rPr>
      </w:pPr>
    </w:p>
    <w:tbl>
      <w:tblPr>
        <w:tblStyle w:val="a"/>
        <w:tblW w:w="104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600"/>
        <w:gridCol w:w="2070"/>
        <w:gridCol w:w="4770"/>
      </w:tblGrid>
      <w:tr w:rsidR="00C01C2B" w14:paraId="6963702F" w14:textId="77777777">
        <w:trPr>
          <w:trHeight w:val="335"/>
          <w:jc w:val="center"/>
        </w:trPr>
        <w:tc>
          <w:tcPr>
            <w:tcW w:w="3600" w:type="dxa"/>
            <w:tcBorders>
              <w:top w:val="single" w:sz="18" w:space="0" w:color="000000"/>
              <w:left w:val="single" w:sz="18" w:space="0" w:color="000000"/>
              <w:bottom w:val="single" w:sz="18" w:space="0" w:color="000000"/>
              <w:right w:val="single" w:sz="18" w:space="0" w:color="000000"/>
            </w:tcBorders>
            <w:shd w:val="clear" w:color="auto" w:fill="auto"/>
            <w:tcMar>
              <w:top w:w="80" w:type="dxa"/>
              <w:left w:w="80" w:type="dxa"/>
              <w:bottom w:w="80" w:type="dxa"/>
              <w:right w:w="80" w:type="dxa"/>
            </w:tcMar>
          </w:tcPr>
          <w:p w14:paraId="5DBE7680" w14:textId="77777777" w:rsidR="00C01C2B" w:rsidRDefault="00000000">
            <w:pPr>
              <w:pBdr>
                <w:top w:val="nil"/>
                <w:left w:val="nil"/>
                <w:bottom w:val="nil"/>
                <w:right w:val="nil"/>
                <w:between w:val="nil"/>
              </w:pBdr>
              <w:spacing w:line="276" w:lineRule="auto"/>
              <w:rPr>
                <w:rFonts w:ascii="Calibri" w:eastAsia="Calibri" w:hAnsi="Calibri" w:cs="Calibri"/>
                <w:color w:val="000000"/>
              </w:rPr>
            </w:pPr>
            <w:r>
              <w:rPr>
                <w:color w:val="000000"/>
              </w:rPr>
              <w:t>NAME</w:t>
            </w:r>
          </w:p>
        </w:tc>
        <w:tc>
          <w:tcPr>
            <w:tcW w:w="2070" w:type="dxa"/>
            <w:tcBorders>
              <w:top w:val="single" w:sz="18" w:space="0" w:color="000000"/>
              <w:left w:val="single" w:sz="18" w:space="0" w:color="000000"/>
              <w:bottom w:val="single" w:sz="18" w:space="0" w:color="000000"/>
              <w:right w:val="single" w:sz="18" w:space="0" w:color="000000"/>
            </w:tcBorders>
            <w:shd w:val="clear" w:color="auto" w:fill="auto"/>
            <w:tcMar>
              <w:top w:w="80" w:type="dxa"/>
              <w:left w:w="80" w:type="dxa"/>
              <w:bottom w:w="80" w:type="dxa"/>
              <w:right w:w="80" w:type="dxa"/>
            </w:tcMar>
          </w:tcPr>
          <w:p w14:paraId="6ED4F15A" w14:textId="77777777" w:rsidR="00C01C2B" w:rsidRDefault="00000000">
            <w:pPr>
              <w:pBdr>
                <w:top w:val="nil"/>
                <w:left w:val="nil"/>
                <w:bottom w:val="nil"/>
                <w:right w:val="nil"/>
                <w:between w:val="nil"/>
              </w:pBdr>
              <w:spacing w:line="276" w:lineRule="auto"/>
              <w:rPr>
                <w:rFonts w:ascii="Calibri" w:eastAsia="Calibri" w:hAnsi="Calibri" w:cs="Calibri"/>
                <w:color w:val="000000"/>
              </w:rPr>
            </w:pPr>
            <w:r>
              <w:rPr>
                <w:color w:val="000000"/>
              </w:rPr>
              <w:t>STUDENT_NO</w:t>
            </w:r>
          </w:p>
        </w:tc>
        <w:tc>
          <w:tcPr>
            <w:tcW w:w="4770" w:type="dxa"/>
            <w:tcBorders>
              <w:top w:val="single" w:sz="18" w:space="0" w:color="000000"/>
              <w:left w:val="single" w:sz="18" w:space="0" w:color="000000"/>
              <w:bottom w:val="single" w:sz="18" w:space="0" w:color="000000"/>
              <w:right w:val="single" w:sz="18" w:space="0" w:color="000000"/>
            </w:tcBorders>
            <w:shd w:val="clear" w:color="auto" w:fill="auto"/>
            <w:tcMar>
              <w:top w:w="80" w:type="dxa"/>
              <w:left w:w="80" w:type="dxa"/>
              <w:bottom w:w="80" w:type="dxa"/>
              <w:right w:w="80" w:type="dxa"/>
            </w:tcMar>
          </w:tcPr>
          <w:p w14:paraId="7A3BF643" w14:textId="77777777" w:rsidR="00C01C2B" w:rsidRDefault="00000000">
            <w:pPr>
              <w:pBdr>
                <w:top w:val="nil"/>
                <w:left w:val="nil"/>
                <w:bottom w:val="nil"/>
                <w:right w:val="nil"/>
                <w:between w:val="nil"/>
              </w:pBdr>
              <w:spacing w:line="276" w:lineRule="auto"/>
              <w:rPr>
                <w:rFonts w:ascii="Calibri" w:eastAsia="Calibri" w:hAnsi="Calibri" w:cs="Calibri"/>
                <w:color w:val="000000"/>
              </w:rPr>
            </w:pPr>
            <w:r>
              <w:rPr>
                <w:color w:val="000000"/>
              </w:rPr>
              <w:t>STUDENT_EMAIL</w:t>
            </w:r>
          </w:p>
        </w:tc>
      </w:tr>
      <w:tr w:rsidR="00C01C2B" w14:paraId="2FCEB505" w14:textId="77777777">
        <w:trPr>
          <w:trHeight w:val="335"/>
          <w:jc w:val="center"/>
        </w:trPr>
        <w:tc>
          <w:tcPr>
            <w:tcW w:w="3600" w:type="dxa"/>
            <w:tcBorders>
              <w:top w:val="single" w:sz="18" w:space="0" w:color="000000"/>
              <w:left w:val="single" w:sz="18" w:space="0" w:color="000000"/>
              <w:bottom w:val="single" w:sz="18" w:space="0" w:color="000000"/>
              <w:right w:val="single" w:sz="18" w:space="0" w:color="000000"/>
            </w:tcBorders>
            <w:shd w:val="clear" w:color="auto" w:fill="auto"/>
            <w:tcMar>
              <w:top w:w="80" w:type="dxa"/>
              <w:left w:w="80" w:type="dxa"/>
              <w:bottom w:w="80" w:type="dxa"/>
              <w:right w:w="80" w:type="dxa"/>
            </w:tcMar>
          </w:tcPr>
          <w:p w14:paraId="26D3A10E" w14:textId="77777777" w:rsidR="00C01C2B" w:rsidRDefault="00000000">
            <w:r>
              <w:t>SAIPRIYA AMBATI</w:t>
            </w:r>
          </w:p>
        </w:tc>
        <w:tc>
          <w:tcPr>
            <w:tcW w:w="2070" w:type="dxa"/>
            <w:tcBorders>
              <w:top w:val="single" w:sz="18" w:space="0" w:color="000000"/>
              <w:left w:val="single" w:sz="18" w:space="0" w:color="000000"/>
              <w:bottom w:val="single" w:sz="18" w:space="0" w:color="000000"/>
              <w:right w:val="single" w:sz="18" w:space="0" w:color="000000"/>
            </w:tcBorders>
            <w:shd w:val="clear" w:color="auto" w:fill="auto"/>
            <w:tcMar>
              <w:top w:w="80" w:type="dxa"/>
              <w:left w:w="80" w:type="dxa"/>
              <w:bottom w:w="80" w:type="dxa"/>
              <w:right w:w="80" w:type="dxa"/>
            </w:tcMar>
          </w:tcPr>
          <w:p w14:paraId="1FD651BB" w14:textId="77777777" w:rsidR="00C01C2B" w:rsidRDefault="00000000">
            <w:r>
              <w:t>11664407</w:t>
            </w:r>
          </w:p>
        </w:tc>
        <w:tc>
          <w:tcPr>
            <w:tcW w:w="4770" w:type="dxa"/>
            <w:tcBorders>
              <w:top w:val="single" w:sz="18" w:space="0" w:color="000000"/>
              <w:left w:val="single" w:sz="18" w:space="0" w:color="000000"/>
              <w:bottom w:val="single" w:sz="18" w:space="0" w:color="000000"/>
              <w:right w:val="single" w:sz="18" w:space="0" w:color="000000"/>
            </w:tcBorders>
            <w:shd w:val="clear" w:color="auto" w:fill="auto"/>
            <w:tcMar>
              <w:top w:w="80" w:type="dxa"/>
              <w:left w:w="80" w:type="dxa"/>
              <w:bottom w:w="80" w:type="dxa"/>
              <w:right w:w="80" w:type="dxa"/>
            </w:tcMar>
          </w:tcPr>
          <w:p w14:paraId="7C0A3CE2" w14:textId="77777777" w:rsidR="00C01C2B" w:rsidRDefault="00000000">
            <w:r>
              <w:t>saipriyaambati@my.unt.edu</w:t>
            </w:r>
          </w:p>
        </w:tc>
      </w:tr>
      <w:tr w:rsidR="00C01C2B" w14:paraId="49C3A88D" w14:textId="77777777">
        <w:trPr>
          <w:trHeight w:val="335"/>
          <w:jc w:val="center"/>
        </w:trPr>
        <w:tc>
          <w:tcPr>
            <w:tcW w:w="3600" w:type="dxa"/>
            <w:tcBorders>
              <w:top w:val="single" w:sz="18" w:space="0" w:color="000000"/>
              <w:left w:val="single" w:sz="18" w:space="0" w:color="000000"/>
              <w:bottom w:val="single" w:sz="18" w:space="0" w:color="000000"/>
              <w:right w:val="single" w:sz="18" w:space="0" w:color="000000"/>
            </w:tcBorders>
            <w:shd w:val="clear" w:color="auto" w:fill="auto"/>
            <w:tcMar>
              <w:top w:w="80" w:type="dxa"/>
              <w:left w:w="80" w:type="dxa"/>
              <w:bottom w:w="80" w:type="dxa"/>
              <w:right w:w="80" w:type="dxa"/>
            </w:tcMar>
          </w:tcPr>
          <w:p w14:paraId="280351AA" w14:textId="77777777" w:rsidR="00C01C2B" w:rsidRDefault="00000000">
            <w:r>
              <w:t>SRIRAM VORUGANTI</w:t>
            </w:r>
          </w:p>
        </w:tc>
        <w:tc>
          <w:tcPr>
            <w:tcW w:w="2070" w:type="dxa"/>
            <w:tcBorders>
              <w:top w:val="single" w:sz="18" w:space="0" w:color="000000"/>
              <w:left w:val="single" w:sz="18" w:space="0" w:color="000000"/>
              <w:bottom w:val="single" w:sz="18" w:space="0" w:color="000000"/>
              <w:right w:val="single" w:sz="18" w:space="0" w:color="000000"/>
            </w:tcBorders>
            <w:shd w:val="clear" w:color="auto" w:fill="auto"/>
            <w:tcMar>
              <w:top w:w="80" w:type="dxa"/>
              <w:left w:w="80" w:type="dxa"/>
              <w:bottom w:w="80" w:type="dxa"/>
              <w:right w:w="80" w:type="dxa"/>
            </w:tcMar>
          </w:tcPr>
          <w:p w14:paraId="2260C039" w14:textId="77777777" w:rsidR="00C01C2B" w:rsidRDefault="00000000">
            <w:r>
              <w:t>11647099</w:t>
            </w:r>
          </w:p>
        </w:tc>
        <w:tc>
          <w:tcPr>
            <w:tcW w:w="4770" w:type="dxa"/>
            <w:tcBorders>
              <w:top w:val="single" w:sz="18" w:space="0" w:color="000000"/>
              <w:left w:val="single" w:sz="18" w:space="0" w:color="000000"/>
              <w:bottom w:val="single" w:sz="18" w:space="0" w:color="000000"/>
              <w:right w:val="single" w:sz="18" w:space="0" w:color="000000"/>
            </w:tcBorders>
            <w:shd w:val="clear" w:color="auto" w:fill="auto"/>
            <w:tcMar>
              <w:top w:w="80" w:type="dxa"/>
              <w:left w:w="80" w:type="dxa"/>
              <w:bottom w:w="80" w:type="dxa"/>
              <w:right w:w="80" w:type="dxa"/>
            </w:tcMar>
          </w:tcPr>
          <w:p w14:paraId="74BB1FE6" w14:textId="77777777" w:rsidR="00C01C2B" w:rsidRDefault="00000000">
            <w:r>
              <w:t>sriramvoruganti@my.unt.edu</w:t>
            </w:r>
          </w:p>
        </w:tc>
      </w:tr>
      <w:tr w:rsidR="00C01C2B" w14:paraId="37DD2628" w14:textId="77777777">
        <w:trPr>
          <w:trHeight w:val="335"/>
          <w:jc w:val="center"/>
        </w:trPr>
        <w:tc>
          <w:tcPr>
            <w:tcW w:w="3600" w:type="dxa"/>
            <w:tcBorders>
              <w:top w:val="single" w:sz="18" w:space="0" w:color="000000"/>
              <w:left w:val="single" w:sz="18" w:space="0" w:color="000000"/>
              <w:bottom w:val="single" w:sz="18" w:space="0" w:color="000000"/>
              <w:right w:val="single" w:sz="18" w:space="0" w:color="000000"/>
            </w:tcBorders>
            <w:shd w:val="clear" w:color="auto" w:fill="auto"/>
            <w:tcMar>
              <w:top w:w="80" w:type="dxa"/>
              <w:left w:w="80" w:type="dxa"/>
              <w:bottom w:w="80" w:type="dxa"/>
              <w:right w:w="80" w:type="dxa"/>
            </w:tcMar>
          </w:tcPr>
          <w:p w14:paraId="7225F592" w14:textId="77777777" w:rsidR="00C01C2B" w:rsidRDefault="00000000">
            <w:r>
              <w:t>PRAVALIKA TOGARU</w:t>
            </w:r>
          </w:p>
        </w:tc>
        <w:tc>
          <w:tcPr>
            <w:tcW w:w="2070" w:type="dxa"/>
            <w:tcBorders>
              <w:top w:val="single" w:sz="18" w:space="0" w:color="000000"/>
              <w:left w:val="single" w:sz="18" w:space="0" w:color="000000"/>
              <w:bottom w:val="single" w:sz="18" w:space="0" w:color="000000"/>
              <w:right w:val="single" w:sz="18" w:space="0" w:color="000000"/>
            </w:tcBorders>
            <w:shd w:val="clear" w:color="auto" w:fill="auto"/>
            <w:tcMar>
              <w:top w:w="80" w:type="dxa"/>
              <w:left w:w="80" w:type="dxa"/>
              <w:bottom w:w="80" w:type="dxa"/>
              <w:right w:w="80" w:type="dxa"/>
            </w:tcMar>
          </w:tcPr>
          <w:p w14:paraId="354AE5C4" w14:textId="77777777" w:rsidR="00C01C2B" w:rsidRDefault="00000000">
            <w:r>
              <w:t>11637604</w:t>
            </w:r>
          </w:p>
        </w:tc>
        <w:tc>
          <w:tcPr>
            <w:tcW w:w="4770" w:type="dxa"/>
            <w:tcBorders>
              <w:top w:val="single" w:sz="18" w:space="0" w:color="000000"/>
              <w:left w:val="single" w:sz="18" w:space="0" w:color="000000"/>
              <w:bottom w:val="single" w:sz="18" w:space="0" w:color="000000"/>
              <w:right w:val="single" w:sz="18" w:space="0" w:color="000000"/>
            </w:tcBorders>
            <w:shd w:val="clear" w:color="auto" w:fill="auto"/>
            <w:tcMar>
              <w:top w:w="80" w:type="dxa"/>
              <w:left w:w="80" w:type="dxa"/>
              <w:bottom w:w="80" w:type="dxa"/>
              <w:right w:w="80" w:type="dxa"/>
            </w:tcMar>
          </w:tcPr>
          <w:p w14:paraId="155D5045" w14:textId="77777777" w:rsidR="00C01C2B" w:rsidRDefault="00000000">
            <w:r>
              <w:t>pravalikatogaru@my.unt.edu</w:t>
            </w:r>
          </w:p>
        </w:tc>
      </w:tr>
      <w:tr w:rsidR="00C01C2B" w14:paraId="53C74D5F" w14:textId="77777777">
        <w:trPr>
          <w:trHeight w:val="335"/>
          <w:jc w:val="center"/>
        </w:trPr>
        <w:tc>
          <w:tcPr>
            <w:tcW w:w="3600" w:type="dxa"/>
            <w:tcBorders>
              <w:top w:val="single" w:sz="18" w:space="0" w:color="000000"/>
              <w:left w:val="single" w:sz="18" w:space="0" w:color="000000"/>
              <w:bottom w:val="single" w:sz="18" w:space="0" w:color="000000"/>
              <w:right w:val="single" w:sz="18" w:space="0" w:color="000000"/>
            </w:tcBorders>
            <w:shd w:val="clear" w:color="auto" w:fill="auto"/>
            <w:tcMar>
              <w:top w:w="80" w:type="dxa"/>
              <w:left w:w="80" w:type="dxa"/>
              <w:bottom w:w="80" w:type="dxa"/>
              <w:right w:w="80" w:type="dxa"/>
            </w:tcMar>
          </w:tcPr>
          <w:p w14:paraId="3A0DA420" w14:textId="77777777" w:rsidR="00C01C2B" w:rsidRDefault="00000000">
            <w:r>
              <w:t>VAMSHI SOLETI</w:t>
            </w:r>
          </w:p>
        </w:tc>
        <w:tc>
          <w:tcPr>
            <w:tcW w:w="2070" w:type="dxa"/>
            <w:tcBorders>
              <w:top w:val="single" w:sz="18" w:space="0" w:color="000000"/>
              <w:left w:val="single" w:sz="18" w:space="0" w:color="000000"/>
              <w:bottom w:val="single" w:sz="18" w:space="0" w:color="000000"/>
              <w:right w:val="single" w:sz="18" w:space="0" w:color="000000"/>
            </w:tcBorders>
            <w:shd w:val="clear" w:color="auto" w:fill="auto"/>
            <w:tcMar>
              <w:top w:w="80" w:type="dxa"/>
              <w:left w:w="80" w:type="dxa"/>
              <w:bottom w:w="80" w:type="dxa"/>
              <w:right w:w="80" w:type="dxa"/>
            </w:tcMar>
          </w:tcPr>
          <w:p w14:paraId="385E2010" w14:textId="77777777" w:rsidR="00C01C2B" w:rsidRDefault="00000000">
            <w:r>
              <w:t>11637574</w:t>
            </w:r>
          </w:p>
        </w:tc>
        <w:tc>
          <w:tcPr>
            <w:tcW w:w="4770" w:type="dxa"/>
            <w:tcBorders>
              <w:top w:val="single" w:sz="18" w:space="0" w:color="000000"/>
              <w:left w:val="single" w:sz="18" w:space="0" w:color="000000"/>
              <w:bottom w:val="single" w:sz="18" w:space="0" w:color="000000"/>
              <w:right w:val="single" w:sz="18" w:space="0" w:color="000000"/>
            </w:tcBorders>
            <w:shd w:val="clear" w:color="auto" w:fill="auto"/>
            <w:tcMar>
              <w:top w:w="80" w:type="dxa"/>
              <w:left w:w="80" w:type="dxa"/>
              <w:bottom w:w="80" w:type="dxa"/>
              <w:right w:w="80" w:type="dxa"/>
            </w:tcMar>
          </w:tcPr>
          <w:p w14:paraId="0E00E7BF" w14:textId="77777777" w:rsidR="00C01C2B" w:rsidRDefault="00000000">
            <w:r>
              <w:t>vamshisoleti@my.unt.edu</w:t>
            </w:r>
          </w:p>
        </w:tc>
      </w:tr>
    </w:tbl>
    <w:p w14:paraId="1FF01E30" w14:textId="77777777" w:rsidR="00C01C2B" w:rsidRDefault="00C01C2B">
      <w:pPr>
        <w:widowControl w:val="0"/>
        <w:pBdr>
          <w:top w:val="nil"/>
          <w:left w:val="nil"/>
          <w:bottom w:val="nil"/>
          <w:right w:val="nil"/>
          <w:between w:val="nil"/>
        </w:pBdr>
        <w:jc w:val="center"/>
        <w:rPr>
          <w:b/>
          <w:color w:val="000000"/>
          <w:sz w:val="10"/>
          <w:szCs w:val="10"/>
        </w:rPr>
      </w:pPr>
    </w:p>
    <w:p w14:paraId="59C2E7C2" w14:textId="77777777" w:rsidR="00C01C2B" w:rsidRDefault="00C01C2B">
      <w:pPr>
        <w:pBdr>
          <w:top w:val="nil"/>
          <w:left w:val="nil"/>
          <w:bottom w:val="nil"/>
          <w:right w:val="nil"/>
          <w:between w:val="nil"/>
        </w:pBdr>
        <w:spacing w:line="276" w:lineRule="auto"/>
        <w:jc w:val="center"/>
        <w:rPr>
          <w:b/>
          <w:color w:val="000000"/>
          <w:sz w:val="28"/>
          <w:szCs w:val="28"/>
        </w:rPr>
      </w:pPr>
    </w:p>
    <w:p w14:paraId="2541F2E4" w14:textId="77777777" w:rsidR="00C01C2B" w:rsidRDefault="00C01C2B">
      <w:pPr>
        <w:pBdr>
          <w:top w:val="nil"/>
          <w:left w:val="nil"/>
          <w:bottom w:val="nil"/>
          <w:right w:val="nil"/>
          <w:between w:val="nil"/>
        </w:pBdr>
        <w:spacing w:line="276" w:lineRule="auto"/>
        <w:jc w:val="center"/>
        <w:rPr>
          <w:b/>
          <w:color w:val="000000"/>
          <w:sz w:val="28"/>
          <w:szCs w:val="28"/>
        </w:rPr>
      </w:pPr>
    </w:p>
    <w:p w14:paraId="6E0FE081" w14:textId="77777777" w:rsidR="00C01C2B" w:rsidRDefault="00000000">
      <w:pPr>
        <w:pBdr>
          <w:top w:val="nil"/>
          <w:left w:val="nil"/>
          <w:bottom w:val="nil"/>
          <w:right w:val="nil"/>
          <w:between w:val="nil"/>
        </w:pBdr>
        <w:spacing w:line="276" w:lineRule="auto"/>
        <w:rPr>
          <w:b/>
          <w:color w:val="000000"/>
          <w:u w:val="single"/>
        </w:rPr>
      </w:pPr>
      <w:r>
        <w:rPr>
          <w:b/>
          <w:color w:val="000000"/>
          <w:u w:val="single"/>
        </w:rPr>
        <w:t>MOTIVATION</w:t>
      </w:r>
    </w:p>
    <w:p w14:paraId="7224A03C" w14:textId="77777777" w:rsidR="00C01C2B" w:rsidRDefault="00C01C2B">
      <w:pPr>
        <w:pBdr>
          <w:top w:val="nil"/>
          <w:left w:val="nil"/>
          <w:bottom w:val="nil"/>
          <w:right w:val="nil"/>
          <w:between w:val="nil"/>
        </w:pBdr>
        <w:spacing w:line="276" w:lineRule="auto"/>
        <w:rPr>
          <w:b/>
          <w:color w:val="000000"/>
          <w:u w:val="single"/>
        </w:rPr>
      </w:pPr>
    </w:p>
    <w:p w14:paraId="022402E1" w14:textId="77777777" w:rsidR="00C01C2B" w:rsidRDefault="00C01C2B">
      <w:pPr>
        <w:pBdr>
          <w:top w:val="nil"/>
          <w:left w:val="nil"/>
          <w:bottom w:val="nil"/>
          <w:right w:val="nil"/>
          <w:between w:val="nil"/>
        </w:pBdr>
        <w:spacing w:line="276" w:lineRule="auto"/>
        <w:rPr>
          <w:b/>
          <w:color w:val="000000"/>
          <w:sz w:val="10"/>
          <w:szCs w:val="10"/>
          <w:u w:val="single"/>
        </w:rPr>
      </w:pPr>
    </w:p>
    <w:p w14:paraId="3A8F2690" w14:textId="77777777" w:rsidR="00C01C2B" w:rsidRDefault="00000000">
      <w:pPr>
        <w:pBdr>
          <w:top w:val="nil"/>
          <w:left w:val="nil"/>
          <w:bottom w:val="nil"/>
          <w:right w:val="nil"/>
          <w:between w:val="nil"/>
        </w:pBdr>
        <w:spacing w:line="276" w:lineRule="auto"/>
        <w:jc w:val="both"/>
        <w:rPr>
          <w:color w:val="000000"/>
          <w:sz w:val="22"/>
          <w:szCs w:val="22"/>
        </w:rPr>
      </w:pPr>
      <w:r>
        <w:rPr>
          <w:sz w:val="22"/>
          <w:szCs w:val="22"/>
        </w:rPr>
        <w:t xml:space="preserve">          </w:t>
      </w:r>
      <w:r>
        <w:rPr>
          <w:color w:val="000000"/>
          <w:sz w:val="22"/>
          <w:szCs w:val="22"/>
        </w:rPr>
        <w:t>The goal of "Visualizing the Effect of Climate Change on Global Agriculture" is to increase public understanding of how climate change may affect the world's food supply and agricultural output. Worldwide variations in temperature, precipitation patterns, and extreme weather events are already having an impact on agricultural productivity, resulting in lower crop yields, food shortages, and higher food costs.</w:t>
      </w:r>
    </w:p>
    <w:p w14:paraId="20C73E54" w14:textId="77777777" w:rsidR="00C01C2B" w:rsidRDefault="00000000">
      <w:pPr>
        <w:pBdr>
          <w:top w:val="nil"/>
          <w:left w:val="nil"/>
          <w:bottom w:val="nil"/>
          <w:right w:val="nil"/>
          <w:between w:val="nil"/>
        </w:pBdr>
        <w:spacing w:line="276" w:lineRule="auto"/>
        <w:jc w:val="both"/>
        <w:rPr>
          <w:color w:val="000000"/>
          <w:sz w:val="22"/>
          <w:szCs w:val="22"/>
        </w:rPr>
      </w:pPr>
      <w:r>
        <w:rPr>
          <w:sz w:val="22"/>
          <w:szCs w:val="22"/>
        </w:rPr>
        <w:t xml:space="preserve">           </w:t>
      </w:r>
      <w:r>
        <w:rPr>
          <w:color w:val="000000"/>
          <w:sz w:val="22"/>
          <w:szCs w:val="22"/>
        </w:rPr>
        <w:t xml:space="preserve">This project can assist policymakers, farmers, and other stakeholders in better understanding the potential risks and challenges associated with climate change and in developing strategies for adapting to and mitigating these impacts by visualizing data on the impact of climate change on global agriculture. The project can also aid in educating the </w:t>
      </w:r>
      <w:proofErr w:type="gramStart"/>
      <w:r>
        <w:rPr>
          <w:color w:val="000000"/>
          <w:sz w:val="22"/>
          <w:szCs w:val="22"/>
        </w:rPr>
        <w:t>general public</w:t>
      </w:r>
      <w:proofErr w:type="gramEnd"/>
      <w:r>
        <w:rPr>
          <w:color w:val="000000"/>
          <w:sz w:val="22"/>
          <w:szCs w:val="22"/>
        </w:rPr>
        <w:t xml:space="preserve"> about the significance of taking action on climate change and the part that agriculture plays in tackling it.</w:t>
      </w:r>
    </w:p>
    <w:p w14:paraId="16AEE918" w14:textId="77777777" w:rsidR="00C01C2B" w:rsidRDefault="00000000">
      <w:pPr>
        <w:pBdr>
          <w:top w:val="nil"/>
          <w:left w:val="nil"/>
          <w:bottom w:val="nil"/>
          <w:right w:val="nil"/>
          <w:between w:val="nil"/>
        </w:pBdr>
        <w:spacing w:line="276" w:lineRule="auto"/>
        <w:jc w:val="both"/>
        <w:rPr>
          <w:color w:val="000000"/>
          <w:sz w:val="22"/>
          <w:szCs w:val="22"/>
        </w:rPr>
      </w:pPr>
      <w:r>
        <w:rPr>
          <w:color w:val="000000"/>
          <w:sz w:val="22"/>
          <w:szCs w:val="22"/>
        </w:rPr>
        <w:t>The ultimate objective of this project is to employ data visualization and analysis to enhance efforts to address the effects of climate change on agriculture and food security and to encourage more informed decision-making.</w:t>
      </w:r>
    </w:p>
    <w:p w14:paraId="4F31099F" w14:textId="77777777" w:rsidR="00C01C2B" w:rsidRDefault="00C01C2B">
      <w:pPr>
        <w:pBdr>
          <w:top w:val="nil"/>
          <w:left w:val="nil"/>
          <w:bottom w:val="nil"/>
          <w:right w:val="nil"/>
          <w:between w:val="nil"/>
        </w:pBdr>
        <w:spacing w:line="276" w:lineRule="auto"/>
        <w:jc w:val="both"/>
        <w:rPr>
          <w:color w:val="000000"/>
          <w:sz w:val="22"/>
          <w:szCs w:val="22"/>
        </w:rPr>
      </w:pPr>
    </w:p>
    <w:p w14:paraId="274AF2AD" w14:textId="77777777" w:rsidR="00C01C2B" w:rsidRDefault="00C01C2B">
      <w:pPr>
        <w:pBdr>
          <w:top w:val="nil"/>
          <w:left w:val="nil"/>
          <w:bottom w:val="nil"/>
          <w:right w:val="nil"/>
          <w:between w:val="nil"/>
        </w:pBdr>
        <w:spacing w:line="276" w:lineRule="auto"/>
        <w:jc w:val="both"/>
        <w:rPr>
          <w:color w:val="000000"/>
          <w:sz w:val="22"/>
          <w:szCs w:val="22"/>
        </w:rPr>
      </w:pPr>
    </w:p>
    <w:p w14:paraId="014CAF7E" w14:textId="77777777" w:rsidR="00C01C2B" w:rsidRDefault="00000000">
      <w:pPr>
        <w:pBdr>
          <w:top w:val="nil"/>
          <w:left w:val="nil"/>
          <w:bottom w:val="nil"/>
          <w:right w:val="nil"/>
          <w:between w:val="nil"/>
        </w:pBdr>
        <w:spacing w:line="276" w:lineRule="auto"/>
        <w:jc w:val="both"/>
        <w:rPr>
          <w:b/>
          <w:color w:val="000000"/>
          <w:u w:val="single"/>
        </w:rPr>
      </w:pPr>
      <w:r>
        <w:rPr>
          <w:b/>
          <w:color w:val="000000"/>
          <w:u w:val="single"/>
        </w:rPr>
        <w:t>SIGNIFICANCE</w:t>
      </w:r>
    </w:p>
    <w:p w14:paraId="75F523AD" w14:textId="77777777" w:rsidR="00C01C2B" w:rsidRDefault="00C01C2B">
      <w:pPr>
        <w:pBdr>
          <w:top w:val="nil"/>
          <w:left w:val="nil"/>
          <w:bottom w:val="nil"/>
          <w:right w:val="nil"/>
          <w:between w:val="nil"/>
        </w:pBdr>
        <w:spacing w:line="276" w:lineRule="auto"/>
        <w:jc w:val="both"/>
        <w:rPr>
          <w:b/>
          <w:color w:val="000000"/>
          <w:u w:val="single"/>
        </w:rPr>
      </w:pPr>
    </w:p>
    <w:p w14:paraId="586698D0" w14:textId="77777777" w:rsidR="00C01C2B" w:rsidRDefault="00C01C2B">
      <w:pPr>
        <w:pBdr>
          <w:top w:val="nil"/>
          <w:left w:val="nil"/>
          <w:bottom w:val="nil"/>
          <w:right w:val="nil"/>
          <w:between w:val="nil"/>
        </w:pBdr>
        <w:spacing w:line="276" w:lineRule="auto"/>
        <w:jc w:val="both"/>
        <w:rPr>
          <w:b/>
          <w:color w:val="000000"/>
          <w:sz w:val="10"/>
          <w:szCs w:val="10"/>
          <w:u w:val="single"/>
        </w:rPr>
      </w:pPr>
    </w:p>
    <w:p w14:paraId="73013768" w14:textId="77777777" w:rsidR="00C01C2B" w:rsidRDefault="00000000">
      <w:pPr>
        <w:pBdr>
          <w:top w:val="nil"/>
          <w:left w:val="nil"/>
          <w:bottom w:val="nil"/>
          <w:right w:val="nil"/>
          <w:between w:val="nil"/>
        </w:pBdr>
        <w:jc w:val="both"/>
        <w:rPr>
          <w:color w:val="000000"/>
          <w:sz w:val="22"/>
          <w:szCs w:val="22"/>
        </w:rPr>
      </w:pPr>
      <w:r>
        <w:rPr>
          <w:sz w:val="22"/>
          <w:szCs w:val="22"/>
        </w:rPr>
        <w:t xml:space="preserve">      </w:t>
      </w:r>
      <w:r>
        <w:rPr>
          <w:color w:val="000000"/>
          <w:sz w:val="22"/>
          <w:szCs w:val="22"/>
        </w:rPr>
        <w:t xml:space="preserve">"Visualizing the Effect of Climate Change on Global Agriculture" is significant because it </w:t>
      </w:r>
      <w:proofErr w:type="gramStart"/>
      <w:r>
        <w:rPr>
          <w:color w:val="000000"/>
          <w:sz w:val="22"/>
          <w:szCs w:val="22"/>
        </w:rPr>
        <w:t>has the ability to</w:t>
      </w:r>
      <w:proofErr w:type="gramEnd"/>
      <w:r>
        <w:rPr>
          <w:color w:val="000000"/>
          <w:sz w:val="22"/>
          <w:szCs w:val="22"/>
        </w:rPr>
        <w:t xml:space="preserve"> raise awareness of how climate change is affecting food security and agricultural output around the world. Millions of people </w:t>
      </w:r>
      <w:r>
        <w:rPr>
          <w:color w:val="000000"/>
          <w:sz w:val="22"/>
          <w:szCs w:val="22"/>
        </w:rPr>
        <w:lastRenderedPageBreak/>
        <w:t>around the world depend on the agricultural sector as a source of food and a living. Nonetheless, the implications of climate change on agriculture are already evident in many areas and are anticipated to worsen with time.[1]</w:t>
      </w:r>
    </w:p>
    <w:p w14:paraId="10B77470" w14:textId="77777777" w:rsidR="00C01C2B" w:rsidRDefault="00000000">
      <w:pPr>
        <w:pBdr>
          <w:top w:val="nil"/>
          <w:left w:val="nil"/>
          <w:bottom w:val="nil"/>
          <w:right w:val="nil"/>
          <w:between w:val="nil"/>
        </w:pBdr>
        <w:jc w:val="both"/>
        <w:rPr>
          <w:color w:val="000000"/>
          <w:sz w:val="22"/>
          <w:szCs w:val="22"/>
        </w:rPr>
      </w:pPr>
      <w:r>
        <w:rPr>
          <w:color w:val="000000"/>
          <w:sz w:val="22"/>
          <w:szCs w:val="22"/>
        </w:rPr>
        <w:t>This project can assist policymakers, farmers, and other stakeholders in better understanding the potential risks and challenges associated with climate change and in developing strategies for adapting to and mitigating these impacts by visualizing data on the impact of climate change on global agriculture. For instance, illustrating the effects of changes in temperature and precipitation on crop yields can assist farmers in selecting the right crops to plant at the right time, and illustrating the effects of extreme weather events can assist policy makers in preparing for and responding to disasters like floods and droughts.[2][3]</w:t>
      </w:r>
    </w:p>
    <w:p w14:paraId="68FAB6A4" w14:textId="77777777" w:rsidR="00C01C2B" w:rsidRDefault="00000000">
      <w:pPr>
        <w:pBdr>
          <w:top w:val="nil"/>
          <w:left w:val="nil"/>
          <w:bottom w:val="nil"/>
          <w:right w:val="nil"/>
          <w:between w:val="nil"/>
        </w:pBdr>
        <w:jc w:val="both"/>
        <w:rPr>
          <w:color w:val="000000"/>
          <w:sz w:val="22"/>
          <w:szCs w:val="22"/>
        </w:rPr>
      </w:pPr>
      <w:r>
        <w:rPr>
          <w:sz w:val="22"/>
          <w:szCs w:val="22"/>
        </w:rPr>
        <w:t xml:space="preserve">    </w:t>
      </w:r>
      <w:r>
        <w:rPr>
          <w:color w:val="000000"/>
          <w:sz w:val="22"/>
          <w:szCs w:val="22"/>
        </w:rPr>
        <w:t xml:space="preserve">Also, this project </w:t>
      </w:r>
      <w:proofErr w:type="gramStart"/>
      <w:r>
        <w:rPr>
          <w:color w:val="000000"/>
          <w:sz w:val="22"/>
          <w:szCs w:val="22"/>
        </w:rPr>
        <w:t>has the ability to</w:t>
      </w:r>
      <w:proofErr w:type="gramEnd"/>
      <w:r>
        <w:rPr>
          <w:color w:val="000000"/>
          <w:sz w:val="22"/>
          <w:szCs w:val="22"/>
        </w:rPr>
        <w:t xml:space="preserve"> increase public awareness of how critical it is to address climate change and its effects on food security worldwide. This initiative can assist in educating the public about the need for climate action and the part that agriculture plays in combating global climate change by providing data in an understandable and interesting way.</w:t>
      </w:r>
    </w:p>
    <w:p w14:paraId="753D9621" w14:textId="77777777" w:rsidR="00C01C2B" w:rsidRDefault="00000000">
      <w:pPr>
        <w:pBdr>
          <w:top w:val="nil"/>
          <w:left w:val="nil"/>
          <w:bottom w:val="nil"/>
          <w:right w:val="nil"/>
          <w:between w:val="nil"/>
        </w:pBdr>
        <w:jc w:val="both"/>
        <w:rPr>
          <w:color w:val="000000"/>
          <w:sz w:val="22"/>
          <w:szCs w:val="22"/>
        </w:rPr>
      </w:pPr>
      <w:r>
        <w:rPr>
          <w:sz w:val="22"/>
          <w:szCs w:val="22"/>
        </w:rPr>
        <w:t xml:space="preserve">    </w:t>
      </w:r>
      <w:r>
        <w:rPr>
          <w:color w:val="000000"/>
          <w:sz w:val="22"/>
          <w:szCs w:val="22"/>
        </w:rPr>
        <w:t>In general, this project's significance lies in its potential to use data visualization and analysis to foster more informed decision-making, to support initiatives to address the impacts of climate change on agriculture and food security, and to increase public awareness of the significance of addressing climate change.</w:t>
      </w:r>
    </w:p>
    <w:p w14:paraId="56B5670C" w14:textId="77777777" w:rsidR="00C01C2B" w:rsidRDefault="00C01C2B">
      <w:pPr>
        <w:pBdr>
          <w:top w:val="nil"/>
          <w:left w:val="nil"/>
          <w:bottom w:val="nil"/>
          <w:right w:val="nil"/>
          <w:between w:val="nil"/>
        </w:pBdr>
        <w:spacing w:line="276" w:lineRule="auto"/>
        <w:jc w:val="both"/>
        <w:rPr>
          <w:color w:val="000000"/>
        </w:rPr>
      </w:pPr>
    </w:p>
    <w:p w14:paraId="083F2954" w14:textId="77777777" w:rsidR="00C01C2B" w:rsidRDefault="00C01C2B">
      <w:pPr>
        <w:pBdr>
          <w:top w:val="nil"/>
          <w:left w:val="nil"/>
          <w:bottom w:val="nil"/>
          <w:right w:val="nil"/>
          <w:between w:val="nil"/>
        </w:pBdr>
        <w:spacing w:line="276" w:lineRule="auto"/>
        <w:jc w:val="both"/>
        <w:rPr>
          <w:color w:val="000000"/>
        </w:rPr>
      </w:pPr>
    </w:p>
    <w:p w14:paraId="7A21398E" w14:textId="77777777" w:rsidR="00C01C2B" w:rsidRDefault="00000000">
      <w:pPr>
        <w:pBdr>
          <w:top w:val="nil"/>
          <w:left w:val="nil"/>
          <w:bottom w:val="nil"/>
          <w:right w:val="nil"/>
          <w:between w:val="nil"/>
        </w:pBdr>
        <w:spacing w:line="276" w:lineRule="auto"/>
        <w:jc w:val="both"/>
        <w:rPr>
          <w:b/>
          <w:color w:val="000000"/>
          <w:u w:val="single"/>
        </w:rPr>
      </w:pPr>
      <w:r>
        <w:rPr>
          <w:b/>
          <w:color w:val="000000"/>
          <w:u w:val="single"/>
        </w:rPr>
        <w:t>OBJECTIVES</w:t>
      </w:r>
    </w:p>
    <w:p w14:paraId="67A9E5B5" w14:textId="77777777" w:rsidR="00C01C2B" w:rsidRDefault="00C01C2B">
      <w:pPr>
        <w:pBdr>
          <w:top w:val="nil"/>
          <w:left w:val="nil"/>
          <w:bottom w:val="nil"/>
          <w:right w:val="nil"/>
          <w:between w:val="nil"/>
        </w:pBdr>
        <w:spacing w:line="276" w:lineRule="auto"/>
        <w:jc w:val="both"/>
        <w:rPr>
          <w:b/>
          <w:color w:val="000000"/>
          <w:u w:val="single"/>
        </w:rPr>
      </w:pPr>
    </w:p>
    <w:p w14:paraId="7BDE4AF5" w14:textId="77777777" w:rsidR="00C01C2B" w:rsidRDefault="00000000">
      <w:pPr>
        <w:pBdr>
          <w:top w:val="nil"/>
          <w:left w:val="nil"/>
          <w:bottom w:val="nil"/>
          <w:right w:val="nil"/>
          <w:between w:val="nil"/>
        </w:pBdr>
        <w:spacing w:line="276" w:lineRule="auto"/>
        <w:jc w:val="both"/>
        <w:rPr>
          <w:color w:val="000000"/>
          <w:sz w:val="22"/>
          <w:szCs w:val="22"/>
        </w:rPr>
      </w:pPr>
      <w:r>
        <w:rPr>
          <w:color w:val="000000"/>
          <w:sz w:val="22"/>
          <w:szCs w:val="22"/>
        </w:rPr>
        <w:t>The following could be the major goals of "Visualizing the Effect of Climate Change on World Agriculture":</w:t>
      </w:r>
    </w:p>
    <w:p w14:paraId="19EEA306" w14:textId="77777777" w:rsidR="00C01C2B" w:rsidRDefault="00C01C2B">
      <w:pPr>
        <w:pBdr>
          <w:top w:val="nil"/>
          <w:left w:val="nil"/>
          <w:bottom w:val="nil"/>
          <w:right w:val="nil"/>
          <w:between w:val="nil"/>
        </w:pBdr>
        <w:spacing w:line="276" w:lineRule="auto"/>
        <w:jc w:val="both"/>
        <w:rPr>
          <w:color w:val="000000"/>
          <w:sz w:val="22"/>
          <w:szCs w:val="22"/>
        </w:rPr>
      </w:pPr>
    </w:p>
    <w:p w14:paraId="72F0E722" w14:textId="77777777" w:rsidR="00C01C2B" w:rsidRDefault="00000000">
      <w:pPr>
        <w:numPr>
          <w:ilvl w:val="0"/>
          <w:numId w:val="1"/>
        </w:numPr>
        <w:pBdr>
          <w:top w:val="nil"/>
          <w:left w:val="nil"/>
          <w:bottom w:val="nil"/>
          <w:right w:val="nil"/>
          <w:between w:val="nil"/>
        </w:pBdr>
        <w:spacing w:line="276" w:lineRule="auto"/>
        <w:jc w:val="both"/>
        <w:rPr>
          <w:color w:val="000000"/>
          <w:sz w:val="22"/>
          <w:szCs w:val="22"/>
        </w:rPr>
      </w:pPr>
      <w:r>
        <w:rPr>
          <w:color w:val="000000"/>
          <w:sz w:val="22"/>
          <w:szCs w:val="22"/>
        </w:rPr>
        <w:t>To gather and evaluate information on how climate change is affecting crop yields, frequency and intensity of extreme weather events, temperature and precipitation patterns, and other aspects of global agricultural production.</w:t>
      </w:r>
    </w:p>
    <w:p w14:paraId="1EDFE7E8" w14:textId="77777777" w:rsidR="00C01C2B" w:rsidRDefault="00000000">
      <w:pPr>
        <w:numPr>
          <w:ilvl w:val="0"/>
          <w:numId w:val="1"/>
        </w:numPr>
        <w:pBdr>
          <w:top w:val="nil"/>
          <w:left w:val="nil"/>
          <w:bottom w:val="nil"/>
          <w:right w:val="nil"/>
          <w:between w:val="nil"/>
        </w:pBdr>
        <w:spacing w:line="276" w:lineRule="auto"/>
        <w:jc w:val="both"/>
        <w:rPr>
          <w:color w:val="000000"/>
          <w:sz w:val="22"/>
          <w:szCs w:val="22"/>
        </w:rPr>
      </w:pPr>
      <w:r>
        <w:rPr>
          <w:color w:val="000000"/>
          <w:sz w:val="22"/>
          <w:szCs w:val="22"/>
        </w:rPr>
        <w:t>To create interactive data visualizations that let consumers explore and comprehend the intricate connections between ag productivity, food security, and climate change.</w:t>
      </w:r>
    </w:p>
    <w:p w14:paraId="0ED08022" w14:textId="77777777" w:rsidR="00C01C2B" w:rsidRDefault="00000000">
      <w:pPr>
        <w:numPr>
          <w:ilvl w:val="0"/>
          <w:numId w:val="1"/>
        </w:numPr>
        <w:pBdr>
          <w:top w:val="nil"/>
          <w:left w:val="nil"/>
          <w:bottom w:val="nil"/>
          <w:right w:val="nil"/>
          <w:between w:val="nil"/>
        </w:pBdr>
        <w:spacing w:line="276" w:lineRule="auto"/>
        <w:jc w:val="both"/>
        <w:rPr>
          <w:color w:val="000000"/>
          <w:sz w:val="22"/>
          <w:szCs w:val="22"/>
        </w:rPr>
      </w:pPr>
      <w:r>
        <w:rPr>
          <w:color w:val="000000"/>
          <w:sz w:val="22"/>
          <w:szCs w:val="22"/>
        </w:rPr>
        <w:t>To use the data visualizations to support more informed decision-making by policymakers, farmers, and other stakeholders and to increase awareness of the possible effects of climate change on global agriculture and food security.</w:t>
      </w:r>
    </w:p>
    <w:p w14:paraId="6FD04B73" w14:textId="77777777" w:rsidR="00C01C2B" w:rsidRDefault="00000000">
      <w:pPr>
        <w:numPr>
          <w:ilvl w:val="0"/>
          <w:numId w:val="1"/>
        </w:numPr>
        <w:pBdr>
          <w:top w:val="nil"/>
          <w:left w:val="nil"/>
          <w:bottom w:val="nil"/>
          <w:right w:val="nil"/>
          <w:between w:val="nil"/>
        </w:pBdr>
        <w:spacing w:line="276" w:lineRule="auto"/>
        <w:jc w:val="both"/>
        <w:rPr>
          <w:color w:val="000000"/>
          <w:sz w:val="22"/>
          <w:szCs w:val="22"/>
        </w:rPr>
      </w:pPr>
      <w:r>
        <w:rPr>
          <w:color w:val="000000"/>
          <w:sz w:val="22"/>
          <w:szCs w:val="22"/>
        </w:rPr>
        <w:t>To find important patterns and trends in the data that might guide management and policy choices targeted at reducing the effects of climate change on agriculture and food security.</w:t>
      </w:r>
    </w:p>
    <w:p w14:paraId="24EB7656" w14:textId="77777777" w:rsidR="00C01C2B" w:rsidRDefault="00000000">
      <w:pPr>
        <w:numPr>
          <w:ilvl w:val="0"/>
          <w:numId w:val="1"/>
        </w:numPr>
        <w:pBdr>
          <w:top w:val="nil"/>
          <w:left w:val="nil"/>
          <w:bottom w:val="nil"/>
          <w:right w:val="nil"/>
          <w:between w:val="nil"/>
        </w:pBdr>
        <w:spacing w:line="276" w:lineRule="auto"/>
        <w:jc w:val="both"/>
        <w:rPr>
          <w:color w:val="000000"/>
          <w:sz w:val="22"/>
          <w:szCs w:val="22"/>
        </w:rPr>
      </w:pPr>
      <w:r>
        <w:rPr>
          <w:color w:val="000000"/>
          <w:sz w:val="22"/>
          <w:szCs w:val="22"/>
        </w:rPr>
        <w:t>Assist initiatives to increase climate resilience in the agricultural sector by giving decision-makers data and insights that can aid in their ability to foresee and address risks and issues related to the climate.</w:t>
      </w:r>
    </w:p>
    <w:p w14:paraId="782788F2" w14:textId="77777777" w:rsidR="00C01C2B" w:rsidRDefault="00C01C2B">
      <w:pPr>
        <w:pBdr>
          <w:top w:val="nil"/>
          <w:left w:val="nil"/>
          <w:bottom w:val="nil"/>
          <w:right w:val="nil"/>
          <w:between w:val="nil"/>
        </w:pBdr>
        <w:spacing w:line="276" w:lineRule="auto"/>
        <w:jc w:val="both"/>
        <w:rPr>
          <w:color w:val="000000"/>
          <w:sz w:val="22"/>
          <w:szCs w:val="22"/>
        </w:rPr>
      </w:pPr>
    </w:p>
    <w:p w14:paraId="1FBDA59A" w14:textId="77777777" w:rsidR="00C01C2B" w:rsidRDefault="00000000">
      <w:pPr>
        <w:pBdr>
          <w:top w:val="nil"/>
          <w:left w:val="nil"/>
          <w:bottom w:val="nil"/>
          <w:right w:val="nil"/>
          <w:between w:val="nil"/>
        </w:pBdr>
        <w:spacing w:line="276" w:lineRule="auto"/>
        <w:jc w:val="both"/>
        <w:rPr>
          <w:color w:val="000000"/>
        </w:rPr>
      </w:pPr>
      <w:r>
        <w:rPr>
          <w:color w:val="000000"/>
          <w:sz w:val="22"/>
          <w:szCs w:val="22"/>
        </w:rPr>
        <w:t>The overall goals of this project are to better understand the effects of climate change on global agriculture through data visualization and analysis, and to support efforts to increase climate resilience in the agricultural sector through well-informed decision-making and targeted actions.</w:t>
      </w:r>
    </w:p>
    <w:p w14:paraId="4986B7D2" w14:textId="77777777" w:rsidR="00C01C2B" w:rsidRDefault="00C01C2B">
      <w:pPr>
        <w:pBdr>
          <w:top w:val="nil"/>
          <w:left w:val="nil"/>
          <w:bottom w:val="nil"/>
          <w:right w:val="nil"/>
          <w:between w:val="nil"/>
        </w:pBdr>
        <w:spacing w:line="276" w:lineRule="auto"/>
        <w:jc w:val="both"/>
        <w:rPr>
          <w:b/>
          <w:color w:val="000000"/>
          <w:u w:val="single"/>
        </w:rPr>
      </w:pPr>
    </w:p>
    <w:p w14:paraId="5046D9F1" w14:textId="77777777" w:rsidR="00C01C2B" w:rsidRDefault="00000000">
      <w:pPr>
        <w:pBdr>
          <w:top w:val="nil"/>
          <w:left w:val="nil"/>
          <w:bottom w:val="nil"/>
          <w:right w:val="nil"/>
          <w:between w:val="nil"/>
        </w:pBdr>
        <w:spacing w:line="276" w:lineRule="auto"/>
        <w:jc w:val="both"/>
        <w:rPr>
          <w:b/>
          <w:color w:val="000000"/>
          <w:u w:val="single"/>
        </w:rPr>
      </w:pPr>
      <w:r>
        <w:rPr>
          <w:b/>
          <w:color w:val="000000"/>
          <w:u w:val="single"/>
        </w:rPr>
        <w:t>FEATURES</w:t>
      </w:r>
    </w:p>
    <w:p w14:paraId="4923C68C" w14:textId="77777777" w:rsidR="00C01C2B" w:rsidRDefault="00C01C2B">
      <w:pPr>
        <w:pBdr>
          <w:top w:val="nil"/>
          <w:left w:val="nil"/>
          <w:bottom w:val="nil"/>
          <w:right w:val="nil"/>
          <w:between w:val="nil"/>
        </w:pBdr>
        <w:spacing w:line="276" w:lineRule="auto"/>
        <w:jc w:val="both"/>
        <w:rPr>
          <w:b/>
          <w:color w:val="000000"/>
          <w:sz w:val="10"/>
          <w:szCs w:val="10"/>
          <w:u w:val="single"/>
        </w:rPr>
      </w:pPr>
    </w:p>
    <w:p w14:paraId="7C84B416" w14:textId="77777777" w:rsidR="00C01C2B" w:rsidRDefault="00000000">
      <w:pPr>
        <w:pBdr>
          <w:top w:val="nil"/>
          <w:left w:val="nil"/>
          <w:bottom w:val="nil"/>
          <w:right w:val="nil"/>
          <w:between w:val="nil"/>
        </w:pBdr>
        <w:jc w:val="both"/>
        <w:rPr>
          <w:color w:val="000000"/>
          <w:sz w:val="22"/>
          <w:szCs w:val="22"/>
        </w:rPr>
      </w:pPr>
      <w:r>
        <w:rPr>
          <w:color w:val="000000"/>
          <w:sz w:val="22"/>
          <w:szCs w:val="22"/>
        </w:rPr>
        <w:t>This web application offers a range of features that make it a unique and useful tool for consumers. One of the key features is,</w:t>
      </w:r>
    </w:p>
    <w:p w14:paraId="09FD97EC" w14:textId="77777777" w:rsidR="00C01C2B" w:rsidRDefault="00C01C2B">
      <w:pPr>
        <w:pBdr>
          <w:top w:val="nil"/>
          <w:left w:val="nil"/>
          <w:bottom w:val="nil"/>
          <w:right w:val="nil"/>
          <w:between w:val="nil"/>
        </w:pBdr>
        <w:jc w:val="both"/>
        <w:rPr>
          <w:sz w:val="22"/>
          <w:szCs w:val="22"/>
        </w:rPr>
      </w:pPr>
    </w:p>
    <w:p w14:paraId="60B9E9D0" w14:textId="77777777" w:rsidR="00C01C2B" w:rsidRDefault="00000000">
      <w:pPr>
        <w:pBdr>
          <w:top w:val="nil"/>
          <w:left w:val="nil"/>
          <w:bottom w:val="nil"/>
          <w:right w:val="nil"/>
          <w:between w:val="nil"/>
        </w:pBdr>
        <w:jc w:val="both"/>
        <w:rPr>
          <w:color w:val="000000"/>
          <w:sz w:val="22"/>
          <w:szCs w:val="22"/>
        </w:rPr>
      </w:pPr>
      <w:r>
        <w:rPr>
          <w:b/>
          <w:color w:val="000000"/>
          <w:sz w:val="22"/>
          <w:szCs w:val="22"/>
        </w:rPr>
        <w:t>Interactive mapping</w:t>
      </w:r>
      <w:r>
        <w:rPr>
          <w:color w:val="000000"/>
          <w:sz w:val="22"/>
          <w:szCs w:val="22"/>
        </w:rPr>
        <w:t xml:space="preserve">: </w:t>
      </w:r>
      <w:proofErr w:type="gramStart"/>
      <w:r>
        <w:rPr>
          <w:color w:val="000000"/>
          <w:sz w:val="22"/>
          <w:szCs w:val="22"/>
        </w:rPr>
        <w:t>By the use of</w:t>
      </w:r>
      <w:proofErr w:type="gramEnd"/>
      <w:r>
        <w:rPr>
          <w:color w:val="000000"/>
          <w:sz w:val="22"/>
          <w:szCs w:val="22"/>
        </w:rPr>
        <w:t xml:space="preserve"> an easy-to-use, interactive map-based interface, users would be able to investigate how climate change may affect crop yields and agricultural production in various parts of the world.</w:t>
      </w:r>
    </w:p>
    <w:p w14:paraId="574BA96D" w14:textId="77777777" w:rsidR="00C01C2B" w:rsidRDefault="00000000">
      <w:pPr>
        <w:pBdr>
          <w:top w:val="nil"/>
          <w:left w:val="nil"/>
          <w:bottom w:val="nil"/>
          <w:right w:val="nil"/>
          <w:between w:val="nil"/>
        </w:pBdr>
        <w:jc w:val="both"/>
        <w:rPr>
          <w:color w:val="000000"/>
          <w:sz w:val="22"/>
          <w:szCs w:val="22"/>
        </w:rPr>
      </w:pPr>
      <w:r>
        <w:rPr>
          <w:color w:val="000000"/>
          <w:sz w:val="22"/>
          <w:szCs w:val="22"/>
        </w:rPr>
        <w:t>Use mapping applications like Leaflet, Open Layers, or the Google Maps API to build an interactive map that overlays information on crop yields, temperature, precipitation, and other pertinent variables over a global or regional map to implement this functionality. To view in-depth details on crop yields and climate variables, users could zoom in and out of the map, pan to various regions, and hover over various places.</w:t>
      </w:r>
    </w:p>
    <w:p w14:paraId="0CAFA4C6" w14:textId="77777777" w:rsidR="00C01C2B" w:rsidRDefault="00C01C2B">
      <w:pPr>
        <w:pBdr>
          <w:top w:val="nil"/>
          <w:left w:val="nil"/>
          <w:bottom w:val="nil"/>
          <w:right w:val="nil"/>
          <w:between w:val="nil"/>
        </w:pBdr>
        <w:jc w:val="both"/>
        <w:rPr>
          <w:sz w:val="22"/>
          <w:szCs w:val="22"/>
        </w:rPr>
      </w:pPr>
    </w:p>
    <w:p w14:paraId="4951022B" w14:textId="77777777" w:rsidR="00C01C2B" w:rsidRDefault="00000000">
      <w:pPr>
        <w:pBdr>
          <w:top w:val="nil"/>
          <w:left w:val="nil"/>
          <w:bottom w:val="nil"/>
          <w:right w:val="nil"/>
          <w:between w:val="nil"/>
        </w:pBdr>
        <w:jc w:val="both"/>
        <w:rPr>
          <w:color w:val="000000"/>
          <w:sz w:val="22"/>
          <w:szCs w:val="22"/>
        </w:rPr>
      </w:pPr>
      <w:r>
        <w:rPr>
          <w:sz w:val="22"/>
          <w:szCs w:val="22"/>
        </w:rPr>
        <w:t xml:space="preserve">        </w:t>
      </w:r>
      <w:r>
        <w:rPr>
          <w:color w:val="000000"/>
          <w:sz w:val="22"/>
          <w:szCs w:val="22"/>
        </w:rPr>
        <w:t>You might also include a slider that enables users to compare data from various years or scenarios, interactive legends, and color scales that let people examine the data in various ways to make the mapping function more engaging.</w:t>
      </w:r>
    </w:p>
    <w:p w14:paraId="43CCF4FA" w14:textId="77777777" w:rsidR="00C01C2B" w:rsidRDefault="00000000">
      <w:pPr>
        <w:pBdr>
          <w:top w:val="nil"/>
          <w:left w:val="nil"/>
          <w:bottom w:val="nil"/>
          <w:right w:val="nil"/>
          <w:between w:val="nil"/>
        </w:pBdr>
        <w:jc w:val="both"/>
        <w:rPr>
          <w:color w:val="000000"/>
          <w:sz w:val="22"/>
          <w:szCs w:val="22"/>
        </w:rPr>
      </w:pPr>
      <w:r>
        <w:rPr>
          <w:color w:val="000000"/>
          <w:sz w:val="22"/>
          <w:szCs w:val="22"/>
        </w:rPr>
        <w:lastRenderedPageBreak/>
        <w:t xml:space="preserve">Interactive data visualizations, Customizable parameters, Real-time data updates, Multiple data sources, Accessibility, Educational resources these are the </w:t>
      </w:r>
      <w:r>
        <w:rPr>
          <w:sz w:val="22"/>
          <w:szCs w:val="22"/>
        </w:rPr>
        <w:t>features that need</w:t>
      </w:r>
      <w:r>
        <w:rPr>
          <w:color w:val="000000"/>
          <w:sz w:val="22"/>
          <w:szCs w:val="22"/>
        </w:rPr>
        <w:t xml:space="preserve"> to be added. And few are already existing.</w:t>
      </w:r>
    </w:p>
    <w:p w14:paraId="28DEEDFE" w14:textId="77777777" w:rsidR="00C01C2B" w:rsidRDefault="00C01C2B">
      <w:pPr>
        <w:pBdr>
          <w:top w:val="nil"/>
          <w:left w:val="nil"/>
          <w:bottom w:val="nil"/>
          <w:right w:val="nil"/>
          <w:between w:val="nil"/>
        </w:pBdr>
        <w:jc w:val="both"/>
        <w:rPr>
          <w:color w:val="000000"/>
          <w:sz w:val="22"/>
          <w:szCs w:val="22"/>
        </w:rPr>
      </w:pPr>
    </w:p>
    <w:p w14:paraId="0B5CF494" w14:textId="77777777" w:rsidR="00C01C2B" w:rsidRDefault="00000000">
      <w:pPr>
        <w:pBdr>
          <w:top w:val="nil"/>
          <w:left w:val="nil"/>
          <w:bottom w:val="nil"/>
          <w:right w:val="nil"/>
          <w:between w:val="nil"/>
        </w:pBdr>
        <w:jc w:val="both"/>
        <w:rPr>
          <w:color w:val="000000"/>
          <w:sz w:val="22"/>
          <w:szCs w:val="22"/>
        </w:rPr>
      </w:pPr>
      <w:r>
        <w:rPr>
          <w:sz w:val="22"/>
          <w:szCs w:val="22"/>
        </w:rPr>
        <w:t xml:space="preserve">         </w:t>
      </w:r>
      <w:r>
        <w:rPr>
          <w:color w:val="000000"/>
          <w:sz w:val="22"/>
          <w:szCs w:val="22"/>
        </w:rPr>
        <w:t>Overall, incorporating an interactive mapping feature into the "Visualizing the Impact of Climate Change on Global Agriculture" project could offer a useful tool for examining how climate change is affecting agriculture in various parts of the world and for using data to guide decisions about how to tackle climate change challenges.</w:t>
      </w:r>
    </w:p>
    <w:p w14:paraId="081F9A4D" w14:textId="77777777" w:rsidR="00C01C2B" w:rsidRDefault="00C01C2B">
      <w:pPr>
        <w:pBdr>
          <w:top w:val="nil"/>
          <w:left w:val="nil"/>
          <w:bottom w:val="nil"/>
          <w:right w:val="nil"/>
          <w:between w:val="nil"/>
        </w:pBdr>
        <w:jc w:val="both"/>
        <w:rPr>
          <w:color w:val="000000"/>
          <w:sz w:val="22"/>
          <w:szCs w:val="22"/>
        </w:rPr>
      </w:pPr>
    </w:p>
    <w:p w14:paraId="3F6F28DB" w14:textId="77777777" w:rsidR="00C01C2B" w:rsidRDefault="00000000">
      <w:pPr>
        <w:pBdr>
          <w:top w:val="nil"/>
          <w:left w:val="nil"/>
          <w:bottom w:val="nil"/>
          <w:right w:val="nil"/>
          <w:between w:val="nil"/>
        </w:pBdr>
        <w:spacing w:line="276" w:lineRule="auto"/>
        <w:jc w:val="both"/>
        <w:rPr>
          <w:b/>
          <w:color w:val="000000"/>
          <w:u w:val="single"/>
        </w:rPr>
      </w:pPr>
      <w:r>
        <w:rPr>
          <w:b/>
          <w:color w:val="000000"/>
          <w:u w:val="single"/>
        </w:rPr>
        <w:t>REFERENCES</w:t>
      </w:r>
    </w:p>
    <w:p w14:paraId="267F2BD5" w14:textId="77777777" w:rsidR="00C01C2B" w:rsidRDefault="00C01C2B">
      <w:pPr>
        <w:pBdr>
          <w:top w:val="nil"/>
          <w:left w:val="nil"/>
          <w:bottom w:val="nil"/>
          <w:right w:val="nil"/>
          <w:between w:val="nil"/>
        </w:pBdr>
        <w:spacing w:line="276" w:lineRule="auto"/>
        <w:jc w:val="both"/>
        <w:rPr>
          <w:b/>
          <w:u w:val="single"/>
        </w:rPr>
      </w:pPr>
    </w:p>
    <w:p w14:paraId="4DF86F01" w14:textId="4EF40B61" w:rsidR="00C01C2B" w:rsidRPr="003E41B7" w:rsidRDefault="00000000">
      <w:pPr>
        <w:pBdr>
          <w:top w:val="nil"/>
          <w:left w:val="nil"/>
          <w:bottom w:val="nil"/>
          <w:right w:val="nil"/>
          <w:between w:val="nil"/>
        </w:pBdr>
        <w:spacing w:line="276" w:lineRule="auto"/>
        <w:jc w:val="both"/>
        <w:rPr>
          <w:b/>
        </w:rPr>
      </w:pPr>
      <w:r>
        <w:rPr>
          <w:b/>
        </w:rPr>
        <w:t xml:space="preserve">1. </w:t>
      </w:r>
      <w:r>
        <w:rPr>
          <w:color w:val="222222"/>
          <w:highlight w:val="white"/>
        </w:rPr>
        <w:t xml:space="preserve">Foley, J., </w:t>
      </w:r>
      <w:proofErr w:type="spellStart"/>
      <w:r>
        <w:rPr>
          <w:color w:val="222222"/>
          <w:highlight w:val="white"/>
        </w:rPr>
        <w:t>Ramankutty</w:t>
      </w:r>
      <w:proofErr w:type="spellEnd"/>
      <w:r>
        <w:rPr>
          <w:color w:val="222222"/>
          <w:highlight w:val="white"/>
        </w:rPr>
        <w:t xml:space="preserve">, N., </w:t>
      </w:r>
      <w:proofErr w:type="spellStart"/>
      <w:r>
        <w:rPr>
          <w:color w:val="222222"/>
          <w:highlight w:val="white"/>
        </w:rPr>
        <w:t>Brauman</w:t>
      </w:r>
      <w:proofErr w:type="spellEnd"/>
      <w:r>
        <w:rPr>
          <w:color w:val="222222"/>
          <w:highlight w:val="white"/>
        </w:rPr>
        <w:t>, Solutions for a cultivated planet</w:t>
      </w:r>
      <w:r>
        <w:rPr>
          <w:rFonts w:ascii="Roboto" w:eastAsia="Roboto" w:hAnsi="Roboto" w:cs="Roboto"/>
          <w:color w:val="222222"/>
          <w:highlight w:val="white"/>
        </w:rPr>
        <w:t>.</w:t>
      </w:r>
    </w:p>
    <w:p w14:paraId="4EC7481D" w14:textId="77777777" w:rsidR="00C01C2B" w:rsidRDefault="00000000">
      <w:pPr>
        <w:pBdr>
          <w:top w:val="nil"/>
          <w:left w:val="nil"/>
          <w:bottom w:val="nil"/>
          <w:right w:val="nil"/>
          <w:between w:val="nil"/>
        </w:pBdr>
        <w:spacing w:line="276" w:lineRule="auto"/>
        <w:jc w:val="both"/>
      </w:pPr>
      <w:hyperlink r:id="rId7">
        <w:r>
          <w:rPr>
            <w:color w:val="1155CC"/>
            <w:u w:val="single"/>
          </w:rPr>
          <w:t>https://www.nature.com/articles/nature10452</w:t>
        </w:r>
      </w:hyperlink>
    </w:p>
    <w:p w14:paraId="4E2656B4" w14:textId="77777777" w:rsidR="00C01C2B" w:rsidRDefault="00000000">
      <w:pPr>
        <w:pBdr>
          <w:top w:val="nil"/>
          <w:left w:val="nil"/>
          <w:bottom w:val="nil"/>
          <w:right w:val="nil"/>
          <w:between w:val="nil"/>
        </w:pBdr>
        <w:spacing w:line="276" w:lineRule="auto"/>
        <w:jc w:val="both"/>
      </w:pPr>
      <w:r>
        <w:t>Published on 12 October 2011</w:t>
      </w:r>
    </w:p>
    <w:p w14:paraId="2FD90CE3" w14:textId="77777777" w:rsidR="00C01C2B" w:rsidRDefault="00C01C2B">
      <w:pPr>
        <w:pBdr>
          <w:top w:val="nil"/>
          <w:left w:val="nil"/>
          <w:bottom w:val="nil"/>
          <w:right w:val="nil"/>
          <w:between w:val="nil"/>
        </w:pBdr>
        <w:spacing w:line="276" w:lineRule="auto"/>
        <w:jc w:val="both"/>
      </w:pPr>
    </w:p>
    <w:p w14:paraId="2F0CA58A" w14:textId="758B1EEE" w:rsidR="00C01C2B" w:rsidRPr="003E41B7" w:rsidRDefault="00000000">
      <w:pPr>
        <w:pBdr>
          <w:top w:val="nil"/>
          <w:left w:val="nil"/>
          <w:bottom w:val="nil"/>
          <w:right w:val="nil"/>
          <w:between w:val="nil"/>
        </w:pBdr>
        <w:spacing w:line="276" w:lineRule="auto"/>
        <w:jc w:val="both"/>
        <w:rPr>
          <w:b/>
        </w:rPr>
      </w:pPr>
      <w:r>
        <w:rPr>
          <w:b/>
        </w:rPr>
        <w:t>2.</w:t>
      </w:r>
      <w:r w:rsidR="003E41B7">
        <w:rPr>
          <w:b/>
        </w:rPr>
        <w:t xml:space="preserve"> </w:t>
      </w:r>
      <w:r>
        <w:rPr>
          <w:color w:val="222222"/>
          <w:highlight w:val="white"/>
        </w:rPr>
        <w:t xml:space="preserve">Ji </w:t>
      </w:r>
      <w:proofErr w:type="spellStart"/>
      <w:proofErr w:type="gramStart"/>
      <w:r>
        <w:rPr>
          <w:color w:val="222222"/>
          <w:highlight w:val="white"/>
        </w:rPr>
        <w:t>Lin,Di</w:t>
      </w:r>
      <w:proofErr w:type="spellEnd"/>
      <w:proofErr w:type="gramEnd"/>
      <w:r>
        <w:rPr>
          <w:color w:val="222222"/>
          <w:highlight w:val="white"/>
        </w:rPr>
        <w:t xml:space="preserve"> </w:t>
      </w:r>
      <w:proofErr w:type="spellStart"/>
      <w:r>
        <w:rPr>
          <w:color w:val="222222"/>
          <w:highlight w:val="white"/>
        </w:rPr>
        <w:t>Bai,Renjie</w:t>
      </w:r>
      <w:proofErr w:type="spellEnd"/>
      <w:r>
        <w:rPr>
          <w:color w:val="222222"/>
          <w:highlight w:val="white"/>
        </w:rPr>
        <w:t xml:space="preserve"> Xu and Haifeng Lin, Improved tea disease detection based on attention mechanisms.</w:t>
      </w:r>
    </w:p>
    <w:p w14:paraId="13377DFF" w14:textId="77777777" w:rsidR="00C01C2B" w:rsidRDefault="00000000">
      <w:pPr>
        <w:pBdr>
          <w:top w:val="nil"/>
          <w:left w:val="nil"/>
          <w:bottom w:val="nil"/>
          <w:right w:val="nil"/>
          <w:between w:val="nil"/>
        </w:pBdr>
        <w:spacing w:line="276" w:lineRule="auto"/>
        <w:jc w:val="both"/>
        <w:rPr>
          <w:color w:val="222222"/>
          <w:highlight w:val="white"/>
        </w:rPr>
      </w:pPr>
      <w:hyperlink r:id="rId8">
        <w:r>
          <w:rPr>
            <w:color w:val="1155CC"/>
            <w:highlight w:val="white"/>
            <w:u w:val="single"/>
          </w:rPr>
          <w:t>https://www.mdpi.com/</w:t>
        </w:r>
      </w:hyperlink>
    </w:p>
    <w:p w14:paraId="52E95177" w14:textId="77777777" w:rsidR="00C01C2B" w:rsidRDefault="00000000">
      <w:pPr>
        <w:pBdr>
          <w:top w:val="nil"/>
          <w:left w:val="nil"/>
          <w:bottom w:val="nil"/>
          <w:right w:val="nil"/>
          <w:between w:val="nil"/>
        </w:pBdr>
        <w:spacing w:line="276" w:lineRule="auto"/>
        <w:jc w:val="both"/>
        <w:rPr>
          <w:color w:val="222222"/>
          <w:highlight w:val="white"/>
        </w:rPr>
      </w:pPr>
      <w:r>
        <w:rPr>
          <w:color w:val="222222"/>
          <w:highlight w:val="white"/>
        </w:rPr>
        <w:t>Published on March 2023</w:t>
      </w:r>
    </w:p>
    <w:p w14:paraId="5BE7140D" w14:textId="77777777" w:rsidR="00C01C2B" w:rsidRDefault="00C01C2B">
      <w:pPr>
        <w:pBdr>
          <w:top w:val="nil"/>
          <w:left w:val="nil"/>
          <w:bottom w:val="nil"/>
          <w:right w:val="nil"/>
          <w:between w:val="nil"/>
        </w:pBdr>
        <w:spacing w:line="276" w:lineRule="auto"/>
        <w:jc w:val="both"/>
        <w:rPr>
          <w:color w:val="222222"/>
          <w:highlight w:val="white"/>
        </w:rPr>
      </w:pPr>
    </w:p>
    <w:p w14:paraId="52029EB4" w14:textId="15E0E1F9" w:rsidR="00C01C2B" w:rsidRPr="003E41B7" w:rsidRDefault="00000000">
      <w:pPr>
        <w:pBdr>
          <w:top w:val="nil"/>
          <w:left w:val="nil"/>
          <w:bottom w:val="nil"/>
          <w:right w:val="nil"/>
          <w:between w:val="nil"/>
        </w:pBdr>
        <w:spacing w:line="276" w:lineRule="auto"/>
        <w:jc w:val="both"/>
        <w:rPr>
          <w:color w:val="000000"/>
          <w:sz w:val="26"/>
          <w:szCs w:val="26"/>
        </w:rPr>
      </w:pPr>
      <w:r>
        <w:rPr>
          <w:b/>
          <w:color w:val="222222"/>
          <w:highlight w:val="white"/>
        </w:rPr>
        <w:t>3.</w:t>
      </w:r>
      <w:r w:rsidR="003E41B7">
        <w:rPr>
          <w:color w:val="000000"/>
          <w:sz w:val="26"/>
          <w:szCs w:val="26"/>
        </w:rPr>
        <w:t xml:space="preserve"> </w:t>
      </w:r>
      <w:r>
        <w:t>JW Jones, et al., Use of crop models for climate-agricultural decisions.</w:t>
      </w:r>
    </w:p>
    <w:p w14:paraId="498F5241" w14:textId="77777777" w:rsidR="00C01C2B" w:rsidRDefault="00000000">
      <w:pPr>
        <w:pBdr>
          <w:top w:val="nil"/>
          <w:left w:val="nil"/>
          <w:bottom w:val="nil"/>
          <w:right w:val="nil"/>
          <w:between w:val="nil"/>
        </w:pBdr>
        <w:spacing w:line="276" w:lineRule="auto"/>
        <w:jc w:val="both"/>
      </w:pPr>
      <w:hyperlink r:id="rId9">
        <w:r>
          <w:rPr>
            <w:color w:val="1155CC"/>
            <w:u w:val="single"/>
          </w:rPr>
          <w:t>https://www.pnas.org/doi/abs/10.1073/pnas.1222463110</w:t>
        </w:r>
      </w:hyperlink>
    </w:p>
    <w:p w14:paraId="1A5372EA" w14:textId="77777777" w:rsidR="00C01C2B" w:rsidRDefault="00C01C2B">
      <w:pPr>
        <w:pBdr>
          <w:top w:val="nil"/>
          <w:left w:val="nil"/>
          <w:bottom w:val="nil"/>
          <w:right w:val="nil"/>
          <w:between w:val="nil"/>
        </w:pBdr>
        <w:spacing w:line="276" w:lineRule="auto"/>
        <w:jc w:val="both"/>
      </w:pPr>
    </w:p>
    <w:p w14:paraId="67E11579" w14:textId="7E9A7E8A" w:rsidR="00C01C2B" w:rsidRPr="003E41B7" w:rsidRDefault="00000000">
      <w:pPr>
        <w:pBdr>
          <w:top w:val="nil"/>
          <w:left w:val="nil"/>
          <w:bottom w:val="nil"/>
          <w:right w:val="nil"/>
          <w:between w:val="nil"/>
        </w:pBdr>
        <w:spacing w:line="276" w:lineRule="auto"/>
        <w:jc w:val="both"/>
        <w:rPr>
          <w:b/>
          <w:color w:val="222222"/>
          <w:highlight w:val="white"/>
        </w:rPr>
      </w:pPr>
      <w:r>
        <w:rPr>
          <w:b/>
          <w:color w:val="222222"/>
          <w:highlight w:val="white"/>
        </w:rPr>
        <w:t>4.</w:t>
      </w:r>
      <w:r w:rsidR="003E41B7">
        <w:rPr>
          <w:b/>
          <w:color w:val="222222"/>
          <w:highlight w:val="white"/>
        </w:rPr>
        <w:t xml:space="preserve"> </w:t>
      </w:r>
      <w:r>
        <w:rPr>
          <w:color w:val="222222"/>
          <w:highlight w:val="white"/>
        </w:rPr>
        <w:t xml:space="preserve">Bennett, J., </w:t>
      </w:r>
      <w:proofErr w:type="spellStart"/>
      <w:r>
        <w:rPr>
          <w:color w:val="222222"/>
          <w:highlight w:val="white"/>
        </w:rPr>
        <w:t>Blangiardo</w:t>
      </w:r>
      <w:proofErr w:type="spellEnd"/>
      <w:r>
        <w:rPr>
          <w:color w:val="222222"/>
          <w:highlight w:val="white"/>
        </w:rPr>
        <w:t xml:space="preserve">, M., </w:t>
      </w:r>
      <w:proofErr w:type="spellStart"/>
      <w:r>
        <w:rPr>
          <w:color w:val="222222"/>
          <w:highlight w:val="white"/>
        </w:rPr>
        <w:t>Fecht</w:t>
      </w:r>
      <w:proofErr w:type="spellEnd"/>
      <w:r>
        <w:rPr>
          <w:color w:val="222222"/>
          <w:highlight w:val="white"/>
        </w:rPr>
        <w:t>, Vulnerability to the mortality effects of warm temperature in the districts of England and Wales.</w:t>
      </w:r>
    </w:p>
    <w:p w14:paraId="4101C21C" w14:textId="77777777" w:rsidR="00C01C2B" w:rsidRDefault="00000000">
      <w:pPr>
        <w:pBdr>
          <w:top w:val="nil"/>
          <w:left w:val="nil"/>
          <w:bottom w:val="nil"/>
          <w:right w:val="nil"/>
          <w:between w:val="nil"/>
        </w:pBdr>
        <w:spacing w:line="276" w:lineRule="auto"/>
        <w:jc w:val="both"/>
        <w:rPr>
          <w:color w:val="222222"/>
          <w:highlight w:val="white"/>
        </w:rPr>
      </w:pPr>
      <w:hyperlink r:id="rId10" w:anchor="citeas">
        <w:r>
          <w:rPr>
            <w:color w:val="1155CC"/>
            <w:highlight w:val="white"/>
            <w:u w:val="single"/>
          </w:rPr>
          <w:t>https://www.nature.com/articles/nclimate2123#citeas</w:t>
        </w:r>
      </w:hyperlink>
    </w:p>
    <w:p w14:paraId="7B808F60" w14:textId="77777777" w:rsidR="00C01C2B" w:rsidRDefault="00000000">
      <w:pPr>
        <w:pBdr>
          <w:top w:val="nil"/>
          <w:left w:val="nil"/>
          <w:bottom w:val="nil"/>
          <w:right w:val="nil"/>
          <w:between w:val="nil"/>
        </w:pBdr>
        <w:spacing w:line="276" w:lineRule="auto"/>
        <w:jc w:val="both"/>
        <w:rPr>
          <w:color w:val="222222"/>
          <w:highlight w:val="white"/>
        </w:rPr>
      </w:pPr>
      <w:r>
        <w:rPr>
          <w:color w:val="222222"/>
          <w:highlight w:val="white"/>
        </w:rPr>
        <w:t>Published on 23 March 2014</w:t>
      </w:r>
    </w:p>
    <w:p w14:paraId="7CB3E57B" w14:textId="77777777" w:rsidR="00FB00A4" w:rsidRDefault="00FB00A4">
      <w:pPr>
        <w:pBdr>
          <w:top w:val="nil"/>
          <w:left w:val="nil"/>
          <w:bottom w:val="nil"/>
          <w:right w:val="nil"/>
          <w:between w:val="nil"/>
        </w:pBdr>
        <w:spacing w:line="276" w:lineRule="auto"/>
        <w:jc w:val="both"/>
        <w:rPr>
          <w:color w:val="222222"/>
          <w:highlight w:val="white"/>
        </w:rPr>
      </w:pPr>
    </w:p>
    <w:p w14:paraId="30BFA15C" w14:textId="77777777" w:rsidR="00FB00A4" w:rsidRDefault="00FB00A4">
      <w:pPr>
        <w:pBdr>
          <w:top w:val="nil"/>
          <w:left w:val="nil"/>
          <w:bottom w:val="nil"/>
          <w:right w:val="nil"/>
          <w:between w:val="nil"/>
        </w:pBdr>
        <w:spacing w:line="276" w:lineRule="auto"/>
        <w:jc w:val="both"/>
        <w:rPr>
          <w:color w:val="222222"/>
          <w:highlight w:val="white"/>
        </w:rPr>
      </w:pPr>
    </w:p>
    <w:sectPr w:rsidR="00FB00A4">
      <w:headerReference w:type="default" r:id="rId11"/>
      <w:footerReference w:type="defaul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6266D" w14:textId="77777777" w:rsidR="00423BFE" w:rsidRDefault="00423BFE">
      <w:r>
        <w:separator/>
      </w:r>
    </w:p>
  </w:endnote>
  <w:endnote w:type="continuationSeparator" w:id="0">
    <w:p w14:paraId="3EB3835C" w14:textId="77777777" w:rsidR="00423BFE" w:rsidRDefault="00423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1FBEB" w14:textId="77777777" w:rsidR="00C01C2B" w:rsidRDefault="00C01C2B">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7D770" w14:textId="77777777" w:rsidR="00423BFE" w:rsidRDefault="00423BFE">
      <w:r>
        <w:separator/>
      </w:r>
    </w:p>
  </w:footnote>
  <w:footnote w:type="continuationSeparator" w:id="0">
    <w:p w14:paraId="14B8363C" w14:textId="77777777" w:rsidR="00423BFE" w:rsidRDefault="00423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107E" w14:textId="77777777" w:rsidR="00C01C2B" w:rsidRDefault="00C01C2B">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023B4"/>
    <w:multiLevelType w:val="multilevel"/>
    <w:tmpl w:val="EEC49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68441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C2B"/>
    <w:rsid w:val="003E41B7"/>
    <w:rsid w:val="00423BFE"/>
    <w:rsid w:val="00B136E4"/>
    <w:rsid w:val="00C01C2B"/>
    <w:rsid w:val="00FB0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27F3F5"/>
  <w15:docId w15:val="{57BAB260-6D47-DE4B-9BDE-7D103E2D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dpi.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ture.com/articles/nature10452"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nature.com/articles/nclimate2123" TargetMode="External"/><Relationship Id="rId4" Type="http://schemas.openxmlformats.org/officeDocument/2006/relationships/webSettings" Target="webSettings.xml"/><Relationship Id="rId9" Type="http://schemas.openxmlformats.org/officeDocument/2006/relationships/hyperlink" Target="https://www.pnas.org/doi/abs/10.1073/pnas.12224631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1108</Words>
  <Characters>6320</Characters>
  <Application>Microsoft Office Word</Application>
  <DocSecurity>0</DocSecurity>
  <Lines>52</Lines>
  <Paragraphs>14</Paragraphs>
  <ScaleCrop>false</ScaleCrop>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Togaru, Pravalika</cp:lastModifiedBy>
  <cp:revision>3</cp:revision>
  <dcterms:created xsi:type="dcterms:W3CDTF">2023-03-20T04:57:00Z</dcterms:created>
  <dcterms:modified xsi:type="dcterms:W3CDTF">2023-03-20T05:00:00Z</dcterms:modified>
</cp:coreProperties>
</file>