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8F72" w14:textId="77777777" w:rsidR="009E6E2F" w:rsidRPr="002B0C3D" w:rsidRDefault="009E6E2F" w:rsidP="002B0C3D">
      <w:pPr>
        <w:spacing w:line="480" w:lineRule="auto"/>
        <w:jc w:val="center"/>
        <w:rPr>
          <w:b/>
        </w:rPr>
      </w:pPr>
    </w:p>
    <w:p w14:paraId="00620731" w14:textId="77777777" w:rsidR="009E6E2F" w:rsidRPr="002B0C3D" w:rsidRDefault="009E6E2F" w:rsidP="002B0C3D">
      <w:pPr>
        <w:spacing w:line="480" w:lineRule="auto"/>
        <w:jc w:val="center"/>
        <w:rPr>
          <w:b/>
        </w:rPr>
      </w:pPr>
    </w:p>
    <w:p w14:paraId="505A9102" w14:textId="77777777" w:rsidR="009E6E2F" w:rsidRPr="002B0C3D" w:rsidRDefault="009E6E2F" w:rsidP="002B0C3D">
      <w:pPr>
        <w:spacing w:line="480" w:lineRule="auto"/>
        <w:jc w:val="center"/>
        <w:rPr>
          <w:b/>
        </w:rPr>
      </w:pPr>
    </w:p>
    <w:p w14:paraId="07907E03" w14:textId="77777777" w:rsidR="009E6E2F" w:rsidRPr="002B0C3D" w:rsidRDefault="009E6E2F" w:rsidP="002B0C3D">
      <w:pPr>
        <w:spacing w:line="480" w:lineRule="auto"/>
        <w:jc w:val="center"/>
        <w:rPr>
          <w:b/>
        </w:rPr>
      </w:pPr>
    </w:p>
    <w:p w14:paraId="038A56E5" w14:textId="77777777" w:rsidR="009E6E2F" w:rsidRPr="002B0C3D" w:rsidRDefault="009E6E2F" w:rsidP="002B0C3D">
      <w:pPr>
        <w:spacing w:line="480" w:lineRule="auto"/>
        <w:jc w:val="center"/>
        <w:rPr>
          <w:b/>
        </w:rPr>
      </w:pPr>
    </w:p>
    <w:p w14:paraId="05FA6DCF" w14:textId="77777777" w:rsidR="009E6E2F" w:rsidRPr="002B0C3D" w:rsidRDefault="009E6E2F" w:rsidP="002B0C3D">
      <w:pPr>
        <w:spacing w:line="480" w:lineRule="auto"/>
        <w:jc w:val="center"/>
        <w:rPr>
          <w:b/>
        </w:rPr>
      </w:pPr>
    </w:p>
    <w:p w14:paraId="5FD59B7B" w14:textId="77777777" w:rsidR="009E6E2F" w:rsidRPr="002B0C3D" w:rsidRDefault="009E6E2F" w:rsidP="002B0C3D">
      <w:pPr>
        <w:spacing w:line="480" w:lineRule="auto"/>
        <w:jc w:val="center"/>
        <w:rPr>
          <w:b/>
        </w:rPr>
      </w:pPr>
    </w:p>
    <w:p w14:paraId="353094DD" w14:textId="77777777" w:rsidR="009E6E2F" w:rsidRPr="002B0C3D" w:rsidRDefault="009E6E2F" w:rsidP="002B0C3D">
      <w:pPr>
        <w:spacing w:line="480" w:lineRule="auto"/>
        <w:jc w:val="center"/>
        <w:rPr>
          <w:b/>
        </w:rPr>
      </w:pPr>
    </w:p>
    <w:p w14:paraId="5A30A6F8" w14:textId="77777777" w:rsidR="009E6E2F" w:rsidRPr="002B0C3D" w:rsidRDefault="009E6E2F" w:rsidP="002B0C3D">
      <w:pPr>
        <w:spacing w:line="480" w:lineRule="auto"/>
        <w:jc w:val="center"/>
        <w:rPr>
          <w:b/>
        </w:rPr>
      </w:pPr>
    </w:p>
    <w:p w14:paraId="200A5BD8" w14:textId="77777777" w:rsidR="009E6E2F" w:rsidRPr="002B0C3D" w:rsidRDefault="009E6E2F" w:rsidP="002B0C3D">
      <w:pPr>
        <w:spacing w:line="480" w:lineRule="auto"/>
        <w:rPr>
          <w:b/>
        </w:rPr>
      </w:pPr>
    </w:p>
    <w:p w14:paraId="56DE2F46" w14:textId="0BC858FB" w:rsidR="009E6E2F" w:rsidRPr="002B0C3D" w:rsidRDefault="009E6E2F" w:rsidP="002B0C3D">
      <w:pPr>
        <w:spacing w:line="480" w:lineRule="auto"/>
        <w:jc w:val="center"/>
      </w:pPr>
      <w:r w:rsidRPr="002B0C3D">
        <w:rPr>
          <w:b/>
        </w:rPr>
        <w:t>ANOVA Analysis of Supply Chain Efficiency and Product Quality</w:t>
      </w:r>
    </w:p>
    <w:p w14:paraId="24C8762F" w14:textId="77777777" w:rsidR="009E6E2F" w:rsidRPr="002B0C3D" w:rsidRDefault="009E6E2F" w:rsidP="002B0C3D">
      <w:pPr>
        <w:spacing w:line="480" w:lineRule="auto"/>
        <w:jc w:val="center"/>
      </w:pPr>
      <w:r w:rsidRPr="002B0C3D">
        <w:t>Feifei Li &amp; Kathryn Stoven</w:t>
      </w:r>
    </w:p>
    <w:p w14:paraId="396AB62D" w14:textId="60BA6990" w:rsidR="009E6E2F" w:rsidRPr="002B0C3D" w:rsidRDefault="009E6E2F" w:rsidP="002B0C3D">
      <w:pPr>
        <w:spacing w:line="480" w:lineRule="auto"/>
        <w:jc w:val="center"/>
      </w:pPr>
      <w:r w:rsidRPr="002B0C3D">
        <w:t>STAT 301</w:t>
      </w:r>
      <w:r w:rsidR="00C8630E" w:rsidRPr="002B0C3D">
        <w:t xml:space="preserve"> | </w:t>
      </w:r>
      <w:r w:rsidRPr="002B0C3D">
        <w:t>Metro State University | April 2026</w:t>
      </w:r>
    </w:p>
    <w:p w14:paraId="769D2134" w14:textId="68822EF6" w:rsidR="00884808" w:rsidRPr="002B0C3D" w:rsidRDefault="009E6E2F" w:rsidP="002B0C3D">
      <w:pPr>
        <w:spacing w:line="480" w:lineRule="auto"/>
        <w:jc w:val="center"/>
      </w:pPr>
      <w:r w:rsidRPr="002B0C3D">
        <w:rPr>
          <w:b/>
        </w:rPr>
        <w:br w:type="page"/>
      </w:r>
    </w:p>
    <w:p w14:paraId="050FC2DA" w14:textId="77777777" w:rsidR="00884808" w:rsidRPr="002B0C3D" w:rsidRDefault="00884808" w:rsidP="002B0C3D">
      <w:pPr>
        <w:pStyle w:val="Heading1"/>
        <w:rPr>
          <w:color w:val="004E9A"/>
          <w:sz w:val="24"/>
          <w:szCs w:val="24"/>
        </w:rPr>
      </w:pPr>
      <w:r w:rsidRPr="002B0C3D">
        <w:rPr>
          <w:color w:val="004E9A"/>
          <w:sz w:val="24"/>
          <w:szCs w:val="24"/>
        </w:rPr>
        <w:lastRenderedPageBreak/>
        <w:t>Introduction</w:t>
      </w:r>
    </w:p>
    <w:p w14:paraId="48B2DB85" w14:textId="77777777" w:rsidR="00884808" w:rsidRPr="002B0C3D" w:rsidRDefault="00884808" w:rsidP="009D5CE9">
      <w:pPr>
        <w:spacing w:line="480" w:lineRule="auto"/>
        <w:rPr>
          <w:color w:val="000000"/>
        </w:rPr>
      </w:pPr>
      <w:r w:rsidRPr="002B0C3D">
        <w:rPr>
          <w:color w:val="000000"/>
        </w:rPr>
        <w:t>Efficient supply chain management requires understanding factors that influence both production costs and product quality. In this project, a supply chain logistics dataset was analyzed using ANOVA methods to investigate whether product type affects manufacturing costs and whether transportation mode and product type jointly influence defect rates.</w:t>
      </w:r>
    </w:p>
    <w:p w14:paraId="109C4B3F" w14:textId="77777777" w:rsidR="00884808" w:rsidRPr="002B0C3D" w:rsidRDefault="00884808" w:rsidP="009D5CE9">
      <w:pPr>
        <w:spacing w:line="480" w:lineRule="auto"/>
        <w:rPr>
          <w:color w:val="000000"/>
        </w:rPr>
      </w:pPr>
      <w:r w:rsidRPr="002B0C3D">
        <w:rPr>
          <w:color w:val="000000"/>
        </w:rPr>
        <w:t>Two research questions were developed using variables appropriate for analysis of variance methods.</w:t>
      </w:r>
    </w:p>
    <w:p w14:paraId="56FF5FC4" w14:textId="77777777" w:rsidR="00884808" w:rsidRPr="002B0C3D" w:rsidRDefault="00884808" w:rsidP="009D5CE9">
      <w:pPr>
        <w:spacing w:line="480" w:lineRule="auto"/>
        <w:outlineLvl w:val="2"/>
        <w:rPr>
          <w:b/>
          <w:bCs/>
          <w:color w:val="004E9A"/>
        </w:rPr>
      </w:pPr>
      <w:r w:rsidRPr="002B0C3D">
        <w:rPr>
          <w:b/>
          <w:bCs/>
          <w:color w:val="004E9A"/>
        </w:rPr>
        <w:t>Research Question 1</w:t>
      </w:r>
    </w:p>
    <w:p w14:paraId="1E09BEAB" w14:textId="77777777" w:rsidR="00884808" w:rsidRPr="002B0C3D" w:rsidRDefault="00884808" w:rsidP="009D5CE9">
      <w:pPr>
        <w:spacing w:line="480" w:lineRule="auto"/>
        <w:rPr>
          <w:color w:val="000000"/>
        </w:rPr>
      </w:pPr>
      <w:r w:rsidRPr="002B0C3D">
        <w:rPr>
          <w:b/>
          <w:bCs/>
          <w:color w:val="000000"/>
        </w:rPr>
        <w:t>Does product type significantly affect manufacturing costs?</w:t>
      </w:r>
    </w:p>
    <w:p w14:paraId="76E45F23" w14:textId="77777777" w:rsidR="00884808" w:rsidRPr="002B0C3D" w:rsidRDefault="00884808" w:rsidP="009D5CE9">
      <w:pPr>
        <w:numPr>
          <w:ilvl w:val="0"/>
          <w:numId w:val="6"/>
        </w:numPr>
        <w:spacing w:line="480" w:lineRule="auto"/>
        <w:rPr>
          <w:color w:val="000000"/>
        </w:rPr>
      </w:pPr>
      <w:r w:rsidRPr="002B0C3D">
        <w:rPr>
          <w:color w:val="000000"/>
        </w:rPr>
        <w:t>Response Variable (DV): Manufacturing Costs (continuous)</w:t>
      </w:r>
    </w:p>
    <w:p w14:paraId="3222CAAF" w14:textId="77777777" w:rsidR="00884808" w:rsidRPr="002B0C3D" w:rsidRDefault="00884808" w:rsidP="009D5CE9">
      <w:pPr>
        <w:numPr>
          <w:ilvl w:val="0"/>
          <w:numId w:val="6"/>
        </w:numPr>
        <w:spacing w:line="480" w:lineRule="auto"/>
        <w:rPr>
          <w:color w:val="000000"/>
        </w:rPr>
      </w:pPr>
      <w:r w:rsidRPr="002B0C3D">
        <w:rPr>
          <w:color w:val="000000"/>
        </w:rPr>
        <w:t>Explanatory Variable (IV): Product Type (cosmetics, haircare, skincare)</w:t>
      </w:r>
    </w:p>
    <w:p w14:paraId="7BC676E9" w14:textId="77777777" w:rsidR="00884808" w:rsidRPr="002B0C3D" w:rsidRDefault="00884808" w:rsidP="009D5CE9">
      <w:pPr>
        <w:spacing w:line="480" w:lineRule="auto"/>
        <w:rPr>
          <w:color w:val="000000"/>
        </w:rPr>
      </w:pPr>
      <w:r w:rsidRPr="002B0C3D">
        <w:rPr>
          <w:color w:val="000000"/>
        </w:rPr>
        <w:t>Hypotheses:</w:t>
      </w:r>
    </w:p>
    <w:p w14:paraId="52EC4510" w14:textId="625152B6" w:rsidR="00884808" w:rsidRPr="002B0C3D" w:rsidRDefault="00000000" w:rsidP="002B0C3D">
      <w:pPr>
        <w:spacing w:line="480" w:lineRule="auto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cosmetics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haircare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skincare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: </m:t>
          </m:r>
          <m:r>
            <m:rPr>
              <m:nor/>
            </m:rPr>
            <w:rPr>
              <w:i/>
            </w:rPr>
            <m:t>At least two product type mean are different.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884808" w:rsidRPr="002B0C3D">
        <w:rPr>
          <w:b/>
          <w:bCs/>
          <w:color w:val="004E9A"/>
        </w:rPr>
        <w:t>Research Question 2</w:t>
      </w:r>
    </w:p>
    <w:p w14:paraId="4D225A77" w14:textId="77777777" w:rsidR="00884808" w:rsidRPr="002B0C3D" w:rsidRDefault="00884808" w:rsidP="009D5CE9">
      <w:pPr>
        <w:spacing w:line="480" w:lineRule="auto"/>
        <w:rPr>
          <w:color w:val="000000"/>
        </w:rPr>
      </w:pPr>
      <w:r w:rsidRPr="002B0C3D">
        <w:rPr>
          <w:b/>
          <w:bCs/>
          <w:color w:val="000000"/>
        </w:rPr>
        <w:t>Do transportation mode and product type interact to affect defect rates?</w:t>
      </w:r>
    </w:p>
    <w:p w14:paraId="39F57766" w14:textId="77777777" w:rsidR="00884808" w:rsidRPr="002B0C3D" w:rsidRDefault="00884808" w:rsidP="009D5CE9">
      <w:pPr>
        <w:numPr>
          <w:ilvl w:val="0"/>
          <w:numId w:val="7"/>
        </w:numPr>
        <w:spacing w:line="480" w:lineRule="auto"/>
        <w:rPr>
          <w:color w:val="000000"/>
        </w:rPr>
      </w:pPr>
      <w:r w:rsidRPr="002B0C3D">
        <w:rPr>
          <w:color w:val="000000"/>
        </w:rPr>
        <w:t>Response Variable: Defect Rates (continuous)</w:t>
      </w:r>
    </w:p>
    <w:p w14:paraId="18F25AAD" w14:textId="77777777" w:rsidR="00884808" w:rsidRPr="002B0C3D" w:rsidRDefault="00884808" w:rsidP="009D5CE9">
      <w:pPr>
        <w:spacing w:line="480" w:lineRule="auto"/>
        <w:rPr>
          <w:color w:val="000000"/>
        </w:rPr>
      </w:pPr>
      <w:r w:rsidRPr="002B0C3D">
        <w:rPr>
          <w:color w:val="000000"/>
        </w:rPr>
        <w:t>Factors:</w:t>
      </w:r>
    </w:p>
    <w:p w14:paraId="248D516D" w14:textId="77777777" w:rsidR="00884808" w:rsidRPr="002B0C3D" w:rsidRDefault="00884808" w:rsidP="009D5CE9">
      <w:pPr>
        <w:numPr>
          <w:ilvl w:val="0"/>
          <w:numId w:val="8"/>
        </w:numPr>
        <w:spacing w:after="100" w:afterAutospacing="1" w:line="480" w:lineRule="auto"/>
        <w:rPr>
          <w:color w:val="000000"/>
        </w:rPr>
      </w:pPr>
      <w:r w:rsidRPr="002B0C3D">
        <w:rPr>
          <w:color w:val="000000"/>
        </w:rPr>
        <w:t>Transportation Mode (Air, Rail, Road, Sea)</w:t>
      </w:r>
    </w:p>
    <w:p w14:paraId="77996648" w14:textId="6DEF2442" w:rsidR="000A0C33" w:rsidRPr="002B0C3D" w:rsidRDefault="00884808" w:rsidP="009D5CE9">
      <w:pPr>
        <w:numPr>
          <w:ilvl w:val="0"/>
          <w:numId w:val="8"/>
        </w:numPr>
        <w:spacing w:line="480" w:lineRule="auto"/>
        <w:rPr>
          <w:color w:val="000000"/>
        </w:rPr>
      </w:pPr>
      <w:r w:rsidRPr="002B0C3D">
        <w:rPr>
          <w:color w:val="000000"/>
        </w:rPr>
        <w:t>Product Type (Haircare, Cosmetics, Skincare)</w:t>
      </w:r>
    </w:p>
    <w:p w14:paraId="0FE4CD4B" w14:textId="3283259A" w:rsidR="000A0C33" w:rsidRPr="002B0C3D" w:rsidRDefault="00170658" w:rsidP="009D5CE9">
      <w:pPr>
        <w:spacing w:line="480" w:lineRule="auto"/>
        <w:rPr>
          <w:color w:val="000000"/>
        </w:rPr>
      </w:pPr>
      <w:r w:rsidRPr="002B0C3D">
        <w:rPr>
          <w:color w:val="000000"/>
        </w:rPr>
        <w:t>Main effects</w:t>
      </w:r>
      <w:r w:rsidR="00857391" w:rsidRPr="002B0C3D">
        <w:rPr>
          <w:color w:val="000000"/>
        </w:rPr>
        <w:t xml:space="preserve"> </w:t>
      </w:r>
      <w:r w:rsidR="00C8630E" w:rsidRPr="002B0C3D">
        <w:rPr>
          <w:color w:val="000000"/>
        </w:rPr>
        <w:t>of transportation</w:t>
      </w:r>
      <w:r w:rsidR="004509D1" w:rsidRPr="002B0C3D">
        <w:rPr>
          <w:color w:val="000000"/>
        </w:rPr>
        <w:t xml:space="preserve"> mode</w:t>
      </w:r>
      <w:r w:rsidR="009B00F0" w:rsidRPr="002B0C3D">
        <w:rPr>
          <w:color w:val="000000"/>
        </w:rPr>
        <w:t xml:space="preserve"> &amp; Product type</w:t>
      </w:r>
      <w:r w:rsidRPr="002B0C3D">
        <w:rPr>
          <w:color w:val="000000"/>
        </w:rPr>
        <w:t>:</w:t>
      </w:r>
    </w:p>
    <w:p w14:paraId="50300CA7" w14:textId="7D158A63" w:rsidR="009D5CE9" w:rsidRPr="009D5CE9" w:rsidRDefault="00000000" w:rsidP="009D5CE9">
      <w:pPr>
        <w:spacing w:line="360" w:lineRule="auto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bCs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  <m:ctrlPr>
                <w:rPr>
                  <w:rFonts w:ascii="Cambria Math" w:hAnsi="Cambria Math"/>
                  <w:b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Air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Rail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Road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Sea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: </m:t>
          </m:r>
          <m:r>
            <m:rPr>
              <m:nor/>
            </m:rPr>
            <w:rPr>
              <w:i/>
            </w:rPr>
            <m:t xml:space="preserve">At least two means are different. </m:t>
          </m:r>
        </m:oMath>
      </m:oMathPara>
    </w:p>
    <w:p w14:paraId="2855003B" w14:textId="77777777" w:rsidR="009D5CE9" w:rsidRPr="009D5CE9" w:rsidRDefault="009D5CE9" w:rsidP="009D5CE9">
      <w:pPr>
        <w:spacing w:line="360" w:lineRule="auto"/>
      </w:pPr>
    </w:p>
    <w:p w14:paraId="427D4DD2" w14:textId="0CEF5485" w:rsidR="00170658" w:rsidRPr="002B0C3D" w:rsidRDefault="00000000" w:rsidP="009D5CE9">
      <w:pPr>
        <w:spacing w:line="360" w:lineRule="auto"/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/>
                  <w:color w:val="000000"/>
                </w:rPr>
                <m:t>μ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  <w:color w:val="000000"/>
                </w:rPr>
                <m:t>Haircare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Cosmetics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Skincare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 xml:space="preserve">: </m:t>
          </m:r>
          <m:r>
            <m:rPr>
              <m:nor/>
            </m:rPr>
            <w:rPr>
              <w:i/>
            </w:rPr>
            <m:t>At least two means are different.</m:t>
          </m:r>
          <m:r>
            <m:rPr>
              <m:nor/>
            </m:rPr>
            <w:rPr>
              <w:iCs/>
            </w:rPr>
            <m:t xml:space="preserve"> </m:t>
          </m:r>
        </m:oMath>
      </m:oMathPara>
    </w:p>
    <w:p w14:paraId="3E31805B" w14:textId="77777777" w:rsidR="00884808" w:rsidRPr="002B0C3D" w:rsidRDefault="00884808" w:rsidP="002B0C3D">
      <w:pPr>
        <w:spacing w:before="100" w:beforeAutospacing="1" w:line="480" w:lineRule="auto"/>
        <w:rPr>
          <w:color w:val="000000"/>
        </w:rPr>
      </w:pPr>
      <w:r w:rsidRPr="002B0C3D">
        <w:rPr>
          <w:color w:val="000000"/>
        </w:rPr>
        <w:t>Interaction hypotheses:</w:t>
      </w:r>
    </w:p>
    <w:p w14:paraId="0C15ECCB" w14:textId="0890132B" w:rsidR="00884808" w:rsidRPr="002B0C3D" w:rsidRDefault="00000000" w:rsidP="002B0C3D">
      <w:pPr>
        <w:pStyle w:val="ListParagraph"/>
        <w:spacing w:line="48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nor/>
            </m:rPr>
            <m:t>There is no interaction that exists between transportation mode and product type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:</m:t>
          </m:r>
          <m:r>
            <m:rPr>
              <m:sty m:val="p"/>
            </m:rPr>
            <w:rPr>
              <w:rFonts w:ascii="Cambria Math" w:hAnsi="Cambria Math"/>
            </w:rPr>
            <m:t>There is</m:t>
          </m:r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m:t>an interaction that exists between transportation mode and product type</m:t>
          </m:r>
        </m:oMath>
      </m:oMathPara>
    </w:p>
    <w:p w14:paraId="4029D108" w14:textId="77777777" w:rsidR="00884808" w:rsidRPr="002B0C3D" w:rsidRDefault="00884808" w:rsidP="002B0C3D">
      <w:pPr>
        <w:pStyle w:val="Heading1"/>
        <w:rPr>
          <w:sz w:val="24"/>
          <w:szCs w:val="24"/>
        </w:rPr>
      </w:pPr>
      <w:r w:rsidRPr="002B0C3D">
        <w:rPr>
          <w:sz w:val="24"/>
          <w:szCs w:val="24"/>
        </w:rPr>
        <w:t>Methods</w:t>
      </w:r>
    </w:p>
    <w:p w14:paraId="1F44FCF8" w14:textId="77777777" w:rsidR="00884808" w:rsidRPr="002B0C3D" w:rsidRDefault="00884808" w:rsidP="002B0C3D">
      <w:pPr>
        <w:pStyle w:val="Heading2"/>
      </w:pPr>
      <w:r w:rsidRPr="002B0C3D">
        <w:t>Data Cleaning and Processing</w:t>
      </w:r>
    </w:p>
    <w:p w14:paraId="5920B263" w14:textId="1257ADC7" w:rsidR="0034172B" w:rsidRPr="002B0C3D" w:rsidRDefault="00884808" w:rsidP="002B0C3D">
      <w:pPr>
        <w:spacing w:line="480" w:lineRule="auto"/>
      </w:pPr>
      <w:r w:rsidRPr="002B0C3D">
        <w:t xml:space="preserve">The dataset was imported into R from the original Kaggle CSV. Four ambiguous column names were renamed (e.g., </w:t>
      </w:r>
      <w:proofErr w:type="spellStart"/>
      <w:r w:rsidRPr="002B0C3D">
        <w:t>Lead.times</w:t>
      </w:r>
      <w:proofErr w:type="spellEnd"/>
      <w:r w:rsidRPr="002B0C3D">
        <w:t xml:space="preserve"> → </w:t>
      </w:r>
      <w:proofErr w:type="spellStart"/>
      <w:r w:rsidRPr="002B0C3D">
        <w:t>Supplier_Lead_Time</w:t>
      </w:r>
      <w:proofErr w:type="spellEnd"/>
      <w:r w:rsidRPr="002B0C3D">
        <w:t xml:space="preserve">, Costs → </w:t>
      </w:r>
      <w:proofErr w:type="spellStart"/>
      <w:r w:rsidRPr="002B0C3D">
        <w:t>Total_Costs</w:t>
      </w:r>
      <w:proofErr w:type="spellEnd"/>
      <w:r w:rsidRPr="002B0C3D">
        <w:t xml:space="preserve">). No missing values and no duplicate rows were found. All categorical variables were converted to R factors. An IQR-based outlier scan identified no extreme values. All 100 observations and 24 variables were retained in the cleaned dataset </w:t>
      </w:r>
      <w:proofErr w:type="spellStart"/>
      <w:r w:rsidRPr="002B0C3D">
        <w:t>Cleaned_Supply_Chain_Data</w:t>
      </w:r>
      <w:proofErr w:type="spellEnd"/>
      <w:r w:rsidRPr="002B0C3D">
        <w:t>.</w:t>
      </w:r>
    </w:p>
    <w:p w14:paraId="6531E28A" w14:textId="77777777" w:rsidR="00884808" w:rsidRPr="002B0C3D" w:rsidRDefault="00884808" w:rsidP="002B0C3D">
      <w:pPr>
        <w:pStyle w:val="Heading2"/>
      </w:pPr>
      <w:r w:rsidRPr="002B0C3D">
        <w:lastRenderedPageBreak/>
        <w:t>Choice of Analysis</w:t>
      </w:r>
    </w:p>
    <w:p w14:paraId="45CCA6C4" w14:textId="548A263E" w:rsidR="00884808" w:rsidRPr="002B0C3D" w:rsidRDefault="00884808" w:rsidP="009D5CE9">
      <w:pPr>
        <w:spacing w:line="480" w:lineRule="auto"/>
        <w:rPr>
          <w:color w:val="000000"/>
        </w:rPr>
      </w:pPr>
      <w:r w:rsidRPr="002B0C3D">
        <w:t>Question 1 uses a one-way ANOVA because there is one categorical IV (Product Type, three levels) and one continuous DV (Manufacturing Costs). ANOVA is chosen over multiple pairwise t-tests because running three t-tests at α = 0.05 inflates the Type I error rate. ANOVA controls this with a single F-</w:t>
      </w:r>
      <w:proofErr w:type="gramStart"/>
      <w:r w:rsidRPr="002B0C3D">
        <w:t>test .</w:t>
      </w:r>
      <w:proofErr w:type="gramEnd"/>
      <w:r w:rsidRPr="002B0C3D">
        <w:t xml:space="preserve"> Post-hoc </w:t>
      </w:r>
      <w:proofErr w:type="spellStart"/>
      <w:r w:rsidRPr="002B0C3D">
        <w:t>TukeyHSD</w:t>
      </w:r>
      <w:proofErr w:type="spellEnd"/>
      <w:r w:rsidRPr="002B0C3D">
        <w:t xml:space="preserve"> comparisons are only performed if the F-test is significant (p &lt; 0.05). </w:t>
      </w:r>
    </w:p>
    <w:p w14:paraId="1AC911F0" w14:textId="2EC1EF58" w:rsidR="0034172B" w:rsidRPr="002B0C3D" w:rsidRDefault="00884808" w:rsidP="002B0C3D">
      <w:pPr>
        <w:spacing w:before="60" w:after="30" w:line="480" w:lineRule="auto"/>
      </w:pPr>
      <w:r w:rsidRPr="002B0C3D">
        <w:t xml:space="preserve">Question 2 uses a two-way ANOVA with interaction because there are two categorical IVs (Transportation Mode and Product Type) and one continuous DV (Defect Rates), forming a 4×3 factorial design. The design is unbalanced (see Table 2), so Type II sums of squares are applied via the </w:t>
      </w:r>
      <w:proofErr w:type="gramStart"/>
      <w:r w:rsidRPr="002B0C3D">
        <w:t>Anova(</w:t>
      </w:r>
      <w:proofErr w:type="gramEnd"/>
      <w:r w:rsidRPr="002B0C3D">
        <w:t xml:space="preserve">) function from the car package, which is order-independent and appropriate for unbalanced designs. When the interaction is significant, a simple-effects analysis is conducted: one-way ANOVA is run within each transportation mode to compare product types. </w:t>
      </w:r>
    </w:p>
    <w:p w14:paraId="5E5EE10B" w14:textId="314763B6" w:rsidR="0034172B" w:rsidRPr="002B0C3D" w:rsidRDefault="00884808" w:rsidP="009D5CE9">
      <w:pPr>
        <w:spacing w:before="60" w:after="30"/>
        <w:ind w:left="720" w:firstLine="720"/>
      </w:pPr>
      <w:r w:rsidRPr="002B0C3D">
        <w:t xml:space="preserve"> </w:t>
      </w:r>
      <w:r w:rsidR="0034172B" w:rsidRPr="002B0C3D">
        <w:rPr>
          <w:b/>
          <w:bCs/>
        </w:rPr>
        <w:t>Table 2: Cell Counts — Transportation Mode × Product Type</w:t>
      </w:r>
    </w:p>
    <w:tbl>
      <w:tblPr>
        <w:tblW w:w="7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415"/>
        <w:gridCol w:w="1415"/>
        <w:gridCol w:w="1415"/>
        <w:gridCol w:w="1415"/>
      </w:tblGrid>
      <w:tr w:rsidR="0034172B" w:rsidRPr="002B0C3D" w14:paraId="69C0C632" w14:textId="77777777" w:rsidTr="00CA345A">
        <w:trPr>
          <w:tblHeader/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C4260" w14:textId="77777777" w:rsidR="0034172B" w:rsidRPr="002B0C3D" w:rsidRDefault="0034172B" w:rsidP="009D5CE9">
            <w:pPr>
              <w:jc w:val="center"/>
            </w:pPr>
            <w:r w:rsidRPr="002B0C3D">
              <w:rPr>
                <w:b/>
                <w:bCs/>
              </w:rPr>
              <w:t>Transport Mode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BB65D9" w14:textId="77777777" w:rsidR="0034172B" w:rsidRPr="002B0C3D" w:rsidRDefault="0034172B" w:rsidP="009D5CE9">
            <w:pPr>
              <w:jc w:val="center"/>
            </w:pPr>
            <w:r w:rsidRPr="002B0C3D">
              <w:rPr>
                <w:b/>
                <w:bCs/>
              </w:rPr>
              <w:t>Cosmetics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EEACF" w14:textId="77777777" w:rsidR="0034172B" w:rsidRPr="002B0C3D" w:rsidRDefault="0034172B" w:rsidP="009D5CE9">
            <w:pPr>
              <w:jc w:val="center"/>
            </w:pPr>
            <w:r w:rsidRPr="002B0C3D">
              <w:rPr>
                <w:b/>
                <w:bCs/>
              </w:rPr>
              <w:t>Haircare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2CAC8" w14:textId="77777777" w:rsidR="0034172B" w:rsidRPr="002B0C3D" w:rsidRDefault="0034172B" w:rsidP="009D5CE9">
            <w:pPr>
              <w:jc w:val="center"/>
            </w:pPr>
            <w:r w:rsidRPr="002B0C3D">
              <w:rPr>
                <w:b/>
                <w:bCs/>
              </w:rPr>
              <w:t>Skincare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A54B6" w14:textId="77777777" w:rsidR="0034172B" w:rsidRPr="002B0C3D" w:rsidRDefault="0034172B" w:rsidP="009D5CE9">
            <w:pPr>
              <w:jc w:val="center"/>
            </w:pPr>
            <w:r w:rsidRPr="002B0C3D">
              <w:rPr>
                <w:b/>
                <w:bCs/>
              </w:rPr>
              <w:t>Total</w:t>
            </w:r>
          </w:p>
        </w:tc>
      </w:tr>
      <w:tr w:rsidR="0034172B" w:rsidRPr="002B0C3D" w14:paraId="272E21C3" w14:textId="77777777" w:rsidTr="00CA345A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06493" w14:textId="77777777" w:rsidR="0034172B" w:rsidRPr="002B0C3D" w:rsidRDefault="0034172B" w:rsidP="009D5CE9">
            <w:pPr>
              <w:jc w:val="center"/>
            </w:pPr>
            <w:r w:rsidRPr="002B0C3D">
              <w:t>Air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F3146" w14:textId="77777777" w:rsidR="0034172B" w:rsidRPr="002B0C3D" w:rsidRDefault="0034172B" w:rsidP="009D5CE9">
            <w:pPr>
              <w:jc w:val="center"/>
            </w:pPr>
            <w:r w:rsidRPr="002B0C3D">
              <w:t>5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32040C" w14:textId="77777777" w:rsidR="0034172B" w:rsidRPr="002B0C3D" w:rsidRDefault="0034172B" w:rsidP="009D5CE9">
            <w:pPr>
              <w:jc w:val="center"/>
            </w:pPr>
            <w:r w:rsidRPr="002B0C3D">
              <w:t>8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D23459" w14:textId="77777777" w:rsidR="0034172B" w:rsidRPr="002B0C3D" w:rsidRDefault="0034172B" w:rsidP="009D5CE9">
            <w:pPr>
              <w:jc w:val="center"/>
            </w:pPr>
            <w:r w:rsidRPr="002B0C3D">
              <w:t>13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F1B11" w14:textId="77777777" w:rsidR="0034172B" w:rsidRPr="002B0C3D" w:rsidRDefault="0034172B" w:rsidP="009D5CE9">
            <w:pPr>
              <w:jc w:val="center"/>
            </w:pPr>
            <w:r w:rsidRPr="002B0C3D">
              <w:t>26</w:t>
            </w:r>
          </w:p>
        </w:tc>
      </w:tr>
      <w:tr w:rsidR="0034172B" w:rsidRPr="002B0C3D" w14:paraId="35A88DF1" w14:textId="77777777" w:rsidTr="00CA345A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D1ED5D" w14:textId="77777777" w:rsidR="0034172B" w:rsidRPr="002B0C3D" w:rsidRDefault="0034172B" w:rsidP="009D5CE9">
            <w:pPr>
              <w:jc w:val="center"/>
            </w:pPr>
            <w:r w:rsidRPr="002B0C3D">
              <w:t>Rail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BD31E" w14:textId="77777777" w:rsidR="0034172B" w:rsidRPr="002B0C3D" w:rsidRDefault="0034172B" w:rsidP="009D5CE9">
            <w:pPr>
              <w:jc w:val="center"/>
            </w:pPr>
            <w:r w:rsidRPr="002B0C3D">
              <w:t>9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2EE091" w14:textId="77777777" w:rsidR="0034172B" w:rsidRPr="002B0C3D" w:rsidRDefault="0034172B" w:rsidP="009D5CE9">
            <w:pPr>
              <w:jc w:val="center"/>
            </w:pPr>
            <w:r w:rsidRPr="002B0C3D">
              <w:t>10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9FD23" w14:textId="77777777" w:rsidR="0034172B" w:rsidRPr="002B0C3D" w:rsidRDefault="0034172B" w:rsidP="009D5CE9">
            <w:pPr>
              <w:jc w:val="center"/>
            </w:pPr>
            <w:r w:rsidRPr="002B0C3D">
              <w:t>9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20CEC0" w14:textId="77777777" w:rsidR="0034172B" w:rsidRPr="002B0C3D" w:rsidRDefault="0034172B" w:rsidP="009D5CE9">
            <w:pPr>
              <w:jc w:val="center"/>
            </w:pPr>
            <w:r w:rsidRPr="002B0C3D">
              <w:t>28</w:t>
            </w:r>
          </w:p>
        </w:tc>
      </w:tr>
      <w:tr w:rsidR="0034172B" w:rsidRPr="002B0C3D" w14:paraId="759C2630" w14:textId="77777777" w:rsidTr="00CA345A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A2980" w14:textId="77777777" w:rsidR="0034172B" w:rsidRPr="002B0C3D" w:rsidRDefault="0034172B" w:rsidP="009D5CE9">
            <w:pPr>
              <w:jc w:val="center"/>
            </w:pPr>
            <w:r w:rsidRPr="002B0C3D">
              <w:t>Road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F6C9E7" w14:textId="77777777" w:rsidR="0034172B" w:rsidRPr="002B0C3D" w:rsidRDefault="0034172B" w:rsidP="009D5CE9">
            <w:pPr>
              <w:jc w:val="center"/>
            </w:pPr>
            <w:r w:rsidRPr="002B0C3D">
              <w:t>6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AC5173" w14:textId="77777777" w:rsidR="0034172B" w:rsidRPr="002B0C3D" w:rsidRDefault="0034172B" w:rsidP="009D5CE9">
            <w:pPr>
              <w:jc w:val="center"/>
            </w:pPr>
            <w:r w:rsidRPr="002B0C3D">
              <w:t>12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D7AE6" w14:textId="77777777" w:rsidR="0034172B" w:rsidRPr="002B0C3D" w:rsidRDefault="0034172B" w:rsidP="009D5CE9">
            <w:pPr>
              <w:jc w:val="center"/>
            </w:pPr>
            <w:r w:rsidRPr="002B0C3D">
              <w:t>11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20A663" w14:textId="77777777" w:rsidR="0034172B" w:rsidRPr="002B0C3D" w:rsidRDefault="0034172B" w:rsidP="009D5CE9">
            <w:pPr>
              <w:jc w:val="center"/>
            </w:pPr>
            <w:r w:rsidRPr="002B0C3D">
              <w:t>29</w:t>
            </w:r>
          </w:p>
        </w:tc>
      </w:tr>
      <w:tr w:rsidR="0034172B" w:rsidRPr="002B0C3D" w14:paraId="64DB1E3B" w14:textId="77777777" w:rsidTr="00CA345A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1F3F5" w14:textId="77777777" w:rsidR="0034172B" w:rsidRPr="002B0C3D" w:rsidRDefault="0034172B" w:rsidP="009D5CE9">
            <w:pPr>
              <w:jc w:val="center"/>
            </w:pPr>
            <w:r w:rsidRPr="002B0C3D">
              <w:t>Sea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89C7F" w14:textId="77777777" w:rsidR="0034172B" w:rsidRPr="002B0C3D" w:rsidRDefault="0034172B" w:rsidP="009D5CE9">
            <w:pPr>
              <w:jc w:val="center"/>
            </w:pPr>
            <w:r w:rsidRPr="002B0C3D">
              <w:t>6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8B192" w14:textId="77777777" w:rsidR="0034172B" w:rsidRPr="002B0C3D" w:rsidRDefault="0034172B" w:rsidP="009D5CE9">
            <w:pPr>
              <w:jc w:val="center"/>
            </w:pPr>
            <w:r w:rsidRPr="002B0C3D">
              <w:t>4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0FB11" w14:textId="77777777" w:rsidR="0034172B" w:rsidRPr="002B0C3D" w:rsidRDefault="0034172B" w:rsidP="009D5CE9">
            <w:pPr>
              <w:jc w:val="center"/>
            </w:pPr>
            <w:r w:rsidRPr="002B0C3D">
              <w:t>7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C8A87" w14:textId="77777777" w:rsidR="0034172B" w:rsidRPr="002B0C3D" w:rsidRDefault="0034172B" w:rsidP="009D5CE9">
            <w:pPr>
              <w:jc w:val="center"/>
            </w:pPr>
            <w:r w:rsidRPr="002B0C3D">
              <w:t>17</w:t>
            </w:r>
          </w:p>
        </w:tc>
      </w:tr>
      <w:tr w:rsidR="0034172B" w:rsidRPr="002B0C3D" w14:paraId="114B4DA7" w14:textId="77777777" w:rsidTr="00CA345A">
        <w:trPr>
          <w:jc w:val="center"/>
        </w:trPr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39852" w14:textId="77777777" w:rsidR="0034172B" w:rsidRPr="002B0C3D" w:rsidRDefault="0034172B" w:rsidP="009D5CE9">
            <w:pPr>
              <w:jc w:val="center"/>
            </w:pPr>
            <w:r w:rsidRPr="002B0C3D">
              <w:rPr>
                <w:b/>
                <w:bCs/>
              </w:rPr>
              <w:t>Total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97684C" w14:textId="77777777" w:rsidR="0034172B" w:rsidRPr="002B0C3D" w:rsidRDefault="0034172B" w:rsidP="009D5CE9">
            <w:pPr>
              <w:jc w:val="center"/>
            </w:pPr>
            <w:r w:rsidRPr="002B0C3D">
              <w:rPr>
                <w:b/>
                <w:bCs/>
              </w:rPr>
              <w:t>26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8CB4E" w14:textId="77777777" w:rsidR="0034172B" w:rsidRPr="002B0C3D" w:rsidRDefault="0034172B" w:rsidP="009D5CE9">
            <w:pPr>
              <w:jc w:val="center"/>
            </w:pPr>
            <w:r w:rsidRPr="002B0C3D">
              <w:rPr>
                <w:b/>
                <w:bCs/>
              </w:rPr>
              <w:t>34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C42CF" w14:textId="77777777" w:rsidR="0034172B" w:rsidRPr="002B0C3D" w:rsidRDefault="0034172B" w:rsidP="009D5CE9">
            <w:pPr>
              <w:jc w:val="center"/>
            </w:pPr>
            <w:r w:rsidRPr="002B0C3D">
              <w:rPr>
                <w:b/>
                <w:bCs/>
              </w:rPr>
              <w:t>40</w:t>
            </w:r>
          </w:p>
        </w:tc>
        <w:tc>
          <w:tcPr>
            <w:tcW w:w="141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BCB83" w14:textId="77777777" w:rsidR="0034172B" w:rsidRPr="002B0C3D" w:rsidRDefault="0034172B" w:rsidP="009D5CE9">
            <w:pPr>
              <w:jc w:val="center"/>
            </w:pPr>
            <w:r w:rsidRPr="002B0C3D">
              <w:rPr>
                <w:b/>
                <w:bCs/>
              </w:rPr>
              <w:t>100</w:t>
            </w:r>
          </w:p>
        </w:tc>
      </w:tr>
    </w:tbl>
    <w:p w14:paraId="572696DA" w14:textId="1EAEEF74" w:rsidR="002B0C3D" w:rsidRPr="002B0C3D" w:rsidRDefault="0034172B" w:rsidP="002B0C3D">
      <w:pPr>
        <w:spacing w:line="480" w:lineRule="auto"/>
        <w:jc w:val="center"/>
      </w:pPr>
      <w:r w:rsidRPr="002B0C3D">
        <w:rPr>
          <w:color w:val="444444"/>
        </w:rPr>
        <w:t xml:space="preserve">Note: Cell sizes range from 4 to 13 — unbalanced design requiring Type </w:t>
      </w:r>
      <w:proofErr w:type="gramStart"/>
      <w:r w:rsidRPr="002B0C3D">
        <w:rPr>
          <w:color w:val="444444"/>
        </w:rPr>
        <w:t>II .</w:t>
      </w:r>
      <w:proofErr w:type="gramEnd"/>
    </w:p>
    <w:p w14:paraId="08EA8C2B" w14:textId="7C5129CA" w:rsidR="00DC31F3" w:rsidRPr="002B0C3D" w:rsidRDefault="00960E7E" w:rsidP="002B0C3D">
      <w:pPr>
        <w:pStyle w:val="Heading1"/>
        <w:rPr>
          <w:sz w:val="24"/>
          <w:szCs w:val="24"/>
        </w:rPr>
      </w:pPr>
      <w:r w:rsidRPr="002B0C3D">
        <w:rPr>
          <w:sz w:val="24"/>
          <w:szCs w:val="24"/>
        </w:rPr>
        <w:lastRenderedPageBreak/>
        <w:t>Conclu</w:t>
      </w:r>
      <w:r w:rsidRPr="002B0C3D">
        <w:rPr>
          <w:sz w:val="24"/>
          <w:szCs w:val="24"/>
        </w:rPr>
        <w:lastRenderedPageBreak/>
        <w:t>sion</w:t>
      </w:r>
    </w:p>
    <w:p w14:paraId="63802ADA" w14:textId="1E46D691" w:rsidR="00DC31F3" w:rsidRPr="002B0C3D" w:rsidRDefault="00000000" w:rsidP="002B0C3D">
      <w:pPr>
        <w:pStyle w:val="Heading2"/>
      </w:pPr>
      <w:r w:rsidRPr="002B0C3D">
        <w:t>Question 1: One-Way ANOVA — Product Type vs. Manufacturing Costs</w:t>
      </w:r>
    </w:p>
    <w:p w14:paraId="46F8CD1A" w14:textId="7E4DCC52" w:rsidR="00DC31F3" w:rsidRPr="002B0C3D" w:rsidRDefault="00000000" w:rsidP="002B0C3D">
      <w:pPr>
        <w:spacing w:before="60" w:after="30" w:line="480" w:lineRule="auto"/>
        <w:jc w:val="center"/>
      </w:pPr>
      <w:r w:rsidRPr="002B0C3D">
        <w:rPr>
          <w:b/>
          <w:bCs/>
        </w:rPr>
        <w:t xml:space="preserve">Table </w:t>
      </w:r>
      <w:r w:rsidR="00FA0E13" w:rsidRPr="002B0C3D">
        <w:rPr>
          <w:b/>
          <w:bCs/>
        </w:rPr>
        <w:t>1</w:t>
      </w:r>
      <w:r w:rsidRPr="002B0C3D">
        <w:rPr>
          <w:b/>
          <w:bCs/>
        </w:rPr>
        <w:t>: One-Way ANOVA Results — Manufacturing Costs by Product Type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00"/>
        <w:gridCol w:w="1565"/>
        <w:gridCol w:w="1565"/>
        <w:gridCol w:w="1565"/>
        <w:gridCol w:w="1565"/>
      </w:tblGrid>
      <w:tr w:rsidR="00DC31F3" w:rsidRPr="002B0C3D" w14:paraId="273A0C8E" w14:textId="77777777"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14B77" w14:textId="77777777" w:rsidR="00DC31F3" w:rsidRPr="002B0C3D" w:rsidRDefault="00000000" w:rsidP="009D5CE9">
            <w:pPr>
              <w:jc w:val="center"/>
            </w:pPr>
            <w:r w:rsidRPr="002B0C3D">
              <w:rPr>
                <w:b/>
                <w:bCs/>
              </w:rPr>
              <w:t>Source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8F915" w14:textId="77777777" w:rsidR="00DC31F3" w:rsidRPr="002B0C3D" w:rsidRDefault="00000000" w:rsidP="009D5CE9">
            <w:pPr>
              <w:jc w:val="center"/>
            </w:pPr>
            <w:proofErr w:type="spellStart"/>
            <w:r w:rsidRPr="002B0C3D">
              <w:rPr>
                <w:b/>
                <w:bCs/>
              </w:rPr>
              <w:t>df</w:t>
            </w:r>
            <w:proofErr w:type="spellEnd"/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88734" w14:textId="77777777" w:rsidR="00DC31F3" w:rsidRPr="002B0C3D" w:rsidRDefault="00000000" w:rsidP="009D5CE9">
            <w:pPr>
              <w:jc w:val="center"/>
            </w:pPr>
            <w:r w:rsidRPr="002B0C3D">
              <w:rPr>
                <w:b/>
                <w:bCs/>
              </w:rPr>
              <w:t>Sum Sq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790F0" w14:textId="77777777" w:rsidR="00DC31F3" w:rsidRPr="002B0C3D" w:rsidRDefault="00000000" w:rsidP="009D5CE9">
            <w:pPr>
              <w:jc w:val="center"/>
            </w:pPr>
            <w:r w:rsidRPr="002B0C3D">
              <w:rPr>
                <w:b/>
                <w:bCs/>
              </w:rPr>
              <w:t>Mean Sq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FFFC2" w14:textId="77777777" w:rsidR="00DC31F3" w:rsidRPr="002B0C3D" w:rsidRDefault="00000000" w:rsidP="009D5CE9">
            <w:pPr>
              <w:jc w:val="center"/>
            </w:pPr>
            <w:r w:rsidRPr="002B0C3D">
              <w:rPr>
                <w:b/>
                <w:bCs/>
              </w:rPr>
              <w:t>F value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394A3" w14:textId="77777777" w:rsidR="00DC31F3" w:rsidRPr="002B0C3D" w:rsidRDefault="00000000" w:rsidP="009D5CE9">
            <w:pPr>
              <w:jc w:val="center"/>
            </w:pPr>
            <w:r w:rsidRPr="002B0C3D">
              <w:rPr>
                <w:b/>
                <w:bCs/>
              </w:rPr>
              <w:t>p-value</w:t>
            </w:r>
          </w:p>
        </w:tc>
      </w:tr>
      <w:tr w:rsidR="00DC31F3" w:rsidRPr="002B0C3D" w14:paraId="23F6C18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0672B" w14:textId="77777777" w:rsidR="00DC31F3" w:rsidRPr="002B0C3D" w:rsidRDefault="00000000" w:rsidP="009D5CE9">
            <w:pPr>
              <w:jc w:val="center"/>
            </w:pPr>
            <w:r w:rsidRPr="002B0C3D">
              <w:t>Product Type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2D6AE" w14:textId="77777777" w:rsidR="00DC31F3" w:rsidRPr="002B0C3D" w:rsidRDefault="00000000" w:rsidP="009D5CE9">
            <w:pPr>
              <w:jc w:val="center"/>
            </w:pPr>
            <w:r w:rsidRPr="002B0C3D">
              <w:t>2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72A700" w14:textId="77777777" w:rsidR="00DC31F3" w:rsidRPr="002B0C3D" w:rsidRDefault="00000000" w:rsidP="009D5CE9">
            <w:pPr>
              <w:jc w:val="center"/>
            </w:pPr>
            <w:r w:rsidRPr="002B0C3D">
              <w:t>629.0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DAA61" w14:textId="77777777" w:rsidR="00DC31F3" w:rsidRPr="002B0C3D" w:rsidRDefault="00000000" w:rsidP="009D5CE9">
            <w:pPr>
              <w:jc w:val="center"/>
            </w:pPr>
            <w:r w:rsidRPr="002B0C3D">
              <w:t>314.6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E1CFB" w14:textId="77777777" w:rsidR="00DC31F3" w:rsidRPr="002B0C3D" w:rsidRDefault="00000000" w:rsidP="009D5CE9">
            <w:pPr>
              <w:jc w:val="center"/>
            </w:pPr>
            <w:r w:rsidRPr="002B0C3D">
              <w:t>0.370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ACFE8" w14:textId="77777777" w:rsidR="00DC31F3" w:rsidRPr="002B0C3D" w:rsidRDefault="00000000" w:rsidP="009D5CE9">
            <w:pPr>
              <w:jc w:val="center"/>
            </w:pPr>
            <w:r w:rsidRPr="002B0C3D">
              <w:t>0.692</w:t>
            </w:r>
          </w:p>
        </w:tc>
      </w:tr>
      <w:tr w:rsidR="00DC31F3" w:rsidRPr="002B0C3D" w14:paraId="6FC1CFD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6B7ED5" w14:textId="77777777" w:rsidR="00DC31F3" w:rsidRPr="002B0C3D" w:rsidRDefault="00000000" w:rsidP="009D5CE9">
            <w:pPr>
              <w:jc w:val="center"/>
            </w:pPr>
            <w:r w:rsidRPr="002B0C3D">
              <w:t>Residuals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D97F4" w14:textId="77777777" w:rsidR="00DC31F3" w:rsidRPr="002B0C3D" w:rsidRDefault="00000000" w:rsidP="009D5CE9">
            <w:pPr>
              <w:jc w:val="center"/>
            </w:pPr>
            <w:r w:rsidRPr="002B0C3D">
              <w:t>97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B5F07" w14:textId="77777777" w:rsidR="00DC31F3" w:rsidRPr="002B0C3D" w:rsidRDefault="00000000" w:rsidP="009D5CE9">
            <w:pPr>
              <w:jc w:val="center"/>
            </w:pPr>
            <w:r w:rsidRPr="002B0C3D">
              <w:t>82531.0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98542" w14:textId="77777777" w:rsidR="00DC31F3" w:rsidRPr="002B0C3D" w:rsidRDefault="00000000" w:rsidP="009D5CE9">
            <w:pPr>
              <w:jc w:val="center"/>
            </w:pPr>
            <w:r w:rsidRPr="002B0C3D">
              <w:t>850.8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69F63E" w14:textId="77777777" w:rsidR="00DC31F3" w:rsidRPr="002B0C3D" w:rsidRDefault="00000000" w:rsidP="009D5CE9">
            <w:pPr>
              <w:jc w:val="center"/>
            </w:pPr>
            <w:r w:rsidRPr="002B0C3D">
              <w:t>—</w:t>
            </w:r>
          </w:p>
        </w:tc>
        <w:tc>
          <w:tcPr>
            <w:tcW w:w="1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86405" w14:textId="77777777" w:rsidR="00DC31F3" w:rsidRPr="002B0C3D" w:rsidRDefault="00000000" w:rsidP="009D5CE9">
            <w:pPr>
              <w:jc w:val="center"/>
            </w:pPr>
            <w:r w:rsidRPr="002B0C3D">
              <w:t>—</w:t>
            </w:r>
          </w:p>
        </w:tc>
      </w:tr>
    </w:tbl>
    <w:p w14:paraId="00F790D2" w14:textId="1EA2476E" w:rsidR="00E052A2" w:rsidRDefault="00000000" w:rsidP="009D5CE9">
      <w:pPr>
        <w:jc w:val="center"/>
        <w:rPr>
          <w:color w:val="444444"/>
        </w:rPr>
      </w:pPr>
      <w:r w:rsidRPr="002B0C3D">
        <w:rPr>
          <w:color w:val="444444"/>
        </w:rPr>
        <w:t>Note: α = 0.05. ns = not significant.</w:t>
      </w:r>
    </w:p>
    <w:p w14:paraId="6CADEA2F" w14:textId="77777777" w:rsidR="009D5CE9" w:rsidRPr="002B0C3D" w:rsidRDefault="009D5CE9" w:rsidP="009D5CE9">
      <w:pPr>
        <w:jc w:val="center"/>
        <w:rPr>
          <w:color w:val="444444"/>
        </w:rPr>
      </w:pPr>
    </w:p>
    <w:p w14:paraId="686C8D4B" w14:textId="77777777" w:rsidR="00DC31F3" w:rsidRPr="002B0C3D" w:rsidRDefault="00000000" w:rsidP="002B0C3D">
      <w:pPr>
        <w:spacing w:before="60" w:line="480" w:lineRule="auto"/>
        <w:jc w:val="center"/>
      </w:pPr>
      <w:r w:rsidRPr="002B0C3D">
        <w:rPr>
          <w:noProof/>
        </w:rPr>
        <w:drawing>
          <wp:inline distT="0" distB="0" distL="0" distR="0" wp14:anchorId="7B4E6D3E" wp14:editId="0AC1D9B0">
            <wp:extent cx="3524250" cy="2352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6F42" w14:textId="77777777" w:rsidR="00DC31F3" w:rsidRPr="002B0C3D" w:rsidRDefault="00000000" w:rsidP="002B0C3D">
      <w:pPr>
        <w:spacing w:line="480" w:lineRule="auto"/>
        <w:jc w:val="center"/>
      </w:pPr>
      <w:r w:rsidRPr="002B0C3D">
        <w:rPr>
          <w:color w:val="444444"/>
        </w:rPr>
        <w:t>Figure 1: Mean Manufacturing Costs by Product Type with 95% CIs. Mean values labeled above error bars.</w:t>
      </w:r>
    </w:p>
    <w:p w14:paraId="2080A13D" w14:textId="77777777" w:rsidR="00AB1092" w:rsidRPr="002B0C3D" w:rsidRDefault="00AB1092" w:rsidP="002B0C3D">
      <w:pPr>
        <w:spacing w:line="480" w:lineRule="auto"/>
        <w:jc w:val="both"/>
        <w:rPr>
          <w:b/>
          <w:bCs/>
          <w:color w:val="004E9A"/>
        </w:rPr>
      </w:pPr>
      <w:r w:rsidRPr="002B0C3D">
        <w:rPr>
          <w:b/>
          <w:bCs/>
          <w:color w:val="004E9A"/>
        </w:rPr>
        <w:t>Interpretation</w:t>
      </w:r>
    </w:p>
    <w:p w14:paraId="2C7E7493" w14:textId="1E398A70" w:rsidR="00B34673" w:rsidRPr="002B0C3D" w:rsidRDefault="00000000" w:rsidP="002B0C3D">
      <w:pPr>
        <w:spacing w:line="480" w:lineRule="auto"/>
        <w:jc w:val="both"/>
      </w:pPr>
      <w:r w:rsidRPr="002B0C3D">
        <w:t>Test statistic: F</w:t>
      </w:r>
      <w:r w:rsidR="00D357EF" w:rsidRPr="002B0C3D">
        <w:t xml:space="preserve"> = 0.370</w:t>
      </w:r>
      <w:r w:rsidRPr="002B0C3D">
        <w:t xml:space="preserve">, p = 0.692. </w:t>
      </w:r>
    </w:p>
    <w:p w14:paraId="5C64540F" w14:textId="519B16FA" w:rsidR="002B0C3D" w:rsidRPr="009D5CE9" w:rsidRDefault="00000000" w:rsidP="009D5CE9">
      <w:pPr>
        <w:spacing w:line="480" w:lineRule="auto"/>
        <w:jc w:val="both"/>
      </w:pPr>
      <w:r w:rsidRPr="002B0C3D">
        <w:t xml:space="preserve">Since p = 0.692 &gt; 0.05, we fail to reject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B0C3D">
        <w:t xml:space="preserve">. There is no statistically significant difference in mean manufacturing costs across product types; </w:t>
      </w:r>
      <w:r w:rsidR="0046233F" w:rsidRPr="002B0C3D">
        <w:rPr>
          <w:color w:val="000000"/>
        </w:rPr>
        <w:t>Although average costs vary slightly, those differences are small relative to within-group variability.</w:t>
      </w:r>
      <w:r w:rsidR="00AB1092" w:rsidRPr="002B0C3D">
        <w:t xml:space="preserve">     </w:t>
      </w:r>
      <w:r w:rsidR="005845EC" w:rsidRPr="002B0C3D">
        <w:t>No post-hoc testing is needed.</w:t>
      </w:r>
    </w:p>
    <w:p w14:paraId="282D5062" w14:textId="52246593" w:rsidR="00DC31F3" w:rsidRPr="002B0C3D" w:rsidRDefault="00000000" w:rsidP="002B0C3D">
      <w:pPr>
        <w:pStyle w:val="Heading2"/>
      </w:pPr>
      <w:r w:rsidRPr="002B0C3D">
        <w:lastRenderedPageBreak/>
        <w:t>Question 2: Two-Way ANOVA — Transportation Mode × Product Type vs. Defect Rates</w:t>
      </w:r>
    </w:p>
    <w:p w14:paraId="4D77B61E" w14:textId="77777777" w:rsidR="00FA0320" w:rsidRPr="002B0C3D" w:rsidRDefault="00000000" w:rsidP="002B0C3D">
      <w:pPr>
        <w:spacing w:before="60" w:after="30" w:line="480" w:lineRule="auto"/>
        <w:jc w:val="center"/>
        <w:rPr>
          <w:b/>
          <w:bCs/>
        </w:rPr>
      </w:pPr>
      <w:r w:rsidRPr="002B0C3D">
        <w:rPr>
          <w:b/>
          <w:bCs/>
        </w:rPr>
        <w:t>Table 3: Two-Way ANOVA (Type II SS) —</w:t>
      </w:r>
    </w:p>
    <w:p w14:paraId="1DF9AA00" w14:textId="4B350E70" w:rsidR="00DC31F3" w:rsidRPr="002B0C3D" w:rsidRDefault="00000000" w:rsidP="002B0C3D">
      <w:pPr>
        <w:spacing w:before="60" w:after="30" w:line="480" w:lineRule="auto"/>
        <w:jc w:val="center"/>
      </w:pPr>
      <w:r w:rsidRPr="002B0C3D">
        <w:rPr>
          <w:b/>
          <w:bCs/>
        </w:rPr>
        <w:t xml:space="preserve"> Defect Rates by Transportation Mode and Product Type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80"/>
        <w:gridCol w:w="1270"/>
        <w:gridCol w:w="1270"/>
        <w:gridCol w:w="1270"/>
        <w:gridCol w:w="1770"/>
      </w:tblGrid>
      <w:tr w:rsidR="00DC31F3" w:rsidRPr="002B0C3D" w14:paraId="48D4FD40" w14:textId="77777777">
        <w:trPr>
          <w:tblHeader/>
        </w:trPr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B8DD5" w14:textId="77777777" w:rsidR="00DC31F3" w:rsidRPr="002B0C3D" w:rsidRDefault="00000000" w:rsidP="009D5CE9">
            <w:pPr>
              <w:jc w:val="center"/>
            </w:pPr>
            <w:r w:rsidRPr="002B0C3D">
              <w:rPr>
                <w:b/>
                <w:bCs/>
              </w:rPr>
              <w:t>Source</w:t>
            </w:r>
          </w:p>
        </w:tc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CD0F7" w14:textId="77777777" w:rsidR="00DC31F3" w:rsidRPr="002B0C3D" w:rsidRDefault="00000000" w:rsidP="009D5CE9">
            <w:pPr>
              <w:jc w:val="center"/>
            </w:pPr>
            <w:proofErr w:type="spellStart"/>
            <w:r w:rsidRPr="002B0C3D">
              <w:rPr>
                <w:b/>
                <w:bCs/>
              </w:rPr>
              <w:t>df</w:t>
            </w:r>
            <w:proofErr w:type="spellEnd"/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694A20" w14:textId="77777777" w:rsidR="00DC31F3" w:rsidRPr="002B0C3D" w:rsidRDefault="00000000" w:rsidP="009D5CE9">
            <w:pPr>
              <w:jc w:val="center"/>
            </w:pPr>
            <w:r w:rsidRPr="002B0C3D">
              <w:rPr>
                <w:b/>
                <w:bCs/>
              </w:rPr>
              <w:t>Sum Sq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DA8E2" w14:textId="77777777" w:rsidR="00DC31F3" w:rsidRPr="002B0C3D" w:rsidRDefault="00000000" w:rsidP="009D5CE9">
            <w:pPr>
              <w:jc w:val="center"/>
            </w:pPr>
            <w:r w:rsidRPr="002B0C3D">
              <w:rPr>
                <w:b/>
                <w:bCs/>
              </w:rPr>
              <w:t>F value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54B84B" w14:textId="77777777" w:rsidR="00DC31F3" w:rsidRPr="002B0C3D" w:rsidRDefault="00000000" w:rsidP="009D5CE9">
            <w:pPr>
              <w:jc w:val="center"/>
            </w:pPr>
            <w:r w:rsidRPr="002B0C3D">
              <w:rPr>
                <w:b/>
                <w:bCs/>
              </w:rPr>
              <w:t>p-value</w:t>
            </w:r>
          </w:p>
        </w:tc>
        <w:tc>
          <w:tcPr>
            <w:tcW w:w="17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1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F1F6A" w14:textId="77777777" w:rsidR="00DC31F3" w:rsidRPr="002B0C3D" w:rsidRDefault="00000000" w:rsidP="009D5CE9">
            <w:pPr>
              <w:jc w:val="center"/>
            </w:pPr>
            <w:r w:rsidRPr="002B0C3D">
              <w:rPr>
                <w:b/>
                <w:bCs/>
              </w:rPr>
              <w:t>Significance</w:t>
            </w:r>
          </w:p>
        </w:tc>
      </w:tr>
      <w:tr w:rsidR="00DC31F3" w:rsidRPr="002B0C3D" w14:paraId="3447F6B2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44EA0" w14:textId="77777777" w:rsidR="00DC31F3" w:rsidRPr="002B0C3D" w:rsidRDefault="00000000" w:rsidP="009D5CE9">
            <w:pPr>
              <w:jc w:val="center"/>
            </w:pPr>
            <w:r w:rsidRPr="002B0C3D">
              <w:t>Transportation Mode</w:t>
            </w:r>
          </w:p>
        </w:tc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929D0" w14:textId="77777777" w:rsidR="00DC31F3" w:rsidRPr="002B0C3D" w:rsidRDefault="00000000" w:rsidP="009D5CE9">
            <w:pPr>
              <w:jc w:val="center"/>
            </w:pPr>
            <w:r w:rsidRPr="002B0C3D">
              <w:t>3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5FAA9" w14:textId="21D929CB" w:rsidR="00DC31F3" w:rsidRPr="002B0C3D" w:rsidRDefault="00E052A2" w:rsidP="009D5CE9">
            <w:pPr>
              <w:jc w:val="center"/>
            </w:pPr>
            <w:r w:rsidRPr="002B0C3D">
              <w:t>9.07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E0706" w14:textId="201C9B2F" w:rsidR="00DC31F3" w:rsidRPr="002B0C3D" w:rsidRDefault="00000000" w:rsidP="009D5CE9">
            <w:pPr>
              <w:jc w:val="center"/>
            </w:pPr>
            <w:r w:rsidRPr="002B0C3D">
              <w:t>1.</w:t>
            </w:r>
            <w:r w:rsidR="00E052A2" w:rsidRPr="002B0C3D">
              <w:t>61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06517" w14:textId="3DEF2F5D" w:rsidR="00DC31F3" w:rsidRPr="002B0C3D" w:rsidRDefault="00000000" w:rsidP="009D5CE9">
            <w:pPr>
              <w:jc w:val="center"/>
            </w:pPr>
            <w:r w:rsidRPr="002B0C3D">
              <w:t>0.</w:t>
            </w:r>
            <w:r w:rsidR="00E052A2" w:rsidRPr="002B0C3D">
              <w:t>193</w:t>
            </w:r>
          </w:p>
        </w:tc>
        <w:tc>
          <w:tcPr>
            <w:tcW w:w="17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3238E" w14:textId="77777777" w:rsidR="00DC31F3" w:rsidRPr="002B0C3D" w:rsidRDefault="00000000" w:rsidP="009D5CE9">
            <w:pPr>
              <w:jc w:val="center"/>
            </w:pPr>
            <w:r w:rsidRPr="002B0C3D">
              <w:t>ns</w:t>
            </w:r>
          </w:p>
        </w:tc>
      </w:tr>
      <w:tr w:rsidR="00DC31F3" w:rsidRPr="002B0C3D" w14:paraId="6AF0366F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FEB19" w14:textId="77777777" w:rsidR="00DC31F3" w:rsidRPr="002B0C3D" w:rsidRDefault="00000000" w:rsidP="009D5CE9">
            <w:pPr>
              <w:jc w:val="center"/>
            </w:pPr>
            <w:r w:rsidRPr="002B0C3D">
              <w:t>Product Type</w:t>
            </w:r>
          </w:p>
        </w:tc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AEF28" w14:textId="77777777" w:rsidR="00DC31F3" w:rsidRPr="002B0C3D" w:rsidRDefault="00000000" w:rsidP="009D5CE9">
            <w:pPr>
              <w:jc w:val="center"/>
            </w:pPr>
            <w:r w:rsidRPr="002B0C3D">
              <w:t>2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5998A" w14:textId="134829B8" w:rsidR="00DC31F3" w:rsidRPr="002B0C3D" w:rsidRDefault="00E052A2" w:rsidP="009D5CE9">
            <w:pPr>
              <w:jc w:val="center"/>
            </w:pPr>
            <w:r w:rsidRPr="002B0C3D">
              <w:t>5.13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00BF7" w14:textId="19106A86" w:rsidR="00DC31F3" w:rsidRPr="002B0C3D" w:rsidRDefault="00E052A2" w:rsidP="009D5CE9">
            <w:pPr>
              <w:jc w:val="center"/>
            </w:pPr>
            <w:r w:rsidRPr="002B0C3D">
              <w:t>1.37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E7CB7D" w14:textId="7010B5D4" w:rsidR="00DC31F3" w:rsidRPr="002B0C3D" w:rsidRDefault="00000000" w:rsidP="009D5CE9">
            <w:pPr>
              <w:jc w:val="center"/>
            </w:pPr>
            <w:r w:rsidRPr="002B0C3D">
              <w:t>0.</w:t>
            </w:r>
            <w:r w:rsidR="00E052A2" w:rsidRPr="002B0C3D">
              <w:t>261</w:t>
            </w:r>
          </w:p>
        </w:tc>
        <w:tc>
          <w:tcPr>
            <w:tcW w:w="17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63C32" w14:textId="77777777" w:rsidR="00DC31F3" w:rsidRPr="002B0C3D" w:rsidRDefault="00000000" w:rsidP="009D5CE9">
            <w:pPr>
              <w:jc w:val="center"/>
            </w:pPr>
            <w:r w:rsidRPr="002B0C3D">
              <w:t>ns</w:t>
            </w:r>
          </w:p>
        </w:tc>
      </w:tr>
      <w:tr w:rsidR="00DC31F3" w:rsidRPr="002B0C3D" w14:paraId="48D05E60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52C4C" w14:textId="77777777" w:rsidR="00DC31F3" w:rsidRPr="002B0C3D" w:rsidRDefault="00000000" w:rsidP="009D5CE9">
            <w:pPr>
              <w:jc w:val="center"/>
            </w:pPr>
            <w:r w:rsidRPr="002B0C3D">
              <w:t>Mode × Type (Interaction)</w:t>
            </w:r>
          </w:p>
        </w:tc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612FB5" w14:textId="77777777" w:rsidR="00DC31F3" w:rsidRPr="002B0C3D" w:rsidRDefault="00000000" w:rsidP="009D5CE9">
            <w:pPr>
              <w:jc w:val="center"/>
            </w:pPr>
            <w:r w:rsidRPr="002B0C3D">
              <w:t>6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01343" w14:textId="678D3F7E" w:rsidR="00DC31F3" w:rsidRPr="002B0C3D" w:rsidRDefault="00E052A2" w:rsidP="009D5CE9">
            <w:pPr>
              <w:jc w:val="center"/>
            </w:pPr>
            <w:r w:rsidRPr="002B0C3D">
              <w:t>32.00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FC961" w14:textId="1428649F" w:rsidR="00DC31F3" w:rsidRPr="002B0C3D" w:rsidRDefault="00E052A2" w:rsidP="009D5CE9">
            <w:pPr>
              <w:jc w:val="center"/>
            </w:pPr>
            <w:r w:rsidRPr="002B0C3D">
              <w:t>2.84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D787D" w14:textId="77777777" w:rsidR="00DC31F3" w:rsidRPr="002B0C3D" w:rsidRDefault="00000000" w:rsidP="009D5CE9">
            <w:pPr>
              <w:jc w:val="center"/>
            </w:pPr>
            <w:r w:rsidRPr="002B0C3D">
              <w:t>0.014</w:t>
            </w:r>
          </w:p>
        </w:tc>
        <w:tc>
          <w:tcPr>
            <w:tcW w:w="17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41CC4" w14:textId="77777777" w:rsidR="00DC31F3" w:rsidRPr="002B0C3D" w:rsidRDefault="00000000" w:rsidP="009D5CE9">
            <w:pPr>
              <w:jc w:val="center"/>
            </w:pPr>
            <w:r w:rsidRPr="002B0C3D">
              <w:t>* sig.</w:t>
            </w:r>
          </w:p>
        </w:tc>
      </w:tr>
      <w:tr w:rsidR="00DC31F3" w:rsidRPr="002B0C3D" w14:paraId="5243BE27" w14:textId="77777777">
        <w:tc>
          <w:tcPr>
            <w:tcW w:w="2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C1542D" w14:textId="77777777" w:rsidR="00DC31F3" w:rsidRPr="002B0C3D" w:rsidRDefault="00000000" w:rsidP="009D5CE9">
            <w:pPr>
              <w:jc w:val="center"/>
            </w:pPr>
            <w:r w:rsidRPr="002B0C3D">
              <w:t>Residuals</w:t>
            </w:r>
          </w:p>
        </w:tc>
        <w:tc>
          <w:tcPr>
            <w:tcW w:w="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7313E" w14:textId="77777777" w:rsidR="00DC31F3" w:rsidRPr="002B0C3D" w:rsidRDefault="00000000" w:rsidP="009D5CE9">
            <w:pPr>
              <w:jc w:val="center"/>
            </w:pPr>
            <w:r w:rsidRPr="002B0C3D">
              <w:t>88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8EAC5" w14:textId="2DDCBEB9" w:rsidR="00DC31F3" w:rsidRPr="002B0C3D" w:rsidRDefault="00E052A2" w:rsidP="009D5CE9">
            <w:pPr>
              <w:jc w:val="center"/>
            </w:pPr>
            <w:r w:rsidRPr="002B0C3D">
              <w:t>165.45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359D6" w14:textId="77777777" w:rsidR="00DC31F3" w:rsidRPr="002B0C3D" w:rsidRDefault="00000000" w:rsidP="009D5CE9">
            <w:pPr>
              <w:jc w:val="center"/>
            </w:pPr>
            <w:r w:rsidRPr="002B0C3D">
              <w:t>—</w:t>
            </w:r>
          </w:p>
        </w:tc>
        <w:tc>
          <w:tcPr>
            <w:tcW w:w="12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A5184" w14:textId="77777777" w:rsidR="00DC31F3" w:rsidRPr="002B0C3D" w:rsidRDefault="00000000" w:rsidP="009D5CE9">
            <w:pPr>
              <w:jc w:val="center"/>
            </w:pPr>
            <w:r w:rsidRPr="002B0C3D">
              <w:t>—</w:t>
            </w:r>
          </w:p>
        </w:tc>
        <w:tc>
          <w:tcPr>
            <w:tcW w:w="177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60894" w14:textId="77777777" w:rsidR="00DC31F3" w:rsidRPr="002B0C3D" w:rsidRDefault="00000000" w:rsidP="009D5CE9">
            <w:pPr>
              <w:jc w:val="center"/>
            </w:pPr>
            <w:r w:rsidRPr="002B0C3D">
              <w:t>—</w:t>
            </w:r>
          </w:p>
        </w:tc>
      </w:tr>
    </w:tbl>
    <w:p w14:paraId="68E41F95" w14:textId="028AF6E9" w:rsidR="002B6111" w:rsidRPr="002B0C3D" w:rsidRDefault="00000000" w:rsidP="002B0C3D">
      <w:pPr>
        <w:spacing w:line="480" w:lineRule="auto"/>
        <w:jc w:val="center"/>
        <w:rPr>
          <w:color w:val="444444"/>
        </w:rPr>
      </w:pPr>
      <w:r w:rsidRPr="002B0C3D">
        <w:rPr>
          <w:color w:val="444444"/>
        </w:rPr>
        <w:t>Note: ns = not significant; * = significant at α = 0.05.</w:t>
      </w:r>
    </w:p>
    <w:p w14:paraId="64342B91" w14:textId="0FA55770" w:rsidR="00D35EFB" w:rsidRPr="002B0C3D" w:rsidRDefault="00D35EFB" w:rsidP="002B0C3D">
      <w:pPr>
        <w:spacing w:line="480" w:lineRule="auto"/>
        <w:jc w:val="both"/>
      </w:pPr>
      <w:r w:rsidRPr="002B0C3D">
        <w:rPr>
          <w:b/>
          <w:bCs/>
        </w:rPr>
        <w:t>Transportation Mode:</w:t>
      </w:r>
      <w:r w:rsidR="00D357EF" w:rsidRPr="002B0C3D">
        <w:t xml:space="preserve"> </w:t>
      </w:r>
      <w:r w:rsidR="009D5CE9">
        <w:t xml:space="preserve"> </w:t>
      </w:r>
      <w:r w:rsidR="00D357EF" w:rsidRPr="002B0C3D">
        <w:t>F = 1.61,</w:t>
      </w:r>
      <w:r w:rsidRPr="002B0C3D">
        <w:t xml:space="preserve"> p</w:t>
      </w:r>
      <w:r w:rsidR="00D357EF" w:rsidRPr="002B0C3D">
        <w:t>-value</w:t>
      </w:r>
      <w:r w:rsidRPr="002B0C3D">
        <w:t xml:space="preserve"> = 0.193 &gt; 0.05 → fail to reject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84910" w:rsidRPr="002B0C3D">
        <w:t>.</w:t>
      </w:r>
    </w:p>
    <w:p w14:paraId="40783610" w14:textId="169A7CDF" w:rsidR="00D35EFB" w:rsidRPr="002B0C3D" w:rsidRDefault="00D35EFB" w:rsidP="002B0C3D">
      <w:pPr>
        <w:spacing w:line="480" w:lineRule="auto"/>
        <w:jc w:val="both"/>
      </w:pPr>
      <w:r w:rsidRPr="002B0C3D">
        <w:rPr>
          <w:b/>
          <w:bCs/>
        </w:rPr>
        <w:t>Product Type</w:t>
      </w:r>
      <w:r w:rsidRPr="002B0C3D">
        <w:t xml:space="preserve">:  </w:t>
      </w:r>
      <w:r w:rsidR="00D357EF" w:rsidRPr="002B0C3D">
        <w:t>F = 1.37</w:t>
      </w:r>
      <w:r w:rsidR="00E84910" w:rsidRPr="002B0C3D">
        <w:t>, p</w:t>
      </w:r>
      <w:r w:rsidR="00D357EF" w:rsidRPr="002B0C3D">
        <w:t>-value</w:t>
      </w:r>
      <w:r w:rsidRPr="002B0C3D">
        <w:t xml:space="preserve"> = 0.261 &gt; 0.05 → fail to reject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E84910" w:rsidRPr="002B0C3D">
        <w:t>.</w:t>
      </w:r>
    </w:p>
    <w:p w14:paraId="6B76F2E4" w14:textId="7A0E0C79" w:rsidR="005845EC" w:rsidRPr="002B0C3D" w:rsidRDefault="00D35EFB" w:rsidP="002B0C3D">
      <w:pPr>
        <w:spacing w:line="480" w:lineRule="auto"/>
        <w:jc w:val="both"/>
      </w:pPr>
      <w:r w:rsidRPr="002B0C3D">
        <w:rPr>
          <w:b/>
          <w:bCs/>
        </w:rPr>
        <w:t>Interaction:</w:t>
      </w:r>
      <w:r w:rsidRPr="002B0C3D">
        <w:t xml:space="preserve">  </w:t>
      </w:r>
      <w:r w:rsidR="00D357EF" w:rsidRPr="002B0C3D">
        <w:t>F = 2.84</w:t>
      </w:r>
      <w:r w:rsidR="00E84910" w:rsidRPr="002B0C3D">
        <w:t>, p</w:t>
      </w:r>
      <w:r w:rsidR="00D357EF" w:rsidRPr="002B0C3D">
        <w:t>-</w:t>
      </w:r>
      <w:r w:rsidR="00C8630E" w:rsidRPr="002B0C3D">
        <w:t>value</w:t>
      </w:r>
      <w:r w:rsidRPr="002B0C3D">
        <w:t xml:space="preserve"> = 0.014 &lt; 0.05 → REJECT H</w:t>
      </w:r>
      <w:r w:rsidR="00C8630E" w:rsidRPr="002B0C3D">
        <w:rPr>
          <w:vertAlign w:val="subscript"/>
        </w:rPr>
        <w:t>0</w:t>
      </w:r>
      <w:r w:rsidR="00E84910" w:rsidRPr="002B0C3D">
        <w:t>.</w:t>
      </w:r>
      <w:r w:rsidR="00C8630E" w:rsidRPr="002B0C3D">
        <w:t xml:space="preserve"> There</w:t>
      </w:r>
      <w:r w:rsidR="004C2259" w:rsidRPr="002B0C3D">
        <w:t xml:space="preserve"> is </w:t>
      </w:r>
      <w:r w:rsidR="00C5771C" w:rsidRPr="002B0C3D">
        <w:t xml:space="preserve">significant interaction </w:t>
      </w:r>
      <w:r w:rsidR="00E84910" w:rsidRPr="002B0C3D">
        <w:t>between</w:t>
      </w:r>
      <w:r w:rsidR="009D5CE9">
        <w:t xml:space="preserve"> transportation mode and product type.</w:t>
      </w:r>
    </w:p>
    <w:p w14:paraId="7C19158E" w14:textId="126219C3" w:rsidR="00AE5067" w:rsidRPr="002B0C3D" w:rsidRDefault="002B6111" w:rsidP="002B0C3D">
      <w:pPr>
        <w:spacing w:line="480" w:lineRule="auto"/>
        <w:jc w:val="both"/>
        <w:rPr>
          <w:b/>
          <w:bCs/>
        </w:rPr>
      </w:pPr>
      <w:r w:rsidRPr="002B0C3D">
        <w:rPr>
          <w:b/>
          <w:bCs/>
          <w:color w:val="004E9A"/>
        </w:rPr>
        <w:t>Interpretation</w:t>
      </w:r>
      <w:r w:rsidR="0073134F" w:rsidRPr="002B0C3D">
        <w:rPr>
          <w:b/>
          <w:bCs/>
          <w:color w:val="004E9A"/>
        </w:rPr>
        <w:t xml:space="preserve">: </w:t>
      </w:r>
      <w:r w:rsidR="0073134F" w:rsidRPr="002B0C3D">
        <w:rPr>
          <w:color w:val="000000"/>
        </w:rPr>
        <w:t>The effect of transportation mode on defect rates depends on product type.</w:t>
      </w:r>
      <w:r w:rsidR="00B157E8" w:rsidRPr="002B0C3D">
        <w:rPr>
          <w:color w:val="000000"/>
        </w:rPr>
        <w:t xml:space="preserve"> A transportation mode associated with low defect rates for one product category may not perform similarly for another, suggesting transportation decisions should be </w:t>
      </w:r>
      <w:r w:rsidR="00E84910" w:rsidRPr="002B0C3D">
        <w:rPr>
          <w:color w:val="000000"/>
        </w:rPr>
        <w:t>product specific</w:t>
      </w:r>
      <w:r w:rsidR="004C2259" w:rsidRPr="002B0C3D">
        <w:rPr>
          <w:color w:val="000000"/>
        </w:rPr>
        <w:t>.</w:t>
      </w:r>
    </w:p>
    <w:p w14:paraId="71C2D32F" w14:textId="4496B067" w:rsidR="004D3017" w:rsidRPr="002B0C3D" w:rsidRDefault="00E459C2" w:rsidP="002B0C3D">
      <w:pPr>
        <w:spacing w:line="480" w:lineRule="auto"/>
        <w:jc w:val="center"/>
        <w:rPr>
          <w:b/>
          <w:bCs/>
        </w:rPr>
      </w:pPr>
      <w:r w:rsidRPr="002B0C3D">
        <w:rPr>
          <w:b/>
          <w:bCs/>
          <w:noProof/>
        </w:rPr>
        <w:drawing>
          <wp:inline distT="0" distB="0" distL="0" distR="0" wp14:anchorId="63FA2C98" wp14:editId="0F8DA082">
            <wp:extent cx="3629532" cy="685896"/>
            <wp:effectExtent l="0" t="0" r="0" b="0"/>
            <wp:docPr id="83014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43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20BC" w14:textId="57DDF56D" w:rsidR="005845EC" w:rsidRPr="002B0C3D" w:rsidRDefault="005845EC" w:rsidP="00FA7BC0">
      <w:pPr>
        <w:spacing w:line="480" w:lineRule="auto"/>
        <w:jc w:val="center"/>
      </w:pPr>
      <w:r w:rsidRPr="002B0C3D">
        <w:rPr>
          <w:color w:val="444444"/>
        </w:rPr>
        <w:t xml:space="preserve">Figure 2: Interaction Plot — Mean Defect Rate by Transportation Mode and Product Type. </w:t>
      </w:r>
      <w:r w:rsidR="00472431" w:rsidRPr="002B0C3D">
        <w:rPr>
          <w:color w:val="444444"/>
        </w:rPr>
        <w:t>Lines diverge sharply under Air (cosmetics ~0.40 vs. haircare ~2.92), confirming the significant interaction (p = 0.014).</w:t>
      </w:r>
      <w:r w:rsidR="00472431" w:rsidRPr="002B0C3D">
        <w:rPr>
          <w:noProof/>
        </w:rPr>
        <w:t xml:space="preserve"> </w:t>
      </w:r>
    </w:p>
    <w:p w14:paraId="10518955" w14:textId="22C09A7C" w:rsidR="008A3B5C" w:rsidRPr="002B0C3D" w:rsidRDefault="005845EC" w:rsidP="002B0C3D">
      <w:pPr>
        <w:spacing w:line="480" w:lineRule="auto"/>
        <w:jc w:val="center"/>
      </w:pPr>
      <w:r w:rsidRPr="002B0C3D">
        <w:rPr>
          <w:noProof/>
        </w:rPr>
        <w:lastRenderedPageBreak/>
        <w:drawing>
          <wp:inline distT="0" distB="0" distL="0" distR="0" wp14:anchorId="7F475C77" wp14:editId="79E81348">
            <wp:extent cx="3914041" cy="2415522"/>
            <wp:effectExtent l="0" t="0" r="0" b="4445"/>
            <wp:docPr id="1420042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825" cy="2434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445012" w14:textId="37B3C861" w:rsidR="00C37083" w:rsidRPr="002B0C3D" w:rsidRDefault="00707D94" w:rsidP="002B0C3D">
      <w:pPr>
        <w:spacing w:line="480" w:lineRule="auto"/>
      </w:pPr>
      <w:r w:rsidRPr="002B0C3D">
        <w:rPr>
          <w:b/>
          <w:bCs/>
        </w:rPr>
        <w:t>Interpretation</w:t>
      </w:r>
      <w:r w:rsidR="00AE5067" w:rsidRPr="002B0C3D">
        <w:rPr>
          <w:b/>
          <w:bCs/>
        </w:rPr>
        <w:t xml:space="preserve">: </w:t>
      </w:r>
      <w:r w:rsidR="002B0C3D" w:rsidRPr="002B0C3D">
        <w:t xml:space="preserve">Post-hoc simple-effects ANOVA and </w:t>
      </w:r>
      <w:proofErr w:type="spellStart"/>
      <w:r w:rsidR="002B0C3D" w:rsidRPr="002B0C3D">
        <w:t>TukeyHSD</w:t>
      </w:r>
      <w:proofErr w:type="spellEnd"/>
      <w:r w:rsidR="002B0C3D" w:rsidRPr="002B0C3D">
        <w:t xml:space="preserve"> results show</w:t>
      </w:r>
      <w:r w:rsidR="002B0C3D" w:rsidRPr="002B0C3D">
        <w:t xml:space="preserve"> </w:t>
      </w:r>
      <w:r w:rsidR="005677D4" w:rsidRPr="002B0C3D">
        <w:t>this is driven by Air mode, where haircare products have significantly higher defect rates than cosmetics</w:t>
      </w:r>
      <w:r w:rsidR="009E6E2F" w:rsidRPr="002B0C3D">
        <w:t>.</w:t>
      </w:r>
    </w:p>
    <w:p w14:paraId="3F54AA35" w14:textId="77777777" w:rsidR="00DC31F3" w:rsidRPr="002B0C3D" w:rsidRDefault="00000000" w:rsidP="002B0C3D">
      <w:pPr>
        <w:pStyle w:val="Heading2"/>
      </w:pPr>
      <w:r w:rsidRPr="002B0C3D">
        <w:t>Most Interesting Finding</w:t>
      </w:r>
    </w:p>
    <w:p w14:paraId="5B4A7325" w14:textId="68D22921" w:rsidR="00EA0611" w:rsidRPr="002B0C3D" w:rsidRDefault="00EA0611" w:rsidP="00FA7BC0">
      <w:pPr>
        <w:spacing w:line="480" w:lineRule="auto"/>
        <w:rPr>
          <w:color w:val="000000"/>
        </w:rPr>
      </w:pPr>
      <w:r w:rsidRPr="002B0C3D">
        <w:rPr>
          <w:color w:val="000000"/>
        </w:rPr>
        <w:t>The most notable finding is that neither transportation mode nor product type had a significant main effect individually, yet their interaction was significant.</w:t>
      </w:r>
      <w:r w:rsidR="00FA7BC0">
        <w:rPr>
          <w:color w:val="000000"/>
        </w:rPr>
        <w:t xml:space="preserve"> </w:t>
      </w:r>
      <w:r w:rsidRPr="002B0C3D">
        <w:rPr>
          <w:color w:val="000000"/>
        </w:rPr>
        <w:t>This indicates important relationships would have been missed had only main effects been examined.</w:t>
      </w:r>
      <w:r w:rsidR="00FA7BC0">
        <w:rPr>
          <w:color w:val="000000"/>
        </w:rPr>
        <w:t xml:space="preserve"> </w:t>
      </w:r>
      <w:r w:rsidRPr="002B0C3D">
        <w:rPr>
          <w:color w:val="000000"/>
        </w:rPr>
        <w:t xml:space="preserve">This </w:t>
      </w:r>
      <w:r w:rsidR="00FA7BC0">
        <w:rPr>
          <w:color w:val="000000"/>
        </w:rPr>
        <w:t xml:space="preserve">also </w:t>
      </w:r>
      <w:r w:rsidRPr="002B0C3D">
        <w:rPr>
          <w:color w:val="000000"/>
        </w:rPr>
        <w:t>demonstrates the value of factorial ANOVA in supply chain decision-making.</w:t>
      </w:r>
    </w:p>
    <w:p w14:paraId="55052E2E" w14:textId="73F9DAC4" w:rsidR="009E6E2F" w:rsidRPr="002B0C3D" w:rsidRDefault="00AE5067" w:rsidP="002B0C3D">
      <w:pPr>
        <w:spacing w:line="480" w:lineRule="auto"/>
      </w:pPr>
      <w:r w:rsidRPr="002B0C3D">
        <w:t>From a management perspective, air transportation should be used with caution for haircare products, and uniform logistics policies applied across all product types may conceal important quality risks.</w:t>
      </w:r>
    </w:p>
    <w:p w14:paraId="264777BA" w14:textId="77777777" w:rsidR="00DC31F3" w:rsidRPr="002B0C3D" w:rsidRDefault="00000000" w:rsidP="002B0C3D">
      <w:pPr>
        <w:pStyle w:val="Heading2"/>
      </w:pPr>
      <w:r w:rsidRPr="002B0C3D">
        <w:t>Limitations</w:t>
      </w:r>
    </w:p>
    <w:p w14:paraId="5D32E384" w14:textId="77777777" w:rsidR="00390ECC" w:rsidRPr="002B0C3D" w:rsidRDefault="00390ECC" w:rsidP="00FA7BC0">
      <w:pPr>
        <w:spacing w:line="480" w:lineRule="auto"/>
        <w:rPr>
          <w:color w:val="000000"/>
        </w:rPr>
      </w:pPr>
      <w:r w:rsidRPr="002B0C3D">
        <w:rPr>
          <w:color w:val="000000"/>
        </w:rPr>
        <w:t>Several limitations should be considered:</w:t>
      </w:r>
    </w:p>
    <w:p w14:paraId="044F14E6" w14:textId="77777777" w:rsidR="00390ECC" w:rsidRPr="002B0C3D" w:rsidRDefault="00390ECC" w:rsidP="00FA7BC0">
      <w:pPr>
        <w:numPr>
          <w:ilvl w:val="0"/>
          <w:numId w:val="9"/>
        </w:numPr>
        <w:spacing w:line="480" w:lineRule="auto"/>
        <w:rPr>
          <w:color w:val="000000"/>
        </w:rPr>
      </w:pPr>
      <w:r w:rsidRPr="002B0C3D">
        <w:rPr>
          <w:color w:val="000000"/>
        </w:rPr>
        <w:lastRenderedPageBreak/>
        <w:t>The dataset is observational, limiting causal conclusions.</w:t>
      </w:r>
    </w:p>
    <w:p w14:paraId="68E17C24" w14:textId="77777777" w:rsidR="00390ECC" w:rsidRPr="002B0C3D" w:rsidRDefault="00390ECC" w:rsidP="00FA7BC0">
      <w:pPr>
        <w:numPr>
          <w:ilvl w:val="0"/>
          <w:numId w:val="9"/>
        </w:numPr>
        <w:spacing w:line="480" w:lineRule="auto"/>
        <w:rPr>
          <w:color w:val="000000"/>
        </w:rPr>
      </w:pPr>
      <w:r w:rsidRPr="002B0C3D">
        <w:rPr>
          <w:color w:val="000000"/>
        </w:rPr>
        <w:t>Other variables such as suppliers, production volume, or region were not included.</w:t>
      </w:r>
    </w:p>
    <w:p w14:paraId="2D6460F3" w14:textId="77777777" w:rsidR="00390ECC" w:rsidRPr="002B0C3D" w:rsidRDefault="00390ECC" w:rsidP="00FA7BC0">
      <w:pPr>
        <w:numPr>
          <w:ilvl w:val="0"/>
          <w:numId w:val="9"/>
        </w:numPr>
        <w:spacing w:line="480" w:lineRule="auto"/>
        <w:rPr>
          <w:color w:val="000000"/>
        </w:rPr>
      </w:pPr>
      <w:r w:rsidRPr="002B0C3D">
        <w:rPr>
          <w:color w:val="000000"/>
        </w:rPr>
        <w:t>Unequal group sizes may affect precision in some estimates.</w:t>
      </w:r>
    </w:p>
    <w:p w14:paraId="34F7FB15" w14:textId="6B5C1BCA" w:rsidR="00FA0E13" w:rsidRPr="002B0C3D" w:rsidRDefault="00390ECC" w:rsidP="00FA7BC0">
      <w:pPr>
        <w:numPr>
          <w:ilvl w:val="0"/>
          <w:numId w:val="9"/>
        </w:numPr>
        <w:spacing w:line="480" w:lineRule="auto"/>
        <w:rPr>
          <w:color w:val="000000"/>
        </w:rPr>
      </w:pPr>
      <w:r w:rsidRPr="002B0C3D">
        <w:rPr>
          <w:color w:val="000000"/>
        </w:rPr>
        <w:t>Results may not generalize beyond this dataset.</w:t>
      </w:r>
    </w:p>
    <w:p w14:paraId="06414EDC" w14:textId="77777777" w:rsidR="00FA0E13" w:rsidRPr="002B0C3D" w:rsidRDefault="00FA0E13" w:rsidP="002B0C3D">
      <w:pPr>
        <w:pStyle w:val="ListParagraph"/>
        <w:spacing w:line="480" w:lineRule="auto"/>
        <w:rPr>
          <w:b/>
          <w:bCs/>
          <w:color w:val="004F88"/>
        </w:rPr>
      </w:pPr>
      <w:r w:rsidRPr="002B0C3D">
        <w:rPr>
          <w:b/>
          <w:bCs/>
          <w:color w:val="004F88"/>
        </w:rPr>
        <w:t>References</w:t>
      </w:r>
    </w:p>
    <w:p w14:paraId="02B23855" w14:textId="2324B66C" w:rsidR="000A0C33" w:rsidRPr="002B0C3D" w:rsidRDefault="00FA0E13" w:rsidP="002B0C3D">
      <w:pPr>
        <w:pStyle w:val="ListParagraph"/>
        <w:spacing w:line="480" w:lineRule="auto"/>
      </w:pPr>
      <w:proofErr w:type="spellStart"/>
      <w:r w:rsidRPr="002B0C3D">
        <w:t>Amirmotefaker</w:t>
      </w:r>
      <w:proofErr w:type="spellEnd"/>
      <w:r w:rsidRPr="002B0C3D">
        <w:t>. (n.d.). </w:t>
      </w:r>
      <w:r w:rsidRPr="002B0C3D">
        <w:rPr>
          <w:i/>
          <w:iCs/>
        </w:rPr>
        <w:t>Supply chain analysis</w:t>
      </w:r>
      <w:r w:rsidRPr="002B0C3D">
        <w:t> [Kaggle notebook]. Retrieved from </w:t>
      </w:r>
      <w:hyperlink r:id="rId8" w:tgtFrame="_blank" w:history="1">
        <w:r w:rsidRPr="002B0C3D">
          <w:rPr>
            <w:rStyle w:val="Hyperlink"/>
          </w:rPr>
          <w:t>https://www.kaggle.com/code/amirmotefaker/supply-chain-analysis/input</w:t>
        </w:r>
      </w:hyperlink>
    </w:p>
    <w:p w14:paraId="00E9A8AE" w14:textId="77777777" w:rsidR="00F549AD" w:rsidRPr="002B0C3D" w:rsidRDefault="00F549AD" w:rsidP="00FA7BC0">
      <w:pPr>
        <w:spacing w:line="480" w:lineRule="auto"/>
        <w:outlineLvl w:val="1"/>
        <w:rPr>
          <w:b/>
          <w:bCs/>
          <w:color w:val="004E9A"/>
        </w:rPr>
      </w:pPr>
      <w:r w:rsidRPr="002B0C3D">
        <w:rPr>
          <w:b/>
          <w:bCs/>
          <w:color w:val="004E9A"/>
        </w:rPr>
        <w:t>GitHub Repository</w:t>
      </w:r>
    </w:p>
    <w:p w14:paraId="0E31B3EE" w14:textId="03FD7AD5" w:rsidR="00F549AD" w:rsidRPr="002B0C3D" w:rsidRDefault="00056322" w:rsidP="00FA7BC0">
      <w:pPr>
        <w:spacing w:after="100" w:afterAutospacing="1" w:line="480" w:lineRule="auto"/>
        <w:outlineLvl w:val="1"/>
        <w:rPr>
          <w:b/>
          <w:bCs/>
          <w:color w:val="004E9A"/>
        </w:rPr>
      </w:pPr>
      <w:hyperlink r:id="rId9" w:history="1">
        <w:r w:rsidRPr="002B0C3D">
          <w:rPr>
            <w:rStyle w:val="Hyperlink"/>
            <w:b/>
            <w:bCs/>
          </w:rPr>
          <w:t>https://github.com/TogetherWeDoBetter/STAT301-SupplyChain-ANOVA</w:t>
        </w:r>
      </w:hyperlink>
    </w:p>
    <w:p w14:paraId="42D7C34A" w14:textId="77777777" w:rsidR="00056322" w:rsidRPr="002B0C3D" w:rsidRDefault="00056322" w:rsidP="002B0C3D">
      <w:pPr>
        <w:spacing w:before="100" w:beforeAutospacing="1" w:after="100" w:afterAutospacing="1" w:line="480" w:lineRule="auto"/>
        <w:outlineLvl w:val="1"/>
        <w:rPr>
          <w:b/>
          <w:bCs/>
          <w:color w:val="004E9A"/>
        </w:rPr>
      </w:pPr>
    </w:p>
    <w:p w14:paraId="2333C0B6" w14:textId="77777777" w:rsidR="009E6E2F" w:rsidRPr="002B0C3D" w:rsidRDefault="009E6E2F" w:rsidP="002B0C3D">
      <w:pPr>
        <w:pStyle w:val="ListParagraph"/>
        <w:spacing w:line="480" w:lineRule="auto"/>
      </w:pPr>
    </w:p>
    <w:sectPr w:rsidR="009E6E2F" w:rsidRPr="002B0C3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652E9"/>
    <w:multiLevelType w:val="hybridMultilevel"/>
    <w:tmpl w:val="BD249ADC"/>
    <w:lvl w:ilvl="0" w:tplc="497EB45C">
      <w:start w:val="1"/>
      <w:numFmt w:val="decimal"/>
      <w:lvlText w:val="(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0972A8"/>
    <w:multiLevelType w:val="hybridMultilevel"/>
    <w:tmpl w:val="B512F5F2"/>
    <w:lvl w:ilvl="0" w:tplc="0A00DFC6">
      <w:start w:val="1"/>
      <w:numFmt w:val="bullet"/>
      <w:lvlText w:val="●"/>
      <w:lvlJc w:val="left"/>
      <w:pPr>
        <w:ind w:left="720" w:hanging="360"/>
      </w:pPr>
    </w:lvl>
    <w:lvl w:ilvl="1" w:tplc="5064A3E0">
      <w:start w:val="1"/>
      <w:numFmt w:val="bullet"/>
      <w:lvlText w:val="○"/>
      <w:lvlJc w:val="left"/>
      <w:pPr>
        <w:ind w:left="1440" w:hanging="360"/>
      </w:pPr>
    </w:lvl>
    <w:lvl w:ilvl="2" w:tplc="6B4E2B18">
      <w:start w:val="1"/>
      <w:numFmt w:val="bullet"/>
      <w:lvlText w:val="■"/>
      <w:lvlJc w:val="left"/>
      <w:pPr>
        <w:ind w:left="2160" w:hanging="360"/>
      </w:pPr>
    </w:lvl>
    <w:lvl w:ilvl="3" w:tplc="879E1EF2">
      <w:start w:val="1"/>
      <w:numFmt w:val="bullet"/>
      <w:lvlText w:val="●"/>
      <w:lvlJc w:val="left"/>
      <w:pPr>
        <w:ind w:left="2880" w:hanging="360"/>
      </w:pPr>
    </w:lvl>
    <w:lvl w:ilvl="4" w:tplc="6C68296A">
      <w:start w:val="1"/>
      <w:numFmt w:val="bullet"/>
      <w:lvlText w:val="○"/>
      <w:lvlJc w:val="left"/>
      <w:pPr>
        <w:ind w:left="3600" w:hanging="360"/>
      </w:pPr>
    </w:lvl>
    <w:lvl w:ilvl="5" w:tplc="4E8A65FE">
      <w:start w:val="1"/>
      <w:numFmt w:val="bullet"/>
      <w:lvlText w:val="■"/>
      <w:lvlJc w:val="left"/>
      <w:pPr>
        <w:ind w:left="4320" w:hanging="360"/>
      </w:pPr>
    </w:lvl>
    <w:lvl w:ilvl="6" w:tplc="1772AD8A">
      <w:start w:val="1"/>
      <w:numFmt w:val="bullet"/>
      <w:lvlText w:val="●"/>
      <w:lvlJc w:val="left"/>
      <w:pPr>
        <w:ind w:left="5040" w:hanging="360"/>
      </w:pPr>
    </w:lvl>
    <w:lvl w:ilvl="7" w:tplc="264227CA">
      <w:start w:val="1"/>
      <w:numFmt w:val="bullet"/>
      <w:lvlText w:val="●"/>
      <w:lvlJc w:val="left"/>
      <w:pPr>
        <w:ind w:left="5760" w:hanging="360"/>
      </w:pPr>
    </w:lvl>
    <w:lvl w:ilvl="8" w:tplc="CCCE918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3C6FF5"/>
    <w:multiLevelType w:val="hybridMultilevel"/>
    <w:tmpl w:val="90404B10"/>
    <w:lvl w:ilvl="0" w:tplc="1278E6FE">
      <w:start w:val="1"/>
      <w:numFmt w:val="bullet"/>
      <w:lvlText w:val="•"/>
      <w:lvlJc w:val="left"/>
      <w:pPr>
        <w:ind w:left="720" w:hanging="360"/>
      </w:pPr>
    </w:lvl>
    <w:lvl w:ilvl="1" w:tplc="57A4AD16">
      <w:numFmt w:val="decimal"/>
      <w:lvlText w:val=""/>
      <w:lvlJc w:val="left"/>
    </w:lvl>
    <w:lvl w:ilvl="2" w:tplc="B60C96C4">
      <w:numFmt w:val="decimal"/>
      <w:lvlText w:val=""/>
      <w:lvlJc w:val="left"/>
    </w:lvl>
    <w:lvl w:ilvl="3" w:tplc="6302DF4C">
      <w:numFmt w:val="decimal"/>
      <w:lvlText w:val=""/>
      <w:lvlJc w:val="left"/>
    </w:lvl>
    <w:lvl w:ilvl="4" w:tplc="17882248">
      <w:numFmt w:val="decimal"/>
      <w:lvlText w:val=""/>
      <w:lvlJc w:val="left"/>
    </w:lvl>
    <w:lvl w:ilvl="5" w:tplc="96F6F41C">
      <w:numFmt w:val="decimal"/>
      <w:lvlText w:val=""/>
      <w:lvlJc w:val="left"/>
    </w:lvl>
    <w:lvl w:ilvl="6" w:tplc="820C7992">
      <w:numFmt w:val="decimal"/>
      <w:lvlText w:val=""/>
      <w:lvlJc w:val="left"/>
    </w:lvl>
    <w:lvl w:ilvl="7" w:tplc="446E94F2">
      <w:numFmt w:val="decimal"/>
      <w:lvlText w:val=""/>
      <w:lvlJc w:val="left"/>
    </w:lvl>
    <w:lvl w:ilvl="8" w:tplc="A868356E">
      <w:numFmt w:val="decimal"/>
      <w:lvlText w:val=""/>
      <w:lvlJc w:val="left"/>
    </w:lvl>
  </w:abstractNum>
  <w:abstractNum w:abstractNumId="3" w15:restartNumberingAfterBreak="0">
    <w:nsid w:val="3A201F5C"/>
    <w:multiLevelType w:val="multilevel"/>
    <w:tmpl w:val="8288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81607"/>
    <w:multiLevelType w:val="multilevel"/>
    <w:tmpl w:val="8286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6B6451"/>
    <w:multiLevelType w:val="multilevel"/>
    <w:tmpl w:val="84B2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B60B4"/>
    <w:multiLevelType w:val="multilevel"/>
    <w:tmpl w:val="6BC2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B331A"/>
    <w:multiLevelType w:val="multilevel"/>
    <w:tmpl w:val="6492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5A6BC2"/>
    <w:multiLevelType w:val="hybridMultilevel"/>
    <w:tmpl w:val="466C0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789685">
    <w:abstractNumId w:val="1"/>
    <w:lvlOverride w:ilvl="0">
      <w:startOverride w:val="1"/>
    </w:lvlOverride>
  </w:num>
  <w:num w:numId="2" w16cid:durableId="44768257">
    <w:abstractNumId w:val="2"/>
    <w:lvlOverride w:ilvl="0">
      <w:startOverride w:val="1"/>
    </w:lvlOverride>
  </w:num>
  <w:num w:numId="3" w16cid:durableId="1362323129">
    <w:abstractNumId w:val="0"/>
  </w:num>
  <w:num w:numId="4" w16cid:durableId="251354569">
    <w:abstractNumId w:val="8"/>
  </w:num>
  <w:num w:numId="5" w16cid:durableId="995960979">
    <w:abstractNumId w:val="6"/>
  </w:num>
  <w:num w:numId="6" w16cid:durableId="1837266496">
    <w:abstractNumId w:val="7"/>
  </w:num>
  <w:num w:numId="7" w16cid:durableId="1278100812">
    <w:abstractNumId w:val="3"/>
  </w:num>
  <w:num w:numId="8" w16cid:durableId="1558779634">
    <w:abstractNumId w:val="4"/>
  </w:num>
  <w:num w:numId="9" w16cid:durableId="1072385022">
    <w:abstractNumId w:val="5"/>
  </w:num>
  <w:num w:numId="10" w16cid:durableId="11902924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1F3"/>
    <w:rsid w:val="00011188"/>
    <w:rsid w:val="00056322"/>
    <w:rsid w:val="00056C2B"/>
    <w:rsid w:val="00064C97"/>
    <w:rsid w:val="000750E5"/>
    <w:rsid w:val="000A0C33"/>
    <w:rsid w:val="000D697F"/>
    <w:rsid w:val="00111E06"/>
    <w:rsid w:val="00170658"/>
    <w:rsid w:val="00270C69"/>
    <w:rsid w:val="002B0C3D"/>
    <w:rsid w:val="002B6111"/>
    <w:rsid w:val="002D25F2"/>
    <w:rsid w:val="00311619"/>
    <w:rsid w:val="003258C4"/>
    <w:rsid w:val="0034172B"/>
    <w:rsid w:val="00390ECC"/>
    <w:rsid w:val="003A449C"/>
    <w:rsid w:val="00423A17"/>
    <w:rsid w:val="004265AD"/>
    <w:rsid w:val="004304F8"/>
    <w:rsid w:val="004358E3"/>
    <w:rsid w:val="004509D1"/>
    <w:rsid w:val="0046233F"/>
    <w:rsid w:val="0046319E"/>
    <w:rsid w:val="00472431"/>
    <w:rsid w:val="004C2259"/>
    <w:rsid w:val="004D3017"/>
    <w:rsid w:val="005677D4"/>
    <w:rsid w:val="005845EC"/>
    <w:rsid w:val="005F0FA0"/>
    <w:rsid w:val="006B35AC"/>
    <w:rsid w:val="00707D94"/>
    <w:rsid w:val="0073134F"/>
    <w:rsid w:val="007A5771"/>
    <w:rsid w:val="00824FE6"/>
    <w:rsid w:val="00857391"/>
    <w:rsid w:val="00884808"/>
    <w:rsid w:val="008A3B5C"/>
    <w:rsid w:val="00951FBD"/>
    <w:rsid w:val="00960E7E"/>
    <w:rsid w:val="00964DA1"/>
    <w:rsid w:val="009B00F0"/>
    <w:rsid w:val="009D5CE9"/>
    <w:rsid w:val="009E6E2F"/>
    <w:rsid w:val="00AB1092"/>
    <w:rsid w:val="00AE5067"/>
    <w:rsid w:val="00B157E8"/>
    <w:rsid w:val="00B34673"/>
    <w:rsid w:val="00B82C44"/>
    <w:rsid w:val="00BA5F4D"/>
    <w:rsid w:val="00C12A88"/>
    <w:rsid w:val="00C37083"/>
    <w:rsid w:val="00C53FBE"/>
    <w:rsid w:val="00C5771C"/>
    <w:rsid w:val="00C8630E"/>
    <w:rsid w:val="00D357EF"/>
    <w:rsid w:val="00D35EFB"/>
    <w:rsid w:val="00DC31F3"/>
    <w:rsid w:val="00E052A2"/>
    <w:rsid w:val="00E459C2"/>
    <w:rsid w:val="00E84910"/>
    <w:rsid w:val="00EA0611"/>
    <w:rsid w:val="00F0275B"/>
    <w:rsid w:val="00F549AD"/>
    <w:rsid w:val="00F95E1C"/>
    <w:rsid w:val="00FA0320"/>
    <w:rsid w:val="00FA0E13"/>
    <w:rsid w:val="00FA7BC0"/>
    <w:rsid w:val="00FF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5139F"/>
  <w15:docId w15:val="{07086C11-680F-4555-ABD4-A3775E457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line="480" w:lineRule="auto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line="480" w:lineRule="auto"/>
      <w:outlineLvl w:val="1"/>
    </w:pPr>
    <w:rPr>
      <w:b/>
      <w:bCs/>
      <w:color w:val="2E549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A0E1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8630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code/amirmotefaker/supply-chain-analysis/inpu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ogetherWeDoBetter/STAT301-SupplyChain-ANOV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1015</Words>
  <Characters>5788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Stoven, Kathryn R</cp:lastModifiedBy>
  <cp:revision>2</cp:revision>
  <dcterms:created xsi:type="dcterms:W3CDTF">2026-04-26T19:49:00Z</dcterms:created>
  <dcterms:modified xsi:type="dcterms:W3CDTF">2026-04-26T19:49:00Z</dcterms:modified>
</cp:coreProperties>
</file>