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eastAsia="宋体"/>
          <w:u w:val="single"/>
          <w:lang w:val="en-US" w:eastAsia="zh-CN"/>
        </w:rPr>
      </w:pPr>
      <w:r>
        <w:rPr>
          <w:rFonts w:hint="eastAsia" w:eastAsia="MS Mincho"/>
          <w:lang w:val="en-US" w:eastAsia="ja-JP"/>
        </w:rPr>
        <w:t>て</w:t>
      </w:r>
      <w:r>
        <w:rPr>
          <w:rFonts w:hint="eastAsia" w:eastAsia="宋体"/>
          <w:lang w:val="en-US" w:eastAsia="zh-CN"/>
        </w:rPr>
        <w:t>形：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ない</w:t>
      </w:r>
      <w:r>
        <w:rPr>
          <w:rFonts w:hint="eastAsia" w:eastAsia="宋体"/>
          <w:lang w:val="en-US" w:eastAsia="zh-CN"/>
        </w:rPr>
        <w:t>：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MS Mincho"/>
          <w:lang w:val="en-US" w:eastAsia="ja-JP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意志：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命令：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lang w:val="en-US" w:eastAsia="zh-CN"/>
        </w:rPr>
        <w:t>假定：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none"/>
          <w:lang w:val="en-US" w:eastAsia="zh-CN"/>
        </w:rPr>
        <w:t>列举特殊五段动词</w:t>
      </w:r>
      <w:r>
        <w:rPr>
          <w:rFonts w:hint="eastAsia" w:eastAsia="宋体"/>
          <w:u w:val="single"/>
          <w:lang w:val="en-US" w:eastAsia="zh-CN"/>
        </w:rPr>
        <w:t>：①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>②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 xml:space="preserve">  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>③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>④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>⑤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u w:val="single"/>
          <w:lang w:val="en-US" w:eastAsia="ja-JP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4FB26D4"/>
    <w:rsid w:val="17331997"/>
    <w:rsid w:val="65FB77A5"/>
    <w:rsid w:val="68F8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2023-08-09T07:30:00Z</dcterms:created>
  <dc:creator>togishou</dc:creator>
  <cp:lastModifiedBy>木土系</cp:lastModifiedBy>
  <dcterms:modified xsi:type="dcterms:W3CDTF">2023-09-25T08:01:52Z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85BC4E3C9BDE40AE830571470E85EB70_12</vt:lpwstr>
  </property>
</Properties>
</file>