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F28" w:rsidRDefault="006D7F28" w:rsidP="00284E45">
      <w:pPr>
        <w:jc w:val="both"/>
        <w:rPr>
          <w:rFonts w:ascii="Arial" w:hAnsi="Arial" w:cs="Arial"/>
          <w:b/>
        </w:rPr>
      </w:pPr>
      <w:r w:rsidRPr="006D7F28">
        <w:rPr>
          <w:rFonts w:ascii="Arial" w:hAnsi="Arial" w:cs="Arial"/>
          <w:b/>
        </w:rPr>
        <w:t xml:space="preserve">M.SW18D039 </w:t>
      </w:r>
      <w:proofErr w:type="spellStart"/>
      <w:r w:rsidRPr="006D7F28">
        <w:rPr>
          <w:rFonts w:ascii="Arial" w:hAnsi="Arial" w:cs="Arial"/>
          <w:b/>
        </w:rPr>
        <w:t>А.Буянтогтох</w:t>
      </w:r>
      <w:bookmarkStart w:id="0" w:name="_GoBack"/>
      <w:bookmarkEnd w:id="0"/>
      <w:proofErr w:type="spellEnd"/>
    </w:p>
    <w:p w:rsidR="00AE33D7" w:rsidRPr="00284E45" w:rsidRDefault="00733867" w:rsidP="00284E45">
      <w:pPr>
        <w:jc w:val="both"/>
        <w:rPr>
          <w:rFonts w:ascii="Arial" w:hAnsi="Arial" w:cs="Arial"/>
          <w:b/>
        </w:rPr>
      </w:pPr>
      <w:proofErr w:type="spellStart"/>
      <w:r w:rsidRPr="00284E45">
        <w:rPr>
          <w:rFonts w:ascii="Arial" w:hAnsi="Arial" w:cs="Arial"/>
          <w:b/>
        </w:rPr>
        <w:t>Сайн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дурын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үйл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ажиллагааны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хувь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хүн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болон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нийгэмд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гүйцэтгэх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үүрэг</w:t>
      </w:r>
      <w:proofErr w:type="spellEnd"/>
      <w:r w:rsidRPr="00284E45">
        <w:rPr>
          <w:rFonts w:ascii="Arial" w:hAnsi="Arial" w:cs="Arial"/>
          <w:b/>
        </w:rPr>
        <w:t xml:space="preserve">, </w:t>
      </w:r>
      <w:proofErr w:type="spellStart"/>
      <w:r w:rsidRPr="00284E45">
        <w:rPr>
          <w:rFonts w:ascii="Arial" w:hAnsi="Arial" w:cs="Arial"/>
          <w:b/>
        </w:rPr>
        <w:t>ач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холбогдол</w:t>
      </w:r>
      <w:proofErr w:type="spellEnd"/>
    </w:p>
    <w:p w:rsidR="00284E45" w:rsidRPr="00284E45" w:rsidRDefault="00284E45" w:rsidP="00284E45">
      <w:p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гэдэг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нь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санхүүгийн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ашиг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хонжоо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хайлгүйгээр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нийтийн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сайхны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төлөө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дураараа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зориулдаг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цаг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гэж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ойлгож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байна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Монголчууд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бид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эртнээс</w:t>
      </w:r>
      <w:proofErr w:type="spellEnd"/>
      <w:r w:rsidRPr="00284E45">
        <w:rPr>
          <w:rFonts w:ascii="Arial" w:hAnsi="Arial" w:cs="Arial"/>
        </w:rPr>
        <w:t xml:space="preserve"> “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санааны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үзүүрт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тос</w:t>
      </w:r>
      <w:proofErr w:type="spellEnd"/>
      <w:r w:rsidRPr="00284E45">
        <w:rPr>
          <w:rFonts w:ascii="Arial" w:hAnsi="Arial" w:cs="Arial"/>
        </w:rPr>
        <w:t>”, “</w:t>
      </w:r>
      <w:proofErr w:type="spellStart"/>
      <w:r w:rsidRPr="00284E45">
        <w:rPr>
          <w:rFonts w:ascii="Arial" w:hAnsi="Arial" w:cs="Arial"/>
        </w:rPr>
        <w:t>Дэм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дэмэндээ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дээс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эрчиндээ</w:t>
      </w:r>
      <w:proofErr w:type="spellEnd"/>
      <w:r w:rsidRPr="00284E45">
        <w:rPr>
          <w:rFonts w:ascii="Arial" w:hAnsi="Arial" w:cs="Arial"/>
        </w:rPr>
        <w:t>” </w:t>
      </w:r>
      <w:proofErr w:type="spellStart"/>
      <w:r w:rsidRPr="00284E45">
        <w:rPr>
          <w:rFonts w:ascii="Arial" w:hAnsi="Arial" w:cs="Arial"/>
        </w:rPr>
        <w:t>гэхчилэн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залуу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ирээдүй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хойч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үедээ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захин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сургаж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ирсэн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ард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түмэн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буюу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volentuur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нь</w:t>
      </w:r>
      <w:proofErr w:type="spellEnd"/>
      <w:r w:rsidRPr="00284E45">
        <w:rPr>
          <w:rFonts w:ascii="Arial" w:hAnsi="Arial" w:cs="Arial"/>
        </w:rPr>
        <w:t xml:space="preserve"> 1775 </w:t>
      </w:r>
      <w:proofErr w:type="spellStart"/>
      <w:r w:rsidRPr="00284E45">
        <w:rPr>
          <w:rFonts w:ascii="Arial" w:hAnsi="Arial" w:cs="Arial"/>
        </w:rPr>
        <w:t>онд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анх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хэрэглэгдэж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эхлэсэн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бөгөөд</w:t>
      </w:r>
      <w:proofErr w:type="spellEnd"/>
      <w:r w:rsidRPr="00284E45">
        <w:rPr>
          <w:rFonts w:ascii="Arial" w:hAnsi="Arial" w:cs="Arial"/>
        </w:rPr>
        <w:t xml:space="preserve"> 19 </w:t>
      </w:r>
      <w:proofErr w:type="spellStart"/>
      <w:r w:rsidRPr="00284E45">
        <w:rPr>
          <w:rFonts w:ascii="Arial" w:hAnsi="Arial" w:cs="Arial"/>
        </w:rPr>
        <w:t>дүгээр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зуунаас</w:t>
      </w:r>
      <w:proofErr w:type="spellEnd"/>
      <w:r w:rsidRPr="00284E45">
        <w:rPr>
          <w:rFonts w:ascii="Arial" w:hAnsi="Arial" w:cs="Arial"/>
        </w:rPr>
        <w:t xml:space="preserve"> АНУ-д </w:t>
      </w:r>
      <w:proofErr w:type="spellStart"/>
      <w:r w:rsidRPr="00284E45">
        <w:rPr>
          <w:rFonts w:ascii="Arial" w:hAnsi="Arial" w:cs="Arial"/>
        </w:rPr>
        <w:t>эмэгтэй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цэргүүд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болон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оёж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урлах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үйлд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дайчилснаар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эхлэжээ</w:t>
      </w:r>
      <w:proofErr w:type="spellEnd"/>
      <w:r w:rsidRPr="00284E45">
        <w:rPr>
          <w:rFonts w:ascii="Arial" w:hAnsi="Arial" w:cs="Arial"/>
        </w:rPr>
        <w:t xml:space="preserve">. 1881 </w:t>
      </w:r>
      <w:proofErr w:type="spellStart"/>
      <w:r w:rsidRPr="00284E45">
        <w:rPr>
          <w:rFonts w:ascii="Arial" w:hAnsi="Arial" w:cs="Arial"/>
        </w:rPr>
        <w:t>онд</w:t>
      </w:r>
      <w:proofErr w:type="spellEnd"/>
      <w:r w:rsidRPr="00284E45">
        <w:rPr>
          <w:rFonts w:ascii="Arial" w:hAnsi="Arial" w:cs="Arial"/>
        </w:rPr>
        <w:t xml:space="preserve"> АНУ-д </w:t>
      </w:r>
      <w:proofErr w:type="spellStart"/>
      <w:r w:rsidRPr="00284E45">
        <w:rPr>
          <w:rFonts w:ascii="Arial" w:hAnsi="Arial" w:cs="Arial"/>
        </w:rPr>
        <w:t>Улаан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загалмайн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нийгэмлэг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байгуулагдан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үерт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автагдсан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хүмүүст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дурынхан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ажилласан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хэмээн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тэмдэглэгджээ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Тэр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цаг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үеэс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хойш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дайн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байгалийн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давшгүй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хүчин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зүйлс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боловсрол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урлаг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спорт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нийгмийн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ядуурал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халамжийн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үйлчилгээ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гэх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мэт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маш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өргөн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хүрээнд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хэдэн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арван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сая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бусдын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сайхны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төлөө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өөрийн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мэдлэг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боловсрол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хүч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хөдөлмөрөө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зориулж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иржээ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Тухайлбал</w:t>
      </w:r>
      <w:proofErr w:type="spellEnd"/>
      <w:r w:rsidRPr="00284E45">
        <w:rPr>
          <w:rFonts w:ascii="Arial" w:hAnsi="Arial" w:cs="Arial"/>
        </w:rPr>
        <w:t xml:space="preserve">: </w:t>
      </w:r>
      <w:hyperlink r:id="rId5" w:tooltip="2014 оны өвлийн олимп" w:history="1">
        <w:r w:rsidRPr="000E4D6D">
          <w:rPr>
            <w:rStyle w:val="Hyperlink"/>
            <w:rFonts w:ascii="Arial" w:hAnsi="Arial" w:cs="Arial"/>
            <w:color w:val="000000" w:themeColor="text1"/>
            <w:u w:val="none"/>
          </w:rPr>
          <w:t xml:space="preserve">2014 </w:t>
        </w:r>
        <w:proofErr w:type="spellStart"/>
        <w:r w:rsidRPr="000E4D6D">
          <w:rPr>
            <w:rStyle w:val="Hyperlink"/>
            <w:rFonts w:ascii="Arial" w:hAnsi="Arial" w:cs="Arial"/>
            <w:color w:val="000000" w:themeColor="text1"/>
            <w:u w:val="none"/>
          </w:rPr>
          <w:t>оны</w:t>
        </w:r>
        <w:proofErr w:type="spellEnd"/>
        <w:r w:rsidRPr="000E4D6D">
          <w:rPr>
            <w:rStyle w:val="Hyperlink"/>
            <w:rFonts w:ascii="Arial" w:hAnsi="Arial" w:cs="Arial"/>
            <w:color w:val="000000" w:themeColor="text1"/>
            <w:u w:val="none"/>
          </w:rPr>
          <w:t xml:space="preserve"> </w:t>
        </w:r>
        <w:proofErr w:type="spellStart"/>
        <w:r w:rsidRPr="000E4D6D">
          <w:rPr>
            <w:rStyle w:val="Hyperlink"/>
            <w:rFonts w:ascii="Arial" w:hAnsi="Arial" w:cs="Arial"/>
            <w:color w:val="000000" w:themeColor="text1"/>
            <w:u w:val="none"/>
          </w:rPr>
          <w:t>Сочигийн</w:t>
        </w:r>
        <w:proofErr w:type="spellEnd"/>
        <w:r w:rsidRPr="000E4D6D">
          <w:rPr>
            <w:rStyle w:val="Hyperlink"/>
            <w:rFonts w:ascii="Arial" w:hAnsi="Arial" w:cs="Arial"/>
            <w:color w:val="000000" w:themeColor="text1"/>
            <w:u w:val="none"/>
          </w:rPr>
          <w:t xml:space="preserve"> </w:t>
        </w:r>
        <w:proofErr w:type="spellStart"/>
        <w:r w:rsidRPr="000E4D6D">
          <w:rPr>
            <w:rStyle w:val="Hyperlink"/>
            <w:rFonts w:ascii="Arial" w:hAnsi="Arial" w:cs="Arial"/>
            <w:color w:val="000000" w:themeColor="text1"/>
            <w:u w:val="none"/>
          </w:rPr>
          <w:t>өвлийн</w:t>
        </w:r>
        <w:proofErr w:type="spellEnd"/>
        <w:r w:rsidRPr="000E4D6D">
          <w:rPr>
            <w:rStyle w:val="Hyperlink"/>
            <w:rFonts w:ascii="Arial" w:hAnsi="Arial" w:cs="Arial"/>
            <w:color w:val="000000" w:themeColor="text1"/>
            <w:u w:val="none"/>
          </w:rPr>
          <w:t xml:space="preserve"> </w:t>
        </w:r>
        <w:proofErr w:type="spellStart"/>
        <w:r w:rsidRPr="000E4D6D">
          <w:rPr>
            <w:rStyle w:val="Hyperlink"/>
            <w:rFonts w:ascii="Arial" w:hAnsi="Arial" w:cs="Arial"/>
            <w:color w:val="000000" w:themeColor="text1"/>
            <w:u w:val="none"/>
          </w:rPr>
          <w:t>олимпод</w:t>
        </w:r>
        <w:proofErr w:type="spellEnd"/>
      </w:hyperlink>
      <w:r w:rsidRPr="000E4D6D">
        <w:rPr>
          <w:rFonts w:ascii="Arial" w:hAnsi="Arial" w:cs="Arial"/>
          <w:color w:val="000000" w:themeColor="text1"/>
        </w:rPr>
        <w:t> 2</w:t>
      </w:r>
      <w:r w:rsidRPr="00284E45">
        <w:rPr>
          <w:rFonts w:ascii="Arial" w:hAnsi="Arial" w:cs="Arial"/>
        </w:rPr>
        <w:t xml:space="preserve">5 </w:t>
      </w:r>
      <w:proofErr w:type="spellStart"/>
      <w:r w:rsidRPr="00284E45">
        <w:rPr>
          <w:rFonts w:ascii="Arial" w:hAnsi="Arial" w:cs="Arial"/>
        </w:rPr>
        <w:t>мянган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ажилтан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proofErr w:type="gramStart"/>
      <w:r w:rsidRPr="00284E45">
        <w:rPr>
          <w:rFonts w:ascii="Arial" w:hAnsi="Arial" w:cs="Arial"/>
        </w:rPr>
        <w:t>ажиллажээ</w:t>
      </w:r>
      <w:proofErr w:type="spellEnd"/>
      <w:r w:rsidRPr="00284E45">
        <w:rPr>
          <w:rFonts w:ascii="Arial" w:hAnsi="Arial" w:cs="Arial"/>
        </w:rPr>
        <w:t> . </w:t>
      </w:r>
      <w:proofErr w:type="spellStart"/>
      <w:proofErr w:type="gramEnd"/>
      <w:r w:rsidRPr="00284E45">
        <w:rPr>
          <w:rFonts w:ascii="Arial" w:hAnsi="Arial" w:cs="Arial"/>
        </w:rPr>
        <w:t>Тэд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зочдыг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хүлээн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авах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навигацид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туслах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нээлт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хаалтын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арга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хэмжээг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зохион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байгуулах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хүнсний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цэгүүдийг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зохион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байгуулах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гэх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мэт</w:t>
      </w:r>
      <w:proofErr w:type="spellEnd"/>
      <w:r w:rsidRPr="00284E45">
        <w:rPr>
          <w:rFonts w:ascii="Arial" w:hAnsi="Arial" w:cs="Arial"/>
        </w:rPr>
        <w:t xml:space="preserve"> 20 </w:t>
      </w:r>
      <w:proofErr w:type="spellStart"/>
      <w:r w:rsidRPr="00284E45">
        <w:rPr>
          <w:rFonts w:ascii="Arial" w:hAnsi="Arial" w:cs="Arial"/>
        </w:rPr>
        <w:t>гаруй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функциональ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чиглэлээр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зохион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байгуулагчдыг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дэмжин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оролцжээ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Оролцогчдын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дийлэнх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нь</w:t>
      </w:r>
      <w:proofErr w:type="spellEnd"/>
      <w:r w:rsidRPr="00284E45">
        <w:rPr>
          <w:rFonts w:ascii="Arial" w:hAnsi="Arial" w:cs="Arial"/>
        </w:rPr>
        <w:t xml:space="preserve"> 17-22 </w:t>
      </w:r>
      <w:proofErr w:type="spellStart"/>
      <w:r w:rsidRPr="00284E45">
        <w:rPr>
          <w:rFonts w:ascii="Arial" w:hAnsi="Arial" w:cs="Arial"/>
        </w:rPr>
        <w:t>насныхан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байсан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бөгөөд</w:t>
      </w:r>
      <w:proofErr w:type="spellEnd"/>
      <w:r w:rsidRPr="00284E45">
        <w:rPr>
          <w:rFonts w:ascii="Arial" w:hAnsi="Arial" w:cs="Arial"/>
        </w:rPr>
        <w:t xml:space="preserve"> 55-аас </w:t>
      </w:r>
      <w:proofErr w:type="spellStart"/>
      <w:r w:rsidRPr="00284E45">
        <w:rPr>
          <w:rFonts w:ascii="Arial" w:hAnsi="Arial" w:cs="Arial"/>
        </w:rPr>
        <w:t>дээш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насны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иргэдээс</w:t>
      </w:r>
      <w:proofErr w:type="spellEnd"/>
      <w:r w:rsidRPr="00284E45">
        <w:rPr>
          <w:rFonts w:ascii="Arial" w:hAnsi="Arial" w:cs="Arial"/>
        </w:rPr>
        <w:t xml:space="preserve"> 3000 </w:t>
      </w:r>
      <w:proofErr w:type="spellStart"/>
      <w:r w:rsidRPr="00284E45">
        <w:rPr>
          <w:rFonts w:ascii="Arial" w:hAnsi="Arial" w:cs="Arial"/>
        </w:rPr>
        <w:t>гаруй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өргөдөл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иржээ</w:t>
      </w:r>
      <w:proofErr w:type="spellEnd"/>
      <w:r w:rsidRPr="00284E45">
        <w:rPr>
          <w:rFonts w:ascii="Arial" w:hAnsi="Arial" w:cs="Arial"/>
        </w:rPr>
        <w:t>. </w:t>
      </w:r>
      <w:proofErr w:type="spellStart"/>
      <w:r w:rsidRPr="00284E45">
        <w:rPr>
          <w:rFonts w:ascii="Arial" w:hAnsi="Arial" w:cs="Arial"/>
        </w:rPr>
        <w:t>Монгол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улсын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үндсэн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хууль</w:t>
      </w:r>
      <w:proofErr w:type="spellEnd"/>
      <w:r w:rsidRPr="00284E45">
        <w:rPr>
          <w:rFonts w:ascii="Arial" w:hAnsi="Arial" w:cs="Arial"/>
        </w:rPr>
        <w:t xml:space="preserve"> (1992)-д </w:t>
      </w:r>
      <w:proofErr w:type="spellStart"/>
      <w:r w:rsidRPr="00284E45">
        <w:rPr>
          <w:rFonts w:ascii="Arial" w:hAnsi="Arial" w:cs="Arial"/>
        </w:rPr>
        <w:t>эх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орондоо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хүмүүнлэг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иргэний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нийгэм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байгуулахыг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эрхэм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зорилго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болгосон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байдаг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бөгөөд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иргэн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бүр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нийтийн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сайхны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төлөө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өөрийн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хувь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нэмрийг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оруулахыг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эрмэлздэг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түүнээ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хэрэгжүүлдэг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нь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чухал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юм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Монгол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Улс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бол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залуучуудын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өлгий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нутаг</w:t>
      </w:r>
      <w:proofErr w:type="spellEnd"/>
      <w:r w:rsidRPr="00284E45">
        <w:rPr>
          <w:rFonts w:ascii="Arial" w:hAnsi="Arial" w:cs="Arial"/>
        </w:rPr>
        <w:t xml:space="preserve">. 15-34 </w:t>
      </w:r>
      <w:proofErr w:type="spellStart"/>
      <w:r w:rsidRPr="00284E45">
        <w:rPr>
          <w:rFonts w:ascii="Arial" w:hAnsi="Arial" w:cs="Arial"/>
        </w:rPr>
        <w:t>насны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залуучууд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Монгол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Улсын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нийт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амын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гуравны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нэгээс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илүү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хувийг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эзэлдэг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гэсэн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статистик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мэдээллээс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proofErr w:type="gramStart"/>
      <w:r w:rsidRPr="00284E45">
        <w:rPr>
          <w:rFonts w:ascii="Arial" w:hAnsi="Arial" w:cs="Arial"/>
        </w:rPr>
        <w:t>үзэхэд</w:t>
      </w:r>
      <w:proofErr w:type="spellEnd"/>
      <w:proofErr w:type="gram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идэвхитэй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оролцох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нь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залуучууд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нийгэмдээ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үйлчлэхээс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гадна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шинэ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ур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чадварт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суралцах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туршлага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хуримтлуулах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боломжийг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нээж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өгөх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олон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ур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чадвар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олгоно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гэж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үзэж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байна</w:t>
      </w:r>
      <w:proofErr w:type="spellEnd"/>
      <w:r w:rsidRPr="00284E45">
        <w:rPr>
          <w:rFonts w:ascii="Arial" w:hAnsi="Arial" w:cs="Arial"/>
        </w:rPr>
        <w:t xml:space="preserve">. </w:t>
      </w:r>
    </w:p>
    <w:p w:rsidR="00733867" w:rsidRPr="00284E45" w:rsidRDefault="00284E45" w:rsidP="00284E45">
      <w:pPr>
        <w:jc w:val="both"/>
        <w:rPr>
          <w:rFonts w:ascii="Arial" w:hAnsi="Arial" w:cs="Arial"/>
          <w:b/>
        </w:rPr>
      </w:pPr>
      <w:r w:rsidRPr="00284E45">
        <w:rPr>
          <w:rFonts w:ascii="Arial" w:hAnsi="Arial" w:cs="Arial"/>
          <w:b/>
        </w:rPr>
        <w:t> </w:t>
      </w:r>
      <w:proofErr w:type="spellStart"/>
      <w:r w:rsidR="00733867" w:rsidRPr="00284E45">
        <w:rPr>
          <w:rFonts w:ascii="Arial" w:hAnsi="Arial" w:cs="Arial"/>
          <w:b/>
        </w:rPr>
        <w:t>Сайн</w:t>
      </w:r>
      <w:proofErr w:type="spellEnd"/>
      <w:r w:rsidR="00733867" w:rsidRPr="00284E45">
        <w:rPr>
          <w:rFonts w:ascii="Arial" w:hAnsi="Arial" w:cs="Arial"/>
          <w:b/>
        </w:rPr>
        <w:t xml:space="preserve"> </w:t>
      </w:r>
      <w:proofErr w:type="spellStart"/>
      <w:r w:rsidR="00733867" w:rsidRPr="00284E45">
        <w:rPr>
          <w:rFonts w:ascii="Arial" w:hAnsi="Arial" w:cs="Arial"/>
          <w:b/>
        </w:rPr>
        <w:t>дурын</w:t>
      </w:r>
      <w:proofErr w:type="spellEnd"/>
      <w:r w:rsidR="00733867" w:rsidRPr="00284E45">
        <w:rPr>
          <w:rFonts w:ascii="Arial" w:hAnsi="Arial" w:cs="Arial"/>
          <w:b/>
        </w:rPr>
        <w:t xml:space="preserve"> </w:t>
      </w:r>
      <w:proofErr w:type="spellStart"/>
      <w:r w:rsidR="00733867" w:rsidRPr="00284E45">
        <w:rPr>
          <w:rFonts w:ascii="Arial" w:hAnsi="Arial" w:cs="Arial"/>
          <w:b/>
        </w:rPr>
        <w:t>үйл</w:t>
      </w:r>
      <w:proofErr w:type="spellEnd"/>
      <w:r w:rsidR="00733867" w:rsidRPr="00284E45">
        <w:rPr>
          <w:rFonts w:ascii="Arial" w:hAnsi="Arial" w:cs="Arial"/>
          <w:b/>
        </w:rPr>
        <w:t xml:space="preserve"> </w:t>
      </w:r>
      <w:proofErr w:type="spellStart"/>
      <w:r w:rsidR="00733867" w:rsidRPr="00284E45">
        <w:rPr>
          <w:rFonts w:ascii="Arial" w:hAnsi="Arial" w:cs="Arial"/>
          <w:b/>
        </w:rPr>
        <w:t>ажиллагаанд</w:t>
      </w:r>
      <w:proofErr w:type="spellEnd"/>
      <w:r w:rsidR="00733867" w:rsidRPr="00284E45">
        <w:rPr>
          <w:rFonts w:ascii="Arial" w:hAnsi="Arial" w:cs="Arial"/>
          <w:b/>
        </w:rPr>
        <w:t xml:space="preserve"> </w:t>
      </w:r>
      <w:proofErr w:type="spellStart"/>
      <w:r w:rsidR="00733867" w:rsidRPr="00284E45">
        <w:rPr>
          <w:rFonts w:ascii="Arial" w:hAnsi="Arial" w:cs="Arial"/>
          <w:b/>
        </w:rPr>
        <w:t>хэрхэн</w:t>
      </w:r>
      <w:proofErr w:type="spellEnd"/>
      <w:r w:rsidR="00733867" w:rsidRPr="00284E45">
        <w:rPr>
          <w:rFonts w:ascii="Arial" w:hAnsi="Arial" w:cs="Arial"/>
          <w:b/>
        </w:rPr>
        <w:t xml:space="preserve"> </w:t>
      </w:r>
      <w:proofErr w:type="spellStart"/>
      <w:r w:rsidR="00733867" w:rsidRPr="00284E45">
        <w:rPr>
          <w:rFonts w:ascii="Arial" w:hAnsi="Arial" w:cs="Arial"/>
          <w:b/>
        </w:rPr>
        <w:t>оролцох</w:t>
      </w:r>
      <w:proofErr w:type="spellEnd"/>
    </w:p>
    <w:p w:rsidR="00284E45" w:rsidRPr="00284E45" w:rsidRDefault="00284E45" w:rsidP="00284E45">
      <w:p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Манай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улсад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өөрт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тохирсон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олох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эсвэл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ажилтан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олж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ажиллуулахад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зохих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мэдээ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мэдээлэл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дутмаг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байдаг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гэхэд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хилсдэхгүй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Гэвч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техник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технологи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хөгжсөн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шинэ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соргог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мэдээ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мэдээллийг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түгээх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платформ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өргөн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хэрэглээнд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нэвтэрсэн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тул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сүүлийн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жилүүдэд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энэхүү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бэрхшээл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эрс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буурсан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гэж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хэлж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болно</w:t>
      </w:r>
      <w:proofErr w:type="spellEnd"/>
      <w:r w:rsidRPr="00284E45">
        <w:rPr>
          <w:rFonts w:ascii="Arial" w:hAnsi="Arial" w:cs="Arial"/>
        </w:rPr>
        <w:t xml:space="preserve">. </w:t>
      </w:r>
    </w:p>
    <w:p w:rsidR="00284E45" w:rsidRPr="00284E45" w:rsidRDefault="00284E45" w:rsidP="00284E45">
      <w:p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Хувь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өөрийн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эзэмшсэн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мэргэжил</w:t>
      </w:r>
      <w:proofErr w:type="spellEnd"/>
      <w:r w:rsidRPr="00284E45">
        <w:rPr>
          <w:rFonts w:ascii="Arial" w:hAnsi="Arial" w:cs="Arial"/>
        </w:rPr>
        <w:t xml:space="preserve"> /</w:t>
      </w:r>
      <w:proofErr w:type="spellStart"/>
      <w:r w:rsidRPr="00284E45">
        <w:rPr>
          <w:rFonts w:ascii="Arial" w:hAnsi="Arial" w:cs="Arial"/>
        </w:rPr>
        <w:t>суралцаж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буй</w:t>
      </w:r>
      <w:proofErr w:type="spellEnd"/>
      <w:proofErr w:type="gramStart"/>
      <w:r w:rsidRPr="00284E45">
        <w:rPr>
          <w:rFonts w:ascii="Arial" w:hAnsi="Arial" w:cs="Arial"/>
        </w:rPr>
        <w:t>/ ,</w:t>
      </w:r>
      <w:proofErr w:type="gram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хүсэл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сонирхолынхоо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дагуу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нийгмийн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сайхны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төлөөх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иргэн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албан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байгууллага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олон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улсын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байгууллагын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үйл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ажиллагаанд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хамрагдах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хүсэлтээ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уламжлана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Эсвэл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өөрөө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санаачилж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болно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үйл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ажиллагаанд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оролцохдоо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хамгийн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гол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анхаарах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зүйл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нь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тууштай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өөртөө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итгэлтэй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зорилготой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цагийн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менежмент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төлөвлөлт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сайтай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юм</w:t>
      </w:r>
      <w:proofErr w:type="spellEnd"/>
      <w:r w:rsidRPr="00284E45">
        <w:rPr>
          <w:rFonts w:ascii="Arial" w:hAnsi="Arial" w:cs="Arial"/>
        </w:rPr>
        <w:t xml:space="preserve">. </w:t>
      </w:r>
    </w:p>
    <w:p w:rsidR="00284E45" w:rsidRPr="00284E45" w:rsidRDefault="00284E45" w:rsidP="00284E45">
      <w:p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Манай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улсад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сүүлийн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жилүүдэд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хүүхдийн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эрх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гэр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бүлийн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хүчирхийлэлийг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таслан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зогсоох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чиглэлийн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түгээмэл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өрнөж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байна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Жишээлбэл</w:t>
      </w:r>
      <w:proofErr w:type="spellEnd"/>
      <w:r w:rsidRPr="00284E45">
        <w:rPr>
          <w:rFonts w:ascii="Arial" w:hAnsi="Arial" w:cs="Arial"/>
        </w:rPr>
        <w:t xml:space="preserve">: </w:t>
      </w:r>
      <w:proofErr w:type="spellStart"/>
      <w:r w:rsidRPr="00284E45">
        <w:rPr>
          <w:rFonts w:ascii="Arial" w:hAnsi="Arial" w:cs="Arial"/>
        </w:rPr>
        <w:t>Лантуун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дохио</w:t>
      </w:r>
      <w:proofErr w:type="spellEnd"/>
      <w:r w:rsidRPr="00284E45">
        <w:rPr>
          <w:rFonts w:ascii="Arial" w:hAnsi="Arial" w:cs="Arial"/>
        </w:rPr>
        <w:t xml:space="preserve"> ТББ </w:t>
      </w:r>
      <w:proofErr w:type="spellStart"/>
      <w:r w:rsidRPr="00284E45">
        <w:rPr>
          <w:rFonts w:ascii="Arial" w:hAnsi="Arial" w:cs="Arial"/>
        </w:rPr>
        <w:t>гэх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мэт</w:t>
      </w:r>
      <w:proofErr w:type="spellEnd"/>
      <w:r w:rsidRPr="00284E45">
        <w:rPr>
          <w:rFonts w:ascii="Arial" w:hAnsi="Arial" w:cs="Arial"/>
        </w:rPr>
        <w:t xml:space="preserve">. </w:t>
      </w:r>
    </w:p>
    <w:p w:rsidR="00284E45" w:rsidRPr="00284E45" w:rsidRDefault="00284E45" w:rsidP="00284E45">
      <w:p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Саяхан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алслагдсан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сум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суурин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хөдөө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орон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нутгийн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хүүхдүүдэд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тэгш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боломж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аяны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хүрээнд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хэсэг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бүлэг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залуус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нэгдэн</w:t>
      </w:r>
      <w:proofErr w:type="spellEnd"/>
      <w:r w:rsidRPr="00284E45">
        <w:rPr>
          <w:rFonts w:ascii="Arial" w:hAnsi="Arial" w:cs="Arial"/>
        </w:rPr>
        <w:t xml:space="preserve"> Magic box </w:t>
      </w:r>
      <w:proofErr w:type="spellStart"/>
      <w:r w:rsidRPr="00284E45">
        <w:rPr>
          <w:rFonts w:ascii="Arial" w:hAnsi="Arial" w:cs="Arial"/>
        </w:rPr>
        <w:t>номын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контейнэр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аяныг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амжилттай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зохион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байгуулсан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нь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олон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нийтээс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эерэг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сэтгэгдэл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хүртээд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байгаа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билээ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Монгол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улсын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хэмжээнд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үйл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ажиллагаа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явуулдаг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томоохон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байгууллага</w:t>
      </w:r>
      <w:proofErr w:type="spellEnd"/>
      <w:r w:rsidRPr="00284E45">
        <w:rPr>
          <w:rFonts w:ascii="Arial" w:hAnsi="Arial" w:cs="Arial"/>
        </w:rPr>
        <w:t xml:space="preserve">, ТББ, </w:t>
      </w:r>
      <w:proofErr w:type="spellStart"/>
      <w:r w:rsidRPr="00284E45">
        <w:rPr>
          <w:rFonts w:ascii="Arial" w:hAnsi="Arial" w:cs="Arial"/>
        </w:rPr>
        <w:t>олон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улсын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төсөл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хөтөлбөрүүд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жил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ирэх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тусам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нэмэгдэж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байгаа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нь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сайшаалтай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хэрэг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юм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Олон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улсад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оюутан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залуус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хичээлийнхээ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хөтөлбөрт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заавал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хийсэн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шаардлагатай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гэсэн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байдаг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нь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манай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улсад</w:t>
      </w:r>
      <w:proofErr w:type="spellEnd"/>
      <w:r w:rsidRPr="00284E45">
        <w:rPr>
          <w:rFonts w:ascii="Arial" w:hAnsi="Arial" w:cs="Arial"/>
        </w:rPr>
        <w:t xml:space="preserve"> ч </w:t>
      </w:r>
      <w:proofErr w:type="spellStart"/>
      <w:r w:rsidRPr="00284E45">
        <w:rPr>
          <w:rFonts w:ascii="Arial" w:hAnsi="Arial" w:cs="Arial"/>
        </w:rPr>
        <w:t>хэрэгжих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боломж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нөхцөл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бүрдэж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байгаагын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илрэл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гэж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бодож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байна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lastRenderedPageBreak/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бол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өглөө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босоод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шүдээ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угаахтай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адил</w:t>
      </w:r>
      <w:proofErr w:type="spellEnd"/>
      <w:r w:rsidRPr="00284E45">
        <w:rPr>
          <w:rFonts w:ascii="Arial" w:hAnsi="Arial" w:cs="Arial"/>
        </w:rPr>
        <w:t xml:space="preserve"> </w:t>
      </w:r>
      <w:r w:rsidRPr="00284E45">
        <w:rPr>
          <w:rFonts w:ascii="Arial" w:hAnsi="Arial" w:cs="Arial"/>
          <w:b/>
        </w:rPr>
        <w:t xml:space="preserve">ЗАЙЛШГҮЙ, ХИЙХ ЁСТОЙ, ЭНГИЙН </w:t>
      </w:r>
      <w:proofErr w:type="spellStart"/>
      <w:r w:rsidRPr="00284E45">
        <w:rPr>
          <w:rFonts w:ascii="Arial" w:hAnsi="Arial" w:cs="Arial"/>
          <w:b/>
        </w:rPr>
        <w:t>атлаа</w:t>
      </w:r>
      <w:proofErr w:type="spellEnd"/>
      <w:r w:rsidRPr="00284E45">
        <w:rPr>
          <w:rFonts w:ascii="Arial" w:hAnsi="Arial" w:cs="Arial"/>
          <w:b/>
        </w:rPr>
        <w:t xml:space="preserve"> НЭР ТӨРИЙН ХЭРЭГ </w:t>
      </w:r>
      <w:proofErr w:type="spellStart"/>
      <w:r w:rsidRPr="00284E45">
        <w:rPr>
          <w:rFonts w:ascii="Arial" w:hAnsi="Arial" w:cs="Arial"/>
        </w:rPr>
        <w:t>мөн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билээ</w:t>
      </w:r>
      <w:proofErr w:type="spellEnd"/>
      <w:r w:rsidRPr="00284E45">
        <w:rPr>
          <w:rFonts w:ascii="Arial" w:hAnsi="Arial" w:cs="Arial"/>
        </w:rPr>
        <w:t>.</w:t>
      </w:r>
    </w:p>
    <w:p w:rsidR="00733867" w:rsidRPr="00284E45" w:rsidRDefault="00733867" w:rsidP="00284E45">
      <w:pPr>
        <w:jc w:val="both"/>
        <w:rPr>
          <w:rFonts w:ascii="Arial" w:hAnsi="Arial" w:cs="Arial"/>
          <w:b/>
        </w:rPr>
      </w:pPr>
      <w:proofErr w:type="spellStart"/>
      <w:r w:rsidRPr="00284E45">
        <w:rPr>
          <w:rFonts w:ascii="Arial" w:hAnsi="Arial" w:cs="Arial"/>
          <w:b/>
        </w:rPr>
        <w:t>Сайн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дурын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ажилтан</w:t>
      </w:r>
      <w:proofErr w:type="spellEnd"/>
      <w:r w:rsidRPr="00284E45">
        <w:rPr>
          <w:rFonts w:ascii="Arial" w:hAnsi="Arial" w:cs="Arial"/>
          <w:b/>
        </w:rPr>
        <w:t xml:space="preserve">, </w:t>
      </w:r>
      <w:proofErr w:type="spellStart"/>
      <w:r w:rsidRPr="00284E45">
        <w:rPr>
          <w:rFonts w:ascii="Arial" w:hAnsi="Arial" w:cs="Arial"/>
          <w:b/>
        </w:rPr>
        <w:t>түүний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үүрэг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ажиллагаа</w:t>
      </w:r>
      <w:proofErr w:type="spellEnd"/>
    </w:p>
    <w:p w:rsidR="00284E45" w:rsidRPr="00284E45" w:rsidRDefault="00284E45" w:rsidP="00284E45">
      <w:p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Миний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хувьд</w:t>
      </w:r>
      <w:proofErr w:type="spellEnd"/>
      <w:r w:rsidRPr="00284E45">
        <w:rPr>
          <w:rFonts w:ascii="Arial" w:hAnsi="Arial" w:cs="Arial"/>
        </w:rPr>
        <w:t xml:space="preserve"> ADRF ТББ </w:t>
      </w:r>
      <w:proofErr w:type="spellStart"/>
      <w:r w:rsidRPr="00284E45">
        <w:rPr>
          <w:rFonts w:ascii="Arial" w:hAnsi="Arial" w:cs="Arial"/>
        </w:rPr>
        <w:t>олон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улсын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байгууллагат</w:t>
      </w:r>
      <w:proofErr w:type="spellEnd"/>
      <w:r w:rsidRPr="00284E45">
        <w:rPr>
          <w:rFonts w:ascii="Arial" w:hAnsi="Arial" w:cs="Arial"/>
        </w:rPr>
        <w:t xml:space="preserve"> “</w:t>
      </w:r>
      <w:proofErr w:type="spellStart"/>
      <w:r w:rsidRPr="00284E45">
        <w:rPr>
          <w:rFonts w:ascii="Arial" w:hAnsi="Arial" w:cs="Arial"/>
        </w:rPr>
        <w:t>Хүүхдийн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төлөө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хандив</w:t>
      </w:r>
      <w:proofErr w:type="spellEnd"/>
      <w:r w:rsidRPr="00284E45">
        <w:rPr>
          <w:rFonts w:ascii="Arial" w:hAnsi="Arial" w:cs="Arial"/>
        </w:rPr>
        <w:t xml:space="preserve">” </w:t>
      </w:r>
      <w:proofErr w:type="spellStart"/>
      <w:r w:rsidRPr="00284E45">
        <w:rPr>
          <w:rFonts w:ascii="Arial" w:hAnsi="Arial" w:cs="Arial"/>
        </w:rPr>
        <w:t>цуглуулах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дулаан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өвөлжих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аянд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хийсэн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Ажиллах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явцдаа</w:t>
      </w:r>
      <w:proofErr w:type="spellEnd"/>
      <w:r w:rsidRPr="00284E45">
        <w:rPr>
          <w:rFonts w:ascii="Arial" w:hAnsi="Arial" w:cs="Arial"/>
        </w:rPr>
        <w:t xml:space="preserve"> 250 </w:t>
      </w:r>
      <w:proofErr w:type="spellStart"/>
      <w:r w:rsidRPr="00284E45">
        <w:rPr>
          <w:rFonts w:ascii="Arial" w:hAnsi="Arial" w:cs="Arial"/>
        </w:rPr>
        <w:t>хүүхдэд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шинэ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эсгий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улавч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хайчилж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хайчилбар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зарсан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Мөн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ном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хэвлэмэл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бараа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борлуулсан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Түүнчлэн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байгууллагаа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танилцуулж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хандив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цуглуулсан</w:t>
      </w:r>
      <w:proofErr w:type="spellEnd"/>
      <w:r w:rsidRPr="00284E45">
        <w:rPr>
          <w:rFonts w:ascii="Arial" w:hAnsi="Arial" w:cs="Arial"/>
        </w:rPr>
        <w:t xml:space="preserve">. </w:t>
      </w:r>
      <w:proofErr w:type="spellStart"/>
      <w:r w:rsidRPr="00284E45">
        <w:rPr>
          <w:rFonts w:ascii="Arial" w:hAnsi="Arial" w:cs="Arial"/>
        </w:rPr>
        <w:t>Ивээн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тэтгэгч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байгууллагуудын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хөрөнгө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оруулсан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гарын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бэлгийг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хүүхдүүдэд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тараасан</w:t>
      </w:r>
      <w:proofErr w:type="spellEnd"/>
      <w:r w:rsidRPr="00284E45">
        <w:rPr>
          <w:rFonts w:ascii="Arial" w:hAnsi="Arial" w:cs="Arial"/>
        </w:rPr>
        <w:t xml:space="preserve">. </w:t>
      </w:r>
    </w:p>
    <w:p w:rsidR="00733867" w:rsidRPr="00284E45" w:rsidRDefault="00733867" w:rsidP="00284E45">
      <w:pPr>
        <w:jc w:val="both"/>
        <w:rPr>
          <w:rFonts w:ascii="Arial" w:hAnsi="Arial" w:cs="Arial"/>
          <w:b/>
        </w:rPr>
      </w:pPr>
      <w:proofErr w:type="spellStart"/>
      <w:r w:rsidRPr="00284E45">
        <w:rPr>
          <w:rFonts w:ascii="Arial" w:hAnsi="Arial" w:cs="Arial"/>
          <w:b/>
        </w:rPr>
        <w:t>Сайн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дурын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ажилтны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ёс</w:t>
      </w:r>
      <w:proofErr w:type="spellEnd"/>
      <w:r w:rsidRPr="00284E45">
        <w:rPr>
          <w:rFonts w:ascii="Arial" w:hAnsi="Arial" w:cs="Arial"/>
          <w:b/>
        </w:rPr>
        <w:t xml:space="preserve"> </w:t>
      </w:r>
      <w:proofErr w:type="spellStart"/>
      <w:r w:rsidRPr="00284E45">
        <w:rPr>
          <w:rFonts w:ascii="Arial" w:hAnsi="Arial" w:cs="Arial"/>
          <w:b/>
        </w:rPr>
        <w:t>зүй</w:t>
      </w:r>
      <w:proofErr w:type="spellEnd"/>
      <w:r w:rsidRPr="00284E45">
        <w:rPr>
          <w:rFonts w:ascii="Arial" w:hAnsi="Arial" w:cs="Arial"/>
          <w:b/>
        </w:rPr>
        <w:t xml:space="preserve"> </w:t>
      </w:r>
    </w:p>
    <w:p w:rsidR="00284E45" w:rsidRPr="00284E45" w:rsidRDefault="00284E45" w:rsidP="00284E4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Инээмсэглэл</w:t>
      </w:r>
      <w:proofErr w:type="spellEnd"/>
    </w:p>
    <w:p w:rsidR="00284E45" w:rsidRPr="00284E45" w:rsidRDefault="00284E45" w:rsidP="00284E4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Бусадтай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эелдэг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нөхөрсөг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харилцах</w:t>
      </w:r>
      <w:proofErr w:type="spellEnd"/>
    </w:p>
    <w:p w:rsidR="00284E45" w:rsidRPr="00284E45" w:rsidRDefault="00284E45" w:rsidP="00284E4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Өөрийн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үйлдлийг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хянах</w:t>
      </w:r>
      <w:proofErr w:type="spellEnd"/>
      <w:r w:rsidRPr="00284E45">
        <w:rPr>
          <w:rFonts w:ascii="Arial" w:hAnsi="Arial" w:cs="Arial"/>
        </w:rPr>
        <w:t xml:space="preserve"> </w:t>
      </w:r>
    </w:p>
    <w:p w:rsidR="00284E45" w:rsidRPr="00284E45" w:rsidRDefault="00284E45" w:rsidP="00284E4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Үнэнч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шударга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байх</w:t>
      </w:r>
      <w:proofErr w:type="spellEnd"/>
      <w:r w:rsidRPr="00284E45">
        <w:rPr>
          <w:rFonts w:ascii="Arial" w:hAnsi="Arial" w:cs="Arial"/>
        </w:rPr>
        <w:t xml:space="preserve"> </w:t>
      </w:r>
    </w:p>
    <w:p w:rsidR="00284E45" w:rsidRPr="00284E45" w:rsidRDefault="00284E45" w:rsidP="00284E4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Цаг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баримталдаг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байх</w:t>
      </w:r>
      <w:proofErr w:type="spellEnd"/>
      <w:r w:rsidRPr="00284E45">
        <w:rPr>
          <w:rFonts w:ascii="Arial" w:hAnsi="Arial" w:cs="Arial"/>
        </w:rPr>
        <w:t xml:space="preserve"> </w:t>
      </w:r>
    </w:p>
    <w:p w:rsidR="00284E45" w:rsidRPr="00284E45" w:rsidRDefault="00284E45" w:rsidP="00284E4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Бусдын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сайхны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төлөө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байх</w:t>
      </w:r>
      <w:proofErr w:type="spellEnd"/>
      <w:r w:rsidRPr="00284E45">
        <w:rPr>
          <w:rFonts w:ascii="Arial" w:hAnsi="Arial" w:cs="Arial"/>
        </w:rPr>
        <w:t xml:space="preserve"> </w:t>
      </w:r>
    </w:p>
    <w:p w:rsidR="00284E45" w:rsidRPr="00284E45" w:rsidRDefault="00284E45" w:rsidP="00284E4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Нийгэм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болон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бусдадаа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эерэг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үлгэр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дуурайлал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үзүүлэх</w:t>
      </w:r>
      <w:proofErr w:type="spellEnd"/>
      <w:r w:rsidRPr="00284E45">
        <w:rPr>
          <w:rFonts w:ascii="Arial" w:hAnsi="Arial" w:cs="Arial"/>
        </w:rPr>
        <w:t xml:space="preserve"> </w:t>
      </w:r>
    </w:p>
    <w:p w:rsidR="00284E45" w:rsidRPr="00284E45" w:rsidRDefault="00284E45" w:rsidP="00284E4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Хорт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зуршилгүй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байх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зүй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бус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хэллэг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хэлэхгүй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байх</w:t>
      </w:r>
      <w:proofErr w:type="spellEnd"/>
      <w:r w:rsidRPr="00284E45">
        <w:rPr>
          <w:rFonts w:ascii="Arial" w:hAnsi="Arial" w:cs="Arial"/>
        </w:rPr>
        <w:t xml:space="preserve"> </w:t>
      </w:r>
    </w:p>
    <w:p w:rsidR="00284E45" w:rsidRPr="00284E45" w:rsidRDefault="00284E45" w:rsidP="00284E4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дурын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ажил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хийж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хугацаандаа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гоёл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чимэглэл</w:t>
      </w:r>
      <w:proofErr w:type="spellEnd"/>
      <w:r w:rsidRPr="00284E45">
        <w:rPr>
          <w:rFonts w:ascii="Arial" w:hAnsi="Arial" w:cs="Arial"/>
        </w:rPr>
        <w:t xml:space="preserve">, </w:t>
      </w:r>
      <w:proofErr w:type="spellStart"/>
      <w:r w:rsidRPr="00284E45">
        <w:rPr>
          <w:rFonts w:ascii="Arial" w:hAnsi="Arial" w:cs="Arial"/>
        </w:rPr>
        <w:t>хэт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чамин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эд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зүйлс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хэрэглэхгүй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байх</w:t>
      </w:r>
      <w:proofErr w:type="spellEnd"/>
    </w:p>
    <w:p w:rsidR="00284E45" w:rsidRPr="00284E45" w:rsidRDefault="00284E45" w:rsidP="00284E4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284E45">
        <w:rPr>
          <w:rFonts w:ascii="Arial" w:hAnsi="Arial" w:cs="Arial"/>
        </w:rPr>
        <w:t>Санхүүгийн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зохих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ёсны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мэдлэгтэй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байх</w:t>
      </w:r>
      <w:proofErr w:type="spellEnd"/>
      <w:r w:rsidRPr="00284E45">
        <w:rPr>
          <w:rFonts w:ascii="Arial" w:hAnsi="Arial" w:cs="Arial"/>
        </w:rPr>
        <w:t xml:space="preserve"> / </w:t>
      </w:r>
      <w:proofErr w:type="spellStart"/>
      <w:r w:rsidRPr="00284E45">
        <w:rPr>
          <w:rFonts w:ascii="Arial" w:hAnsi="Arial" w:cs="Arial"/>
        </w:rPr>
        <w:t>тооцоонд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сайн</w:t>
      </w:r>
      <w:proofErr w:type="spellEnd"/>
      <w:r w:rsidRPr="00284E45">
        <w:rPr>
          <w:rFonts w:ascii="Arial" w:hAnsi="Arial" w:cs="Arial"/>
        </w:rPr>
        <w:t xml:space="preserve"> </w:t>
      </w:r>
      <w:proofErr w:type="spellStart"/>
      <w:r w:rsidRPr="00284E45">
        <w:rPr>
          <w:rFonts w:ascii="Arial" w:hAnsi="Arial" w:cs="Arial"/>
        </w:rPr>
        <w:t>байх</w:t>
      </w:r>
      <w:proofErr w:type="spellEnd"/>
      <w:r>
        <w:rPr>
          <w:rFonts w:ascii="Arial" w:hAnsi="Arial" w:cs="Arial"/>
          <w:lang w:val="mn-MN"/>
        </w:rPr>
        <w:t xml:space="preserve"> гэх мэт олон ур чадварт суралцдаг.</w:t>
      </w:r>
    </w:p>
    <w:sectPr w:rsidR="00284E45" w:rsidRPr="0028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7409"/>
    <w:multiLevelType w:val="hybridMultilevel"/>
    <w:tmpl w:val="B9300984"/>
    <w:lvl w:ilvl="0" w:tplc="D82A84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D314E"/>
    <w:multiLevelType w:val="hybridMultilevel"/>
    <w:tmpl w:val="2D8A71FA"/>
    <w:lvl w:ilvl="0" w:tplc="D82A84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67"/>
    <w:rsid w:val="000E4D6D"/>
    <w:rsid w:val="00284E45"/>
    <w:rsid w:val="006D7F28"/>
    <w:rsid w:val="00733867"/>
    <w:rsid w:val="00A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BCBB"/>
  <w15:chartTrackingRefBased/>
  <w15:docId w15:val="{6D43063E-1AF8-4A20-9A7C-AE7B8242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E45"/>
    <w:rPr>
      <w:i/>
      <w:iCs/>
    </w:rPr>
  </w:style>
  <w:style w:type="character" w:styleId="Hyperlink">
    <w:name w:val="Hyperlink"/>
    <w:basedOn w:val="DefaultParagraphFont"/>
    <w:uiPriority w:val="99"/>
    <w:unhideWhenUsed/>
    <w:rsid w:val="00284E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2014_Winter_Olymp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TG</cp:lastModifiedBy>
  <cp:revision>3</cp:revision>
  <dcterms:created xsi:type="dcterms:W3CDTF">2021-11-24T00:49:00Z</dcterms:created>
  <dcterms:modified xsi:type="dcterms:W3CDTF">2021-11-25T08:33:00Z</dcterms:modified>
</cp:coreProperties>
</file>