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A6144" w14:textId="77777777" w:rsidR="00310CA3" w:rsidRDefault="00000000">
      <w:pPr>
        <w:pStyle w:val="NormalWeb"/>
        <w:keepNext/>
        <w:widowControl w:val="0"/>
        <w:spacing w:before="120" w:beforeAutospacing="0" w:afterAutospacing="0"/>
        <w:jc w:val="center"/>
      </w:pPr>
      <w:r>
        <w:rPr>
          <w:rFonts w:ascii="Gentium" w:hAnsi="Gentium" w:cs="Gentium"/>
          <w:b/>
          <w:bCs/>
          <w:smallCaps/>
          <w:color w:val="auto"/>
          <w:sz w:val="28"/>
          <w:szCs w:val="28"/>
          <w:u w:val="single"/>
        </w:rPr>
        <w:t>The Acts of Barnabas</w:t>
      </w:r>
    </w:p>
    <w:p w14:paraId="6B82369B" w14:textId="77777777" w:rsidR="00310CA3" w:rsidRDefault="00000000">
      <w:pPr>
        <w:pStyle w:val="NormalWeb"/>
        <w:keepNext/>
        <w:widowControl w:val="0"/>
        <w:spacing w:before="120" w:beforeAutospacing="0" w:afterAutospacing="0"/>
        <w:jc w:val="center"/>
      </w:pPr>
      <w:r>
        <w:rPr>
          <w:rFonts w:ascii="Gentium" w:hAnsi="Gentium" w:cs="Gentium"/>
          <w:i/>
          <w:iCs/>
          <w:color w:val="7030A0"/>
          <w:sz w:val="26"/>
          <w:szCs w:val="26"/>
        </w:rPr>
        <w:t>Translation by Alexander Walker, 1886 – with minor modernizations.</w:t>
      </w:r>
    </w:p>
    <w:p w14:paraId="7D75CE64"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w:t>
      </w:r>
    </w:p>
    <w:p w14:paraId="2B7BDCB9" w14:textId="77777777" w:rsidR="00310CA3" w:rsidRDefault="00000000">
      <w:pPr>
        <w:pStyle w:val="NormalWeb"/>
        <w:keepNext/>
        <w:widowControl w:val="0"/>
        <w:spacing w:before="120" w:beforeAutospacing="0" w:afterAutospacing="0"/>
        <w:jc w:val="center"/>
      </w:pPr>
      <w:r>
        <w:rPr>
          <w:rStyle w:val="Strong"/>
          <w:rFonts w:ascii="Gentium" w:hAnsi="Gentium" w:cs="Gentium"/>
          <w:b w:val="0"/>
          <w:bCs w:val="0"/>
          <w:smallCaps/>
          <w:shd w:val="clear" w:color="auto" w:fill="FFFFFF"/>
        </w:rPr>
        <w:t>The Journeyings and Martyrdom of St Barnabas the Apostle</w:t>
      </w:r>
    </w:p>
    <w:p w14:paraId="49CF6B90"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Since, from the descent of the presence of our Saviour Jesus Christ, the unwearied and benevolent and mighty Shepherd and Teacher and Physician,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I beheld and saw the ineffable and holy and unspotted mystery of the Christians, who hold the hope in holiness, and who have been sealed;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since I have zealously served Him, I have deemed it necessary to give account of the mysteries that I have heard and seen.</w:t>
      </w:r>
    </w:p>
    <w:p w14:paraId="355E62A8" w14:textId="77777777" w:rsidR="00310CA3" w:rsidRDefault="00310CA3">
      <w:pPr>
        <w:sectPr w:rsidR="00310CA3">
          <w:pgSz w:w="16838" w:h="11906" w:orient="landscape"/>
          <w:pgMar w:top="1418" w:right="1418" w:bottom="1418" w:left="1418" w:header="0" w:footer="0" w:gutter="0"/>
          <w:cols w:space="720"/>
          <w:formProt w:val="0"/>
          <w:docGrid w:linePitch="600" w:charSpace="32768"/>
        </w:sectPr>
      </w:pPr>
    </w:p>
    <w:p w14:paraId="00FB9DBA"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w:t>
      </w:r>
    </w:p>
    <w:p w14:paraId="4FDEA21D"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 John, accompanying the holy apostles Barnabas and Paul, being formerly a servant of Cyrillus the high priest of Jupiter, </w:t>
      </w:r>
      <w:r>
        <w:rPr>
          <w:rFonts w:ascii="Gentium" w:hAnsi="Gentium" w:cs="Gentium"/>
          <w:b/>
          <w:bCs/>
          <w:color w:val="0070C0"/>
          <w:vertAlign w:val="superscript"/>
        </w:rPr>
        <w:t>2</w:t>
      </w:r>
      <w:r>
        <w:rPr>
          <w:rFonts w:ascii="Gentium" w:hAnsi="Gentium" w:cs="Gentium"/>
          <w:color w:val="0070C0"/>
        </w:rPr>
        <w:t> </w:t>
      </w:r>
      <w:r>
        <w:rPr>
          <w:rFonts w:ascii="Gentium" w:hAnsi="Gentium" w:cs="Gentium"/>
        </w:rPr>
        <w:t>but now having received the gift of the Holy Spirit through Paul and Barnabas and Silas, who were worthy of the calling, and who baptized me in Iconium.</w:t>
      </w:r>
    </w:p>
    <w:p w14:paraId="2AFE1F8F"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720D7AE7"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3</w:t>
      </w:r>
    </w:p>
    <w:p w14:paraId="0A30D47A"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After I was baptized, then, I saw a certain man standing clothed in white raiment; and he said to me, “Be of good courage, John;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assuredly, your name shall be changed to Mark, and your glory shall be proclaimed in all the world.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the darkness in you has passed away from you, and there has been given to you understanding to know the mysteries of God.”</w:t>
      </w:r>
    </w:p>
    <w:p w14:paraId="0E53F6CF"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4630164D"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4</w:t>
      </w:r>
    </w:p>
    <w:p w14:paraId="3DD45D2B"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I saw the vision, becoming greatly terrified, I went to the feet of Barnabas, and related to him the mysteries that I had seen and heard from that man.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 Apostle Paul was not by when I disclosed the mysteries.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Barnabas said to me, “Tell no one the miracle that you have seen.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For, by me also this night the Lord stood, saying, “Be of good courage; for, as you have given your life for my name to death and banishment from your nation, thus also shall you be made perfect.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Moreover, as for the servant who is with you, take him also with yourself; for. he has certain mysteries.” </w:t>
      </w:r>
      <w:r>
        <w:rPr>
          <w:rFonts w:ascii="Gentium" w:hAnsi="Gentium" w:cs="Gentium"/>
          <w:b/>
          <w:bCs/>
          <w:color w:val="0070C0"/>
          <w:vertAlign w:val="superscript"/>
        </w:rPr>
        <w:t>6</w:t>
      </w:r>
      <w:r>
        <w:rPr>
          <w:rFonts w:ascii="Gentium" w:hAnsi="Gentium" w:cs="Gentium"/>
          <w:color w:val="0070C0"/>
        </w:rPr>
        <w:t> </w:t>
      </w:r>
      <w:r>
        <w:rPr>
          <w:rFonts w:ascii="Gentium" w:hAnsi="Gentium" w:cs="Gentium"/>
        </w:rPr>
        <w:t>Now then, my child, keep to yourself the things that you have seen and heard; for, a time will come for you to reveal them.”</w:t>
      </w:r>
    </w:p>
    <w:p w14:paraId="17070241"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02EE43F8"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5</w:t>
      </w:r>
    </w:p>
    <w:p w14:paraId="09B23818"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 having been instructed in these things by him, remained in Iconium many days; for, there was there a holy man and a pious, who also entertained us, whose house also Paul had sanctified.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Thence, therefore, we came to Seleucia and, after staying three days, sailed away to </w:t>
      </w:r>
      <w:r>
        <w:rPr>
          <w:rFonts w:ascii="Gentium" w:hAnsi="Gentium" w:cs="Gentium"/>
        </w:rPr>
        <w:lastRenderedPageBreak/>
        <w:t xml:space="preserve">Cyprus; and I was ministering to them until we had gone round all Cyprus. And, setting sail from Cyprus, we landed in Perga of Pamphylia.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there I then stayed about two months, wishing to sail to the regions of the West; and the Holy Spirit did not allow me. </w:t>
      </w:r>
      <w:r>
        <w:rPr>
          <w:rFonts w:ascii="Gentium" w:hAnsi="Gentium" w:cs="Gentium"/>
          <w:b/>
          <w:bCs/>
          <w:color w:val="0070C0"/>
          <w:vertAlign w:val="superscript"/>
        </w:rPr>
        <w:t>4</w:t>
      </w:r>
      <w:r>
        <w:rPr>
          <w:rFonts w:ascii="Gentium" w:hAnsi="Gentium" w:cs="Gentium"/>
          <w:color w:val="0070C0"/>
        </w:rPr>
        <w:t> </w:t>
      </w:r>
      <w:r>
        <w:rPr>
          <w:rFonts w:ascii="Gentium" w:hAnsi="Gentium" w:cs="Gentium"/>
        </w:rPr>
        <w:t>Turning, therefore, I again sought the apostles; and, having learned that they were in Antioch, I went to them.</w:t>
      </w:r>
    </w:p>
    <w:p w14:paraId="151EB0A3"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556B255C"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6</w:t>
      </w:r>
    </w:p>
    <w:p w14:paraId="0A85284F"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 found Paul in bed in Antioch from the toil of the journey, who also seeing me, was exceedingly grieved on account of my delaying in Pamphylia.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Barnabas coming, encouraged him, and tasted bread, and he took a little of it.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they preached the word of the Lord and enlightened many of the Jews and Greeks.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I only attended to them, and was afraid of Paul to come near him, both because he held me as having spent much time in Pamphylia, and because he was quite enraged against me.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I gave repentance on my knees on the earth to Paul, and he would not endure it. And, when I remained for three Sabbaths in entreaty and prayer on my knees, I was unable to prevail on him about myself; </w:t>
      </w:r>
      <w:r>
        <w:rPr>
          <w:rFonts w:ascii="Gentium" w:hAnsi="Gentium" w:cs="Gentium"/>
          <w:b/>
          <w:bCs/>
          <w:color w:val="0070C0"/>
          <w:vertAlign w:val="superscript"/>
        </w:rPr>
        <w:t>6</w:t>
      </w:r>
      <w:r>
        <w:rPr>
          <w:rFonts w:ascii="Gentium" w:hAnsi="Gentium" w:cs="Gentium"/>
          <w:color w:val="0070C0"/>
        </w:rPr>
        <w:t> </w:t>
      </w:r>
      <w:r>
        <w:rPr>
          <w:rFonts w:ascii="Gentium" w:hAnsi="Gentium" w:cs="Gentium"/>
        </w:rPr>
        <w:t>for, his great grievance against me was on account of my keeping several parchments in Pamphylia.</w:t>
      </w:r>
    </w:p>
    <w:p w14:paraId="31680D75"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7FD9022A"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7</w:t>
      </w:r>
    </w:p>
    <w:p w14:paraId="4334FC18"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it came to pass that they finished teaching in Antioch, on the first of the week they took counsel together to set out for the places of the East, and after that to go into Cyprus, and oversee all the churches in which they had spoken the word of God.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Barnabas entreated Paul to go first to Cyprus and oversee his own in his village; and Lucius entreated him to take the oversight of his city Cyrene.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a vision was seen by Paul in sleep, that he should hasten to Jerusalem, because the brothers expected him there. </w:t>
      </w:r>
      <w:r>
        <w:rPr>
          <w:rFonts w:ascii="Gentium" w:hAnsi="Gentium" w:cs="Gentium"/>
          <w:b/>
          <w:bCs/>
          <w:color w:val="0070C0"/>
          <w:vertAlign w:val="superscript"/>
        </w:rPr>
        <w:t>4</w:t>
      </w:r>
      <w:r>
        <w:rPr>
          <w:rFonts w:ascii="Gentium" w:hAnsi="Gentium" w:cs="Gentium"/>
          <w:color w:val="0070C0"/>
        </w:rPr>
        <w:t> </w:t>
      </w:r>
      <w:r>
        <w:rPr>
          <w:rFonts w:ascii="Gentium" w:hAnsi="Gentium" w:cs="Gentium"/>
        </w:rPr>
        <w:t>But Barnabas urged that they should go to Cyprus, and pass the winter, and then that they should go to Jerusalem at the feast.</w:t>
      </w:r>
    </w:p>
    <w:p w14:paraId="62B801DA"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482BFFEE"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8</w:t>
      </w:r>
    </w:p>
    <w:p w14:paraId="5B063157"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Great contention, therefore, arose between them.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Barnabas urged me also to accompany them, on account of my being their servant from the beginning, and on account of my having served them in all Cyprus until they came to Perga of Pamphylia; and I there had remained many days.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But Paul cried out against Barnabas, saying, “It is impossible for him to go with us.”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those who were with us there urged me also to accompany them, because there was a vow on me to follow them to the end.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So, Paul said to Barnabas, “If you will take John who also is surnamed Mark with you, go another road; for, he shall not come with us.”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Barnabas, coming to himself, said, “The grace of God does not desert him who has once served the Gospel and journeyed with us.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If, therefore, this be agreeable to you, Father Paul, I take him and go.”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he said, “You go in the grace of Christ, and we in the power of the Spirit.”</w:t>
      </w:r>
    </w:p>
    <w:p w14:paraId="179FB551"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64FBAEAE"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9</w:t>
      </w:r>
    </w:p>
    <w:p w14:paraId="26692347"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Therefore, bending their knees, they prayed to God.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Paul, groaning aloud, wept; and, in like manner, also Barnabas, saying to one another,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“It would have been good for us, as at first, so also at last, to work in common among men;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but, since it has thus seemed good to you, Father </w:t>
      </w:r>
      <w:r>
        <w:rPr>
          <w:rFonts w:ascii="Gentium" w:hAnsi="Gentium" w:cs="Gentium"/>
        </w:rPr>
        <w:lastRenderedPageBreak/>
        <w:t xml:space="preserve">Paul, pray for me that my labour may be made perfect to commendation;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for, you know how I have served you also to the grace of Christ that has been given to you. </w:t>
      </w:r>
      <w:r>
        <w:rPr>
          <w:rFonts w:ascii="Gentium" w:hAnsi="Gentium" w:cs="Gentium"/>
          <w:b/>
          <w:bCs/>
          <w:color w:val="0070C0"/>
          <w:vertAlign w:val="superscript"/>
        </w:rPr>
        <w:t>6</w:t>
      </w:r>
      <w:r>
        <w:rPr>
          <w:rFonts w:ascii="Gentium" w:hAnsi="Gentium" w:cs="Gentium"/>
          <w:color w:val="0070C0"/>
        </w:rPr>
        <w:t xml:space="preserve"> </w:t>
      </w:r>
      <w:r>
        <w:rPr>
          <w:rFonts w:ascii="Gentium" w:hAnsi="Gentium" w:cs="Gentium"/>
        </w:rPr>
        <w:t xml:space="preserve">For, I go to Cyprus and hasten to be made perfect;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for, I know that I shall no more see your face, O Father Paul.” </w:t>
      </w:r>
      <w:r>
        <w:rPr>
          <w:rFonts w:ascii="Gentium" w:hAnsi="Gentium" w:cs="Gentium"/>
          <w:b/>
          <w:bCs/>
          <w:color w:val="0070C0"/>
          <w:vertAlign w:val="superscript"/>
        </w:rPr>
        <w:t>8</w:t>
      </w:r>
      <w:r>
        <w:rPr>
          <w:rFonts w:ascii="Gentium" w:hAnsi="Gentium" w:cs="Gentium"/>
          <w:color w:val="0070C0"/>
        </w:rPr>
        <w:t> </w:t>
      </w:r>
      <w:r>
        <w:rPr>
          <w:rFonts w:ascii="Gentium" w:hAnsi="Gentium" w:cs="Gentium"/>
        </w:rPr>
        <w:t>And, falling on the ground at his feet, he wept long.</w:t>
      </w:r>
    </w:p>
    <w:p w14:paraId="2A7B1B02"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4FC7E8C1"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w:t>
      </w:r>
    </w:p>
    <w:p w14:paraId="43390376"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Paul said to him, “The Lord stood by me also this night, saying, “Do not force Barnabas not to go to Cyprus;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there it has been prepared for him to enlighten many;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go also, in the grace that has been given to you, to Jerusalem to worship in the holy place, and there it shall be shown you where your martyrdom has been prepared.””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we saluted one another, and Barnabas took me to himself.</w:t>
      </w:r>
    </w:p>
    <w:p w14:paraId="7D46AD6A"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1B77BCC3"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w:t>
      </w:r>
    </w:p>
    <w:p w14:paraId="5B91450D"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having come down to Laodicea, we sought to cross to Cyprus; and, having found a ship going to Cyprus, we embarked. And, when we had set sail, the wind was found to be contrary.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we came to Corasium; and, having gone down to the shore where there was a fountain, we rested there, showing ourselves to no one, that no one might know that Barnabas had separated from Paul.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having set sail from Corasium, we came to the regions of Isauria, and thence came to a certain island called Pityusa; and, a storm having come on, we remained there three days;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a certain pious man entertained us, by name Euphemus, whom also Barnabas instructed in many things in the faith, with all his house.</w:t>
      </w:r>
    </w:p>
    <w:p w14:paraId="6F12F71C"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459EE2E2"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w:t>
      </w:r>
    </w:p>
    <w:p w14:paraId="7B72DFB9"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thence we sailed past the Aconesiae, and came to the city of Anemurium; and, having gone into it, we found two Greeks.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coming to us, they asked whence and who we were.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Barnabas said to them, “If you wish to know whence and who we are, throw away the clothing that you have, and I shall put on you clothing that never becomes soiled; for, neither is there in it anything filthy, but it is altogether splendid.”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being astonished at the saying, they asked us, “What is that garment that you are going to give us?”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Barnabas said to them, “If you shall confess your sins, and submit yourselves to our Lord Jesus Christ, you shall receive that garment which is incorruptible forever.”</w:t>
      </w:r>
    </w:p>
    <w:p w14:paraId="00FDC46E"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22656C21"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w:t>
      </w:r>
    </w:p>
    <w:p w14:paraId="27F2025C"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being pricked at heart by the Holy Spirit, they fell at his feet, entreating and saying, “We beseech you, father, give us that garment;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for, we believe in the living and true God whom you proclaim.”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leading them down to the fountain, he baptized them into the name of Father, and Son, and Holy Ghost. And they knew that they were clothed with power, and a holy robe.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having taken from me one robe, he put it on the one; and his own robe he put on the other.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they brought money to him; and, straight away, Barnabas distributed it to the poor. And from them also the sailors were able to gain many things.</w:t>
      </w:r>
    </w:p>
    <w:p w14:paraId="0A5156A2"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6D754074"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14</w:t>
      </w:r>
    </w:p>
    <w:p w14:paraId="4636A228"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they having come down to the shore, he spoke to them the word of God; and he, having blessed them, we saluted them, and went on board the ship.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the one of them who was named Stephanus wished to accompany us, and Barnabas did not permit him.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we, having gone across, sailed down to Cyprus by night; and, having come to the place called Crommyacita, we found Timon and Ariston the temple servants, at whose house also we were entertained.</w:t>
      </w:r>
    </w:p>
    <w:p w14:paraId="38F7AC14"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1091430D"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w:t>
      </w:r>
    </w:p>
    <w:p w14:paraId="2FC5FDA6"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Timon was afflicted by much fever. And having laid our hands upon him, we straightway removed his fever, having called upon the name of the Lord Jesus.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Barnabas had received documents from Matthew, a book of the word of God, and a narrative of miracles and doctrines. This Barnabas laid upon the sick in each place that we came to, and it immediately made a cure of their sufferings.</w:t>
      </w:r>
    </w:p>
    <w:p w14:paraId="59A09E6C"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01EA7C44"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w:t>
      </w:r>
    </w:p>
    <w:p w14:paraId="1BADE6D1"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we had come to Lapithus, and an idol festival being celebrated in the theatre, they did not allow us to go into the city, but we rested a little at the gate. And Timon, after he rose up from his disease, came with us.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having gone forth from Lapithus, we travelled through the mountains and came to the city of Lampadistus, of which also Timon was a native; in addition to whom, having found also that Heracleius was there, we were entertained by him.</w:t>
      </w:r>
    </w:p>
    <w:p w14:paraId="797C968C"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3BA879A9"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17</w:t>
      </w:r>
    </w:p>
    <w:p w14:paraId="49502B86"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He was of the city of Tamasus and had come to visit his relations; and Barnabas, looking steadfastly at him, recognised him, having met with him formerly at Citium with Paul; to whom also the Holy Spirit was given at baptism, and he changed his name to Heracleides.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having ordained him bishop over Cyprus, and having confirmed the church in Tamasus, we left him in the house of his brothers that dwelt there.</w:t>
      </w:r>
    </w:p>
    <w:p w14:paraId="23A2996F"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2FE5046D"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18</w:t>
      </w:r>
    </w:p>
    <w:p w14:paraId="7FE79FE9"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having crossed the mountain called Chionodes, we came to Old Paphos, and there found Rhodon, a temple servant, who also, having himself believed, accompanied us.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we met a certain Jew, by name Barjesus, coming from Paphos, who also recognised Barnabas, as having been formerly with Paul. He did not wish us to go into Paphos; but, having turned away, we came to Curium.</w:t>
      </w:r>
    </w:p>
    <w:p w14:paraId="73EEB76F"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28001F07"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19</w:t>
      </w:r>
    </w:p>
    <w:p w14:paraId="27B31334"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we found that a certain abominable race was being performed in the road near the city, where a multitude of women and men naked were performing the race. And there was great deception and error in that place.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Barnabas turning, rebuked it; and the western part fell, so </w:t>
      </w:r>
      <w:r>
        <w:rPr>
          <w:rFonts w:ascii="Gentium" w:hAnsi="Gentium" w:cs="Gentium"/>
        </w:rPr>
        <w:lastRenderedPageBreak/>
        <w:t xml:space="preserve">that many were wounded,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many of them also died and the rest fled to the temple of Apollo, which was close at hand in the city, which was called sacred.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when we came near the temple, a great multitude of Jews who were there, having been put up to it by Barjesus, stood outside of the city, and did not allow us to go into the city; but we spent the evening under a tree near the city, and rested there.</w:t>
      </w:r>
    </w:p>
    <w:p w14:paraId="1BF48C8E"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0FC0F530"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20</w:t>
      </w:r>
    </w:p>
    <w:p w14:paraId="788ADE7E"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on the following day, we came to a certain village where Aristoclianus dwelt. He being a leper, had been cleansed in Antioch, whom also Paul and Barnabas sealed to be a bishop, and sent to his village in Cyprus, because there were many Greeks there.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we were entertained in the cave by him in the mountain, and there we remained one day.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thence, we came to Amathus and there was a great multitude of Greeks in the temple in the mountain, low women and men pouring libations.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There also Barjesus, getting the start of us, gained over the nation of the Jews, and did not allow us to enter into the city; but a certain widow woman, eighty years old, being outside of the city, and she also not worshipping the idols, coming forward to us, took us into her house one hour.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when we came out, we shook the dust off our feet over against that temple where the libation of the abominable took place.</w:t>
      </w:r>
    </w:p>
    <w:p w14:paraId="0286807D"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7CFBE07F"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21</w:t>
      </w:r>
    </w:p>
    <w:p w14:paraId="65E064F8"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having gone out thence, we came through desert places, and Timon also accompanied us.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having come to Citium, and there being a great uproar there also in their hippodrome, having learned this, we came forth out of the city, having all shaken the dust off our feet; for, no one received us, except that we rested one hour in the gate near the aqueduct.</w:t>
      </w:r>
    </w:p>
    <w:p w14:paraId="6C8E602C"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2D0C6F46"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22</w:t>
      </w:r>
    </w:p>
    <w:p w14:paraId="51158A80"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having set sail in a ship from Citium, we came to Salamis, and landed in the so-called islands, where there was a place full of idols; and, there, there took place high festivals and libations.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having found Heracleides there again, we instructed him to proclaim the Gospel of God, and to set up churches, and ministers in them.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having gone into Salamis, we came to the synagogue near the place called Biblia; and, when we had gone into it, Barnabas, having unrolled the Gospel that he had received from Matthew his fellow-labourer, began to teach the Jews.</w:t>
      </w:r>
    </w:p>
    <w:p w14:paraId="426F2193"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3C67CC69"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23</w:t>
      </w:r>
    </w:p>
    <w:p w14:paraId="7519A0F9"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Barjesus, having arrived after two days, after not a few Jews had been instructed, was enraged, and brought together all the multitude of the Jews; and they, having laid hold of Barnabas, wished to hand him over to Hypatius, the governor of Salamis.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having bound him to take him away to the governor, and a pious Jebusite, a kinsman of Nero, having come to Cyprus, the Jews, learning this, took Barnabas by night, and bound him with a rope by the neck; and, having dragged him to the hippodrome from the synagogue, and having gone out of the city, standing </w:t>
      </w:r>
      <w:r>
        <w:rPr>
          <w:rFonts w:ascii="Gentium" w:hAnsi="Gentium" w:cs="Gentium"/>
        </w:rPr>
        <w:lastRenderedPageBreak/>
        <w:t xml:space="preserve">round him, they burned him with fire, so that even his bones became dust.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straight away that night, having taken his dust, they cast it into a cloth; and, having secured it with lead, they intended to throw it into the sea.</w:t>
      </w:r>
    </w:p>
    <w:p w14:paraId="73415F93"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2DFC72A1"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24</w:t>
      </w:r>
    </w:p>
    <w:p w14:paraId="48C65770"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But I, finding an opportunity in the night, and being able along with Timon and Rhodon to carry it, we came to a certain place; and, having found a cave, put it down there, where the nation of the Jebusites formerly dwelt.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having found a secret place in it, we put it away, with the documents that he had received from Matthew.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it was the fourth hour of the night of the second of the week.</w:t>
      </w:r>
    </w:p>
    <w:p w14:paraId="7C15526E"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590831A2"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25</w:t>
      </w:r>
    </w:p>
    <w:p w14:paraId="2A64EE71"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we were hidden in the place, the Jews made no little search after us; and, having almost found us, they pursued us as far as the village of the Ledrians;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we, having found there also a cave near the village, took refuge in it, and thus escaped them.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we were hidden in the cave for three days; and the Jews having gone away, we came forth and left the place by night. </w:t>
      </w:r>
      <w:r>
        <w:rPr>
          <w:rFonts w:ascii="Gentium" w:hAnsi="Gentium" w:cs="Gentium"/>
          <w:b/>
          <w:bCs/>
          <w:color w:val="0070C0"/>
          <w:vertAlign w:val="superscript"/>
        </w:rPr>
        <w:t>4</w:t>
      </w:r>
      <w:r>
        <w:rPr>
          <w:rFonts w:ascii="Gentium" w:hAnsi="Gentium" w:cs="Gentium"/>
          <w:color w:val="0070C0"/>
        </w:rPr>
        <w:t> </w:t>
      </w:r>
      <w:r>
        <w:rPr>
          <w:rFonts w:ascii="Gentium" w:hAnsi="Gentium" w:cs="Gentium"/>
        </w:rPr>
        <w:t>And, taking with us Ariston and Rhodon, we came to the village of Limnes.</w:t>
      </w:r>
    </w:p>
    <w:p w14:paraId="7D1C2FAD" w14:textId="77777777" w:rsidR="00310CA3" w:rsidRDefault="00310CA3">
      <w:pPr>
        <w:sectPr w:rsidR="00310CA3">
          <w:type w:val="continuous"/>
          <w:pgSz w:w="16838" w:h="11906" w:orient="landscape"/>
          <w:pgMar w:top="1418" w:right="1418" w:bottom="1418" w:left="1418" w:header="0" w:footer="0" w:gutter="0"/>
          <w:cols w:space="720"/>
          <w:formProt w:val="0"/>
          <w:docGrid w:linePitch="600" w:charSpace="32768"/>
        </w:sectPr>
      </w:pPr>
    </w:p>
    <w:p w14:paraId="3D5DFCC1" w14:textId="77777777" w:rsidR="00310CA3" w:rsidRDefault="00000000">
      <w:pPr>
        <w:pStyle w:val="NormalWeb"/>
        <w:keepNext/>
        <w:widowControl w:val="0"/>
        <w:spacing w:before="120" w:beforeAutospacing="0" w:afterAutospacing="0"/>
        <w:jc w:val="center"/>
      </w:pPr>
      <w:r>
        <w:rPr>
          <w:rFonts w:ascii="Gentium" w:hAnsi="Gentium" w:cs="Gentium"/>
          <w:b/>
          <w:bCs/>
          <w:color w:val="auto"/>
          <w:sz w:val="28"/>
          <w:szCs w:val="28"/>
        </w:rPr>
        <w:t>Chapter 26</w:t>
      </w:r>
    </w:p>
    <w:p w14:paraId="59B64A29" w14:textId="77777777" w:rsidR="00310CA3" w:rsidRDefault="00000000">
      <w:pPr>
        <w:pStyle w:val="NormalWeb"/>
        <w:spacing w:before="120" w:beforeAutospacing="0" w:afterAutospacing="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having come to the shore, we found an Egyptian ship; and, having embarked in it, we landed at Alexandria. </w:t>
      </w:r>
      <w:r>
        <w:rPr>
          <w:rFonts w:ascii="Gentium" w:hAnsi="Gentium" w:cs="Gentium"/>
          <w:b/>
          <w:bCs/>
          <w:color w:val="0070C0"/>
          <w:vertAlign w:val="superscript"/>
        </w:rPr>
        <w:t>2</w:t>
      </w:r>
      <w:r>
        <w:rPr>
          <w:rFonts w:ascii="Gentium" w:hAnsi="Gentium" w:cs="Gentium"/>
          <w:color w:val="0070C0"/>
        </w:rPr>
        <w:t> </w:t>
      </w:r>
      <w:r>
        <w:rPr>
          <w:rFonts w:ascii="Gentium" w:hAnsi="Gentium" w:cs="Gentium"/>
        </w:rPr>
        <w:t>And there I remained, teaching the brothers that came the word of the Lord, enlightening them, and preaching what I had been taught by the apostles of Christ, who also baptized me into the name of Father, and Son, and Holy Ghost; who also changed my name to Mark in the water of baptism, by which also I hope to bring many to the glory of God through His grace; because to Him is due honour and everlasting glory. Amen.</w:t>
      </w:r>
    </w:p>
    <w:p w14:paraId="4147DCC3" w14:textId="77777777" w:rsidR="00310CA3" w:rsidRDefault="00000000">
      <w:pPr>
        <w:pStyle w:val="NormalWeb"/>
        <w:spacing w:before="120" w:beforeAutospacing="0" w:afterAutospacing="0"/>
        <w:jc w:val="center"/>
      </w:pPr>
      <w:r>
        <w:rPr>
          <w:rFonts w:ascii="Gentium" w:hAnsi="Gentium" w:cs="Gentium"/>
        </w:rPr>
        <w:t>The journeyings and martyrdom of the holy apostle Barnabas have been fulfilled through God.</w:t>
      </w:r>
    </w:p>
    <w:sectPr w:rsidR="00310CA3">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CA3"/>
    <w:rsid w:val="00310CA3"/>
    <w:rsid w:val="003552D3"/>
    <w:rsid w:val="00DC6890"/>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1D5A1"/>
  <w15:docId w15:val="{EB6B593A-355B-4963-8CE7-9A2A4229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2">
    <w:name w:val="heading 2"/>
    <w:basedOn w:val="Normal"/>
    <w:next w:val="Normal"/>
    <w:qFormat/>
    <w:rsid w:val="00783FFC"/>
    <w:pPr>
      <w:keepNext/>
      <w:spacing w:before="240" w:after="60"/>
      <w:outlineLvl w:val="1"/>
    </w:pPr>
    <w:rPr>
      <w:rFonts w:ascii="Arial" w:hAnsi="Arial" w:cs="Arial"/>
      <w:b/>
      <w:bCs/>
      <w:i/>
      <w:iCs/>
      <w:sz w:val="28"/>
      <w:szCs w:val="28"/>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styleId="Hyperlink">
    <w:name w:val="Hyperlink"/>
    <w:basedOn w:val="DefaultParagraphFont"/>
    <w:rsid w:val="00783FFC"/>
    <w:rPr>
      <w:color w:val="0000FF"/>
      <w:u w:val="single"/>
    </w:rPr>
  </w:style>
  <w:style w:type="character" w:styleId="UnresolvedMention">
    <w:name w:val="Unresolved Mention"/>
    <w:basedOn w:val="DefaultParagraphFont"/>
    <w:uiPriority w:val="99"/>
    <w:semiHidden/>
    <w:unhideWhenUsed/>
    <w:qFormat/>
    <w:rsid w:val="00034D2F"/>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2C198-F9A8-483C-8E8E-1E158B19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6</Pages>
  <Words>2296</Words>
  <Characters>13090</Characters>
  <Application>Microsoft Office Word</Application>
  <DocSecurity>0</DocSecurity>
  <Lines>109</Lines>
  <Paragraphs>30</Paragraphs>
  <ScaleCrop>false</ScaleCrop>
  <Company>Zacchaeus</Company>
  <LinksUpToDate>false</LinksUpToDate>
  <CharactersWithSpaces>15356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Travels &amp; Martyrdom of Barnabas</dc:title>
  <dc:subject/>
  <dc:creator/>
  <dc:description/>
  <cp:lastModifiedBy>Adrian Hills</cp:lastModifiedBy>
  <cp:revision>1</cp:revision>
  <dcterms:created xsi:type="dcterms:W3CDTF">2026-02-10T13:52:00Z</dcterms:created>
  <dcterms:modified xsi:type="dcterms:W3CDTF">2026-06-22T09:14:00Z</dcterms:modified>
  <cp:category>Apocryphal/Gnostic Acts (Dddd-Xxx)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H302</vt:lpwstr>
  </property>
  <property fmtid="{D5CDD505-2E9C-101B-9397-08002B2CF9AE}" pid="3" name="Source">
    <vt:lpwstr>R.H. Charles</vt:lpwstr>
  </property>
</Properties>
</file>