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5B2C" w14:textId="1FC92E98" w:rsidR="00A90EB9" w:rsidRPr="00DF61CB" w:rsidRDefault="00A90EB9" w:rsidP="00A90EB9">
      <w:pPr>
        <w:jc w:val="both"/>
        <w:rPr>
          <w:rFonts w:ascii="Gentium" w:hAnsi="Gentium" w:cs="Gentium"/>
          <w:noProof/>
          <w:sz w:val="26"/>
          <w:szCs w:val="26"/>
        </w:rPr>
      </w:pPr>
      <w:r w:rsidRPr="00A90EB9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The</w:t>
      </w:r>
      <w:r w:rsidR="004271D3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two texts for the</w:t>
      </w:r>
      <w:r w:rsidRPr="00A90EB9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</w:t>
      </w:r>
      <w:r w:rsidR="004271D3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single </w:t>
      </w:r>
      <w:r w:rsidR="00CC7821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surviving</w:t>
      </w:r>
      <w:r w:rsidRPr="00A90EB9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Greek fragment of </w:t>
      </w:r>
      <w:r w:rsidR="004271D3" w:rsidRPr="004271D3">
        <w:rPr>
          <w:rFonts w:ascii="Gentium" w:hAnsi="Gentium" w:cs="Gentium"/>
          <w:i/>
          <w:iCs/>
          <w:noProof/>
          <w:color w:val="333333"/>
          <w:sz w:val="26"/>
          <w:szCs w:val="26"/>
          <w:shd w:val="clear" w:color="auto" w:fill="FFFFFF"/>
          <w:lang w:val="la-Latn"/>
        </w:rPr>
        <w:t>Cleodemus Malchus</w:t>
      </w:r>
      <w:r w:rsidRPr="00A90EB9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</w:t>
      </w:r>
      <w:r w:rsidRPr="00DF61CB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presented here </w:t>
      </w:r>
      <w:r w:rsidR="004271D3">
        <w:rPr>
          <w:rFonts w:ascii="Gentium" w:hAnsi="Gentium" w:cs="Gentium"/>
          <w:noProof/>
          <w:sz w:val="26"/>
          <w:szCs w:val="26"/>
        </w:rPr>
        <w:t>have</w:t>
      </w:r>
      <w:r w:rsidRPr="00DF61CB">
        <w:rPr>
          <w:rFonts w:ascii="Gentium" w:hAnsi="Gentium" w:cs="Gentium"/>
          <w:noProof/>
          <w:sz w:val="26"/>
          <w:szCs w:val="26"/>
        </w:rPr>
        <w:t xml:space="preserve"> been gleaned from the </w:t>
      </w:r>
      <w:hyperlink r:id="rId5" w:tooltip="Website for the source text." w:history="1">
        <w:r w:rsidRPr="00DF61CB">
          <w:rPr>
            <w:rStyle w:val="Hyperlink"/>
            <w:rFonts w:ascii="Gentium" w:hAnsi="Gentium" w:cs="Gentium"/>
            <w:noProof/>
            <w:sz w:val="26"/>
            <w:szCs w:val="26"/>
          </w:rPr>
          <w:t>Online Critical Pseudepigrapha</w:t>
        </w:r>
      </w:hyperlink>
      <w:r w:rsidRPr="00DF61CB">
        <w:rPr>
          <w:rFonts w:ascii="Gentium" w:hAnsi="Gentium" w:cs="Gentium"/>
          <w:noProof/>
          <w:sz w:val="26"/>
          <w:szCs w:val="26"/>
        </w:rPr>
        <w:t>.</w:t>
      </w:r>
    </w:p>
    <w:p w14:paraId="0A40907D" w14:textId="77777777" w:rsidR="00A90EB9" w:rsidRPr="00DF61CB" w:rsidRDefault="00A90EB9" w:rsidP="00A90EB9">
      <w:pPr>
        <w:pBdr>
          <w:bottom w:val="single" w:sz="6" w:space="1" w:color="auto"/>
        </w:pBdr>
        <w:spacing w:line="20" w:lineRule="exact"/>
        <w:jc w:val="both"/>
        <w:rPr>
          <w:rFonts w:ascii="Gentium" w:hAnsi="Gentium" w:cs="Gentium"/>
          <w:noProof/>
          <w:color w:val="003300"/>
        </w:rPr>
      </w:pPr>
    </w:p>
    <w:p w14:paraId="0BCF0CD6" w14:textId="2C15E785" w:rsidR="00CF2F0A" w:rsidRPr="009D5D09" w:rsidRDefault="00E34AD8" w:rsidP="00A239D2">
      <w:pPr>
        <w:keepNext/>
        <w:widowControl w:val="0"/>
        <w:spacing w:before="36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Fragment </w:t>
      </w:r>
      <w:r w:rsidR="00A239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1</w:t>
      </w:r>
      <w:r w:rsidR="00CF2F0A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br/>
      </w:r>
      <w:r w:rsidR="004271D3" w:rsidRPr="004271D3">
        <w:rPr>
          <w:rFonts w:ascii="Gentium" w:hAnsi="Gentium" w:cs="Gentium"/>
          <w:i/>
          <w:iCs/>
          <w:noProof/>
          <w:sz w:val="26"/>
          <w:szCs w:val="26"/>
          <w:u w:color="00B050"/>
        </w:rPr>
        <w:t>Josephus, Ant. 1.15.1 §239-241</w:t>
      </w:r>
    </w:p>
    <w:p w14:paraId="09654A97" w14:textId="412AED74" w:rsidR="004271D3" w:rsidRPr="00605E51" w:rsidRDefault="004271D3" w:rsidP="004271D3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4271D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239</w:t>
      </w:r>
      <w:r>
        <w:rPr>
          <w:rFonts w:ascii="Gentium" w:hAnsi="Gentium" w:cs="Gentium"/>
          <w:i/>
          <w:iCs/>
          <w:noProof/>
          <w:color w:val="EE0000"/>
          <w:sz w:val="28"/>
          <w:szCs w:val="28"/>
        </w:rPr>
        <w:t> 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γεται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, ὡς οὗτος ὁ Ἑ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φρην στρατε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σας ἐπὶ τὴν Λιβ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ην κατ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σχεν αὐτὴν καὶ οἱ υἱωνοὶ αὐτοῦ κατοικ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σαντες ἐν αὐτῇ τὴν γῆν ἀπὸ τοῦ ἐκε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 ὀν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ματος Ἀφρικὰ προσηγ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ρευσαν. </w:t>
      </w:r>
      <w:r w:rsidRPr="004271D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240</w:t>
      </w:r>
      <w:r>
        <w:rPr>
          <w:rFonts w:ascii="Gentium" w:hAnsi="Gentium" w:cs="Gentium"/>
          <w:i/>
          <w:iCs/>
          <w:noProof/>
          <w:color w:val="EE0000"/>
          <w:sz w:val="28"/>
          <w:szCs w:val="28"/>
        </w:rPr>
        <w:t> 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μαρτυρεῖ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μου τῷ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γῳ Ἀλ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ξανδρος ὁ πολυ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στωρ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γων οὕτως· Κλε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δημος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φησιν ὁ προφ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της ὁ καὶ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λχος ἱστορῶν τὰ περὶ Ἰουδα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ων, καθὼς καὶ Μωυσῆς ἱστ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ρησεν ὁ νομοθ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της αὐτῶν, ὅτι ἐκ τῆς Κατο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 Ἁβρ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μῳ ἐγ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νοντο παῖδες ἱκανο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. </w:t>
      </w:r>
      <w:r w:rsidRPr="004271D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241</w:t>
      </w:r>
      <w:r>
        <w:rPr>
          <w:rFonts w:ascii="Gentium" w:hAnsi="Gentium" w:cs="Gentium"/>
          <w:i/>
          <w:iCs/>
          <w:noProof/>
          <w:color w:val="EE0000"/>
          <w:sz w:val="28"/>
          <w:szCs w:val="28"/>
        </w:rPr>
        <w:t> 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 δὲ αὐτῶν καὶ τὰ ὀν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ματα ὀνομ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ζων τρεῖς Ἰαφ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ραν Σο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ρην Ἰαφρ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ν. ἀπὸ Σο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ρου μὲν τὴν Ἀσσυρ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κεκλῆσθαι, ἀπὸ δὲ τῶν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ο Ἰαφρᾶ τε καὶ Ἰαφ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ρου,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τε Ἐφρᾶν καὶ τὴν 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ραν Ἀφρικὰ ὀνομασθῆναι.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τους γὰρ Ἡρακλεῖ συστρατεῦσαι ἐπὶ Λιβ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ην καὶ Ἀνταῖον· 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μαντ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τε τὴν Ἀφρ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 θυγατ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 Ἡρακλ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γεννῆσαι υἱὸν ἐξ αὐτῆς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δωρον·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 δὲ γεν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 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φωνα, ἀφ᾽ οὗ τοὺς βαρβ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ρους 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φακας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γεσθαι.</w:t>
      </w:r>
    </w:p>
    <w:p w14:paraId="6798D148" w14:textId="45A26414" w:rsidR="00E34AD8" w:rsidRPr="009D5D09" w:rsidRDefault="004271D3" w:rsidP="00977BD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4271D3">
        <w:rPr>
          <w:rFonts w:ascii="Gentium" w:hAnsi="Gentium" w:cs="Gentium"/>
          <w:i/>
          <w:iCs/>
          <w:noProof/>
          <w:sz w:val="26"/>
          <w:szCs w:val="26"/>
          <w:u w:color="00B050"/>
        </w:rPr>
        <w:t>Eusebius, Praep. Evang. 9.20.2-4</w:t>
      </w:r>
    </w:p>
    <w:p w14:paraId="2A66DA18" w14:textId="51D75439" w:rsidR="004271D3" w:rsidRPr="00E34AD8" w:rsidRDefault="004271D3" w:rsidP="004271D3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4271D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>
        <w:rPr>
          <w:rFonts w:ascii="Gentium" w:hAnsi="Gentium" w:cs="Gentium"/>
          <w:i/>
          <w:iCs/>
          <w:noProof/>
          <w:color w:val="EE0000"/>
          <w:sz w:val="28"/>
          <w:szCs w:val="28"/>
        </w:rPr>
        <w:t> 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Ταῦτα μὲν δὴ ἀπὸ τῆς προειρημ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νης τοῦ Πολυ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ΐ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στορος γραφῆς. καὶ ὁ Ἰ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σηπος δὲ ἐν τῇ πρ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τῃ τῆς Ἀρχαιολογ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τοῦ αὐτοῦ μνημονε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ει διὰ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των·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γεται δὲ ὡς οὗτος ὁ Ἀφρὴν στρατε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σας ἐπὶ τὴν Λιβ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ην κατ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σχεν αὐτὴν καὶ οἱ υἱωνοὶ αὐτοῦ κατοικ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σαντες ἐν αὐτῇ τὴν γῆν ἀπὸ τοῦ ἐκε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 ὀν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ματος Ἀφρικὰ προσηγ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ρευσαν. </w:t>
      </w:r>
      <w:r w:rsidRPr="004271D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</w:t>
      </w:r>
      <w:r>
        <w:rPr>
          <w:rFonts w:ascii="Gentium" w:hAnsi="Gentium" w:cs="Gentium"/>
          <w:i/>
          <w:iCs/>
          <w:noProof/>
          <w:color w:val="EE0000"/>
          <w:sz w:val="28"/>
          <w:szCs w:val="28"/>
        </w:rPr>
        <w:t> 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μαρτυρεῖ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μου τῷ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γῳ Ἀλ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ξανδρος ὁ Πολυ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ΐ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στωρ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γων οὕτως· Κλε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δημος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φησιν ὁ προφ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της, ὁ καὶ Μαλχᾶς, ἱστορῶν τὰ περὶ Ἰουδα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ων, καθὼς καὶ Μωσῆς ἱστ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ρηκεν ὁ νομοθ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της αὐτῶν, ὅτι ἐκ τῆς Χεττο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 Ἁβρα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μῳ ἐγ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νοντο παῖδες ἱκανο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·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 δὲ αὐτῶν καὶ τὰ ὀν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ματα, ὀνομ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ζων τρεῖς, Ἀφ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ρ, Ἀσσουρ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, Ἀφρ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ν· </w:t>
      </w:r>
      <w:r w:rsidRPr="004271D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</w:t>
      </w:r>
      <w:r>
        <w:rPr>
          <w:rFonts w:ascii="Gentium" w:hAnsi="Gentium" w:cs="Gentium"/>
          <w:i/>
          <w:iCs/>
          <w:noProof/>
          <w:color w:val="EE0000"/>
          <w:sz w:val="28"/>
          <w:szCs w:val="28"/>
        </w:rPr>
        <w:t> 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ἀπὸ Ἀσσουρὶ μὲν τὴν Ἀσσυρ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αν, ἀπὸ δὲ τῶν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ο, Ἀφρ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τε καὶ Ἀφ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ρ,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τε Ἀφρὰν καὶ τὴν 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ραν Ἀφρικὰ ὀνομασθῆναι.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τους δὲ Ἡρακλεῖ συστρατεῦσαι ἐπὶ Λιβ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ην καὶ Ἀνταῖον· 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μαντα δὲ τὴν Ἀφρὰ θυγατ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 Ἡρακλ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γεννῆσαι υἱὸν ἐξ αὐτῆς Δι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δωρον.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 δὲ γεν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 Σοφωνᾶν, ἀφ᾽ οὗ τοὺς βαρβ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ρους Σοφὰς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γεσθαι. Τὰ μὲν οὖν περὶ τοῦ Ἀβραὰμ ὡς ἐν ὀλ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γοις τοσαῦτα παρακε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4271D3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σθω.</w:t>
      </w:r>
    </w:p>
    <w:sectPr w:rsidR="004271D3" w:rsidRPr="00E34AD8" w:rsidSect="00CC7821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153"/>
    <w:multiLevelType w:val="hybridMultilevel"/>
    <w:tmpl w:val="9B4E9866"/>
    <w:lvl w:ilvl="0" w:tplc="188C2B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E217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A668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6AE2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06F9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129A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0A7E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3C8B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EC8C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11792"/>
    <w:multiLevelType w:val="hybridMultilevel"/>
    <w:tmpl w:val="D8D64094"/>
    <w:lvl w:ilvl="0" w:tplc="DFE4AB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7C31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A84E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A47F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AE9E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4A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986E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8AB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3E5A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B50FC"/>
    <w:multiLevelType w:val="hybridMultilevel"/>
    <w:tmpl w:val="3B94287C"/>
    <w:lvl w:ilvl="0" w:tplc="A4A6EB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42EE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70F7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C2BB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F279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5C78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202E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988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0E2C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C7DA7"/>
    <w:multiLevelType w:val="hybridMultilevel"/>
    <w:tmpl w:val="7062B7AC"/>
    <w:lvl w:ilvl="0" w:tplc="D0C830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6EBE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6ED2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44C9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48DD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1499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C6E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D4C6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A619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72F3C"/>
    <w:multiLevelType w:val="hybridMultilevel"/>
    <w:tmpl w:val="813EBE1C"/>
    <w:lvl w:ilvl="0" w:tplc="F28A5B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C0E8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E8EE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1C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C082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F216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D258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F217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269E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85EBE"/>
    <w:multiLevelType w:val="hybridMultilevel"/>
    <w:tmpl w:val="AEA2FF88"/>
    <w:lvl w:ilvl="0" w:tplc="A13E48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7218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58C2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0BACF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A2C8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BC3F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E003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40AF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3A01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718A4"/>
    <w:multiLevelType w:val="hybridMultilevel"/>
    <w:tmpl w:val="EE249A32"/>
    <w:lvl w:ilvl="0" w:tplc="1E6C87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82B0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22D7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7623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8FD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5288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2EB7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E641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92CD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3D062C"/>
    <w:multiLevelType w:val="hybridMultilevel"/>
    <w:tmpl w:val="E71244AC"/>
    <w:lvl w:ilvl="0" w:tplc="D76CEC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7A58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A2AA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2816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9AE4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0E59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4291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42E6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C63E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0C235B"/>
    <w:multiLevelType w:val="hybridMultilevel"/>
    <w:tmpl w:val="263AF138"/>
    <w:lvl w:ilvl="0" w:tplc="9BD236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68F2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984D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9E16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DC11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2CFA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74BA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461D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C6A2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1D3B1D"/>
    <w:multiLevelType w:val="hybridMultilevel"/>
    <w:tmpl w:val="1598CE12"/>
    <w:lvl w:ilvl="0" w:tplc="16507C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1ED7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961B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5048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B6AE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3CC2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52B4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1636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CE6C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715882"/>
    <w:multiLevelType w:val="hybridMultilevel"/>
    <w:tmpl w:val="52785150"/>
    <w:lvl w:ilvl="0" w:tplc="C41299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B1E71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6DC7D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EDC1A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60293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83258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0BA2AB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DF0FF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7A1F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66BAA"/>
    <w:multiLevelType w:val="hybridMultilevel"/>
    <w:tmpl w:val="33DCEE0C"/>
    <w:lvl w:ilvl="0" w:tplc="05C6D1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B85E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4C69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4E81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7467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0A7E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6635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5AC1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747F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6F5EEE"/>
    <w:multiLevelType w:val="hybridMultilevel"/>
    <w:tmpl w:val="28D015B6"/>
    <w:lvl w:ilvl="0" w:tplc="5128C0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C49F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F412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E49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2C22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CAC3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3641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DE52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A8D4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153452"/>
    <w:multiLevelType w:val="hybridMultilevel"/>
    <w:tmpl w:val="E73EE228"/>
    <w:lvl w:ilvl="0" w:tplc="BF7449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2C6C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8805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D2F4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B294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6A04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90D8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AA29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5876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E10AA"/>
    <w:multiLevelType w:val="hybridMultilevel"/>
    <w:tmpl w:val="0ABC1EF4"/>
    <w:lvl w:ilvl="0" w:tplc="ED86B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2E0C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A43C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DC36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FCCD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DE3C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6AFB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A451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0862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7157B0"/>
    <w:multiLevelType w:val="hybridMultilevel"/>
    <w:tmpl w:val="76B681E2"/>
    <w:lvl w:ilvl="0" w:tplc="624EC8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E69E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6895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7410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7A54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3470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0C51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4E69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42A2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925969"/>
    <w:multiLevelType w:val="hybridMultilevel"/>
    <w:tmpl w:val="9A6C927E"/>
    <w:lvl w:ilvl="0" w:tplc="686C86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324A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2C94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1812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C6C1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38AA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9269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5272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8C3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615D96"/>
    <w:multiLevelType w:val="hybridMultilevel"/>
    <w:tmpl w:val="3E34D884"/>
    <w:lvl w:ilvl="0" w:tplc="E97493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36FE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8AB7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BA66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3A1D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6207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10FE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0072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6E67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747EB5"/>
    <w:multiLevelType w:val="hybridMultilevel"/>
    <w:tmpl w:val="88F8FF3A"/>
    <w:lvl w:ilvl="0" w:tplc="FF90D1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925E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F438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D695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02D8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AAAC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141E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30BD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B807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F26F3B"/>
    <w:multiLevelType w:val="hybridMultilevel"/>
    <w:tmpl w:val="E9F87992"/>
    <w:lvl w:ilvl="0" w:tplc="5094CB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5075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429C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022B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284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369E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C666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BAA8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4019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EB3BC6"/>
    <w:multiLevelType w:val="hybridMultilevel"/>
    <w:tmpl w:val="AB04358A"/>
    <w:lvl w:ilvl="0" w:tplc="728CC9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B603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E812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B6EF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FAC5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1AA4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F819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8A91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DAC9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751A7F"/>
    <w:multiLevelType w:val="hybridMultilevel"/>
    <w:tmpl w:val="53D0ABE6"/>
    <w:lvl w:ilvl="0" w:tplc="2DC8A9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80F1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DEB1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8AAC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7AA2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0ED6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3021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508A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C6A0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8214EC"/>
    <w:multiLevelType w:val="hybridMultilevel"/>
    <w:tmpl w:val="C5AA906C"/>
    <w:lvl w:ilvl="0" w:tplc="0BEC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38F2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341E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14DA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5C9E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21AD5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E41A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C099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A827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E67FEC"/>
    <w:multiLevelType w:val="hybridMultilevel"/>
    <w:tmpl w:val="B784F68C"/>
    <w:lvl w:ilvl="0" w:tplc="21DA23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8623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E0D7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948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2487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98D1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2E05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ECAA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1AA6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8D135B"/>
    <w:multiLevelType w:val="hybridMultilevel"/>
    <w:tmpl w:val="6B4A7FCC"/>
    <w:lvl w:ilvl="0" w:tplc="2202E8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F6D9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3070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2EBA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2ADE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BE6C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165D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2B0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106E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7D01AA"/>
    <w:multiLevelType w:val="hybridMultilevel"/>
    <w:tmpl w:val="2A30C16A"/>
    <w:lvl w:ilvl="0" w:tplc="B4F490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D64C7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B031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AE51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90AF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C6E0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90B6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1433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1ACA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3C2BB4"/>
    <w:multiLevelType w:val="hybridMultilevel"/>
    <w:tmpl w:val="AB8EE77E"/>
    <w:lvl w:ilvl="0" w:tplc="83D88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B46C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34F1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7EFF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2079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4AA6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E68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0860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CE1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D00EDB"/>
    <w:multiLevelType w:val="hybridMultilevel"/>
    <w:tmpl w:val="1690EF58"/>
    <w:lvl w:ilvl="0" w:tplc="87E4A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AEB4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38A3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98E1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22D4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56EB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32F2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74FC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BE34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6D6FBD"/>
    <w:multiLevelType w:val="hybridMultilevel"/>
    <w:tmpl w:val="E302697E"/>
    <w:lvl w:ilvl="0" w:tplc="8ED60D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24AD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C24D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0832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8C2B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E20C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A0DD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40D6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802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A36077"/>
    <w:multiLevelType w:val="hybridMultilevel"/>
    <w:tmpl w:val="EC1224A6"/>
    <w:lvl w:ilvl="0" w:tplc="4FE2EA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E2D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4E74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687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D8E1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8A76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CC95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BA7B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ACF5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D6571D"/>
    <w:multiLevelType w:val="hybridMultilevel"/>
    <w:tmpl w:val="7110E29E"/>
    <w:lvl w:ilvl="0" w:tplc="89A87F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E80B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600A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D6A3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8E29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EEAB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002C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484A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E6EAE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B17CEC"/>
    <w:multiLevelType w:val="hybridMultilevel"/>
    <w:tmpl w:val="6018EADA"/>
    <w:lvl w:ilvl="0" w:tplc="72549D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90E7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C8A1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6672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FA4D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649A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3C9B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1CFC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AADF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8316EA"/>
    <w:multiLevelType w:val="hybridMultilevel"/>
    <w:tmpl w:val="8078E1EE"/>
    <w:lvl w:ilvl="0" w:tplc="27D45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300F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C60A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74D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EC78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6270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968E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62E3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7E69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9D78DD"/>
    <w:multiLevelType w:val="hybridMultilevel"/>
    <w:tmpl w:val="17C06120"/>
    <w:lvl w:ilvl="0" w:tplc="945AC3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A9892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DC91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862E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6427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6CD6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7075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9845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EA0B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904224">
    <w:abstractNumId w:val="31"/>
  </w:num>
  <w:num w:numId="2" w16cid:durableId="1366754490">
    <w:abstractNumId w:val="21"/>
  </w:num>
  <w:num w:numId="3" w16cid:durableId="1954628547">
    <w:abstractNumId w:val="5"/>
  </w:num>
  <w:num w:numId="4" w16cid:durableId="1193305718">
    <w:abstractNumId w:val="11"/>
  </w:num>
  <w:num w:numId="5" w16cid:durableId="2114547699">
    <w:abstractNumId w:val="19"/>
  </w:num>
  <w:num w:numId="6" w16cid:durableId="2085296940">
    <w:abstractNumId w:val="25"/>
  </w:num>
  <w:num w:numId="7" w16cid:durableId="294995860">
    <w:abstractNumId w:val="0"/>
  </w:num>
  <w:num w:numId="8" w16cid:durableId="782264047">
    <w:abstractNumId w:val="13"/>
  </w:num>
  <w:num w:numId="9" w16cid:durableId="610357588">
    <w:abstractNumId w:val="15"/>
  </w:num>
  <w:num w:numId="10" w16cid:durableId="1112091637">
    <w:abstractNumId w:val="6"/>
  </w:num>
  <w:num w:numId="11" w16cid:durableId="479422540">
    <w:abstractNumId w:val="1"/>
  </w:num>
  <w:num w:numId="12" w16cid:durableId="90978112">
    <w:abstractNumId w:val="27"/>
  </w:num>
  <w:num w:numId="13" w16cid:durableId="1427922930">
    <w:abstractNumId w:val="26"/>
  </w:num>
  <w:num w:numId="14" w16cid:durableId="2130975259">
    <w:abstractNumId w:val="10"/>
  </w:num>
  <w:num w:numId="15" w16cid:durableId="1150170468">
    <w:abstractNumId w:val="8"/>
  </w:num>
  <w:num w:numId="16" w16cid:durableId="1962496087">
    <w:abstractNumId w:val="23"/>
  </w:num>
  <w:num w:numId="17" w16cid:durableId="1308317632">
    <w:abstractNumId w:val="33"/>
  </w:num>
  <w:num w:numId="18" w16cid:durableId="735471885">
    <w:abstractNumId w:val="30"/>
  </w:num>
  <w:num w:numId="19" w16cid:durableId="1805543841">
    <w:abstractNumId w:val="32"/>
  </w:num>
  <w:num w:numId="20" w16cid:durableId="406266157">
    <w:abstractNumId w:val="17"/>
  </w:num>
  <w:num w:numId="21" w16cid:durableId="1626618535">
    <w:abstractNumId w:val="24"/>
  </w:num>
  <w:num w:numId="22" w16cid:durableId="1260676656">
    <w:abstractNumId w:val="7"/>
  </w:num>
  <w:num w:numId="23" w16cid:durableId="199318747">
    <w:abstractNumId w:val="28"/>
  </w:num>
  <w:num w:numId="24" w16cid:durableId="2052993577">
    <w:abstractNumId w:val="14"/>
  </w:num>
  <w:num w:numId="25" w16cid:durableId="2066026727">
    <w:abstractNumId w:val="2"/>
  </w:num>
  <w:num w:numId="26" w16cid:durableId="718432905">
    <w:abstractNumId w:val="22"/>
  </w:num>
  <w:num w:numId="27" w16cid:durableId="1379547736">
    <w:abstractNumId w:val="18"/>
  </w:num>
  <w:num w:numId="28" w16cid:durableId="2051954566">
    <w:abstractNumId w:val="12"/>
  </w:num>
  <w:num w:numId="29" w16cid:durableId="1710839547">
    <w:abstractNumId w:val="16"/>
  </w:num>
  <w:num w:numId="30" w16cid:durableId="409423125">
    <w:abstractNumId w:val="9"/>
  </w:num>
  <w:num w:numId="31" w16cid:durableId="1356542698">
    <w:abstractNumId w:val="29"/>
  </w:num>
  <w:num w:numId="32" w16cid:durableId="158276328">
    <w:abstractNumId w:val="3"/>
  </w:num>
  <w:num w:numId="33" w16cid:durableId="1666129802">
    <w:abstractNumId w:val="4"/>
  </w:num>
  <w:num w:numId="34" w16cid:durableId="9234880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32"/>
    <w:rsid w:val="00067503"/>
    <w:rsid w:val="00097A54"/>
    <w:rsid w:val="000A2068"/>
    <w:rsid w:val="000C18B9"/>
    <w:rsid w:val="00140016"/>
    <w:rsid w:val="001542B2"/>
    <w:rsid w:val="001B3D11"/>
    <w:rsid w:val="001F0138"/>
    <w:rsid w:val="00231934"/>
    <w:rsid w:val="002549EC"/>
    <w:rsid w:val="00255ED5"/>
    <w:rsid w:val="002E4E14"/>
    <w:rsid w:val="00303F1A"/>
    <w:rsid w:val="003647C3"/>
    <w:rsid w:val="00375F9C"/>
    <w:rsid w:val="003B45A9"/>
    <w:rsid w:val="003E4CA2"/>
    <w:rsid w:val="003F4FE4"/>
    <w:rsid w:val="004123F1"/>
    <w:rsid w:val="004271D3"/>
    <w:rsid w:val="004A31CA"/>
    <w:rsid w:val="004A56F6"/>
    <w:rsid w:val="004C7622"/>
    <w:rsid w:val="0054249D"/>
    <w:rsid w:val="005541C2"/>
    <w:rsid w:val="005715FF"/>
    <w:rsid w:val="0059242D"/>
    <w:rsid w:val="005C4D74"/>
    <w:rsid w:val="005F7EBE"/>
    <w:rsid w:val="00673757"/>
    <w:rsid w:val="006869C1"/>
    <w:rsid w:val="007456AA"/>
    <w:rsid w:val="00752F74"/>
    <w:rsid w:val="00801E95"/>
    <w:rsid w:val="00811092"/>
    <w:rsid w:val="008165DB"/>
    <w:rsid w:val="00831238"/>
    <w:rsid w:val="00863A15"/>
    <w:rsid w:val="00887954"/>
    <w:rsid w:val="009021F6"/>
    <w:rsid w:val="00923B6D"/>
    <w:rsid w:val="00924474"/>
    <w:rsid w:val="00946841"/>
    <w:rsid w:val="00946989"/>
    <w:rsid w:val="009774FD"/>
    <w:rsid w:val="00977BDC"/>
    <w:rsid w:val="0099492F"/>
    <w:rsid w:val="009A195F"/>
    <w:rsid w:val="009A21C7"/>
    <w:rsid w:val="009B2082"/>
    <w:rsid w:val="00A1008F"/>
    <w:rsid w:val="00A239D2"/>
    <w:rsid w:val="00A320D8"/>
    <w:rsid w:val="00A90EB9"/>
    <w:rsid w:val="00A97BDF"/>
    <w:rsid w:val="00AB15FC"/>
    <w:rsid w:val="00AB39FC"/>
    <w:rsid w:val="00AD37F5"/>
    <w:rsid w:val="00B12DF0"/>
    <w:rsid w:val="00B7356D"/>
    <w:rsid w:val="00BA68CC"/>
    <w:rsid w:val="00BB3D55"/>
    <w:rsid w:val="00C06C2A"/>
    <w:rsid w:val="00C30C6E"/>
    <w:rsid w:val="00CB238D"/>
    <w:rsid w:val="00CC7821"/>
    <w:rsid w:val="00CF2F0A"/>
    <w:rsid w:val="00CF5F60"/>
    <w:rsid w:val="00D35FDE"/>
    <w:rsid w:val="00D451DC"/>
    <w:rsid w:val="00DC4C00"/>
    <w:rsid w:val="00E34AD8"/>
    <w:rsid w:val="00E77888"/>
    <w:rsid w:val="00EB256F"/>
    <w:rsid w:val="00F06944"/>
    <w:rsid w:val="00F114A4"/>
    <w:rsid w:val="00F450A4"/>
    <w:rsid w:val="00FC6AAD"/>
    <w:rsid w:val="00FE0332"/>
    <w:rsid w:val="00FF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7797A0"/>
  <w15:chartTrackingRefBased/>
  <w15:docId w15:val="{86CDFB0B-F4FC-4CAB-9F27-FACA29940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qFormat/>
    <w:pPr>
      <w:spacing w:before="100" w:beforeAutospacing="1" w:after="100" w:afterAutospacing="1"/>
      <w:jc w:val="center"/>
      <w:outlineLvl w:val="0"/>
    </w:pPr>
    <w:rPr>
      <w:rFonts w:eastAsia="Arial Unicode MS"/>
      <w:b/>
      <w:bCs/>
      <w:color w:val="FF0033"/>
      <w:kern w:val="36"/>
      <w:sz w:val="36"/>
      <w:szCs w:val="36"/>
      <w:lang w:bidi="he-IL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Arial Unicode MS" w:eastAsia="Arial Unicode MS" w:hAnsi="Arial Unicode MS" w:cs="Arial Unicode MS"/>
      <w:b/>
      <w:bCs/>
      <w:sz w:val="27"/>
      <w:szCs w:val="27"/>
      <w:lang w:bidi="he-IL"/>
    </w:rPr>
  </w:style>
  <w:style w:type="paragraph" w:styleId="Heading5">
    <w:name w:val="heading 5"/>
    <w:basedOn w:val="Normal"/>
    <w:qFormat/>
    <w:pPr>
      <w:spacing w:before="100" w:beforeAutospacing="1" w:after="100" w:afterAutospacing="1"/>
      <w:jc w:val="center"/>
      <w:outlineLvl w:val="4"/>
    </w:pPr>
    <w:rPr>
      <w:rFonts w:eastAsia="Arial Unicode MS"/>
      <w:b/>
      <w:bCs/>
      <w:color w:val="666666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eek">
    <w:name w:val="greek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character" w:customStyle="1" w:styleId="latin">
    <w:name w:val="latin"/>
    <w:basedOn w:val="DefaultParagraphFont"/>
  </w:style>
  <w:style w:type="paragraph" w:customStyle="1" w:styleId="latin1">
    <w:name w:val="latin1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paragraph" w:styleId="BodyText">
    <w:name w:val="Body Text"/>
    <w:basedOn w:val="Normal"/>
    <w:semiHidden/>
    <w:pPr>
      <w:jc w:val="both"/>
    </w:pPr>
    <w:rPr>
      <w:rFonts w:ascii="Palatino Linotype" w:hAnsi="Palatino Linotype"/>
      <w:b/>
      <w:bCs/>
      <w:i/>
      <w:iCs/>
      <w:noProof/>
      <w:lang w:val="el-GR"/>
    </w:rPr>
  </w:style>
  <w:style w:type="character" w:customStyle="1" w:styleId="w">
    <w:name w:val="w"/>
    <w:basedOn w:val="DefaultParagraphFont"/>
    <w:rsid w:val="004123F1"/>
  </w:style>
  <w:style w:type="character" w:customStyle="1" w:styleId="p">
    <w:name w:val="p"/>
    <w:basedOn w:val="DefaultParagraphFont"/>
    <w:rsid w:val="004123F1"/>
  </w:style>
  <w:style w:type="paragraph" w:styleId="ListParagraph">
    <w:name w:val="List Paragraph"/>
    <w:basedOn w:val="Normal"/>
    <w:uiPriority w:val="34"/>
    <w:qFormat/>
    <w:rsid w:val="004123F1"/>
    <w:pPr>
      <w:ind w:left="720"/>
      <w:contextualSpacing/>
    </w:pPr>
  </w:style>
  <w:style w:type="character" w:customStyle="1" w:styleId="versenumber1">
    <w:name w:val="versenumber1"/>
    <w:basedOn w:val="DefaultParagraphFont"/>
    <w:rsid w:val="00A90EB9"/>
    <w:rPr>
      <w:color w:val="FF0000"/>
    </w:rPr>
  </w:style>
  <w:style w:type="character" w:styleId="Hyperlink">
    <w:name w:val="Hyperlink"/>
    <w:basedOn w:val="DefaultParagraphFont"/>
    <w:rsid w:val="00A90EB9"/>
    <w:rPr>
      <w:color w:val="0000FF"/>
      <w:u w:val="single"/>
    </w:rPr>
  </w:style>
  <w:style w:type="character" w:customStyle="1" w:styleId="greek1">
    <w:name w:val="greek1"/>
    <w:basedOn w:val="DefaultParagraphFont"/>
    <w:rsid w:val="00A90EB9"/>
    <w:rPr>
      <w:rFonts w:ascii="Gentium" w:hAnsi="Gentium" w:hint="default"/>
      <w:rtl w:val="0"/>
    </w:rPr>
  </w:style>
  <w:style w:type="character" w:styleId="Emphasis">
    <w:name w:val="Emphasis"/>
    <w:basedOn w:val="DefaultParagraphFont"/>
    <w:uiPriority w:val="20"/>
    <w:qFormat/>
    <w:rsid w:val="00A90E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seudepigraph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Apocryphon of Ezekiel</vt:lpstr>
    </vt:vector>
  </TitlesOfParts>
  <Company>Zacchaeus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Cleodemus Malchus</dc:title>
  <dc:subject/>
  <dc:description/>
  <cp:lastModifiedBy>Adrian Hills</cp:lastModifiedBy>
  <cp:revision>1</cp:revision>
  <dcterms:created xsi:type="dcterms:W3CDTF">2024-09-27T09:55:00Z</dcterms:created>
  <dcterms:modified xsi:type="dcterms:W3CDTF">2026-01-31T05:17:00Z</dcterms:modified>
  <cp:category>Pseudepigraph - Fragments (Lnnn-Xxx)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R402</vt:lpwstr>
  </property>
  <property fmtid="{D5CDD505-2E9C-101B-9397-08002B2CF9AE}" pid="3" name="Source">
    <vt:lpwstr>TextExcavation.com</vt:lpwstr>
  </property>
</Properties>
</file>