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AD60" w14:textId="74293C04" w:rsidR="00DC72D7" w:rsidRPr="002D1D9D" w:rsidRDefault="004346D8" w:rsidP="00DC72D7">
      <w:pPr>
        <w:jc w:val="both"/>
        <w:rPr>
          <w:rFonts w:ascii="Gentium" w:hAnsi="Gentium" w:cs="Gentium"/>
        </w:rPr>
      </w:pPr>
      <w:r w:rsidRPr="002D1D9D">
        <w:rPr>
          <w:rFonts w:ascii="Gentium" w:hAnsi="Gentium" w:cs="Gentium"/>
          <w:color w:val="333333"/>
          <w:shd w:val="clear" w:color="auto" w:fill="FFFFFF"/>
        </w:rPr>
        <w:t>Two</w:t>
      </w:r>
      <w:r w:rsidR="005B10AB" w:rsidRPr="002D1D9D">
        <w:rPr>
          <w:rFonts w:ascii="Gentium" w:hAnsi="Gentium" w:cs="Gentium"/>
          <w:color w:val="333333"/>
          <w:shd w:val="clear" w:color="auto" w:fill="FFFFFF"/>
        </w:rPr>
        <w:t xml:space="preserve"> </w:t>
      </w:r>
      <w:r w:rsidRPr="002D1D9D">
        <w:rPr>
          <w:rFonts w:ascii="Gentium" w:hAnsi="Gentium" w:cs="Gentium"/>
          <w:color w:val="333333"/>
          <w:shd w:val="clear" w:color="auto" w:fill="FFFFFF"/>
        </w:rPr>
        <w:t>recensions</w:t>
      </w:r>
      <w:r w:rsidR="005B10AB" w:rsidRPr="002D1D9D">
        <w:rPr>
          <w:rFonts w:ascii="Gentium" w:hAnsi="Gentium" w:cs="Gentium"/>
          <w:color w:val="333333"/>
          <w:shd w:val="clear" w:color="auto" w:fill="FFFFFF"/>
        </w:rPr>
        <w:t xml:space="preserve"> for the</w:t>
      </w:r>
      <w:r w:rsidR="00140F58" w:rsidRPr="002D1D9D">
        <w:rPr>
          <w:rFonts w:ascii="Gentium" w:hAnsi="Gentium" w:cs="Gentium"/>
          <w:color w:val="333333"/>
          <w:shd w:val="clear" w:color="auto" w:fill="FFFFFF"/>
        </w:rPr>
        <w:t xml:space="preserve"> Greek text of the </w:t>
      </w:r>
      <w:r w:rsidRPr="002D1D9D">
        <w:rPr>
          <w:rFonts w:ascii="Gentium" w:hAnsi="Gentium" w:cs="Gentium"/>
          <w:i/>
          <w:iCs/>
          <w:color w:val="333333"/>
          <w:shd w:val="clear" w:color="auto" w:fill="FFFFFF"/>
        </w:rPr>
        <w:t>Infancy Gospel of Thomas</w:t>
      </w:r>
      <w:r w:rsidR="00140F58" w:rsidRPr="002D1D9D">
        <w:rPr>
          <w:rFonts w:ascii="Gentium" w:hAnsi="Gentium" w:cs="Gentium"/>
          <w:color w:val="333333"/>
          <w:shd w:val="clear" w:color="auto" w:fill="FFFFFF"/>
        </w:rPr>
        <w:t xml:space="preserve"> </w:t>
      </w:r>
      <w:r w:rsidR="005B10AB" w:rsidRPr="002D1D9D">
        <w:rPr>
          <w:rFonts w:ascii="Gentium" w:hAnsi="Gentium" w:cs="Gentium"/>
          <w:color w:val="333333"/>
          <w:shd w:val="clear" w:color="auto" w:fill="FFFFFF"/>
        </w:rPr>
        <w:t>are</w:t>
      </w:r>
      <w:r w:rsidR="00140F58" w:rsidRPr="002D1D9D">
        <w:rPr>
          <w:rFonts w:ascii="Gentium" w:hAnsi="Gentium" w:cs="Gentium"/>
          <w:color w:val="333333"/>
          <w:shd w:val="clear" w:color="auto" w:fill="FFFFFF"/>
        </w:rPr>
        <w:t xml:space="preserve"> </w:t>
      </w:r>
      <w:r w:rsidR="00730513" w:rsidRPr="002D1D9D">
        <w:rPr>
          <w:rFonts w:ascii="Gentium" w:hAnsi="Gentium" w:cs="Gentium"/>
          <w:color w:val="333333"/>
          <w:shd w:val="clear" w:color="auto" w:fill="FFFFFF"/>
        </w:rPr>
        <w:t xml:space="preserve">here </w:t>
      </w:r>
      <w:r w:rsidR="00140F58" w:rsidRPr="002D1D9D">
        <w:rPr>
          <w:rFonts w:ascii="Gentium" w:hAnsi="Gentium" w:cs="Gentium"/>
          <w:color w:val="333333"/>
          <w:shd w:val="clear" w:color="auto" w:fill="FFFFFF"/>
        </w:rPr>
        <w:t>presented</w:t>
      </w:r>
      <w:r w:rsidRPr="002D1D9D">
        <w:rPr>
          <w:rFonts w:ascii="Gentium" w:hAnsi="Gentium" w:cs="Gentium"/>
          <w:color w:val="333333"/>
          <w:shd w:val="clear" w:color="auto" w:fill="FFFFFF"/>
        </w:rPr>
        <w:t>, both from Constatine von Tischendorf’s 18</w:t>
      </w:r>
      <w:r w:rsidR="00B26F98" w:rsidRPr="002D1D9D">
        <w:rPr>
          <w:rFonts w:ascii="Gentium" w:hAnsi="Gentium" w:cs="Gentium"/>
          <w:color w:val="333333"/>
          <w:shd w:val="clear" w:color="auto" w:fill="FFFFFF"/>
        </w:rPr>
        <w:t>53</w:t>
      </w:r>
      <w:r w:rsidR="00C725C6" w:rsidRPr="002D1D9D">
        <w:rPr>
          <w:rFonts w:ascii="Gentium" w:hAnsi="Gentium" w:cs="Gentium"/>
          <w:color w:val="333333"/>
          <w:shd w:val="clear" w:color="auto" w:fill="FFFFFF"/>
        </w:rPr>
        <w:t xml:space="preserve"> </w:t>
      </w:r>
      <w:r w:rsidRPr="002D1D9D">
        <w:rPr>
          <w:rFonts w:ascii="Gentium" w:hAnsi="Gentium" w:cs="Gentium"/>
          <w:color w:val="333333"/>
          <w:shd w:val="clear" w:color="auto" w:fill="FFFFFF"/>
        </w:rPr>
        <w:t>publication, “</w:t>
      </w:r>
      <w:r w:rsidRPr="002D1D9D">
        <w:rPr>
          <w:rFonts w:ascii="Gentium" w:hAnsi="Gentium" w:cs="Gentium"/>
          <w:i/>
          <w:iCs/>
          <w:color w:val="333333"/>
          <w:shd w:val="clear" w:color="auto" w:fill="FFFFFF"/>
        </w:rPr>
        <w:t>Evangelia Apocrypha</w:t>
      </w:r>
      <w:r w:rsidRPr="002D1D9D">
        <w:rPr>
          <w:rFonts w:ascii="Gentium" w:hAnsi="Gentium" w:cs="Gentium"/>
          <w:color w:val="333333"/>
          <w:shd w:val="clear" w:color="auto" w:fill="FFFFFF"/>
        </w:rPr>
        <w:t>.” The text has been extracted from a Google Books image-scan (PDF) using image-to-text conversion software, which is known to introduce errors</w:t>
      </w:r>
      <w:r w:rsidR="00B35D69" w:rsidRPr="002D1D9D">
        <w:rPr>
          <w:rFonts w:ascii="Gentium" w:hAnsi="Gentium" w:cs="Gentium"/>
          <w:color w:val="333333"/>
          <w:shd w:val="clear" w:color="auto" w:fill="FFFFFF"/>
        </w:rPr>
        <w:t>; many of these have been corrected but formal proof-reading has yet to be carried out – treat the text with caution!</w:t>
      </w:r>
    </w:p>
    <w:p w14:paraId="2E6466F2" w14:textId="77777777" w:rsidR="00B87572" w:rsidRPr="00917ABA" w:rsidRDefault="00B87572" w:rsidP="00B87572">
      <w:pPr>
        <w:pBdr>
          <w:bottom w:val="single" w:sz="6" w:space="1" w:color="auto"/>
        </w:pBdr>
        <w:spacing w:line="20" w:lineRule="exact"/>
        <w:jc w:val="both"/>
        <w:rPr>
          <w:rFonts w:ascii="Gentium" w:hAnsi="Gentium" w:cs="Gentium"/>
          <w:noProof/>
          <w:color w:val="003300"/>
        </w:rPr>
      </w:pPr>
    </w:p>
    <w:p w14:paraId="5CCE13ED" w14:textId="77777777" w:rsidR="00B87572" w:rsidRPr="00917ABA" w:rsidRDefault="00B87572" w:rsidP="00B87572">
      <w:pPr>
        <w:keepNext/>
        <w:widowControl w:val="0"/>
        <w:spacing w:before="120"/>
        <w:jc w:val="center"/>
        <w:rPr>
          <w:rStyle w:val="versenumber1"/>
          <w:rFonts w:ascii="Gentium" w:eastAsia="Arial Unicode MS" w:hAnsi="Gentium" w:cs="Gentium"/>
          <w:b/>
          <w:bCs/>
          <w:i/>
          <w:iCs/>
          <w:noProof/>
          <w:sz w:val="32"/>
          <w:szCs w:val="32"/>
          <w:u w:val="single" w:color="800000"/>
          <w:lang w:val="el-GR"/>
        </w:rPr>
        <w:sectPr w:rsidR="00B87572" w:rsidRPr="00917ABA" w:rsidSect="00B87572">
          <w:type w:val="continuous"/>
          <w:pgSz w:w="16838" w:h="11906" w:orient="landscape" w:code="9"/>
          <w:pgMar w:top="1418" w:right="1418" w:bottom="1418" w:left="1418" w:header="709" w:footer="709" w:gutter="0"/>
          <w:cols w:space="708"/>
          <w:docGrid w:linePitch="360"/>
        </w:sectPr>
      </w:pPr>
    </w:p>
    <w:p w14:paraId="2695E8B2" w14:textId="2E8FA2F6" w:rsidR="00650A49" w:rsidRDefault="00D64A6C" w:rsidP="0057140C">
      <w:pPr>
        <w:keepNext/>
        <w:widowControl w:val="0"/>
        <w:spacing w:before="120"/>
        <w:jc w:val="center"/>
        <w:rPr>
          <w:rStyle w:val="greek1"/>
          <w:rFonts w:cs="Gentium"/>
          <w:b/>
          <w:bCs/>
          <w:i/>
          <w:iCs/>
          <w:noProof/>
          <w:sz w:val="32"/>
          <w:szCs w:val="32"/>
          <w:u w:val="single" w:color="800000"/>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1</w:t>
      </w:r>
    </w:p>
    <w:p w14:paraId="38AE91D4" w14:textId="77777777" w:rsidR="0057140C" w:rsidRPr="00E81F8E" w:rsidRDefault="0057140C" w:rsidP="0057140C">
      <w:pPr>
        <w:keepNext/>
        <w:widowControl w:val="0"/>
        <w:spacing w:before="120"/>
        <w:jc w:val="center"/>
        <w:rPr>
          <w:rStyle w:val="greek1"/>
          <w:rFonts w:cs="Gentium"/>
          <w:b/>
          <w:bCs/>
          <w:i/>
          <w:iCs/>
          <w:smallCaps/>
          <w:noProof/>
          <w:sz w:val="32"/>
          <w:szCs w:val="32"/>
          <w:u w:val="single" w:color="800000"/>
        </w:rPr>
      </w:pPr>
      <w:r w:rsidRPr="00E81F8E">
        <w:rPr>
          <w:rStyle w:val="greek1"/>
          <w:rFonts w:cs="Gentium"/>
          <w:b/>
          <w:bCs/>
          <w:i/>
          <w:iCs/>
          <w:smallCaps/>
          <w:noProof/>
          <w:sz w:val="32"/>
          <w:szCs w:val="32"/>
          <w:u w:val="single" w:color="800000"/>
        </w:rPr>
        <w:t>Θωμα Ισραηλιτου Φιλοσοφου ρητα εισ τα Παιδικα του Κυριου</w:t>
      </w:r>
    </w:p>
    <w:p w14:paraId="582C361F" w14:textId="7398540A" w:rsidR="005B10AB" w:rsidRPr="00D64A6C" w:rsidRDefault="004346D8" w:rsidP="0057140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462B9756" w14:textId="400985F2" w:rsidR="00E81F8E" w:rsidRDefault="00C725C6" w:rsidP="00E81F8E">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D56BDA" w:rsidRPr="00D56BDA">
        <w:rPr>
          <w:rFonts w:ascii="Gentium" w:hAnsi="Gentium" w:cs="Gentium"/>
          <w:i/>
          <w:iCs/>
          <w:noProof/>
          <w:color w:val="800000"/>
          <w:sz w:val="28"/>
          <w:szCs w:val="28"/>
          <w:u w:color="003300"/>
        </w:rPr>
        <w:t>Ἀ</w:t>
      </w:r>
      <w:r w:rsidR="00E81F8E" w:rsidRPr="00E81F8E">
        <w:rPr>
          <w:rFonts w:ascii="Gentium" w:hAnsi="Gentium" w:cs="Gentium"/>
          <w:i/>
          <w:iCs/>
          <w:noProof/>
          <w:color w:val="800000"/>
          <w:sz w:val="28"/>
          <w:szCs w:val="28"/>
          <w:u w:color="003300"/>
        </w:rPr>
        <w:t>ναγγέλλω ὑμῖν ἐγὼ Θωμᾶς Ἰσραηλίτης πᾶσι τοῖς ἐξ ἐθνῶν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ἀδελφοῖς γνωρίσαι τὰ παιδικὰ καὶ μεγαλεῖα τοῦ κυρίου ἡμῶν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Ἰησοῦ Χριστοῦ, ὅσα ἐποίησεν γεννηθεὶς ἐν τῇ χώρᾳ ἡμῶν. οὗ</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ἡ ἀρχὴ οὕτως.</w:t>
      </w:r>
    </w:p>
    <w:p w14:paraId="441B8CA2" w14:textId="44A695E5" w:rsidR="005B10AB" w:rsidRPr="00D64A6C" w:rsidRDefault="004346D8" w:rsidP="0057140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41809230" w14:textId="77777777" w:rsidR="0057140C" w:rsidRPr="0057140C" w:rsidRDefault="0057140C" w:rsidP="0057140C">
      <w:pPr>
        <w:keepNext/>
        <w:widowControl w:val="0"/>
        <w:spacing w:before="120"/>
        <w:jc w:val="center"/>
        <w:rPr>
          <w:rFonts w:ascii="Gentium" w:hAnsi="Gentium" w:cs="Gentium"/>
          <w:b/>
          <w:bCs/>
          <w:i/>
          <w:iCs/>
          <w:smallCaps/>
          <w:noProof/>
          <w:sz w:val="32"/>
          <w:szCs w:val="32"/>
          <w:u w:val="single" w:color="0070C0"/>
        </w:rPr>
      </w:pPr>
      <w:r w:rsidRPr="0057140C">
        <w:rPr>
          <w:rFonts w:ascii="Gentium" w:hAnsi="Gentium" w:cs="Gentium"/>
          <w:b/>
          <w:bCs/>
          <w:i/>
          <w:iCs/>
          <w:smallCaps/>
          <w:noProof/>
          <w:sz w:val="32"/>
          <w:szCs w:val="32"/>
          <w:u w:val="single" w:color="0070C0"/>
        </w:rPr>
        <w:t>Συγγραμμα του Αγιου Αποστολου Θωμα περι τησ Παιδικησ Αναστροφησ του Κυριου</w:t>
      </w:r>
    </w:p>
    <w:p w14:paraId="069027EC" w14:textId="0B2C8B1C" w:rsidR="0057140C" w:rsidRDefault="00C725C6" w:rsidP="0057140C">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D56BDA" w:rsidRPr="00D56BDA">
        <w:rPr>
          <w:rFonts w:ascii="Gentium" w:hAnsi="Gentium" w:cs="Gentium"/>
          <w:i/>
          <w:iCs/>
          <w:noProof/>
          <w:color w:val="1F497D" w:themeColor="text2"/>
          <w:sz w:val="28"/>
          <w:szCs w:val="28"/>
          <w:u w:color="003300"/>
        </w:rPr>
        <w:t>Ἀ</w:t>
      </w:r>
      <w:r w:rsidR="0057140C" w:rsidRPr="0057140C">
        <w:rPr>
          <w:rFonts w:ascii="Gentium" w:hAnsi="Gentium" w:cs="Gentium"/>
          <w:i/>
          <w:iCs/>
          <w:noProof/>
          <w:color w:val="1F497D" w:themeColor="text2"/>
          <w:sz w:val="28"/>
          <w:szCs w:val="28"/>
          <w:u w:color="003300"/>
        </w:rPr>
        <w:t>ναγκαῖον ἡγησάμην ἐγὼ Θωμᾶς ὁ Ἰσραηλίτης γνωρίσαι</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πᾶσι τοῖς ἐξ ἔθνους ἀδελφοῖς τὰ παιδικὰ μεγαλεῖα ὅσα ἐποίησεν</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ὁ κύριος ἡμῶν Ἰησοῦς Χριστὸς ἀναστρεφόμενος σωματικῶς ἐν</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πόλει Ναζαρέτ, ἐλθὼν ἐν πέμπτῳ ἔτει τῆς αὐτοῦ ἡλικίας.</w:t>
      </w:r>
    </w:p>
    <w:p w14:paraId="60B5141E"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1DD1AEDF" w14:textId="51FBF117" w:rsidR="007708B0" w:rsidRPr="00917ABA" w:rsidRDefault="00D64A6C" w:rsidP="0057140C">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2</w:t>
      </w:r>
    </w:p>
    <w:p w14:paraId="3DE51900" w14:textId="3141D67F" w:rsidR="00D7379C" w:rsidRPr="00D64A6C" w:rsidRDefault="004346D8" w:rsidP="0057140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3B52D6AC" w14:textId="1C3FAF32" w:rsidR="00E81F8E" w:rsidRPr="00A80955" w:rsidRDefault="00C725C6" w:rsidP="00E81F8E">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E81F8E" w:rsidRPr="00E81F8E">
        <w:rPr>
          <w:rFonts w:ascii="Gentium" w:hAnsi="Gentium" w:cs="Gentium"/>
          <w:i/>
          <w:iCs/>
          <w:noProof/>
          <w:color w:val="800000"/>
          <w:sz w:val="28"/>
          <w:szCs w:val="28"/>
          <w:u w:color="003300"/>
        </w:rPr>
        <w:t>Τοῦτο τὸ παιδίον Ἰησοῦς πενταέτης γενόμενος παίζων ἦν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ἐν διαβάσει ῥύακος, καὶ τὰ ῥέοντα ὕδατα συνήγαγεν εἰς λάκκους, καὶ ἐποίει αὐτὰ εὐθέως καθαρά, καὶ λόγῳ μόνῳ ἐπέταξεν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 xml:space="preserve">αὐτά </w:t>
      </w:r>
      <w:r>
        <w:rPr>
          <w:rFonts w:ascii="Gentium" w:hAnsi="Gentium" w:cs="Gentium"/>
          <w:b/>
          <w:bCs/>
          <w:i/>
          <w:iCs/>
          <w:noProof/>
          <w:color w:val="0070C0"/>
          <w:sz w:val="28"/>
          <w:szCs w:val="28"/>
          <w:u w:color="003300"/>
          <w:vertAlign w:val="superscript"/>
        </w:rPr>
        <w:t>2 </w:t>
      </w:r>
      <w:r w:rsidR="00E81F8E" w:rsidRPr="00E81F8E">
        <w:rPr>
          <w:rFonts w:ascii="Gentium" w:hAnsi="Gentium" w:cs="Gentium"/>
          <w:i/>
          <w:iCs/>
          <w:noProof/>
          <w:color w:val="800000"/>
          <w:sz w:val="28"/>
          <w:szCs w:val="28"/>
          <w:u w:color="003300"/>
        </w:rPr>
        <w:t>Καὶ ποιήσας πηλὸν τρυφερὸν ἔπλασεν ἐξ αὐτοῦ στρουθία ιβ΄ καὶ ἦν σάββατον ὅτε ταῦτα ἐποίησεν. ἦσαν δὲ καὶ</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 xml:space="preserve">ἄλλα παιδία πολλὰ παίζοντα σὺν αὐτῷ. </w:t>
      </w:r>
      <w:r>
        <w:rPr>
          <w:rFonts w:ascii="Gentium" w:hAnsi="Gentium" w:cs="Gentium"/>
          <w:b/>
          <w:bCs/>
          <w:i/>
          <w:iCs/>
          <w:noProof/>
          <w:color w:val="0070C0"/>
          <w:sz w:val="28"/>
          <w:szCs w:val="28"/>
          <w:u w:color="003300"/>
          <w:vertAlign w:val="superscript"/>
        </w:rPr>
        <w:t>3 </w:t>
      </w:r>
      <w:r w:rsidR="00E81F8E" w:rsidRPr="00E81F8E">
        <w:rPr>
          <w:rFonts w:ascii="Gentium" w:hAnsi="Gentium" w:cs="Gentium"/>
          <w:i/>
          <w:iCs/>
          <w:noProof/>
          <w:color w:val="800000"/>
          <w:sz w:val="28"/>
          <w:szCs w:val="28"/>
          <w:u w:color="003300"/>
        </w:rPr>
        <w:t>Ἰδὼν δέ τις Ἰουδαῖος ἃ ἐποίει ὁ Ἰησοῦς ἐν σαββάτῳ παίζων, ἀπῆλθε παραχρήμα</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καὶ ἀνήγγειλε τῷ πατρὶ αὐτοῦ Ἰωσήφ Ἰδοὺ τὸ παιδίον σου ἐστιν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ἐπὶ τὸ ῥυάκιον, καὶ λαβών πηλὸν ἔπλασεν πουλία ιβ, καὶ ἐβε</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 xml:space="preserve">βήλωσεν τὸ σάββατον. </w:t>
      </w:r>
      <w:r>
        <w:rPr>
          <w:rFonts w:ascii="Gentium" w:hAnsi="Gentium" w:cs="Gentium"/>
          <w:b/>
          <w:bCs/>
          <w:i/>
          <w:iCs/>
          <w:noProof/>
          <w:color w:val="0070C0"/>
          <w:sz w:val="28"/>
          <w:szCs w:val="28"/>
          <w:u w:color="003300"/>
          <w:vertAlign w:val="superscript"/>
        </w:rPr>
        <w:t>4 </w:t>
      </w:r>
      <w:r w:rsidR="00E81F8E" w:rsidRPr="00E81F8E">
        <w:rPr>
          <w:rFonts w:ascii="Gentium" w:hAnsi="Gentium" w:cs="Gentium"/>
          <w:i/>
          <w:iCs/>
          <w:noProof/>
          <w:color w:val="800000"/>
          <w:sz w:val="28"/>
          <w:szCs w:val="28"/>
          <w:u w:color="003300"/>
        </w:rPr>
        <w:t>Καὶ ἐλθὼν Ἰωσὴφ ἐπὶ τὸν τόπον καὶ</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ἰδὼν ἀνέκραξεν αὐτῷ λέγων Διὰ τί ταῦτα ποιεῖς ἐν σαββάτῳ ἄ</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οὐκ ἔξεστι ποιεῖν</w:t>
      </w:r>
      <w:r w:rsidR="0009695C">
        <w:rPr>
          <w:rFonts w:ascii="Gentium" w:hAnsi="Gentium" w:cs="Gentium"/>
          <w:i/>
          <w:iCs/>
          <w:noProof/>
          <w:color w:val="800000"/>
          <w:sz w:val="28"/>
          <w:szCs w:val="28"/>
          <w:u w:color="003300"/>
        </w:rPr>
        <w:t>;</w:t>
      </w:r>
      <w:r w:rsidR="00E81F8E" w:rsidRPr="00E81F8E">
        <w:rPr>
          <w:rFonts w:ascii="Gentium" w:hAnsi="Gentium" w:cs="Gentium"/>
          <w:i/>
          <w:iCs/>
          <w:noProof/>
          <w:color w:val="800000"/>
          <w:sz w:val="28"/>
          <w:szCs w:val="28"/>
          <w:u w:color="003300"/>
        </w:rPr>
        <w:t xml:space="preserve"> ὁ δὲ Ἰησοῦς συγκροτήσας τὰς χεῖρας αὐτοῦ</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ἀνέκραξε τοῖς στρουθίοις καὶ εἶπεν αὐτοῖς Ὑπάγετε. καὶ πετα</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 xml:space="preserve">σθέντα τὰ στρουθία ὑπῆγον κράζοντα. </w:t>
      </w:r>
      <w:r>
        <w:rPr>
          <w:rFonts w:ascii="Gentium" w:hAnsi="Gentium" w:cs="Gentium"/>
          <w:b/>
          <w:bCs/>
          <w:i/>
          <w:iCs/>
          <w:noProof/>
          <w:color w:val="0070C0"/>
          <w:sz w:val="28"/>
          <w:szCs w:val="28"/>
          <w:u w:color="003300"/>
          <w:vertAlign w:val="superscript"/>
        </w:rPr>
        <w:t>5 </w:t>
      </w:r>
      <w:r w:rsidR="00E81F8E" w:rsidRPr="00E81F8E">
        <w:rPr>
          <w:rFonts w:ascii="Gentium" w:hAnsi="Gentium" w:cs="Gentium"/>
          <w:i/>
          <w:iCs/>
          <w:noProof/>
          <w:color w:val="800000"/>
          <w:sz w:val="28"/>
          <w:szCs w:val="28"/>
          <w:u w:color="003300"/>
        </w:rPr>
        <w:t>Ἰδόντες δὲ οἱ Ἰουδαῖα</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ἐθαμβήθησαν, καὶ ἀπελθόντες διηγήσαντο τοῖς πρώτοις αὐτῶν</w:t>
      </w:r>
      <w:r w:rsidR="00E81F8E">
        <w:rPr>
          <w:rFonts w:ascii="Gentium" w:hAnsi="Gentium" w:cs="Gentium"/>
          <w:i/>
          <w:iCs/>
          <w:noProof/>
          <w:color w:val="800000"/>
          <w:sz w:val="28"/>
          <w:szCs w:val="28"/>
          <w:u w:color="003300"/>
        </w:rPr>
        <w:t xml:space="preserve"> </w:t>
      </w:r>
      <w:r w:rsidR="00E81F8E" w:rsidRPr="00E81F8E">
        <w:rPr>
          <w:rFonts w:ascii="Gentium" w:hAnsi="Gentium" w:cs="Gentium"/>
          <w:i/>
          <w:iCs/>
          <w:noProof/>
          <w:color w:val="800000"/>
          <w:sz w:val="28"/>
          <w:szCs w:val="28"/>
          <w:u w:color="003300"/>
        </w:rPr>
        <w:t>ὅπερ εἶδον πεποιηκότα τὸν Ἰησοῦν.</w:t>
      </w:r>
    </w:p>
    <w:p w14:paraId="39720AA4" w14:textId="0ADA06B3" w:rsidR="00D7379C" w:rsidRPr="00D64A6C"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lastRenderedPageBreak/>
        <w:t>Greek ‘B’</w:t>
      </w:r>
    </w:p>
    <w:p w14:paraId="1FDB9C5D" w14:textId="2D517854" w:rsidR="0057140C" w:rsidRPr="00A80955" w:rsidRDefault="00C725C6" w:rsidP="0057140C">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57140C" w:rsidRPr="0057140C">
        <w:rPr>
          <w:rFonts w:ascii="Gentium" w:hAnsi="Gentium" w:cs="Gentium"/>
          <w:i/>
          <w:iCs/>
          <w:noProof/>
          <w:color w:val="1F497D" w:themeColor="text2"/>
          <w:sz w:val="28"/>
          <w:szCs w:val="28"/>
          <w:u w:color="003300"/>
        </w:rPr>
        <w:t>Μιᾷ τῶν ἡμερῶν βροχῆς γενομένης ἐξελθὼν τοῦ οἴκου οὗ</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ἦν ἡ μήτηρ αὐτοῦ ἔπαιζεν ἐν τῇ γῇ, ἔνθα κατέρρεον ὕδατα</w:t>
      </w:r>
      <w:r>
        <w:rPr>
          <w:rFonts w:ascii="Gentium" w:hAnsi="Gentium" w:cs="Gentium"/>
          <w:i/>
          <w:iCs/>
          <w:noProof/>
          <w:color w:val="1F497D" w:themeColor="text2"/>
          <w:sz w:val="28"/>
          <w:szCs w:val="28"/>
          <w:u w:color="003300"/>
        </w:rPr>
        <w:t>·</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καὶ ποιήσας λάκκους, κατήρχοντο τὰ ὕδατα, καὶ ἐπλήθησαν</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 xml:space="preserve">οἱ λάκκοι ὕδατος. εἶτα λέγει Θέλω ἵνα γένησθε καθαρὰ καὶ ἐνάρετα ὕδατα. καὶ εὐθέως ἐγένοντο. </w:t>
      </w:r>
      <w:r>
        <w:rPr>
          <w:rFonts w:ascii="Gentium" w:hAnsi="Gentium" w:cs="Gentium"/>
          <w:b/>
          <w:bCs/>
          <w:i/>
          <w:iCs/>
          <w:noProof/>
          <w:color w:val="EE0000"/>
          <w:sz w:val="28"/>
          <w:szCs w:val="28"/>
          <w:u w:color="003300"/>
          <w:vertAlign w:val="superscript"/>
        </w:rPr>
        <w:t>2 </w:t>
      </w:r>
      <w:r w:rsidR="0057140C" w:rsidRPr="0057140C">
        <w:rPr>
          <w:rFonts w:ascii="Gentium" w:hAnsi="Gentium" w:cs="Gentium"/>
          <w:i/>
          <w:iCs/>
          <w:noProof/>
          <w:color w:val="1F497D" w:themeColor="text2"/>
          <w:sz w:val="28"/>
          <w:szCs w:val="28"/>
          <w:u w:color="003300"/>
        </w:rPr>
        <w:t>Διερχόμενος δέ τις παῖς</w:t>
      </w:r>
      <w:r w:rsidR="0057140C">
        <w:rPr>
          <w:rFonts w:ascii="Gentium" w:hAnsi="Gentium" w:cs="Gentium"/>
          <w:i/>
          <w:iCs/>
          <w:noProof/>
          <w:color w:val="1F497D" w:themeColor="text2"/>
          <w:sz w:val="28"/>
          <w:szCs w:val="28"/>
          <w:u w:color="003300"/>
        </w:rPr>
        <w:t xml:space="preserve"> </w:t>
      </w:r>
      <w:r w:rsidR="00D56BDA" w:rsidRPr="00D56BDA">
        <w:rPr>
          <w:rFonts w:ascii="Gentium" w:hAnsi="Gentium" w:cs="Gentium"/>
          <w:i/>
          <w:iCs/>
          <w:noProof/>
          <w:color w:val="1F497D" w:themeColor="text2"/>
          <w:sz w:val="28"/>
          <w:szCs w:val="28"/>
          <w:u w:color="003300"/>
        </w:rPr>
        <w:t>Ἄ</w:t>
      </w:r>
      <w:r w:rsidR="0057140C" w:rsidRPr="0057140C">
        <w:rPr>
          <w:rFonts w:ascii="Gentium" w:hAnsi="Gentium" w:cs="Gentium"/>
          <w:i/>
          <w:iCs/>
          <w:noProof/>
          <w:color w:val="1F497D" w:themeColor="text2"/>
          <w:sz w:val="28"/>
          <w:szCs w:val="28"/>
          <w:u w:color="003300"/>
        </w:rPr>
        <w:t>ννα τοῦ γραμματέως καὶ βαστάζων βαῦδον ἐξ ἰτέας κατέστρεψε τοὺς λάκκους διὰ τῆς βαύδου, καὶ ἐξεχύθη τὰ ὕδατα.</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 xml:space="preserve">καὶ στραφεὶς ὁ Ἰησοῦς ἔφη αὐτῷ </w:t>
      </w:r>
      <w:r w:rsidR="00D56BDA" w:rsidRPr="00D56BDA">
        <w:rPr>
          <w:rFonts w:ascii="Gentium" w:hAnsi="Gentium" w:cs="Gentium"/>
          <w:i/>
          <w:iCs/>
          <w:noProof/>
          <w:color w:val="1F497D" w:themeColor="text2"/>
          <w:sz w:val="28"/>
          <w:szCs w:val="28"/>
          <w:u w:color="003300"/>
        </w:rPr>
        <w:t>Ἀ</w:t>
      </w:r>
      <w:r w:rsidR="0057140C" w:rsidRPr="0057140C">
        <w:rPr>
          <w:rFonts w:ascii="Gentium" w:hAnsi="Gentium" w:cs="Gentium"/>
          <w:i/>
          <w:iCs/>
          <w:noProof/>
          <w:color w:val="1F497D" w:themeColor="text2"/>
          <w:sz w:val="28"/>
          <w:szCs w:val="28"/>
          <w:u w:color="003300"/>
        </w:rPr>
        <w:t>σεβὴ καὶ παράνομε, τί σε</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ἠδίκησαν οἱ λάκκοι καὶ ἐξεκένωσας αὐτούς</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οὐ μὴ ἀπελεύσει</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τὴν ὁδόν σου, καὶ ἀποξηρανθῆς ὡς τὴν βαῦδον ἥνπερ κατέχεις.</w:t>
      </w:r>
      <w:r w:rsidR="0057140C">
        <w:rPr>
          <w:rFonts w:ascii="Gentium" w:hAnsi="Gentium" w:cs="Gentium"/>
          <w:i/>
          <w:iCs/>
          <w:noProof/>
          <w:color w:val="1F497D" w:themeColor="text2"/>
          <w:sz w:val="28"/>
          <w:szCs w:val="28"/>
          <w:u w:color="003300"/>
        </w:rPr>
        <w:t xml:space="preserve"> </w:t>
      </w:r>
      <w:r>
        <w:rPr>
          <w:rFonts w:ascii="Gentium" w:hAnsi="Gentium" w:cs="Gentium"/>
          <w:b/>
          <w:bCs/>
          <w:i/>
          <w:iCs/>
          <w:noProof/>
          <w:color w:val="EE0000"/>
          <w:sz w:val="28"/>
          <w:szCs w:val="28"/>
          <w:u w:color="003300"/>
          <w:vertAlign w:val="superscript"/>
        </w:rPr>
        <w:t>3 </w:t>
      </w:r>
      <w:r w:rsidR="0057140C" w:rsidRPr="0057140C">
        <w:rPr>
          <w:rFonts w:ascii="Gentium" w:hAnsi="Gentium" w:cs="Gentium"/>
          <w:i/>
          <w:iCs/>
          <w:noProof/>
          <w:color w:val="1F497D" w:themeColor="text2"/>
          <w:sz w:val="28"/>
          <w:szCs w:val="28"/>
          <w:u w:color="003300"/>
        </w:rPr>
        <w:t>Καὶ πορευόμενος μετὰ μικρὸν πεσὼν ἀπέψυξε. καὶ ἰδόντα τὰ</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παιδία τὰ συμπαίζοντα αὐτῷ ἐθαύμασαν, καὶ ἀπελθόντα ἀπήγγειλαν τῷ πατρὶ τοῦ τεθνεῶτος. καὶ δραμὼν εὗρε τὸ παιδίον τεθνηκός</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καὶ ἀπῆλθεν ἐγκαλῶν τῷ Ἰωσήφ.</w:t>
      </w:r>
    </w:p>
    <w:p w14:paraId="40B0E74C"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5DA61B56" w14:textId="37ECF986" w:rsidR="007708B0" w:rsidRPr="00917ABA" w:rsidRDefault="003075EE"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3</w:t>
      </w:r>
    </w:p>
    <w:p w14:paraId="6A7F01E8" w14:textId="7776269E" w:rsidR="00D7379C" w:rsidRPr="003075EE"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322BD625" w14:textId="6F4B5199" w:rsidR="00214D96" w:rsidRDefault="00C725C6" w:rsidP="00214D96">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214D96" w:rsidRPr="00214D96">
        <w:rPr>
          <w:rFonts w:ascii="Gentium" w:hAnsi="Gentium" w:cs="Gentium"/>
          <w:i/>
          <w:iCs/>
          <w:noProof/>
          <w:color w:val="800000"/>
          <w:sz w:val="28"/>
          <w:szCs w:val="28"/>
          <w:u w:color="003300"/>
        </w:rPr>
        <w:t xml:space="preserve">Ὁ δὲ υἱὸς </w:t>
      </w:r>
      <w:r w:rsidR="00C36B47" w:rsidRPr="00C36B47">
        <w:rPr>
          <w:rFonts w:ascii="Gentium" w:hAnsi="Gentium" w:cs="Gentium"/>
          <w:i/>
          <w:iCs/>
          <w:noProof/>
          <w:color w:val="800000"/>
          <w:sz w:val="28"/>
          <w:szCs w:val="28"/>
          <w:u w:color="003300"/>
        </w:rPr>
        <w:t>Ἄ</w:t>
      </w:r>
      <w:r w:rsidR="00214D96" w:rsidRPr="00214D96">
        <w:rPr>
          <w:rFonts w:ascii="Gentium" w:hAnsi="Gentium" w:cs="Gentium"/>
          <w:i/>
          <w:iCs/>
          <w:noProof/>
          <w:color w:val="800000"/>
          <w:sz w:val="28"/>
          <w:szCs w:val="28"/>
          <w:u w:color="003300"/>
        </w:rPr>
        <w:t xml:space="preserve">ννα τοῦ γραμματέως ἦν ἑστὼς ἐκεῖ μετὰ τοῦ Ἰωσήφ, καὶ λαβὼν κλάδον ἰτέας ἐξέχεε τὰ ὕδατα ἃ συνήγαγεν ὁ Ἰησοῦς. </w:t>
      </w:r>
      <w:r>
        <w:rPr>
          <w:rFonts w:ascii="Gentium" w:hAnsi="Gentium" w:cs="Gentium"/>
          <w:b/>
          <w:bCs/>
          <w:i/>
          <w:iCs/>
          <w:noProof/>
          <w:color w:val="0070C0"/>
          <w:sz w:val="28"/>
          <w:szCs w:val="28"/>
          <w:u w:color="003300"/>
          <w:vertAlign w:val="superscript"/>
        </w:rPr>
        <w:t>2 </w:t>
      </w:r>
      <w:r w:rsidR="00214D96" w:rsidRPr="00214D96">
        <w:rPr>
          <w:rFonts w:ascii="Gentium" w:hAnsi="Gentium" w:cs="Gentium"/>
          <w:i/>
          <w:iCs/>
          <w:noProof/>
          <w:color w:val="800000"/>
          <w:sz w:val="28"/>
          <w:szCs w:val="28"/>
          <w:u w:color="003300"/>
        </w:rPr>
        <w:t xml:space="preserve">Ἰδὼν δὲ ὁ Ἰησοῦς τὸ γινόμενον ἠγανάκτησε, καὶ εἶπε πρὸς αὐτόν </w:t>
      </w:r>
      <w:r w:rsidR="00C36B47" w:rsidRPr="00C36B47">
        <w:rPr>
          <w:rFonts w:ascii="Gentium" w:hAnsi="Gentium" w:cs="Gentium"/>
          <w:i/>
          <w:iCs/>
          <w:noProof/>
          <w:color w:val="800000"/>
          <w:sz w:val="28"/>
          <w:szCs w:val="28"/>
          <w:u w:color="003300"/>
        </w:rPr>
        <w:t>Ἄ</w:t>
      </w:r>
      <w:r w:rsidR="00214D96" w:rsidRPr="00214D96">
        <w:rPr>
          <w:rFonts w:ascii="Gentium" w:hAnsi="Gentium" w:cs="Gentium"/>
          <w:i/>
          <w:iCs/>
          <w:noProof/>
          <w:color w:val="800000"/>
          <w:sz w:val="28"/>
          <w:szCs w:val="28"/>
          <w:u w:color="003300"/>
        </w:rPr>
        <w:t>δικε, ἀσεβὴ καὶ ἀνόητε, τί ἠδίκησάν σε οἱ λάκκοι καὶ τὰ ὕδατα</w:t>
      </w:r>
      <w:r w:rsidR="0009695C">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ἰδοὺ νῦν καὶ σὺ ὡς δένδρον ἀποξηρανθῆς, καὶ οὐ μὴ ἐνέγκῃς φύλλα οὔτε ῥίζαν οὔτε καρπόν. </w:t>
      </w:r>
      <w:r>
        <w:rPr>
          <w:rFonts w:ascii="Gentium" w:hAnsi="Gentium" w:cs="Gentium"/>
          <w:b/>
          <w:bCs/>
          <w:i/>
          <w:iCs/>
          <w:noProof/>
          <w:color w:val="0070C0"/>
          <w:sz w:val="28"/>
          <w:szCs w:val="28"/>
          <w:u w:color="003300"/>
          <w:vertAlign w:val="superscript"/>
        </w:rPr>
        <w:t>3 </w:t>
      </w:r>
      <w:r w:rsidR="00214D96" w:rsidRPr="00214D96">
        <w:rPr>
          <w:rFonts w:ascii="Gentium" w:hAnsi="Gentium" w:cs="Gentium"/>
          <w:i/>
          <w:iCs/>
          <w:noProof/>
          <w:color w:val="800000"/>
          <w:sz w:val="28"/>
          <w:szCs w:val="28"/>
          <w:u w:color="003300"/>
        </w:rPr>
        <w:t>Καὶ εὐθέως ὁ παῖς ἐκεῖνος ἐξηράνθη ὅλος. ὁ δὲ Ἰησοῦς ἀνεχώρησε καὶ ἀπῆλθεν εἰς τὸν οἶκον Ἰωσήφ. οἱ δὲ γονεῖς τοῦ ξηρανθέντος ἐβάστασαν αὐτὸν θρηνοῦντες τὴν νεότηταν αὐτοῦ, καὶ ἤγαγον πρὸς τὸν Ἰωσήφ, καὶ ἐνεκάλουν αὐτὸν ὅτι τοιοῦτον ἔχεις παιδίον ἐργαζόμενον τοιαῦτα.</w:t>
      </w:r>
    </w:p>
    <w:p w14:paraId="4568F60F" w14:textId="4C8A1D16" w:rsidR="007708B0" w:rsidRPr="003075EE" w:rsidRDefault="004346D8" w:rsidP="00C36B47">
      <w:pPr>
        <w:keepNext/>
        <w:widowControl w:val="0"/>
        <w:spacing w:before="120"/>
        <w:jc w:val="center"/>
        <w:rPr>
          <w:rStyle w:val="chapternumber1"/>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55560A3B" w14:textId="7BF1C49B" w:rsidR="0057140C" w:rsidRDefault="00C725C6" w:rsidP="0057140C">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57140C" w:rsidRPr="0057140C">
        <w:rPr>
          <w:rFonts w:ascii="Gentium" w:hAnsi="Gentium" w:cs="Gentium"/>
          <w:i/>
          <w:iCs/>
          <w:noProof/>
          <w:color w:val="1F497D" w:themeColor="text2"/>
          <w:sz w:val="28"/>
          <w:szCs w:val="28"/>
          <w:u w:color="003300"/>
        </w:rPr>
        <w:t>Ὁ δὲ Ἰησοῦς ἐποίησεν ἐξ ἐκείνου τοῦ πηλοῦ στρουθία</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β</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ἦν δὲ σάββατον. καὶ δραμὼν ἓν παιδίον ἀπήγγειλε τῷ Ἰωσὴφ λέγων Ἰδοὺ τὸ παιδίον σου παίζει περὶ τὸ ῥυάκιον, ποιήσας</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 xml:space="preserve">ἐκ τοῦ πηλοῦ στρουθία, ὃ οὐκ ἔξεστιν. </w:t>
      </w:r>
      <w:r>
        <w:rPr>
          <w:rFonts w:ascii="Gentium" w:hAnsi="Gentium" w:cs="Gentium"/>
          <w:b/>
          <w:bCs/>
          <w:i/>
          <w:iCs/>
          <w:noProof/>
          <w:color w:val="EE0000"/>
          <w:sz w:val="28"/>
          <w:szCs w:val="28"/>
          <w:u w:color="003300"/>
          <w:vertAlign w:val="superscript"/>
        </w:rPr>
        <w:t>2 </w:t>
      </w:r>
      <w:r w:rsidR="0057140C" w:rsidRPr="0057140C">
        <w:rPr>
          <w:rFonts w:ascii="Gentium" w:hAnsi="Gentium" w:cs="Gentium"/>
          <w:i/>
          <w:iCs/>
          <w:noProof/>
          <w:color w:val="1F497D" w:themeColor="text2"/>
          <w:sz w:val="28"/>
          <w:szCs w:val="28"/>
          <w:u w:color="003300"/>
        </w:rPr>
        <w:t>Ὁ δὲ ἀκούσας ἐπορεύθη καὶ λέγει πρὸς τὸ παιδίον Ἵνα τί ταῦτα ποιεῖς, βεβηλώ</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σας τὸ σάββατον</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ὁ δὲ Ἰησοῦς οὐκ ἀπεκρίθη αὐτῷ, ἀλλ᾿ ἐμβλέψας ἐπὶ τὰ στρουθία λέγει Ὑπάγετε πετάσθητε καὶ μιμνήσκεσθέ μου ζῶντα καὶ ἅμα τῷ λόγῳ πετασθέντα ἀνῆλθον εἰς</w:t>
      </w:r>
      <w:r w:rsidR="0057140C">
        <w:rPr>
          <w:rFonts w:ascii="Gentium" w:hAnsi="Gentium" w:cs="Gentium"/>
          <w:i/>
          <w:iCs/>
          <w:noProof/>
          <w:color w:val="1F497D" w:themeColor="text2"/>
          <w:sz w:val="28"/>
          <w:szCs w:val="28"/>
          <w:u w:color="003300"/>
        </w:rPr>
        <w:t xml:space="preserve"> </w:t>
      </w:r>
      <w:r w:rsidR="0057140C" w:rsidRPr="0057140C">
        <w:rPr>
          <w:rFonts w:ascii="Gentium" w:hAnsi="Gentium" w:cs="Gentium"/>
          <w:i/>
          <w:iCs/>
          <w:noProof/>
          <w:color w:val="1F497D" w:themeColor="text2"/>
          <w:sz w:val="28"/>
          <w:szCs w:val="28"/>
          <w:u w:color="003300"/>
        </w:rPr>
        <w:t>τὸν ἀέραν. καὶ ἰδὼν Ἰωσὴφ ἐθαύμασεν.</w:t>
      </w:r>
    </w:p>
    <w:p w14:paraId="772E6002" w14:textId="77777777" w:rsidR="003075EE" w:rsidRPr="00917ABA" w:rsidRDefault="003075EE" w:rsidP="00DB3543">
      <w:pPr>
        <w:spacing w:before="120"/>
        <w:jc w:val="both"/>
        <w:rPr>
          <w:rStyle w:val="chapternumber1"/>
          <w:rFonts w:ascii="Gentium" w:hAnsi="Gentium" w:cs="Gentium"/>
          <w:i/>
          <w:noProof/>
          <w:color w:val="800000"/>
        </w:rPr>
        <w:sectPr w:rsidR="003075EE" w:rsidRPr="00917ABA" w:rsidSect="007708B0">
          <w:type w:val="continuous"/>
          <w:pgSz w:w="16838" w:h="11906" w:orient="landscape" w:code="9"/>
          <w:pgMar w:top="1418" w:right="1418" w:bottom="1418" w:left="1418" w:header="709" w:footer="709" w:gutter="0"/>
          <w:cols w:space="708"/>
          <w:docGrid w:linePitch="360"/>
        </w:sectPr>
      </w:pPr>
    </w:p>
    <w:p w14:paraId="49261ED8" w14:textId="2B5CE72D" w:rsidR="007708B0" w:rsidRPr="00917ABA" w:rsidRDefault="00805A89" w:rsidP="004850A4">
      <w:pPr>
        <w:keepNext/>
        <w:widowControl w:val="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lastRenderedPageBreak/>
        <w:t xml:space="preserve">Chapter </w:t>
      </w:r>
      <w:r w:rsidR="007708B0" w:rsidRPr="00917ABA">
        <w:rPr>
          <w:rStyle w:val="greek1"/>
          <w:rFonts w:cs="Gentium"/>
          <w:b/>
          <w:bCs/>
          <w:i/>
          <w:iCs/>
          <w:noProof/>
          <w:sz w:val="32"/>
          <w:szCs w:val="32"/>
          <w:u w:val="single" w:color="800000"/>
        </w:rPr>
        <w:t>4</w:t>
      </w:r>
    </w:p>
    <w:p w14:paraId="55A02EC6" w14:textId="5BCF774D" w:rsidR="00D7379C" w:rsidRPr="00805A89"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51A26258" w14:textId="62D6C47A" w:rsidR="00214D96" w:rsidRPr="00805A89" w:rsidRDefault="00C725C6" w:rsidP="00214D96">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214D96" w:rsidRPr="00214D96">
        <w:rPr>
          <w:rFonts w:ascii="Gentium" w:hAnsi="Gentium" w:cs="Gentium"/>
          <w:i/>
          <w:iCs/>
          <w:noProof/>
          <w:color w:val="800000"/>
          <w:sz w:val="28"/>
          <w:szCs w:val="28"/>
          <w:u w:color="003300"/>
        </w:rPr>
        <w:t>Εἶτα πάλιν ἐπορεύετο διὰ τῆς κώμης, καὶ παιδίον τρέχων διερράγη εἰς τὸν ὦμον αὐτοῦ. καὶ πικρανθεὶς ὁ Ἰησοῦς εἶπεν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αὐτῷ Οὐκ ἀπελεύσει τὴν ὁδόν σου. καὶ παραχρῆμα πεσὼν ἀπέθανεν. ἰδόντες δέ τινες τὸ γινόμενον εἶπον Πόθεν τοῦτο τὸ παιδίον ἐγεννήθη, ὅτι πᾶν ῥῆμα αὐτοῦ ἔργον ἐστὶν ἕτοιμον</w:t>
      </w:r>
      <w:r w:rsidR="0009695C">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2 </w:t>
      </w:r>
      <w:r w:rsidR="00214D96" w:rsidRPr="00214D96">
        <w:rPr>
          <w:rFonts w:ascii="Gentium" w:hAnsi="Gentium" w:cs="Gentium"/>
          <w:i/>
          <w:iCs/>
          <w:noProof/>
          <w:color w:val="800000"/>
          <w:sz w:val="28"/>
          <w:szCs w:val="28"/>
          <w:u w:color="003300"/>
        </w:rPr>
        <w:t>Καὶ</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προσελθόντες οἱ γονεῖς τοῦ τεθνεῶτος τῷ Ἰωσὴφ κατεμέμφοντο</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λέγοντες Σὺ τοιοῦτον παιδίον ἔχων οὐ δύνασαι μεθ᾽ ἡμῶν οἰκεῖν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ἐν τῇ κώμῃ, ἢ δίδασκε αὐτῷ εὐλογεῖν καὶ μὴ καταρᾶσθαι</w:t>
      </w:r>
      <w:r w:rsidR="00C36B47">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τὰ</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γὰρ παιδία ἡμῶν θανατοῖ.</w:t>
      </w:r>
    </w:p>
    <w:p w14:paraId="196DB6B9" w14:textId="3FDF14EF" w:rsidR="00D7379C" w:rsidRPr="00805A89"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0F0C1449" w14:textId="01270088" w:rsidR="0057140C" w:rsidRPr="00805A89" w:rsidRDefault="00C725C6" w:rsidP="0057140C">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57140C" w:rsidRPr="0057140C">
        <w:rPr>
          <w:rFonts w:ascii="Gentium" w:hAnsi="Gentium" w:cs="Gentium"/>
          <w:i/>
          <w:iCs/>
          <w:noProof/>
          <w:color w:val="1F497D" w:themeColor="text2"/>
          <w:sz w:val="28"/>
          <w:szCs w:val="28"/>
          <w:u w:color="003300"/>
        </w:rPr>
        <w:t>Μετὰ δέ τινας ἡμέρας διερχομένου τοῦ Ἰησοῦ μέσον τῆς πόλεως, παιδίον τι ῥίψαν λίθον κατ᾿ αὐτοῦ ἔπληξεν αὐτοῦ τὸν ὡμον. καὶ εἶπεν αὐτῷ ὁ Ἰησοῦς Οὐκ ἀπελεύσει τὴν ὁδόν σου. καὶ εὐθέως καταπεσὼν κἀκεῖνος ἀπέθανεν. οἱ δὲ τυχόντες ἐξεπλάγησαν λέγοντες Πόθεν τὸ παιδίον τοῦτό ἐστιν, ὅπως πᾶν ῥῆμα ὃ λέγει ἔργον γίνεται ἕτοιμον</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w:t>
      </w:r>
      <w:r>
        <w:rPr>
          <w:rFonts w:ascii="Gentium" w:hAnsi="Gentium" w:cs="Gentium"/>
          <w:b/>
          <w:bCs/>
          <w:i/>
          <w:iCs/>
          <w:noProof/>
          <w:color w:val="EE0000"/>
          <w:sz w:val="28"/>
          <w:szCs w:val="28"/>
          <w:u w:color="003300"/>
          <w:vertAlign w:val="superscript"/>
        </w:rPr>
        <w:t>2 </w:t>
      </w:r>
      <w:r w:rsidR="00D56BDA" w:rsidRPr="00D56BDA">
        <w:rPr>
          <w:rFonts w:ascii="Gentium" w:hAnsi="Gentium" w:cs="Gentium"/>
          <w:i/>
          <w:iCs/>
          <w:noProof/>
          <w:color w:val="1F497D" w:themeColor="text2"/>
          <w:sz w:val="28"/>
          <w:szCs w:val="28"/>
          <w:u w:color="003300"/>
        </w:rPr>
        <w:t>Ἀ</w:t>
      </w:r>
      <w:r w:rsidR="0057140C" w:rsidRPr="0057140C">
        <w:rPr>
          <w:rFonts w:ascii="Gentium" w:hAnsi="Gentium" w:cs="Gentium"/>
          <w:i/>
          <w:iCs/>
          <w:noProof/>
          <w:color w:val="1F497D" w:themeColor="text2"/>
          <w:sz w:val="28"/>
          <w:szCs w:val="28"/>
          <w:u w:color="003300"/>
        </w:rPr>
        <w:t>λλὰ κἀκεῖνοι ἀπελθόντες ἐγκάλουν πρὸς Ἰωσὴφ λέγοντες Οὐ δυνήσῃ μεθ᾽ ἡμῶν οἰκεῖν ἐν τῇ πόλει ταύτῃ</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εἰ δὲ βούλῃ, δίδασκε τὸ παιδίον σου εὐλογεῖν καὶ μὴ καταρᾶσθαι</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καὶ γὰρ τὰ παιδία ἡμῶν θανατοῖ, καὶ πᾶν ὃ λέγει ἔργον γίνεται ἕτοιμον.</w:t>
      </w:r>
    </w:p>
    <w:p w14:paraId="3E80E5D6"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71FE0A4C" w14:textId="72689A7E" w:rsidR="007708B0" w:rsidRPr="00917ABA" w:rsidRDefault="00860995"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5</w:t>
      </w:r>
    </w:p>
    <w:p w14:paraId="0D68F391" w14:textId="38FB8177" w:rsidR="00D7379C" w:rsidRPr="00860995"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15789F4E" w14:textId="731E8A6B" w:rsidR="00214D96" w:rsidRDefault="00C725C6" w:rsidP="00214D96">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214D96" w:rsidRPr="00214D96">
        <w:rPr>
          <w:rFonts w:ascii="Gentium" w:hAnsi="Gentium" w:cs="Gentium"/>
          <w:i/>
          <w:iCs/>
          <w:noProof/>
          <w:color w:val="800000"/>
          <w:sz w:val="28"/>
          <w:szCs w:val="28"/>
          <w:u w:color="003300"/>
        </w:rPr>
        <w:t>Καὶ προσκαλεσάμενος ὁ Ἰωσὴφ τὸ παιδίον κατ᾿ ἰδίαν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ἐνουθέτει αὐτὸν λέγων Ἵνα τί τοιαῦτα κατεργάζει, καὶ πάσχουσιν οὗτοι καὶ μισοῦσιν ἡμᾶς καὶ διώκουσιν</w:t>
      </w:r>
      <w:r w:rsidR="0009695C">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εἶπε δὲ ὁ Ἰησοῦς</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Ἐγὼ οἶδα ὅτι τὰ ῥήματά σου ταῦτα οὐκ εἰσὶν σά, ὅμως σιγήσω</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διὰ σε</w:t>
      </w:r>
      <w:r w:rsidR="00C36B47">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ἐκεῖνοι δὲ οἴσουσιν τὴν κόλασιν αὐτῶν. καὶ εὐθέως οἱ</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ἐγκαλοῦντες αὐτὸν ἀπετυφλώθησαν. </w:t>
      </w:r>
      <w:r>
        <w:rPr>
          <w:rFonts w:ascii="Gentium" w:hAnsi="Gentium" w:cs="Gentium"/>
          <w:b/>
          <w:bCs/>
          <w:i/>
          <w:iCs/>
          <w:noProof/>
          <w:color w:val="0070C0"/>
          <w:sz w:val="28"/>
          <w:szCs w:val="28"/>
          <w:u w:color="003300"/>
          <w:vertAlign w:val="superscript"/>
        </w:rPr>
        <w:t>2 </w:t>
      </w:r>
      <w:r w:rsidR="00214D96" w:rsidRPr="00214D96">
        <w:rPr>
          <w:rFonts w:ascii="Gentium" w:hAnsi="Gentium" w:cs="Gentium"/>
          <w:i/>
          <w:iCs/>
          <w:noProof/>
          <w:color w:val="800000"/>
          <w:sz w:val="28"/>
          <w:szCs w:val="28"/>
          <w:u w:color="003300"/>
        </w:rPr>
        <w:t>Καὶ οἱ ἰδόντες ἐφοβήθησαν σφόδρα καὶ ἠπόρουν, καὶ ἔλεγον περὶ αὐτοῦ ὅτι πᾶν ῥῆμα</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ὃ ἐλάλει, εἴτε καλὸν εἴτε κακόν, ἔργον ἦν καὶ θαῦμα ἐγένετο.</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ἰδόντες δὲ ὅτι τοιοῦτον ἐποίησεν ὁ Ἰησοῦς, ἐγερθεὶς ὁ Ἰωσὴφ</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ἐπέλαβεν αὐτοῦ τὸ ὠτίον καὶ ἔτιλεν σφόδρα. </w:t>
      </w:r>
      <w:r>
        <w:rPr>
          <w:rFonts w:ascii="Gentium" w:hAnsi="Gentium" w:cs="Gentium"/>
          <w:b/>
          <w:bCs/>
          <w:i/>
          <w:iCs/>
          <w:noProof/>
          <w:color w:val="0070C0"/>
          <w:sz w:val="28"/>
          <w:szCs w:val="28"/>
          <w:u w:color="003300"/>
          <w:vertAlign w:val="superscript"/>
        </w:rPr>
        <w:t>3 </w:t>
      </w:r>
      <w:r w:rsidR="00214D96" w:rsidRPr="00214D96">
        <w:rPr>
          <w:rFonts w:ascii="Gentium" w:hAnsi="Gentium" w:cs="Gentium"/>
          <w:i/>
          <w:iCs/>
          <w:noProof/>
          <w:color w:val="800000"/>
          <w:sz w:val="28"/>
          <w:szCs w:val="28"/>
          <w:u w:color="003300"/>
        </w:rPr>
        <w:t>Τὸ δὲ παιδίον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ἠγανάκτησε καὶ εἶπεν αὐτῷ </w:t>
      </w:r>
      <w:r w:rsidR="00D56BDA" w:rsidRPr="00D56BDA">
        <w:rPr>
          <w:rFonts w:ascii="Gentium" w:hAnsi="Gentium" w:cs="Gentium"/>
          <w:i/>
          <w:iCs/>
          <w:noProof/>
          <w:color w:val="800000"/>
          <w:sz w:val="28"/>
          <w:szCs w:val="28"/>
          <w:u w:color="003300"/>
        </w:rPr>
        <w:t>Ἀ</w:t>
      </w:r>
      <w:r w:rsidR="00214D96" w:rsidRPr="00214D96">
        <w:rPr>
          <w:rFonts w:ascii="Gentium" w:hAnsi="Gentium" w:cs="Gentium"/>
          <w:i/>
          <w:iCs/>
          <w:noProof/>
          <w:color w:val="800000"/>
          <w:sz w:val="28"/>
          <w:szCs w:val="28"/>
          <w:u w:color="003300"/>
        </w:rPr>
        <w:t>ρκετόν σοί ἐστιν ζητεῖν καὶ μὴ</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εὑρίσκειν, καὶ μάλιστα οὐ σοφῶς ἔπραξας</w:t>
      </w:r>
      <w:r w:rsidR="00C36B47">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οὐκ οἶδας ὅτι σός</w:t>
      </w:r>
      <w:r w:rsidR="0009695C">
        <w:rPr>
          <w:rFonts w:ascii="Gentium" w:hAnsi="Gentium" w:cs="Gentium"/>
          <w:i/>
          <w:iCs/>
          <w:noProof/>
          <w:color w:val="800000"/>
          <w:sz w:val="28"/>
          <w:szCs w:val="28"/>
          <w:u w:color="003300"/>
        </w:rPr>
        <w:t>;</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μή με λύπει.</w:t>
      </w:r>
    </w:p>
    <w:p w14:paraId="61E77426" w14:textId="06212883" w:rsidR="00D7379C" w:rsidRPr="00860995"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310E8FCE" w14:textId="1DAF2708" w:rsidR="0057140C" w:rsidRDefault="00C725C6" w:rsidP="0057140C">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57140C" w:rsidRPr="0057140C">
        <w:rPr>
          <w:rFonts w:ascii="Gentium" w:hAnsi="Gentium" w:cs="Gentium"/>
          <w:i/>
          <w:iCs/>
          <w:noProof/>
          <w:color w:val="1F497D" w:themeColor="text2"/>
          <w:sz w:val="28"/>
          <w:szCs w:val="28"/>
          <w:u w:color="003300"/>
        </w:rPr>
        <w:t>Καὶ καθίσας ὁ Ἰωσὴφ ἐπὶ τοῦ θρόνου αὐτοῦ, ἔστη τὸ παιδίον ἔμπροσθεν αὐτοῦ</w:t>
      </w:r>
      <w:r>
        <w:rPr>
          <w:rFonts w:ascii="Gentium" w:hAnsi="Gentium" w:cs="Gentium"/>
          <w:i/>
          <w:iCs/>
          <w:noProof/>
          <w:color w:val="1F497D" w:themeColor="text2"/>
          <w:sz w:val="28"/>
          <w:szCs w:val="28"/>
          <w:u w:color="003300"/>
        </w:rPr>
        <w:t>·</w:t>
      </w:r>
      <w:r w:rsidR="0057140C" w:rsidRPr="0057140C">
        <w:rPr>
          <w:rFonts w:ascii="Gentium" w:hAnsi="Gentium" w:cs="Gentium"/>
          <w:i/>
          <w:iCs/>
          <w:noProof/>
          <w:color w:val="1F497D" w:themeColor="text2"/>
          <w:sz w:val="28"/>
          <w:szCs w:val="28"/>
          <w:u w:color="003300"/>
        </w:rPr>
        <w:t xml:space="preserve"> καὶ κρατήσας αὐτοῦ ἐκ τοῦ ὠτίου ἔθλιψε σφοδρῶς. ὁ δὲ Ἰησοῦς ἀτενίσας αὐτῷ εἶπεν </w:t>
      </w:r>
      <w:r w:rsidR="00D56BDA" w:rsidRPr="00D56BDA">
        <w:rPr>
          <w:rFonts w:ascii="Gentium" w:hAnsi="Gentium" w:cs="Gentium"/>
          <w:i/>
          <w:iCs/>
          <w:noProof/>
          <w:color w:val="1F497D" w:themeColor="text2"/>
          <w:sz w:val="28"/>
          <w:szCs w:val="28"/>
          <w:u w:color="003300"/>
        </w:rPr>
        <w:t>Ἀ</w:t>
      </w:r>
      <w:r w:rsidR="0057140C" w:rsidRPr="0057140C">
        <w:rPr>
          <w:rFonts w:ascii="Gentium" w:hAnsi="Gentium" w:cs="Gentium"/>
          <w:i/>
          <w:iCs/>
          <w:noProof/>
          <w:color w:val="1F497D" w:themeColor="text2"/>
          <w:sz w:val="28"/>
          <w:szCs w:val="28"/>
          <w:u w:color="003300"/>
        </w:rPr>
        <w:t>ρκετόν σοί ἐστιν.</w:t>
      </w:r>
    </w:p>
    <w:p w14:paraId="4A00B241"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17C34BB8" w14:textId="67614279" w:rsidR="007708B0" w:rsidRPr="00917ABA" w:rsidRDefault="00855035"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lastRenderedPageBreak/>
        <w:t xml:space="preserve">Chapter </w:t>
      </w:r>
      <w:r w:rsidR="007708B0" w:rsidRPr="00917ABA">
        <w:rPr>
          <w:rStyle w:val="greek1"/>
          <w:rFonts w:cs="Gentium"/>
          <w:b/>
          <w:bCs/>
          <w:i/>
          <w:iCs/>
          <w:noProof/>
          <w:sz w:val="32"/>
          <w:szCs w:val="32"/>
          <w:u w:val="single" w:color="800000"/>
        </w:rPr>
        <w:t>6</w:t>
      </w:r>
    </w:p>
    <w:p w14:paraId="018F7CDA" w14:textId="0F577EA6" w:rsidR="00D7379C" w:rsidRPr="00855035"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08084E45" w14:textId="1B34C416" w:rsidR="00214D96" w:rsidRPr="00855035" w:rsidRDefault="00C725C6" w:rsidP="00214D96">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214D96" w:rsidRPr="00214D96">
        <w:rPr>
          <w:rFonts w:ascii="Gentium" w:hAnsi="Gentium" w:cs="Gentium"/>
          <w:i/>
          <w:iCs/>
          <w:noProof/>
          <w:color w:val="800000"/>
          <w:sz w:val="28"/>
          <w:szCs w:val="28"/>
          <w:u w:color="003300"/>
        </w:rPr>
        <w:t>Καθηγητὴς δέ τις ὀνόματι Ζακχαῖος ἑστὼς ἐν μέρει τινὶ</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ἤκουσε τοῦ Ἰησοῦ ταῦτα λαλοῦντος τῷ πατρὶ αὐτοῦ, καὶ ἐθαύμασεν σφοδρῶς ὅτι παιδίον ὧν τοιαῦτα φθέγγεται. </w:t>
      </w:r>
      <w:r>
        <w:rPr>
          <w:rFonts w:ascii="Gentium" w:hAnsi="Gentium" w:cs="Gentium"/>
          <w:b/>
          <w:bCs/>
          <w:i/>
          <w:iCs/>
          <w:noProof/>
          <w:color w:val="0070C0"/>
          <w:sz w:val="28"/>
          <w:szCs w:val="28"/>
          <w:u w:color="003300"/>
          <w:vertAlign w:val="superscript"/>
        </w:rPr>
        <w:t>2 </w:t>
      </w:r>
      <w:r w:rsidR="00214D96" w:rsidRPr="00214D96">
        <w:rPr>
          <w:rFonts w:ascii="Gentium" w:hAnsi="Gentium" w:cs="Gentium"/>
          <w:i/>
          <w:iCs/>
          <w:noProof/>
          <w:color w:val="800000"/>
          <w:sz w:val="28"/>
          <w:szCs w:val="28"/>
          <w:u w:color="003300"/>
        </w:rPr>
        <w:t>Καὶ μετ’</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ὀλίγας ἡμέρας προσήγγισεν τῷ Ἰωσὴφ καὶ εἶπεν αὐτῷ ὅτι παιδίον φρόνιμον ἔχεις, καὶ νοῦν ἔχει</w:t>
      </w:r>
      <w:r w:rsidR="00C36B47">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δεῦρο παράδος μοι αὐτὸ ὅπως</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μάθῃ γράμματα, καὶ ἐγὼ διδάξω αὐτὸ μετὰ τῶν γραμμάτων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πᾶσαν ἐπιστήμην καὶ προσαγορεύειν πάντας τοὺς πρεσβυτέρους</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καὶ τιμᾶν αὐτοὺς ὡς προπάτορας καὶ πατέρας καὶ τοῦ ἀγαπᾶν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συνηλικιώτας. </w:t>
      </w:r>
      <w:r>
        <w:rPr>
          <w:rFonts w:ascii="Gentium" w:hAnsi="Gentium" w:cs="Gentium"/>
          <w:b/>
          <w:bCs/>
          <w:i/>
          <w:iCs/>
          <w:noProof/>
          <w:color w:val="0070C0"/>
          <w:sz w:val="28"/>
          <w:szCs w:val="28"/>
          <w:u w:color="003300"/>
          <w:vertAlign w:val="superscript"/>
        </w:rPr>
        <w:t>3 </w:t>
      </w:r>
      <w:r w:rsidR="00214D96" w:rsidRPr="00214D96">
        <w:rPr>
          <w:rFonts w:ascii="Gentium" w:hAnsi="Gentium" w:cs="Gentium"/>
          <w:i/>
          <w:iCs/>
          <w:noProof/>
          <w:color w:val="800000"/>
          <w:sz w:val="28"/>
          <w:szCs w:val="28"/>
          <w:u w:color="003300"/>
        </w:rPr>
        <w:t>Καὶ εἶπεν αὐτῷ πάντα τὰ γράμματα ἀπὸ τοῦ</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ὰ ἕως τοῦ ὦ μετὰ πολλῆς ἐξετάσεως τρανῶς. ἐμβλέψας δὲ τῷ</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καθηγητῇ Ζακχαίῳ λέγει αὐτῷ Σὺ τὸ ἄλφα μὴ εἰδὼς κατὰ</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φύσιν, τὸ βῆτα πῶς ἄλλους διδάσκεις</w:t>
      </w:r>
      <w:r w:rsidR="0009695C">
        <w:rPr>
          <w:rFonts w:ascii="Gentium" w:hAnsi="Gentium" w:cs="Gentium"/>
          <w:i/>
          <w:iCs/>
          <w:noProof/>
          <w:color w:val="800000"/>
          <w:sz w:val="28"/>
          <w:szCs w:val="28"/>
          <w:u w:color="003300"/>
        </w:rPr>
        <w:t>;</w:t>
      </w:r>
      <w:r w:rsidR="00214D96" w:rsidRPr="00214D96">
        <w:rPr>
          <w:rFonts w:ascii="Gentium" w:hAnsi="Gentium" w:cs="Gentium"/>
          <w:i/>
          <w:iCs/>
          <w:noProof/>
          <w:color w:val="800000"/>
          <w:sz w:val="28"/>
          <w:szCs w:val="28"/>
          <w:u w:color="003300"/>
        </w:rPr>
        <w:t xml:space="preserve"> ὑποκριτά, πρῶτον εἰ</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οἶδας δίδαξον τὸ ᾶ, καὶ τότε σοι πιστεύσομεν περὶ τοῦ β̅. εἶτα</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ἤρξατο ἀποστομίζειν τὸν διδάσκαλον περὶ τοῦ πρώτου γράμματος, καὶ οὐκ ἴσχυσεν αὐτῷ ἀνταποκριθῆναι. </w:t>
      </w:r>
      <w:r>
        <w:rPr>
          <w:rFonts w:ascii="Gentium" w:hAnsi="Gentium" w:cs="Gentium"/>
          <w:b/>
          <w:bCs/>
          <w:i/>
          <w:iCs/>
          <w:noProof/>
          <w:color w:val="0070C0"/>
          <w:sz w:val="28"/>
          <w:szCs w:val="28"/>
          <w:u w:color="003300"/>
          <w:vertAlign w:val="superscript"/>
        </w:rPr>
        <w:t>4 </w:t>
      </w:r>
      <w:r w:rsidR="00D56BDA" w:rsidRPr="00D56BDA">
        <w:rPr>
          <w:rFonts w:ascii="Gentium" w:hAnsi="Gentium" w:cs="Gentium"/>
          <w:i/>
          <w:iCs/>
          <w:noProof/>
          <w:color w:val="800000"/>
          <w:sz w:val="28"/>
          <w:szCs w:val="28"/>
          <w:u w:color="003300"/>
        </w:rPr>
        <w:t>Ἀ</w:t>
      </w:r>
      <w:r w:rsidR="00214D96" w:rsidRPr="00214D96">
        <w:rPr>
          <w:rFonts w:ascii="Gentium" w:hAnsi="Gentium" w:cs="Gentium"/>
          <w:i/>
          <w:iCs/>
          <w:noProof/>
          <w:color w:val="800000"/>
          <w:sz w:val="28"/>
          <w:szCs w:val="28"/>
          <w:u w:color="003300"/>
        </w:rPr>
        <w:t>κουόντων δὲ</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 xml:space="preserve">πολλῶν λέγει τὸ παιδίον τῷ Ζακχαίῳ </w:t>
      </w:r>
      <w:r w:rsidR="00D56BDA" w:rsidRPr="00D56BDA">
        <w:rPr>
          <w:rFonts w:ascii="Gentium" w:hAnsi="Gentium" w:cs="Gentium"/>
          <w:i/>
          <w:iCs/>
          <w:noProof/>
          <w:color w:val="800000"/>
          <w:sz w:val="28"/>
          <w:szCs w:val="28"/>
          <w:u w:color="003300"/>
        </w:rPr>
        <w:t>Ἄ</w:t>
      </w:r>
      <w:r w:rsidR="00214D96" w:rsidRPr="00214D96">
        <w:rPr>
          <w:rFonts w:ascii="Gentium" w:hAnsi="Gentium" w:cs="Gentium"/>
          <w:i/>
          <w:iCs/>
          <w:noProof/>
          <w:color w:val="800000"/>
          <w:sz w:val="28"/>
          <w:szCs w:val="28"/>
          <w:u w:color="003300"/>
        </w:rPr>
        <w:t>κουε, διδάσκαλε, τὴν</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τοῦ πρώτου στοιχείου τάξιν, καὶ πρόσχες ὧδε πῶς ἔχει κανόνας,</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καὶ μεσαχαρακτῆρα οὓς ὁρᾷς ξυνούς διαβαίνοντα, συναγομένους, ὕψους μὲν αὐτοὺς πορεύοντος πάλιν δὲ κεφαλαιοῦντος,</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τρισήμους ὁμογενεῖς, ὑπάρχους δὲ καὶ ὑποστάτους, ἰσομέτρους</w:t>
      </w:r>
      <w:r w:rsidR="00C36B47">
        <w:rPr>
          <w:rFonts w:ascii="Gentium" w:hAnsi="Gentium" w:cs="Gentium"/>
          <w:i/>
          <w:iCs/>
          <w:noProof/>
          <w:color w:val="800000"/>
          <w:sz w:val="28"/>
          <w:szCs w:val="28"/>
          <w:u w:color="003300"/>
        </w:rPr>
        <w:t>·</w:t>
      </w:r>
      <w:r w:rsidR="00214D96">
        <w:rPr>
          <w:rFonts w:ascii="Gentium" w:hAnsi="Gentium" w:cs="Gentium"/>
          <w:i/>
          <w:iCs/>
          <w:noProof/>
          <w:color w:val="800000"/>
          <w:sz w:val="28"/>
          <w:szCs w:val="28"/>
          <w:u w:color="003300"/>
        </w:rPr>
        <w:t xml:space="preserve"> </w:t>
      </w:r>
      <w:r w:rsidR="00214D96" w:rsidRPr="00214D96">
        <w:rPr>
          <w:rFonts w:ascii="Gentium" w:hAnsi="Gentium" w:cs="Gentium"/>
          <w:i/>
          <w:iCs/>
          <w:noProof/>
          <w:color w:val="800000"/>
          <w:sz w:val="28"/>
          <w:szCs w:val="28"/>
          <w:u w:color="003300"/>
        </w:rPr>
        <w:t>κανόνας ἔχεις τοῦ α̅</w:t>
      </w:r>
      <w:r w:rsidR="00214D96">
        <w:rPr>
          <w:rFonts w:ascii="Gentium" w:hAnsi="Gentium" w:cs="Gentium"/>
          <w:i/>
          <w:iCs/>
          <w:noProof/>
          <w:color w:val="800000"/>
          <w:sz w:val="28"/>
          <w:szCs w:val="28"/>
          <w:u w:color="003300"/>
        </w:rPr>
        <w:t>.</w:t>
      </w:r>
    </w:p>
    <w:p w14:paraId="629C1C3A" w14:textId="48B09F8B" w:rsidR="00D7379C" w:rsidRPr="00855035" w:rsidRDefault="004346D8" w:rsidP="004346D8">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51AD0C9A" w14:textId="6D5D54CA" w:rsidR="00FF063D" w:rsidRPr="009A7632" w:rsidRDefault="00C725C6" w:rsidP="00FF063D">
      <w:pPr>
        <w:spacing w:before="120"/>
        <w:jc w:val="both"/>
        <w:rPr>
          <w:rFonts w:ascii="Gentium" w:hAnsi="Gentium" w:cs="Gentium"/>
          <w:bCs/>
          <w:i/>
          <w:iCs/>
          <w:noProof/>
          <w:color w:val="1F497D" w:themeColor="text2"/>
          <w:sz w:val="28"/>
          <w:szCs w:val="28"/>
          <w:u w:color="003300"/>
        </w:rPr>
      </w:pPr>
      <w:r>
        <w:rPr>
          <w:rFonts w:ascii="Gentium" w:hAnsi="Gentium" w:cs="Gentium"/>
          <w:b/>
          <w:i/>
          <w:iCs/>
          <w:noProof/>
          <w:color w:val="EE0000"/>
          <w:sz w:val="28"/>
          <w:szCs w:val="28"/>
          <w:u w:color="003300"/>
          <w:vertAlign w:val="superscript"/>
        </w:rPr>
        <w:t>1 </w:t>
      </w:r>
      <w:r w:rsidR="00FF063D" w:rsidRPr="00FF063D">
        <w:rPr>
          <w:rFonts w:ascii="Gentium" w:hAnsi="Gentium" w:cs="Gentium"/>
          <w:bCs/>
          <w:i/>
          <w:iCs/>
          <w:noProof/>
          <w:color w:val="1F497D" w:themeColor="text2"/>
          <w:sz w:val="28"/>
          <w:szCs w:val="28"/>
          <w:u w:color="003300"/>
        </w:rPr>
        <w:t>Τῇ δὲ ἐπαύριον κρατήσας αὐτοῦ τῆς χειρὸς ἤγαγε πρός</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τινα καθηγητήν, Ζακχαῖον ὀνόματι, καί φησι πρὸς αὐτὸν Λάβε</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 xml:space="preserve">τὸ παιδίον τοῦτο, καθηγητά, καὶ δίδαξον γράμματα. καί φησιν ἐκεῖνος Παράδος μοι αὐτό, ἀδελφέ, κἀγὼ διδάξω τὴν γραφήν, καὶ πείσω εὐλογεῖν πάντας καὶ μὴ καταρᾶσθαι. </w:t>
      </w:r>
      <w:r>
        <w:rPr>
          <w:rFonts w:ascii="Gentium" w:hAnsi="Gentium" w:cs="Gentium"/>
          <w:b/>
          <w:i/>
          <w:iCs/>
          <w:noProof/>
          <w:color w:val="EE0000"/>
          <w:sz w:val="28"/>
          <w:szCs w:val="28"/>
          <w:u w:color="003300"/>
          <w:vertAlign w:val="superscript"/>
        </w:rPr>
        <w:t>2 </w:t>
      </w:r>
      <w:r w:rsidR="00FF063D" w:rsidRPr="00FF063D">
        <w:rPr>
          <w:rFonts w:ascii="Gentium" w:hAnsi="Gentium" w:cs="Gentium"/>
          <w:bCs/>
          <w:i/>
          <w:iCs/>
          <w:noProof/>
          <w:color w:val="1F497D" w:themeColor="text2"/>
          <w:sz w:val="28"/>
          <w:szCs w:val="28"/>
          <w:u w:color="003300"/>
        </w:rPr>
        <w:t>Καὶ</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ἀκούσας ὁ Ἰησοῦς ἐγέλασε καί φησι πρὸς αὐτούς Ὑμεῖς ἃ οἶδατε</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λέγετε, ἐγὼ δὲ πλείω ὑμῶν ἐπίσταμαι</w:t>
      </w:r>
      <w:r>
        <w:rPr>
          <w:rFonts w:ascii="Gentium" w:hAnsi="Gentium" w:cs="Gentium"/>
          <w:bCs/>
          <w:i/>
          <w:iCs/>
          <w:noProof/>
          <w:color w:val="1F497D" w:themeColor="text2"/>
          <w:sz w:val="28"/>
          <w:szCs w:val="28"/>
          <w:u w:color="003300"/>
        </w:rPr>
        <w:t>·</w:t>
      </w:r>
      <w:r w:rsidR="00FF063D" w:rsidRPr="00FF063D">
        <w:rPr>
          <w:rFonts w:ascii="Gentium" w:hAnsi="Gentium" w:cs="Gentium"/>
          <w:bCs/>
          <w:i/>
          <w:iCs/>
          <w:noProof/>
          <w:color w:val="1F497D" w:themeColor="text2"/>
          <w:sz w:val="28"/>
          <w:szCs w:val="28"/>
          <w:u w:color="003300"/>
        </w:rPr>
        <w:t xml:space="preserve"> πρὸ γὰρ τῶν αἰώνων</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εἰμί. καὶ οἶδα πότε ἐγεννήθησαν οἱ πατέρες τῶν πατέρων ὑμῶν,</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 xml:space="preserve">καὶ ἐπίσταμαι πόσα ἔτη τῆς ζωῆς ὑμῶν. καὶ ἀκούσας τις ἐξεπλάγη. </w:t>
      </w:r>
      <w:r>
        <w:rPr>
          <w:rFonts w:ascii="Gentium" w:hAnsi="Gentium" w:cs="Gentium"/>
          <w:b/>
          <w:i/>
          <w:iCs/>
          <w:noProof/>
          <w:color w:val="EE0000"/>
          <w:sz w:val="28"/>
          <w:szCs w:val="28"/>
          <w:u w:color="003300"/>
          <w:vertAlign w:val="superscript"/>
        </w:rPr>
        <w:t>3 </w:t>
      </w:r>
      <w:r w:rsidR="00FF063D" w:rsidRPr="00FF063D">
        <w:rPr>
          <w:rFonts w:ascii="Gentium" w:hAnsi="Gentium" w:cs="Gentium"/>
          <w:bCs/>
          <w:i/>
          <w:iCs/>
          <w:noProof/>
          <w:color w:val="1F497D" w:themeColor="text2"/>
          <w:sz w:val="28"/>
          <w:szCs w:val="28"/>
          <w:u w:color="003300"/>
        </w:rPr>
        <w:t>Καὶ πάλιν εἶπεν αὐτοῖς ὁ Ἰησοῦς Θαυμάζετε ὅτι εἶπον ὑμῖν ὅτι οἶδα πόσα ἔτη τῆς ζωῆς ὑμῶν</w:t>
      </w:r>
      <w:r>
        <w:rPr>
          <w:rFonts w:ascii="Gentium" w:hAnsi="Gentium" w:cs="Gentium"/>
          <w:bCs/>
          <w:i/>
          <w:iCs/>
          <w:noProof/>
          <w:color w:val="1F497D" w:themeColor="text2"/>
          <w:sz w:val="28"/>
          <w:szCs w:val="28"/>
          <w:u w:color="003300"/>
        </w:rPr>
        <w:t>·</w:t>
      </w:r>
      <w:r w:rsidR="00FF063D" w:rsidRPr="00FF063D">
        <w:rPr>
          <w:rFonts w:ascii="Gentium" w:hAnsi="Gentium" w:cs="Gentium"/>
          <w:bCs/>
          <w:i/>
          <w:iCs/>
          <w:noProof/>
          <w:color w:val="1F497D" w:themeColor="text2"/>
          <w:sz w:val="28"/>
          <w:szCs w:val="28"/>
          <w:u w:color="003300"/>
        </w:rPr>
        <w:t xml:space="preserve"> ἀληθῶς οἶδα πότε</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ἐκτίσθη ὁ κόσμος. ἰδοὺ οὐ πιστεύετέ μοι ἄρτι</w:t>
      </w:r>
      <w:r>
        <w:rPr>
          <w:rFonts w:ascii="Gentium" w:hAnsi="Gentium" w:cs="Gentium"/>
          <w:bCs/>
          <w:i/>
          <w:iCs/>
          <w:noProof/>
          <w:color w:val="1F497D" w:themeColor="text2"/>
          <w:sz w:val="28"/>
          <w:szCs w:val="28"/>
          <w:u w:color="003300"/>
        </w:rPr>
        <w:t>·</w:t>
      </w:r>
      <w:r w:rsidR="00FF063D" w:rsidRPr="00FF063D">
        <w:rPr>
          <w:rFonts w:ascii="Gentium" w:hAnsi="Gentium" w:cs="Gentium"/>
          <w:bCs/>
          <w:i/>
          <w:iCs/>
          <w:noProof/>
          <w:color w:val="1F497D" w:themeColor="text2"/>
          <w:sz w:val="28"/>
          <w:szCs w:val="28"/>
          <w:u w:color="003300"/>
        </w:rPr>
        <w:t xml:space="preserve"> ὅταν ἴδητε τὸν</w:t>
      </w:r>
      <w:r w:rsidR="00FF063D">
        <w:rPr>
          <w:rFonts w:ascii="Gentium" w:hAnsi="Gentium" w:cs="Gentium"/>
          <w:bCs/>
          <w:i/>
          <w:iCs/>
          <w:noProof/>
          <w:color w:val="1F497D" w:themeColor="text2"/>
          <w:sz w:val="28"/>
          <w:szCs w:val="28"/>
          <w:u w:color="003300"/>
        </w:rPr>
        <w:t xml:space="preserve"> </w:t>
      </w:r>
      <w:r w:rsidR="00FF063D" w:rsidRPr="00FF063D">
        <w:rPr>
          <w:rFonts w:ascii="Gentium" w:hAnsi="Gentium" w:cs="Gentium"/>
          <w:bCs/>
          <w:i/>
          <w:iCs/>
          <w:noProof/>
          <w:color w:val="1F497D" w:themeColor="text2"/>
          <w:sz w:val="28"/>
          <w:szCs w:val="28"/>
          <w:u w:color="003300"/>
        </w:rPr>
        <w:t>σταυρόν μου, τότε πιστεύσετε ὅτι ἀληθῆ λέγω. οἱ δὲ ἐξεπλήσσοντο ἀκούοντες ταῦτα.</w:t>
      </w:r>
    </w:p>
    <w:p w14:paraId="6AA5ABF3"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70C28B93" w14:textId="686D8C73" w:rsidR="007708B0" w:rsidRPr="00917ABA" w:rsidRDefault="004057C1"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lastRenderedPageBreak/>
        <w:t xml:space="preserve">Chapter </w:t>
      </w:r>
      <w:r w:rsidR="007708B0" w:rsidRPr="00917ABA">
        <w:rPr>
          <w:rStyle w:val="greek1"/>
          <w:rFonts w:cs="Gentium"/>
          <w:b/>
          <w:bCs/>
          <w:i/>
          <w:iCs/>
          <w:noProof/>
          <w:sz w:val="32"/>
          <w:szCs w:val="32"/>
          <w:u w:val="single" w:color="800000"/>
        </w:rPr>
        <w:t>7</w:t>
      </w:r>
    </w:p>
    <w:p w14:paraId="7A1216F5" w14:textId="0143FA44" w:rsidR="00D7379C" w:rsidRPr="004057C1"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175D8981" w14:textId="63859A97" w:rsidR="00563DEA" w:rsidRDefault="00C725C6" w:rsidP="00563DEA">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563DEA" w:rsidRPr="00563DEA">
        <w:rPr>
          <w:rFonts w:ascii="Gentium" w:hAnsi="Gentium" w:cs="Gentium"/>
          <w:i/>
          <w:iCs/>
          <w:noProof/>
          <w:color w:val="800000"/>
          <w:sz w:val="28"/>
          <w:szCs w:val="28"/>
          <w:u w:color="003300"/>
        </w:rPr>
        <w:t>Ὡς δὲ ἤκουσεν ὁ διδάσκαλος Ζακχαῖος τὰς τοσαύτας</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καὶ τοιαύτας ἀλληγορίας τοῦ πρώτου γράμματος εἰρηκότος τοῦ</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παιδός, ἠπόρησεν ἐπὶ τοσαύτην ἀπολογίαν καὶ διδασκαλίαν αὐτοῦ, καὶ εἶπεν τοῖς παροῦσιν Οἴμοι, ἠπορήθην ὁ τάλας ἐγώ,</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ἐμαυτῷ αἰσχύνην παρέχων ἐπισπασάμενος τὸ παιδίον τοῦτο.</w:t>
      </w:r>
      <w:r w:rsidR="00563DEA">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2 </w:t>
      </w:r>
      <w:r w:rsidR="00D56BDA" w:rsidRPr="00D56BDA">
        <w:rPr>
          <w:rFonts w:ascii="Gentium" w:hAnsi="Gentium" w:cs="Gentium"/>
          <w:i/>
          <w:iCs/>
          <w:noProof/>
          <w:color w:val="800000"/>
          <w:sz w:val="28"/>
          <w:szCs w:val="28"/>
          <w:u w:color="003300"/>
        </w:rPr>
        <w:t>Ἀ</w:t>
      </w:r>
      <w:r w:rsidR="00563DEA" w:rsidRPr="00563DEA">
        <w:rPr>
          <w:rFonts w:ascii="Gentium" w:hAnsi="Gentium" w:cs="Gentium"/>
          <w:i/>
          <w:iCs/>
          <w:noProof/>
          <w:color w:val="800000"/>
          <w:sz w:val="28"/>
          <w:szCs w:val="28"/>
          <w:u w:color="003300"/>
        </w:rPr>
        <w:t>ρον οὖν αὐτό, παρακαλῶ σε, ἀδελφὲ Ἰωσήφ</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οὐ φέρω τὸ</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αὐστηρὸν τοῦ βλέμματος αὐτοῦ, οὐ τρανῶ τὸν λόγον ἅπαξ.</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τοῦτο τὸ παιδίον γηγενὴς οὐκ ἔστι, τοῦτο δύναται καὶ πῦρ δαμάσαι</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τάχα τοῦτο πρὸ τῆς κοσμοποιίας ἐστὶν γεγεννημένον.</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ποία γαστήρ τοῦτο ἐβάστασεν, ποία δὲ μήτρα τοῦτο ἐξέθρεψεν,</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ἐγὼ ἀγνοῶ. οἴμοι, φίλε, ἐξηχεῖ με, οὐ παρακολουθήσω τῇ</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διανοίᾳ αὐτοῦ</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ἠπάτησα ἑαυτόν, ὁ τρισάθλιος ἐγώ</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ἠγωνιζόμην</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 xml:space="preserve">ἔχειν μαθητήν, καὶ εὑρέθην ἔχειν διδάσκαλον. </w:t>
      </w:r>
      <w:r>
        <w:rPr>
          <w:rFonts w:ascii="Gentium" w:hAnsi="Gentium" w:cs="Gentium"/>
          <w:b/>
          <w:bCs/>
          <w:i/>
          <w:iCs/>
          <w:noProof/>
          <w:color w:val="0070C0"/>
          <w:sz w:val="28"/>
          <w:szCs w:val="28"/>
          <w:u w:color="003300"/>
          <w:vertAlign w:val="superscript"/>
        </w:rPr>
        <w:t>3 </w:t>
      </w:r>
      <w:r w:rsidR="00563DEA" w:rsidRPr="00563DEA">
        <w:rPr>
          <w:rFonts w:ascii="Gentium" w:hAnsi="Gentium" w:cs="Gentium"/>
          <w:i/>
          <w:iCs/>
          <w:noProof/>
          <w:color w:val="800000"/>
          <w:sz w:val="28"/>
          <w:szCs w:val="28"/>
          <w:u w:color="003300"/>
        </w:rPr>
        <w:t>Ἐνθυμοῦμαι,</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φιλοι, τὴν αἰσχύνην, ὅτι γέρων ὑπάρχων ὑπὸ παιδίου ἐνικήθην.</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καὶ ἔχω ἐκκακῆσαι καὶ ἀποθανεῖν διὰ τούτου τοῦ παιδός</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οὐ</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δύναμαι γὰρ ἐν τῇ ὥρᾳ ταύτῃ ἐμβλέψαι εἰς τὴν ὄψιν αὐτοῦ.</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καὶ πάντων εἰπόντων ὅτι ἐνικήθην ὑπὸ παιδίου μικροῦ, τί ἔχω</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εἰπεῖν</w:t>
      </w:r>
      <w:r w:rsidR="0009695C">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καὶ τί διηγήσασθαι περὶ ὧν μοι εἶπε κανόνων τοῦ πρώτου</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στοιχείου</w:t>
      </w:r>
      <w:r w:rsidR="0009695C">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ἀγνοῶ, ὦ φίλοι</w:t>
      </w:r>
      <w:r w:rsidR="00C36B47">
        <w:rPr>
          <w:rFonts w:ascii="Gentium" w:hAnsi="Gentium" w:cs="Gentium"/>
          <w:i/>
          <w:iCs/>
          <w:noProof/>
          <w:color w:val="800000"/>
          <w:sz w:val="28"/>
          <w:szCs w:val="28"/>
          <w:u w:color="003300"/>
        </w:rPr>
        <w:t>·</w:t>
      </w:r>
      <w:r w:rsidR="00563DEA" w:rsidRPr="00563DEA">
        <w:rPr>
          <w:rFonts w:ascii="Gentium" w:hAnsi="Gentium" w:cs="Gentium"/>
          <w:i/>
          <w:iCs/>
          <w:noProof/>
          <w:color w:val="800000"/>
          <w:sz w:val="28"/>
          <w:szCs w:val="28"/>
          <w:u w:color="003300"/>
        </w:rPr>
        <w:t xml:space="preserve"> οὐ γὰρ ἀρχὴν καὶ τέλος αὐτοῦ γινώσκω. </w:t>
      </w:r>
      <w:r>
        <w:rPr>
          <w:rFonts w:ascii="Gentium" w:hAnsi="Gentium" w:cs="Gentium"/>
          <w:b/>
          <w:bCs/>
          <w:i/>
          <w:iCs/>
          <w:noProof/>
          <w:color w:val="0070C0"/>
          <w:sz w:val="28"/>
          <w:szCs w:val="28"/>
          <w:u w:color="003300"/>
          <w:vertAlign w:val="superscript"/>
        </w:rPr>
        <w:t>4 </w:t>
      </w:r>
      <w:r w:rsidR="00563DEA" w:rsidRPr="00563DEA">
        <w:rPr>
          <w:rFonts w:ascii="Gentium" w:hAnsi="Gentium" w:cs="Gentium"/>
          <w:i/>
          <w:iCs/>
          <w:noProof/>
          <w:color w:val="800000"/>
          <w:sz w:val="28"/>
          <w:szCs w:val="28"/>
          <w:u w:color="003300"/>
        </w:rPr>
        <w:t>Τοιγαροῦν ἀξιῶ σε, ἀδελφὲ Ἰωσήφ, ἀπάγαγε αὐτὸν</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εἰς τὸν οἶκόν σου. οὗτος τί ποτε μέγα ἐστίν, ἢ θεὸς ἢ ἄγγελος,</w:t>
      </w:r>
      <w:r w:rsidR="00563DEA">
        <w:rPr>
          <w:rFonts w:ascii="Gentium" w:hAnsi="Gentium" w:cs="Gentium"/>
          <w:i/>
          <w:iCs/>
          <w:noProof/>
          <w:color w:val="800000"/>
          <w:sz w:val="28"/>
          <w:szCs w:val="28"/>
          <w:u w:color="003300"/>
        </w:rPr>
        <w:t xml:space="preserve"> </w:t>
      </w:r>
      <w:r w:rsidR="00563DEA" w:rsidRPr="00563DEA">
        <w:rPr>
          <w:rFonts w:ascii="Gentium" w:hAnsi="Gentium" w:cs="Gentium"/>
          <w:i/>
          <w:iCs/>
          <w:noProof/>
          <w:color w:val="800000"/>
          <w:sz w:val="28"/>
          <w:szCs w:val="28"/>
          <w:u w:color="003300"/>
        </w:rPr>
        <w:t>ἢ τί εἶπω οὐκ οἶδα.</w:t>
      </w:r>
    </w:p>
    <w:p w14:paraId="7B467269" w14:textId="64781625" w:rsidR="00D7379C" w:rsidRPr="004057C1"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01CEB995" w14:textId="50924311" w:rsidR="00FF063D" w:rsidRDefault="00C725C6" w:rsidP="00FF063D">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FF063D" w:rsidRPr="00FF063D">
        <w:rPr>
          <w:rFonts w:ascii="Gentium" w:hAnsi="Gentium" w:cs="Gentium"/>
          <w:i/>
          <w:iCs/>
          <w:noProof/>
          <w:color w:val="1F497D" w:themeColor="text2"/>
          <w:sz w:val="28"/>
          <w:szCs w:val="28"/>
          <w:u w:color="003300"/>
        </w:rPr>
        <w:t>Γράψας δὲ ὁ Ζακχαῖος τὴν ἀλφάβητον ἑβραϊστί, καὶ λέγει πρὸς αὐτόν Ἄλφα. καί φησιν τὸ παιδίον Ἄλφα. καὶ αὖθις ὁ διδάσκαλος Ἄλφα</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καὶ τὸ παιδίον ὁμοίως. εἶτα πάλιν ὁ διδάσκαλος ἐκ τρίτου τὸ ἄλφα. τότε ἐμβλέψας ὁ Ἰησοῦς τῷ καθηγητῇ λέγει Σὺ τὸ ἄλφα μὴ εἰδὼς πῶς ἄλλον τὸ βῆτα διδάξης</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καὶ ἀρξάμενος τὸ παιδίον ἀπὸ τοῦ ἄλφα εἶπεν ἀφ᾿ ἑαυτοῦ τὰ</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κ̅β̅ γράμματα.</w:t>
      </w:r>
      <w:r w:rsidR="00FF063D">
        <w:rPr>
          <w:rFonts w:ascii="Gentium" w:hAnsi="Gentium" w:cs="Gentium"/>
          <w:i/>
          <w:iCs/>
          <w:noProof/>
          <w:color w:val="1F497D" w:themeColor="text2"/>
          <w:sz w:val="28"/>
          <w:szCs w:val="28"/>
          <w:u w:color="003300"/>
        </w:rPr>
        <w:t xml:space="preserve"> </w:t>
      </w:r>
      <w:r>
        <w:rPr>
          <w:rFonts w:ascii="Gentium" w:hAnsi="Gentium" w:cs="Gentium"/>
          <w:b/>
          <w:bCs/>
          <w:i/>
          <w:iCs/>
          <w:noProof/>
          <w:color w:val="EE0000"/>
          <w:sz w:val="28"/>
          <w:szCs w:val="28"/>
          <w:u w:color="003300"/>
          <w:vertAlign w:val="superscript"/>
        </w:rPr>
        <w:t>2 </w:t>
      </w:r>
      <w:r w:rsidR="00FF063D" w:rsidRPr="00FF063D">
        <w:rPr>
          <w:rFonts w:ascii="Gentium" w:hAnsi="Gentium" w:cs="Gentium"/>
          <w:i/>
          <w:iCs/>
          <w:noProof/>
          <w:color w:val="1F497D" w:themeColor="text2"/>
          <w:sz w:val="28"/>
          <w:szCs w:val="28"/>
          <w:u w:color="003300"/>
        </w:rPr>
        <w:t>Εἶτα καὶ αὖθις λέγει Ἄκουσον, διδάσκαλε,</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τὴν τάξιν τοῦ πρώτου γράμματος, καὶ γνῶθι πόσους προσόδους</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καὶ κανόνας ἔχει καὶ χαρακτῆρας ξυνοὺς διαβαίνοντας συναγομέ</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νους. καὶ ἀκούσας ὁ Ζακχαῖος τὰς τοιαύτας προσηγορίας τοῦ</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ἑνὸς γράμματος, ἐκπλαγεὶς οὐκ εἶχεν ἀποκριθῆναι αὐτῷ, καὶ</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 xml:space="preserve">στραφείς λέγει τῷ Ἰωσήφ </w:t>
      </w:r>
      <w:r w:rsidR="00D56BDA" w:rsidRPr="00D56BDA">
        <w:rPr>
          <w:rFonts w:ascii="Gentium" w:hAnsi="Gentium" w:cs="Gentium"/>
          <w:i/>
          <w:iCs/>
          <w:noProof/>
          <w:color w:val="1F497D" w:themeColor="text2"/>
          <w:sz w:val="28"/>
          <w:szCs w:val="28"/>
          <w:u w:color="003300"/>
        </w:rPr>
        <w:t>Ἀ</w:t>
      </w:r>
      <w:r w:rsidR="00FF063D" w:rsidRPr="00FF063D">
        <w:rPr>
          <w:rFonts w:ascii="Gentium" w:hAnsi="Gentium" w:cs="Gentium"/>
          <w:i/>
          <w:iCs/>
          <w:noProof/>
          <w:color w:val="1F497D" w:themeColor="text2"/>
          <w:sz w:val="28"/>
          <w:szCs w:val="28"/>
          <w:u w:color="003300"/>
        </w:rPr>
        <w:t>δελφέ, τὸ παιδίον τοῦτο ἀληθῶς οὐκ</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ἔστι γηγενές</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ἄρον οὖν αὐτὸ ἀπ’ ἐμοῦ.</w:t>
      </w:r>
    </w:p>
    <w:p w14:paraId="7F7E4B19" w14:textId="5D981DF6" w:rsidR="007C76AF" w:rsidRPr="007C76AF" w:rsidRDefault="007C76AF" w:rsidP="007C76AF">
      <w:pPr>
        <w:spacing w:before="120"/>
        <w:jc w:val="both"/>
        <w:rPr>
          <w:rStyle w:val="chapternumber1"/>
          <w:rFonts w:ascii="Gentium" w:hAnsi="Gentium" w:cs="Gentium"/>
          <w:i/>
          <w:iCs/>
          <w:noProof/>
          <w:color w:val="1F497D" w:themeColor="text2"/>
          <w:sz w:val="28"/>
          <w:szCs w:val="28"/>
          <w:u w:color="003300"/>
        </w:rPr>
        <w:sectPr w:rsidR="007C76AF" w:rsidRPr="007C76AF" w:rsidSect="007708B0">
          <w:type w:val="continuous"/>
          <w:pgSz w:w="16838" w:h="11906" w:orient="landscape" w:code="9"/>
          <w:pgMar w:top="1418" w:right="1418" w:bottom="1418" w:left="1418" w:header="709" w:footer="709" w:gutter="0"/>
          <w:cols w:space="708"/>
          <w:docGrid w:linePitch="360"/>
        </w:sectPr>
      </w:pPr>
    </w:p>
    <w:p w14:paraId="2B13EBB4" w14:textId="598A001A" w:rsidR="007708B0" w:rsidRPr="00917ABA" w:rsidRDefault="003B67EF"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8</w:t>
      </w:r>
    </w:p>
    <w:p w14:paraId="6D18D97F" w14:textId="43D9C03F" w:rsidR="00D7379C" w:rsidRPr="003B67EF"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4697B6C8" w14:textId="3748FF98" w:rsidR="000D16C5" w:rsidRPr="003B67EF" w:rsidRDefault="00C725C6" w:rsidP="000D16C5">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0D16C5" w:rsidRPr="000D16C5">
        <w:rPr>
          <w:rFonts w:ascii="Gentium" w:hAnsi="Gentium" w:cs="Gentium"/>
          <w:i/>
          <w:iCs/>
          <w:noProof/>
          <w:color w:val="800000"/>
          <w:sz w:val="28"/>
          <w:szCs w:val="28"/>
          <w:u w:color="003300"/>
        </w:rPr>
        <w:t>Τῶν δὲ Ἰουδαίων παραινούντων τῷ Ζακχαίῳ, ἐγέλασε τὸ παιδίον μέγα καὶ εἶπεν Νῦν καρποφορείτωσαν τὰ σά, καὶ βλεπέτωσαν οἱ τυφλοὶ τῇ καρδίᾳ. ἐγὼ ἄνωθεν πάρειμι ἵνα αὐτοὺς καταράσομαι καὶ εἰς τὰ ἄνω καλέσω, καθώς διετάξατο ὁ</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 xml:space="preserve">ἀποστείλας με δι᾽ ὑμᾶς. </w:t>
      </w:r>
      <w:r>
        <w:rPr>
          <w:rFonts w:ascii="Gentium" w:hAnsi="Gentium" w:cs="Gentium"/>
          <w:b/>
          <w:bCs/>
          <w:i/>
          <w:iCs/>
          <w:noProof/>
          <w:color w:val="0070C0"/>
          <w:sz w:val="28"/>
          <w:szCs w:val="28"/>
          <w:u w:color="003300"/>
          <w:vertAlign w:val="superscript"/>
        </w:rPr>
        <w:lastRenderedPageBreak/>
        <w:t>2 </w:t>
      </w:r>
      <w:r w:rsidR="000D16C5" w:rsidRPr="000D16C5">
        <w:rPr>
          <w:rFonts w:ascii="Gentium" w:hAnsi="Gentium" w:cs="Gentium"/>
          <w:i/>
          <w:iCs/>
          <w:noProof/>
          <w:color w:val="800000"/>
          <w:sz w:val="28"/>
          <w:szCs w:val="28"/>
          <w:u w:color="003300"/>
        </w:rPr>
        <w:t>Καὶ ὡς τὸ παιδίον κατέπαυσε τὸν</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λόγον, εὐθέως ἐσώθησαν οἱ πάντες οἱ ὑπὸ τὴν κατάραν αὐτοῦ</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πεσόντες. καὶ οὐδεὶς ἀπὸ τότε ἐτόλμα παροργίσαι αὐτόν, ὅπως</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μὴ καταράσεται αὐτὸν καὶ ἔσται ἀνάπηρος.</w:t>
      </w:r>
    </w:p>
    <w:p w14:paraId="1AA7B231" w14:textId="55D2ACA4" w:rsidR="00D7379C" w:rsidRPr="003B67EF"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19FC490A" w14:textId="76EFFFBD" w:rsidR="00FF063D" w:rsidRDefault="00C725C6" w:rsidP="00FF063D">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FF063D" w:rsidRPr="00FF063D">
        <w:rPr>
          <w:rFonts w:ascii="Gentium" w:hAnsi="Gentium" w:cs="Gentium"/>
          <w:i/>
          <w:iCs/>
          <w:noProof/>
          <w:color w:val="1F497D" w:themeColor="text2"/>
          <w:sz w:val="28"/>
          <w:szCs w:val="28"/>
          <w:u w:color="003300"/>
        </w:rPr>
        <w:t>Μετὰ δὲ ταῦτα μιᾷ τῶν ἡμερῶν ἦν ὁ Ἰησοῦς παίζων σύν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ἄλλοις παισὶν ἐπάνω διστέγου οἶκου. καὶ κατωθισθὲν ἓν παιδίον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ὑπὸ ἄλλου κρημνιζόμενον ἐπὶ τῆς γῆς, καὶ ἀπέθανεν. καὶ ἰδόντες οἱ συμπαίζοντες αὐτῷ παῖδες ἔφυγον, καὶ μόνος ὁ Ἰησοῦς</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ὑπελείφθη ἑστὼς ἐπάνω τοῦ στέγου οὗ κατεκρημνίσθη ὁ παῖς.</w:t>
      </w:r>
      <w:r w:rsidR="00FF063D">
        <w:rPr>
          <w:rFonts w:ascii="Gentium" w:hAnsi="Gentium" w:cs="Gentium"/>
          <w:i/>
          <w:iCs/>
          <w:noProof/>
          <w:color w:val="1F497D" w:themeColor="text2"/>
          <w:sz w:val="28"/>
          <w:szCs w:val="28"/>
          <w:u w:color="003300"/>
        </w:rPr>
        <w:t xml:space="preserve"> </w:t>
      </w:r>
      <w:r>
        <w:rPr>
          <w:rFonts w:ascii="Gentium" w:hAnsi="Gentium" w:cs="Gentium"/>
          <w:b/>
          <w:bCs/>
          <w:i/>
          <w:iCs/>
          <w:noProof/>
          <w:color w:val="EE0000"/>
          <w:sz w:val="28"/>
          <w:szCs w:val="28"/>
          <w:u w:color="003300"/>
          <w:vertAlign w:val="superscript"/>
        </w:rPr>
        <w:t>2 </w:t>
      </w:r>
      <w:r w:rsidR="00FF063D" w:rsidRPr="00FF063D">
        <w:rPr>
          <w:rFonts w:ascii="Gentium" w:hAnsi="Gentium" w:cs="Gentium"/>
          <w:i/>
          <w:iCs/>
          <w:noProof/>
          <w:color w:val="1F497D" w:themeColor="text2"/>
          <w:sz w:val="28"/>
          <w:szCs w:val="28"/>
          <w:u w:color="003300"/>
        </w:rPr>
        <w:t>Καὶ μαθόντες οἱ γονεῖς τοῦ τεθνηκότος παιδὸς ἔδραμον μετὰ</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κλαυθμοῦ, καὶ εὑρόντες τὸν μὲν παῖδα κατὰ γῆς νεκρὸν κείμενον, τὸν δὲ Ἰησοῦν ἄνωθεν ἑστῶτα, ὑπολαβόντες ὡς ὑπ᾿ αὐτοῦ</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κατακρημνισθῆναι τὸν παῖδαν, καὶ ἀτενίζοντες ὠνείδιζον αὐτόν.</w:t>
      </w:r>
      <w:r w:rsidR="00FF063D">
        <w:rPr>
          <w:rFonts w:ascii="Gentium" w:hAnsi="Gentium" w:cs="Gentium"/>
          <w:i/>
          <w:iCs/>
          <w:noProof/>
          <w:color w:val="1F497D" w:themeColor="text2"/>
          <w:sz w:val="28"/>
          <w:szCs w:val="28"/>
          <w:u w:color="003300"/>
        </w:rPr>
        <w:t xml:space="preserve"> </w:t>
      </w:r>
      <w:r>
        <w:rPr>
          <w:rFonts w:ascii="Gentium" w:hAnsi="Gentium" w:cs="Gentium"/>
          <w:b/>
          <w:bCs/>
          <w:i/>
          <w:iCs/>
          <w:noProof/>
          <w:color w:val="EE0000"/>
          <w:sz w:val="28"/>
          <w:szCs w:val="28"/>
          <w:u w:color="003300"/>
          <w:vertAlign w:val="superscript"/>
        </w:rPr>
        <w:t>3 </w:t>
      </w:r>
      <w:r w:rsidR="00FF063D" w:rsidRPr="00FF063D">
        <w:rPr>
          <w:rFonts w:ascii="Gentium" w:hAnsi="Gentium" w:cs="Gentium"/>
          <w:i/>
          <w:iCs/>
          <w:noProof/>
          <w:color w:val="1F497D" w:themeColor="text2"/>
          <w:sz w:val="28"/>
          <w:szCs w:val="28"/>
          <w:u w:color="003300"/>
        </w:rPr>
        <w:t>Ὁ δὲ Ἰησοῦς ἰδὼν εὐθέως κατεπήδησεν ἀπὸ τοῦ διστέγου, καὶ</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ἔστη πρὸς κεφαλῆς τοῦ τεθνηκότος καὶ λέγει αὐτῷ Ζῆνον, εἰ</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ἐγώ σε κατέβαλον</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ἀνάστα καὶ εἰπέ. οὕτως γὰρ ἐκαλεῖτο ὁ</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παῖς. καὶ ἅμα τῷ λόγῳ ἀνέστη ὁ παῖς, καὶ προσκυνήσας τὸν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Ἰησοῦν εἶπεν Κύριε, οὐ σύ με κατέβαλες, ἀλλὰ νεκρὸν ὄντα μέ</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ἐζώωσας.</w:t>
      </w:r>
    </w:p>
    <w:p w14:paraId="3411F3FD" w14:textId="77777777" w:rsidR="003B67EF" w:rsidRPr="00917ABA" w:rsidRDefault="003B67EF" w:rsidP="00DB3543">
      <w:pPr>
        <w:spacing w:before="120"/>
        <w:jc w:val="both"/>
        <w:rPr>
          <w:rStyle w:val="chapternumber1"/>
          <w:rFonts w:ascii="Gentium" w:hAnsi="Gentium" w:cs="Gentium"/>
          <w:i/>
          <w:noProof/>
          <w:color w:val="800000"/>
        </w:rPr>
        <w:sectPr w:rsidR="003B67EF" w:rsidRPr="00917ABA" w:rsidSect="007708B0">
          <w:type w:val="continuous"/>
          <w:pgSz w:w="16838" w:h="11906" w:orient="landscape" w:code="9"/>
          <w:pgMar w:top="1418" w:right="1418" w:bottom="1418" w:left="1418" w:header="709" w:footer="709" w:gutter="0"/>
          <w:cols w:space="708"/>
          <w:docGrid w:linePitch="360"/>
        </w:sectPr>
      </w:pPr>
    </w:p>
    <w:p w14:paraId="2FCA0129" w14:textId="4A795F2D" w:rsidR="007708B0" w:rsidRPr="00917ABA" w:rsidRDefault="00033422"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9</w:t>
      </w:r>
    </w:p>
    <w:p w14:paraId="74804B09" w14:textId="02266BAF" w:rsidR="00D7379C" w:rsidRPr="00033422"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32C88269" w14:textId="6F4842DC" w:rsidR="000D16C5" w:rsidRDefault="00C725C6" w:rsidP="000D16C5">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0D16C5" w:rsidRPr="000D16C5">
        <w:rPr>
          <w:rFonts w:ascii="Gentium" w:hAnsi="Gentium" w:cs="Gentium"/>
          <w:i/>
          <w:iCs/>
          <w:noProof/>
          <w:color w:val="800000"/>
          <w:sz w:val="28"/>
          <w:szCs w:val="28"/>
          <w:u w:color="003300"/>
        </w:rPr>
        <w:t>Καὶ μεθ᾽ ἡμέρας δέ τινας ἔπαιζεν ὁ Ἰησοῦς ἐν τινι δώματι ἐν ὑπερῴῳ, καὶ ἓν τῶν παιδίων τῶν παιζόντων μετ᾿ αὐτοῦ</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πεσὼν ἀπὸ τοῦ δώματος κάτω ἀπέθανε</w:t>
      </w:r>
      <w:r w:rsidR="00C36B47">
        <w:rPr>
          <w:rFonts w:ascii="Gentium" w:hAnsi="Gentium" w:cs="Gentium"/>
          <w:i/>
          <w:iCs/>
          <w:noProof/>
          <w:color w:val="800000"/>
          <w:sz w:val="28"/>
          <w:szCs w:val="28"/>
          <w:u w:color="003300"/>
        </w:rPr>
        <w:t>·</w:t>
      </w:r>
      <w:r w:rsidR="000D16C5" w:rsidRPr="000D16C5">
        <w:rPr>
          <w:rFonts w:ascii="Gentium" w:hAnsi="Gentium" w:cs="Gentium"/>
          <w:i/>
          <w:iCs/>
          <w:noProof/>
          <w:color w:val="800000"/>
          <w:sz w:val="28"/>
          <w:szCs w:val="28"/>
          <w:u w:color="003300"/>
        </w:rPr>
        <w:t xml:space="preserve"> καὶ ἰδόντα τὰ ἄλλα</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 xml:space="preserve">παιδία ἔφυγον, καὶ κατέστη ὁ Ἰησοῦς μόνος. </w:t>
      </w:r>
      <w:r>
        <w:rPr>
          <w:rFonts w:ascii="Gentium" w:hAnsi="Gentium" w:cs="Gentium"/>
          <w:b/>
          <w:bCs/>
          <w:i/>
          <w:iCs/>
          <w:noProof/>
          <w:color w:val="0070C0"/>
          <w:sz w:val="28"/>
          <w:szCs w:val="28"/>
          <w:u w:color="003300"/>
          <w:vertAlign w:val="superscript"/>
        </w:rPr>
        <w:t>2 </w:t>
      </w:r>
      <w:r w:rsidR="000D16C5" w:rsidRPr="000D16C5">
        <w:rPr>
          <w:rFonts w:ascii="Gentium" w:hAnsi="Gentium" w:cs="Gentium"/>
          <w:i/>
          <w:iCs/>
          <w:noProof/>
          <w:color w:val="800000"/>
          <w:sz w:val="28"/>
          <w:szCs w:val="28"/>
          <w:u w:color="003300"/>
        </w:rPr>
        <w:t>Καὶ ἐλθόντες</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 xml:space="preserve">οἱ γονεῖς τοῦ τεθνεῶτος ἐνεκάλουν </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 xml:space="preserve">ἐκεῖνοι δὲ ἐπηρέαζον αὐτόν. </w:t>
      </w:r>
      <w:r>
        <w:rPr>
          <w:rFonts w:ascii="Gentium" w:hAnsi="Gentium" w:cs="Gentium"/>
          <w:b/>
          <w:bCs/>
          <w:i/>
          <w:iCs/>
          <w:noProof/>
          <w:color w:val="0070C0"/>
          <w:sz w:val="28"/>
          <w:szCs w:val="28"/>
          <w:u w:color="003300"/>
          <w:vertAlign w:val="superscript"/>
        </w:rPr>
        <w:t>3 </w:t>
      </w:r>
      <w:r w:rsidR="000D16C5" w:rsidRPr="000D16C5">
        <w:rPr>
          <w:rFonts w:ascii="Gentium" w:hAnsi="Gentium" w:cs="Gentium"/>
          <w:i/>
          <w:iCs/>
          <w:noProof/>
          <w:color w:val="800000"/>
          <w:sz w:val="28"/>
          <w:szCs w:val="28"/>
          <w:u w:color="003300"/>
        </w:rPr>
        <w:t>Κατεπήδησεν ὁ Ἰησοῦς ἀπὸ τοῦ στέγου καὶ ἔστη παρά</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τὸ πτῶμα τοῦ παιδίου, καὶ ἔκραξε φωνῇ μεγάλῃ καὶ εἶπεν</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Ζῆνον, — οὕτω γὰρ τὸ ὄνομα αὐτοῦ ἐκαλεῖτο — ἀναστὰς εἰπέ</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μοι, ἐγώ σε κατέβαλον</w:t>
      </w:r>
      <w:r w:rsidR="0009695C">
        <w:rPr>
          <w:rFonts w:ascii="Gentium" w:hAnsi="Gentium" w:cs="Gentium"/>
          <w:i/>
          <w:iCs/>
          <w:noProof/>
          <w:color w:val="800000"/>
          <w:sz w:val="28"/>
          <w:szCs w:val="28"/>
          <w:u w:color="003300"/>
        </w:rPr>
        <w:t>;</w:t>
      </w:r>
      <w:r w:rsidR="000D16C5" w:rsidRPr="000D16C5">
        <w:rPr>
          <w:rFonts w:ascii="Gentium" w:hAnsi="Gentium" w:cs="Gentium"/>
          <w:i/>
          <w:iCs/>
          <w:noProof/>
          <w:color w:val="800000"/>
          <w:sz w:val="28"/>
          <w:szCs w:val="28"/>
          <w:u w:color="003300"/>
        </w:rPr>
        <w:t xml:space="preserve"> καὶ ἀναστὰς παραχρήμα εἶπεν Οὐχὶ</w:t>
      </w:r>
      <w:r w:rsidR="000D16C5">
        <w:rPr>
          <w:rFonts w:ascii="Gentium" w:hAnsi="Gentium" w:cs="Gentium"/>
          <w:i/>
          <w:iCs/>
          <w:noProof/>
          <w:color w:val="800000"/>
          <w:sz w:val="28"/>
          <w:szCs w:val="28"/>
          <w:u w:color="003300"/>
        </w:rPr>
        <w:t xml:space="preserve"> </w:t>
      </w:r>
      <w:r w:rsidR="000D16C5" w:rsidRPr="000D16C5">
        <w:rPr>
          <w:rFonts w:ascii="Gentium" w:hAnsi="Gentium" w:cs="Gentium"/>
          <w:i/>
          <w:iCs/>
          <w:noProof/>
          <w:color w:val="800000"/>
          <w:sz w:val="28"/>
          <w:szCs w:val="28"/>
          <w:u w:color="003300"/>
        </w:rPr>
        <w:t>κύριε, οὐ κατέβαλας ἀλλὰ ἀνέστησας. καὶ ἰδόντες ἐξεπλάγησαν. οἱ δὲ γονεῖς τοῦ παιδίου ἐδόξασαν τὸν θεὸν ἐπὶ τῷ γεγονότι σημείῳ, καὶ προσεκύνησαν τῷ Ἰησοῦ.</w:t>
      </w:r>
    </w:p>
    <w:p w14:paraId="354C26B8" w14:textId="21453A0B" w:rsidR="00D7379C" w:rsidRPr="00033422"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01CA94A8" w14:textId="1079252A" w:rsidR="00FF063D" w:rsidRDefault="00C725C6" w:rsidP="00FF063D">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FF063D" w:rsidRPr="00FF063D">
        <w:rPr>
          <w:rFonts w:ascii="Gentium" w:hAnsi="Gentium" w:cs="Gentium"/>
          <w:i/>
          <w:iCs/>
          <w:noProof/>
          <w:color w:val="1F497D" w:themeColor="text2"/>
          <w:sz w:val="28"/>
          <w:szCs w:val="28"/>
          <w:u w:color="003300"/>
        </w:rPr>
        <w:t>Καὶ μετ’ ὀλίγας ἡμέρας σχίζων τις τῶν γειτόνων ξύλον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 xml:space="preserve">ἀπέτεμε τὴν βάσιν τοῦ ποδὸς αὐτοῦ διὰ τοῦ πελέκυος, καὶ ἔξαιμος γεγονώς ἤμελλεν ἀποθνήσκειν. </w:t>
      </w:r>
      <w:r>
        <w:rPr>
          <w:rFonts w:ascii="Gentium" w:hAnsi="Gentium" w:cs="Gentium"/>
          <w:b/>
          <w:bCs/>
          <w:i/>
          <w:iCs/>
          <w:noProof/>
          <w:color w:val="EE0000"/>
          <w:sz w:val="28"/>
          <w:szCs w:val="28"/>
          <w:u w:color="003300"/>
          <w:vertAlign w:val="superscript"/>
        </w:rPr>
        <w:t>2 </w:t>
      </w:r>
      <w:r w:rsidR="00FF063D" w:rsidRPr="00FF063D">
        <w:rPr>
          <w:rFonts w:ascii="Gentium" w:hAnsi="Gentium" w:cs="Gentium"/>
          <w:i/>
          <w:iCs/>
          <w:noProof/>
          <w:color w:val="1F497D" w:themeColor="text2"/>
          <w:sz w:val="28"/>
          <w:szCs w:val="28"/>
          <w:u w:color="003300"/>
        </w:rPr>
        <w:t>Καὶ λαοῦ συνδεδραμηκότος</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πολλοῦ συνῆλθεν καὶ ὁ Ἰησοῦς ἐκεῖ. καὶ ἁψάμενος τοῦ πεπληγμένου ποδὸς τοῦ νεανίσκου, καὶ εὐθέως ἰάσατο αὐτόν, καί</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 xml:space="preserve">φησιν αὐτῷ </w:t>
      </w:r>
      <w:r w:rsidR="00D56BDA" w:rsidRPr="00D56BDA">
        <w:rPr>
          <w:rFonts w:ascii="Gentium" w:hAnsi="Gentium" w:cs="Gentium"/>
          <w:i/>
          <w:iCs/>
          <w:noProof/>
          <w:color w:val="1F497D" w:themeColor="text2"/>
          <w:sz w:val="28"/>
          <w:szCs w:val="28"/>
          <w:u w:color="003300"/>
        </w:rPr>
        <w:t>Ἀ</w:t>
      </w:r>
      <w:r w:rsidR="00FF063D" w:rsidRPr="00FF063D">
        <w:rPr>
          <w:rFonts w:ascii="Gentium" w:hAnsi="Gentium" w:cs="Gentium"/>
          <w:i/>
          <w:iCs/>
          <w:noProof/>
          <w:color w:val="1F497D" w:themeColor="text2"/>
          <w:sz w:val="28"/>
          <w:szCs w:val="28"/>
          <w:u w:color="003300"/>
        </w:rPr>
        <w:t>νάστα, σχίσον τὰ ξύλα σου. καὶ ἀναστὰς προσεκύνησεν αὐτόν, εὐχαριστῶν καὶ σχίζων τὰ ξύλα. ὁμοίως καὶ</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πάντες οἱ ὄντες ἐκεῖ θαυμάσαντες ηὐχαρίστησαν</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αὐτῷ.</w:t>
      </w:r>
    </w:p>
    <w:p w14:paraId="56318616"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44F1DE9F" w14:textId="6EA02F73" w:rsidR="007708B0" w:rsidRPr="00917ABA" w:rsidRDefault="006403A7"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lastRenderedPageBreak/>
        <w:t xml:space="preserve">Chapter </w:t>
      </w:r>
      <w:r w:rsidR="007708B0" w:rsidRPr="00917ABA">
        <w:rPr>
          <w:rStyle w:val="greek1"/>
          <w:rFonts w:cs="Gentium"/>
          <w:b/>
          <w:bCs/>
          <w:i/>
          <w:iCs/>
          <w:noProof/>
          <w:sz w:val="32"/>
          <w:szCs w:val="32"/>
          <w:u w:val="single" w:color="800000"/>
        </w:rPr>
        <w:t>10</w:t>
      </w:r>
    </w:p>
    <w:p w14:paraId="497C4CC7" w14:textId="174B17D8" w:rsidR="00D7379C" w:rsidRPr="006403A7" w:rsidRDefault="004346D8"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1001BCCC" w14:textId="21C25910" w:rsidR="000D16C5" w:rsidRPr="006403A7" w:rsidRDefault="00C725C6" w:rsidP="000D16C5">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0D16C5" w:rsidRPr="000D16C5">
        <w:rPr>
          <w:rFonts w:ascii="Gentium" w:hAnsi="Gentium" w:cs="Gentium"/>
          <w:i/>
          <w:iCs/>
          <w:noProof/>
          <w:color w:val="800000"/>
          <w:sz w:val="28"/>
          <w:szCs w:val="28"/>
          <w:u w:color="003300"/>
        </w:rPr>
        <w:t xml:space="preserve">Μετ’ ὀλίγας ἡμέρας σχίζων τις ξύλα ἐν τῇ γωνίᾳ νεώτερος, ἔπεσεν ἡ ἀξίνη καὶ διέσχισεν τὴν βάσιν τοῦ ποδὸς αὐτοῦ, καὶ ἔξαιμος γενόμενος ἀπέθνησκεν. </w:t>
      </w:r>
      <w:r>
        <w:rPr>
          <w:rFonts w:ascii="Gentium" w:hAnsi="Gentium" w:cs="Gentium"/>
          <w:b/>
          <w:bCs/>
          <w:i/>
          <w:iCs/>
          <w:noProof/>
          <w:color w:val="0070C0"/>
          <w:sz w:val="28"/>
          <w:szCs w:val="28"/>
          <w:u w:color="003300"/>
          <w:vertAlign w:val="superscript"/>
        </w:rPr>
        <w:t>2 </w:t>
      </w:r>
      <w:r w:rsidR="000D16C5" w:rsidRPr="000D16C5">
        <w:rPr>
          <w:rFonts w:ascii="Gentium" w:hAnsi="Gentium" w:cs="Gentium"/>
          <w:i/>
          <w:iCs/>
          <w:noProof/>
          <w:color w:val="800000"/>
          <w:sz w:val="28"/>
          <w:szCs w:val="28"/>
          <w:u w:color="003300"/>
        </w:rPr>
        <w:t xml:space="preserve">Θορύβου δὲ γενομένου καὶ συνδρομῆς, ἔδραμε καὶ τὸ παιδίον Ἰησοῦς ἐκεῖ καὶ βιασάμενος διῆλθεν τὸν ὄχλον, καὶ ἐκράτησεν τοῦ νεανίσκου τὸν πεπληγότα πόδαν, καὶ εὐθέως ἰάθη. εἶπε δὲ τῷ νεανίσκῳ </w:t>
      </w:r>
      <w:r w:rsidR="00D56BDA" w:rsidRPr="00D56BDA">
        <w:rPr>
          <w:rFonts w:ascii="Gentium" w:hAnsi="Gentium" w:cs="Gentium"/>
          <w:i/>
          <w:iCs/>
          <w:noProof/>
          <w:color w:val="800000"/>
          <w:sz w:val="28"/>
          <w:szCs w:val="28"/>
          <w:u w:color="003300"/>
        </w:rPr>
        <w:t>Ἀ</w:t>
      </w:r>
      <w:r w:rsidR="000D16C5" w:rsidRPr="000D16C5">
        <w:rPr>
          <w:rFonts w:ascii="Gentium" w:hAnsi="Gentium" w:cs="Gentium"/>
          <w:i/>
          <w:iCs/>
          <w:noProof/>
          <w:color w:val="800000"/>
          <w:sz w:val="28"/>
          <w:szCs w:val="28"/>
          <w:u w:color="003300"/>
        </w:rPr>
        <w:t xml:space="preserve">νάστα νῦν, σχίζε τὰ ξύλα καὶ μνημόνευέ μου. ὁ δὲ ὄχλος ἰδὼν τὸ γεγονὸς προσεκύνησαν τὸ παιδίον, λέγοντες </w:t>
      </w:r>
      <w:r w:rsidR="00D56BDA" w:rsidRPr="00D56BDA">
        <w:rPr>
          <w:rFonts w:ascii="Gentium" w:hAnsi="Gentium" w:cs="Gentium"/>
          <w:i/>
          <w:iCs/>
          <w:noProof/>
          <w:color w:val="800000"/>
          <w:sz w:val="28"/>
          <w:szCs w:val="28"/>
          <w:u w:color="003300"/>
        </w:rPr>
        <w:t>Ἀ</w:t>
      </w:r>
      <w:r w:rsidR="000D16C5" w:rsidRPr="000D16C5">
        <w:rPr>
          <w:rFonts w:ascii="Gentium" w:hAnsi="Gentium" w:cs="Gentium"/>
          <w:i/>
          <w:iCs/>
          <w:noProof/>
          <w:color w:val="800000"/>
          <w:sz w:val="28"/>
          <w:szCs w:val="28"/>
          <w:u w:color="003300"/>
        </w:rPr>
        <w:t>ληθῶς πνεῦμα θεοῦ ἐνοικεῖ ἐν τῷ παιδίῳ τούτῳ.</w:t>
      </w:r>
    </w:p>
    <w:p w14:paraId="7AA88831" w14:textId="6CCCDD5F" w:rsidR="00D7379C" w:rsidRPr="006403A7" w:rsidRDefault="004346D8"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3998385F" w14:textId="5447D95E" w:rsidR="00FF063D" w:rsidRPr="006403A7" w:rsidRDefault="00C725C6" w:rsidP="00FF063D">
      <w:pPr>
        <w:spacing w:before="120"/>
        <w:jc w:val="both"/>
        <w:rPr>
          <w:rFonts w:ascii="Gentium" w:hAnsi="Gentium" w:cs="Gentium"/>
          <w:i/>
          <w:iCs/>
          <w:noProof/>
          <w:color w:val="1F497D" w:themeColor="text2"/>
          <w:sz w:val="28"/>
          <w:szCs w:val="28"/>
          <w:u w:color="003300"/>
        </w:rPr>
      </w:pPr>
      <w:r>
        <w:rPr>
          <w:rFonts w:ascii="Gentium" w:hAnsi="Gentium" w:cs="Gentium"/>
          <w:b/>
          <w:i/>
          <w:iCs/>
          <w:noProof/>
          <w:color w:val="EE0000"/>
          <w:sz w:val="28"/>
          <w:szCs w:val="28"/>
          <w:u w:color="003300"/>
          <w:vertAlign w:val="superscript"/>
        </w:rPr>
        <w:t>1 </w:t>
      </w:r>
      <w:r w:rsidR="00FF063D" w:rsidRPr="00FF063D">
        <w:rPr>
          <w:rFonts w:ascii="Gentium" w:hAnsi="Gentium" w:cs="Gentium"/>
          <w:i/>
          <w:iCs/>
          <w:noProof/>
          <w:color w:val="1F497D" w:themeColor="text2"/>
          <w:sz w:val="28"/>
          <w:szCs w:val="28"/>
          <w:u w:color="003300"/>
        </w:rPr>
        <w:t>Γενομένου δὲ αὐτοῦ ἐτῶν ϛ̅, ἀπέστειλεν αὐτὸν Μαριάμ ἡ</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μήτηρ αὐτοῦ κομίσαι ὕδωρ ἐκ τῆς πηγῆς. πορευόμενος δὲ συνετρίβη ἡ ὑδρία αὐτοῦ. καὶ ἀπελθὼν ἐν τῇ πηγῇ ἥπλωσε τὸν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ἐπενδύτην αὐτοῦ καὶ ἀντλήσας ὕδωρ ἐκ τῆς πηγῆς ἔπλησεν αὐτόν, καὶ λαβὼν ἀπήγαγε τὸ ὕδωρ τῇ μητρὶ αὐτοῦ. ἰδοῦσα δὲ</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ἐκείνη ἐξεπλάγη, καὶ περιπλακεῖσα κατεφίλει αὐτόν.</w:t>
      </w:r>
    </w:p>
    <w:p w14:paraId="4D9617BA" w14:textId="77777777" w:rsidR="007708B0" w:rsidRPr="00917ABA" w:rsidRDefault="007708B0" w:rsidP="00DB3543">
      <w:pPr>
        <w:spacing w:before="120"/>
        <w:jc w:val="both"/>
        <w:rPr>
          <w:rStyle w:val="chapternumber1"/>
          <w:rFonts w:ascii="Gentium" w:hAnsi="Gentium" w:cs="Gentium"/>
          <w:i/>
          <w:noProof/>
          <w:color w:val="800000"/>
        </w:rPr>
        <w:sectPr w:rsidR="007708B0" w:rsidRPr="00917ABA" w:rsidSect="007708B0">
          <w:type w:val="continuous"/>
          <w:pgSz w:w="16838" w:h="11906" w:orient="landscape" w:code="9"/>
          <w:pgMar w:top="1418" w:right="1418" w:bottom="1418" w:left="1418" w:header="709" w:footer="709" w:gutter="0"/>
          <w:cols w:space="708"/>
          <w:docGrid w:linePitch="360"/>
        </w:sectPr>
      </w:pPr>
    </w:p>
    <w:p w14:paraId="12191FBA" w14:textId="6BD7349E" w:rsidR="007708B0" w:rsidRPr="00917ABA" w:rsidRDefault="001707C2"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007708B0" w:rsidRPr="00917ABA">
        <w:rPr>
          <w:rStyle w:val="greek1"/>
          <w:rFonts w:cs="Gentium"/>
          <w:b/>
          <w:bCs/>
          <w:i/>
          <w:iCs/>
          <w:noProof/>
          <w:sz w:val="32"/>
          <w:szCs w:val="32"/>
          <w:u w:val="single" w:color="800000"/>
        </w:rPr>
        <w:t>11</w:t>
      </w:r>
    </w:p>
    <w:p w14:paraId="0EE7FB44" w14:textId="0FF03D40" w:rsidR="00D7379C" w:rsidRPr="001707C2" w:rsidRDefault="00D006D6" w:rsidP="00D7379C">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2BF0580D" w14:textId="7C06A560" w:rsidR="001F7158" w:rsidRDefault="00C725C6" w:rsidP="001F7158">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1F7158" w:rsidRPr="001F7158">
        <w:rPr>
          <w:rFonts w:ascii="Gentium" w:hAnsi="Gentium" w:cs="Gentium"/>
          <w:i/>
          <w:iCs/>
          <w:noProof/>
          <w:color w:val="800000"/>
          <w:sz w:val="28"/>
          <w:szCs w:val="28"/>
          <w:u w:color="003300"/>
        </w:rPr>
        <w:t>Ὄντος δὲ αὐτοῦ ἐξαέτους, πέμπει αὐτὸν ἡ μήτηρ αὐτοῦ</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ὕδωρ ἀντλῆσαι καὶ φέρειν ἐν τῷ οἴκῳ, δεδωκώς αὐτῷ ὑδρίαν.</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 xml:space="preserve">ἐν δὲ τῷ ὄχλῳ συγκρούσας, ἡ ὑδρία ἐρράγη. </w:t>
      </w:r>
      <w:r>
        <w:rPr>
          <w:rFonts w:ascii="Gentium" w:hAnsi="Gentium" w:cs="Gentium"/>
          <w:b/>
          <w:bCs/>
          <w:i/>
          <w:iCs/>
          <w:noProof/>
          <w:color w:val="0070C0"/>
          <w:sz w:val="28"/>
          <w:szCs w:val="28"/>
          <w:u w:color="003300"/>
          <w:vertAlign w:val="superscript"/>
        </w:rPr>
        <w:t>2 </w:t>
      </w:r>
      <w:r w:rsidR="001F7158" w:rsidRPr="001F7158">
        <w:rPr>
          <w:rFonts w:ascii="Gentium" w:hAnsi="Gentium" w:cs="Gentium"/>
          <w:i/>
          <w:iCs/>
          <w:noProof/>
          <w:color w:val="800000"/>
          <w:sz w:val="28"/>
          <w:szCs w:val="28"/>
          <w:u w:color="003300"/>
        </w:rPr>
        <w:t>Ὁ δὲ Ἰησοῦς</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ἁπλώσας τὸ παλίον ὅπερ ἦν βεβλημένος, ἐγέμισεν αὐτὸ ὕδωρ</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καὶ ἤνεγκε τῇ μητρὶ αὐτοῦ, ἰδοῦσα δὲ ἡ μήτηρ αὐτοῦ τὸ γεγονὸς σημεῖον κατεφίλει αὐτόν, καὶ διετήρει ἐν αὐτῇ τὰ μυστήρια ἃ ἔβλεπεν αὐτὸν ποιοῦντα.</w:t>
      </w:r>
    </w:p>
    <w:p w14:paraId="1522C3B9" w14:textId="17A47EC8" w:rsidR="00D7379C" w:rsidRPr="001707C2" w:rsidRDefault="00D006D6" w:rsidP="00D7379C">
      <w:pPr>
        <w:keepNext/>
        <w:widowControl w:val="0"/>
        <w:spacing w:before="120"/>
        <w:jc w:val="center"/>
        <w:rPr>
          <w:rFonts w:ascii="Gentium" w:hAnsi="Gentium" w:cs="Gentium"/>
          <w:b/>
          <w:bCs/>
          <w:i/>
          <w:iCs/>
          <w:noProof/>
          <w:color w:val="1F497D" w:themeColor="text2"/>
          <w:sz w:val="28"/>
          <w:szCs w:val="28"/>
          <w:u w:val="single" w:color="003300"/>
        </w:rPr>
      </w:pPr>
      <w:r>
        <w:rPr>
          <w:rFonts w:ascii="Gentium" w:hAnsi="Gentium" w:cs="Gentium"/>
          <w:b/>
          <w:bCs/>
          <w:i/>
          <w:iCs/>
          <w:noProof/>
          <w:color w:val="1F497D" w:themeColor="text2"/>
          <w:sz w:val="28"/>
          <w:szCs w:val="28"/>
          <w:u w:val="single" w:color="003300"/>
        </w:rPr>
        <w:t>Greek ‘B’</w:t>
      </w:r>
    </w:p>
    <w:p w14:paraId="3AAC2817" w14:textId="414A48BB" w:rsidR="00FB36B0" w:rsidRDefault="00C725C6" w:rsidP="00FB36B0">
      <w:pPr>
        <w:spacing w:before="120"/>
        <w:jc w:val="both"/>
        <w:rPr>
          <w:rFonts w:ascii="Gentium" w:hAnsi="Gentium" w:cs="Gentium"/>
          <w:i/>
          <w:iCs/>
          <w:noProof/>
          <w:color w:val="1F497D" w:themeColor="text2"/>
          <w:sz w:val="28"/>
          <w:szCs w:val="28"/>
          <w:u w:color="003300"/>
        </w:rPr>
      </w:pPr>
      <w:r>
        <w:rPr>
          <w:rFonts w:ascii="Gentium" w:hAnsi="Gentium" w:cs="Gentium"/>
          <w:b/>
          <w:bCs/>
          <w:i/>
          <w:iCs/>
          <w:noProof/>
          <w:color w:val="EE0000"/>
          <w:sz w:val="28"/>
          <w:szCs w:val="28"/>
          <w:u w:color="003300"/>
          <w:vertAlign w:val="superscript"/>
        </w:rPr>
        <w:t>1 </w:t>
      </w:r>
      <w:r w:rsidR="00FF063D" w:rsidRPr="00FF063D">
        <w:rPr>
          <w:rFonts w:ascii="Gentium" w:hAnsi="Gentium" w:cs="Gentium"/>
          <w:i/>
          <w:iCs/>
          <w:noProof/>
          <w:color w:val="1F497D" w:themeColor="text2"/>
          <w:sz w:val="28"/>
          <w:szCs w:val="28"/>
          <w:u w:color="003300"/>
        </w:rPr>
        <w:t>Φθάσας δὲ τὸ ὀγδόον τῆς ἡλικίας ἔτος, προσετάγη ὁ</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Ἰωσὴφ ὑπό τινος πλουσίου κράββατον οἰκοδομῆσαι αὐτῷ</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τέκτων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γὰρ ἦν. καὶ ἐξελθὼν ἐν τῷ ἀγρῷ πρὸς συλλογὴν ξύλων, συνῆλθεν αὐτῷ καὶ ὁ Ἰησοῦς. καὶ κόψας δύο ξύλα καὶ πελεκίσας το</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 xml:space="preserve">ἓν ἔθηκεν πλησίον τοῦ ἄλλου, καὶ μετρήσας εὗρεν αὐτὸ κολοβώτερον, καὶ ἰδὼν ἐλυπήθη, καὶ ἐζήτει εὑρεῖν ἕτερον. </w:t>
      </w:r>
      <w:r>
        <w:rPr>
          <w:rFonts w:ascii="Gentium" w:hAnsi="Gentium" w:cs="Gentium"/>
          <w:b/>
          <w:bCs/>
          <w:i/>
          <w:iCs/>
          <w:noProof/>
          <w:color w:val="EE0000"/>
          <w:sz w:val="28"/>
          <w:szCs w:val="28"/>
          <w:u w:color="003300"/>
          <w:vertAlign w:val="superscript"/>
        </w:rPr>
        <w:t>2 </w:t>
      </w:r>
      <w:r w:rsidR="00FF063D" w:rsidRPr="00FF063D">
        <w:rPr>
          <w:rFonts w:ascii="Gentium" w:hAnsi="Gentium" w:cs="Gentium"/>
          <w:i/>
          <w:iCs/>
          <w:noProof/>
          <w:color w:val="1F497D" w:themeColor="text2"/>
          <w:sz w:val="28"/>
          <w:szCs w:val="28"/>
          <w:u w:color="003300"/>
        </w:rPr>
        <w:t>Ἰδὼν δὲ</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ὁ Ἰησοῦς λέγει αὐτῷ θὲς τὰ δύο ταῦτα ὁμοῦ πρὸς ἰσότητα ἀμφοτέρων προτομῶν. καὶ διαπορούμενος ὁ Ἰωσὴφ περὶ τούτου,</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τί βούληται τὸ παιδίον, ἐποίησεν τὸ προσταχθέν. καὶ λέγει</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αὐτῷ πάλιν Κράτησον ἰσχυρῶς τὸ κολοβὸν ξύλον. καὶ θαυμάζων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ὁ Ἰωσὴφ ἐκράτησεν αὐτό. τότε κρατήσας καὶ ὁ Ἰησοῦς τὸ</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ἕτερον ἄκρον εἶλκυσεν αὐτοῦ τὴν ἄλλην προτομήν</w:t>
      </w:r>
      <w:r>
        <w:rPr>
          <w:rFonts w:ascii="Gentium" w:hAnsi="Gentium" w:cs="Gentium"/>
          <w:i/>
          <w:iCs/>
          <w:noProof/>
          <w:color w:val="1F497D" w:themeColor="text2"/>
          <w:sz w:val="28"/>
          <w:szCs w:val="28"/>
          <w:u w:color="003300"/>
        </w:rPr>
        <w:t>·</w:t>
      </w:r>
      <w:r w:rsidR="00FF063D" w:rsidRPr="00FF063D">
        <w:rPr>
          <w:rFonts w:ascii="Gentium" w:hAnsi="Gentium" w:cs="Gentium"/>
          <w:i/>
          <w:iCs/>
          <w:noProof/>
          <w:color w:val="1F497D" w:themeColor="text2"/>
          <w:sz w:val="28"/>
          <w:szCs w:val="28"/>
          <w:u w:color="003300"/>
        </w:rPr>
        <w:t xml:space="preserve"> ἐποίησεν</w:t>
      </w:r>
      <w:r w:rsidR="00FF063D">
        <w:rPr>
          <w:rFonts w:ascii="Gentium" w:hAnsi="Gentium" w:cs="Gentium"/>
          <w:i/>
          <w:iCs/>
          <w:noProof/>
          <w:color w:val="1F497D" w:themeColor="text2"/>
          <w:sz w:val="28"/>
          <w:szCs w:val="28"/>
          <w:u w:color="003300"/>
        </w:rPr>
        <w:t xml:space="preserve"> </w:t>
      </w:r>
      <w:r w:rsidR="00FF063D" w:rsidRPr="00FF063D">
        <w:rPr>
          <w:rFonts w:ascii="Gentium" w:hAnsi="Gentium" w:cs="Gentium"/>
          <w:i/>
          <w:iCs/>
          <w:noProof/>
          <w:color w:val="1F497D" w:themeColor="text2"/>
          <w:sz w:val="28"/>
          <w:szCs w:val="28"/>
          <w:u w:color="003300"/>
        </w:rPr>
        <w:t xml:space="preserve">κἀκεῖνο ἴσον τοῦ ἄλλου ξύλου, καί φησι πρὸς τὸν Ἰωσήφ </w:t>
      </w:r>
      <w:r w:rsidR="00FF063D" w:rsidRPr="00FF063D">
        <w:rPr>
          <w:rFonts w:ascii="Gentium" w:hAnsi="Gentium" w:cs="Gentium"/>
          <w:i/>
          <w:iCs/>
          <w:noProof/>
          <w:color w:val="1F497D" w:themeColor="text2"/>
          <w:sz w:val="28"/>
          <w:szCs w:val="28"/>
          <w:u w:color="003300"/>
        </w:rPr>
        <w:lastRenderedPageBreak/>
        <w:t>Μηκέτι</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λυποῦ, ἀλλὰ ποίει ἀκωλύτως τὸ ἔργον σου. καὶ ἰδὼν ἐκεῖνος</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ὑπερεθαύμασεν, καὶ λέγει καθ᾿ ἑαυτόν Μακάριός εἰμι ἐγώ, ὅτι</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 xml:space="preserve">τοιοῦτον παϊδά μοι ἔδωκεν ὁ θεός. </w:t>
      </w:r>
      <w:r>
        <w:rPr>
          <w:rFonts w:ascii="Gentium" w:hAnsi="Gentium" w:cs="Gentium"/>
          <w:b/>
          <w:bCs/>
          <w:i/>
          <w:iCs/>
          <w:noProof/>
          <w:color w:val="EE0000"/>
          <w:sz w:val="28"/>
          <w:szCs w:val="28"/>
          <w:u w:color="003300"/>
          <w:vertAlign w:val="superscript"/>
        </w:rPr>
        <w:t>3 </w:t>
      </w:r>
      <w:r w:rsidR="00D56BDA" w:rsidRPr="00D56BDA">
        <w:rPr>
          <w:rFonts w:ascii="Gentium" w:hAnsi="Gentium" w:cs="Gentium"/>
          <w:i/>
          <w:iCs/>
          <w:noProof/>
          <w:color w:val="1F497D" w:themeColor="text2"/>
          <w:sz w:val="28"/>
          <w:szCs w:val="28"/>
          <w:u w:color="003300"/>
        </w:rPr>
        <w:t>Ἀ</w:t>
      </w:r>
      <w:r w:rsidR="00FB36B0" w:rsidRPr="00FB36B0">
        <w:rPr>
          <w:rFonts w:ascii="Gentium" w:hAnsi="Gentium" w:cs="Gentium"/>
          <w:i/>
          <w:iCs/>
          <w:noProof/>
          <w:color w:val="1F497D" w:themeColor="text2"/>
          <w:sz w:val="28"/>
          <w:szCs w:val="28"/>
          <w:u w:color="003300"/>
        </w:rPr>
        <w:t>πελθόντων δὲ ἐν τῇ πόλει</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διηγήσατο τῇ Μαριάμ ὁ Ἰωσήφ. ἐκείνη δὲ ἀκούσασά τε καὶ</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βλέπουσα τὰ παράδοξα μεγαλεῖα τοῦ υἱοῦ αὐτῆς ἔχαιρεν, δοξάζουσα αὐτὸν σὺν τῷ πατρὶ καὶ τῷ ἁγίῳ πνεύματι νῦν καὶ ἀεὶ</w:t>
      </w:r>
      <w:r w:rsidR="00FB36B0">
        <w:rPr>
          <w:rFonts w:ascii="Gentium" w:hAnsi="Gentium" w:cs="Gentium"/>
          <w:i/>
          <w:iCs/>
          <w:noProof/>
          <w:color w:val="1F497D" w:themeColor="text2"/>
          <w:sz w:val="28"/>
          <w:szCs w:val="28"/>
          <w:u w:color="003300"/>
        </w:rPr>
        <w:t xml:space="preserve"> </w:t>
      </w:r>
      <w:r w:rsidR="00FB36B0" w:rsidRPr="00FB36B0">
        <w:rPr>
          <w:rFonts w:ascii="Gentium" w:hAnsi="Gentium" w:cs="Gentium"/>
          <w:i/>
          <w:iCs/>
          <w:noProof/>
          <w:color w:val="1F497D" w:themeColor="text2"/>
          <w:sz w:val="28"/>
          <w:szCs w:val="28"/>
          <w:u w:color="003300"/>
        </w:rPr>
        <w:t>καὶ εἰς τοὺς αἰῶνας τῶν αἰώνων, ἀμήν.</w:t>
      </w:r>
    </w:p>
    <w:p w14:paraId="425CEA3A"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019291EF" w14:textId="77777777"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12</w:t>
      </w:r>
    </w:p>
    <w:p w14:paraId="6EF52FA6"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6FC8199A" w14:textId="13DDEA27" w:rsidR="001F7158" w:rsidRDefault="00C725C6" w:rsidP="001F7158">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1F7158" w:rsidRPr="001F7158">
        <w:rPr>
          <w:rFonts w:ascii="Gentium" w:hAnsi="Gentium" w:cs="Gentium"/>
          <w:i/>
          <w:iCs/>
          <w:noProof/>
          <w:color w:val="800000"/>
          <w:sz w:val="28"/>
          <w:szCs w:val="28"/>
          <w:u w:color="003300"/>
        </w:rPr>
        <w:t>Πάλιν δέ ἐν καιρῷ τοῦ σπόρου ἐξῆλθεν τὸ παιδίον μετὰ</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τοῦ πατρὸς αὐτοῦ ἵνα σπείρει σῖτον εἰς τὴν χώραν αὐτῶν</w:t>
      </w:r>
      <w:r w:rsidR="00C36B47">
        <w:rPr>
          <w:rFonts w:ascii="Gentium" w:hAnsi="Gentium" w:cs="Gentium"/>
          <w:i/>
          <w:iCs/>
          <w:noProof/>
          <w:color w:val="800000"/>
          <w:sz w:val="28"/>
          <w:szCs w:val="28"/>
          <w:u w:color="003300"/>
        </w:rPr>
        <w:t>·</w:t>
      </w:r>
      <w:r w:rsidR="001F7158" w:rsidRPr="001F7158">
        <w:rPr>
          <w:rFonts w:ascii="Gentium" w:hAnsi="Gentium" w:cs="Gentium"/>
          <w:i/>
          <w:iCs/>
          <w:noProof/>
          <w:color w:val="800000"/>
          <w:sz w:val="28"/>
          <w:szCs w:val="28"/>
          <w:u w:color="003300"/>
        </w:rPr>
        <w:t xml:space="preserve"> καὶ</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ἐν τῷ σπείρειν τὸν πατέρα αὐτοῦ ἔσπειρε καὶ τὸ παιδίον Ἰησοῦς</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 xml:space="preserve">ἕνα κόκκον σίτου. </w:t>
      </w:r>
      <w:r>
        <w:rPr>
          <w:rFonts w:ascii="Gentium" w:hAnsi="Gentium" w:cs="Gentium"/>
          <w:b/>
          <w:bCs/>
          <w:i/>
          <w:iCs/>
          <w:noProof/>
          <w:color w:val="0070C0"/>
          <w:sz w:val="28"/>
          <w:szCs w:val="28"/>
          <w:u w:color="003300"/>
          <w:vertAlign w:val="superscript"/>
        </w:rPr>
        <w:t>2 </w:t>
      </w:r>
      <w:r w:rsidR="001F7158" w:rsidRPr="001F7158">
        <w:rPr>
          <w:rFonts w:ascii="Gentium" w:hAnsi="Gentium" w:cs="Gentium"/>
          <w:i/>
          <w:iCs/>
          <w:noProof/>
          <w:color w:val="800000"/>
          <w:sz w:val="28"/>
          <w:szCs w:val="28"/>
          <w:u w:color="003300"/>
        </w:rPr>
        <w:t>Καὶ θερίσας καὶ ἁλωνίσας ἐποίησε κόρους</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ρ, καὶ καλέσας πάντας τοὺς πτωχοὺς τῆς κώμης εἰς τὴν ἄλωνα</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ἐχαρίσατο αὐτοῖς τὸν σῖτον</w:t>
      </w:r>
      <w:r w:rsidR="00C36B47">
        <w:rPr>
          <w:rFonts w:ascii="Gentium" w:hAnsi="Gentium" w:cs="Gentium"/>
          <w:i/>
          <w:iCs/>
          <w:noProof/>
          <w:color w:val="800000"/>
          <w:sz w:val="28"/>
          <w:szCs w:val="28"/>
          <w:u w:color="003300"/>
        </w:rPr>
        <w:t>·</w:t>
      </w:r>
      <w:r w:rsidR="001F7158" w:rsidRPr="001F7158">
        <w:rPr>
          <w:rFonts w:ascii="Gentium" w:hAnsi="Gentium" w:cs="Gentium"/>
          <w:i/>
          <w:iCs/>
          <w:noProof/>
          <w:color w:val="800000"/>
          <w:sz w:val="28"/>
          <w:szCs w:val="28"/>
          <w:u w:color="003300"/>
        </w:rPr>
        <w:t xml:space="preserve"> καὶ Ἰωσὴφ ἔφερεν τὸ καταλειφθέν</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τοῦ σίτου. ἦν δὲ ἐτῶν ἢ ὅτε τοῦτο ἐποίησε τὸ σημεῖον.</w:t>
      </w:r>
    </w:p>
    <w:p w14:paraId="2A00BA9B"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7903A492" w14:textId="103B7FD3"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3</w:t>
      </w:r>
    </w:p>
    <w:p w14:paraId="1BCD7432"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41BAD440" w14:textId="354F3274" w:rsidR="001F7158" w:rsidRDefault="00C725C6" w:rsidP="001F7158">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1F7158" w:rsidRPr="001F7158">
        <w:rPr>
          <w:rFonts w:ascii="Gentium" w:hAnsi="Gentium" w:cs="Gentium"/>
          <w:i/>
          <w:iCs/>
          <w:noProof/>
          <w:color w:val="800000"/>
          <w:sz w:val="28"/>
          <w:szCs w:val="28"/>
          <w:u w:color="003300"/>
        </w:rPr>
        <w:t>Ὁ δὲ πατὴρ αὐτοῦ τέκτων ἦν, καὶ ἐποίει ἐν τῷ καιρῷ</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ἐκείνῳ ἄροτρα καὶ ζυγούς. ἐπετάγη αὐτῷ κράββατος παρά τινος πλουσίου ὅπως ποιήσει αὐτῷ. τοῦ δὲ ἑνὸς κανόνος τοῦ καλουμένου ἐναλλάκτου ὄντος κολοβωτέρου, μὴ ἔχοντες τί ποιῆσαι,</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εἶπεν τὸ παιδίον ὁ Ἰησοῦς τῷ πατρὶ αὐτοῦ Ἰωσήφ Θὲς κάτω τὰ</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 xml:space="preserve">δύο ξύλα, καὶ ἐκ τοῦ μέσου μέρους ἰσοποίησον αὐτά. </w:t>
      </w:r>
      <w:r>
        <w:rPr>
          <w:rFonts w:ascii="Gentium" w:hAnsi="Gentium" w:cs="Gentium"/>
          <w:b/>
          <w:bCs/>
          <w:i/>
          <w:iCs/>
          <w:noProof/>
          <w:color w:val="0070C0"/>
          <w:sz w:val="28"/>
          <w:szCs w:val="28"/>
          <w:u w:color="003300"/>
          <w:vertAlign w:val="superscript"/>
        </w:rPr>
        <w:t>2 </w:t>
      </w:r>
      <w:r w:rsidR="001F7158" w:rsidRPr="001F7158">
        <w:rPr>
          <w:rFonts w:ascii="Gentium" w:hAnsi="Gentium" w:cs="Gentium"/>
          <w:i/>
          <w:iCs/>
          <w:noProof/>
          <w:color w:val="800000"/>
          <w:sz w:val="28"/>
          <w:szCs w:val="28"/>
          <w:u w:color="003300"/>
        </w:rPr>
        <w:t>Καὶ</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ἐποίησεν Ἰωσὴφ καθὼς εἶπεν αὐτῷ τὸ παιδίον. ἔστη δὲ ὁ Ἰησοῦς ἐκ τοῦ ἑτέρου μέρους καὶ ἐκράτησεν τὸ κολοβώτερον ξύλον,</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καὶ ἐκτείνας αὐτὸ ἴσον ἐποίησεν τοῦ ἄλλου. καὶ εἶδεν ὁ πατὴρ</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αὐτοῦ Ἰωσὴφ καὶ ἐθαύμασε, καὶ περιλαβὼν τὸ παιδίον κατεφίλει λέγων Μακάριός εἰμι, ὅτι τὸ παιδίον τοῦτο δέδωκέ μοι</w:t>
      </w:r>
      <w:r w:rsidR="001F7158">
        <w:rPr>
          <w:rFonts w:ascii="Gentium" w:hAnsi="Gentium" w:cs="Gentium"/>
          <w:i/>
          <w:iCs/>
          <w:noProof/>
          <w:color w:val="800000"/>
          <w:sz w:val="28"/>
          <w:szCs w:val="28"/>
          <w:u w:color="003300"/>
        </w:rPr>
        <w:t xml:space="preserve"> </w:t>
      </w:r>
      <w:r w:rsidR="001F7158" w:rsidRPr="001F7158">
        <w:rPr>
          <w:rFonts w:ascii="Gentium" w:hAnsi="Gentium" w:cs="Gentium"/>
          <w:i/>
          <w:iCs/>
          <w:noProof/>
          <w:color w:val="800000"/>
          <w:sz w:val="28"/>
          <w:szCs w:val="28"/>
          <w:u w:color="003300"/>
        </w:rPr>
        <w:t>ὁ θεός.</w:t>
      </w:r>
    </w:p>
    <w:p w14:paraId="3A7D815B"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7BD84194" w14:textId="7CCB2DE5"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4</w:t>
      </w:r>
    </w:p>
    <w:p w14:paraId="3258D83B"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3839DDE6" w14:textId="01AB342A" w:rsidR="003C7DC9" w:rsidRDefault="00C725C6" w:rsidP="003C7DC9">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3C7DC9" w:rsidRPr="003C7DC9">
        <w:rPr>
          <w:rFonts w:ascii="Gentium" w:hAnsi="Gentium" w:cs="Gentium"/>
          <w:i/>
          <w:iCs/>
          <w:noProof/>
          <w:color w:val="800000"/>
          <w:sz w:val="28"/>
          <w:szCs w:val="28"/>
          <w:u w:color="003300"/>
        </w:rPr>
        <w:t>Ἰδὼν δὲ Ἰωσὴφ τὸν νοῦν τοῦ παιδίου καὶ τὴν ἡλικιότητα, ὅτι ἀκμάζει, πάλιν ἐβουλεύσατο μὴ εἶναι αὐτὸ ἄπειρον</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τῶν γραμμάτων, καὶ ἀπαγαγὼν αὐτὸ παρέδωκεν ἑτέρω διδασκάλῳ. εἶπε δὲ ὁ διδάσκαλος τῷ Ἰωσήφ Πρῶτον παιδεύσω αὐτὸ</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τὰ ἑλληνικά, ἔπειτα τὰ ἑβραϊκά. ᾔδει γὰρ ὁ διδάσκαλος τὴν</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πείραν τοῦ παιδίου, καὶ ἐφοβήθη αὐτό</w:t>
      </w:r>
      <w:r w:rsidR="00C36B47">
        <w:rPr>
          <w:rFonts w:ascii="Gentium" w:hAnsi="Gentium" w:cs="Gentium"/>
          <w:i/>
          <w:iCs/>
          <w:noProof/>
          <w:color w:val="800000"/>
          <w:sz w:val="28"/>
          <w:szCs w:val="28"/>
          <w:u w:color="003300"/>
        </w:rPr>
        <w:t>·</w:t>
      </w:r>
      <w:r w:rsidR="003C7DC9" w:rsidRPr="003C7DC9">
        <w:rPr>
          <w:rFonts w:ascii="Gentium" w:hAnsi="Gentium" w:cs="Gentium"/>
          <w:i/>
          <w:iCs/>
          <w:noProof/>
          <w:color w:val="800000"/>
          <w:sz w:val="28"/>
          <w:szCs w:val="28"/>
          <w:u w:color="003300"/>
        </w:rPr>
        <w:t xml:space="preserve"> ὅμως γράψας τὸν ἀλφάβητον ἐπετήδευεν αὐτὸ ἐπὶ πολλὴν </w:t>
      </w:r>
      <w:r w:rsidR="003C7DC9" w:rsidRPr="003C7DC9">
        <w:rPr>
          <w:rFonts w:ascii="Gentium" w:hAnsi="Gentium" w:cs="Gentium"/>
          <w:i/>
          <w:iCs/>
          <w:noProof/>
          <w:color w:val="800000"/>
          <w:sz w:val="28"/>
          <w:szCs w:val="28"/>
          <w:u w:color="003300"/>
        </w:rPr>
        <w:lastRenderedPageBreak/>
        <w:t>ὥραν, καὶ οὐκ ἀπεκρίνατο</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αὐτῷ.</w:t>
      </w:r>
      <w:r w:rsidR="003C7DC9">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2 </w:t>
      </w:r>
      <w:r w:rsidR="003C7DC9" w:rsidRPr="003C7DC9">
        <w:rPr>
          <w:rFonts w:ascii="Gentium" w:hAnsi="Gentium" w:cs="Gentium"/>
          <w:i/>
          <w:iCs/>
          <w:noProof/>
          <w:color w:val="800000"/>
          <w:sz w:val="28"/>
          <w:szCs w:val="28"/>
          <w:u w:color="003300"/>
        </w:rPr>
        <w:t>Εἶπε δὲ αὐτῷ ὁ Ἰησοῦς Εἰ ὄντως διδάσκαλος εἶ, καὶ</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εἰ οἶδας καλῶς τὰ γράμματα, εἰπέ μοι τοῦ ἄλφα τὴν δύναμιν,</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κἀγώ σοι ἐρῶ τὴν τοῦ βῆτα. πικρανθεὶς δὲ ὁ διδάσκαλος ἔκρουσεν αὐτοῦ εἰς τὴν κεφαλήν. τὸ δὲ παιδίον πονέσας κατηράσατο</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αὐτόν, καὶ εὐθέως ἐλιποθύμησε καὶ ἔπεσεν χαμαὶ ἐπὶ πρόσωπον.</w:t>
      </w:r>
      <w:r w:rsidR="003C7DC9">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3 </w:t>
      </w:r>
      <w:r w:rsidR="00D56BDA" w:rsidRPr="00D56BDA">
        <w:rPr>
          <w:rFonts w:ascii="Gentium" w:hAnsi="Gentium" w:cs="Gentium"/>
          <w:i/>
          <w:iCs/>
          <w:noProof/>
          <w:color w:val="800000"/>
          <w:sz w:val="28"/>
          <w:szCs w:val="28"/>
          <w:u w:color="003300"/>
        </w:rPr>
        <w:t>Ἀ</w:t>
      </w:r>
      <w:r w:rsidR="003C7DC9" w:rsidRPr="003C7DC9">
        <w:rPr>
          <w:rFonts w:ascii="Gentium" w:hAnsi="Gentium" w:cs="Gentium"/>
          <w:i/>
          <w:iCs/>
          <w:noProof/>
          <w:color w:val="800000"/>
          <w:sz w:val="28"/>
          <w:szCs w:val="28"/>
          <w:u w:color="003300"/>
        </w:rPr>
        <w:t>πεστράφη δὲ τὸ παιδίον εἰς τὸν οἶκον Ἰωσήφ. Ἰωσὴφ δὲ</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ἐλυπήθη, καὶ παρήγγειλε τῇ μητρὶ αὐτοῦ ὅπως ἔξω τῆς θύρας</w:t>
      </w:r>
      <w:r w:rsidR="003C7DC9">
        <w:rPr>
          <w:rFonts w:ascii="Gentium" w:hAnsi="Gentium" w:cs="Gentium"/>
          <w:i/>
          <w:iCs/>
          <w:noProof/>
          <w:color w:val="800000"/>
          <w:sz w:val="28"/>
          <w:szCs w:val="28"/>
          <w:u w:color="003300"/>
        </w:rPr>
        <w:t xml:space="preserve"> </w:t>
      </w:r>
      <w:r w:rsidR="003C7DC9" w:rsidRPr="003C7DC9">
        <w:rPr>
          <w:rFonts w:ascii="Gentium" w:hAnsi="Gentium" w:cs="Gentium"/>
          <w:i/>
          <w:iCs/>
          <w:noProof/>
          <w:color w:val="800000"/>
          <w:sz w:val="28"/>
          <w:szCs w:val="28"/>
          <w:u w:color="003300"/>
        </w:rPr>
        <w:t>μὴ ἀπολύσεις αὐτόν, διότι ἀποθνήσκουσιν οἱ παροργίζοντες αὐτόν.</w:t>
      </w:r>
    </w:p>
    <w:p w14:paraId="24B0B38E"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29E51EE9" w14:textId="108A7102"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5</w:t>
      </w:r>
    </w:p>
    <w:p w14:paraId="55DF9FB1"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4BD0FFA4" w14:textId="5F4A73AE" w:rsidR="00A40F54" w:rsidRDefault="00C725C6" w:rsidP="00A40F54">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A40F54" w:rsidRPr="00A40F54">
        <w:rPr>
          <w:rFonts w:ascii="Gentium" w:hAnsi="Gentium" w:cs="Gentium"/>
          <w:i/>
          <w:iCs/>
          <w:noProof/>
          <w:color w:val="800000"/>
          <w:sz w:val="28"/>
          <w:szCs w:val="28"/>
          <w:u w:color="003300"/>
        </w:rPr>
        <w:t>Μετὰ δὲ χρόνον τινὰ ἕτερος πάλιν καθηγητής, γνήσιος</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φίλος ὢν τοῦ Ἰωσήφ, εἶπεν αὐτῷ </w:t>
      </w:r>
      <w:r w:rsidR="00D56BDA" w:rsidRPr="00D56BDA">
        <w:rPr>
          <w:rFonts w:ascii="Gentium" w:hAnsi="Gentium" w:cs="Gentium"/>
          <w:i/>
          <w:iCs/>
          <w:noProof/>
          <w:color w:val="800000"/>
          <w:sz w:val="28"/>
          <w:szCs w:val="28"/>
          <w:u w:color="003300"/>
        </w:rPr>
        <w:t>Ἄ</w:t>
      </w:r>
      <w:r w:rsidR="00A40F54" w:rsidRPr="00A40F54">
        <w:rPr>
          <w:rFonts w:ascii="Gentium" w:hAnsi="Gentium" w:cs="Gentium"/>
          <w:i/>
          <w:iCs/>
          <w:noProof/>
          <w:color w:val="800000"/>
          <w:sz w:val="28"/>
          <w:szCs w:val="28"/>
          <w:u w:color="003300"/>
        </w:rPr>
        <w:t>γαγέ μοι τὸ παιδίον εἰς τὸ</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παιδευτήριον</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ἴσως ἂν δυνηθῶ ἐγὼ μετὰ κολακείας διδάξαι αὐτὸ</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τὰ γράμματα. καὶ εἶπεν Ἰωσήφ Εἰ θαρρεῖς, ἀδελφέ, ἔπαρον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αὐτὸ μετὰ σεαυτοῦ. καὶ λαβὼν αὐτὸ μετ᾿ αὐτοῦ μετὰ φόβου</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καὶ ἀγῶνος πολλοῦ, τὸ δὲ παιδίον ἡδέως ἐπορεύετο. </w:t>
      </w:r>
      <w:r>
        <w:rPr>
          <w:rFonts w:ascii="Gentium" w:hAnsi="Gentium" w:cs="Gentium"/>
          <w:b/>
          <w:bCs/>
          <w:i/>
          <w:iCs/>
          <w:noProof/>
          <w:color w:val="0070C0"/>
          <w:sz w:val="28"/>
          <w:szCs w:val="28"/>
          <w:u w:color="003300"/>
          <w:vertAlign w:val="superscript"/>
        </w:rPr>
        <w:t>2 </w:t>
      </w:r>
      <w:r w:rsidR="00A40F54" w:rsidRPr="00A40F54">
        <w:rPr>
          <w:rFonts w:ascii="Gentium" w:hAnsi="Gentium" w:cs="Gentium"/>
          <w:i/>
          <w:iCs/>
          <w:noProof/>
          <w:color w:val="800000"/>
          <w:sz w:val="28"/>
          <w:szCs w:val="28"/>
          <w:u w:color="003300"/>
        </w:rPr>
        <w:t>Καὶ εἰσελθὼν θρασὺς εἰς τὸ διδασκαλεῖον εὗρε βιβλίον κείμενον ἐν τῷ</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ἀναλογίῳ, καὶ λαβὼν αὐτὸ οὐκ ἀνεγίνωσκε τὰ γράμματα τὰ ἐν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αὐτῷ, ἀλλὰ ἀνοίξας τὸ στόμα αὐτοῦ ἐλάλει πνεύματι ἁγίῳ, καὶ</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ἐδίδασκε τὸν νόμον τοὺς περιεστῶτας. ὄχλος δὲ πολὺς συνελθόντες παριστήκεισαν ἀκούοντες αὐτοῦ, καὶ ἐθαύμαζον ἐν τῇ</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ὡραιότητι τῆς διδασκαλίας αὐτοῦ καὶ τῇ ἑτοιμασίᾳ τῶν λόγων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αὐτοῦ, ὅτι νήπιον ὧν τοιαῦτα φθέγγεται. </w:t>
      </w:r>
      <w:r>
        <w:rPr>
          <w:rFonts w:ascii="Gentium" w:hAnsi="Gentium" w:cs="Gentium"/>
          <w:b/>
          <w:bCs/>
          <w:i/>
          <w:iCs/>
          <w:noProof/>
          <w:color w:val="0070C0"/>
          <w:sz w:val="28"/>
          <w:szCs w:val="28"/>
          <w:u w:color="003300"/>
          <w:vertAlign w:val="superscript"/>
        </w:rPr>
        <w:t>3 </w:t>
      </w:r>
      <w:r w:rsidR="00D56BDA" w:rsidRPr="00D56BDA">
        <w:rPr>
          <w:rFonts w:ascii="Gentium" w:hAnsi="Gentium" w:cs="Gentium"/>
          <w:i/>
          <w:iCs/>
          <w:noProof/>
          <w:color w:val="800000"/>
          <w:sz w:val="28"/>
          <w:szCs w:val="28"/>
          <w:u w:color="003300"/>
        </w:rPr>
        <w:t>Ἀ</w:t>
      </w:r>
      <w:r w:rsidR="00A40F54" w:rsidRPr="00A40F54">
        <w:rPr>
          <w:rFonts w:ascii="Gentium" w:hAnsi="Gentium" w:cs="Gentium"/>
          <w:i/>
          <w:iCs/>
          <w:noProof/>
          <w:color w:val="800000"/>
          <w:sz w:val="28"/>
          <w:szCs w:val="28"/>
          <w:u w:color="003300"/>
        </w:rPr>
        <w:t xml:space="preserve">κούσας δὲ </w:t>
      </w:r>
      <w:r w:rsidR="002B1138" w:rsidRPr="002B1138">
        <w:rPr>
          <w:rFonts w:ascii="Gentium" w:hAnsi="Gentium" w:cs="Gentium"/>
          <w:i/>
          <w:iCs/>
          <w:noProof/>
          <w:color w:val="800000"/>
          <w:sz w:val="28"/>
          <w:szCs w:val="28"/>
          <w:u w:color="003300"/>
        </w:rPr>
        <w:t>Ἰ</w:t>
      </w:r>
      <w:r w:rsidR="00A40F54" w:rsidRPr="00A40F54">
        <w:rPr>
          <w:rFonts w:ascii="Gentium" w:hAnsi="Gentium" w:cs="Gentium"/>
          <w:i/>
          <w:iCs/>
          <w:noProof/>
          <w:color w:val="800000"/>
          <w:sz w:val="28"/>
          <w:szCs w:val="28"/>
          <w:u w:color="003300"/>
        </w:rPr>
        <w:t>ωσὴφ ἐφοβήθη, καὶ ἔδραμεν εἰς τὸ διδασκαλεῖον λογισάμενος μὴ</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οὗτος ὁ καθηγητής ἐστιν ἄπειρος. εἶπε δὲ ὁ καθηγητής τῷ</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Ἰωσήφ Ἵνα εἰδῇς, ἀδελφέ, ὅτι ἐγὼ μὲν παρέλαβον τὸ παιδίον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ὡς μαθητήν, αὐτὸ δὲ πολλῆς χάριτος καὶ σοφίας μεστόν ἐστιν</w:t>
      </w:r>
      <w:r w:rsidR="00C36B47">
        <w:rPr>
          <w:rFonts w:ascii="Gentium" w:hAnsi="Gentium" w:cs="Gentium"/>
          <w:i/>
          <w:iCs/>
          <w:noProof/>
          <w:color w:val="800000"/>
          <w:sz w:val="28"/>
          <w:szCs w:val="28"/>
          <w:u w:color="003300"/>
        </w:rPr>
        <w:t>·</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λοιπὸν ἀξιῶ σε, ἀδελφέ, ἆρον αὐτὸ εἰς τὸν οἶκόν σου.</w:t>
      </w:r>
      <w:r w:rsidR="00A40F54">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4 </w:t>
      </w:r>
      <w:r w:rsidR="00A40F54" w:rsidRPr="00A40F54">
        <w:rPr>
          <w:rFonts w:ascii="Gentium" w:hAnsi="Gentium" w:cs="Gentium"/>
          <w:i/>
          <w:iCs/>
          <w:noProof/>
          <w:color w:val="800000"/>
          <w:sz w:val="28"/>
          <w:szCs w:val="28"/>
          <w:u w:color="003300"/>
        </w:rPr>
        <w:t>῾Ὡς δὲ ἤκουσεν τὸ παιδίον ταῦτα, εὐθέως προσεγέλασεν αὐτῷ</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εἶπεν Ἐπειδὴ ὀρθῶς ἐλάλησας καὶ ὀρθῶς ἐμαρτύρησας, διὰ</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σὲ κἀκεῖνος ὁ πληγωθεὶς ἰαθήσεται, καὶ παραυτὰ ἰάθη ὁ ἕτερος</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καθηγητής. παρέλαβε δὲ Ἰωσὴφ τὸ παιδίον καὶ ἀπῆλθεν εἰς</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τὸν οἶκον αὐτοῦ.</w:t>
      </w:r>
    </w:p>
    <w:p w14:paraId="2C901CBE"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2FAB8109" w14:textId="61B609FA"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6</w:t>
      </w:r>
    </w:p>
    <w:p w14:paraId="61821234"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29735C23" w14:textId="4180702B" w:rsidR="00A40F54" w:rsidRDefault="00C725C6" w:rsidP="00A40F54">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A40F54" w:rsidRPr="00A40F54">
        <w:rPr>
          <w:rFonts w:ascii="Gentium" w:hAnsi="Gentium" w:cs="Gentium"/>
          <w:i/>
          <w:iCs/>
          <w:noProof/>
          <w:color w:val="800000"/>
          <w:sz w:val="28"/>
          <w:szCs w:val="28"/>
          <w:u w:color="003300"/>
        </w:rPr>
        <w:t>Ἔπεμψε δὲ Ἰωσὴφ τὸν υἱὸν αὐτοῦ τὸν Ἰάκωβον τοῦ δῆσαι</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ξύλα καὶ φέρειν εἰς τὸν οἶκον αὐτοῦ</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ἠκολούθει δὲ καὶ τὸ παιδίον Ἰησοῦς αὐτῷ. καὶ συλλέγοντος τοῦ Ἰακώβου τὰ φρύγανα,</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ἔχιδνα ἔδακε τὴν χεῖραν Ἰακώβου. </w:t>
      </w:r>
      <w:r>
        <w:rPr>
          <w:rFonts w:ascii="Gentium" w:hAnsi="Gentium" w:cs="Gentium"/>
          <w:b/>
          <w:bCs/>
          <w:i/>
          <w:iCs/>
          <w:noProof/>
          <w:color w:val="0070C0"/>
          <w:sz w:val="28"/>
          <w:szCs w:val="28"/>
          <w:u w:color="003300"/>
          <w:vertAlign w:val="superscript"/>
        </w:rPr>
        <w:t>2 </w:t>
      </w:r>
      <w:r w:rsidR="00A40F54" w:rsidRPr="00A40F54">
        <w:rPr>
          <w:rFonts w:ascii="Gentium" w:hAnsi="Gentium" w:cs="Gentium"/>
          <w:i/>
          <w:iCs/>
          <w:noProof/>
          <w:color w:val="800000"/>
          <w:sz w:val="28"/>
          <w:szCs w:val="28"/>
          <w:u w:color="003300"/>
        </w:rPr>
        <w:t>Καὶ κατατεινομένου αὐτοῦ</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ἀπολλυμένου προσήγγισεν ὁ Ἰησοῦς καὶ κατεφύσησε τὸ</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δῆγμα</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καὶ εὐθέως ἐπαύσατο ὁ πόνος, καὶ τὸ θηρίον ἐρράγη,</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παραυτὰ ἔμεινεν ὁ Ἰάκωβος ὑγιής.</w:t>
      </w:r>
    </w:p>
    <w:p w14:paraId="7B1647E3"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20D0C04F" w14:textId="4C65B1F3"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lastRenderedPageBreak/>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7</w:t>
      </w:r>
    </w:p>
    <w:p w14:paraId="036E5F75"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2A6F2891" w14:textId="44CDAE8B" w:rsidR="00A40F54" w:rsidRDefault="00C725C6" w:rsidP="00A40F54">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A40F54" w:rsidRPr="00A40F54">
        <w:rPr>
          <w:rFonts w:ascii="Gentium" w:hAnsi="Gentium" w:cs="Gentium"/>
          <w:i/>
          <w:iCs/>
          <w:noProof/>
          <w:color w:val="800000"/>
          <w:sz w:val="28"/>
          <w:szCs w:val="28"/>
          <w:u w:color="003300"/>
        </w:rPr>
        <w:t>Μετὰ δὲ ταῦτα ἐν τῇ γειτονίᾳ τοῦ Ἰωσὴφ νοσῶν τι νήπιον ἀπέθανεν, καὶ ἔκλαιεν ἡ μήτηρ αὐτοῦ σφόδρα. ἤκουσε δὲ</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ὁ Ἰησοῦς ὅτι πένθος μέγα καὶ θόρυβος γίνεται, καὶ ἔδραμε σπουδαίως</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καὶ εὑρὼν τὸ παιδίον νεκρόν, καὶ ἥψατο τοῦ στήθους</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αὐτοῦ καὶ εἶπεν Σοὶ λέγω, βρέφος, μὴ ἀποθάνης ἀλλὰ ζῆσον,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ἔστω μετὰ τῆς μητρός σου. καὶ εὐθὺς ἀναβλέψας ἐγέλασεν,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ἶπε δὲ τῇ γυναικί </w:t>
      </w:r>
      <w:r w:rsidR="00D56BDA" w:rsidRPr="00D56BDA">
        <w:rPr>
          <w:rFonts w:ascii="Gentium" w:hAnsi="Gentium" w:cs="Gentium"/>
          <w:i/>
          <w:iCs/>
          <w:noProof/>
          <w:color w:val="800000"/>
          <w:sz w:val="28"/>
          <w:szCs w:val="28"/>
          <w:u w:color="003300"/>
        </w:rPr>
        <w:t>Ἀ</w:t>
      </w:r>
      <w:r w:rsidR="00A40F54" w:rsidRPr="00A40F54">
        <w:rPr>
          <w:rFonts w:ascii="Gentium" w:hAnsi="Gentium" w:cs="Gentium"/>
          <w:i/>
          <w:iCs/>
          <w:noProof/>
          <w:color w:val="800000"/>
          <w:sz w:val="28"/>
          <w:szCs w:val="28"/>
          <w:u w:color="003300"/>
        </w:rPr>
        <w:t>ρον αὐτὸ καὶ δὸς γάλα, καὶ μνημόνευέ μου.</w:t>
      </w:r>
      <w:r w:rsidR="00A40F54">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2 </w:t>
      </w:r>
      <w:r w:rsidR="00A40F54" w:rsidRPr="00A40F54">
        <w:rPr>
          <w:rFonts w:ascii="Gentium" w:hAnsi="Gentium" w:cs="Gentium"/>
          <w:i/>
          <w:iCs/>
          <w:noProof/>
          <w:color w:val="800000"/>
          <w:sz w:val="28"/>
          <w:szCs w:val="28"/>
          <w:u w:color="003300"/>
        </w:rPr>
        <w:t xml:space="preserve">Καὶ ἰδὼν ὁ παρεστώς ὄχλος ἐθαύμασεν, καὶ εἶπον </w:t>
      </w:r>
      <w:r w:rsidR="00D56BDA" w:rsidRPr="00D56BDA">
        <w:rPr>
          <w:rFonts w:ascii="Gentium" w:hAnsi="Gentium" w:cs="Gentium"/>
          <w:i/>
          <w:iCs/>
          <w:noProof/>
          <w:color w:val="800000"/>
          <w:sz w:val="28"/>
          <w:szCs w:val="28"/>
          <w:u w:color="003300"/>
        </w:rPr>
        <w:t>Ἀ</w:t>
      </w:r>
      <w:r w:rsidR="00A40F54" w:rsidRPr="00A40F54">
        <w:rPr>
          <w:rFonts w:ascii="Gentium" w:hAnsi="Gentium" w:cs="Gentium"/>
          <w:i/>
          <w:iCs/>
          <w:noProof/>
          <w:color w:val="800000"/>
          <w:sz w:val="28"/>
          <w:szCs w:val="28"/>
          <w:u w:color="003300"/>
        </w:rPr>
        <w:t>ληθῶς τὸ</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παιδίον τοῦτο ἢ θεὸς ἦν ἢ ἄγγελος θεοῦ, ὅτι πᾶς λόγος αὐτοῦ</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ἔργον ἐστὶν ἕτοιμον. καὶ ἐξῆλθεν ὁ Ἰησοῦς ἐκεῖθεν παίζων μετὰ</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ἑτέρων παιδίων.</w:t>
      </w:r>
    </w:p>
    <w:p w14:paraId="3BC5E53C"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31F7FD19" w14:textId="68D6719D"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8</w:t>
      </w:r>
    </w:p>
    <w:p w14:paraId="11B57ACE"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39B9E778" w14:textId="6DF55E1E" w:rsidR="00A40F54" w:rsidRPr="00A40F54" w:rsidRDefault="00C725C6" w:rsidP="00A40F54">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A40F54" w:rsidRPr="00A40F54">
        <w:rPr>
          <w:rFonts w:ascii="Gentium" w:hAnsi="Gentium" w:cs="Gentium"/>
          <w:i/>
          <w:iCs/>
          <w:noProof/>
          <w:color w:val="800000"/>
          <w:sz w:val="28"/>
          <w:szCs w:val="28"/>
          <w:u w:color="003300"/>
        </w:rPr>
        <w:t>Μετὰ δὲ χρόνον τινὰ οἰκοδομῆς γενομένης καὶ θορύβου</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μεγάλου, ἵστατο ὁ Ἰησοῦς καὶ ἀπῆλθεν ἕως ἐκεῖ. καὶ ἰδὼν ἄνθρωπον νεκρόν κείμενον ἐπελάβετο τῆς χειρὸς αὐτοῦ καὶ εἶπεν Σοὶ</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 xml:space="preserve">λέγω, ἄνθρωπε, ἀνάστα, ποίει τὸ ἔργον σου. καὶ εὐθέως ἀναστὰς προσεκύνησεν αὐτόν. </w:t>
      </w:r>
      <w:r>
        <w:rPr>
          <w:rFonts w:ascii="Gentium" w:hAnsi="Gentium" w:cs="Gentium"/>
          <w:b/>
          <w:bCs/>
          <w:i/>
          <w:iCs/>
          <w:noProof/>
          <w:color w:val="0070C0"/>
          <w:sz w:val="28"/>
          <w:szCs w:val="28"/>
          <w:u w:color="003300"/>
          <w:vertAlign w:val="superscript"/>
        </w:rPr>
        <w:t>2 </w:t>
      </w:r>
      <w:r w:rsidR="00A40F54" w:rsidRPr="00A40F54">
        <w:rPr>
          <w:rFonts w:ascii="Gentium" w:hAnsi="Gentium" w:cs="Gentium"/>
          <w:i/>
          <w:iCs/>
          <w:noProof/>
          <w:color w:val="800000"/>
          <w:sz w:val="28"/>
          <w:szCs w:val="28"/>
          <w:u w:color="003300"/>
        </w:rPr>
        <w:t>Ἰδὼν δὲ ὁ ὄχλος ἐθαύμασεν καὶ</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εἶπεν Τοῦτο τὸ παιδίον οὐράνιόν ἐστιν</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πολλὰς γὰρ ψυχὰς ἔσωσεν ἐκ θανάτου, καὶ ἔχει σῶσαι ἕως πάσης τῆς ζωῆς αὐτοῦ.</w:t>
      </w:r>
    </w:p>
    <w:p w14:paraId="7A9F280E" w14:textId="77777777" w:rsidR="00730513" w:rsidRPr="00917ABA" w:rsidRDefault="00730513" w:rsidP="00730513">
      <w:pPr>
        <w:spacing w:before="120"/>
        <w:jc w:val="both"/>
        <w:rPr>
          <w:rStyle w:val="chapternumber1"/>
          <w:rFonts w:ascii="Gentium" w:hAnsi="Gentium" w:cs="Gentium"/>
          <w:i/>
          <w:noProof/>
          <w:color w:val="800000"/>
        </w:rPr>
        <w:sectPr w:rsidR="00730513" w:rsidRPr="00917ABA" w:rsidSect="00730513">
          <w:type w:val="continuous"/>
          <w:pgSz w:w="16838" w:h="11906" w:orient="landscape" w:code="9"/>
          <w:pgMar w:top="1418" w:right="1418" w:bottom="1418" w:left="1418" w:header="709" w:footer="709" w:gutter="0"/>
          <w:cols w:space="708"/>
          <w:docGrid w:linePitch="360"/>
        </w:sectPr>
      </w:pPr>
    </w:p>
    <w:p w14:paraId="46D08C29" w14:textId="521FD1A1" w:rsidR="00730513" w:rsidRPr="00917ABA" w:rsidRDefault="00730513" w:rsidP="00730513">
      <w:pPr>
        <w:keepNext/>
        <w:widowControl w:val="0"/>
        <w:spacing w:before="120"/>
        <w:jc w:val="center"/>
        <w:rPr>
          <w:rStyle w:val="versenumber1"/>
          <w:rFonts w:ascii="Gentium" w:hAnsi="Gentium" w:cs="Gentium"/>
          <w:b/>
          <w:bCs/>
          <w:i/>
          <w:iCs/>
          <w:noProof/>
          <w:color w:val="auto"/>
          <w:sz w:val="32"/>
          <w:szCs w:val="32"/>
          <w:u w:color="800000"/>
          <w:vertAlign w:val="superscript"/>
        </w:rPr>
      </w:pPr>
      <w:r>
        <w:rPr>
          <w:rStyle w:val="greek1"/>
          <w:rFonts w:cs="Gentium"/>
          <w:b/>
          <w:bCs/>
          <w:i/>
          <w:iCs/>
          <w:noProof/>
          <w:sz w:val="32"/>
          <w:szCs w:val="32"/>
          <w:u w:val="single" w:color="800000"/>
        </w:rPr>
        <w:t xml:space="preserve">Chapter </w:t>
      </w:r>
      <w:r w:rsidRPr="00917ABA">
        <w:rPr>
          <w:rStyle w:val="greek1"/>
          <w:rFonts w:cs="Gentium"/>
          <w:b/>
          <w:bCs/>
          <w:i/>
          <w:iCs/>
          <w:noProof/>
          <w:sz w:val="32"/>
          <w:szCs w:val="32"/>
          <w:u w:val="single" w:color="800000"/>
        </w:rPr>
        <w:t>1</w:t>
      </w:r>
      <w:r>
        <w:rPr>
          <w:rStyle w:val="greek1"/>
          <w:rFonts w:cs="Gentium"/>
          <w:b/>
          <w:bCs/>
          <w:i/>
          <w:iCs/>
          <w:noProof/>
          <w:sz w:val="32"/>
          <w:szCs w:val="32"/>
          <w:u w:val="single" w:color="800000"/>
        </w:rPr>
        <w:t>9</w:t>
      </w:r>
    </w:p>
    <w:p w14:paraId="499DCA19" w14:textId="77777777" w:rsidR="00730513" w:rsidRPr="00240A44" w:rsidRDefault="00730513" w:rsidP="00730513">
      <w:pPr>
        <w:keepNext/>
        <w:widowControl w:val="0"/>
        <w:spacing w:before="120"/>
        <w:jc w:val="center"/>
        <w:rPr>
          <w:rFonts w:ascii="Gentium" w:hAnsi="Gentium" w:cs="Gentium"/>
          <w:b/>
          <w:bCs/>
          <w:i/>
          <w:iCs/>
          <w:noProof/>
          <w:color w:val="800000"/>
          <w:sz w:val="28"/>
          <w:szCs w:val="28"/>
          <w:u w:val="single" w:color="003300"/>
        </w:rPr>
      </w:pPr>
      <w:r>
        <w:rPr>
          <w:rFonts w:ascii="Gentium" w:hAnsi="Gentium" w:cs="Gentium"/>
          <w:b/>
          <w:bCs/>
          <w:i/>
          <w:iCs/>
          <w:noProof/>
          <w:color w:val="800000"/>
          <w:sz w:val="28"/>
          <w:szCs w:val="28"/>
          <w:u w:val="single" w:color="003300"/>
        </w:rPr>
        <w:t>Greek ‘A’</w:t>
      </w:r>
    </w:p>
    <w:p w14:paraId="1F711182" w14:textId="44A2C332" w:rsidR="0017653D" w:rsidRPr="00EB3C32" w:rsidRDefault="00C725C6" w:rsidP="00EB3C32">
      <w:pPr>
        <w:spacing w:before="120"/>
        <w:jc w:val="both"/>
        <w:rPr>
          <w:rFonts w:ascii="Gentium" w:hAnsi="Gentium" w:cs="Gentium"/>
          <w:i/>
          <w:iCs/>
          <w:noProof/>
          <w:color w:val="800000"/>
          <w:sz w:val="28"/>
          <w:szCs w:val="28"/>
          <w:u w:color="003300"/>
        </w:rPr>
      </w:pPr>
      <w:r>
        <w:rPr>
          <w:rFonts w:ascii="Gentium" w:hAnsi="Gentium" w:cs="Gentium"/>
          <w:b/>
          <w:bCs/>
          <w:i/>
          <w:iCs/>
          <w:noProof/>
          <w:color w:val="0070C0"/>
          <w:sz w:val="28"/>
          <w:szCs w:val="28"/>
          <w:u w:color="003300"/>
          <w:vertAlign w:val="superscript"/>
        </w:rPr>
        <w:t>1 </w:t>
      </w:r>
      <w:r w:rsidR="00A40F54" w:rsidRPr="00A40F54">
        <w:rPr>
          <w:rFonts w:ascii="Gentium" w:hAnsi="Gentium" w:cs="Gentium"/>
          <w:i/>
          <w:iCs/>
          <w:noProof/>
          <w:color w:val="800000"/>
          <w:sz w:val="28"/>
          <w:szCs w:val="28"/>
          <w:u w:color="003300"/>
        </w:rPr>
        <w:t>Ὄντος δὲ αὐτοῦ δωδεκαετοῦς ἐπορεύοντο οἱ γονεῖς αὐτοῦ κατὰ τὸ ἔθος εἰς Ἱερουσαλήμ εἰς τὴν ἑορτὴν τοῦ πάσχα μετὰ τῆς συνοδίας αὐτῶν, καὶ μετὰ τὸ πάσχα ὑπέστρεφον εἰς τὸν οἶκον αὐτῶν. καὶ ἐν τῷ ὑποστρέφειν αὐτοὺς ἀνῆλθε τὸ παιδίον Ἰησοῦς εἰς Ἱεροσόλυμα</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οἱ δὲ γονεῖς αὐτοῦ ἐνόμισαν αὐτὸν ἐν τῇ συνοδίᾳ εἶναι. </w:t>
      </w:r>
      <w:r>
        <w:rPr>
          <w:rFonts w:ascii="Gentium" w:hAnsi="Gentium" w:cs="Gentium"/>
          <w:b/>
          <w:bCs/>
          <w:i/>
          <w:iCs/>
          <w:noProof/>
          <w:color w:val="0070C0"/>
          <w:sz w:val="28"/>
          <w:szCs w:val="28"/>
          <w:u w:color="003300"/>
          <w:vertAlign w:val="superscript"/>
        </w:rPr>
        <w:t>2 </w:t>
      </w:r>
      <w:r w:rsidR="00B35D69" w:rsidRPr="00B35D69">
        <w:rPr>
          <w:rFonts w:ascii="Gentium" w:hAnsi="Gentium" w:cs="Gentium"/>
          <w:i/>
          <w:iCs/>
          <w:noProof/>
          <w:color w:val="800000"/>
          <w:sz w:val="28"/>
          <w:szCs w:val="28"/>
          <w:u w:color="003300"/>
        </w:rPr>
        <w:t>Ὁ</w:t>
      </w:r>
      <w:r w:rsidR="00A40F54" w:rsidRPr="00A40F54">
        <w:rPr>
          <w:rFonts w:ascii="Gentium" w:hAnsi="Gentium" w:cs="Gentium"/>
          <w:i/>
          <w:iCs/>
          <w:noProof/>
          <w:color w:val="800000"/>
          <w:sz w:val="28"/>
          <w:szCs w:val="28"/>
          <w:u w:color="003300"/>
        </w:rPr>
        <w:t>δευσάντων δὲ ὁδὸν ἡμέρας μιᾶς, ἐζήτουν αὐτὸν ἐν τοῖς συγγενέσιν αὐτῶν, καὶ μὴ εὑρόντες αὐτὸν ἐλυπήθησαν, καὶ ὑπέστρεψαν πάλιν εἰς τὴν πόλιν ζητοῦντες αὐτόν. καὶ μετὰ τρίτην ἡμέραν εὗρον αὐτὸν ἐν τῷ ἱερῷ καθεζόμενον ἐν μέσῳ τῶν διδασκάλων καὶ ἀκούοντα τοῦ νόμου καὶ ἐρωτῶντα αὐτούς. προσεῖχον δὲ πάντες καὶ ἐθαύμαζον, πῶς παιδίον ὑπάρχων ἀποστομίζει τοὺς πρεσβυτέρους καὶ διδασκάλους τοῦ λαοῦ, ἐπιλύων τὰ κεφάλαια τοῦ νόμου καὶ τὰς παραβολὰς τῶν προφητῶν.</w:t>
      </w:r>
      <w:r w:rsidR="00A40F54">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3 </w:t>
      </w:r>
      <w:r w:rsidR="00A40F54" w:rsidRPr="00A40F54">
        <w:rPr>
          <w:rFonts w:ascii="Gentium" w:hAnsi="Gentium" w:cs="Gentium"/>
          <w:i/>
          <w:iCs/>
          <w:noProof/>
          <w:color w:val="800000"/>
          <w:sz w:val="28"/>
          <w:szCs w:val="28"/>
          <w:u w:color="003300"/>
        </w:rPr>
        <w:t>Προσελθοῦσα δὲ ἡ μήτηρ αὐτοῦ Μαρία εἶπεν αὐτῷ Ἵνα τί τοῦτο ἐποίησας ἡμῖν, τέκνον</w:t>
      </w:r>
      <w:r w:rsidR="0009695C">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ἰδοὺ ὀδυνώμενοι ἐζητοῦμέν σε καὶ εἶπεν αὐτοῖς ὁ Ἰησοῦς Τί με ζητεῖτε</w:t>
      </w:r>
      <w:r w:rsidR="0009695C">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οὐκ οἶδατε ὅτι ἐν τοῖς τοῦ πατρός μου δεῖ εἶναί με</w:t>
      </w:r>
      <w:r w:rsidR="0009695C">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4 </w:t>
      </w:r>
      <w:r w:rsidR="00A40F54" w:rsidRPr="00A40F54">
        <w:rPr>
          <w:rFonts w:ascii="Gentium" w:hAnsi="Gentium" w:cs="Gentium"/>
          <w:i/>
          <w:iCs/>
          <w:noProof/>
          <w:color w:val="800000"/>
          <w:sz w:val="28"/>
          <w:szCs w:val="28"/>
          <w:u w:color="003300"/>
        </w:rPr>
        <w:t xml:space="preserve">Οἱ δὲ γραμματεῖς καὶ οἱ Φαρισαῖοι εἶπον </w:t>
      </w:r>
      <w:r w:rsidR="00A40F54" w:rsidRPr="00A40F54">
        <w:rPr>
          <w:rFonts w:ascii="Gentium" w:hAnsi="Gentium" w:cs="Gentium"/>
          <w:i/>
          <w:iCs/>
          <w:noProof/>
          <w:color w:val="800000"/>
          <w:sz w:val="28"/>
          <w:szCs w:val="28"/>
          <w:u w:color="003300"/>
        </w:rPr>
        <w:lastRenderedPageBreak/>
        <w:t>Σὺ εἶ μήτηρ τοῦ παιδίου τούτου</w:t>
      </w:r>
      <w:r w:rsidR="0009695C">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ἡ δὲ εἶπεν Ἐγώ εἰμι. καὶ εἶπον αὐτῇ Μακαρία σὺ εἶ ἐν γυναιξίν, ὅτι ηὐλόγησεν ὁ θεὸς τὸν καρπὸν τῆς κοιλίας σου</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τοιαύτην γὰρ δόξαν καὶ</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τοιαύτην ἀρετὴν καὶ σοφίαν οὔτε ἴδομεν οὔτε ἠκούσαμέν ποτε.</w:t>
      </w:r>
      <w:r w:rsidR="00A40F54">
        <w:rPr>
          <w:rFonts w:ascii="Gentium" w:hAnsi="Gentium" w:cs="Gentium"/>
          <w:i/>
          <w:iCs/>
          <w:noProof/>
          <w:color w:val="800000"/>
          <w:sz w:val="28"/>
          <w:szCs w:val="28"/>
          <w:u w:color="003300"/>
        </w:rPr>
        <w:t xml:space="preserve"> </w:t>
      </w:r>
      <w:r>
        <w:rPr>
          <w:rFonts w:ascii="Gentium" w:hAnsi="Gentium" w:cs="Gentium"/>
          <w:b/>
          <w:bCs/>
          <w:i/>
          <w:iCs/>
          <w:noProof/>
          <w:color w:val="0070C0"/>
          <w:sz w:val="28"/>
          <w:szCs w:val="28"/>
          <w:u w:color="003300"/>
          <w:vertAlign w:val="superscript"/>
        </w:rPr>
        <w:t>5 </w:t>
      </w:r>
      <w:r w:rsidR="00D56BDA" w:rsidRPr="00D56BDA">
        <w:rPr>
          <w:rFonts w:ascii="Gentium" w:hAnsi="Gentium" w:cs="Gentium"/>
          <w:i/>
          <w:iCs/>
          <w:noProof/>
          <w:color w:val="800000"/>
          <w:sz w:val="28"/>
          <w:szCs w:val="28"/>
          <w:u w:color="003300"/>
        </w:rPr>
        <w:t>Ἀ</w:t>
      </w:r>
      <w:r w:rsidR="00A40F54" w:rsidRPr="00A40F54">
        <w:rPr>
          <w:rFonts w:ascii="Gentium" w:hAnsi="Gentium" w:cs="Gentium"/>
          <w:i/>
          <w:iCs/>
          <w:noProof/>
          <w:color w:val="800000"/>
          <w:sz w:val="28"/>
          <w:szCs w:val="28"/>
          <w:u w:color="003300"/>
        </w:rPr>
        <w:t>ναστὰς δὲ Ἰησοῦς ἠκολούθησεν τῇ μητρὶ αὐτοῦ, καὶ ἦν</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ὑποτασσόμενος τοῖς γονεῦσιν αὐτοῦ. ἡ δὲ μήτηρ αὐτοῦ διετήρει</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πάντα τὰ γενόμενα. ὁ δὲ Ἰησοῦς προέκοπτε σοφίᾳ καὶ ἡλικίᾳ</w:t>
      </w:r>
      <w:r w:rsidR="00A40F54">
        <w:rPr>
          <w:rFonts w:ascii="Gentium" w:hAnsi="Gentium" w:cs="Gentium"/>
          <w:i/>
          <w:iCs/>
          <w:noProof/>
          <w:color w:val="800000"/>
          <w:sz w:val="28"/>
          <w:szCs w:val="28"/>
          <w:u w:color="003300"/>
        </w:rPr>
        <w:t xml:space="preserve"> </w:t>
      </w:r>
      <w:r w:rsidR="00A40F54" w:rsidRPr="00A40F54">
        <w:rPr>
          <w:rFonts w:ascii="Gentium" w:hAnsi="Gentium" w:cs="Gentium"/>
          <w:i/>
          <w:iCs/>
          <w:noProof/>
          <w:color w:val="800000"/>
          <w:sz w:val="28"/>
          <w:szCs w:val="28"/>
          <w:u w:color="003300"/>
        </w:rPr>
        <w:t>καὶ χάριτι</w:t>
      </w:r>
      <w:r w:rsidR="00C36B47">
        <w:rPr>
          <w:rFonts w:ascii="Gentium" w:hAnsi="Gentium" w:cs="Gentium"/>
          <w:i/>
          <w:iCs/>
          <w:noProof/>
          <w:color w:val="800000"/>
          <w:sz w:val="28"/>
          <w:szCs w:val="28"/>
          <w:u w:color="003300"/>
        </w:rPr>
        <w:t>·</w:t>
      </w:r>
      <w:r w:rsidR="00A40F54" w:rsidRPr="00A40F54">
        <w:rPr>
          <w:rFonts w:ascii="Gentium" w:hAnsi="Gentium" w:cs="Gentium"/>
          <w:i/>
          <w:iCs/>
          <w:noProof/>
          <w:color w:val="800000"/>
          <w:sz w:val="28"/>
          <w:szCs w:val="28"/>
          <w:u w:color="003300"/>
        </w:rPr>
        <w:t xml:space="preserve"> αὐτῷ ἡ δόξα εἰς τοὺς αἰῶνας τῶν αἰώνων, ἀμήν.</w:t>
      </w:r>
    </w:p>
    <w:sectPr w:rsidR="0017653D" w:rsidRPr="00EB3C32" w:rsidSect="007708B0">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48"/>
    <w:rsid w:val="00001262"/>
    <w:rsid w:val="000073CB"/>
    <w:rsid w:val="000167CE"/>
    <w:rsid w:val="00017E95"/>
    <w:rsid w:val="000206CC"/>
    <w:rsid w:val="0002720A"/>
    <w:rsid w:val="00033422"/>
    <w:rsid w:val="00034884"/>
    <w:rsid w:val="00050DA5"/>
    <w:rsid w:val="000540FC"/>
    <w:rsid w:val="00057946"/>
    <w:rsid w:val="000645CB"/>
    <w:rsid w:val="000658FB"/>
    <w:rsid w:val="0008584C"/>
    <w:rsid w:val="00085D3B"/>
    <w:rsid w:val="00087999"/>
    <w:rsid w:val="0009695C"/>
    <w:rsid w:val="000D16C5"/>
    <w:rsid w:val="000E1F02"/>
    <w:rsid w:val="001059E4"/>
    <w:rsid w:val="00140F58"/>
    <w:rsid w:val="00154701"/>
    <w:rsid w:val="001636A9"/>
    <w:rsid w:val="001707C2"/>
    <w:rsid w:val="00171F0F"/>
    <w:rsid w:val="0017653D"/>
    <w:rsid w:val="00177698"/>
    <w:rsid w:val="00185ED1"/>
    <w:rsid w:val="001866BB"/>
    <w:rsid w:val="00194569"/>
    <w:rsid w:val="001A1B98"/>
    <w:rsid w:val="001C02BC"/>
    <w:rsid w:val="001D49D9"/>
    <w:rsid w:val="001F7158"/>
    <w:rsid w:val="00214D96"/>
    <w:rsid w:val="002321B0"/>
    <w:rsid w:val="00240A44"/>
    <w:rsid w:val="002542C8"/>
    <w:rsid w:val="002874F7"/>
    <w:rsid w:val="002A3060"/>
    <w:rsid w:val="002B1138"/>
    <w:rsid w:val="002B2747"/>
    <w:rsid w:val="002B43FD"/>
    <w:rsid w:val="002C0051"/>
    <w:rsid w:val="002C4D67"/>
    <w:rsid w:val="002D1D9D"/>
    <w:rsid w:val="002D3527"/>
    <w:rsid w:val="002D4FBA"/>
    <w:rsid w:val="002F44B1"/>
    <w:rsid w:val="00302DC4"/>
    <w:rsid w:val="00304FB4"/>
    <w:rsid w:val="003075EE"/>
    <w:rsid w:val="003B67EF"/>
    <w:rsid w:val="003C7DC9"/>
    <w:rsid w:val="003D2CCC"/>
    <w:rsid w:val="004057C1"/>
    <w:rsid w:val="004168A4"/>
    <w:rsid w:val="0043090E"/>
    <w:rsid w:val="004346D8"/>
    <w:rsid w:val="0045276A"/>
    <w:rsid w:val="0046055E"/>
    <w:rsid w:val="0048164C"/>
    <w:rsid w:val="004850A4"/>
    <w:rsid w:val="0049102C"/>
    <w:rsid w:val="00493EEF"/>
    <w:rsid w:val="004B54F3"/>
    <w:rsid w:val="004D4A75"/>
    <w:rsid w:val="004F12C7"/>
    <w:rsid w:val="004F2925"/>
    <w:rsid w:val="0052141F"/>
    <w:rsid w:val="00553DAC"/>
    <w:rsid w:val="00562569"/>
    <w:rsid w:val="00563DEA"/>
    <w:rsid w:val="00565EB6"/>
    <w:rsid w:val="0057140C"/>
    <w:rsid w:val="00583EF9"/>
    <w:rsid w:val="00585798"/>
    <w:rsid w:val="00595F61"/>
    <w:rsid w:val="005B10AB"/>
    <w:rsid w:val="005B3407"/>
    <w:rsid w:val="005B6D3C"/>
    <w:rsid w:val="005E4E0A"/>
    <w:rsid w:val="005E5F00"/>
    <w:rsid w:val="006027F2"/>
    <w:rsid w:val="006058BA"/>
    <w:rsid w:val="006107CF"/>
    <w:rsid w:val="00612424"/>
    <w:rsid w:val="006403A7"/>
    <w:rsid w:val="00650A49"/>
    <w:rsid w:val="00685545"/>
    <w:rsid w:val="006B49FB"/>
    <w:rsid w:val="006B5C14"/>
    <w:rsid w:val="006C4D53"/>
    <w:rsid w:val="00711C08"/>
    <w:rsid w:val="0072069C"/>
    <w:rsid w:val="007224B7"/>
    <w:rsid w:val="00730513"/>
    <w:rsid w:val="007708B0"/>
    <w:rsid w:val="00777C34"/>
    <w:rsid w:val="00791E9B"/>
    <w:rsid w:val="007B7F23"/>
    <w:rsid w:val="007C76AF"/>
    <w:rsid w:val="007E1BC7"/>
    <w:rsid w:val="007E47C2"/>
    <w:rsid w:val="007E5E64"/>
    <w:rsid w:val="00805A89"/>
    <w:rsid w:val="00826D83"/>
    <w:rsid w:val="008278F8"/>
    <w:rsid w:val="0083168B"/>
    <w:rsid w:val="008337C8"/>
    <w:rsid w:val="00843A01"/>
    <w:rsid w:val="00855035"/>
    <w:rsid w:val="00860995"/>
    <w:rsid w:val="00881514"/>
    <w:rsid w:val="008961DA"/>
    <w:rsid w:val="008A6054"/>
    <w:rsid w:val="008E2562"/>
    <w:rsid w:val="008E5EDA"/>
    <w:rsid w:val="009012D0"/>
    <w:rsid w:val="0091262C"/>
    <w:rsid w:val="00917ABA"/>
    <w:rsid w:val="00936CAD"/>
    <w:rsid w:val="0094663C"/>
    <w:rsid w:val="009738D3"/>
    <w:rsid w:val="009807A9"/>
    <w:rsid w:val="009861B7"/>
    <w:rsid w:val="009A6FB3"/>
    <w:rsid w:val="009A7632"/>
    <w:rsid w:val="009E3AB1"/>
    <w:rsid w:val="009F44AD"/>
    <w:rsid w:val="00A11D02"/>
    <w:rsid w:val="00A12126"/>
    <w:rsid w:val="00A233D7"/>
    <w:rsid w:val="00A35122"/>
    <w:rsid w:val="00A3567A"/>
    <w:rsid w:val="00A40F54"/>
    <w:rsid w:val="00A41C28"/>
    <w:rsid w:val="00A80955"/>
    <w:rsid w:val="00AE3540"/>
    <w:rsid w:val="00AF061F"/>
    <w:rsid w:val="00B26F98"/>
    <w:rsid w:val="00B35D69"/>
    <w:rsid w:val="00B6129A"/>
    <w:rsid w:val="00B87572"/>
    <w:rsid w:val="00BA3AF2"/>
    <w:rsid w:val="00BA649E"/>
    <w:rsid w:val="00BB0E24"/>
    <w:rsid w:val="00BD5D8B"/>
    <w:rsid w:val="00BD718B"/>
    <w:rsid w:val="00C1777B"/>
    <w:rsid w:val="00C36B47"/>
    <w:rsid w:val="00C725C6"/>
    <w:rsid w:val="00C84609"/>
    <w:rsid w:val="00CB09E0"/>
    <w:rsid w:val="00CB1197"/>
    <w:rsid w:val="00CD299E"/>
    <w:rsid w:val="00CD3AD4"/>
    <w:rsid w:val="00CE1D48"/>
    <w:rsid w:val="00CE27EA"/>
    <w:rsid w:val="00D006D6"/>
    <w:rsid w:val="00D06153"/>
    <w:rsid w:val="00D11C81"/>
    <w:rsid w:val="00D23674"/>
    <w:rsid w:val="00D30A24"/>
    <w:rsid w:val="00D559CE"/>
    <w:rsid w:val="00D56BDA"/>
    <w:rsid w:val="00D64A6C"/>
    <w:rsid w:val="00D7379C"/>
    <w:rsid w:val="00D867CB"/>
    <w:rsid w:val="00D91928"/>
    <w:rsid w:val="00DA0AE0"/>
    <w:rsid w:val="00DB3543"/>
    <w:rsid w:val="00DC3164"/>
    <w:rsid w:val="00DC72D7"/>
    <w:rsid w:val="00E537BA"/>
    <w:rsid w:val="00E81F8E"/>
    <w:rsid w:val="00E83F7E"/>
    <w:rsid w:val="00E92FF1"/>
    <w:rsid w:val="00EB0E75"/>
    <w:rsid w:val="00EB3C32"/>
    <w:rsid w:val="00EC2F94"/>
    <w:rsid w:val="00EE089D"/>
    <w:rsid w:val="00F12FEF"/>
    <w:rsid w:val="00F251AC"/>
    <w:rsid w:val="00F254C3"/>
    <w:rsid w:val="00F3732D"/>
    <w:rsid w:val="00F4406D"/>
    <w:rsid w:val="00F93B84"/>
    <w:rsid w:val="00FB36B0"/>
    <w:rsid w:val="00FB6CE5"/>
    <w:rsid w:val="00FD40DD"/>
    <w:rsid w:val="00FF063D"/>
    <w:rsid w:val="00FF1D7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7EC7C"/>
  <w15:docId w15:val="{4AA6FC73-9647-4105-A9A1-6DC79E65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rsid w:val="00CE1D48"/>
    <w:rPr>
      <w:color w:val="FF0000"/>
    </w:rPr>
  </w:style>
  <w:style w:type="character" w:customStyle="1" w:styleId="versenumber1">
    <w:name w:val="versenumber1"/>
    <w:basedOn w:val="DefaultParagraphFon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rsid w:val="00650A49"/>
    <w:rPr>
      <w:rFonts w:ascii="Gentium" w:hAnsi="Gentium" w:hint="default"/>
      <w:rtl w:val="0"/>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11</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The Infancy Gospel of Thomas</vt:lpstr>
    </vt:vector>
  </TitlesOfParts>
  <Company>Zacchaeus</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Infancy Gospel of Thomas</dc:title>
  <dc:subject/>
  <cp:keywords/>
  <dc:description/>
  <cp:lastModifiedBy>Adrian Hills</cp:lastModifiedBy>
  <cp:revision>1</cp:revision>
  <dcterms:created xsi:type="dcterms:W3CDTF">2025-01-25T03:17:00Z</dcterms:created>
  <dcterms:modified xsi:type="dcterms:W3CDTF">2026-03-15T17:58:00Z</dcterms:modified>
  <cp:category>Sacred Family Gospels &amp;c (Unnn-Inf)</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