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011F72AB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2" w:tooltip="Coptic Text Unavailable" w:history="1">
              <w:r>
                <w:t xml:space="preserve"> </w:t>
              </w:r>
              <w:proofErr w:type="spellStart"/>
              <w:r w:rsidRPr="00E97576">
                <w:rPr>
                  <w:rStyle w:val="Hyperlink"/>
                  <w:rFonts w:ascii="Antinoou" w:eastAsia="Antinoou" w:hAnsi="Antinoou" w:cs="Cambria"/>
                  <w:color w:val="808080" w:themeColor="background1" w:themeShade="80"/>
                  <w:sz w:val="24"/>
                  <w:u w:val="none"/>
                </w:rPr>
                <w:t>Ϯϫ</w:t>
              </w:r>
              <w:proofErr w:type="spellEnd"/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ⲓⲁⲑⲏⲕⲏ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ⲛⲧ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ⲉ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Ⲓⲥⲁⲁⲕ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br/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(Sahidic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, K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H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 xml:space="preserve"> Kuhn, 1957</w:t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88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9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90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1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4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F1220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32"/>
                <w:szCs w:val="32"/>
              </w:rPr>
            </w:pPr>
            <w:hyperlink r:id="rId795" w:tooltip="The Testament of Adam (Syriac)" w:history="1">
              <w:r>
                <w:rPr>
                  <w:rStyle w:val="Hyperlink"/>
                  <w:rFonts w:ascii="Gentium" w:hAnsi="Gentium" w:cs="Estrangelo Edessa" w:hint="cs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7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8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0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1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3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4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5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6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3C5313" w:rsidRPr="00030DB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8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9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3C5313" w:rsidRPr="00030DB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1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1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3036FCF4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Pr="00952E5A"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  <w:t>(Milton S. Terry, et alia)</w:t>
            </w:r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7" w:tooltip="No Extant Greek or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2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2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3C5313" w:rsidRPr="002D21B9" w:rsidRDefault="003C5313" w:rsidP="003C5313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3C5313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3C5313" w:rsidRPr="003D6FCA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3C5313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3C5313" w:rsidRPr="003D6FCA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3C5313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3C5313" w:rsidRPr="00E40336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8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3C5313" w:rsidRPr="00E575F6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3C5313" w:rsidRPr="007C0CBF" w:rsidRDefault="003C5313" w:rsidP="003C5313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85ACB" w14:textId="77777777" w:rsidR="00E22819" w:rsidRDefault="00E22819">
      <w:r>
        <w:separator/>
      </w:r>
    </w:p>
  </w:endnote>
  <w:endnote w:type="continuationSeparator" w:id="0">
    <w:p w14:paraId="1F051AD3" w14:textId="77777777" w:rsidR="00E22819" w:rsidRDefault="00E228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27A15FE-00E0-415C-B956-CF83BAC6A31A}"/>
    <w:embedBold r:id="rId2" w:fontKey="{EBF2F1A0-354B-4516-9E68-97AA24ED0228}"/>
    <w:embedItalic r:id="rId3" w:fontKey="{ACFAE1FC-B50C-4B7B-9ACF-6596E9885AB4}"/>
    <w:embedBoldItalic r:id="rId4" w:fontKey="{878490D4-383F-4B7E-889E-5F5AAD13DF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AAE1F216-AFAB-4480-9746-C0F54E35682F}"/>
    <w:embedBold r:id="rId6" w:fontKey="{12A263DC-5225-46B2-9ACC-1E95A4B8746A}"/>
    <w:embedItalic r:id="rId7" w:fontKey="{2DB86CB5-663E-4120-A722-495D68D9ACF2}"/>
    <w:embedBoldItalic r:id="rId8" w:fontKey="{5F677761-8B41-428F-961C-55E96D32BCEB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F7E55601-F2A4-41C2-AC27-2319F9C6A8A2}"/>
    <w:embedBold r:id="rId10" w:fontKey="{7AF32A2F-2E9A-4779-907F-740FA319285C}"/>
    <w:embedItalic r:id="rId11" w:fontKey="{00341DFF-F639-4D8C-8E1A-9279D75C7461}"/>
    <w:embedBoldItalic r:id="rId12" w:fontKey="{991F2ECE-B49B-44E0-BBDE-5EBD12019884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1585245B-E30C-4E2D-A5DC-2FADCEE7141D}"/>
    <w:embedBold r:id="rId14" w:fontKey="{C01B0CE5-C7D2-48A6-80D7-6A88835C526B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530FC1CF-6151-42A3-BC15-0D025543010A}"/>
    <w:embedBold r:id="rId16" w:fontKey="{1F98E982-33B4-494F-A512-AC4F9322BA85}"/>
    <w:embedItalic r:id="rId17" w:fontKey="{44202801-4BD1-4A81-9A0C-097599030929}"/>
    <w:embedBoldItalic r:id="rId18" w:fontKey="{81127FAE-55C1-416C-95A1-63861BEDCBD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769C229E-4DD0-4180-B199-7796FF8874F1}"/>
    <w:embedBold r:id="rId20" w:fontKey="{368275C7-BDDB-4717-A533-10236B331BF8}"/>
    <w:embedItalic r:id="rId21" w:fontKey="{D4CC482A-09E9-454F-9ACD-D6CEAB3CB72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65FB8346-C1B3-433D-A2A3-544B72BE983E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2BD8DC01-8CCA-4B09-B118-87385591C717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E3150B69-FC4B-4421-B1DE-6C957272CD5E}"/>
    <w:embedItalic r:id="rId25" w:subsetted="1" w:fontKey="{548B9860-AAA9-48EE-8FCF-2850B7108E52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6" w:fontKey="{CF0C219C-80C9-4013-8EDF-6BEB587392D3}"/>
    <w:embedItalic r:id="rId27" w:fontKey="{40AE576D-F8D7-4D4E-8726-1A85656A49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8B0D3D0B-2AC7-4F53-AE6A-A46006937AB8}"/>
    <w:embedBold r:id="rId29" w:subsetted="1" w:fontKey="{138EA91A-CD14-4DE0-9775-53463CAF994D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21DAC" w14:textId="77777777" w:rsidR="00E22819" w:rsidRDefault="00E22819">
      <w:r>
        <w:separator/>
      </w:r>
    </w:p>
  </w:footnote>
  <w:footnote w:type="continuationSeparator" w:id="0">
    <w:p w14:paraId="2D961300" w14:textId="77777777" w:rsidR="00E22819" w:rsidRDefault="00E228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6B5D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285C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AB5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53C1"/>
    <w:rsid w:val="00835D81"/>
    <w:rsid w:val="00835E69"/>
    <w:rsid w:val="0083777A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EE0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38A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819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1E64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3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702-TIs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304-T12.docx" TargetMode="External"/><Relationship Id="rId807" Type="http://schemas.openxmlformats.org/officeDocument/2006/relationships/hyperlink" Target="Innn-Ape/I607-TS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Jnnn-Bpe/J703-VAm.odt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fontTable" Target="fontTable.xm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Knnn-Cpe/K901-LtP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201-TAb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703-TJa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305-TAd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6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Jnnn-Bpe/J201-AaE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Knnn-Cpe/K601-LtP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3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2-TIs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604-T12.docx" TargetMode="External"/><Relationship Id="rId806" Type="http://schemas.openxmlformats.org/officeDocument/2006/relationships/hyperlink" Target="Innn-Ape/I707-TS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Jnnn-Bpe/J203-VAm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OverView.docx" TargetMode="External"/><Relationship Id="rId828" Type="http://schemas.openxmlformats.org/officeDocument/2006/relationships/hyperlink" Target="file:///C:\Users\Azariah\Documents\TheoDoor\Unnn-Mcp\U001-OoS.doc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602-TIs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208-TJb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905-TAd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Jnnn-Bpe/J303-VAm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theme" Target="theme/theme1.xm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901-TAb.pdf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3-T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708-TJ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605-TA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Knnn-Cpe/K2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1-TAb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706-TM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603-T12.docx" TargetMode="External"/><Relationship Id="rId812" Type="http://schemas.openxmlformats.org/officeDocument/2006/relationships/hyperlink" Target="Jnnn-Bpe/J901-AaE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906-TMo.pdf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Knnn-Cpe/K701-LtP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1-TAb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3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204-T12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Jnnn-Bpe/J401-AaE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Knnn-Cpe/K301-LtP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2-TIs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407-TS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704-T12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Jnnn-Bpe/J202-Syb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Knnn-Cpe/K303-LAr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Ynnn-Src/Y302-RHC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3-TJa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705-TAd.odt" TargetMode="External"/><Relationship Id="rId809" Type="http://schemas.openxmlformats.org/officeDocument/2006/relationships/hyperlink" Target="Innn-Ape/I408-TJ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406-TM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608-TJ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Knnn-Cpe/K401-LtP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1-TAb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904-T12.pdf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206-TM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404-T12.docx" TargetMode="External"/><Relationship Id="rId804" Type="http://schemas.openxmlformats.org/officeDocument/2006/relationships/hyperlink" Target="Innn-Ape/I207-TS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Jnnn-Bpe/J301-AaE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Knnn-Cpe/K203-LAr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7009</TotalTime>
  <Pages>11</Pages>
  <Words>11218</Words>
  <Characters>63943</Characters>
  <Application>Microsoft Office Word</Application>
  <DocSecurity>0</DocSecurity>
  <Lines>532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75011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2026-01-12T09:31:00Z</dcterms:modified>
  <cp:category>TheoDoor Files</cp:category>
  <cp:version>1</cp:version>
</cp:coreProperties>
</file>