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25B2C" w14:textId="17E76016" w:rsidR="00A90EB9" w:rsidRPr="00DF61CB" w:rsidRDefault="00A90EB9" w:rsidP="00A90EB9">
      <w:pPr>
        <w:jc w:val="both"/>
        <w:rPr>
          <w:rFonts w:ascii="Gentium" w:hAnsi="Gentium" w:cs="Gentium"/>
          <w:noProof/>
          <w:sz w:val="26"/>
          <w:szCs w:val="26"/>
        </w:rPr>
      </w:pPr>
      <w:r w:rsidRPr="00A90EB9">
        <w:rPr>
          <w:rFonts w:ascii="Gentium" w:hAnsi="Gentium" w:cs="Gentium"/>
          <w:color w:val="333333"/>
          <w:sz w:val="26"/>
          <w:szCs w:val="26"/>
          <w:shd w:val="clear" w:color="auto" w:fill="FFFFFF"/>
        </w:rPr>
        <w:t xml:space="preserve">The </w:t>
      </w:r>
      <w:r w:rsidR="00A0078F">
        <w:rPr>
          <w:rFonts w:ascii="Gentium" w:hAnsi="Gentium" w:cs="Gentium"/>
          <w:color w:val="333333"/>
          <w:sz w:val="26"/>
          <w:szCs w:val="26"/>
          <w:shd w:val="clear" w:color="auto" w:fill="FFFFFF"/>
        </w:rPr>
        <w:t>surviving</w:t>
      </w:r>
      <w:r w:rsidRPr="00A90EB9">
        <w:rPr>
          <w:rFonts w:ascii="Gentium" w:hAnsi="Gentium" w:cs="Gentium"/>
          <w:color w:val="333333"/>
          <w:sz w:val="26"/>
          <w:szCs w:val="26"/>
          <w:shd w:val="clear" w:color="auto" w:fill="FFFFFF"/>
        </w:rPr>
        <w:t xml:space="preserve"> Greek fragments of </w:t>
      </w:r>
      <w:r w:rsidR="00A0078F">
        <w:rPr>
          <w:rFonts w:ascii="Gentium" w:hAnsi="Gentium" w:cs="Gentium"/>
          <w:i/>
          <w:iCs/>
          <w:color w:val="333333"/>
          <w:sz w:val="26"/>
          <w:szCs w:val="26"/>
          <w:shd w:val="clear" w:color="auto" w:fill="FFFFFF"/>
        </w:rPr>
        <w:t>Aristobulus</w:t>
      </w:r>
      <w:r w:rsidRPr="00A90EB9">
        <w:rPr>
          <w:rFonts w:ascii="Gentium" w:hAnsi="Gentium" w:cs="Gentium"/>
          <w:color w:val="333333"/>
          <w:sz w:val="26"/>
          <w:szCs w:val="26"/>
          <w:shd w:val="clear" w:color="auto" w:fill="FFFFFF"/>
        </w:rPr>
        <w:t xml:space="preserve"> </w:t>
      </w:r>
      <w:r w:rsidRPr="00DF61CB">
        <w:rPr>
          <w:rFonts w:ascii="Gentium" w:hAnsi="Gentium" w:cs="Gentium"/>
          <w:color w:val="333333"/>
          <w:sz w:val="26"/>
          <w:szCs w:val="26"/>
          <w:shd w:val="clear" w:color="auto" w:fill="FFFFFF"/>
        </w:rPr>
        <w:t xml:space="preserve">presented here </w:t>
      </w:r>
      <w:r w:rsidRPr="00DF61CB">
        <w:rPr>
          <w:rFonts w:ascii="Gentium" w:hAnsi="Gentium" w:cs="Gentium"/>
          <w:noProof/>
          <w:sz w:val="26"/>
          <w:szCs w:val="26"/>
        </w:rPr>
        <w:t>ha</w:t>
      </w:r>
      <w:r>
        <w:rPr>
          <w:rFonts w:ascii="Gentium" w:hAnsi="Gentium" w:cs="Gentium"/>
          <w:noProof/>
          <w:sz w:val="26"/>
          <w:szCs w:val="26"/>
        </w:rPr>
        <w:t>ve</w:t>
      </w:r>
      <w:r w:rsidRPr="00DF61CB">
        <w:rPr>
          <w:rFonts w:ascii="Gentium" w:hAnsi="Gentium" w:cs="Gentium"/>
          <w:noProof/>
          <w:sz w:val="26"/>
          <w:szCs w:val="26"/>
        </w:rPr>
        <w:t xml:space="preserve"> been gleaned from the </w:t>
      </w:r>
      <w:hyperlink r:id="rId5" w:tooltip="Website for the source text." w:history="1">
        <w:r w:rsidRPr="00DF61CB">
          <w:rPr>
            <w:rStyle w:val="Hyperlink"/>
            <w:rFonts w:ascii="Gentium" w:hAnsi="Gentium" w:cs="Gentium"/>
            <w:noProof/>
            <w:sz w:val="26"/>
            <w:szCs w:val="26"/>
          </w:rPr>
          <w:t>Online Critical Pseudepigrapha</w:t>
        </w:r>
      </w:hyperlink>
      <w:r w:rsidRPr="00DF61CB">
        <w:rPr>
          <w:rFonts w:ascii="Gentium" w:hAnsi="Gentium" w:cs="Gentium"/>
          <w:noProof/>
          <w:sz w:val="26"/>
          <w:szCs w:val="26"/>
        </w:rPr>
        <w:t>.</w:t>
      </w:r>
    </w:p>
    <w:p w14:paraId="0A40907D" w14:textId="77777777" w:rsidR="00A90EB9" w:rsidRPr="00DF61CB" w:rsidRDefault="00A90EB9" w:rsidP="00A90EB9">
      <w:pPr>
        <w:pBdr>
          <w:bottom w:val="single" w:sz="6" w:space="1" w:color="auto"/>
        </w:pBdr>
        <w:spacing w:line="20" w:lineRule="exact"/>
        <w:jc w:val="both"/>
        <w:rPr>
          <w:rFonts w:ascii="Gentium" w:hAnsi="Gentium" w:cs="Gentium"/>
          <w:noProof/>
          <w:color w:val="003300"/>
        </w:rPr>
      </w:pPr>
    </w:p>
    <w:p w14:paraId="69F3B54B" w14:textId="77777777" w:rsidR="00A90EB9" w:rsidRPr="00DF61CB" w:rsidRDefault="00A90EB9" w:rsidP="00A90EB9">
      <w:pPr>
        <w:keepNext/>
        <w:widowControl w:val="0"/>
        <w:spacing w:before="120"/>
        <w:jc w:val="center"/>
        <w:rPr>
          <w:rStyle w:val="versenumber1"/>
          <w:rFonts w:ascii="Gentium" w:eastAsia="Arial Unicode MS" w:hAnsi="Gentium"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sectPr w:rsidR="00A90EB9" w:rsidRPr="00DF61CB" w:rsidSect="00A90EB9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0BCF0CD6" w14:textId="1A0FA621" w:rsidR="00CF2F0A" w:rsidRPr="009D5D09" w:rsidRDefault="00E34AD8" w:rsidP="001C4A6A">
      <w:pPr>
        <w:keepNext/>
        <w:widowControl w:val="0"/>
        <w:spacing w:before="240"/>
        <w:jc w:val="center"/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</w:pPr>
      <w:r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  <w:t>Fragment 1</w:t>
      </w:r>
      <w:r w:rsidR="00CF2F0A"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  <w:br/>
      </w:r>
      <w:r w:rsidR="00A0078F" w:rsidRPr="00A0078F">
        <w:rPr>
          <w:rFonts w:ascii="Gentium" w:hAnsi="Gentium" w:cs="Gentium"/>
          <w:i/>
          <w:iCs/>
          <w:noProof/>
          <w:sz w:val="26"/>
          <w:szCs w:val="26"/>
          <w:u w:color="00B050"/>
        </w:rPr>
        <w:t>Eusebius, Hist. Eccl. 7.32.13</w:t>
      </w:r>
      <w:r w:rsidR="00A0078F">
        <w:rPr>
          <w:rFonts w:ascii="Gentium" w:hAnsi="Gentium" w:cs="Gentium"/>
          <w:i/>
          <w:iCs/>
          <w:noProof/>
          <w:sz w:val="26"/>
          <w:szCs w:val="26"/>
          <w:u w:color="00B050"/>
        </w:rPr>
        <w:t>–19</w:t>
      </w:r>
    </w:p>
    <w:p w14:paraId="5E0A18F3" w14:textId="57D9E669" w:rsidR="00EE7DEA" w:rsidRPr="00605E51" w:rsidRDefault="00EE7DEA" w:rsidP="00CF2F0A">
      <w:pPr>
        <w:spacing w:before="120"/>
        <w:jc w:val="both"/>
        <w:rPr>
          <w:rFonts w:ascii="Gentium" w:hAnsi="Gentium" w:cs="Gentium"/>
          <w:i/>
          <w:iCs/>
          <w:noProof/>
          <w:color w:val="7030A0"/>
          <w:sz w:val="28"/>
          <w:szCs w:val="28"/>
        </w:rPr>
      </w:pPr>
      <w:r w:rsidRPr="00EE7DEA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</w:t>
      </w:r>
      <w:r w:rsidR="0016565B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3 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…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Ἐκ τῶν περὶ τοῦ 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σχα Ἀνατολ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ου καν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νων </w:t>
      </w:r>
      <w:r w:rsidRPr="00EE7DEA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</w:t>
      </w:r>
      <w:r w:rsidR="0016565B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4 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Ἔχει το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νυν ἐν τῷ πρ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τῳ ἔτει τὴν νουμην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αν τοῦ πρ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του μην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ς, ἥτις ἁπ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σης ἐστὶν ἀρξὴ τῆς ἐννεακαιδεκαετηρ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δος, τὴν κατ’ Αἰγυπτ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ους μὲν Φαμενὼθ κςʹ, κατὰ δὲ τοὺς Μακεδ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νων μῆνας Δ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στρου κβʹ, ὡς δ’ ἂν εἴποιεν Ῥωμαῖοι, πρὸ ιαʹ Καλενδῶν Ἀπριλ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ων. </w:t>
      </w:r>
      <w:r w:rsidRPr="00EE7DEA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</w:t>
      </w:r>
      <w:r w:rsidR="0016565B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5 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εὑρ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σκεται δὲ ὁ ἥλιος ἐν τῇ προκειμ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νῃ Φαμενὼθ κςʹ οὐ 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νον ἐπιβὰς τοῦ πρ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του τμ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ματος, ἀλλ’ ἤδη καὶ τετ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ρτην ἡμ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ραν ἐν αὐτῷ διαπορευ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μενος. τοῦτο δὲ τὸ τμῆμα πρῶτον δωδεκατημ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ριον καὶ ἰσημερινὸν καὶ μηνῶν ἀρχὴν καὶ κεφαλὴν τοῦ κ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κλου καὶ ἄφεσιν τοῦ τῶν πλανητῶν φρ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μου καλεῖν εἰ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θασιν, τὸ δὲ πρὸ το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του μηνῶν ἔσχατον καὶ τμῆμα δωδ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κατον καὶ τελευταῖον δωδεκατημ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ριον καὶ 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λος τῆς τῶν πλανητῶν περι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δου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δι’ ὃ καὶ τοὺς ἐν αὐτῷ τιθεμ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νους τὸν πρῶτον μῆνα καὶ τὴν τεσσαρεσκαιδεκ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την τοῦ 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σχα κατ’ αὐτὴν λαμβ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νοντας οὐ μικρῶς οὐδ’ ὡς ἔτυχεν ἁμαρτ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νειν φαμ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ν. </w:t>
      </w:r>
      <w:r w:rsidRPr="00EE7DEA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</w:t>
      </w:r>
      <w:r w:rsidR="0016565B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6 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ἔστιν δ᾽ οὐχ ἡμ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τερος οὗτος ὁ 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γος, Ἰουδα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οις δὲ ἐγιν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σκετο τοῖς 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λαι καὶ πρὸ Χριστοῦ ἐφυλ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ττετ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τε πρὸς αὐτῶν 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λιστα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μαθεῖν δ᾽ ἔστιν ἐκ τῶν ὑπὸ Φ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λωνος Ἰωσ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που Μουσα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ου λεγομ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νων, καὶ οὐ 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νων το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των, ἀλλὰ καὶ τῶν ἔτι παλαιοτ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ρων ἀμφοτ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ρων Ἀγαθοβο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λων, τῶν ἐπ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κλην διδασκ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λων Ἀριστοβο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λου τοῦ 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νυ, ὃς ἐν τοῖς οʹ κατειλεγμ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νος τοῖς τὰς ἱερὰς καὶ θε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ας Ἑβρα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ων ἑρμηνε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σασι γραφὰς Πτολεμα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ῳ τῷ Φιλαδ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λφῳ καὶ τῷ το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του πατρ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, καὶ β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βλους ἐξηγητικὰς τοῦ Μωυσ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ως 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μου τοῖς αὐτοῖς προσεφ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νησεν βασιλεῦσιν. </w:t>
      </w:r>
      <w:r w:rsidRPr="00EE7DEA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</w:t>
      </w:r>
      <w:r w:rsidR="0016565B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7 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οὗτοι τὰ ζητο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μενα κατὰ τὴν Ἔξοδον ἐπιλ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οντες, φασὶ δεῖν τὰ διαβατ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ρια θ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ειν ἐπ᾽ ἴσης ἅπαντας μετὰ ἰσημερ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αν ἐαριν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ν, μεσοῦντος τοῦ πρ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του μην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ς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τοῦτο δὲ εὑρ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σκεσθαι, τὸ πρῶτον τμῆμα τοῦ ἡλιακοῦ, ἢ ὥς τινες αὐτῶν ὠν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μασαν, ζῳοφ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ρου κ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κλου διεξι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ντος ἡλ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ου. ὁ δὲ Ἀριστ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βουλος προστ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θησιν ὡς εἴη ἐξ ἀν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γκης τῇ τῶν διαβατηρ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ων ἑορτῇ μὴ 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νον τὸν ἥλιον ἰσημερινὸν διαπορε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εσθαι τμῆμα, καὶ τὴν σελ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νην δ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. </w:t>
      </w:r>
      <w:r w:rsidRPr="00EE7DEA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</w:t>
      </w:r>
      <w:r w:rsidR="0016565B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8 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τῶν γὰρ ἰσημερινῶν τμημ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των ὄντων δ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ο, τοῦ μὲν ἐαρινοῦ, τοῦ δὲ μετοπωρινοῦ, καὶ διαμετρο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ντων ἄλληλα δοθε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σης τε τῆς τῶν διαβατηρ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ων ἡμ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ρας τῇ τεσσαρεσκαιδεκ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τῃ τοῦ μηνὸς μεθ᾽ ἑσπ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ραν, ἐνστ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ξεται μὲν ἡ σελ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νη τὴν ἐναντ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αν καὶ δι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μετρον τῷ ἡλ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ῳ στ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σιν, ὥσπερ οὖν ἔξεστιν ἐν ταῖς πανσελ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νοις ὁρᾶν, ἔσονται δὲ ὃ μὲν κατὰ τὸ ἐαρινὸν ἰσημεριν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ν, ὁ ἥλιος, τμῆμα, ἣ δὲ ἐξ ἀν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γκης κατὰ τὸ φθινοπωρινὸν ἰσημεριν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ν, ἡ σελ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νη. </w:t>
      </w:r>
      <w:r w:rsidRPr="00EE7DEA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</w:t>
      </w:r>
      <w:r w:rsidR="0016565B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9 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οἷδα πλεῖστα καὶ ἄλλα πρὸς αὐτῶν λεγ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μενα, τοῦτο μὲν πιθαν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, τοῦτο δὲ κατὰ τὰς κυριακὰς ἀποκε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ξεις προϊ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ντα, δι’ ὧν περιστ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νειν πειρῶνται τὴν τοῦ 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σχα καὶ τῶν ἀξ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μων ἑορτὴν δεῖν 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ντως μετ’ ἱσημερ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αν ἄγεσθαι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παρ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ημι δὲ τὰς τοια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τας τῶν ἀποδε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ξεων ὕλας ἀπαιτῶν ὧν περιῄρηται μὲν τὸ ἐπὶ τῷ Μωυσ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ως 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μῳ κ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λυμμα.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…</w:t>
      </w:r>
    </w:p>
    <w:p w14:paraId="35BE0A9C" w14:textId="77777777" w:rsidR="00CF2F0A" w:rsidRPr="006C708E" w:rsidRDefault="00CF2F0A" w:rsidP="00CF2F0A">
      <w:pPr>
        <w:spacing w:before="120"/>
        <w:jc w:val="both"/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</w:rPr>
        <w:sectPr w:rsidR="00CF2F0A" w:rsidRPr="006C708E" w:rsidSect="00CF2F0A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0D20AAF9" w14:textId="77777777" w:rsidR="00CF5F60" w:rsidRDefault="00E34AD8" w:rsidP="0016565B">
      <w:pPr>
        <w:keepNext/>
        <w:widowControl w:val="0"/>
        <w:jc w:val="center"/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</w:pPr>
      <w:r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  <w:lastRenderedPageBreak/>
        <w:t>Fragment 2</w:t>
      </w:r>
    </w:p>
    <w:p w14:paraId="6798D148" w14:textId="3A9D2062" w:rsidR="00E34AD8" w:rsidRPr="009D5D09" w:rsidRDefault="00A0078F" w:rsidP="001C4A6A">
      <w:pPr>
        <w:keepNext/>
        <w:widowControl w:val="0"/>
        <w:spacing w:before="120"/>
        <w:jc w:val="center"/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</w:pPr>
      <w:r w:rsidRPr="00A0078F">
        <w:rPr>
          <w:rFonts w:ascii="Gentium" w:hAnsi="Gentium" w:cs="Gentium"/>
          <w:i/>
          <w:iCs/>
          <w:noProof/>
          <w:sz w:val="26"/>
          <w:szCs w:val="26"/>
          <w:u w:color="00B050"/>
        </w:rPr>
        <w:t>Eusebius, Praep. Evang. 8.9.38</w:t>
      </w:r>
      <w:r>
        <w:rPr>
          <w:rFonts w:ascii="Gentium" w:hAnsi="Gentium" w:cs="Gentium"/>
          <w:i/>
          <w:iCs/>
          <w:noProof/>
          <w:sz w:val="26"/>
          <w:szCs w:val="26"/>
          <w:u w:color="00B050"/>
        </w:rPr>
        <w:t>–8</w:t>
      </w:r>
      <w:r w:rsidRPr="00A0078F">
        <w:rPr>
          <w:rFonts w:ascii="Gentium" w:hAnsi="Gentium" w:cs="Gentium"/>
          <w:i/>
          <w:iCs/>
          <w:noProof/>
          <w:sz w:val="26"/>
          <w:szCs w:val="26"/>
          <w:u w:color="00B050"/>
        </w:rPr>
        <w:t>.10.18</w:t>
      </w:r>
    </w:p>
    <w:p w14:paraId="7DDCB5BB" w14:textId="78C4F260" w:rsidR="00EE7DEA" w:rsidRDefault="00EE7DEA" w:rsidP="00EE7DEA">
      <w:pPr>
        <w:spacing w:before="120"/>
        <w:jc w:val="both"/>
        <w:rPr>
          <w:rFonts w:ascii="Gentium" w:hAnsi="Gentium" w:cs="Gentium"/>
          <w:i/>
          <w:iCs/>
          <w:noProof/>
          <w:color w:val="7030A0"/>
          <w:sz w:val="28"/>
          <w:szCs w:val="28"/>
        </w:rPr>
      </w:pPr>
      <w:r w:rsidRPr="00EE7DEA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9:3</w:t>
      </w:r>
      <w:r w:rsidR="0016565B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8 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Ταῦτα μὲν ὁ ἀρχιερεὺς τοῖς ἥκουσιν ὡς αὐτὸν Ἕλλησι περὶ τῆς ἀλληγορουμ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νης ἐν τοῖς ἱεροῖς 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μοις ἰδ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ας διεστε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λατο, ὡς ἂν 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λλουσι ταῖς ἐκδοθησομ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ναις περιτε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ξεσθαι τῶν γραφῶν ἑρμηνε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αις. ὁ δὲ Ἀριστ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βουλος καὶ τῆς κατ᾽ Ἀριστοτ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λην φιλοσοφ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ας πρὸς τῇ πατρ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ῳ μετειληχ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ς, ὁποῖα περὶ τῶν ἐν ταῖς ἱεραῖς β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βλοις φερομ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νων ὡς περὶ θεοῦ μελῶν διῆλθεν ἐπακοῦσαι καιρ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ς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οὗτος δ᾽ (αὐτὸς ἐκεῖνος, οὗ καὶ ἡ δευτ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ρα τῶν Μακκαβα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ων ἐν ἀρχῇ τῆς β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βλου μνημονε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ει) ἐν τῷ πρὸς Πτολεμαῖον τὸν βασιλ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α συγγρ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μματι τοῦτον καὶ αὐτὸς διασαφεῖ τὸν τρ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πον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</w:p>
    <w:p w14:paraId="5D8C8DFF" w14:textId="77777777" w:rsidR="00EE7DEA" w:rsidRPr="00EE7DEA" w:rsidRDefault="00EE7DEA" w:rsidP="00EE7DEA">
      <w:pPr>
        <w:spacing w:before="120"/>
        <w:jc w:val="center"/>
        <w:rPr>
          <w:rFonts w:ascii="Gentium" w:hAnsi="Gentium" w:cs="Gentium"/>
          <w:i/>
          <w:iCs/>
          <w:smallCaps/>
          <w:noProof/>
          <w:color w:val="7030A0"/>
          <w:sz w:val="28"/>
          <w:szCs w:val="28"/>
        </w:rPr>
      </w:pPr>
      <w:r w:rsidRPr="00EE7DEA">
        <w:rPr>
          <w:rFonts w:ascii="Gentium" w:hAnsi="Gentium" w:cs="Gentium"/>
          <w:i/>
          <w:iCs/>
          <w:smallCaps/>
          <w:noProof/>
          <w:color w:val="7030A0"/>
          <w:sz w:val="28"/>
          <w:szCs w:val="28"/>
        </w:rPr>
        <w:t>Αριστοβουλου Περι Των Ονομαζομενων Ωσ Θεου Μελων</w:t>
      </w:r>
    </w:p>
    <w:p w14:paraId="0CACEF9C" w14:textId="0088854E" w:rsidR="00EE7DEA" w:rsidRPr="00605E51" w:rsidRDefault="00EE7DEA" w:rsidP="00EE7DEA">
      <w:pPr>
        <w:spacing w:before="120"/>
        <w:jc w:val="both"/>
        <w:rPr>
          <w:rFonts w:ascii="Gentium" w:hAnsi="Gentium" w:cs="Gentium"/>
          <w:i/>
          <w:iCs/>
          <w:noProof/>
          <w:color w:val="7030A0"/>
          <w:sz w:val="28"/>
          <w:szCs w:val="28"/>
        </w:rPr>
      </w:pPr>
      <w:r w:rsidRPr="00EE7DEA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10:</w:t>
      </w:r>
      <w:r w:rsidR="0016565B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1 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Πλὴν ἱκανῶς εἰρημ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νων πρὸς τὰ προκε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μενα ζητ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ματα ἐπεφ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νησας καὶ σ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, βασιλεῦ, δι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τι σημα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νεται διὰ τοῦ 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μου τοῦ παρ᾽ ἡμῖν καὶ χεῖρες καὶ βραχ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ων καὶ πρ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σωπον καὶ 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δες καὶ περ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πατος ἐπὶ τῆς θε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ας δυν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μεως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ἃ τε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ξεται 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γου καθ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κοντος καὶ οὐκ ἀντιδοξ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σει τοῖς προειρημ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νοις ὑφ᾽ ἡμῶν οὐδ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ν. </w:t>
      </w:r>
      <w:r w:rsidR="0016565B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2 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παρακαλ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σαι δ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σε βο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λομαι πρὸς τὸ φυσικῶς λαμβ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νειν τὰς ἐκδοχὰς καὶ τὴν ἁρμ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ζουσαν ἔννοιαν περὶ θεοῦ κρατεῖν, καὶ μὴ ἐκπ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πτειν εἰς τὸ μυθῶδες καὶ ἀνθρ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πινον κατ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στημα. </w:t>
      </w:r>
      <w:r w:rsidR="0016565B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3 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πολλαχῶς γὰρ ὃ βο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λεται 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γειν ὁ νομοθ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της ἡμῶν Μωσῆς ἐφ᾽ ἑτ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ρων πραγμ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των 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γους ποιο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μενος (λ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γω δὲ τῶν κατὰ τὴν ἐπιφ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νειαν), φυσικὰς διαθ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σεις ἀπαγγ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λλει καὶ μεγ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λων πραγμ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των κατασκευ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ς. </w:t>
      </w:r>
      <w:r w:rsidR="0016565B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4 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οἷς μὲν οὖν 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ρεστι τὸ καλῶς νοεῖν, θαυμ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ζουσι τὴν περὶ αὐτὸν σοφ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αν καὶ τὸ θεῖον πνεῦμα, καθ᾽ ὃ καὶ προφ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της ἀνακεκ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ρυκται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ὧν εἰσιν οἱ προειρημ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νοι φιλ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σοφοι καὶ πλε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ονες ἕτεροι καὶ ποιηταὶ παρ᾽ αὐτοῦ μεγ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λας ἀφορμὰς εἰληφ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τες, καθὸ καὶ θαυμ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ζονται. </w:t>
      </w:r>
      <w:r w:rsidR="0016565B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5 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τοῖς δὲ μὴ μετ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χουσι δυν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μεως καὶ συν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σεως, ἀλλὰ τῷ γραπτῷ 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νον προσκειμ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νοις οὐ φα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νεται μεγαλεῖ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ν τι διασαφῶν. </w:t>
      </w:r>
      <w:r w:rsidR="0016565B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6 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ἄρξομαι δὲ λαμβ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νειν καθ᾽ ἕκαστον σημαιν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μενον, καθ᾽ ὅσον ἂν ὦ δυνατ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ς. εἰ δὲ μὴ τε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ξομαι τοῦ πρ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γματος μηδὲ πε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σω, μὴ τῷ νομοθ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τῃ προσ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ψῃς τὴν ἀλογ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αν, ἀλλ᾽ ἐμοὶ τῷ μὴ δυναμ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νῳ διαιρεῖσθαι τὰ ἐκε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νῳ νενοημ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να. </w:t>
      </w:r>
      <w:r w:rsidR="0016565B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7 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χεῖρες μὲν οὖν νοοῦνται προδ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λως καὶ ἐφ᾽ ἡμῶν κοιν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τερον. ὅταν γὰρ δυν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μεις ἐξαποστ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λλῃς σὺ βασιλεὺς ὤν, βουλ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μεν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ς τι κατεργ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σασθαι, 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γομεν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μεγ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λην χεῖρα ἔχει ὁ βασιλε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ς, φερομ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νων τῶν ἀκου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ντων ἐπὶ τὴν δ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ναμιν ἣν ἔχεις. </w:t>
      </w:r>
      <w:r w:rsidR="0016565B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8 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ἐπισημα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νεται δὲ τοῦτο καὶ διὰ τῆς νομοθεσ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ας ἡμῶν 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γων ὁ Μωσῆς οὕτως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‘Ἐν χειρὶ κραταιᾷ ἐξ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γαγεν ὁ θε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ς σε ἐξ Αἰγ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πτου.’ καὶ 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λιν εἰρηκ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ναι αὐτῷ φησι τὸν θε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‘Ἀποστελῶ τὴν χεῖρ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μου καὶ πατ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ξω τοὺς Αἰγυπτ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ους.’ καὶ ἐπὶ τοῦ γεγον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τος θαν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του τῶν κτηνῶν καὶ τῶν ἄλλων φησὶ τῷ βασιλεῖ τῶν Αἰγυπτ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ων 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γων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‘Ἰδοὺ χεὶρ κυρ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ου ἐπ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σται ἐν τοῖς κτ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νεσ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σου καὶ ἐν πᾶσι τοῖς ἐν τοῖς πεδ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οις θ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νατος 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γας,’ ὥστε δηλοῦσθαι τὰς χεῖρας ἐπὶ δυν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μεως εἶναι θεοῦ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καὶ γὰρ ἔστι μεταφ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ροντας νοῆσαι τὴν πᾶσαν ἰσχὺν τῶν ἀνθρ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πων καὶ τὰς ἐνεργε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ας ἐν ταῖς χερσὶν εἶναι. </w:t>
      </w:r>
      <w:r w:rsidR="0016565B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9 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δι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περ καλῶς ὁ νομοθ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της ἐπὶ τὸ μεγαλεῖον μετεν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νοχε, 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γων τὰς 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lastRenderedPageBreak/>
        <w:t>συντελε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ας χεῖρας εἶναι θεοῦ. στ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σις δὲ θε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α καλῶς ἂν 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γοιτο κατὰ τὸ μεγαλεῖον ἡ τοῦ κ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σμου κατασκευ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. </w:t>
      </w:r>
      <w:r w:rsidRPr="00EE7DEA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</w:t>
      </w:r>
      <w:r w:rsidR="0016565B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0 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καὶ γὰρ ἐπὶ 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ντων ὁ θε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ς, καὶ 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νθ᾽ ὑποτ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τακται καὶ στ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σιν εἴληφεν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ὥστε τοὺς ἀνθρ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πους καταλαμβ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νειν ἀκ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νητα εἶναι ταῦτα. 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γω δὲ τὸ τοιοῦτον, ὡς οὐδ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ποτε γ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γονεν οὐρανὸς γῆ, γῆ δ᾽ οὐραν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ς, οὐδ᾽ ἥλιος σελ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νη 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μπουσα, οὐδὲ σελ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νη 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λιν ἥλιος, οὐδὲ ποταμοὶ θ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λασσα, οὐδὲ θ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λασσα ποταμο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. </w:t>
      </w:r>
      <w:r w:rsidRPr="00EE7DEA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</w:t>
      </w:r>
      <w:r w:rsidR="0016565B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1 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καὶ 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λιν ἐπὶ τῶν ζῴων ὁ αὐτ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ς ἐστι 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γος. οὐ γὰρ ἄνθρωπος ἔσται θηρ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ον οὐδὲ θηρ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ον ἄνθρωπος. καὶ ἐπὶ τῶν λοιπῶν δὲ ταὐτὸν ὑπ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ρχει φυτῶν τε καὶ ἐπὶ τῶν ἄλλων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ἀμετ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βλητα 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 ἐστι, τὰς αὐτὰς δ᾽ ἐν αὑτοῖς τροπὰς λαμβ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νει καὶ φθορ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ς. </w:t>
      </w:r>
      <w:r w:rsidRPr="00EE7DEA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</w:t>
      </w:r>
      <w:r w:rsidR="0016565B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2 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ἡ στ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σις οὖν ἡ θε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α κατὰ ταῦτα ἂν 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γοιτο, 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ντων ὑποκειμ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νων τῷ θεῷ. 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γεται δὲ καὶ κατ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βασις ἐπὶ τὸ ὄρος θε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α γεγον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ναι διὰ τῆς γραφῆς τοῦ 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μου, καθ᾽ ὃν ἐνομοθ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τει καιρ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ν, ἵνα 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ντες θεωρ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σωσι τὴν ἐν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ργειαν τοῦ θεοῦ. κατ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βασις γὰρ αὕτη σαφ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ς ἐστι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καὶ περὶ το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των οὖν οὕτως ἄν τις ἐξηγ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σαιτο, βουλ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μενος συντηρεῖν τὸν περὶ θεοῦ 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γον. </w:t>
      </w:r>
      <w:r w:rsidRPr="00EE7DEA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</w:t>
      </w:r>
      <w:r w:rsidR="0016565B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3 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δηλοῦται γὰρ ὡς ‘τὸ ὄρος ἐκα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ετο πυρ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,’ καθ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ς φησιν ἡ νομοθεσ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α, διὰ τὸ τὸν θεὸν καταβεβηκ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ναι σαλπ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γγων τε φωνὰς καὶ τὸ πῦρ φλεγ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μενον ἀνυποστ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τως εἶναι. </w:t>
      </w:r>
      <w:r w:rsidRPr="00EE7DEA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</w:t>
      </w:r>
      <w:r w:rsidR="0016565B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4 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τοῦ γὰρ παντὸς πλ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θους μυρι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δων οὐκ ἔλαττον ἑκατ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ν, χωρὶς τῶν ἀφηλ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κων, ἐκκλησιαζομ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νων κυκλ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θεν τοῦ ὄρους, οὐκ ἔλασσον ἡμερῶν 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ντε οὔσης τῆς περι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δου περὶ αὐτ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, κατὰ 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ντα 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πον τῆς ὁρ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σεως πᾶσιν αὐτοῖς κυκλ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θεν, ὡς ἦσαν παρεμβεβληκ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τες, τὸ πῦρ φλεγ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μενον ἐθεωρεῖτο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</w:t>
      </w:r>
      <w:r w:rsidRPr="00EE7DEA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</w:t>
      </w:r>
      <w:r w:rsidR="0016565B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5 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ὥστε τὴν κατ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βασιν μὴ τοπικὴν εἶναι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ντη γὰρ ὁ θε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ς ἐστιν. ἀλλὰ τὴν τοῦ πυρὸς δ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ναμιν, παρὰ 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ντα θαυμ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σιον ὑπ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ρχουσαν διὰ τὸ 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ντ᾽ ἀναλ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σκειν, ἔδειξε φλεγομ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νην ἀνυποστ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τως, μηδὲν δ᾽ ἐξαναλ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σκουσαν, εἰ μὴ τὸ παρὰ τοῦ θεοῦ δυναμικὸν αὐτῇ προσε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η. </w:t>
      </w:r>
      <w:r w:rsidRPr="00EE7DEA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</w:t>
      </w:r>
      <w:r w:rsidR="0016565B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6 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τῶν γὰρ φυομ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νων κατὰ τὸ ὄρος, 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πων φλεγομ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νων σφοδρῶς, οὐδὲν ἐξαν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λωσεν, ἀλλ᾽ ἔμεινε τῶν ἁπ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ντων ἡ χλ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η πυρὸς ἄθικτος, σαλπ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γγων τε φωναὶ σφοδρ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τερον συνηκο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οντο σὺν τῇ τοῦ πυρὸς ἀστραπηδὸν ἐκφ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νσει, μὴ προκειμ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νων ὀργ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νων τοιο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των μηδὲ τοῦ φων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σοντος, ἀλλὰ θε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ᾳ κατασκευῇ γινομ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νων ἁπ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ντων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</w:t>
      </w:r>
      <w:r w:rsidRPr="00EE7DEA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</w:t>
      </w:r>
      <w:r w:rsidR="0016565B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7 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ὥστε σαφὲς εἶναι διὰ ταῦτα τὴν κατ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βασιν τὴν θε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αν γεγον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ναι, διὰ τὸ τοὺς συνορῶντας ἐκφαντικῶς ἕκαστα καταλαμβ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νειν, 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τε τὸ πῦρ κεκαυκ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ς, ὡς προε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ρηται, μηδὲν 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τε τὰς τῶν σαλπ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γγων φωνὰς δι᾽ ἀνθρωπ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νης ἐνεργε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ας ἢ κατασκευῆς ὀργ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νων γ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νεσθαι, τὸν δὲ θεὸν ἄνευ τινὸς δεικν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ναι τὴν ἑαυτοῦ διὰ 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ντων μεγαλει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τητα. </w:t>
      </w:r>
      <w:r w:rsidRPr="00EE7DEA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</w:t>
      </w:r>
      <w:r w:rsidR="0016565B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8 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Ταῦτα καὶ ὁ Ἀριστ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βουλος.</w:t>
      </w:r>
    </w:p>
    <w:p w14:paraId="703225DE" w14:textId="487A7101" w:rsidR="00E34AD8" w:rsidRPr="009D5D09" w:rsidRDefault="00A0078F" w:rsidP="001C4A6A">
      <w:pPr>
        <w:keepNext/>
        <w:widowControl w:val="0"/>
        <w:spacing w:before="120"/>
        <w:jc w:val="center"/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</w:pPr>
      <w:r w:rsidRPr="00A0078F">
        <w:rPr>
          <w:rFonts w:ascii="Gentium" w:hAnsi="Gentium" w:cs="Gentium"/>
          <w:i/>
          <w:iCs/>
          <w:noProof/>
          <w:sz w:val="26"/>
          <w:szCs w:val="26"/>
          <w:u w:color="00B050"/>
        </w:rPr>
        <w:t>Clement of Alexandria, Stromata 6.3.32.3-33.1</w:t>
      </w:r>
    </w:p>
    <w:p w14:paraId="5883CD37" w14:textId="00411694" w:rsidR="00F114A4" w:rsidRPr="00605E51" w:rsidRDefault="00E738E3" w:rsidP="00EE7DEA">
      <w:pPr>
        <w:spacing w:before="120"/>
        <w:jc w:val="both"/>
        <w:rPr>
          <w:rFonts w:ascii="Gentium" w:hAnsi="Gentium" w:cs="Gentium"/>
          <w:i/>
          <w:iCs/>
          <w:noProof/>
          <w:color w:val="7030A0"/>
          <w:sz w:val="28"/>
          <w:szCs w:val="28"/>
        </w:rPr>
      </w:pPr>
      <w:r w:rsidRPr="00E738E3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32:</w:t>
      </w:r>
      <w:r w:rsidR="0016565B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3 </w:t>
      </w:r>
      <w:r w:rsidR="00EE7DEA"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Πῶς δὲ ἔτι ἀπιστ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="00EE7DEA"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σουσιν Ἕλληνες τῇ θε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EE7DEA"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ᾳ ἐπιφανε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EE7DEA"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ᾳ περὶ τὸ ὄρος τὸ Σινᾶ, ὁπην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EE7DEA"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κα πῦρ μὲν ἐφλ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EE7DEA"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γετο, μηδὲν καταναλ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EE7DEA"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σκον τῶν φυομ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EE7DEA"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νων κατὰ τὸ ὄρος, σαλπ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EE7DEA"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γγων τε ἦχος ἐφ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EE7DEA"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ρετο ἄνευ ὀργ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EE7DEA"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νων ἐμπνε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EE7DEA"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μενος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;</w:t>
      </w:r>
      <w:r w:rsidR="00EE7DEA"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</w:t>
      </w:r>
      <w:r w:rsidR="0016565B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4 </w:t>
      </w:r>
      <w:r w:rsidR="00EE7DEA"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ἐκε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EE7DEA"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νη γὰρ ἡ λεγομ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EE7DEA"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νη κατ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EE7DEA"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βασις ἐπὶ τὸ ὄρος θεοῦ ἐπ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EE7DEA"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φασ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EE7DEA"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ς ἐστι θε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EE7DEA"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ας δυν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EE7DEA"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μεως ἐπὶ 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EE7DEA"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ντα τὸν κ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EE7DEA"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σμον διηκο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="00EE7DEA"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σης καὶ κηρυττο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="00EE7DEA"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σης τὸ φῶς τὸ ἀπρ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EE7DEA"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σιτον. τοια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="00EE7DEA"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τη γὰρ ἡ κατὰ τὴν γραφὴν ἀλληγορ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EE7DEA"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α. </w:t>
      </w:r>
      <w:r w:rsidR="0016565B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5 </w:t>
      </w:r>
      <w:r w:rsidR="00EE7DEA"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πλὴν “ἑωρ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EE7DEA"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θη τὸ πῦρ, ὥς φησιν Ἀριστ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EE7DEA"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βουλος, “παντὸς τοῦ πλ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="00EE7DEA"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θους μυρι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EE7DEA"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δων οὐκ ἔλασσον ἑκατ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EE7DEA"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ν, χωρὶς τῶν ἀφηλ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EE7DEA"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κων, ἐκκλησιαζ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EE7DEA"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ντων κ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="00EE7DEA"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κλῳ τοῦ ὄρους, οὐχ ἧττον ἡμερῶν 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EE7DEA"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ντε τῆς περι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EE7DEA"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δου τυγχανο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="00EE7DEA"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σης περὶ τὸ ὄρος. </w:t>
      </w:r>
      <w:r w:rsidR="00EE7DEA" w:rsidRPr="00E738E3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33</w:t>
      </w:r>
      <w:r w:rsidRPr="00E738E3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:</w:t>
      </w:r>
      <w:r w:rsidR="0016565B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1 </w:t>
      </w:r>
      <w:r w:rsidR="00EE7DEA"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κατὰ 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EE7DEA"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ντα </w:t>
      </w:r>
      <w:r w:rsidR="00EE7DEA"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lastRenderedPageBreak/>
        <w:t>το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EE7DEA"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νυν 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EE7DEA"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πον τῆς ὁρ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EE7DEA"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σεως πᾶσιν αὐτοῖς κυκλ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EE7DEA"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θεν, ὡς ἂν παρεμβεβληκ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EE7DEA"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σι, τὸ πῦρ φλεγ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EE7DEA"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μενον ἐθεωρεῖτο, ὥστε τὴν κατ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EE7DEA"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βασιν μὴ τοπικὴν γεγον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EE7DEA"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ναι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="00EE7DEA"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EE7DEA"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ντῃ γὰρ ὁ θε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EE7DEA" w:rsidRPr="00EE7DEA">
        <w:rPr>
          <w:rFonts w:ascii="Gentium" w:hAnsi="Gentium" w:cs="Gentium"/>
          <w:i/>
          <w:iCs/>
          <w:noProof/>
          <w:color w:val="7030A0"/>
          <w:sz w:val="28"/>
          <w:szCs w:val="28"/>
        </w:rPr>
        <w:t>ς ἐστιν.</w:t>
      </w:r>
      <w:r w:rsidR="00F114A4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</w:t>
      </w:r>
    </w:p>
    <w:p w14:paraId="288FA467" w14:textId="0F274296" w:rsidR="00CF2F0A" w:rsidRPr="009D5D09" w:rsidRDefault="00CF2F0A" w:rsidP="00E34AD8">
      <w:pPr>
        <w:keepNext/>
        <w:widowControl w:val="0"/>
        <w:spacing w:before="120"/>
        <w:jc w:val="center"/>
        <w:rPr>
          <w:rFonts w:ascii="Gentium" w:hAnsi="Gentium" w:cs="Gentium"/>
          <w:i/>
          <w:iCs/>
          <w:noProof/>
          <w:color w:val="0070C0"/>
          <w:sz w:val="28"/>
          <w:szCs w:val="28"/>
          <w:u w:val="single" w:color="00B050"/>
        </w:rPr>
        <w:sectPr w:rsidR="00CF2F0A" w:rsidRPr="009D5D09" w:rsidSect="00CF2F0A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36E35DF9" w14:textId="77777777" w:rsidR="00CF5F60" w:rsidRDefault="00E34AD8" w:rsidP="001C4A6A">
      <w:pPr>
        <w:keepNext/>
        <w:widowControl w:val="0"/>
        <w:spacing w:before="240"/>
        <w:jc w:val="center"/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</w:pPr>
      <w:r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  <w:t>Fragment 3</w:t>
      </w:r>
    </w:p>
    <w:p w14:paraId="29A2D2C5" w14:textId="3A884E16" w:rsidR="00CF2F0A" w:rsidRPr="009D5D09" w:rsidRDefault="00A0078F" w:rsidP="00CF2F0A">
      <w:pPr>
        <w:keepNext/>
        <w:widowControl w:val="0"/>
        <w:spacing w:before="120"/>
        <w:jc w:val="center"/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</w:pPr>
      <w:r w:rsidRPr="00A0078F">
        <w:rPr>
          <w:rFonts w:ascii="Gentium" w:hAnsi="Gentium" w:cs="Gentium"/>
          <w:i/>
          <w:iCs/>
          <w:noProof/>
          <w:sz w:val="26"/>
          <w:szCs w:val="26"/>
          <w:u w:color="00B050"/>
        </w:rPr>
        <w:t>Eusebius, Praep. Evang. 13.11.3</w:t>
      </w:r>
      <w:r>
        <w:rPr>
          <w:rFonts w:ascii="Gentium" w:hAnsi="Gentium" w:cs="Gentium"/>
          <w:i/>
          <w:iCs/>
          <w:noProof/>
          <w:sz w:val="26"/>
          <w:szCs w:val="26"/>
          <w:u w:color="00B050"/>
        </w:rPr>
        <w:t>–</w:t>
      </w:r>
      <w:r w:rsidRPr="00A0078F">
        <w:rPr>
          <w:rFonts w:ascii="Gentium" w:hAnsi="Gentium" w:cs="Gentium"/>
          <w:i/>
          <w:iCs/>
          <w:noProof/>
          <w:sz w:val="26"/>
          <w:szCs w:val="26"/>
          <w:u w:color="00B050"/>
        </w:rPr>
        <w:t>13.12.2</w:t>
      </w:r>
    </w:p>
    <w:p w14:paraId="26BA66FB" w14:textId="4E92CE5B" w:rsidR="00AB0EDC" w:rsidRDefault="00AB0EDC" w:rsidP="00AB0EDC">
      <w:pPr>
        <w:spacing w:before="120"/>
        <w:jc w:val="both"/>
        <w:rPr>
          <w:rFonts w:ascii="Gentium" w:hAnsi="Gentium" w:cs="Gentium"/>
          <w:i/>
          <w:iCs/>
          <w:noProof/>
          <w:color w:val="7030A0"/>
          <w:sz w:val="28"/>
          <w:szCs w:val="28"/>
        </w:rPr>
      </w:pPr>
      <w:r w:rsidRPr="00AB0EDC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11:</w:t>
      </w:r>
      <w:r w:rsidR="0016565B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3 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… 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παραθήσω δὲ πρώτου Ἀριστοβούλου, τοῦ ἐξ Ἑβραίων φιλοσόφου, τὰς οὕτως ἐχούσας φωνάς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</w:p>
    <w:p w14:paraId="280922B1" w14:textId="54A39ADD" w:rsidR="00AB0EDC" w:rsidRDefault="00AB0EDC" w:rsidP="00AB0EDC">
      <w:pPr>
        <w:spacing w:before="120"/>
        <w:jc w:val="center"/>
        <w:rPr>
          <w:rFonts w:ascii="Gentium" w:hAnsi="Gentium" w:cs="Gentium"/>
          <w:i/>
          <w:iCs/>
          <w:noProof/>
          <w:color w:val="7030A0"/>
          <w:sz w:val="28"/>
          <w:szCs w:val="28"/>
        </w:rPr>
      </w:pP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ιβʹ. </w:t>
      </w:r>
      <w:r w:rsidRPr="00AB0EDC">
        <w:rPr>
          <w:rFonts w:ascii="Gentium" w:hAnsi="Gentium" w:cs="Gentium"/>
          <w:i/>
          <w:iCs/>
          <w:smallCaps/>
          <w:noProof/>
          <w:color w:val="7030A0"/>
          <w:sz w:val="28"/>
          <w:szCs w:val="28"/>
        </w:rPr>
        <w:t>Οπωσ Και Ο Προ Ημων Εξ Εβραιων Αριστοβουλοσ Ο Περιπατητικοσ Εκ Τησ Παρ’ Εβραιοισ Φιλοσοφιασ Ωμολογει Τουσ Ελληνασ Ωρμησθαι</w:t>
      </w:r>
      <w:r w:rsidR="0016565B">
        <w:rPr>
          <w:rFonts w:ascii="Gentium" w:hAnsi="Gentium" w:cs="Gentium"/>
          <w:i/>
          <w:iCs/>
          <w:smallCaps/>
          <w:noProof/>
          <w:color w:val="7030A0"/>
          <w:sz w:val="28"/>
          <w:szCs w:val="28"/>
        </w:rPr>
        <w:t>·</w:t>
      </w:r>
      <w:r w:rsidRPr="00AB0EDC">
        <w:rPr>
          <w:rFonts w:ascii="Gentium" w:hAnsi="Gentium" w:cs="Gentium"/>
          <w:i/>
          <w:iCs/>
          <w:smallCaps/>
          <w:noProof/>
          <w:color w:val="7030A0"/>
          <w:sz w:val="28"/>
          <w:szCs w:val="28"/>
        </w:rPr>
        <w:t xml:space="preserve"> Εκ Των Αριστοβουλου Βασιλει Πτολεμαιωι Προσπεφωνημενων</w:t>
      </w:r>
      <w:r w:rsidR="0016565B">
        <w:rPr>
          <w:rFonts w:ascii="Gentium" w:hAnsi="Gentium" w:cs="Gentium"/>
          <w:i/>
          <w:iCs/>
          <w:smallCaps/>
          <w:noProof/>
          <w:color w:val="7030A0"/>
          <w:sz w:val="28"/>
          <w:szCs w:val="28"/>
        </w:rPr>
        <w:t>·</w:t>
      </w:r>
    </w:p>
    <w:p w14:paraId="1045E345" w14:textId="74CB307A" w:rsidR="00AB0EDC" w:rsidRPr="00F04E1F" w:rsidRDefault="00AB0EDC" w:rsidP="00AB0EDC">
      <w:pPr>
        <w:spacing w:before="120"/>
        <w:jc w:val="both"/>
        <w:rPr>
          <w:rFonts w:ascii="Gentium" w:hAnsi="Gentium" w:cs="Gentium"/>
          <w:i/>
          <w:iCs/>
          <w:noProof/>
          <w:color w:val="7030A0"/>
          <w:sz w:val="28"/>
          <w:szCs w:val="28"/>
        </w:rPr>
      </w:pPr>
      <w:r w:rsidRPr="00AB0EDC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12:</w:t>
      </w:r>
      <w:r w:rsidR="0016565B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1 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Φανερὸν ὅτι κατηκολο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θησεν ὁ Πλ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των τῇ καθ᾽ ἡμᾶς νομοθεσ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ᾳ καὶ φανερ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ς ἐστι περιειργασμ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νος ἕκαστα τῶν ἐν αὐτῇ. διηρμ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νευται γὰρ πρὸ Δημητρ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ου τοῦ Φαληρ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ως δι᾽ ἑτ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ρων, πρὸ τῆς Ἀλεξ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νδρου καὶ Περσῶν ἐπικρατ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σεως, 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τε κατὰ τὴν ἐξαγωγὴν τὴν ἐξ Αἰγ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πτου τῶν Ἑβρα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ων, ἡμετ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ρων δὲ πολιτῶν, καὶ ἡ τῶν γεγον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των ἁπ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ντων αὐτοῖς ἐπιφ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νεια καὶ κρ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τησις τῆς χ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ρας καὶ τῆς ὅλης νομοθεσ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ας ἐπεξ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γησις, ὡς εὔδηλον εἶναι τὸν προειρημ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νον φιλ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σοφον εἰληφ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ναι πολλ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ά·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γ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γονε γὰρ πολυμαθ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ς, καθὼς καὶ Πυθαγ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ρας πολλὰ τῶν παρ᾽ ἡμῖν μετεν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γκας εἰς τὴν ἑαυτοῦ δογματοποι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αν κατεχ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ρισεν. </w:t>
      </w:r>
      <w:r w:rsidR="0016565B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2 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ἡ δ᾽ ὅλη ἑρμηνε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α τῶν διὰ τοῦ 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μου 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ντων ἐπὶ τοῦ προσαγορευθ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ντος Φιλαδ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λφου βασιλ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ως, σοῦ δὲ προγ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νου, προσενεγκαμ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νου με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ζονα φιλοτιμ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αν, Δημητρ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ου τοῦ Φαληρ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ως πραγματευσαμ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νου τὰ περὶ το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των.</w:t>
      </w:r>
    </w:p>
    <w:p w14:paraId="0F803624" w14:textId="3C33EFAE" w:rsidR="00E34AD8" w:rsidRPr="009D5D09" w:rsidRDefault="00E738E3" w:rsidP="001C4A6A">
      <w:pPr>
        <w:keepNext/>
        <w:widowControl w:val="0"/>
        <w:spacing w:before="120"/>
        <w:jc w:val="center"/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</w:pPr>
      <w:r w:rsidRPr="00A0078F">
        <w:rPr>
          <w:rFonts w:ascii="Gentium" w:hAnsi="Gentium" w:cs="Gentium"/>
          <w:i/>
          <w:iCs/>
          <w:noProof/>
          <w:sz w:val="26"/>
          <w:szCs w:val="26"/>
          <w:u w:color="00B050"/>
        </w:rPr>
        <w:t>Clement of Alexandria</w:t>
      </w:r>
      <w:r w:rsidR="00A0078F" w:rsidRPr="00A0078F">
        <w:rPr>
          <w:rFonts w:ascii="Gentium" w:hAnsi="Gentium" w:cs="Gentium"/>
          <w:i/>
          <w:iCs/>
          <w:noProof/>
          <w:sz w:val="26"/>
          <w:szCs w:val="26"/>
          <w:u w:color="00B050"/>
        </w:rPr>
        <w:t>, Stromata 1.22.150.1</w:t>
      </w:r>
      <w:r w:rsidR="00A0078F">
        <w:rPr>
          <w:rFonts w:ascii="Gentium" w:hAnsi="Gentium" w:cs="Gentium"/>
          <w:i/>
          <w:iCs/>
          <w:noProof/>
          <w:sz w:val="26"/>
          <w:szCs w:val="26"/>
          <w:u w:color="00B050"/>
        </w:rPr>
        <w:t>–</w:t>
      </w:r>
      <w:r w:rsidR="0016565B">
        <w:rPr>
          <w:rFonts w:ascii="Gentium" w:hAnsi="Gentium" w:cs="Gentium"/>
          <w:i/>
          <w:iCs/>
          <w:noProof/>
          <w:sz w:val="26"/>
          <w:szCs w:val="26"/>
          <w:u w:color="00B050"/>
        </w:rPr>
        <w:t>3 </w:t>
      </w:r>
      <w:r w:rsidR="00A0078F" w:rsidRPr="00A0078F">
        <w:rPr>
          <w:rFonts w:ascii="Gentium" w:hAnsi="Gentium" w:cs="Gentium"/>
          <w:i/>
          <w:iCs/>
          <w:noProof/>
          <w:sz w:val="26"/>
          <w:szCs w:val="26"/>
          <w:u w:color="00B050"/>
        </w:rPr>
        <w:t>(par. Euseb. Praep. Evang. 13.12.1)</w:t>
      </w:r>
    </w:p>
    <w:p w14:paraId="52AB28EB" w14:textId="10DD3AA8" w:rsidR="00AB0EDC" w:rsidRPr="00F04E1F" w:rsidRDefault="00AB0EDC" w:rsidP="00AB0EDC">
      <w:pPr>
        <w:spacing w:before="120"/>
        <w:jc w:val="both"/>
        <w:rPr>
          <w:rFonts w:ascii="Gentium" w:hAnsi="Gentium" w:cs="Gentium"/>
          <w:i/>
          <w:iCs/>
          <w:noProof/>
          <w:color w:val="7030A0"/>
          <w:sz w:val="28"/>
          <w:szCs w:val="28"/>
        </w:rPr>
      </w:pPr>
      <w:r w:rsidRPr="00AB0EDC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150:</w:t>
      </w:r>
      <w:r w:rsidR="0016565B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1 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Ἀριστ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βουλος δὲ ἐν τῷ πρ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τῳ τῶν πρὸς τὸν Φιλομ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τορα κατὰ 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ξιν γρ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φει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κατηκολο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θηκε δὲ καὶ ὁ Πλ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των τῇ καθ’ ἡμᾶς νομοθεσ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ᾳ, καὶ φανερ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ς ἐστι περιειργασμ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νος ἕκαστα τῶν ἐν αὐτῇ λεγομ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νων. </w:t>
      </w:r>
      <w:r w:rsidR="0016565B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2 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διηρμ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νευται δὲ πρὸ Δημητρ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ου ὑφ’ ἑτ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ρων, πρὸ τῆς Ἀλεξ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νδρου {καὶ} Περσῶν ἐπικρατ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σεως, 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τε κατὰ τὴν ἐξ Αἰγ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πτου ἐξαγωγὴν τῶν Ἑβρα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ων τῶν ἡμετ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ρων πολιτῶν καὶ ἡ τῶν γεγον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των ἁπ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ντων αὐτοῖς ἐπιφ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νεια καὶ κρ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τησις τῆς χ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ρας καὶ τῆς ὅλης νομοθεσ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ας ἐπεξ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γησις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</w:t>
      </w:r>
      <w:r w:rsidR="0016565B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3 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ὥστε εὔδηλον εἶναι τὸν προειρημ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νον φιλ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σοφον εἰληφ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ναι πολλ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(γ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γονε γὰρ πολυμαθ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ς), καθὼς καὶ Πυθαγ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ρας πολλὰ τῶν παρ’ ἡμῖν μετεν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γκας εἰς τὴν ἑαυτοῦ δογματοποι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αν.</w:t>
      </w:r>
    </w:p>
    <w:p w14:paraId="031AD3B4" w14:textId="2C4BA15D" w:rsidR="00E34AD8" w:rsidRPr="009D5D09" w:rsidRDefault="00A0078F" w:rsidP="001C4A6A">
      <w:pPr>
        <w:keepNext/>
        <w:widowControl w:val="0"/>
        <w:spacing w:before="120"/>
        <w:jc w:val="center"/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</w:pPr>
      <w:r w:rsidRPr="00A0078F">
        <w:rPr>
          <w:rFonts w:ascii="Gentium" w:hAnsi="Gentium" w:cs="Gentium"/>
          <w:i/>
          <w:iCs/>
          <w:noProof/>
          <w:sz w:val="26"/>
          <w:szCs w:val="26"/>
          <w:u w:color="00B050"/>
        </w:rPr>
        <w:lastRenderedPageBreak/>
        <w:t>Eusebius, Praep. Evang. 9.6.6</w:t>
      </w:r>
      <w:r>
        <w:rPr>
          <w:rFonts w:ascii="Gentium" w:hAnsi="Gentium" w:cs="Gentium"/>
          <w:i/>
          <w:iCs/>
          <w:noProof/>
          <w:sz w:val="26"/>
          <w:szCs w:val="26"/>
          <w:u w:color="00B050"/>
        </w:rPr>
        <w:t>–</w:t>
      </w:r>
      <w:r w:rsidR="0016565B">
        <w:rPr>
          <w:rFonts w:ascii="Gentium" w:hAnsi="Gentium" w:cs="Gentium"/>
          <w:i/>
          <w:iCs/>
          <w:noProof/>
          <w:sz w:val="26"/>
          <w:szCs w:val="26"/>
          <w:u w:color="00B050"/>
        </w:rPr>
        <w:t>8 </w:t>
      </w:r>
      <w:r w:rsidRPr="00A0078F">
        <w:rPr>
          <w:rFonts w:ascii="Gentium" w:hAnsi="Gentium" w:cs="Gentium"/>
          <w:i/>
          <w:iCs/>
          <w:noProof/>
          <w:sz w:val="26"/>
          <w:szCs w:val="26"/>
          <w:u w:color="00B050"/>
        </w:rPr>
        <w:t>(par. Euseb. Praep. Evang. 13.12.1)</w:t>
      </w:r>
    </w:p>
    <w:p w14:paraId="6A8EA780" w14:textId="615EC154" w:rsidR="00AB0EDC" w:rsidRPr="00F04E1F" w:rsidRDefault="0016565B" w:rsidP="00AB0EDC">
      <w:pPr>
        <w:spacing w:before="120"/>
        <w:jc w:val="both"/>
        <w:rPr>
          <w:rFonts w:ascii="Gentium" w:hAnsi="Gentium" w:cs="Gentium"/>
          <w:i/>
          <w:iCs/>
          <w:noProof/>
          <w:color w:val="7030A0"/>
          <w:sz w:val="28"/>
          <w:szCs w:val="28"/>
        </w:rPr>
      </w:pP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6 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Ἔτι πρὸς το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τοις ὁ Κλ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μης Ἀριστοβο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λου τοῦ Περιπατητικοῦ καὶ Νουμην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ου τοῦ Πυθαγορε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ου μνημονε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ει 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γων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Ἀριστ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βουλος δὲ ἐν τῷ πρ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τῳ τῶν πρὸς τὸν Φιλομ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τορα κατὰ 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ξιν γρ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φει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Κατηκολο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θηκε δὲ ὁ Πλ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των τῇ καθ’ ἡμᾶς νομοθεσ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ᾳ καὶ φανερ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ς ἐστι περιειργασμ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νος ἕκαστα τῶν ἐν αὐτῇ λεγομ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νων.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7 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διηρμ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νευται δὲ πρὸ Δημητρ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ου ὑφ’ ἑτ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ρων, πρὸ τῆς Ἀλεξ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νδρου καὶ Περσῶν ἐπικρατ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σεως, 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τε κατὰ τὴν ἐξ Αἰγ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πτου ἐξαγωγὴν τῶν Ἑβρα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ων τῶν ἡμετ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ρων πολιτῶν καὶ ἡ τῶν γεγον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των ἁπ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ντων αὐτοῖς ἐπιφ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νεια καὶ κρ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τησις τῆς χ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ρας καὶ τῆς ὅλης νομοθεσ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ας ἐπεξ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γησις.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8 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ὥστε εὔδηλον εἶναι τὸν προειρημ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νον φιλ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σοφον εἰληφ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ναι πολλ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ά·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γ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γονε γὰρ πολυμαθὴς καθὼς καὶ Πυθαγ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ρας, πολλὰ τῶν παρ’ ἡμῖν μετεν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γκας εἰς τὴν ἑαυτοῦ δογματοποι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αν.</w:t>
      </w:r>
    </w:p>
    <w:p w14:paraId="09632164" w14:textId="7D7D4221" w:rsidR="00E34AD8" w:rsidRPr="009D5D09" w:rsidRDefault="00A4477F" w:rsidP="001C4A6A">
      <w:pPr>
        <w:keepNext/>
        <w:widowControl w:val="0"/>
        <w:spacing w:before="120"/>
        <w:jc w:val="center"/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</w:pPr>
      <w:r w:rsidRPr="00A0078F">
        <w:rPr>
          <w:rFonts w:ascii="Gentium" w:hAnsi="Gentium" w:cs="Gentium"/>
          <w:i/>
          <w:iCs/>
          <w:noProof/>
          <w:sz w:val="26"/>
          <w:szCs w:val="26"/>
          <w:u w:color="00B050"/>
        </w:rPr>
        <w:t>Clement of Alexandria</w:t>
      </w:r>
      <w:r w:rsidR="00A0078F" w:rsidRPr="00A0078F">
        <w:rPr>
          <w:rFonts w:ascii="Gentium" w:hAnsi="Gentium" w:cs="Gentium"/>
          <w:i/>
          <w:iCs/>
          <w:noProof/>
          <w:sz w:val="26"/>
          <w:szCs w:val="26"/>
          <w:u w:color="00B050"/>
        </w:rPr>
        <w:t>, Stromata 1.22.148.</w:t>
      </w:r>
      <w:r w:rsidR="0016565B">
        <w:rPr>
          <w:rFonts w:ascii="Gentium" w:hAnsi="Gentium" w:cs="Gentium"/>
          <w:i/>
          <w:iCs/>
          <w:noProof/>
          <w:sz w:val="26"/>
          <w:szCs w:val="26"/>
          <w:u w:color="00B050"/>
        </w:rPr>
        <w:t>1 </w:t>
      </w:r>
      <w:r w:rsidR="00A0078F" w:rsidRPr="00A0078F">
        <w:rPr>
          <w:rFonts w:ascii="Gentium" w:hAnsi="Gentium" w:cs="Gentium"/>
          <w:i/>
          <w:iCs/>
          <w:noProof/>
          <w:sz w:val="26"/>
          <w:szCs w:val="26"/>
          <w:u w:color="00B050"/>
        </w:rPr>
        <w:t>(par. Euseb. Praep. Evang. 13.12.2)</w:t>
      </w:r>
    </w:p>
    <w:p w14:paraId="6E1AC877" w14:textId="79B7DF70" w:rsidR="00AB0EDC" w:rsidRPr="00F04E1F" w:rsidRDefault="0016565B" w:rsidP="00E34AD8">
      <w:pPr>
        <w:spacing w:before="120"/>
        <w:jc w:val="both"/>
        <w:rPr>
          <w:rFonts w:ascii="Gentium" w:hAnsi="Gentium" w:cs="Gentium"/>
          <w:i/>
          <w:iCs/>
          <w:noProof/>
          <w:color w:val="7030A0"/>
          <w:sz w:val="28"/>
          <w:szCs w:val="28"/>
        </w:rPr>
      </w:pP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1 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Καὶ τὰ μὲν περὶ τῶν χρ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νων διαφ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ρως πολλοῖς ἱστορηθ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ντα καὶ πρὸς ἡμῶν ἐκτεθ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ντα ὧδε ἐχ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τω, ἑρμηνευθῆναι δὲ τὰς γραφὰς 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ς τε τοῦ 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μου καὶ τὰς προφητικὰς ἐκ τῆς τῶν Ἑβρα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ων διαλ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κτου εἰς τὴν Ἑλλ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δα γλῶττ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ν φασιν ἐπὶ βασιλ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ως Πτολεμα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ου τοῦ 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γου ἢ ὥς τινες ἐπὶ τοῦ Φιλαδ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λφου ἐπικληθ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ντος, τὴν μεγ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στην φιλοτιμ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αν εἰς τοῦτο προσενεγκαμ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νου, Δημητρ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ου τοῦ Φαληρ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ως {καὶ} τὰ περὶ τὴν ἑρμηνε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αν ἀκριβῶς πραγματευσαμ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AB0EDC" w:rsidRPr="00AB0EDC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νου.</w:t>
      </w:r>
    </w:p>
    <w:p w14:paraId="0AE14181" w14:textId="77777777" w:rsidR="00CF2F0A" w:rsidRPr="009D5D09" w:rsidRDefault="00CF2F0A" w:rsidP="00CF2F0A">
      <w:pPr>
        <w:pStyle w:val="Heading3"/>
        <w:keepNext/>
        <w:widowControl w:val="0"/>
        <w:spacing w:before="120" w:beforeAutospacing="0" w:after="0" w:afterAutospacing="0"/>
        <w:rPr>
          <w:rFonts w:ascii="Gentium" w:hAnsi="Gentium" w:cs="Gentium"/>
          <w:i/>
          <w:iCs/>
          <w:noProof/>
          <w:color w:val="0070C0"/>
          <w:sz w:val="28"/>
          <w:szCs w:val="28"/>
          <w:u w:val="single" w:color="00B050"/>
        </w:rPr>
        <w:sectPr w:rsidR="00CF2F0A" w:rsidRPr="009D5D09" w:rsidSect="00CF2F0A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54761781" w14:textId="77777777" w:rsidR="00CF5F60" w:rsidRDefault="00E34AD8" w:rsidP="0016565B">
      <w:pPr>
        <w:keepNext/>
        <w:widowControl w:val="0"/>
        <w:jc w:val="center"/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</w:pPr>
      <w:r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  <w:t>Fragment 4</w:t>
      </w:r>
    </w:p>
    <w:p w14:paraId="2A21CB6F" w14:textId="1D3C877F" w:rsidR="00A0078F" w:rsidRPr="009D5D09" w:rsidRDefault="00A0078F" w:rsidP="001C4A6A">
      <w:pPr>
        <w:keepNext/>
        <w:widowControl w:val="0"/>
        <w:spacing w:before="120"/>
        <w:jc w:val="center"/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</w:pPr>
      <w:r w:rsidRPr="00A0078F">
        <w:rPr>
          <w:rFonts w:ascii="Gentium" w:hAnsi="Gentium" w:cs="Gentium"/>
          <w:i/>
          <w:iCs/>
          <w:noProof/>
          <w:sz w:val="26"/>
          <w:szCs w:val="26"/>
          <w:u w:color="00B050"/>
        </w:rPr>
        <w:t>Eusebius, Praep. Evang. 13.12.3</w:t>
      </w:r>
      <w:r>
        <w:rPr>
          <w:rFonts w:ascii="Gentium" w:hAnsi="Gentium" w:cs="Gentium"/>
          <w:i/>
          <w:iCs/>
          <w:noProof/>
          <w:sz w:val="26"/>
          <w:szCs w:val="26"/>
          <w:u w:color="00B050"/>
        </w:rPr>
        <w:t>–8</w:t>
      </w:r>
    </w:p>
    <w:p w14:paraId="410A21A8" w14:textId="6C1EA8ED" w:rsidR="00591386" w:rsidRPr="00591386" w:rsidRDefault="0016565B" w:rsidP="00591386">
      <w:pPr>
        <w:spacing w:before="120"/>
        <w:jc w:val="both"/>
        <w:rPr>
          <w:rFonts w:ascii="Gentium" w:hAnsi="Gentium" w:cs="Gentium"/>
          <w:i/>
          <w:iCs/>
          <w:noProof/>
          <w:color w:val="7030A0"/>
          <w:sz w:val="28"/>
          <w:szCs w:val="28"/>
        </w:rPr>
      </w:pP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3 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Εἶτα μεταξ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τινα εἰπὼν ἐπιφ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ρει 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γων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Δεῖ γὰρ λαμβ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νειν τὴν θε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αν φωνὴν οὐ ῥητὸν 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γον, ἀλλ᾽ ἔργων κατασκευ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ς, καθὼς καὶ διὰ τῆς νομοθεσ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ας ἡμῖν ὅλην τὴν γ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νεσιν τοῦ κ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σμου θεοῦ 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γους εἴρηκεν ὁ Μωσῆς. συνεχῶς γ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ρ φησιν ἐφ᾽ ἑκ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στου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καὶ εἶπεν ὁ θεὸς, καὶ ἐγ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νετο.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4 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δοκοῦσι δ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μοι περιειργασμ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νοι 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ντα κατηκολουθηκ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ναι το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τῳ Πυθαγ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ρας τε καὶ Σωκρ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της καὶ Πλ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των 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γοντες ἀκο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ειν φωνῆς θεοῦ, τὴν κατασκευὴν τῶν ὅλων συνθεωροῦντες ἀκριβῶς ὑπὸ θεοῦ γεγονυῖαν καὶ συνεχομ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νην ἀδιαλε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πτως. ἔτι δὲ καὶ Ὀρφεὺς ἐν ποι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μασι τῶν κατὰ τὸν Ἱερὸν 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γον αὐτῷ λεγομ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νων οὕτως ἐκτ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θεται περὶ τοῦ διακρατεῖσθαι θε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ᾳ δυν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μει τὰ 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ντα καὶ γενητὰ ὑπ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ρχειν καὶ ἐπὶ 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ντων εἶναι τὸν θε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ν. 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γει δ᾽ οὕτως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</w:p>
    <w:p w14:paraId="44A3827E" w14:textId="5A22A40C" w:rsidR="00A4477F" w:rsidRPr="00A4477F" w:rsidRDefault="0016565B" w:rsidP="00A4477F">
      <w:pPr>
        <w:spacing w:before="120"/>
        <w:ind w:left="1134" w:hanging="567"/>
        <w:rPr>
          <w:rFonts w:ascii="Gentium" w:hAnsi="Gentium" w:cs="Gentium"/>
          <w:i/>
          <w:iCs/>
          <w:noProof/>
          <w:color w:val="7030A0"/>
          <w:sz w:val="28"/>
          <w:szCs w:val="28"/>
        </w:rPr>
      </w:pP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5 </w:t>
      </w:r>
      <w:r w:rsidR="00591386">
        <w:rPr>
          <w:rFonts w:ascii="Gentium" w:hAnsi="Gentium" w:cs="Gentium"/>
          <w:i/>
          <w:iCs/>
          <w:noProof/>
          <w:color w:val="EE0000"/>
          <w:sz w:val="28"/>
          <w:szCs w:val="28"/>
        </w:rPr>
        <w:tab/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φθ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γξομαι οἷς θ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μις ἐστ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, θ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ρας δ᾽ ἐπ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θεσθε β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βηλοι,</w:t>
      </w:r>
      <w:r w:rsid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br/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φε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γοντες δικα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ων θεσμο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ς, θε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οιο τιθ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ντος</w:t>
      </w:r>
      <w:r w:rsid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br/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πᾶσιν ὁμοῦ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σὺ δ᾽ ἄκουε, φαεσφ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ρου ἔκγονε 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νης</w:t>
      </w:r>
      <w:r w:rsid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br/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Μουσαῖ᾽. ἐξεν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πω γὰρ ἀληθ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α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μηδ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σε τὰ πρὶν</w:t>
      </w:r>
      <w:r w:rsid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br/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lastRenderedPageBreak/>
        <w:t>ἐν στ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θεσσι φαν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ντα φ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λης αἰῶνος ἀμ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ρσῃ,</w:t>
      </w:r>
      <w:r w:rsid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br/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εἰς δὲ 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γον θεῖον βλ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ψας το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τῳ προσ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δρευε,</w:t>
      </w:r>
      <w:r w:rsid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br/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ἰθ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νων κραδ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ης νοερὸν κ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τος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εὖ δ᾽ ἐπ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βαινε</w:t>
      </w:r>
      <w:r w:rsid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br/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ἀτραπιτοῦ, μοῦνον δ᾽ ἐσ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ρα κ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σμοιο τυπωτὴν</w:t>
      </w:r>
      <w:r w:rsid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br/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ἀθ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νατον. παλαιὸς δὲ 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γος περὶ τοῦδε φαε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νει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br/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Εἷς ἔστ᾽ αὐτοτελ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ς, αὐτοῦ δ᾽ ὕπο 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ντα τελεῖται,</w:t>
      </w:r>
      <w:r w:rsid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br/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ἐν δ᾽ αὐτοῖς αὐτὸς περιν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σσεται, οὐδ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τις αὐτὸν</w:t>
      </w:r>
      <w:r w:rsid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br/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εἰσορ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ᾳ ψυχὴν θνητῶν, νῷ δ᾽ εἰσορ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αται.</w:t>
      </w:r>
      <w:r w:rsid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br/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αὐτὸς δ᾽ ἐξ ἀγαθῶν θνητοῖς κακὸν οὐκ ἐπιτ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λλει</w:t>
      </w:r>
      <w:r w:rsid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br/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ἀνθρ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ποις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αὐτῷ δὲ χ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ρις καὶ μῖσος ὀπηδεῖ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br/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καὶ 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λεμος καὶ λοιμὸς ἰδ᾽ ἄλγεα δακρυ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εντα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br/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οὐδ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ς ἐσθ᾽ ἕτερος. σὺ δ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κεν ῥ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α 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ντ᾽ ἐσορ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σω,</w:t>
      </w:r>
      <w:r w:rsid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br/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αἴ κεν ἴδῃς αὐτ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πρὶν δ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ποτε δεῦρ᾽ ἐπὶ γαῖαν,</w:t>
      </w:r>
      <w:r w:rsid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br/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κνον ἐμ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ν, δε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ξω σοι, ὁπην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κα {τὰ} δ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ρκομαι αὐτοῦ</w:t>
      </w:r>
      <w:r w:rsid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br/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ἴχνια καὶ χεῖρα στιβαρὴν κρατεροῖο θεοῖο.</w:t>
      </w:r>
      <w:r w:rsid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br/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αὐτὸν δ᾽ οὐχ ὁρ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ω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περὶ γὰρ 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φος ἐστ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ρικται</w:t>
      </w:r>
      <w:r w:rsid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br/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λοιπὸν ἐμο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ί·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᾽στᾶσιν δὲ δεκ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πτυχον ἀνθρ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ποισιν.</w:t>
      </w:r>
      <w:r w:rsid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br/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οὐ γ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ρ κ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ν τις ἴδοι θνητῶν μερ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πων κρα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νοντα,</w:t>
      </w:r>
      <w:r w:rsid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br/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εἰ μὴ μουνογεν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ς τις ἀπορρὼξ φ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λου ἄνωθεν</w:t>
      </w:r>
      <w:r w:rsid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br/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Χαλδα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ων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ἴδρις γὰρ ἔην ἄστροιο πορε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ης</w:t>
      </w:r>
      <w:r w:rsid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br/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καὶ σφα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ρης κ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νημ᾽ ἀμφὶ χθ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να ὡς περιτ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λλει</w:t>
      </w:r>
      <w:r w:rsid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br/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κυκλοτερ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ς τ᾽ ἐν ἴσῳ, κατὰ δὲ σφ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τερον κν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δακα.</w:t>
      </w:r>
      <w:r w:rsid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br/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πνε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ματα δ᾽ ἡνιοχεῖ περ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τ᾽ ἠ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ρα καὶ περὶ χεῦμα</w:t>
      </w:r>
      <w:r w:rsid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br/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ματος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ἐκφα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νει δὲ πυρὸς σ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λας ἰφιγεν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του.</w:t>
      </w:r>
      <w:r w:rsid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br/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αὐτὸς δὴ 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γαν αὖθις ἐπ᾽ οὐρανὸν ἐστ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ρικται</w:t>
      </w:r>
      <w:r w:rsid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br/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χρυσ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ῳ εἰνὶ θρ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νῳ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γα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η δ᾽ ὑπὸ ποσσὶ β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βηκε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br/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lastRenderedPageBreak/>
        <w:t>χεῖρα δὲ δεξιτερὴν ἐπὶ 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ρμασιν Ὠκεανοῖο</w:t>
      </w:r>
      <w:r w:rsid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br/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ἐκτ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τακεν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ὀρ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ων δὲ τρ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μει β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σις ἔνδοθι θυμῷ</w:t>
      </w:r>
      <w:r w:rsid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br/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οὐδὲ φ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ρειν δ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ναται κρατερὸν 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νος. ἔστι δὲ 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ντως</w:t>
      </w:r>
      <w:r w:rsid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br/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αὐτὸς ἐπουρ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νιος καὶ ἐπὶ χθονὶ 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ντα τελευτᾷ,</w:t>
      </w:r>
      <w:r w:rsid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br/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ἀρχὴν αὐτὸς ἔχων καὶ 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σσην ἠδὲ τελευτ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ν,</w:t>
      </w:r>
      <w:r w:rsid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br/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ὡς 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γος ἀρχα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ων, ὡς ὑδογενὴς δι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ταξεν,</w:t>
      </w:r>
      <w:r w:rsid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br/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ἐκ θε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θεν γν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μῃσι λαβὼν κατὰ δ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πλακα θεσμ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ν.</w:t>
      </w:r>
      <w:r w:rsid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br/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ἄλλως οὐ θεμιτὸν δὲ 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γειν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τρομ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ω δ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γε γυῖα,</w:t>
      </w:r>
      <w:r w:rsid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br/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ἐν 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ῳ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ἐξ ὑπ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του κρα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νει περὶ 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ντ᾽ ἐνὶ 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ξει.</w:t>
      </w:r>
      <w:r w:rsid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br/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ὦ 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κνον, σὺ δὲ τοῖσι 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οισι πελ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ζευ, γλ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σσης</w:t>
      </w:r>
      <w:r w:rsid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br/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εὖ 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λ᾽ ἐπικρατ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ων, στ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ρνοισι δὲ ἔνθεο φ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μην.</w:t>
      </w:r>
    </w:p>
    <w:p w14:paraId="0CA8C369" w14:textId="02D5AB8B" w:rsidR="00A4477F" w:rsidRDefault="0016565B" w:rsidP="00A4477F">
      <w:pPr>
        <w:spacing w:before="120"/>
        <w:jc w:val="both"/>
        <w:rPr>
          <w:rFonts w:ascii="Gentium" w:hAnsi="Gentium" w:cs="Gentium"/>
          <w:i/>
          <w:iCs/>
          <w:noProof/>
          <w:color w:val="7030A0"/>
          <w:sz w:val="28"/>
          <w:szCs w:val="28"/>
        </w:rPr>
      </w:pP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6 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καὶ Ἄρατος δὲ περὶ τῶν αὐτῶν φησιν οὕτως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</w:p>
    <w:p w14:paraId="23C39DB7" w14:textId="379CC8AB" w:rsidR="00591386" w:rsidRPr="00591386" w:rsidRDefault="00A4477F" w:rsidP="00A4477F">
      <w:pPr>
        <w:spacing w:before="120"/>
        <w:ind w:left="1134" w:hanging="567"/>
        <w:rPr>
          <w:rFonts w:ascii="Gentium" w:hAnsi="Gentium" w:cs="Gentium"/>
          <w:i/>
          <w:iCs/>
          <w:noProof/>
          <w:color w:val="7030A0"/>
          <w:sz w:val="28"/>
          <w:szCs w:val="28"/>
        </w:rPr>
      </w:pP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ab/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Ἐκ θεοῦ ἀρχ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μεσθα, τὸν οὐδ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ποτ᾽ ἄνδρες ἐῶσιν</w:t>
      </w:r>
      <w:r w:rsid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br/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ἄρρητον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μεσταὶ δὲ θεοῦ πᾶσαι μὲν ἀγυια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,</w:t>
      </w:r>
      <w:r w:rsid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br/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πᾶσαι δ᾽ ἀνθρ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πων ἀγορα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, μεστὴ δὲ θ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λασσα</w:t>
      </w:r>
      <w:r w:rsid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br/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καὶ λιμ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νες, 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ντη δὲ θεοῦ κεχρ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μεθα 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ντες.</w:t>
      </w:r>
      <w:r w:rsid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br/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τοῦ γὰρ καὶ γ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νος ἐσμ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ὁ δ᾽ ἤπιος ἀνθρ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ποισι</w:t>
      </w:r>
      <w:r w:rsid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br/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δεξιὰ σημα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νει, λαοὺς δ᾽ ἐπὶ ἔργον ἐγε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ρει</w:t>
      </w:r>
      <w:r w:rsid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br/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μιμν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σκων βι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τοιο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γει δ᾽ ὅτε βῶλος ἀρ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στη</w:t>
      </w:r>
      <w:r w:rsid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br/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βουσ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τε καὶ μακ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λῃσι, 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γει δ᾽ ὅτε δεξιαὶ ὧραι</w:t>
      </w:r>
      <w:r w:rsid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br/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καὶ φυτὰ γυρῶσαι καὶ σπ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ρματα 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ντα βαλ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σθαι.</w:t>
      </w:r>
    </w:p>
    <w:p w14:paraId="74FF28E5" w14:textId="652D8DF6" w:rsidR="00591386" w:rsidRPr="00F04E1F" w:rsidRDefault="0016565B" w:rsidP="00591386">
      <w:pPr>
        <w:spacing w:before="120"/>
        <w:jc w:val="both"/>
        <w:rPr>
          <w:rFonts w:ascii="Gentium" w:hAnsi="Gentium" w:cs="Gentium"/>
          <w:i/>
          <w:iCs/>
          <w:noProof/>
          <w:color w:val="7030A0"/>
          <w:sz w:val="28"/>
          <w:szCs w:val="28"/>
        </w:rPr>
      </w:pP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7 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σαφῶς οἴομαι δεδεῖχθαι δι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τι διὰ 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ντων ἐστὶν ἡ δ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ναμις τοῦ θεοῦ. καθὼς δὲ δεῖ, σεσημ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γκαμεν περιαιροῦντες τὸν διὰ τῶν ποιημ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των Δ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α καὶ Ζῆνα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τὸ γὰρ τῆς διανο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ας αὐτῶν ἐπὶ θεὸν ἀναπ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μπεται, δι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περ οὕτως ἡμῖν εἴρηται. οὐκ ἀπεοικ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τως οὖν τοῖς ἐπεζητημ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νοις προενην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γμεθα ταῦτα.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8 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πᾶσι γὰρ τοῖς φιλοσ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φοις ὁμολογεῖται δι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τι δεῖ περὶ θεοῦ διαλ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ψεις ὁσ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ας ἔχειν, ὃ 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λιστα 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lastRenderedPageBreak/>
        <w:t>παρακελε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εται καλῶς ἡ καθ᾽ ἡμᾶς αἵρεσις. ἡ δὲ τοῦ 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μου κατασκευὴ πᾶσα τοῦ καθ᾽ ἡμᾶς περὶ εὐσεβε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ας 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τακται καὶ δικαιοσ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νης καὶ ἐγκρατε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ας καὶ τῶν λοιπῶν ἀγαθῶν τῶν κατὰ ἀλ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θειαν.</w:t>
      </w:r>
    </w:p>
    <w:p w14:paraId="4C4BC8F9" w14:textId="3FD76A74" w:rsidR="00A0078F" w:rsidRPr="009D5D09" w:rsidRDefault="00E738E3" w:rsidP="001C4A6A">
      <w:pPr>
        <w:keepNext/>
        <w:widowControl w:val="0"/>
        <w:spacing w:before="120"/>
        <w:jc w:val="center"/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</w:pPr>
      <w:r w:rsidRPr="00A0078F">
        <w:rPr>
          <w:rFonts w:ascii="Gentium" w:hAnsi="Gentium" w:cs="Gentium"/>
          <w:i/>
          <w:iCs/>
          <w:noProof/>
          <w:sz w:val="26"/>
          <w:szCs w:val="26"/>
          <w:u w:color="00B050"/>
        </w:rPr>
        <w:t>Clement of Alexandria</w:t>
      </w:r>
      <w:r w:rsidR="00A0078F" w:rsidRPr="00A0078F">
        <w:rPr>
          <w:rFonts w:ascii="Gentium" w:hAnsi="Gentium" w:cs="Gentium"/>
          <w:i/>
          <w:iCs/>
          <w:noProof/>
          <w:sz w:val="26"/>
          <w:szCs w:val="26"/>
          <w:u w:color="00B050"/>
        </w:rPr>
        <w:t>, Stromata 5.14.99.</w:t>
      </w:r>
      <w:r w:rsidR="0016565B">
        <w:rPr>
          <w:rFonts w:ascii="Gentium" w:hAnsi="Gentium" w:cs="Gentium"/>
          <w:i/>
          <w:iCs/>
          <w:noProof/>
          <w:sz w:val="26"/>
          <w:szCs w:val="26"/>
          <w:u w:color="00B050"/>
        </w:rPr>
        <w:t>3 </w:t>
      </w:r>
      <w:r w:rsidR="00A0078F" w:rsidRPr="00A0078F">
        <w:rPr>
          <w:rFonts w:ascii="Gentium" w:hAnsi="Gentium" w:cs="Gentium"/>
          <w:i/>
          <w:iCs/>
          <w:noProof/>
          <w:sz w:val="26"/>
          <w:szCs w:val="26"/>
          <w:u w:color="00B050"/>
        </w:rPr>
        <w:t>= Praep. Evang. 13.13.2</w:t>
      </w:r>
      <w:r w:rsidR="0016565B">
        <w:rPr>
          <w:rFonts w:ascii="Gentium" w:hAnsi="Gentium" w:cs="Gentium"/>
          <w:i/>
          <w:iCs/>
          <w:noProof/>
          <w:sz w:val="26"/>
          <w:szCs w:val="26"/>
          <w:u w:color="00B050"/>
        </w:rPr>
        <w:t>1 </w:t>
      </w:r>
      <w:r w:rsidR="00A0078F" w:rsidRPr="00A0078F">
        <w:rPr>
          <w:rFonts w:ascii="Gentium" w:hAnsi="Gentium" w:cs="Gentium"/>
          <w:i/>
          <w:iCs/>
          <w:noProof/>
          <w:sz w:val="26"/>
          <w:szCs w:val="26"/>
          <w:u w:color="00B050"/>
        </w:rPr>
        <w:t>(par. Praep. Evang. 13.12.4)</w:t>
      </w:r>
    </w:p>
    <w:p w14:paraId="5557A0B1" w14:textId="32A188DB" w:rsidR="00591386" w:rsidRPr="00F04E1F" w:rsidRDefault="0016565B" w:rsidP="00591386">
      <w:pPr>
        <w:spacing w:before="120"/>
        <w:jc w:val="both"/>
        <w:rPr>
          <w:rFonts w:ascii="Gentium" w:hAnsi="Gentium" w:cs="Gentium"/>
          <w:i/>
          <w:iCs/>
          <w:noProof/>
          <w:color w:val="7030A0"/>
          <w:sz w:val="28"/>
          <w:szCs w:val="28"/>
        </w:rPr>
      </w:pP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3 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καὶ τὸ σ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νολον Πυθαγ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ρας καὶ Σωκρ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της καὶ Πλ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των, 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γοντες ἀκο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ειν φωνῆς θεοῦ, τὴν κατασκευὴν τῶν ὅλων θεωροῦντες ἀκριβῶς ὑπὸ θεοῦ γεγονυῖαν καὶ συνεχομ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νην ἀδιαλε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πτως, ἀκηκ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ασι {γὰρ} τοῦ Μωυσ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ως 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γοντος ‘εἶπεν, καὶ ἐγ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νετο,’ τὸν 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γον τοῦ θεοῦ ἔργον εἶναι διαγρ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φοντος.</w:t>
      </w:r>
    </w:p>
    <w:p w14:paraId="7EF51374" w14:textId="0F988ED8" w:rsidR="00A0078F" w:rsidRPr="009D5D09" w:rsidRDefault="00E738E3" w:rsidP="001C4A6A">
      <w:pPr>
        <w:keepNext/>
        <w:widowControl w:val="0"/>
        <w:spacing w:before="120"/>
        <w:jc w:val="center"/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</w:pPr>
      <w:r w:rsidRPr="00A0078F">
        <w:rPr>
          <w:rFonts w:ascii="Gentium" w:hAnsi="Gentium" w:cs="Gentium"/>
          <w:i/>
          <w:iCs/>
          <w:noProof/>
          <w:sz w:val="26"/>
          <w:szCs w:val="26"/>
          <w:u w:color="00B050"/>
        </w:rPr>
        <w:t>Clement of Alexandria</w:t>
      </w:r>
      <w:r w:rsidR="00A0078F" w:rsidRPr="00A0078F">
        <w:rPr>
          <w:rFonts w:ascii="Gentium" w:hAnsi="Gentium" w:cs="Gentium"/>
          <w:i/>
          <w:iCs/>
          <w:noProof/>
          <w:sz w:val="26"/>
          <w:szCs w:val="26"/>
          <w:u w:color="00B050"/>
        </w:rPr>
        <w:t>, Protrepticus 7.73.2a (par. Praep. Evang. 13.12.7a</w:t>
      </w:r>
      <w:r w:rsidR="0016565B">
        <w:rPr>
          <w:rFonts w:ascii="Gentium" w:hAnsi="Gentium" w:cs="Gentium"/>
          <w:i/>
          <w:iCs/>
          <w:noProof/>
          <w:sz w:val="26"/>
          <w:szCs w:val="26"/>
          <w:u w:color="00B050"/>
        </w:rPr>
        <w:t>;</w:t>
      </w:r>
      <w:r w:rsidR="00A0078F" w:rsidRPr="00A0078F">
        <w:rPr>
          <w:rFonts w:ascii="Gentium" w:hAnsi="Gentium" w:cs="Gentium"/>
          <w:i/>
          <w:iCs/>
          <w:noProof/>
          <w:sz w:val="26"/>
          <w:szCs w:val="26"/>
          <w:u w:color="00B050"/>
        </w:rPr>
        <w:t xml:space="preserve"> cf. 13.12.4)</w:t>
      </w:r>
    </w:p>
    <w:p w14:paraId="3E4AD364" w14:textId="36229D80" w:rsidR="00591386" w:rsidRPr="00F04E1F" w:rsidRDefault="00591386" w:rsidP="00591386">
      <w:pPr>
        <w:spacing w:before="120"/>
        <w:jc w:val="both"/>
        <w:rPr>
          <w:rFonts w:ascii="Gentium" w:hAnsi="Gentium" w:cs="Gentium"/>
          <w:i/>
          <w:iCs/>
          <w:noProof/>
          <w:color w:val="7030A0"/>
          <w:sz w:val="28"/>
          <w:szCs w:val="28"/>
        </w:rPr>
      </w:pPr>
      <w:r w:rsidRPr="00591386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2a</w:t>
      </w:r>
      <w:r w:rsidRPr="00591386">
        <w:rPr>
          <w:rFonts w:ascii="Gentium" w:hAnsi="Gentium" w:cs="Gentium"/>
          <w:i/>
          <w:iCs/>
          <w:noProof/>
          <w:color w:val="EE0000"/>
          <w:sz w:val="28"/>
          <w:szCs w:val="28"/>
        </w:rPr>
        <w:t xml:space="preserve"> </w:t>
      </w:r>
      <w:r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Ἄρατος μὲν οὖν διὰ 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ντων τὴν δ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ναμιν τοῦ θεοῦ δι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κειν νοεῖ.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…</w:t>
      </w:r>
    </w:p>
    <w:p w14:paraId="6029FB57" w14:textId="50CB0E72" w:rsidR="00E34AD8" w:rsidRPr="009D5D09" w:rsidRDefault="00E738E3" w:rsidP="001C4A6A">
      <w:pPr>
        <w:keepNext/>
        <w:widowControl w:val="0"/>
        <w:spacing w:before="120"/>
        <w:jc w:val="center"/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</w:pPr>
      <w:r w:rsidRPr="00A0078F">
        <w:rPr>
          <w:rFonts w:ascii="Gentium" w:hAnsi="Gentium" w:cs="Gentium"/>
          <w:i/>
          <w:iCs/>
          <w:noProof/>
          <w:sz w:val="26"/>
          <w:szCs w:val="26"/>
          <w:u w:color="00B050"/>
        </w:rPr>
        <w:t>Clement of Alexandria</w:t>
      </w:r>
      <w:r w:rsidR="00A0078F" w:rsidRPr="00A0078F">
        <w:rPr>
          <w:rFonts w:ascii="Gentium" w:hAnsi="Gentium" w:cs="Gentium"/>
          <w:i/>
          <w:iCs/>
          <w:noProof/>
          <w:sz w:val="26"/>
          <w:szCs w:val="26"/>
          <w:u w:color="00B050"/>
        </w:rPr>
        <w:t>, Stromata 5.14.101.4b = Praep. Evang. 13.13.2</w:t>
      </w:r>
      <w:r w:rsidR="0016565B">
        <w:rPr>
          <w:rFonts w:ascii="Gentium" w:hAnsi="Gentium" w:cs="Gentium"/>
          <w:i/>
          <w:iCs/>
          <w:noProof/>
          <w:sz w:val="26"/>
          <w:szCs w:val="26"/>
          <w:u w:color="00B050"/>
        </w:rPr>
        <w:t>6 </w:t>
      </w:r>
      <w:r w:rsidR="00A0078F" w:rsidRPr="00A0078F">
        <w:rPr>
          <w:rFonts w:ascii="Gentium" w:hAnsi="Gentium" w:cs="Gentium"/>
          <w:i/>
          <w:iCs/>
          <w:noProof/>
          <w:sz w:val="26"/>
          <w:szCs w:val="26"/>
          <w:u w:color="00B050"/>
        </w:rPr>
        <w:t>(par. Praep. Evang. 13.12.7b)</w:t>
      </w:r>
    </w:p>
    <w:p w14:paraId="04EF3364" w14:textId="6AD27D75" w:rsidR="00591386" w:rsidRPr="00F04E1F" w:rsidRDefault="0016565B" w:rsidP="00591386">
      <w:pPr>
        <w:spacing w:before="120"/>
        <w:jc w:val="both"/>
        <w:rPr>
          <w:rFonts w:ascii="Gentium" w:hAnsi="Gentium" w:cs="Gentium"/>
          <w:i/>
          <w:iCs/>
          <w:noProof/>
          <w:color w:val="7030A0"/>
          <w:sz w:val="28"/>
          <w:szCs w:val="28"/>
        </w:rPr>
      </w:pP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4 </w:t>
      </w:r>
      <w:r w:rsid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… 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ὁ γὰρ διὰ τῶν ποιημ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των καὶ καταλογ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δην συγγραμμ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των ᾀδ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μενος Ζεὺς τὴν ἔννοιαν ἐπὶ τὸν θεὸν ἀναφ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591386" w:rsidRPr="00591386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ρει.</w:t>
      </w:r>
    </w:p>
    <w:p w14:paraId="4C712E37" w14:textId="512DABF0" w:rsidR="00CF2F0A" w:rsidRPr="00BB6C4F" w:rsidRDefault="00CF2F0A" w:rsidP="00E34AD8">
      <w:pPr>
        <w:keepNext/>
        <w:widowControl w:val="0"/>
        <w:spacing w:before="120"/>
        <w:jc w:val="center"/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</w:rPr>
        <w:sectPr w:rsidR="00CF2F0A" w:rsidRPr="00BB6C4F" w:rsidSect="00CF2F0A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4D7F883B" w14:textId="77777777" w:rsidR="00CF5F60" w:rsidRDefault="00E34AD8" w:rsidP="00CF5F60">
      <w:pPr>
        <w:keepNext/>
        <w:widowControl w:val="0"/>
        <w:spacing w:before="240"/>
        <w:jc w:val="center"/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</w:pPr>
      <w:r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  <w:t>Fragment 5</w:t>
      </w:r>
    </w:p>
    <w:p w14:paraId="34AA8D8D" w14:textId="63F240AC" w:rsidR="00A0078F" w:rsidRPr="009D5D09" w:rsidRDefault="00A0078F" w:rsidP="00A0078F">
      <w:pPr>
        <w:keepNext/>
        <w:widowControl w:val="0"/>
        <w:spacing w:before="120"/>
        <w:jc w:val="center"/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</w:pPr>
      <w:r w:rsidRPr="00A0078F">
        <w:rPr>
          <w:rFonts w:ascii="Gentium" w:hAnsi="Gentium" w:cs="Gentium"/>
          <w:i/>
          <w:iCs/>
          <w:noProof/>
          <w:sz w:val="26"/>
          <w:szCs w:val="26"/>
          <w:u w:color="00B050"/>
        </w:rPr>
        <w:t>Eusebius, Praep. Evang. 13.12.9</w:t>
      </w:r>
      <w:r>
        <w:rPr>
          <w:rFonts w:ascii="Gentium" w:hAnsi="Gentium" w:cs="Gentium"/>
          <w:i/>
          <w:iCs/>
          <w:noProof/>
          <w:sz w:val="26"/>
          <w:szCs w:val="26"/>
          <w:u w:color="00B050"/>
        </w:rPr>
        <w:t>–16</w:t>
      </w:r>
    </w:p>
    <w:p w14:paraId="31BC8375" w14:textId="4BBF8ABA" w:rsidR="00BB3F19" w:rsidRPr="00BB3F19" w:rsidRDefault="0016565B" w:rsidP="00BB3F19">
      <w:pPr>
        <w:spacing w:before="120"/>
        <w:jc w:val="both"/>
        <w:rPr>
          <w:rFonts w:ascii="Gentium" w:hAnsi="Gentium" w:cs="Gentium"/>
          <w:i/>
          <w:iCs/>
          <w:noProof/>
          <w:color w:val="7030A0"/>
          <w:sz w:val="28"/>
          <w:szCs w:val="28"/>
        </w:rPr>
      </w:pP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9 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Το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τοις ἑξῆς μεθ᾽ ἕτερα ἐπιλ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γει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Ἐχομ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νως δ᾽ ἐστὶν ὡς ὁ θε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ς, &lt;ὃς&gt; τὸν ὅλον κ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σμον κατεσκε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ακε, καὶ δ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δωκεν ἀν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παυσιν ἡμῖν, διὰ τὸ κακ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παθον εἶναι πᾶσι τὴν βιοτ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ν, ἑβδ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μην ἡμ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ραν, ἣ δὴ καὶ πρ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τη φυσικῶς ἂν 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γοιτο φωτὸς γ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νεσις, ἐν ὧͺ τὰ 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ντα συνθεωρεῖται. </w:t>
      </w:r>
      <w:r w:rsidR="00BB3F19" w:rsidRPr="00BB3F19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0 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μεταφ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ροιτο δ᾽ ἂν τὸ αὐτὸ καὶ ἐπὶ τῆς σοφ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ας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τὸ γὰρ πᾶν φῶς ἐστιν ἐξ αὐτῆς. κα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τινες εἰρ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κασι τῶν ἐκ τῆς αἱρ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σεως ὄντες &lt;τῆς&gt; ἐκ τοῦ Περιπ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του λαμπτῆρος αὐτὴν ἔχειν 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ξιν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ἀκολουθοῦντες γὰρ αὐτῇ συνεχῶς ἀτ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ραχοι καταστ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σονται δι᾽ ὅλου τοῦ β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ου. </w:t>
      </w:r>
      <w:r w:rsidR="00BB3F19" w:rsidRPr="00BB3F19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1 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σαφ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στερον δὲ καὶ κ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λλιον τῶν ἡμετ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ρων προγ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νων τις εἶπε Σολομῶν αὐτὴν πρὸ οὐρανοῦ καὶ γῆς ὑπ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ρχειν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τὸ δὴ σ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μφων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ν ἐστι τῷ προειρημ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νῳ. τὸ δὲ διασαφο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μενον διὰ τῆς νομοθεσ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ας ἀποπεπαυκ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ναι τὸν θεὸν ἐν αὐτῇ, τοῦτο οὐχ, ὥς τινες ὑπολαμβ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νουσι, μηκ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τι ποιεῖν τι τὸν θεὸν καθ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στηκεν, ἀλλ᾽ ἐπὶ τῷ καταπεπαυκ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ναι τὴν 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ξιν αὐτῶν οὕτως εἰς 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ντα τὸν χρ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νον τεταχ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ναι. </w:t>
      </w:r>
      <w:r w:rsidR="00BB3F19" w:rsidRPr="00BB3F19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2 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σημα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νει γὰρ ὡς ἐν ἓξ ἡμ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ραις ἐπο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ησε 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ν τε οὐρανὸν καὶ τὴν γῆν καὶ 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ντα τὰ ἐν αὐτοῖς, ἵνα τοὺς χρ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νους δηλ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σῃ καὶ τὴν 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ξιν προε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πῃ 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νος προτερεῖ. 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ξας γ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ρ, οὕτως αὐτὰ συν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χει καὶ μεταποιεῖ. διασεσ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φηκε δ᾽ ἡμῖν αὐτὴν ἔννομον ἕνεκεν σημε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ου τοῦ περὶ ἡμᾶς ἑβδ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μου 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γου καθεστῶτος, ἐν ὧͺ γνῶσιν ἔχομεν ἀνθρωπ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νων καὶ θε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ων πραγμ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των. </w:t>
      </w:r>
      <w:r w:rsidR="00BB3F19" w:rsidRPr="00BB3F19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3 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δι᾽ ἑβδομ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δων δὲ καὶ πᾶς ὁ κ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σμος 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lastRenderedPageBreak/>
        <w:t>κυκλεῖται τῶν ζῳογονουμ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νων καὶ τῶν φυομ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νων ἁπ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ντων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τῷ δὲ σ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ββατον αὐτὴν προσαγορε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εσθαι διερμηνε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εται ἀν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παυσις οὖσα. διασαφεῖ δὲ καὶ Ὅμηρος καὶ Ἡσ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οδος, μετειληφ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τες ἐκ τῶν ἡμετ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ρων βιβλ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ων ἱερὰν εἶναι. Ἡσ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οδος μὲν οὕτως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</w:p>
    <w:p w14:paraId="14EA6056" w14:textId="77777777" w:rsidR="00202317" w:rsidRDefault="00BB3F19" w:rsidP="00D33A90">
      <w:pPr>
        <w:spacing w:before="60"/>
        <w:ind w:left="1134" w:hanging="567"/>
        <w:rPr>
          <w:rFonts w:ascii="Gentium" w:hAnsi="Gentium" w:cs="Gentium"/>
          <w:i/>
          <w:iCs/>
          <w:noProof/>
          <w:color w:val="7030A0"/>
          <w:sz w:val="28"/>
          <w:szCs w:val="28"/>
        </w:rPr>
      </w:pP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ab/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πρῶτον </w:t>
      </w:r>
      <w:r w:rsidRPr="00DC7321">
        <w:rPr>
          <w:rFonts w:ascii="Gentium" w:hAnsi="Gentium" w:cs="Gentium"/>
          <w:i/>
          <w:iCs/>
          <w:noProof/>
          <w:color w:val="7030A0"/>
          <w:sz w:val="28"/>
          <w:szCs w:val="28"/>
        </w:rPr>
        <w:t>ἕνη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τετρ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ς τε καὶ ἑβδ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μη ἱερὸν ἦμαρ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</w:p>
    <w:p w14:paraId="4358EB6C" w14:textId="77777777" w:rsidR="00D33A90" w:rsidRDefault="00BB3F19" w:rsidP="00D33A90">
      <w:pPr>
        <w:spacing w:before="120"/>
        <w:jc w:val="both"/>
        <w:rPr>
          <w:rFonts w:ascii="Gentium" w:hAnsi="Gentium" w:cs="Gentium"/>
          <w:i/>
          <w:iCs/>
          <w:noProof/>
          <w:color w:val="7030A0"/>
          <w:sz w:val="28"/>
          <w:szCs w:val="28"/>
        </w:rPr>
      </w:pP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καὶ 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λιν 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γει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</w:p>
    <w:p w14:paraId="728109C3" w14:textId="4558B0B0" w:rsidR="00202317" w:rsidRDefault="00D33A90" w:rsidP="00D33A90">
      <w:pPr>
        <w:spacing w:before="60"/>
        <w:ind w:left="1134" w:hanging="567"/>
        <w:rPr>
          <w:rFonts w:ascii="Gentium" w:hAnsi="Gentium" w:cs="Gentium"/>
          <w:i/>
          <w:iCs/>
          <w:noProof/>
          <w:color w:val="7030A0"/>
          <w:sz w:val="28"/>
          <w:szCs w:val="28"/>
        </w:rPr>
      </w:pP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ab/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ἑβδομ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τη </w:t>
      </w:r>
      <w:r w:rsidR="00BB3F19" w:rsidRPr="00DC7321">
        <w:rPr>
          <w:rFonts w:ascii="Gentium" w:hAnsi="Gentium" w:cs="Gentium"/>
          <w:i/>
          <w:iCs/>
          <w:noProof/>
          <w:color w:val="7030A0"/>
          <w:sz w:val="28"/>
          <w:szCs w:val="28"/>
        </w:rPr>
        <w:t>δ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᾽ αὖτις λαμπρὸν φ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ος ἠελ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οιο.</w:t>
      </w:r>
    </w:p>
    <w:p w14:paraId="7ED81EB3" w14:textId="77777777" w:rsidR="00D33A90" w:rsidRDefault="00BB3F19" w:rsidP="00D33A90">
      <w:pPr>
        <w:spacing w:before="120"/>
        <w:jc w:val="both"/>
        <w:rPr>
          <w:rFonts w:ascii="Gentium" w:hAnsi="Gentium" w:cs="Gentium"/>
          <w:i/>
          <w:iCs/>
          <w:noProof/>
          <w:color w:val="7030A0"/>
          <w:sz w:val="28"/>
          <w:szCs w:val="28"/>
        </w:rPr>
      </w:pPr>
      <w:r w:rsidRPr="00BB3F19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</w:t>
      </w:r>
      <w:r w:rsidR="0016565B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4 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Ὅμηρος δὲ οὕτω 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γει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</w:p>
    <w:p w14:paraId="6819D856" w14:textId="5B5A083E" w:rsidR="00D33A90" w:rsidRDefault="00D33A90" w:rsidP="00D33A90">
      <w:pPr>
        <w:spacing w:before="60"/>
        <w:ind w:left="1134" w:hanging="567"/>
        <w:rPr>
          <w:rFonts w:ascii="Gentium" w:hAnsi="Gentium" w:cs="Gentium"/>
          <w:i/>
          <w:iCs/>
          <w:noProof/>
          <w:color w:val="7030A0"/>
          <w:sz w:val="28"/>
          <w:szCs w:val="28"/>
        </w:rPr>
      </w:pP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ab/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ἑβδομ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τη </w:t>
      </w:r>
      <w:r w:rsidR="00BB3F19" w:rsidRPr="00DC7321">
        <w:rPr>
          <w:rFonts w:ascii="Gentium" w:hAnsi="Gentium" w:cs="Gentium"/>
          <w:i/>
          <w:iCs/>
          <w:noProof/>
          <w:color w:val="7030A0"/>
          <w:sz w:val="28"/>
          <w:szCs w:val="28"/>
        </w:rPr>
        <w:t>δἤπειτα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κατ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λυθεν, ἱερὸν ἦμαρ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</w:p>
    <w:p w14:paraId="42F741BA" w14:textId="77777777" w:rsidR="00D33A90" w:rsidRDefault="00BB3F19" w:rsidP="00D33A90">
      <w:pPr>
        <w:spacing w:before="120"/>
        <w:jc w:val="both"/>
        <w:rPr>
          <w:rFonts w:ascii="Gentium" w:hAnsi="Gentium" w:cs="Gentium"/>
          <w:i/>
          <w:iCs/>
          <w:noProof/>
          <w:color w:val="7030A0"/>
          <w:sz w:val="28"/>
          <w:szCs w:val="28"/>
        </w:rPr>
      </w:pP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καὶ 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λιν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</w:t>
      </w:r>
    </w:p>
    <w:p w14:paraId="583B1D8F" w14:textId="1382EC9C" w:rsidR="00D33A90" w:rsidRDefault="00D33A90" w:rsidP="00D33A90">
      <w:pPr>
        <w:spacing w:before="60"/>
        <w:ind w:left="1134" w:hanging="567"/>
        <w:rPr>
          <w:rFonts w:ascii="Gentium" w:hAnsi="Gentium" w:cs="Gentium"/>
          <w:i/>
          <w:iCs/>
          <w:noProof/>
          <w:color w:val="7030A0"/>
          <w:sz w:val="28"/>
          <w:szCs w:val="28"/>
        </w:rPr>
      </w:pP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ab/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ἕβδομον ἦμαρ </w:t>
      </w:r>
      <w:r w:rsidR="00BB3F19" w:rsidRPr="00DC7321">
        <w:rPr>
          <w:rFonts w:ascii="Gentium" w:hAnsi="Gentium" w:cs="Gentium"/>
          <w:i/>
          <w:iCs/>
          <w:noProof/>
          <w:color w:val="7030A0"/>
          <w:sz w:val="28"/>
          <w:szCs w:val="28"/>
        </w:rPr>
        <w:t>ἔην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καὶ τῷ τετ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λεστο ἅπαντα</w:t>
      </w:r>
    </w:p>
    <w:p w14:paraId="1ADC087B" w14:textId="77777777" w:rsidR="00D33A90" w:rsidRDefault="00BB3F19" w:rsidP="00D33A90">
      <w:pPr>
        <w:spacing w:before="120"/>
        <w:jc w:val="both"/>
        <w:rPr>
          <w:rFonts w:ascii="Gentium" w:hAnsi="Gentium" w:cs="Gentium"/>
          <w:i/>
          <w:iCs/>
          <w:noProof/>
          <w:color w:val="7030A0"/>
          <w:sz w:val="28"/>
          <w:szCs w:val="28"/>
        </w:rPr>
      </w:pP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κα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ί·</w:t>
      </w:r>
    </w:p>
    <w:p w14:paraId="7A4AFEF0" w14:textId="20BBD911" w:rsidR="00BB3F19" w:rsidRPr="00BB3F19" w:rsidRDefault="00D33A90" w:rsidP="00D33A90">
      <w:pPr>
        <w:spacing w:before="60"/>
        <w:ind w:left="1134" w:hanging="567"/>
        <w:rPr>
          <w:rFonts w:ascii="Gentium" w:hAnsi="Gentium" w:cs="Gentium"/>
          <w:i/>
          <w:iCs/>
          <w:noProof/>
          <w:color w:val="7030A0"/>
          <w:sz w:val="28"/>
          <w:szCs w:val="28"/>
        </w:rPr>
      </w:pP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ab/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ἑβδομ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τῃ δ᾽ ἠοῖ </w:t>
      </w:r>
      <w:r w:rsidR="00BB3F19" w:rsidRPr="00DC7321">
        <w:rPr>
          <w:rFonts w:ascii="Gentium" w:hAnsi="Gentium" w:cs="Gentium"/>
          <w:i/>
          <w:iCs/>
          <w:noProof/>
          <w:color w:val="7030A0"/>
          <w:sz w:val="28"/>
          <w:szCs w:val="28"/>
        </w:rPr>
        <w:t>λ</w:t>
      </w:r>
      <w:r w:rsidR="0016565B" w:rsidRPr="00DC7321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BB3F19" w:rsidRPr="00DC7321">
        <w:rPr>
          <w:rFonts w:ascii="Gentium" w:hAnsi="Gentium" w:cs="Gentium"/>
          <w:i/>
          <w:iCs/>
          <w:noProof/>
          <w:color w:val="7030A0"/>
          <w:sz w:val="28"/>
          <w:szCs w:val="28"/>
        </w:rPr>
        <w:t>πομεν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ῥ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ον ἐξ Ἀχ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ροντος.</w:t>
      </w:r>
    </w:p>
    <w:p w14:paraId="2A232710" w14:textId="565158D9" w:rsidR="00BB3F19" w:rsidRPr="00BB3F19" w:rsidRDefault="00BB3F19" w:rsidP="00D33A90">
      <w:pPr>
        <w:spacing w:before="120"/>
        <w:jc w:val="both"/>
        <w:rPr>
          <w:rFonts w:ascii="Gentium" w:hAnsi="Gentium" w:cs="Gentium"/>
          <w:i/>
          <w:iCs/>
          <w:noProof/>
          <w:color w:val="7030A0"/>
          <w:sz w:val="28"/>
          <w:szCs w:val="28"/>
        </w:rPr>
      </w:pPr>
      <w:r w:rsidRPr="00BB3F19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</w:t>
      </w:r>
      <w:r w:rsidR="0016565B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5 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τοῦτο δὴ σημα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νων, ὡς ἀπὸ τῆς κατὰ ψυχὴν 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θης καὶ κακ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ας ἐν τῷ κατὰ ἀλ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θειαν ἑβδ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μῳ 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γῳ καταλιμπ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νεται τὰ προειρημ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να καὶ γνῶσιν ἀληθε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ας λαμβ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νομεν, καθὼς προε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ρηται. </w:t>
      </w:r>
      <w:r w:rsidRPr="00BB3F19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</w:t>
      </w:r>
      <w:r w:rsidR="0016565B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6 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νος δ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φησιν οὕτως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</w:p>
    <w:p w14:paraId="6B1DD589" w14:textId="77777777" w:rsidR="00D33A90" w:rsidRDefault="00BB3F19" w:rsidP="00D33A90">
      <w:pPr>
        <w:spacing w:before="60"/>
        <w:ind w:left="1134" w:hanging="567"/>
        <w:rPr>
          <w:rFonts w:ascii="Gentium" w:hAnsi="Gentium" w:cs="Gentium"/>
          <w:i/>
          <w:iCs/>
          <w:noProof/>
          <w:color w:val="7030A0"/>
          <w:sz w:val="28"/>
          <w:szCs w:val="28"/>
        </w:rPr>
      </w:pP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ab/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ἑβδομ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τῃ δ᾽ ἠοῖ </w:t>
      </w:r>
      <w:r w:rsidRPr="00DC7321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τετελεσμ</w:t>
      </w:r>
      <w:r w:rsidR="0016565B" w:rsidRPr="00DC7321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DC7321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να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ντα 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τυκται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</w:p>
    <w:p w14:paraId="798AE77C" w14:textId="77777777" w:rsidR="00D33A90" w:rsidRDefault="00BB3F19" w:rsidP="00D33A90">
      <w:pPr>
        <w:spacing w:before="120"/>
        <w:jc w:val="both"/>
        <w:rPr>
          <w:rFonts w:ascii="Gentium" w:hAnsi="Gentium" w:cs="Gentium"/>
          <w:i/>
          <w:iCs/>
          <w:noProof/>
          <w:color w:val="7030A0"/>
          <w:sz w:val="28"/>
          <w:szCs w:val="28"/>
        </w:rPr>
      </w:pP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καὶ 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λιν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</w:t>
      </w:r>
    </w:p>
    <w:p w14:paraId="7EBE01FB" w14:textId="38BDD7FB" w:rsidR="00D33A90" w:rsidRDefault="00D33A90" w:rsidP="00D33A90">
      <w:pPr>
        <w:spacing w:before="60"/>
        <w:ind w:left="1134" w:hanging="567"/>
        <w:rPr>
          <w:rFonts w:ascii="Gentium" w:hAnsi="Gentium" w:cs="Gentium"/>
          <w:i/>
          <w:iCs/>
          <w:noProof/>
          <w:color w:val="7030A0"/>
          <w:sz w:val="28"/>
          <w:szCs w:val="28"/>
        </w:rPr>
      </w:pP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ab/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ἑβδ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μη εἰν </w:t>
      </w:r>
      <w:r w:rsidR="00BB3F19" w:rsidRPr="00DC7321">
        <w:rPr>
          <w:rFonts w:ascii="Gentium" w:hAnsi="Gentium" w:cs="Gentium"/>
          <w:i/>
          <w:iCs/>
          <w:noProof/>
          <w:color w:val="7030A0"/>
          <w:sz w:val="28"/>
          <w:szCs w:val="28"/>
        </w:rPr>
        <w:t>ἀγαθοῖς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καὶ ἑβδ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μη ἐστὶ γεν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θλη</w:t>
      </w:r>
    </w:p>
    <w:p w14:paraId="05AA9CE4" w14:textId="77777777" w:rsidR="00D33A90" w:rsidRDefault="00BB3F19" w:rsidP="00D33A90">
      <w:pPr>
        <w:spacing w:before="120"/>
        <w:jc w:val="both"/>
        <w:rPr>
          <w:rFonts w:ascii="Gentium" w:hAnsi="Gentium" w:cs="Gentium"/>
          <w:i/>
          <w:iCs/>
          <w:noProof/>
          <w:color w:val="7030A0"/>
          <w:sz w:val="28"/>
          <w:szCs w:val="28"/>
        </w:rPr>
      </w:pP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κα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ί·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</w:t>
      </w:r>
    </w:p>
    <w:p w14:paraId="5CE40A6E" w14:textId="66138402" w:rsidR="00D33A90" w:rsidRDefault="00D33A90" w:rsidP="00D33A90">
      <w:pPr>
        <w:spacing w:before="60"/>
        <w:ind w:left="1134" w:hanging="567"/>
        <w:rPr>
          <w:rFonts w:ascii="Gentium" w:hAnsi="Gentium" w:cs="Gentium"/>
          <w:i/>
          <w:iCs/>
          <w:noProof/>
          <w:color w:val="7030A0"/>
          <w:sz w:val="28"/>
          <w:szCs w:val="28"/>
        </w:rPr>
      </w:pP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ab/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ἑβδ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μη ἐν </w:t>
      </w:r>
      <w:r w:rsidR="00BB3F19" w:rsidRPr="00DC7321">
        <w:rPr>
          <w:rFonts w:ascii="Gentium" w:hAnsi="Gentium" w:cs="Gentium"/>
          <w:i/>
          <w:iCs/>
          <w:noProof/>
          <w:color w:val="7030A0"/>
          <w:sz w:val="28"/>
          <w:szCs w:val="28"/>
        </w:rPr>
        <w:t>πρ</w:t>
      </w:r>
      <w:r w:rsidR="0016565B" w:rsidRPr="00DC7321"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="00BB3F19" w:rsidRPr="00DC7321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τοισι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καὶ ἑβδ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μη ἐστὶ τελε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η</w:t>
      </w:r>
    </w:p>
    <w:p w14:paraId="5D3899CC" w14:textId="58D72FCC" w:rsidR="00D33A90" w:rsidRDefault="00BB3F19" w:rsidP="00D33A90">
      <w:pPr>
        <w:spacing w:before="120"/>
        <w:jc w:val="both"/>
        <w:rPr>
          <w:rFonts w:ascii="Gentium" w:hAnsi="Gentium" w:cs="Gentium"/>
          <w:i/>
          <w:iCs/>
          <w:noProof/>
          <w:color w:val="7030A0"/>
          <w:sz w:val="28"/>
          <w:szCs w:val="28"/>
        </w:rPr>
      </w:pP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&lt;κα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ί·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&gt;</w:t>
      </w:r>
    </w:p>
    <w:p w14:paraId="0CB0ED7E" w14:textId="15BC3A0A" w:rsidR="00BB3F19" w:rsidRPr="00BB3F19" w:rsidRDefault="00D33A90" w:rsidP="00D33A90">
      <w:pPr>
        <w:spacing w:before="60"/>
        <w:ind w:left="1134" w:hanging="567"/>
        <w:rPr>
          <w:rFonts w:ascii="Gentium" w:hAnsi="Gentium" w:cs="Gentium"/>
          <w:i/>
          <w:iCs/>
          <w:noProof/>
          <w:color w:val="7030A0"/>
          <w:sz w:val="28"/>
          <w:szCs w:val="28"/>
        </w:rPr>
      </w:pP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ab/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ἑπτὰ δὲ 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ντα </w:t>
      </w:r>
      <w:r w:rsidR="00BB3F19" w:rsidRPr="00DC7321">
        <w:rPr>
          <w:rFonts w:ascii="Gentium" w:hAnsi="Gentium" w:cs="Gentium"/>
          <w:i/>
          <w:iCs/>
          <w:noProof/>
          <w:color w:val="7030A0"/>
          <w:sz w:val="28"/>
          <w:szCs w:val="28"/>
        </w:rPr>
        <w:t>τ</w:t>
      </w:r>
      <w:r w:rsidR="0016565B" w:rsidRPr="00DC7321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BB3F19" w:rsidRPr="00DC7321">
        <w:rPr>
          <w:rFonts w:ascii="Gentium" w:hAnsi="Gentium" w:cs="Gentium"/>
          <w:i/>
          <w:iCs/>
          <w:noProof/>
          <w:color w:val="7030A0"/>
          <w:sz w:val="28"/>
          <w:szCs w:val="28"/>
        </w:rPr>
        <w:t>τυκται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ἐν οὐρανῷ ἀστερ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εντι,</w:t>
      </w:r>
      <w:r w:rsid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br/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ἐν κ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κλοισι φαν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ντ᾽ ἐπιτελλομ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νοις ἐνιαυτοῖς.</w:t>
      </w:r>
    </w:p>
    <w:p w14:paraId="241BD377" w14:textId="35C1100A" w:rsidR="00BB3F19" w:rsidRPr="00E34AD8" w:rsidRDefault="00BB3F19" w:rsidP="0016565B">
      <w:pPr>
        <w:spacing w:before="60"/>
        <w:jc w:val="both"/>
        <w:rPr>
          <w:rFonts w:ascii="Gentium" w:hAnsi="Gentium" w:cs="Gentium"/>
          <w:i/>
          <w:iCs/>
          <w:noProof/>
          <w:color w:val="7030A0"/>
          <w:sz w:val="28"/>
          <w:szCs w:val="28"/>
        </w:rPr>
      </w:pP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Τὰ μὲν οὖν Ἀριστοβο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λου τοιαῦτα. ὁποῖα δὲ καὶ Κλ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μεντι περὶ τῆς αὐτῆς εἴρηται ὑποθ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σεως, γνο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ης ἂν διὰ το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των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</w:p>
    <w:p w14:paraId="76805471" w14:textId="6F7B45DA" w:rsidR="00A0078F" w:rsidRPr="009D5D09" w:rsidRDefault="00E738E3" w:rsidP="002B40E9">
      <w:pPr>
        <w:keepNext/>
        <w:widowControl w:val="0"/>
        <w:jc w:val="center"/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</w:pPr>
      <w:r w:rsidRPr="00A0078F">
        <w:rPr>
          <w:rFonts w:ascii="Gentium" w:hAnsi="Gentium" w:cs="Gentium"/>
          <w:i/>
          <w:iCs/>
          <w:noProof/>
          <w:sz w:val="26"/>
          <w:szCs w:val="26"/>
          <w:u w:color="00B050"/>
        </w:rPr>
        <w:lastRenderedPageBreak/>
        <w:t>Clement of Alexandria</w:t>
      </w:r>
      <w:r w:rsidR="00A0078F" w:rsidRPr="00A0078F">
        <w:rPr>
          <w:rFonts w:ascii="Gentium" w:hAnsi="Gentium" w:cs="Gentium"/>
          <w:i/>
          <w:iCs/>
          <w:noProof/>
          <w:sz w:val="26"/>
          <w:szCs w:val="26"/>
          <w:u w:color="00B050"/>
        </w:rPr>
        <w:t>, Stromata 6.16.137.4</w:t>
      </w:r>
      <w:r w:rsidR="00A0078F">
        <w:rPr>
          <w:rFonts w:ascii="Gentium" w:hAnsi="Gentium" w:cs="Gentium"/>
          <w:i/>
          <w:iCs/>
          <w:noProof/>
          <w:sz w:val="26"/>
          <w:szCs w:val="26"/>
          <w:u w:color="00B050"/>
        </w:rPr>
        <w:t>–</w:t>
      </w:r>
      <w:r w:rsidR="00A0078F" w:rsidRPr="00A0078F">
        <w:rPr>
          <w:rFonts w:ascii="Gentium" w:hAnsi="Gentium" w:cs="Gentium"/>
          <w:i/>
          <w:iCs/>
          <w:noProof/>
          <w:sz w:val="26"/>
          <w:szCs w:val="26"/>
          <w:u w:color="00B050"/>
        </w:rPr>
        <w:t>138.</w:t>
      </w:r>
      <w:r w:rsidR="0016565B">
        <w:rPr>
          <w:rFonts w:ascii="Gentium" w:hAnsi="Gentium" w:cs="Gentium"/>
          <w:i/>
          <w:iCs/>
          <w:noProof/>
          <w:sz w:val="26"/>
          <w:szCs w:val="26"/>
          <w:u w:color="00B050"/>
        </w:rPr>
        <w:t>4 </w:t>
      </w:r>
      <w:r w:rsidR="00A0078F" w:rsidRPr="00A0078F">
        <w:rPr>
          <w:rFonts w:ascii="Gentium" w:hAnsi="Gentium" w:cs="Gentium"/>
          <w:i/>
          <w:iCs/>
          <w:noProof/>
          <w:sz w:val="26"/>
          <w:szCs w:val="26"/>
          <w:u w:color="00B050"/>
        </w:rPr>
        <w:t>(par. Praep. Evang. 13.12.9</w:t>
      </w:r>
      <w:r w:rsidR="00A0078F">
        <w:rPr>
          <w:rFonts w:ascii="Gentium" w:hAnsi="Gentium" w:cs="Gentium"/>
          <w:i/>
          <w:iCs/>
          <w:noProof/>
          <w:sz w:val="26"/>
          <w:szCs w:val="26"/>
          <w:u w:color="00B050"/>
        </w:rPr>
        <w:t>–</w:t>
      </w:r>
      <w:r w:rsidR="00A0078F" w:rsidRPr="00A0078F">
        <w:rPr>
          <w:rFonts w:ascii="Gentium" w:hAnsi="Gentium" w:cs="Gentium"/>
          <w:i/>
          <w:iCs/>
          <w:noProof/>
          <w:sz w:val="26"/>
          <w:szCs w:val="26"/>
          <w:u w:color="00B050"/>
        </w:rPr>
        <w:t>11a + 12b)</w:t>
      </w:r>
    </w:p>
    <w:p w14:paraId="4D8041FF" w14:textId="74B8BA93" w:rsidR="00BB3F19" w:rsidRPr="00E34AD8" w:rsidRDefault="00BB3F19" w:rsidP="00BB3F19">
      <w:pPr>
        <w:spacing w:before="120"/>
        <w:jc w:val="both"/>
        <w:rPr>
          <w:rFonts w:ascii="Gentium" w:hAnsi="Gentium" w:cs="Gentium"/>
          <w:i/>
          <w:iCs/>
          <w:noProof/>
          <w:color w:val="7030A0"/>
          <w:sz w:val="28"/>
          <w:szCs w:val="28"/>
        </w:rPr>
      </w:pPr>
      <w:r w:rsidRPr="00BB3F19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137:</w:t>
      </w:r>
      <w:r w:rsidR="0016565B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4 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τρ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τος δ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ἐστι 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γος ὁ μην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ων γεγον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ναι πρὸς τοῦ θεοῦ τὸν κ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σμον καὶ δεδωκ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ναι ἀν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παυσιν ἡμῖν ἑβδ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μην ἡμ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ραν διὰ τὴν κατὰ τὸν β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ον κακοπ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θειαν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θεὸς γὰρ ἄκμητ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ς τε καὶ ἀπαθὴς καὶ ἀπροσδε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ς, ἀναπα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λης δὲ ἡμεῖς οἱ σαρκοφοροῦντες δε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μεθα. </w:t>
      </w:r>
      <w:r w:rsidRPr="00BB3F19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138:</w:t>
      </w:r>
      <w:r w:rsidR="0016565B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1 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ἡ ἑβδ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μη το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νυν ἡμ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ρα ἀν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παυσις κηρ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σσεται, ἀποχῇ κακῶν ἑτοιμ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ζουσα τὴν ἀρχ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γονον ἡμ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ραν τὴν τῷ ὄντι ἀν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παυσιν ἡμῶν, ἣ δὴ καὶ πρ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τη τῷ ὄντι φωτὸς γ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νεσις, ἐν ᾧ τὰ 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ντα συνθεωρεῖται καὶ 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ντα κληρονομεῖται. </w:t>
      </w:r>
      <w:r w:rsidR="0016565B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2 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ἐκ τα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της τῆς ἡμ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ρας ἡ πρ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τη σοφ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α καὶ ἡ γνῶσις ἡμῖν ἐλλ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μπεται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τὸ γὰρ φῶς τῆς ἀληθε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ας φῶς ἀληθ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ς, ἄσκιον, ἀμερῶς μεριζ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μενον πνεῦμα κυρ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ου εἰς τοὺς διὰ 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στεως ἡγιασμ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νους, λαμπτῆρος ἐπ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χον, 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ξιν εἰς τὴν τῶν ὄντων ἐπ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γνωσιν. </w:t>
      </w:r>
      <w:r w:rsidR="0016565B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3 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ἀκολουθοῦντες οὖν αὐτῷ δι’ ὅλου τοῦ β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ου ἀπαθεῖς καθιστ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μεθα, τὸ δ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ἐστιν ἀναπα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σασθαι. </w:t>
      </w:r>
      <w:r w:rsidR="0016565B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4 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διὸ καὶ Σολομὼν πρὸ οὐρανοῦ καὶ γῆς καὶ 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ντων τῶν ὄντων τῷ παντοκρ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τορι γεγον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ναι τὴν σοφ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αν 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γει, ἧς ἡ 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θεξις (ἡ κατὰ δ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ναμιν, οὐ κατ’ οὐσ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αν 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γω) θε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ων καὶ ἀνθρωπ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νων καταληπτικῶς ἐπιστ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μονα εἶναι διδ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σκει.</w:t>
      </w:r>
    </w:p>
    <w:p w14:paraId="599B48C7" w14:textId="44FC2983" w:rsidR="00A0078F" w:rsidRPr="009D5D09" w:rsidRDefault="00E738E3" w:rsidP="002B40E9">
      <w:pPr>
        <w:keepNext/>
        <w:widowControl w:val="0"/>
        <w:jc w:val="center"/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</w:pPr>
      <w:r w:rsidRPr="00A0078F">
        <w:rPr>
          <w:rFonts w:ascii="Gentium" w:hAnsi="Gentium" w:cs="Gentium"/>
          <w:i/>
          <w:iCs/>
          <w:noProof/>
          <w:sz w:val="26"/>
          <w:szCs w:val="26"/>
          <w:u w:color="00B050"/>
        </w:rPr>
        <w:t>Clement of Alexandria</w:t>
      </w:r>
      <w:r w:rsidR="00A0078F" w:rsidRPr="00A0078F">
        <w:rPr>
          <w:rFonts w:ascii="Gentium" w:hAnsi="Gentium" w:cs="Gentium"/>
          <w:i/>
          <w:iCs/>
          <w:noProof/>
          <w:sz w:val="26"/>
          <w:szCs w:val="26"/>
          <w:u w:color="00B050"/>
        </w:rPr>
        <w:t>, Stromata 6.16.141.7b</w:t>
      </w:r>
      <w:r w:rsidR="00A0078F">
        <w:rPr>
          <w:rFonts w:ascii="Gentium" w:hAnsi="Gentium" w:cs="Gentium"/>
          <w:i/>
          <w:iCs/>
          <w:noProof/>
          <w:sz w:val="26"/>
          <w:szCs w:val="26"/>
          <w:u w:color="00B050"/>
        </w:rPr>
        <w:t>–</w:t>
      </w:r>
      <w:r w:rsidR="00A0078F" w:rsidRPr="00A0078F">
        <w:rPr>
          <w:rFonts w:ascii="Gentium" w:hAnsi="Gentium" w:cs="Gentium"/>
          <w:i/>
          <w:iCs/>
          <w:noProof/>
          <w:sz w:val="26"/>
          <w:szCs w:val="26"/>
          <w:u w:color="00B050"/>
        </w:rPr>
        <w:t>142.</w:t>
      </w:r>
      <w:r w:rsidR="0016565B">
        <w:rPr>
          <w:rFonts w:ascii="Gentium" w:hAnsi="Gentium" w:cs="Gentium"/>
          <w:i/>
          <w:iCs/>
          <w:noProof/>
          <w:sz w:val="26"/>
          <w:szCs w:val="26"/>
          <w:u w:color="00B050"/>
        </w:rPr>
        <w:t>1 </w:t>
      </w:r>
      <w:r w:rsidR="00A0078F" w:rsidRPr="00A0078F">
        <w:rPr>
          <w:rFonts w:ascii="Gentium" w:hAnsi="Gentium" w:cs="Gentium"/>
          <w:i/>
          <w:iCs/>
          <w:noProof/>
          <w:sz w:val="26"/>
          <w:szCs w:val="26"/>
          <w:u w:color="00B050"/>
        </w:rPr>
        <w:t>(par. Praep. Evang. 13.12.11b)</w:t>
      </w:r>
    </w:p>
    <w:p w14:paraId="7FA96F06" w14:textId="10D87984" w:rsidR="00BB3F19" w:rsidRPr="00E34AD8" w:rsidRDefault="00BB3F19" w:rsidP="002B40E9">
      <w:pPr>
        <w:spacing w:before="60"/>
        <w:jc w:val="both"/>
        <w:rPr>
          <w:rFonts w:ascii="Gentium" w:hAnsi="Gentium" w:cs="Gentium"/>
          <w:i/>
          <w:iCs/>
          <w:noProof/>
          <w:color w:val="7030A0"/>
          <w:sz w:val="28"/>
          <w:szCs w:val="28"/>
        </w:rPr>
      </w:pPr>
      <w:r w:rsidRPr="00BB3F19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141:7b</w:t>
      </w:r>
      <w:r w:rsidRPr="00BB3F19">
        <w:rPr>
          <w:rFonts w:ascii="Gentium" w:hAnsi="Gentium" w:cs="Gentium"/>
          <w:i/>
          <w:iCs/>
          <w:noProof/>
          <w:color w:val="EE0000"/>
          <w:sz w:val="28"/>
          <w:szCs w:val="28"/>
        </w:rPr>
        <w:t xml:space="preserve"> 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… 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οὐ το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νυν, ὥσπερ τινὲς ὑπολαμβ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νουσι τὴν ἀν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παυσιν τοῦ θεοῦ, 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παυται ποιῶν ὁ θε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ς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ἀγαθὸς γὰρ ὤν, εἰ πα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σετα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ποτε ἀγαθοεργῶν, καὶ τοῦ θεὸς εἶναι πα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σεται, ὅπερ οὐδὲ εἰπεῖν θ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μις. </w:t>
      </w:r>
      <w:r w:rsidRPr="00BB3F19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142:</w:t>
      </w:r>
      <w:r w:rsidR="0016565B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1 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ἔστιν δ’ οὖν καταπεπαυκ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ναι τὸ τὴν 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ξιν τῶν γενομ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νων εἰς 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ντα χρ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νον ἀπαραβ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τως φυλ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σσεσθαι τεταχ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ναι καὶ τῆς παλαιᾶς ἀταξ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ας ἕκαστον τῶν κτισμ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των καταπεπαυκ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ναι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</w:p>
    <w:p w14:paraId="58EB0895" w14:textId="20A85A44" w:rsidR="00A0078F" w:rsidRPr="009D5D09" w:rsidRDefault="00E738E3" w:rsidP="0016565B">
      <w:pPr>
        <w:keepNext/>
        <w:widowControl w:val="0"/>
        <w:spacing w:before="240"/>
        <w:jc w:val="center"/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</w:pPr>
      <w:r w:rsidRPr="00A0078F">
        <w:rPr>
          <w:rFonts w:ascii="Gentium" w:hAnsi="Gentium" w:cs="Gentium"/>
          <w:i/>
          <w:iCs/>
          <w:noProof/>
          <w:sz w:val="26"/>
          <w:szCs w:val="26"/>
          <w:u w:color="00B050"/>
        </w:rPr>
        <w:t>Clement of Alexandria</w:t>
      </w:r>
      <w:r w:rsidR="00A0078F" w:rsidRPr="00A0078F">
        <w:rPr>
          <w:rFonts w:ascii="Gentium" w:hAnsi="Gentium" w:cs="Gentium"/>
          <w:i/>
          <w:iCs/>
          <w:noProof/>
          <w:sz w:val="26"/>
          <w:szCs w:val="26"/>
          <w:u w:color="00B050"/>
        </w:rPr>
        <w:t>, Stromata 6.16.142.4b</w:t>
      </w:r>
      <w:r w:rsidR="00BB3F19">
        <w:rPr>
          <w:rFonts w:ascii="Gentium" w:hAnsi="Gentium" w:cs="Gentium"/>
          <w:i/>
          <w:iCs/>
          <w:noProof/>
          <w:sz w:val="26"/>
          <w:szCs w:val="26"/>
          <w:u w:color="00B050"/>
        </w:rPr>
        <w:t xml:space="preserve"> </w:t>
      </w:r>
      <w:r w:rsidR="00A0078F" w:rsidRPr="00A0078F">
        <w:rPr>
          <w:rFonts w:ascii="Gentium" w:hAnsi="Gentium" w:cs="Gentium"/>
          <w:i/>
          <w:iCs/>
          <w:noProof/>
          <w:sz w:val="26"/>
          <w:szCs w:val="26"/>
          <w:u w:color="00B050"/>
        </w:rPr>
        <w:t>(par. Praep. Evang. 13.12.13a)</w:t>
      </w:r>
    </w:p>
    <w:p w14:paraId="6FB473A9" w14:textId="13676ADD" w:rsidR="00BB3F19" w:rsidRPr="00E34AD8" w:rsidRDefault="00BB3F19" w:rsidP="002B40E9">
      <w:pPr>
        <w:spacing w:before="60"/>
        <w:jc w:val="both"/>
        <w:rPr>
          <w:rFonts w:ascii="Gentium" w:hAnsi="Gentium" w:cs="Gentium"/>
          <w:i/>
          <w:iCs/>
          <w:noProof/>
          <w:color w:val="7030A0"/>
          <w:sz w:val="28"/>
          <w:szCs w:val="28"/>
        </w:rPr>
      </w:pPr>
      <w:r w:rsidRPr="00BB3F19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4b</w:t>
      </w:r>
      <w:r w:rsidRPr="00BB3F19">
        <w:rPr>
          <w:rFonts w:ascii="Gentium" w:hAnsi="Gentium" w:cs="Gentium"/>
          <w:i/>
          <w:iCs/>
          <w:noProof/>
          <w:color w:val="EE0000"/>
          <w:sz w:val="28"/>
          <w:szCs w:val="28"/>
        </w:rPr>
        <w:t xml:space="preserve"> 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… 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Ἤδη δὲ καὶ ἐν ἑβδομ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σι πᾶς ὁ κ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σμος κυκλεῖται τῶν ζῳογονουμ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νων καὶ τῶν φυομ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νων ἁπ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ντων.</w:t>
      </w:r>
    </w:p>
    <w:p w14:paraId="7EFB8709" w14:textId="0522F637" w:rsidR="00A0078F" w:rsidRPr="009D5D09" w:rsidRDefault="00E738E3" w:rsidP="0016565B">
      <w:pPr>
        <w:keepNext/>
        <w:widowControl w:val="0"/>
        <w:spacing w:before="240"/>
        <w:jc w:val="center"/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</w:pPr>
      <w:r w:rsidRPr="00A0078F">
        <w:rPr>
          <w:rFonts w:ascii="Gentium" w:hAnsi="Gentium" w:cs="Gentium"/>
          <w:i/>
          <w:iCs/>
          <w:noProof/>
          <w:sz w:val="26"/>
          <w:szCs w:val="26"/>
          <w:u w:color="00B050"/>
        </w:rPr>
        <w:t>Clement of Alexandria</w:t>
      </w:r>
      <w:r w:rsidR="001C4A6A" w:rsidRPr="001C4A6A">
        <w:rPr>
          <w:rFonts w:ascii="Gentium" w:hAnsi="Gentium" w:cs="Gentium"/>
          <w:i/>
          <w:iCs/>
          <w:noProof/>
          <w:sz w:val="26"/>
          <w:szCs w:val="26"/>
          <w:u w:color="00B050"/>
        </w:rPr>
        <w:t>, Stromata 5.14.107.1</w:t>
      </w:r>
      <w:r w:rsidR="001C4A6A">
        <w:rPr>
          <w:rFonts w:ascii="Gentium" w:hAnsi="Gentium" w:cs="Gentium"/>
          <w:i/>
          <w:iCs/>
          <w:noProof/>
          <w:sz w:val="26"/>
          <w:szCs w:val="26"/>
          <w:u w:color="00B050"/>
        </w:rPr>
        <w:t>–</w:t>
      </w:r>
      <w:r w:rsidR="001C4A6A" w:rsidRPr="001C4A6A">
        <w:rPr>
          <w:rFonts w:ascii="Gentium" w:hAnsi="Gentium" w:cs="Gentium"/>
          <w:i/>
          <w:iCs/>
          <w:noProof/>
          <w:sz w:val="26"/>
          <w:szCs w:val="26"/>
          <w:u w:color="00B050"/>
        </w:rPr>
        <w:t>108.</w:t>
      </w:r>
      <w:r w:rsidR="0016565B">
        <w:rPr>
          <w:rFonts w:ascii="Gentium" w:hAnsi="Gentium" w:cs="Gentium"/>
          <w:i/>
          <w:iCs/>
          <w:noProof/>
          <w:sz w:val="26"/>
          <w:szCs w:val="26"/>
          <w:u w:color="00B050"/>
        </w:rPr>
        <w:t>1 </w:t>
      </w:r>
      <w:r w:rsidR="001C4A6A" w:rsidRPr="001C4A6A">
        <w:rPr>
          <w:rFonts w:ascii="Gentium" w:hAnsi="Gentium" w:cs="Gentium"/>
          <w:i/>
          <w:iCs/>
          <w:noProof/>
          <w:sz w:val="26"/>
          <w:szCs w:val="26"/>
          <w:u w:color="00B050"/>
        </w:rPr>
        <w:t>= Praep. Evang. 13.13.34-35a (par. Praep. Evang. 13.12.13</w:t>
      </w:r>
      <w:r w:rsidR="001C4A6A">
        <w:rPr>
          <w:rFonts w:ascii="Gentium" w:hAnsi="Gentium" w:cs="Gentium"/>
          <w:i/>
          <w:iCs/>
          <w:noProof/>
          <w:sz w:val="26"/>
          <w:szCs w:val="26"/>
          <w:u w:color="00B050"/>
        </w:rPr>
        <w:t>–</w:t>
      </w:r>
      <w:r w:rsidR="001C4A6A" w:rsidRPr="001C4A6A">
        <w:rPr>
          <w:rFonts w:ascii="Gentium" w:hAnsi="Gentium" w:cs="Gentium"/>
          <w:i/>
          <w:iCs/>
          <w:noProof/>
          <w:sz w:val="26"/>
          <w:szCs w:val="26"/>
          <w:u w:color="00B050"/>
        </w:rPr>
        <w:t>16)</w:t>
      </w:r>
    </w:p>
    <w:p w14:paraId="62DF9CDA" w14:textId="5D1EB741" w:rsidR="00BB3F19" w:rsidRPr="00BB3F19" w:rsidRDefault="00BB3F19" w:rsidP="002B40E9">
      <w:pPr>
        <w:spacing w:before="60"/>
        <w:jc w:val="both"/>
        <w:rPr>
          <w:rFonts w:ascii="Gentium" w:hAnsi="Gentium" w:cs="Gentium"/>
          <w:i/>
          <w:iCs/>
          <w:noProof/>
          <w:color w:val="7030A0"/>
          <w:sz w:val="28"/>
          <w:szCs w:val="28"/>
        </w:rPr>
      </w:pPr>
      <w:r w:rsidRPr="00BB3F19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107:</w:t>
      </w:r>
      <w:r w:rsidR="0016565B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1 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Ἀλλὰ καὶ τὴν ἑβδ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μην ἱερὰν οὐ 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νον οἱ Ἑβραῖοι, ἀλλὰ καὶ οἱ Ἕλληνες ἴσασι, καθ’ ἣν ὁ πᾶς κ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σμος κυκλεῖται τῶν ζωογονουμ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νων καὶ φυομ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νων ἁπ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ντων. </w:t>
      </w:r>
      <w:r w:rsidR="0016565B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2 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Ἡσ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οδος μὲν &lt;οὖν&gt; οὕτως περὶ αὐτῆς 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γει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</w:p>
    <w:p w14:paraId="2757F461" w14:textId="77777777" w:rsidR="00DC7321" w:rsidRDefault="00BB3F19" w:rsidP="002B40E9">
      <w:pPr>
        <w:spacing w:before="60"/>
        <w:ind w:left="1134" w:hanging="567"/>
        <w:rPr>
          <w:rFonts w:ascii="Gentium" w:hAnsi="Gentium" w:cs="Gentium"/>
          <w:i/>
          <w:iCs/>
          <w:noProof/>
          <w:color w:val="7030A0"/>
          <w:sz w:val="28"/>
          <w:szCs w:val="28"/>
        </w:rPr>
      </w:pP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ab/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πρῶτον ἔνη τετρ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ς τε καὶ ἑβδ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μη ἱερὸν ἦμαρ.</w:t>
      </w:r>
    </w:p>
    <w:p w14:paraId="62AE0A08" w14:textId="77777777" w:rsidR="00DC7321" w:rsidRDefault="00BB3F19" w:rsidP="002B40E9">
      <w:pPr>
        <w:spacing w:before="60"/>
        <w:jc w:val="both"/>
        <w:rPr>
          <w:rFonts w:ascii="Gentium" w:hAnsi="Gentium" w:cs="Gentium"/>
          <w:i/>
          <w:iCs/>
          <w:noProof/>
          <w:color w:val="7030A0"/>
          <w:sz w:val="28"/>
          <w:szCs w:val="28"/>
        </w:rPr>
      </w:pP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καὶ 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λιν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</w:t>
      </w:r>
    </w:p>
    <w:p w14:paraId="3F582EC7" w14:textId="5223CF22" w:rsidR="00BB3F19" w:rsidRDefault="007E1612" w:rsidP="002B40E9">
      <w:pPr>
        <w:ind w:left="1134" w:hanging="567"/>
        <w:rPr>
          <w:rFonts w:ascii="Gentium" w:hAnsi="Gentium" w:cs="Gentium"/>
          <w:i/>
          <w:iCs/>
          <w:noProof/>
          <w:color w:val="7030A0"/>
          <w:sz w:val="28"/>
          <w:szCs w:val="28"/>
        </w:rPr>
      </w:pP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ab/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ἑβδομ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τῃ δ’ αὖθις λαμπρὸν φ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ος ἠελ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οιο.</w:t>
      </w:r>
    </w:p>
    <w:p w14:paraId="0A74D8B3" w14:textId="77777777" w:rsidR="00DC7321" w:rsidRDefault="0016565B" w:rsidP="002B40E9">
      <w:pPr>
        <w:spacing w:before="60"/>
        <w:jc w:val="both"/>
        <w:rPr>
          <w:rFonts w:ascii="Gentium" w:hAnsi="Gentium" w:cs="Gentium"/>
          <w:i/>
          <w:iCs/>
          <w:noProof/>
          <w:color w:val="7030A0"/>
          <w:sz w:val="28"/>
          <w:szCs w:val="28"/>
        </w:rPr>
      </w:pP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3 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Ὅμηρος δ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έ·</w:t>
      </w:r>
      <w:r w:rsid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</w:t>
      </w:r>
    </w:p>
    <w:p w14:paraId="4DF2FA3A" w14:textId="42CE3F44" w:rsidR="00DC7321" w:rsidRDefault="007E1612" w:rsidP="002B40E9">
      <w:pPr>
        <w:ind w:left="1134" w:hanging="567"/>
        <w:rPr>
          <w:rFonts w:ascii="Gentium" w:hAnsi="Gentium" w:cs="Gentium"/>
          <w:i/>
          <w:iCs/>
          <w:noProof/>
          <w:color w:val="7030A0"/>
          <w:sz w:val="28"/>
          <w:szCs w:val="28"/>
        </w:rPr>
      </w:pP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ab/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ἑβδομ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τῃ δἤπειτα κατ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λυθεν ἱερὸν ἦμαρ.</w:t>
      </w:r>
    </w:p>
    <w:p w14:paraId="3EF9FDC9" w14:textId="77777777" w:rsidR="00DC7321" w:rsidRDefault="00BB3F19" w:rsidP="002B40E9">
      <w:pPr>
        <w:spacing w:before="60"/>
        <w:jc w:val="both"/>
        <w:rPr>
          <w:rFonts w:ascii="Gentium" w:hAnsi="Gentium" w:cs="Gentium"/>
          <w:i/>
          <w:iCs/>
          <w:noProof/>
          <w:color w:val="7030A0"/>
          <w:sz w:val="28"/>
          <w:szCs w:val="28"/>
        </w:rPr>
      </w:pP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lastRenderedPageBreak/>
        <w:t>κα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ί·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</w:t>
      </w:r>
    </w:p>
    <w:p w14:paraId="4AAC40AB" w14:textId="7D5DED77" w:rsidR="00DC7321" w:rsidRDefault="007E1612" w:rsidP="002B40E9">
      <w:pPr>
        <w:ind w:left="1134" w:hanging="567"/>
        <w:rPr>
          <w:rFonts w:ascii="Gentium" w:hAnsi="Gentium" w:cs="Gentium"/>
          <w:i/>
          <w:iCs/>
          <w:noProof/>
          <w:color w:val="7030A0"/>
          <w:sz w:val="28"/>
          <w:szCs w:val="28"/>
        </w:rPr>
      </w:pP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ab/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ἑβδ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μη ἦν ἱερ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.</w:t>
      </w:r>
    </w:p>
    <w:p w14:paraId="3977D15C" w14:textId="77777777" w:rsidR="00DC7321" w:rsidRDefault="00BB3F19" w:rsidP="002B40E9">
      <w:pPr>
        <w:spacing w:before="60"/>
        <w:jc w:val="both"/>
        <w:rPr>
          <w:rFonts w:ascii="Gentium" w:hAnsi="Gentium" w:cs="Gentium"/>
          <w:i/>
          <w:iCs/>
          <w:noProof/>
          <w:color w:val="7030A0"/>
          <w:sz w:val="28"/>
          <w:szCs w:val="28"/>
        </w:rPr>
      </w:pP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καὶ 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λιν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</w:t>
      </w:r>
    </w:p>
    <w:p w14:paraId="05507388" w14:textId="176BDF4D" w:rsidR="00DC7321" w:rsidRDefault="007E1612" w:rsidP="002B40E9">
      <w:pPr>
        <w:ind w:left="1134" w:hanging="567"/>
        <w:rPr>
          <w:rFonts w:ascii="Gentium" w:hAnsi="Gentium" w:cs="Gentium"/>
          <w:i/>
          <w:iCs/>
          <w:noProof/>
          <w:color w:val="7030A0"/>
          <w:sz w:val="28"/>
          <w:szCs w:val="28"/>
        </w:rPr>
      </w:pP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ab/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ἕβδομον ἦμαρ ἔην, καὶ τῷ τετ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λεστο ἅπαντα.</w:t>
      </w:r>
    </w:p>
    <w:p w14:paraId="3D02C15C" w14:textId="77777777" w:rsidR="00DC7321" w:rsidRDefault="00BB3F19" w:rsidP="002B40E9">
      <w:pPr>
        <w:spacing w:before="60"/>
        <w:jc w:val="both"/>
        <w:rPr>
          <w:rFonts w:ascii="Gentium" w:hAnsi="Gentium" w:cs="Gentium"/>
          <w:i/>
          <w:iCs/>
          <w:noProof/>
          <w:color w:val="7030A0"/>
          <w:sz w:val="28"/>
          <w:szCs w:val="28"/>
        </w:rPr>
      </w:pP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καὶ αὖθις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</w:t>
      </w:r>
    </w:p>
    <w:p w14:paraId="1EE0F34C" w14:textId="20624432" w:rsidR="00BB3F19" w:rsidRDefault="007E1612" w:rsidP="002B40E9">
      <w:pPr>
        <w:ind w:left="1134" w:hanging="567"/>
        <w:rPr>
          <w:rFonts w:ascii="Gentium" w:hAnsi="Gentium" w:cs="Gentium"/>
          <w:i/>
          <w:iCs/>
          <w:noProof/>
          <w:color w:val="7030A0"/>
          <w:sz w:val="28"/>
          <w:szCs w:val="28"/>
        </w:rPr>
      </w:pP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ab/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ἑβδομ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τῃ δ’ ἠοῖ λ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πομεν ῥ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ον ἐξ Ἀχ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ροντος.</w:t>
      </w:r>
    </w:p>
    <w:p w14:paraId="3A023822" w14:textId="64B94DC3" w:rsidR="002B40E9" w:rsidRDefault="0016565B" w:rsidP="002B40E9">
      <w:pPr>
        <w:spacing w:before="120"/>
        <w:jc w:val="both"/>
        <w:rPr>
          <w:rFonts w:ascii="Gentium" w:hAnsi="Gentium" w:cs="Gentium"/>
          <w:i/>
          <w:iCs/>
          <w:noProof/>
          <w:color w:val="7030A0"/>
          <w:sz w:val="28"/>
          <w:szCs w:val="28"/>
        </w:rPr>
      </w:pP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4 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ναὶ μὴν καὶ Καλλ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μαχος ὁ ποιητὴς γρ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φει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</w:p>
    <w:p w14:paraId="4840E72F" w14:textId="77777777" w:rsidR="0070751F" w:rsidRDefault="002B40E9" w:rsidP="002B40E9">
      <w:pPr>
        <w:spacing w:before="60"/>
        <w:ind w:left="1134" w:hanging="567"/>
        <w:rPr>
          <w:rFonts w:ascii="Gentium" w:hAnsi="Gentium" w:cs="Gentium"/>
          <w:i/>
          <w:iCs/>
          <w:noProof/>
          <w:color w:val="7030A0"/>
          <w:sz w:val="28"/>
          <w:szCs w:val="28"/>
        </w:rPr>
      </w:pP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ab/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ἑβδομ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τῃ δ’ ἠοῖ κα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οἱ τετ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κοντο ἅπαντα.</w:t>
      </w:r>
    </w:p>
    <w:p w14:paraId="63889844" w14:textId="77777777" w:rsidR="0070751F" w:rsidRDefault="00BB3F19" w:rsidP="0070751F">
      <w:pPr>
        <w:spacing w:before="60"/>
        <w:jc w:val="both"/>
        <w:rPr>
          <w:rFonts w:ascii="Gentium" w:hAnsi="Gentium" w:cs="Gentium"/>
          <w:i/>
          <w:iCs/>
          <w:noProof/>
          <w:color w:val="7030A0"/>
          <w:sz w:val="28"/>
          <w:szCs w:val="28"/>
        </w:rPr>
      </w:pP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καὶ 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λιν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</w:t>
      </w:r>
    </w:p>
    <w:p w14:paraId="26A23324" w14:textId="65A21E40" w:rsidR="0070751F" w:rsidRDefault="0070751F" w:rsidP="002B40E9">
      <w:pPr>
        <w:spacing w:before="60"/>
        <w:ind w:left="1134" w:hanging="567"/>
        <w:rPr>
          <w:rFonts w:ascii="Gentium" w:hAnsi="Gentium" w:cs="Gentium"/>
          <w:i/>
          <w:iCs/>
          <w:noProof/>
          <w:color w:val="7030A0"/>
          <w:sz w:val="28"/>
          <w:szCs w:val="28"/>
        </w:rPr>
      </w:pP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ab/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ἑβδ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μη εἰν ἀγαθοῖσ&lt;ι&gt; καὶ ἑβδ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μη ἐστὶ γεν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θλη.</w:t>
      </w:r>
    </w:p>
    <w:p w14:paraId="449321BF" w14:textId="77777777" w:rsidR="0070751F" w:rsidRDefault="00BB3F19" w:rsidP="0070751F">
      <w:pPr>
        <w:spacing w:before="60"/>
        <w:jc w:val="both"/>
        <w:rPr>
          <w:rFonts w:ascii="Gentium" w:hAnsi="Gentium" w:cs="Gentium"/>
          <w:i/>
          <w:iCs/>
          <w:noProof/>
          <w:color w:val="7030A0"/>
          <w:sz w:val="28"/>
          <w:szCs w:val="28"/>
        </w:rPr>
      </w:pP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καὶ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</w:t>
      </w:r>
    </w:p>
    <w:p w14:paraId="05252A47" w14:textId="176F6CBF" w:rsidR="0070751F" w:rsidRDefault="0070751F" w:rsidP="002B40E9">
      <w:pPr>
        <w:spacing w:before="60"/>
        <w:ind w:left="1134" w:hanging="567"/>
        <w:rPr>
          <w:rFonts w:ascii="Gentium" w:hAnsi="Gentium" w:cs="Gentium"/>
          <w:i/>
          <w:iCs/>
          <w:noProof/>
          <w:color w:val="7030A0"/>
          <w:sz w:val="28"/>
          <w:szCs w:val="28"/>
        </w:rPr>
      </w:pP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ab/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ἑβδ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μη ἐν πρ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τοισι{ν} καὶ ἑβδ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μη ἐστὶ τελε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η.</w:t>
      </w:r>
    </w:p>
    <w:p w14:paraId="36F9DCC7" w14:textId="77777777" w:rsidR="0070751F" w:rsidRDefault="00BB3F19" w:rsidP="0070751F">
      <w:pPr>
        <w:spacing w:before="60"/>
        <w:jc w:val="both"/>
        <w:rPr>
          <w:rFonts w:ascii="Gentium" w:hAnsi="Gentium" w:cs="Gentium"/>
          <w:i/>
          <w:iCs/>
          <w:noProof/>
          <w:color w:val="7030A0"/>
          <w:sz w:val="28"/>
          <w:szCs w:val="28"/>
        </w:rPr>
      </w:pP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καὶ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</w:t>
      </w:r>
    </w:p>
    <w:p w14:paraId="550F4226" w14:textId="28AB99A7" w:rsidR="00BB3F19" w:rsidRPr="00BB3F19" w:rsidRDefault="0070751F" w:rsidP="002B40E9">
      <w:pPr>
        <w:spacing w:before="60"/>
        <w:ind w:left="1134" w:hanging="567"/>
        <w:rPr>
          <w:rFonts w:ascii="Gentium" w:hAnsi="Gentium" w:cs="Gentium"/>
          <w:i/>
          <w:iCs/>
          <w:noProof/>
          <w:color w:val="7030A0"/>
          <w:sz w:val="28"/>
          <w:szCs w:val="28"/>
        </w:rPr>
      </w:pP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ab/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ἑπτὰ δὲ π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ντα τ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τυκτο ἐν οὐρανῷ ἀστερ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εντι</w:t>
      </w:r>
      <w:r w:rsid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br/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ἐν κ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κλοισι φαν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ντα ἐπιτελλομ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="00BB3F19"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νοις ἐνιαυτοῖς.</w:t>
      </w:r>
    </w:p>
    <w:p w14:paraId="5D6F4996" w14:textId="2B3AA0B4" w:rsidR="00BB3F19" w:rsidRPr="00E34AD8" w:rsidRDefault="00BB3F19" w:rsidP="00BB3F19">
      <w:pPr>
        <w:spacing w:before="120"/>
        <w:jc w:val="both"/>
        <w:rPr>
          <w:rFonts w:ascii="Gentium" w:hAnsi="Gentium" w:cs="Gentium"/>
          <w:i/>
          <w:iCs/>
          <w:noProof/>
          <w:color w:val="7030A0"/>
          <w:sz w:val="28"/>
          <w:szCs w:val="28"/>
        </w:rPr>
      </w:pPr>
      <w:r w:rsidRPr="00BB3F19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108:</w:t>
      </w:r>
      <w:r w:rsidR="0016565B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1 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ἀλλὰ καὶ αἱ Σ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λωνος ἐλεγεῖαι σφ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δρα τὴν ἑβδομ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δα ἐκθει</w:t>
      </w:r>
      <w:r w:rsid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BB3F19">
        <w:rPr>
          <w:rFonts w:ascii="Gentium" w:hAnsi="Gentium" w:cs="Gentium"/>
          <w:i/>
          <w:iCs/>
          <w:noProof/>
          <w:color w:val="7030A0"/>
          <w:sz w:val="28"/>
          <w:szCs w:val="28"/>
        </w:rPr>
        <w:t>ζουσιν.</w:t>
      </w:r>
    </w:p>
    <w:p w14:paraId="1C9D0490" w14:textId="7915A67A" w:rsidR="00A0078F" w:rsidRPr="009D5D09" w:rsidRDefault="001C4A6A" w:rsidP="002B40E9">
      <w:pPr>
        <w:keepNext/>
        <w:widowControl w:val="0"/>
        <w:spacing w:before="240"/>
        <w:jc w:val="center"/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</w:pPr>
      <w:r w:rsidRPr="001C4A6A">
        <w:rPr>
          <w:rFonts w:ascii="Gentium" w:hAnsi="Gentium" w:cs="Gentium"/>
          <w:i/>
          <w:iCs/>
          <w:noProof/>
          <w:sz w:val="26"/>
          <w:szCs w:val="26"/>
          <w:u w:color="00B050"/>
        </w:rPr>
        <w:t>Eusebius, Praep. Evang. 7.13.7</w:t>
      </w:r>
      <w:r>
        <w:rPr>
          <w:rFonts w:ascii="Gentium" w:hAnsi="Gentium" w:cs="Gentium"/>
          <w:i/>
          <w:iCs/>
          <w:noProof/>
          <w:sz w:val="26"/>
          <w:szCs w:val="26"/>
          <w:u w:color="00B050"/>
        </w:rPr>
        <w:t>–</w:t>
      </w:r>
      <w:r w:rsidRPr="001C4A6A">
        <w:rPr>
          <w:rFonts w:ascii="Gentium" w:hAnsi="Gentium" w:cs="Gentium"/>
          <w:i/>
          <w:iCs/>
          <w:noProof/>
          <w:sz w:val="26"/>
          <w:szCs w:val="26"/>
          <w:u w:color="00B050"/>
        </w:rPr>
        <w:t>14.</w:t>
      </w:r>
      <w:r w:rsidR="0016565B">
        <w:rPr>
          <w:rFonts w:ascii="Gentium" w:hAnsi="Gentium" w:cs="Gentium"/>
          <w:i/>
          <w:iCs/>
          <w:noProof/>
          <w:sz w:val="26"/>
          <w:szCs w:val="26"/>
          <w:u w:color="00B050"/>
        </w:rPr>
        <w:t>1 </w:t>
      </w:r>
      <w:r w:rsidRPr="001C4A6A">
        <w:rPr>
          <w:rFonts w:ascii="Gentium" w:hAnsi="Gentium" w:cs="Gentium"/>
          <w:i/>
          <w:iCs/>
          <w:noProof/>
          <w:sz w:val="26"/>
          <w:szCs w:val="26"/>
          <w:u w:color="00B050"/>
        </w:rPr>
        <w:t>(par. Praep. Evang. 13.12.10</w:t>
      </w:r>
      <w:r>
        <w:rPr>
          <w:rFonts w:ascii="Gentium" w:hAnsi="Gentium" w:cs="Gentium"/>
          <w:i/>
          <w:iCs/>
          <w:noProof/>
          <w:sz w:val="26"/>
          <w:szCs w:val="26"/>
          <w:u w:color="00B050"/>
        </w:rPr>
        <w:t>–</w:t>
      </w:r>
      <w:r w:rsidRPr="001C4A6A">
        <w:rPr>
          <w:rFonts w:ascii="Gentium" w:hAnsi="Gentium" w:cs="Gentium"/>
          <w:i/>
          <w:iCs/>
          <w:noProof/>
          <w:sz w:val="26"/>
          <w:szCs w:val="26"/>
          <w:u w:color="00B050"/>
        </w:rPr>
        <w:t>11a)</w:t>
      </w:r>
    </w:p>
    <w:p w14:paraId="7CC57104" w14:textId="43E32BBE" w:rsidR="00A320D8" w:rsidRPr="00E34AD8" w:rsidRDefault="0016565B" w:rsidP="0016565B">
      <w:pPr>
        <w:spacing w:before="120"/>
        <w:jc w:val="both"/>
        <w:rPr>
          <w:rFonts w:ascii="Gentium" w:hAnsi="Gentium" w:cs="Gentium"/>
          <w:i/>
          <w:iCs/>
          <w:noProof/>
          <w:color w:val="7030A0"/>
          <w:sz w:val="28"/>
          <w:szCs w:val="28"/>
        </w:rPr>
      </w:pPr>
      <w:r w:rsidRPr="0016565B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13: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7 </w:t>
      </w:r>
      <w:r w:rsidRP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καὶ Ἀριστ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βουλος δὲ ἄλλος Ἑβρα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ων σοφὸς ἀν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ρ, κατὰ τὴν τῶν Πτολεμα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ων ἀκμ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σας ἡγεμον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αν, κυροῖ τὸ δ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γμα ὡς 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τριον, αὐτῷ Πτολεμα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ῳ τὴν τῶν ἱερῶν 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μων προσφωνῶν ἑρμηνε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αν, ἐν ᾗ 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δε φησ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ί·</w:t>
      </w:r>
      <w:r w:rsidRP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</w:t>
      </w:r>
      <w:r w:rsidRPr="0016565B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14: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1 </w:t>
      </w:r>
      <w:r w:rsidRP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Μεταφ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ροιτο δ’ ἂν τὸ αὐτὸ καὶ ἐπὶ τῆς σοφ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ας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τὸ γὰρ πᾶν φῶς ἐστιν ἐξ αὐτῆς. διὸ κα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τινες εἰρ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κασι τῶν ἐκ τῆς αἱρ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σεως ὄντες τοῦ Περιπ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του λαμπτῆρος αὐτὴν ἔχειν 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ξιν. ἀκολουθοῦντες γὰρ αὐτῇ συνεχῶς, ἀτ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ραχοι καταστ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σονται δι’ ὅλου τοῦ β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ου. σαφ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στερον δὲ καὶ κ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λλιον τῶν ἡμετ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ρων προγ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νων τις εἶπε Σολομῶν, πρὸ οὐρανοῦ καὶ γῆς αὐτὴν ὑπ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ρχειν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τὸ δὲ σ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μφων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ν ἐστι τῷ προειρημ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16565B">
        <w:rPr>
          <w:rFonts w:ascii="Gentium" w:hAnsi="Gentium" w:cs="Gentium"/>
          <w:i/>
          <w:iCs/>
          <w:noProof/>
          <w:color w:val="7030A0"/>
          <w:sz w:val="28"/>
          <w:szCs w:val="28"/>
        </w:rPr>
        <w:t>νῳ.</w:t>
      </w:r>
    </w:p>
    <w:sectPr w:rsidR="00A320D8" w:rsidRPr="00E34AD8" w:rsidSect="00A0078F">
      <w:type w:val="continuous"/>
      <w:pgSz w:w="16838" w:h="11906" w:orient="landscape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entium">
    <w:panose1 w:val="02000503060000020004"/>
    <w:charset w:val="00"/>
    <w:family w:val="auto"/>
    <w:pitch w:val="variable"/>
    <w:sig w:usb0="E00003FF" w:usb1="5200E5FF" w:usb2="0A000029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4153"/>
    <w:multiLevelType w:val="hybridMultilevel"/>
    <w:tmpl w:val="9B4E9866"/>
    <w:lvl w:ilvl="0" w:tplc="188C2B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4E2176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8A6688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B6AE2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306F9E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E129AA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D0A7EB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13C8B2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8EC8C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11792"/>
    <w:multiLevelType w:val="hybridMultilevel"/>
    <w:tmpl w:val="D8D64094"/>
    <w:lvl w:ilvl="0" w:tplc="DFE4AB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A7C316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8A84ED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4A47F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4AE9E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24AE63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D986EC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8ABC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33E5A0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FB50FC"/>
    <w:multiLevelType w:val="hybridMultilevel"/>
    <w:tmpl w:val="3B94287C"/>
    <w:lvl w:ilvl="0" w:tplc="A4A6EB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D42EEE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70F74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6C2BB3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9F279F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45C78B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7202E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B988B2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F0E2CF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9C7DA7"/>
    <w:multiLevelType w:val="hybridMultilevel"/>
    <w:tmpl w:val="7062B7AC"/>
    <w:lvl w:ilvl="0" w:tplc="D0C830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A6EBE6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6ED23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D44C9E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348DD7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51499A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7C6EC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8D4C6A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3A619E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B72F3C"/>
    <w:multiLevelType w:val="hybridMultilevel"/>
    <w:tmpl w:val="813EBE1C"/>
    <w:lvl w:ilvl="0" w:tplc="F28A5B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6C0E81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5E8EE0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1101C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4C0824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6F2160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D258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2F217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A269E8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085EBE"/>
    <w:multiLevelType w:val="hybridMultilevel"/>
    <w:tmpl w:val="AEA2FF88"/>
    <w:lvl w:ilvl="0" w:tplc="A13E48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E72181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B58C2D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0BACF0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4A2C87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5BC3F9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EE003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A40AF3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93A017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9718A4"/>
    <w:multiLevelType w:val="hybridMultilevel"/>
    <w:tmpl w:val="EE249A32"/>
    <w:lvl w:ilvl="0" w:tplc="1E6C87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382B09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F22D74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57623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8FD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652886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D2EB7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9E641F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692CD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3D062C"/>
    <w:multiLevelType w:val="hybridMultilevel"/>
    <w:tmpl w:val="E71244AC"/>
    <w:lvl w:ilvl="0" w:tplc="D76CEC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A7A58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9A2AAE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92816F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E9AE40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70E59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842910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542E6A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6C63E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0C235B"/>
    <w:multiLevelType w:val="hybridMultilevel"/>
    <w:tmpl w:val="263AF138"/>
    <w:lvl w:ilvl="0" w:tplc="9BD236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768F21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9984D6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89E167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DC11F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32CFA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474BA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8461D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C6A2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1D3B1D"/>
    <w:multiLevelType w:val="hybridMultilevel"/>
    <w:tmpl w:val="1598CE12"/>
    <w:lvl w:ilvl="0" w:tplc="16507C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41ED7A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6961B4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650485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0B6AEF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A3CC21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352B49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61636F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7CE6C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715882"/>
    <w:multiLevelType w:val="hybridMultilevel"/>
    <w:tmpl w:val="52785150"/>
    <w:lvl w:ilvl="0" w:tplc="C412991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B1E71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16DC7DC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EDC1A3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602937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83258C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0BA2AB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DF0FFC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97A1F4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266BAA"/>
    <w:multiLevelType w:val="hybridMultilevel"/>
    <w:tmpl w:val="33DCEE0C"/>
    <w:lvl w:ilvl="0" w:tplc="05C6D1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DB85EA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E4C69E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C4E813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A7467B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60A7EA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F66350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65AC1F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6747FC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6F5EEE"/>
    <w:multiLevelType w:val="hybridMultilevel"/>
    <w:tmpl w:val="28D015B6"/>
    <w:lvl w:ilvl="0" w:tplc="5128C0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CC49F0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F412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9E494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C2C227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2CAC3E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B36410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9DE52E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DA8D4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153452"/>
    <w:multiLevelType w:val="hybridMultilevel"/>
    <w:tmpl w:val="E73EE228"/>
    <w:lvl w:ilvl="0" w:tplc="BF7449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32C6CA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88805B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ED2F49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5B2949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86A04C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990D89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8AA29D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45876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0E10AA"/>
    <w:multiLevelType w:val="hybridMultilevel"/>
    <w:tmpl w:val="0ABC1EF4"/>
    <w:lvl w:ilvl="0" w:tplc="ED86B9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A2E0CD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3A43C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2DC36C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DFCCDE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2DE3C6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F6AFB0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1A451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30862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7157B0"/>
    <w:multiLevelType w:val="hybridMultilevel"/>
    <w:tmpl w:val="76B681E2"/>
    <w:lvl w:ilvl="0" w:tplc="624EC8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5E69EE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68958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D74102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07A54E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03470D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30C51F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44E69F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F42A23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925969"/>
    <w:multiLevelType w:val="hybridMultilevel"/>
    <w:tmpl w:val="9A6C927E"/>
    <w:lvl w:ilvl="0" w:tplc="686C86A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D324A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02C947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11812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C6C16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538AA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19269C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05272B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58C3E2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615D96"/>
    <w:multiLevelType w:val="hybridMultilevel"/>
    <w:tmpl w:val="3E34D884"/>
    <w:lvl w:ilvl="0" w:tplc="E97493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C36FE7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F8AB73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8BA66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F3A1DD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E62070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10FE1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100722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E6E670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747EB5"/>
    <w:multiLevelType w:val="hybridMultilevel"/>
    <w:tmpl w:val="88F8FF3A"/>
    <w:lvl w:ilvl="0" w:tplc="FF90D1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3925EC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8F4389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D695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02D81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FAAACF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8141EC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E30BD0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7B807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F26F3B"/>
    <w:multiLevelType w:val="hybridMultilevel"/>
    <w:tmpl w:val="E9F87992"/>
    <w:lvl w:ilvl="0" w:tplc="5094CB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95075F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7429C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5022B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3284A6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4369E3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CC666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BBAA82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E40199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EB3BC6"/>
    <w:multiLevelType w:val="hybridMultilevel"/>
    <w:tmpl w:val="AB04358A"/>
    <w:lvl w:ilvl="0" w:tplc="728CC9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3B603F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6E812A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6B6EFE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0FAC53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F1AA4F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BF819E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C8A911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FDAC96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751A7F"/>
    <w:multiLevelType w:val="hybridMultilevel"/>
    <w:tmpl w:val="53D0ABE6"/>
    <w:lvl w:ilvl="0" w:tplc="2DC8A9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C80F1E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7DEB1D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38AAC8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67AA22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30ED6E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23021A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A508A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8C6A0D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8214EC"/>
    <w:multiLevelType w:val="hybridMultilevel"/>
    <w:tmpl w:val="C5AA906C"/>
    <w:lvl w:ilvl="0" w:tplc="0BECA6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538F2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1341E6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514DAD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A5C9E2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21AD5C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E41A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DC0992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0A827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E67FEC"/>
    <w:multiLevelType w:val="hybridMultilevel"/>
    <w:tmpl w:val="B784F68C"/>
    <w:lvl w:ilvl="0" w:tplc="21DA23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586235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EE0D79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B9488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B2487A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D98D1A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32E058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AECAA0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71AA64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8D135B"/>
    <w:multiLevelType w:val="hybridMultilevel"/>
    <w:tmpl w:val="6B4A7FCC"/>
    <w:lvl w:ilvl="0" w:tplc="2202E8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9F6D9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E30705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92EBAB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B2ADE9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4BE6CB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5165D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2B05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D106E9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7D01AA"/>
    <w:multiLevelType w:val="hybridMultilevel"/>
    <w:tmpl w:val="2A30C16A"/>
    <w:lvl w:ilvl="0" w:tplc="B4F490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D64C74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7B031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CAE51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690AFA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6C6E0D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190B6F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914339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51ACAE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3C2BB4"/>
    <w:multiLevelType w:val="hybridMultilevel"/>
    <w:tmpl w:val="AB8EE77E"/>
    <w:lvl w:ilvl="0" w:tplc="83D886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FB46CC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534F10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C7EFF8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F2079A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4AA62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CFE681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08602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5CE1A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D00EDB"/>
    <w:multiLevelType w:val="hybridMultilevel"/>
    <w:tmpl w:val="1690EF58"/>
    <w:lvl w:ilvl="0" w:tplc="87E4AB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1AEB4A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B38A38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E98E1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C22D4F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C56EB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232F2A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774FC6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5BE34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6D6FBD"/>
    <w:multiLevelType w:val="hybridMultilevel"/>
    <w:tmpl w:val="E302697E"/>
    <w:lvl w:ilvl="0" w:tplc="8ED60D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24AD6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9C24D1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F0832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D8C2B6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DE20CC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8A0DD4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640D66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468022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A36077"/>
    <w:multiLevelType w:val="hybridMultilevel"/>
    <w:tmpl w:val="EC1224A6"/>
    <w:lvl w:ilvl="0" w:tplc="4FE2EAA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5AE2DF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34E749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616879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5D8E19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48A767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3CC950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ABA7B6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ACF56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D6571D"/>
    <w:multiLevelType w:val="hybridMultilevel"/>
    <w:tmpl w:val="7110E29E"/>
    <w:lvl w:ilvl="0" w:tplc="89A87F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E80B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3600A3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1D6A34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88E29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2EEAB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F002CE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D484A1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E6EAEE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B17CEC"/>
    <w:multiLevelType w:val="hybridMultilevel"/>
    <w:tmpl w:val="6018EADA"/>
    <w:lvl w:ilvl="0" w:tplc="72549DF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D90E72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EC8A1D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76672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1FA4D9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649A6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93C9BF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D1CFC8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6AADF5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88316EA"/>
    <w:multiLevelType w:val="hybridMultilevel"/>
    <w:tmpl w:val="8078E1EE"/>
    <w:lvl w:ilvl="0" w:tplc="27D452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4300F2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6C60AA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374DE1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2EC789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D62706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F968EE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C62E37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D7E699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89D78DD"/>
    <w:multiLevelType w:val="hybridMultilevel"/>
    <w:tmpl w:val="17C06120"/>
    <w:lvl w:ilvl="0" w:tplc="945AC3B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A98922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2DC91F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D862E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564276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76CD69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870753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D98451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EA0BA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2904224">
    <w:abstractNumId w:val="31"/>
  </w:num>
  <w:num w:numId="2" w16cid:durableId="1366754490">
    <w:abstractNumId w:val="21"/>
  </w:num>
  <w:num w:numId="3" w16cid:durableId="1954628547">
    <w:abstractNumId w:val="5"/>
  </w:num>
  <w:num w:numId="4" w16cid:durableId="1193305718">
    <w:abstractNumId w:val="11"/>
  </w:num>
  <w:num w:numId="5" w16cid:durableId="2114547699">
    <w:abstractNumId w:val="19"/>
  </w:num>
  <w:num w:numId="6" w16cid:durableId="2085296940">
    <w:abstractNumId w:val="25"/>
  </w:num>
  <w:num w:numId="7" w16cid:durableId="294995860">
    <w:abstractNumId w:val="0"/>
  </w:num>
  <w:num w:numId="8" w16cid:durableId="782264047">
    <w:abstractNumId w:val="13"/>
  </w:num>
  <w:num w:numId="9" w16cid:durableId="610357588">
    <w:abstractNumId w:val="15"/>
  </w:num>
  <w:num w:numId="10" w16cid:durableId="1112091637">
    <w:abstractNumId w:val="6"/>
  </w:num>
  <w:num w:numId="11" w16cid:durableId="479422540">
    <w:abstractNumId w:val="1"/>
  </w:num>
  <w:num w:numId="12" w16cid:durableId="90978112">
    <w:abstractNumId w:val="27"/>
  </w:num>
  <w:num w:numId="13" w16cid:durableId="1427922930">
    <w:abstractNumId w:val="26"/>
  </w:num>
  <w:num w:numId="14" w16cid:durableId="2130975259">
    <w:abstractNumId w:val="10"/>
  </w:num>
  <w:num w:numId="15" w16cid:durableId="1150170468">
    <w:abstractNumId w:val="8"/>
  </w:num>
  <w:num w:numId="16" w16cid:durableId="1962496087">
    <w:abstractNumId w:val="23"/>
  </w:num>
  <w:num w:numId="17" w16cid:durableId="1308317632">
    <w:abstractNumId w:val="33"/>
  </w:num>
  <w:num w:numId="18" w16cid:durableId="735471885">
    <w:abstractNumId w:val="30"/>
  </w:num>
  <w:num w:numId="19" w16cid:durableId="1805543841">
    <w:abstractNumId w:val="32"/>
  </w:num>
  <w:num w:numId="20" w16cid:durableId="406266157">
    <w:abstractNumId w:val="17"/>
  </w:num>
  <w:num w:numId="21" w16cid:durableId="1626618535">
    <w:abstractNumId w:val="24"/>
  </w:num>
  <w:num w:numId="22" w16cid:durableId="1260676656">
    <w:abstractNumId w:val="7"/>
  </w:num>
  <w:num w:numId="23" w16cid:durableId="199318747">
    <w:abstractNumId w:val="28"/>
  </w:num>
  <w:num w:numId="24" w16cid:durableId="2052993577">
    <w:abstractNumId w:val="14"/>
  </w:num>
  <w:num w:numId="25" w16cid:durableId="2066026727">
    <w:abstractNumId w:val="2"/>
  </w:num>
  <w:num w:numId="26" w16cid:durableId="718432905">
    <w:abstractNumId w:val="22"/>
  </w:num>
  <w:num w:numId="27" w16cid:durableId="1379547736">
    <w:abstractNumId w:val="18"/>
  </w:num>
  <w:num w:numId="28" w16cid:durableId="2051954566">
    <w:abstractNumId w:val="12"/>
  </w:num>
  <w:num w:numId="29" w16cid:durableId="1710839547">
    <w:abstractNumId w:val="16"/>
  </w:num>
  <w:num w:numId="30" w16cid:durableId="409423125">
    <w:abstractNumId w:val="9"/>
  </w:num>
  <w:num w:numId="31" w16cid:durableId="1356542698">
    <w:abstractNumId w:val="29"/>
  </w:num>
  <w:num w:numId="32" w16cid:durableId="158276328">
    <w:abstractNumId w:val="3"/>
  </w:num>
  <w:num w:numId="33" w16cid:durableId="1666129802">
    <w:abstractNumId w:val="4"/>
  </w:num>
  <w:num w:numId="34" w16cid:durableId="92348805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332"/>
    <w:rsid w:val="00057631"/>
    <w:rsid w:val="00067503"/>
    <w:rsid w:val="00097A54"/>
    <w:rsid w:val="000A2068"/>
    <w:rsid w:val="000C18B9"/>
    <w:rsid w:val="00140016"/>
    <w:rsid w:val="001509A8"/>
    <w:rsid w:val="001542B2"/>
    <w:rsid w:val="0016565B"/>
    <w:rsid w:val="00180AAC"/>
    <w:rsid w:val="001B3D11"/>
    <w:rsid w:val="001C1C2E"/>
    <w:rsid w:val="001C4A6A"/>
    <w:rsid w:val="001F0138"/>
    <w:rsid w:val="00202317"/>
    <w:rsid w:val="00231934"/>
    <w:rsid w:val="002549EC"/>
    <w:rsid w:val="00255ED5"/>
    <w:rsid w:val="002B40E9"/>
    <w:rsid w:val="002E4E14"/>
    <w:rsid w:val="00303F1A"/>
    <w:rsid w:val="003647C3"/>
    <w:rsid w:val="00375F9C"/>
    <w:rsid w:val="003B45A9"/>
    <w:rsid w:val="003E4CA2"/>
    <w:rsid w:val="003F4FE4"/>
    <w:rsid w:val="004123F1"/>
    <w:rsid w:val="004A31CA"/>
    <w:rsid w:val="004A56F6"/>
    <w:rsid w:val="004C7622"/>
    <w:rsid w:val="0054249D"/>
    <w:rsid w:val="005541C2"/>
    <w:rsid w:val="005715FF"/>
    <w:rsid w:val="00591386"/>
    <w:rsid w:val="0059242D"/>
    <w:rsid w:val="005C4D74"/>
    <w:rsid w:val="005F7EBE"/>
    <w:rsid w:val="00673757"/>
    <w:rsid w:val="006869C1"/>
    <w:rsid w:val="0070751F"/>
    <w:rsid w:val="00721A03"/>
    <w:rsid w:val="007456AA"/>
    <w:rsid w:val="00752F74"/>
    <w:rsid w:val="007E1612"/>
    <w:rsid w:val="00801E95"/>
    <w:rsid w:val="00811092"/>
    <w:rsid w:val="008165DB"/>
    <w:rsid w:val="00863A15"/>
    <w:rsid w:val="00887954"/>
    <w:rsid w:val="009021F6"/>
    <w:rsid w:val="00924474"/>
    <w:rsid w:val="00946841"/>
    <w:rsid w:val="00946989"/>
    <w:rsid w:val="0095049E"/>
    <w:rsid w:val="009774FD"/>
    <w:rsid w:val="0099492F"/>
    <w:rsid w:val="009A195F"/>
    <w:rsid w:val="009A21C7"/>
    <w:rsid w:val="009B2082"/>
    <w:rsid w:val="00A0078F"/>
    <w:rsid w:val="00A03E79"/>
    <w:rsid w:val="00A1008F"/>
    <w:rsid w:val="00A320D8"/>
    <w:rsid w:val="00A4477F"/>
    <w:rsid w:val="00A90EB9"/>
    <w:rsid w:val="00A97BDF"/>
    <w:rsid w:val="00AB0EDC"/>
    <w:rsid w:val="00AB15FC"/>
    <w:rsid w:val="00AB39FC"/>
    <w:rsid w:val="00AD37F5"/>
    <w:rsid w:val="00B12DF0"/>
    <w:rsid w:val="00B7356D"/>
    <w:rsid w:val="00BA68CC"/>
    <w:rsid w:val="00BB3D55"/>
    <w:rsid w:val="00BB3F19"/>
    <w:rsid w:val="00C30C6E"/>
    <w:rsid w:val="00CB238D"/>
    <w:rsid w:val="00CF2F0A"/>
    <w:rsid w:val="00CF5F60"/>
    <w:rsid w:val="00D271A7"/>
    <w:rsid w:val="00D33A90"/>
    <w:rsid w:val="00D35FDE"/>
    <w:rsid w:val="00D451DC"/>
    <w:rsid w:val="00DC4C00"/>
    <w:rsid w:val="00DC7321"/>
    <w:rsid w:val="00E34AD8"/>
    <w:rsid w:val="00E738E3"/>
    <w:rsid w:val="00E77888"/>
    <w:rsid w:val="00EB256F"/>
    <w:rsid w:val="00EE7DEA"/>
    <w:rsid w:val="00F06944"/>
    <w:rsid w:val="00F114A4"/>
    <w:rsid w:val="00F450A4"/>
    <w:rsid w:val="00FC6AAD"/>
    <w:rsid w:val="00FE0332"/>
    <w:rsid w:val="00FF2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7797A0"/>
  <w15:chartTrackingRefBased/>
  <w15:docId w15:val="{86CDFB0B-F4FC-4CAB-9F27-FACA29940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 w:bidi="ar-SA"/>
    </w:rPr>
  </w:style>
  <w:style w:type="paragraph" w:styleId="Heading1">
    <w:name w:val="heading 1"/>
    <w:basedOn w:val="Normal"/>
    <w:qFormat/>
    <w:pPr>
      <w:spacing w:before="100" w:beforeAutospacing="1" w:after="100" w:afterAutospacing="1"/>
      <w:jc w:val="center"/>
      <w:outlineLvl w:val="0"/>
    </w:pPr>
    <w:rPr>
      <w:rFonts w:eastAsia="Arial Unicode MS"/>
      <w:b/>
      <w:bCs/>
      <w:color w:val="FF0033"/>
      <w:kern w:val="36"/>
      <w:sz w:val="36"/>
      <w:szCs w:val="36"/>
      <w:lang w:bidi="he-IL"/>
    </w:rPr>
  </w:style>
  <w:style w:type="paragraph" w:styleId="Heading3">
    <w:name w:val="heading 3"/>
    <w:basedOn w:val="Normal"/>
    <w:qFormat/>
    <w:pPr>
      <w:spacing w:before="100" w:beforeAutospacing="1" w:after="100" w:afterAutospacing="1"/>
      <w:outlineLvl w:val="2"/>
    </w:pPr>
    <w:rPr>
      <w:rFonts w:ascii="Arial Unicode MS" w:eastAsia="Arial Unicode MS" w:hAnsi="Arial Unicode MS" w:cs="Arial Unicode MS"/>
      <w:b/>
      <w:bCs/>
      <w:sz w:val="27"/>
      <w:szCs w:val="27"/>
      <w:lang w:bidi="he-IL"/>
    </w:rPr>
  </w:style>
  <w:style w:type="paragraph" w:styleId="Heading5">
    <w:name w:val="heading 5"/>
    <w:basedOn w:val="Normal"/>
    <w:qFormat/>
    <w:pPr>
      <w:spacing w:before="100" w:beforeAutospacing="1" w:after="100" w:afterAutospacing="1"/>
      <w:jc w:val="center"/>
      <w:outlineLvl w:val="4"/>
    </w:pPr>
    <w:rPr>
      <w:rFonts w:eastAsia="Arial Unicode MS"/>
      <w:b/>
      <w:bCs/>
      <w:color w:val="666666"/>
      <w:lang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reek">
    <w:name w:val="greek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lang w:bidi="he-IL"/>
    </w:rPr>
  </w:style>
  <w:style w:type="character" w:customStyle="1" w:styleId="latin">
    <w:name w:val="latin"/>
    <w:basedOn w:val="DefaultParagraphFont"/>
  </w:style>
  <w:style w:type="paragraph" w:customStyle="1" w:styleId="latin1">
    <w:name w:val="latin1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lang w:bidi="he-IL"/>
    </w:rPr>
  </w:style>
  <w:style w:type="paragraph" w:styleId="BodyText">
    <w:name w:val="Body Text"/>
    <w:basedOn w:val="Normal"/>
    <w:semiHidden/>
    <w:pPr>
      <w:jc w:val="both"/>
    </w:pPr>
    <w:rPr>
      <w:rFonts w:ascii="Palatino Linotype" w:hAnsi="Palatino Linotype"/>
      <w:b/>
      <w:bCs/>
      <w:i/>
      <w:iCs/>
      <w:noProof/>
      <w:lang w:val="el-GR"/>
    </w:rPr>
  </w:style>
  <w:style w:type="character" w:customStyle="1" w:styleId="w">
    <w:name w:val="w"/>
    <w:basedOn w:val="DefaultParagraphFont"/>
    <w:rsid w:val="004123F1"/>
  </w:style>
  <w:style w:type="character" w:customStyle="1" w:styleId="p">
    <w:name w:val="p"/>
    <w:basedOn w:val="DefaultParagraphFont"/>
    <w:rsid w:val="004123F1"/>
  </w:style>
  <w:style w:type="paragraph" w:styleId="ListParagraph">
    <w:name w:val="List Paragraph"/>
    <w:basedOn w:val="Normal"/>
    <w:uiPriority w:val="34"/>
    <w:qFormat/>
    <w:rsid w:val="004123F1"/>
    <w:pPr>
      <w:ind w:left="720"/>
      <w:contextualSpacing/>
    </w:pPr>
  </w:style>
  <w:style w:type="character" w:customStyle="1" w:styleId="versenumber1">
    <w:name w:val="versenumber1"/>
    <w:basedOn w:val="DefaultParagraphFont"/>
    <w:rsid w:val="00A90EB9"/>
    <w:rPr>
      <w:color w:val="FF0000"/>
    </w:rPr>
  </w:style>
  <w:style w:type="character" w:styleId="Hyperlink">
    <w:name w:val="Hyperlink"/>
    <w:basedOn w:val="DefaultParagraphFont"/>
    <w:rsid w:val="00A90EB9"/>
    <w:rPr>
      <w:color w:val="0000FF"/>
      <w:u w:val="single"/>
    </w:rPr>
  </w:style>
  <w:style w:type="character" w:customStyle="1" w:styleId="greek1">
    <w:name w:val="greek1"/>
    <w:basedOn w:val="DefaultParagraphFont"/>
    <w:rsid w:val="00A90EB9"/>
    <w:rPr>
      <w:rFonts w:ascii="Gentium" w:hAnsi="Gentium" w:hint="default"/>
      <w:rtl w:val="0"/>
    </w:rPr>
  </w:style>
  <w:style w:type="character" w:styleId="Emphasis">
    <w:name w:val="Emphasis"/>
    <w:basedOn w:val="DefaultParagraphFont"/>
    <w:uiPriority w:val="20"/>
    <w:qFormat/>
    <w:rsid w:val="00A90EB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pseudepigrapha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11</Pages>
  <Words>3236</Words>
  <Characters>18446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Aristobulus</vt:lpstr>
    </vt:vector>
  </TitlesOfParts>
  <Company>Zacchaeus</Company>
  <LinksUpToDate>false</LinksUpToDate>
  <CharactersWithSpaces>21639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Aristobulus</dc:title>
  <dc:subject/>
  <dc:description/>
  <cp:lastModifiedBy>Adrian Hills</cp:lastModifiedBy>
  <cp:revision>1</cp:revision>
  <dcterms:created xsi:type="dcterms:W3CDTF">2024-09-27T09:55:00Z</dcterms:created>
  <dcterms:modified xsi:type="dcterms:W3CDTF">2026-01-30T13:42:00Z</dcterms:modified>
  <cp:category>Pseudepigraph - Fragments (Lnnn-Xxx)</cp:category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R402</vt:lpwstr>
  </property>
  <property fmtid="{D5CDD505-2E9C-101B-9397-08002B2CF9AE}" pid="3" name="Source">
    <vt:lpwstr>TextExcavation.com</vt:lpwstr>
  </property>
</Properties>
</file>