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8893A" w14:textId="513261E0" w:rsidR="00A77D0C" w:rsidRDefault="00000000" w:rsidP="00BC738A">
      <w:pPr>
        <w:pBdr>
          <w:bottom w:val="single" w:sz="4" w:space="1" w:color="000000"/>
        </w:pBdr>
        <w:jc w:val="both"/>
      </w:pPr>
      <w:r>
        <w:rPr>
          <w:rFonts w:ascii="Gentium" w:hAnsi="Gentium" w:cs="Gentium"/>
          <w:color w:val="333333"/>
          <w:shd w:val="clear" w:color="auto" w:fill="FFFFFF"/>
          <w:lang w:val="en-GB"/>
        </w:rPr>
        <w:t xml:space="preserve">We present here Constantine von Tishendorf’s two Latin texts for </w:t>
      </w:r>
      <w:r>
        <w:rPr>
          <w:rFonts w:ascii="Gentium" w:hAnsi="Gentium" w:cs="Gentium"/>
          <w:i/>
          <w:iCs/>
          <w:color w:val="333333"/>
          <w:shd w:val="clear" w:color="auto" w:fill="FFFFFF"/>
          <w:lang w:val="en-GB"/>
        </w:rPr>
        <w:t>Transitus Mariae</w:t>
      </w:r>
      <w:r>
        <w:rPr>
          <w:rFonts w:ascii="Gentium" w:hAnsi="Gentium" w:cs="Gentium"/>
          <w:color w:val="333333"/>
          <w:shd w:val="clear" w:color="auto" w:fill="FFFFFF"/>
          <w:lang w:val="en-GB"/>
        </w:rPr>
        <w:t xml:space="preserve">; </w:t>
      </w:r>
      <w:r w:rsidR="00BC738A">
        <w:rPr>
          <w:rFonts w:ascii="Gentium" w:hAnsi="Gentium" w:cs="Gentium"/>
          <w:color w:val="333333"/>
          <w:shd w:val="clear" w:color="auto" w:fill="FFFFFF"/>
          <w:lang w:val="en-GB"/>
        </w:rPr>
        <w:t>i</w:t>
      </w:r>
      <w:r>
        <w:rPr>
          <w:rFonts w:ascii="Gentium" w:hAnsi="Gentium" w:cs="Gentium"/>
          <w:color w:val="333333"/>
          <w:shd w:val="clear" w:color="auto" w:fill="FFFFFF"/>
          <w:lang w:val="en-GB"/>
        </w:rPr>
        <w:t>t should be noted that it is the ‘B’ text, though placed second, that is the leading Latin authority, with the ‘A’ text (according to M.R. James) being nothing more than a late, Italian fiction.</w:t>
      </w:r>
    </w:p>
    <w:p w14:paraId="05556EEF" w14:textId="77777777" w:rsidR="00A77D0C" w:rsidRDefault="00000000" w:rsidP="00BC738A">
      <w:pPr>
        <w:keepNext/>
        <w:widowControl w:val="0"/>
        <w:jc w:val="center"/>
      </w:pPr>
      <w:r>
        <w:rPr>
          <w:rStyle w:val="greek1"/>
          <w:rFonts w:eastAsia="Arial Unicode MS" w:cs="Gentium"/>
          <w:b/>
          <w:bCs/>
          <w:i/>
          <w:iCs/>
          <w:smallCaps/>
          <w:sz w:val="40"/>
          <w:szCs w:val="40"/>
          <w:u w:val="single" w:color="800000"/>
        </w:rPr>
        <w:t>Transitus Mariae</w:t>
      </w:r>
    </w:p>
    <w:p w14:paraId="31491C89" w14:textId="77777777" w:rsidR="00D32F52" w:rsidRPr="00BC738A" w:rsidRDefault="00D32F52" w:rsidP="00D32F52">
      <w:pPr>
        <w:keepNext/>
        <w:widowControl w:val="0"/>
        <w:spacing w:before="120"/>
        <w:jc w:val="center"/>
        <w:rPr>
          <w:i/>
          <w:iCs/>
          <w:sz w:val="28"/>
          <w:szCs w:val="28"/>
        </w:rPr>
      </w:pPr>
      <w:r w:rsidRPr="00BC738A">
        <w:rPr>
          <w:rStyle w:val="greek1"/>
          <w:rFonts w:cs="Gentium"/>
          <w:i/>
          <w:iCs/>
          <w:smallCaps/>
          <w:color w:val="7030A0"/>
          <w:sz w:val="28"/>
          <w:szCs w:val="28"/>
          <w:u w:val="single" w:color="00B050"/>
        </w:rPr>
        <w:t>Tischendorf ‘A’</w:t>
      </w:r>
    </w:p>
    <w:p w14:paraId="6E719E5E" w14:textId="77777777" w:rsidR="00D32F52" w:rsidRDefault="00D32F52" w:rsidP="00D32F52">
      <w:pPr>
        <w:keepNext/>
        <w:widowControl w:val="0"/>
        <w:spacing w:before="120"/>
        <w:jc w:val="center"/>
      </w:pPr>
      <w:r>
        <w:rPr>
          <w:rStyle w:val="greek1"/>
          <w:rFonts w:cs="Gentium"/>
          <w:b/>
          <w:bCs/>
          <w:i/>
          <w:iCs/>
          <w:smallCaps/>
          <w:sz w:val="32"/>
          <w:szCs w:val="32"/>
          <w:u w:val="single" w:color="800000"/>
        </w:rPr>
        <w:t>Caput I</w:t>
      </w:r>
    </w:p>
    <w:p w14:paraId="31FDD8CE" w14:textId="77777777" w:rsidR="00D32F52" w:rsidRDefault="00D32F52" w:rsidP="00D32F52">
      <w:pPr>
        <w:keepNext/>
        <w:widowControl w:val="0"/>
        <w:spacing w:before="120"/>
        <w:jc w:val="center"/>
      </w:pPr>
      <w:r>
        <w:rPr>
          <w:rFonts w:ascii="Gentium" w:hAnsi="Gentium" w:cs="Gentium"/>
          <w:i/>
          <w:iCs/>
          <w:smallCaps/>
          <w:color w:val="1F497D" w:themeColor="text2"/>
          <w:sz w:val="28"/>
          <w:szCs w:val="28"/>
          <w:u w:color="003300"/>
        </w:rPr>
        <w:t>De Transitu Beatae Mariae Virginis</w:t>
      </w:r>
    </w:p>
    <w:p w14:paraId="72733312" w14:textId="77777777" w:rsidR="00D32F52" w:rsidRDefault="00D32F52" w:rsidP="00D32F52">
      <w:pPr>
        <w:spacing w:before="120"/>
        <w:jc w:val="both"/>
      </w:pPr>
      <w:r>
        <w:rPr>
          <w:rFonts w:ascii="Gentium" w:hAnsi="Gentium" w:cs="Gentium"/>
          <w:i/>
          <w:iCs/>
          <w:color w:val="1F497D" w:themeColor="text2"/>
          <w:sz w:val="28"/>
          <w:szCs w:val="28"/>
          <w:u w:color="003300"/>
        </w:rPr>
        <w:t>In tempore illo antequam dominus ad passionem veniret, et inter multa verba, quae mater filio inquisivit, de suo transitu interrogare coepit eum tali affamine: O carissime fili, precor sanctitatem tuam ut, quando anima mea de corpore exierit, tertio die ante facias me scire, et tu, dilecte fili, cum tuis angelis eam suscipe.</w:t>
      </w:r>
    </w:p>
    <w:p w14:paraId="2577DDF1" w14:textId="77777777" w:rsidR="00BC738A" w:rsidRDefault="00BC738A" w:rsidP="00BC738A">
      <w:pPr>
        <w:keepNext/>
        <w:widowControl w:val="0"/>
        <w:jc w:val="center"/>
        <w:rPr>
          <w:rStyle w:val="greek1"/>
          <w:rFonts w:cs="Gentium"/>
          <w:b/>
          <w:bCs/>
          <w:i/>
          <w:iCs/>
          <w:smallCaps/>
          <w:sz w:val="32"/>
          <w:szCs w:val="32"/>
          <w:u w:val="single" w:color="800000"/>
        </w:rPr>
        <w:sectPr w:rsidR="00BC738A">
          <w:pgSz w:w="16838" w:h="11906" w:orient="landscape"/>
          <w:pgMar w:top="1418" w:right="1418" w:bottom="1418" w:left="1418" w:header="0" w:footer="0" w:gutter="0"/>
          <w:cols w:space="720"/>
          <w:formProt w:val="0"/>
          <w:docGrid w:linePitch="600" w:charSpace="32768"/>
        </w:sectPr>
      </w:pPr>
    </w:p>
    <w:p w14:paraId="17D56520" w14:textId="77471AE1" w:rsidR="00D32F52" w:rsidRDefault="00D32F52" w:rsidP="00BC738A">
      <w:pPr>
        <w:keepNext/>
        <w:widowControl w:val="0"/>
        <w:jc w:val="center"/>
      </w:pPr>
      <w:r>
        <w:rPr>
          <w:rStyle w:val="greek1"/>
          <w:rFonts w:cs="Gentium"/>
          <w:b/>
          <w:bCs/>
          <w:i/>
          <w:iCs/>
          <w:smallCaps/>
          <w:sz w:val="32"/>
          <w:szCs w:val="32"/>
          <w:u w:val="single" w:color="800000"/>
        </w:rPr>
        <w:t>Caput I</w:t>
      </w:r>
      <w:r>
        <w:rPr>
          <w:rStyle w:val="greek1"/>
          <w:rFonts w:cs="Gentium"/>
          <w:b/>
          <w:bCs/>
          <w:i/>
          <w:iCs/>
          <w:smallCaps/>
          <w:sz w:val="32"/>
          <w:szCs w:val="32"/>
          <w:u w:val="single" w:color="800000"/>
        </w:rPr>
        <w:t>I</w:t>
      </w:r>
    </w:p>
    <w:p w14:paraId="513FB4DD" w14:textId="77777777" w:rsidR="00D32F52" w:rsidRDefault="00D32F52" w:rsidP="00D32F52">
      <w:pPr>
        <w:spacing w:before="120"/>
        <w:jc w:val="both"/>
      </w:pPr>
      <w:r>
        <w:rPr>
          <w:rFonts w:ascii="Gentium" w:hAnsi="Gentium" w:cs="Gentium"/>
          <w:i/>
          <w:iCs/>
          <w:color w:val="1F497D" w:themeColor="text2"/>
          <w:sz w:val="28"/>
          <w:szCs w:val="28"/>
          <w:u w:color="003300"/>
        </w:rPr>
        <w:t>Tum suscepit deprecationem dilectae matris dixitque ei: O aula et templum dei vivi, o puerpera benedicta, ο regina omuium sanctorum et benedicta super omnes feminas; antequam me portares in tuo utero, semper custodivi te et cibare feci te cotidie meo angelico cibo, ut nosti: quomodo te deseram, postquam tu me portasti et nutristi, fugiendo in Egyptum detulisti et multas angustias pro me sustinuisti? Ecce scias quia angeli mei semper custodierunt te et custodient usque ad transitum tuum. Sed postquam sustinuero passionem propter homines, sicut seriptum est, et in die tertio resurrexero et post XL dies in celum ascendero, cum videris me cum angelis et archangelis, cum sanctis et cum virginibus et cum meis discipulis ad te venientem, scito pro certo quod anima tua separabitur a corpore et in celum eam deferam, ubi nunquam penitus tribulationem vel angustiam habebit.</w:t>
      </w:r>
    </w:p>
    <w:p w14:paraId="028A3AC6"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70954288" w14:textId="74506031" w:rsidR="00D32F52" w:rsidRDefault="00D32F52" w:rsidP="00D32F52">
      <w:pPr>
        <w:keepNext/>
        <w:widowControl w:val="0"/>
        <w:spacing w:before="120"/>
        <w:jc w:val="center"/>
      </w:pPr>
      <w:r>
        <w:rPr>
          <w:rStyle w:val="greek1"/>
          <w:rFonts w:cs="Gentium"/>
          <w:b/>
          <w:bCs/>
          <w:i/>
          <w:iCs/>
          <w:smallCaps/>
          <w:sz w:val="32"/>
          <w:szCs w:val="32"/>
          <w:u w:val="single" w:color="800000"/>
        </w:rPr>
        <w:t>Caput I</w:t>
      </w:r>
      <w:r>
        <w:rPr>
          <w:rStyle w:val="greek1"/>
          <w:rFonts w:cs="Gentium"/>
          <w:b/>
          <w:bCs/>
          <w:i/>
          <w:iCs/>
          <w:smallCaps/>
          <w:sz w:val="32"/>
          <w:szCs w:val="32"/>
          <w:u w:val="single" w:color="800000"/>
        </w:rPr>
        <w:t>II</w:t>
      </w:r>
    </w:p>
    <w:p w14:paraId="6CB96694" w14:textId="77777777" w:rsidR="00D32F52" w:rsidRDefault="00D32F52" w:rsidP="00D32F52">
      <w:pPr>
        <w:spacing w:before="120"/>
        <w:jc w:val="both"/>
      </w:pPr>
      <w:r>
        <w:rPr>
          <w:rFonts w:ascii="Gentium" w:hAnsi="Gentium" w:cs="Gentium"/>
          <w:i/>
          <w:iCs/>
          <w:color w:val="1F497D" w:themeColor="text2"/>
          <w:sz w:val="28"/>
          <w:szCs w:val="28"/>
          <w:u w:color="003300"/>
        </w:rPr>
        <w:t>Tunc illa laetificata et glorificata est et osculata genua filit sui, et Benedixit creatorem celi et terrae, qui tale donum dedit ei per Ihesum Christum filium eius.</w:t>
      </w:r>
    </w:p>
    <w:p w14:paraId="2F94B0B3" w14:textId="77777777" w:rsidR="00BC738A" w:rsidRDefault="00BC738A" w:rsidP="00BC738A">
      <w:pPr>
        <w:keepNext/>
        <w:widowControl w:val="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2926474E" w14:textId="4A873A1A" w:rsidR="00D32F52" w:rsidRDefault="00D32F52" w:rsidP="00BC738A">
      <w:pPr>
        <w:keepNext/>
        <w:widowControl w:val="0"/>
        <w:jc w:val="center"/>
      </w:pPr>
      <w:r>
        <w:rPr>
          <w:rStyle w:val="greek1"/>
          <w:rFonts w:cs="Gentium"/>
          <w:b/>
          <w:bCs/>
          <w:i/>
          <w:iCs/>
          <w:smallCaps/>
          <w:sz w:val="32"/>
          <w:szCs w:val="32"/>
          <w:u w:val="single" w:color="800000"/>
        </w:rPr>
        <w:t>Caput I</w:t>
      </w:r>
      <w:r>
        <w:rPr>
          <w:rStyle w:val="greek1"/>
          <w:rFonts w:cs="Gentium"/>
          <w:b/>
          <w:bCs/>
          <w:i/>
          <w:iCs/>
          <w:smallCaps/>
          <w:sz w:val="32"/>
          <w:szCs w:val="32"/>
          <w:u w:val="single" w:color="800000"/>
        </w:rPr>
        <w:t>V</w:t>
      </w:r>
    </w:p>
    <w:p w14:paraId="4711CF50" w14:textId="77777777" w:rsidR="00D32F52" w:rsidRDefault="00D32F52" w:rsidP="00D32F52">
      <w:pPr>
        <w:spacing w:before="120"/>
        <w:jc w:val="both"/>
      </w:pPr>
      <w:r>
        <w:rPr>
          <w:rFonts w:ascii="Gentium" w:hAnsi="Gentium" w:cs="Gentium"/>
          <w:i/>
          <w:iCs/>
          <w:color w:val="1F497D" w:themeColor="text2"/>
          <w:sz w:val="28"/>
          <w:szCs w:val="28"/>
          <w:u w:color="003300"/>
        </w:rPr>
        <w:t xml:space="preserve">Secundo igitur anno post ascensionem domini nostri Ihesu Christi beatissima virgo Maria diebus ac noctibus semper in oratione assistebat. Tertia vero die antequam obiret, venit ad eam angelus domini salutavitque eam dicens: Ave Maria, gratia plena, dominus </w:t>
      </w:r>
      <w:r>
        <w:rPr>
          <w:rFonts w:ascii="Gentium" w:hAnsi="Gentium" w:cs="Gentium"/>
          <w:i/>
          <w:iCs/>
          <w:color w:val="1F497D" w:themeColor="text2"/>
          <w:sz w:val="28"/>
          <w:szCs w:val="28"/>
          <w:u w:color="003300"/>
        </w:rPr>
        <w:lastRenderedPageBreak/>
        <w:t>tecum. Illa autem respondit dicens: Deo gratias. Iterum dixit ei: Accipe hance palmam quam tibi promisit dominus. Illa vero cum magno gaudio gratias deo referens accepit palmam sibi missam de manu angeli. Dixit ei angelus domini: Post triduum erit assumptio tua. Illa autem: Deo gratias , respondit.</w:t>
      </w:r>
    </w:p>
    <w:p w14:paraId="764B9346"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3C8A4464" w14:textId="0BCDB779" w:rsidR="00D32F52" w:rsidRDefault="00D32F52" w:rsidP="00D32F52">
      <w:pPr>
        <w:keepNext/>
        <w:widowControl w:val="0"/>
        <w:spacing w:before="120"/>
        <w:jc w:val="center"/>
      </w:pPr>
      <w:r>
        <w:rPr>
          <w:rStyle w:val="greek1"/>
          <w:rFonts w:cs="Gentium"/>
          <w:b/>
          <w:bCs/>
          <w:i/>
          <w:iCs/>
          <w:smallCaps/>
          <w:sz w:val="32"/>
          <w:szCs w:val="32"/>
          <w:u w:val="single" w:color="800000"/>
        </w:rPr>
        <w:t xml:space="preserve">Caput </w:t>
      </w:r>
      <w:r>
        <w:rPr>
          <w:rStyle w:val="greek1"/>
          <w:rFonts w:cs="Gentium"/>
          <w:b/>
          <w:bCs/>
          <w:i/>
          <w:iCs/>
          <w:smallCaps/>
          <w:sz w:val="32"/>
          <w:szCs w:val="32"/>
          <w:u w:val="single" w:color="800000"/>
        </w:rPr>
        <w:t>V</w:t>
      </w:r>
    </w:p>
    <w:p w14:paraId="079C6B06" w14:textId="77777777" w:rsidR="00D32F52" w:rsidRDefault="00D32F52" w:rsidP="00D32F52">
      <w:pPr>
        <w:spacing w:before="120"/>
        <w:jc w:val="both"/>
      </w:pPr>
      <w:r>
        <w:rPr>
          <w:rFonts w:ascii="Gentium" w:hAnsi="Gentium" w:cs="Gentium"/>
          <w:i/>
          <w:iCs/>
          <w:color w:val="1F497D" w:themeColor="text2"/>
          <w:sz w:val="28"/>
          <w:szCs w:val="28"/>
          <w:u w:color="003300"/>
        </w:rPr>
        <w:t>Tunc vocavit Ioseph de Arimathia civitate et alios discipulos domini, quibus congregatis et propinquis et notis, nuntiavit transitum suum omnibus illic astantibus. Tunc beata Maria lavit se et induit se sicut regina, et expectabat adventum filii sui, sicut promiserat ei. Et rogavit omnes propinquos ut eam custodirent et solatium ei facerent. Habebat autem secum tres virgines, Sepphoram, Abigeam et Zaël; discipuli vero domini nostri Ihesu Christi iam dispersi erant per universum mundum ad populum dei praedicandum.</w:t>
      </w:r>
    </w:p>
    <w:p w14:paraId="17161A1E"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1F6E8DFE" w14:textId="6E044B2F" w:rsidR="00D32F52" w:rsidRDefault="00D32F52" w:rsidP="00D32F52">
      <w:pPr>
        <w:keepNext/>
        <w:widowControl w:val="0"/>
        <w:spacing w:before="120"/>
        <w:jc w:val="center"/>
      </w:pPr>
      <w:r>
        <w:rPr>
          <w:rStyle w:val="greek1"/>
          <w:rFonts w:cs="Gentium"/>
          <w:b/>
          <w:bCs/>
          <w:i/>
          <w:iCs/>
          <w:smallCaps/>
          <w:sz w:val="32"/>
          <w:szCs w:val="32"/>
          <w:u w:val="single" w:color="800000"/>
        </w:rPr>
        <w:t xml:space="preserve">Caput </w:t>
      </w:r>
      <w:r>
        <w:rPr>
          <w:rStyle w:val="greek1"/>
          <w:rFonts w:cs="Gentium"/>
          <w:b/>
          <w:bCs/>
          <w:i/>
          <w:iCs/>
          <w:smallCaps/>
          <w:sz w:val="32"/>
          <w:szCs w:val="32"/>
          <w:u w:val="single" w:color="800000"/>
        </w:rPr>
        <w:t>V</w:t>
      </w:r>
      <w:r>
        <w:rPr>
          <w:rStyle w:val="greek1"/>
          <w:rFonts w:cs="Gentium"/>
          <w:b/>
          <w:bCs/>
          <w:i/>
          <w:iCs/>
          <w:smallCaps/>
          <w:sz w:val="32"/>
          <w:szCs w:val="32"/>
          <w:u w:val="single" w:color="800000"/>
        </w:rPr>
        <w:t>I</w:t>
      </w:r>
    </w:p>
    <w:p w14:paraId="3DD5141E" w14:textId="77777777" w:rsidR="00D32F52" w:rsidRDefault="00D32F52" w:rsidP="00D32F52">
      <w:pPr>
        <w:spacing w:before="120"/>
        <w:jc w:val="both"/>
      </w:pPr>
      <w:r>
        <w:rPr>
          <w:rFonts w:ascii="Gentium" w:hAnsi="Gentium" w:cs="Gentium"/>
          <w:i/>
          <w:iCs/>
          <w:color w:val="1F497D" w:themeColor="text2"/>
          <w:sz w:val="28"/>
          <w:szCs w:val="28"/>
          <w:u w:color="003300"/>
        </w:rPr>
        <w:t>Tunc hora tertia facta sunt tonitrua magna et pluvia et coruscationes et tribulatio et terrae motus, dum staret regina Maria in thalamo suo. Iohannes evangelista et apostolus de Epheso subito ductus est et intravit thalamum beatae Mariae, salutavitque eam dixitque ei: Ave Maria, gratia plena, dominus tecum. Illa vero: Deo gratias, respondit, et elevans se osculata est sanctum Iohannem. Dixitque ei beata Maria:Ὁ carissime fili, cur tanto tempore me dimisisti ct praecepta tui magistri non attendisti, ut me custodires, sicut praecepit tibi dum in cruce penderet? Ille autem genu flexd veniam rogabat. Tunc beata Maria benedixit eum et iterum osculata est eum.</w:t>
      </w:r>
    </w:p>
    <w:p w14:paraId="45F4A593"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6F49FEB2" w14:textId="0B9BBEA5" w:rsidR="00D32F52" w:rsidRDefault="00D32F52" w:rsidP="00D32F52">
      <w:pPr>
        <w:keepNext/>
        <w:widowControl w:val="0"/>
        <w:spacing w:before="120"/>
        <w:jc w:val="center"/>
      </w:pPr>
      <w:r>
        <w:rPr>
          <w:rStyle w:val="greek1"/>
          <w:rFonts w:cs="Gentium"/>
          <w:b/>
          <w:bCs/>
          <w:i/>
          <w:iCs/>
          <w:smallCaps/>
          <w:sz w:val="32"/>
          <w:szCs w:val="32"/>
          <w:u w:val="single" w:color="800000"/>
        </w:rPr>
        <w:t xml:space="preserve">Caput </w:t>
      </w:r>
      <w:r>
        <w:rPr>
          <w:rStyle w:val="greek1"/>
          <w:rFonts w:cs="Gentium"/>
          <w:b/>
          <w:bCs/>
          <w:i/>
          <w:iCs/>
          <w:smallCaps/>
          <w:sz w:val="32"/>
          <w:szCs w:val="32"/>
          <w:u w:val="single" w:color="800000"/>
        </w:rPr>
        <w:t>VI</w:t>
      </w:r>
      <w:r>
        <w:rPr>
          <w:rStyle w:val="greek1"/>
          <w:rFonts w:cs="Gentium"/>
          <w:b/>
          <w:bCs/>
          <w:i/>
          <w:iCs/>
          <w:smallCaps/>
          <w:sz w:val="32"/>
          <w:szCs w:val="32"/>
          <w:u w:val="single" w:color="800000"/>
        </w:rPr>
        <w:t>I</w:t>
      </w:r>
    </w:p>
    <w:p w14:paraId="4AAB1AF0" w14:textId="77777777" w:rsidR="00D32F52" w:rsidRDefault="00D32F52" w:rsidP="00D32F52">
      <w:pPr>
        <w:spacing w:before="120"/>
        <w:jc w:val="both"/>
      </w:pPr>
      <w:r>
        <w:rPr>
          <w:rFonts w:ascii="Gentium" w:hAnsi="Gentium" w:cs="Gentium"/>
          <w:i/>
          <w:iCs/>
          <w:color w:val="1F497D" w:themeColor="text2"/>
          <w:sz w:val="28"/>
          <w:szCs w:val="28"/>
          <w:u w:color="003300"/>
        </w:rPr>
        <w:t>Et dum voluisset interrogare unde veniret vel pro qua causa Hierosolymam venisset, ecce omnes discipuli domini ad ostia thalami beatae Mariae, excepto Thoma qui dicitur Didymus, nube ducti sunt. Stantes intraverunt salutaveruntque reginam talibus dictis et adoraverunt eam: Ave Maria, gratia plena, dominus tecum. Illa vero sollicita cito surgens et inclinans se, osculans eos gratias deo retulit.</w:t>
      </w:r>
    </w:p>
    <w:p w14:paraId="5580C67A"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04BCE010" w14:textId="2232C958" w:rsidR="00D32F52" w:rsidRDefault="00D32F52" w:rsidP="00D32F52">
      <w:pPr>
        <w:keepNext/>
        <w:widowControl w:val="0"/>
        <w:spacing w:before="120"/>
        <w:jc w:val="center"/>
      </w:pPr>
      <w:r>
        <w:rPr>
          <w:rStyle w:val="greek1"/>
          <w:rFonts w:cs="Gentium"/>
          <w:b/>
          <w:bCs/>
          <w:i/>
          <w:iCs/>
          <w:smallCaps/>
          <w:sz w:val="32"/>
          <w:szCs w:val="32"/>
          <w:u w:val="single" w:color="800000"/>
        </w:rPr>
        <w:t xml:space="preserve">Caput </w:t>
      </w:r>
      <w:r>
        <w:rPr>
          <w:rStyle w:val="greek1"/>
          <w:rFonts w:cs="Gentium"/>
          <w:b/>
          <w:bCs/>
          <w:i/>
          <w:iCs/>
          <w:smallCaps/>
          <w:sz w:val="32"/>
          <w:szCs w:val="32"/>
          <w:u w:val="single" w:color="800000"/>
        </w:rPr>
        <w:t>VII</w:t>
      </w:r>
      <w:r>
        <w:rPr>
          <w:rStyle w:val="greek1"/>
          <w:rFonts w:cs="Gentium"/>
          <w:b/>
          <w:bCs/>
          <w:i/>
          <w:iCs/>
          <w:smallCaps/>
          <w:sz w:val="32"/>
          <w:szCs w:val="32"/>
          <w:u w:val="single" w:color="800000"/>
        </w:rPr>
        <w:t>I</w:t>
      </w:r>
    </w:p>
    <w:p w14:paraId="122E42AB" w14:textId="77777777" w:rsidR="00D32F52" w:rsidRDefault="00D32F52" w:rsidP="00D32F52">
      <w:pPr>
        <w:spacing w:before="120"/>
        <w:jc w:val="both"/>
      </w:pPr>
      <w:r>
        <w:rPr>
          <w:rFonts w:ascii="Gentium" w:hAnsi="Gentium" w:cs="Gentium"/>
          <w:i/>
          <w:iCs/>
          <w:color w:val="1F497D" w:themeColor="text2"/>
          <w:sz w:val="28"/>
          <w:szCs w:val="28"/>
          <w:u w:color="003300"/>
        </w:rPr>
        <w:t>Haec sunt nomina discipulorum domini qui in nube illue advecti sunt: Iohannes evangelista et Iacobus frater eius, Petrus et Paulus, Andreas, Philippus, Lucas, Barnabas, Bartholomaeus et Matthaeus, Matthias qui dicitur Iustus, Simon Chananaeus, Iudas et frater eius, Nicodemus et Maximianus, alii multi, qui numerari non possunt.</w:t>
      </w:r>
    </w:p>
    <w:p w14:paraId="484B1A80"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5CEC80C8" w14:textId="1162EB12" w:rsidR="00D32F52" w:rsidRDefault="00D32F52" w:rsidP="00D32F52">
      <w:pPr>
        <w:keepNext/>
        <w:widowControl w:val="0"/>
        <w:spacing w:before="120"/>
        <w:jc w:val="center"/>
      </w:pPr>
      <w:r>
        <w:rPr>
          <w:rStyle w:val="greek1"/>
          <w:rFonts w:cs="Gentium"/>
          <w:b/>
          <w:bCs/>
          <w:i/>
          <w:iCs/>
          <w:smallCaps/>
          <w:sz w:val="32"/>
          <w:szCs w:val="32"/>
          <w:u w:val="single" w:color="800000"/>
        </w:rPr>
        <w:lastRenderedPageBreak/>
        <w:t>Caput I</w:t>
      </w:r>
      <w:r>
        <w:rPr>
          <w:rStyle w:val="greek1"/>
          <w:rFonts w:cs="Gentium"/>
          <w:b/>
          <w:bCs/>
          <w:i/>
          <w:iCs/>
          <w:smallCaps/>
          <w:sz w:val="32"/>
          <w:szCs w:val="32"/>
          <w:u w:val="single" w:color="800000"/>
        </w:rPr>
        <w:t>X</w:t>
      </w:r>
    </w:p>
    <w:p w14:paraId="54596DA6" w14:textId="77777777" w:rsidR="00D32F52" w:rsidRDefault="00D32F52" w:rsidP="00D32F52">
      <w:pPr>
        <w:spacing w:before="120"/>
        <w:jc w:val="both"/>
      </w:pPr>
      <w:r>
        <w:rPr>
          <w:rFonts w:ascii="Gentium" w:hAnsi="Gentium" w:cs="Gentium"/>
          <w:i/>
          <w:iCs/>
          <w:color w:val="1F497D" w:themeColor="text2"/>
          <w:sz w:val="28"/>
          <w:szCs w:val="28"/>
          <w:u w:color="003300"/>
        </w:rPr>
        <w:t>Tunc beata Maria dixit fratribus suis: Quid est hoc quod omnes Hierosolymam venistis? Respondens Petrus dixit ei: Nobis necessarium fuit hoc a te quaerere; tu autem interrogas nos? Certe, ut puto, nullus de nobis scit cur hue tanta velocitate venimus hodie. Fui Antiochiae; modo vero sum hic. Dixerunt omnes manifeste locum ubi fuerant illo die. Qui ammirati sunt universi, quod ibi aderant, haec audientes.</w:t>
      </w:r>
    </w:p>
    <w:p w14:paraId="044474B9"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7815509E" w14:textId="3CC7B28E" w:rsidR="00D32F52" w:rsidRDefault="00D32F52" w:rsidP="00D32F52">
      <w:pPr>
        <w:keepNext/>
        <w:widowControl w:val="0"/>
        <w:spacing w:before="120"/>
        <w:jc w:val="center"/>
      </w:pPr>
      <w:r>
        <w:rPr>
          <w:rStyle w:val="greek1"/>
          <w:rFonts w:cs="Gentium"/>
          <w:b/>
          <w:bCs/>
          <w:i/>
          <w:iCs/>
          <w:smallCaps/>
          <w:sz w:val="32"/>
          <w:szCs w:val="32"/>
          <w:u w:val="single" w:color="800000"/>
        </w:rPr>
        <w:t xml:space="preserve">Caput </w:t>
      </w:r>
      <w:r>
        <w:rPr>
          <w:rStyle w:val="greek1"/>
          <w:rFonts w:cs="Gentium"/>
          <w:b/>
          <w:bCs/>
          <w:i/>
          <w:iCs/>
          <w:smallCaps/>
          <w:sz w:val="32"/>
          <w:szCs w:val="32"/>
          <w:u w:val="single" w:color="800000"/>
        </w:rPr>
        <w:t>X</w:t>
      </w:r>
    </w:p>
    <w:p w14:paraId="556CD119" w14:textId="77777777" w:rsidR="00D32F52" w:rsidRDefault="00D32F52" w:rsidP="00D32F52">
      <w:pPr>
        <w:spacing w:before="120"/>
        <w:jc w:val="both"/>
      </w:pPr>
      <w:r>
        <w:rPr>
          <w:rFonts w:ascii="Gentium" w:hAnsi="Gentium" w:cs="Gentium"/>
          <w:i/>
          <w:iCs/>
          <w:color w:val="1F497D" w:themeColor="text2"/>
          <w:sz w:val="28"/>
          <w:szCs w:val="28"/>
          <w:u w:color="003300"/>
        </w:rPr>
        <w:t>Dixit eis beata Maria: Ego filium meum rogavi, antequam sustinerel passionem, ut ipse et vus essetis ad obitum meum: et annuit mihi hoc donum. Unde sciatis quod die crastina erit transitus meus. Vigilate et orate mecum, ut, quando venerit dominus ad animam meam suscipiendam. Vigilantes vos inveniat. Tunc omnes promiserunt se vigilare. Et vigilaverunt et adoraverunt per totam noctem cum psalmodiis et canticis cum magnis luminariis.</w:t>
      </w:r>
    </w:p>
    <w:p w14:paraId="513E96FA" w14:textId="77777777" w:rsidR="00BC738A" w:rsidRDefault="00BC738A" w:rsidP="00BC738A">
      <w:pPr>
        <w:keepNext/>
        <w:widowControl w:val="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64C2C70A" w14:textId="5419CCEC" w:rsidR="00D32F52" w:rsidRDefault="00D32F52" w:rsidP="00BC738A">
      <w:pPr>
        <w:keepNext/>
        <w:widowControl w:val="0"/>
        <w:jc w:val="center"/>
      </w:pPr>
      <w:r>
        <w:rPr>
          <w:rStyle w:val="greek1"/>
          <w:rFonts w:cs="Gentium"/>
          <w:b/>
          <w:bCs/>
          <w:i/>
          <w:iCs/>
          <w:smallCaps/>
          <w:sz w:val="32"/>
          <w:szCs w:val="32"/>
          <w:u w:val="single" w:color="800000"/>
        </w:rPr>
        <w:t xml:space="preserve">Caput </w:t>
      </w:r>
      <w:r>
        <w:rPr>
          <w:rStyle w:val="greek1"/>
          <w:rFonts w:cs="Gentium"/>
          <w:b/>
          <w:bCs/>
          <w:i/>
          <w:iCs/>
          <w:smallCaps/>
          <w:sz w:val="32"/>
          <w:szCs w:val="32"/>
          <w:u w:val="single" w:color="800000"/>
        </w:rPr>
        <w:t>X</w:t>
      </w:r>
      <w:r>
        <w:rPr>
          <w:rStyle w:val="greek1"/>
          <w:rFonts w:cs="Gentium"/>
          <w:b/>
          <w:bCs/>
          <w:i/>
          <w:iCs/>
          <w:smallCaps/>
          <w:sz w:val="32"/>
          <w:szCs w:val="32"/>
          <w:u w:val="single" w:color="800000"/>
        </w:rPr>
        <w:t>I</w:t>
      </w:r>
    </w:p>
    <w:p w14:paraId="405BEB32" w14:textId="77777777" w:rsidR="00D32F52" w:rsidRDefault="00D32F52" w:rsidP="00D32F52">
      <w:pPr>
        <w:spacing w:before="120"/>
        <w:jc w:val="both"/>
      </w:pPr>
      <w:r>
        <w:rPr>
          <w:rFonts w:ascii="Gentium" w:hAnsi="Gentium" w:cs="Gentium"/>
          <w:i/>
          <w:iCs/>
          <w:color w:val="1F497D" w:themeColor="text2"/>
          <w:sz w:val="28"/>
          <w:szCs w:val="28"/>
          <w:u w:color="003300"/>
        </w:rPr>
        <w:t>Adveniente die dominica hora tertia, sicut spiritus sanctus descendit super apostolus in nube. ita descendit Christus cum multitudine angelorum et accepit animam suae matris dilectae. Nam talis illustratio fuit et odor suavitatis et angeli cantantes cantica canticurum, ubi dicit dominus: Sieut lilium inter spinas, sic amica mea inter filias, quod omnes qui aderant ibi ceciderunt in facies suas, sicut ceciderunt apostoli quando Christus transfiguravit se coram eis in monte Thabor, et per integram horam et dimidiam nullus exurgere potuit.</w:t>
      </w:r>
    </w:p>
    <w:p w14:paraId="6932D061" w14:textId="77777777" w:rsidR="00BC738A" w:rsidRDefault="00BC738A" w:rsidP="00BC738A">
      <w:pPr>
        <w:keepNext/>
        <w:widowControl w:val="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251AF838" w14:textId="77777777" w:rsidR="00D32F52" w:rsidRDefault="00D32F52" w:rsidP="00BC738A">
      <w:pPr>
        <w:keepNext/>
        <w:widowControl w:val="0"/>
        <w:jc w:val="center"/>
      </w:pPr>
      <w:r>
        <w:rPr>
          <w:rStyle w:val="greek1"/>
          <w:rFonts w:cs="Gentium"/>
          <w:b/>
          <w:bCs/>
          <w:i/>
          <w:iCs/>
          <w:smallCaps/>
          <w:sz w:val="32"/>
          <w:szCs w:val="32"/>
          <w:u w:val="single" w:color="800000"/>
        </w:rPr>
        <w:t>Caput XII</w:t>
      </w:r>
    </w:p>
    <w:p w14:paraId="324D9A77" w14:textId="77777777" w:rsidR="00D32F52" w:rsidRDefault="00D32F52" w:rsidP="00D32F52">
      <w:pPr>
        <w:spacing w:before="120"/>
        <w:jc w:val="both"/>
      </w:pPr>
      <w:r>
        <w:rPr>
          <w:rFonts w:ascii="Gentium" w:hAnsi="Gentium" w:cs="Gentium"/>
          <w:i/>
          <w:iCs/>
          <w:color w:val="1F497D" w:themeColor="text2"/>
          <w:sz w:val="28"/>
          <w:szCs w:val="28"/>
          <w:u w:color="003300"/>
        </w:rPr>
        <w:t>Sed recedente lumine simulque cum ipso lumine assumpta est in celum anima beatae Mariae virginis cum psalmodiis, hymmis et canticis canticorum. Et ascendente nube omnis terra contremuit, et in uno momento obitum sanctae Mariae omnes Hierosymitani aperte viderunt.</w:t>
      </w:r>
    </w:p>
    <w:p w14:paraId="5D711817"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16B133DE" w14:textId="59F1AED3" w:rsidR="00D32F52" w:rsidRDefault="00D32F52" w:rsidP="00D32F52">
      <w:pPr>
        <w:keepNext/>
        <w:widowControl w:val="0"/>
        <w:spacing w:before="120"/>
        <w:jc w:val="center"/>
      </w:pPr>
      <w:r>
        <w:rPr>
          <w:rStyle w:val="greek1"/>
          <w:rFonts w:cs="Gentium"/>
          <w:b/>
          <w:bCs/>
          <w:i/>
          <w:iCs/>
          <w:smallCaps/>
          <w:sz w:val="32"/>
          <w:szCs w:val="32"/>
          <w:u w:val="single" w:color="800000"/>
        </w:rPr>
        <w:t>Caput XI</w:t>
      </w:r>
      <w:r>
        <w:rPr>
          <w:rStyle w:val="greek1"/>
          <w:rFonts w:cs="Gentium"/>
          <w:b/>
          <w:bCs/>
          <w:i/>
          <w:iCs/>
          <w:smallCaps/>
          <w:sz w:val="32"/>
          <w:szCs w:val="32"/>
          <w:u w:val="single" w:color="800000"/>
        </w:rPr>
        <w:t>I</w:t>
      </w:r>
      <w:r>
        <w:rPr>
          <w:rStyle w:val="greek1"/>
          <w:rFonts w:cs="Gentium"/>
          <w:b/>
          <w:bCs/>
          <w:i/>
          <w:iCs/>
          <w:smallCaps/>
          <w:sz w:val="32"/>
          <w:szCs w:val="32"/>
          <w:u w:val="single" w:color="800000"/>
        </w:rPr>
        <w:t>I</w:t>
      </w:r>
    </w:p>
    <w:p w14:paraId="30621D26" w14:textId="77777777" w:rsidR="00D32F52" w:rsidRDefault="00D32F52" w:rsidP="00D32F52">
      <w:pPr>
        <w:spacing w:before="120"/>
        <w:jc w:val="both"/>
      </w:pPr>
      <w:r>
        <w:rPr>
          <w:rFonts w:ascii="Gentium" w:hAnsi="Gentium" w:cs="Gentium"/>
          <w:i/>
          <w:iCs/>
          <w:color w:val="1F497D" w:themeColor="text2"/>
          <w:sz w:val="28"/>
          <w:szCs w:val="28"/>
          <w:u w:color="003300"/>
        </w:rPr>
        <w:t>Εt illa eadem hora introivit Satanas in illos et coeperunt cogitare quid de corpore eius facerent. Et acceperunt arma ut corpus eius arderent et apostolos interficerent, quia de ea exierant dispersiones Israel, propter peccata eorum et congregationem gentium. Sed caecitate percussi sunt, percutientes capita sua per parietes et percutientes se invicem.</w:t>
      </w:r>
    </w:p>
    <w:p w14:paraId="56B6180D"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271F95FB" w14:textId="75DB5794" w:rsidR="00D32F52" w:rsidRDefault="00D32F52" w:rsidP="00D32F52">
      <w:pPr>
        <w:keepNext/>
        <w:widowControl w:val="0"/>
        <w:spacing w:before="120"/>
        <w:jc w:val="center"/>
      </w:pPr>
      <w:r>
        <w:rPr>
          <w:rStyle w:val="greek1"/>
          <w:rFonts w:cs="Gentium"/>
          <w:b/>
          <w:bCs/>
          <w:i/>
          <w:iCs/>
          <w:smallCaps/>
          <w:sz w:val="32"/>
          <w:szCs w:val="32"/>
          <w:u w:val="single" w:color="800000"/>
        </w:rPr>
        <w:lastRenderedPageBreak/>
        <w:t>Caput XI</w:t>
      </w:r>
      <w:r>
        <w:rPr>
          <w:rStyle w:val="greek1"/>
          <w:rFonts w:cs="Gentium"/>
          <w:b/>
          <w:bCs/>
          <w:i/>
          <w:iCs/>
          <w:smallCaps/>
          <w:sz w:val="32"/>
          <w:szCs w:val="32"/>
          <w:u w:val="single" w:color="800000"/>
        </w:rPr>
        <w:t>V</w:t>
      </w:r>
    </w:p>
    <w:p w14:paraId="3C4FC528" w14:textId="77777777" w:rsidR="00D32F52" w:rsidRDefault="00D32F52" w:rsidP="00D32F52">
      <w:pPr>
        <w:spacing w:before="120"/>
        <w:jc w:val="both"/>
      </w:pPr>
      <w:r>
        <w:rPr>
          <w:rFonts w:ascii="Gentium" w:hAnsi="Gentium" w:cs="Gentium"/>
          <w:i/>
          <w:iCs/>
          <w:color w:val="1F497D" w:themeColor="text2"/>
          <w:sz w:val="28"/>
          <w:szCs w:val="28"/>
          <w:u w:color="003300"/>
        </w:rPr>
        <w:t>Tunc apostoli tanta claritate perterriti, levantes se cum psalmodio corpus sanctum de monte Sion ferebant in valle Iosaphat. Sed venientes media via, ecce quidam Iudaeus, Ruben nomine, sanctum volens feretrum in terra iactare cum corpore beatae Mariae. Sed manus eius aruerunt usque ad cubitum; nolendo volendo usque in valle Iosaphat descendit plorans et lugens, quia manus eius erant erectae ad feretrum, et non valebat manus suas ad se retrahere.</w:t>
      </w:r>
    </w:p>
    <w:p w14:paraId="22C58191"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01C978DB" w14:textId="7A717C7D" w:rsidR="00D32F52" w:rsidRDefault="00D32F52" w:rsidP="00D32F52">
      <w:pPr>
        <w:keepNext/>
        <w:widowControl w:val="0"/>
        <w:spacing w:before="120"/>
        <w:jc w:val="center"/>
      </w:pPr>
      <w:r>
        <w:rPr>
          <w:rStyle w:val="greek1"/>
          <w:rFonts w:cs="Gentium"/>
          <w:b/>
          <w:bCs/>
          <w:i/>
          <w:iCs/>
          <w:smallCaps/>
          <w:sz w:val="32"/>
          <w:szCs w:val="32"/>
          <w:u w:val="single" w:color="800000"/>
        </w:rPr>
        <w:t>Caput X</w:t>
      </w:r>
      <w:r>
        <w:rPr>
          <w:rStyle w:val="greek1"/>
          <w:rFonts w:cs="Gentium"/>
          <w:b/>
          <w:bCs/>
          <w:i/>
          <w:iCs/>
          <w:smallCaps/>
          <w:sz w:val="32"/>
          <w:szCs w:val="32"/>
          <w:u w:val="single" w:color="800000"/>
        </w:rPr>
        <w:t>V</w:t>
      </w:r>
    </w:p>
    <w:p w14:paraId="1E453C49" w14:textId="77777777" w:rsidR="00D32F52" w:rsidRDefault="00D32F52" w:rsidP="00D32F52">
      <w:pPr>
        <w:spacing w:before="120"/>
        <w:jc w:val="both"/>
      </w:pPr>
      <w:r>
        <w:rPr>
          <w:rFonts w:ascii="Gentium" w:hAnsi="Gentium" w:cs="Gentium"/>
          <w:i/>
          <w:iCs/>
          <w:color w:val="1F497D" w:themeColor="text2"/>
          <w:sz w:val="28"/>
          <w:szCs w:val="28"/>
          <w:u w:color="003300"/>
        </w:rPr>
        <w:t>Εt coepit rogare apostolos ut per oralionem eorum salvaretur et Christianus efficeretur. Tunc apostoli flectentes genua rogaverunt dominum ut eum solveret. Quo sanato eadem hora, gratias referens deo et osculans pedes reginae omnium sanctorum et apostolorum, in ipso loco baptizatus est, et coepit praedicare nomen dei nostri Ihesu Christi.</w:t>
      </w:r>
    </w:p>
    <w:p w14:paraId="0E085F29"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292E25A7" w14:textId="1A9249AE" w:rsidR="00D32F52" w:rsidRDefault="00D32F52" w:rsidP="00D32F52">
      <w:pPr>
        <w:keepNext/>
        <w:widowControl w:val="0"/>
        <w:spacing w:before="120"/>
        <w:jc w:val="center"/>
      </w:pPr>
      <w:r>
        <w:rPr>
          <w:rStyle w:val="greek1"/>
          <w:rFonts w:cs="Gentium"/>
          <w:b/>
          <w:bCs/>
          <w:i/>
          <w:iCs/>
          <w:smallCaps/>
          <w:sz w:val="32"/>
          <w:szCs w:val="32"/>
          <w:u w:val="single" w:color="800000"/>
        </w:rPr>
        <w:t>Caput X</w:t>
      </w:r>
      <w:r>
        <w:rPr>
          <w:rStyle w:val="greek1"/>
          <w:rFonts w:cs="Gentium"/>
          <w:b/>
          <w:bCs/>
          <w:i/>
          <w:iCs/>
          <w:smallCaps/>
          <w:sz w:val="32"/>
          <w:szCs w:val="32"/>
          <w:u w:val="single" w:color="800000"/>
        </w:rPr>
        <w:t>V</w:t>
      </w:r>
      <w:r>
        <w:rPr>
          <w:rStyle w:val="greek1"/>
          <w:rFonts w:cs="Gentium"/>
          <w:b/>
          <w:bCs/>
          <w:i/>
          <w:iCs/>
          <w:smallCaps/>
          <w:sz w:val="32"/>
          <w:szCs w:val="32"/>
          <w:u w:val="single" w:color="800000"/>
        </w:rPr>
        <w:t>I</w:t>
      </w:r>
    </w:p>
    <w:p w14:paraId="7E97B872" w14:textId="77777777" w:rsidR="00D32F52" w:rsidRDefault="00D32F52" w:rsidP="00D32F52">
      <w:pPr>
        <w:spacing w:before="120"/>
        <w:jc w:val="both"/>
      </w:pPr>
      <w:r>
        <w:rPr>
          <w:rFonts w:ascii="Gentium" w:hAnsi="Gentium" w:cs="Gentium"/>
          <w:i/>
          <w:iCs/>
          <w:color w:val="1F497D" w:themeColor="text2"/>
          <w:sz w:val="28"/>
          <w:szCs w:val="28"/>
          <w:u w:color="003300"/>
        </w:rPr>
        <w:t>Tunc apostoli cum magno honore posuerunt corpus in monumento, flendo et canendo prag nimio amore et dulcedine. Et subito circumfulsit eos lux de celo, et cadentes in terram, corpus sanctum ab angelis in celum est assumptum.</w:t>
      </w:r>
    </w:p>
    <w:p w14:paraId="7237664F"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6A674512" w14:textId="792152E0" w:rsidR="00D32F52" w:rsidRDefault="00D32F52" w:rsidP="00D32F52">
      <w:pPr>
        <w:keepNext/>
        <w:widowControl w:val="0"/>
        <w:spacing w:before="120"/>
        <w:jc w:val="center"/>
      </w:pPr>
      <w:r>
        <w:rPr>
          <w:rStyle w:val="greek1"/>
          <w:rFonts w:cs="Gentium"/>
          <w:b/>
          <w:bCs/>
          <w:i/>
          <w:iCs/>
          <w:smallCaps/>
          <w:sz w:val="32"/>
          <w:szCs w:val="32"/>
          <w:u w:val="single" w:color="800000"/>
        </w:rPr>
        <w:t>Caput X</w:t>
      </w:r>
      <w:r>
        <w:rPr>
          <w:rStyle w:val="greek1"/>
          <w:rFonts w:cs="Gentium"/>
          <w:b/>
          <w:bCs/>
          <w:i/>
          <w:iCs/>
          <w:smallCaps/>
          <w:sz w:val="32"/>
          <w:szCs w:val="32"/>
          <w:u w:val="single" w:color="800000"/>
        </w:rPr>
        <w:t>V</w:t>
      </w:r>
      <w:r>
        <w:rPr>
          <w:rStyle w:val="greek1"/>
          <w:rFonts w:cs="Gentium"/>
          <w:b/>
          <w:bCs/>
          <w:i/>
          <w:iCs/>
          <w:smallCaps/>
          <w:sz w:val="32"/>
          <w:szCs w:val="32"/>
          <w:u w:val="single" w:color="800000"/>
        </w:rPr>
        <w:t>II</w:t>
      </w:r>
    </w:p>
    <w:p w14:paraId="1D6989AA" w14:textId="77777777" w:rsidR="00D32F52" w:rsidRDefault="00D32F52" w:rsidP="00D32F52">
      <w:pPr>
        <w:spacing w:before="120"/>
        <w:jc w:val="both"/>
      </w:pPr>
      <w:r>
        <w:rPr>
          <w:rFonts w:ascii="Gentium" w:hAnsi="Gentium" w:cs="Gentium"/>
          <w:i/>
          <w:iCs/>
          <w:color w:val="1F497D" w:themeColor="text2"/>
          <w:sz w:val="28"/>
          <w:szCs w:val="28"/>
          <w:u w:color="003300"/>
        </w:rPr>
        <w:t>Tunc beatissimus Thomas subito ductus est ad montem oliveti et vidit beatissimum corpus petere celum, coepitque clamare et dicere: O mater sancta, mater benedicta, mater immaculata, si inveni gratiam modo, quia video te, laetifica servum tuum per tuam misericordiam, quia ad celum pergis. Tunc zona, qua apostoli corpus sanctissimum praecinxerant, beato Thomae de celo iactata est. Quam accipiens et osculans eam ac deo gratias referens venit iterum in valle Iosaphat.</w:t>
      </w:r>
    </w:p>
    <w:p w14:paraId="525CCA4D"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5552A57D" w14:textId="77777777" w:rsidR="00D32F52" w:rsidRDefault="00D32F52" w:rsidP="00D32F52">
      <w:pPr>
        <w:keepNext/>
        <w:widowControl w:val="0"/>
        <w:spacing w:before="120"/>
        <w:jc w:val="center"/>
      </w:pPr>
      <w:r>
        <w:rPr>
          <w:rStyle w:val="greek1"/>
          <w:rFonts w:cs="Gentium"/>
          <w:b/>
          <w:bCs/>
          <w:i/>
          <w:iCs/>
          <w:smallCaps/>
          <w:sz w:val="32"/>
          <w:szCs w:val="32"/>
          <w:u w:val="single" w:color="800000"/>
        </w:rPr>
        <w:t>Caput XVIII</w:t>
      </w:r>
    </w:p>
    <w:p w14:paraId="5EA3971B" w14:textId="77777777" w:rsidR="00D32F52" w:rsidRDefault="00D32F52" w:rsidP="00D32F52">
      <w:pPr>
        <w:spacing w:before="120"/>
        <w:jc w:val="both"/>
      </w:pPr>
      <w:r>
        <w:rPr>
          <w:rFonts w:ascii="Gentium" w:hAnsi="Gentium" w:cs="Gentium"/>
          <w:i/>
          <w:iCs/>
          <w:color w:val="1F497D" w:themeColor="text2"/>
          <w:sz w:val="28"/>
          <w:szCs w:val="28"/>
          <w:u w:color="003300"/>
        </w:rPr>
        <w:t>Invenit omnes apostolos et aliam turbam magnam ibi pectora sua percutientes prae claritate quam viderant. Qui videntes se invicem et osculati, beatus Petrus dixit ad eum: Vere semper durus et incredulus fuisti, quia pro incredulitate tua non plaeuit deo ut esses nobiscum ad sepeliendam matrem salvatoris. Ille vero percutiens pectus suum dixit: Scio autem et firmiter credo quia malus homo et incredulus semper fui; veniam igitur peto ab omnibus vobis de duritia et incredulitate mea. Et omnes oraverunt pro eo.</w:t>
      </w:r>
    </w:p>
    <w:p w14:paraId="4CC9D180"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44E8D9D3" w14:textId="77777777" w:rsidR="00D32F52" w:rsidRDefault="00D32F52" w:rsidP="00D32F52">
      <w:pPr>
        <w:keepNext/>
        <w:widowControl w:val="0"/>
        <w:spacing w:before="120"/>
        <w:jc w:val="center"/>
      </w:pPr>
      <w:r>
        <w:rPr>
          <w:rStyle w:val="greek1"/>
          <w:rFonts w:cs="Gentium"/>
          <w:b/>
          <w:bCs/>
          <w:i/>
          <w:iCs/>
          <w:smallCaps/>
          <w:sz w:val="32"/>
          <w:szCs w:val="32"/>
          <w:u w:val="single" w:color="800000"/>
        </w:rPr>
        <w:lastRenderedPageBreak/>
        <w:t>Caput XIX</w:t>
      </w:r>
    </w:p>
    <w:p w14:paraId="33F94686" w14:textId="77777777" w:rsidR="00D32F52" w:rsidRDefault="00D32F52" w:rsidP="00D32F52">
      <w:pPr>
        <w:spacing w:before="120"/>
        <w:jc w:val="both"/>
      </w:pPr>
      <w:r>
        <w:rPr>
          <w:rFonts w:ascii="Gentium" w:hAnsi="Gentium" w:cs="Gentium"/>
          <w:i/>
          <w:iCs/>
          <w:color w:val="1F497D" w:themeColor="text2"/>
          <w:sz w:val="28"/>
          <w:szCs w:val="28"/>
          <w:u w:color="003300"/>
        </w:rPr>
        <w:t>Tunc dixit beatus Thomas: Ubi posuistis corpus eius? Qui digito sepulcrum monstraverunt. Ille vero dixit: Non est ibi corpus quod dicitur sanctissimum. Tunc ait beatus Petrus ad eum: Iam alia vice resurrectionem nostri magistri et domini credere noluisti nobis, nisi digitis tuis palpares et videres; quomodo credes nobis ut corpus sanctum hic esset? Adhuc ille affirmat dicens: Non est hic. Tunc quasi irati ad sepulcrum accesserunt, quod in petra erat cavatum novum, tuleruntque lapidem; corpus vero non invenerunt, nescientes quid dicerent, quia victi erant sermonibus Thomae.</w:t>
      </w:r>
    </w:p>
    <w:p w14:paraId="614D352A"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7D135878" w14:textId="1366941F" w:rsidR="00D32F52" w:rsidRDefault="00D32F52" w:rsidP="00D32F52">
      <w:pPr>
        <w:keepNext/>
        <w:widowControl w:val="0"/>
        <w:spacing w:before="120"/>
        <w:jc w:val="center"/>
      </w:pPr>
      <w:r>
        <w:rPr>
          <w:rStyle w:val="greek1"/>
          <w:rFonts w:cs="Gentium"/>
          <w:b/>
          <w:bCs/>
          <w:i/>
          <w:iCs/>
          <w:smallCaps/>
          <w:sz w:val="32"/>
          <w:szCs w:val="32"/>
          <w:u w:val="single" w:color="800000"/>
        </w:rPr>
        <w:t>Caput XX</w:t>
      </w:r>
    </w:p>
    <w:p w14:paraId="6A35F2F8" w14:textId="77777777" w:rsidR="00D32F52" w:rsidRDefault="00D32F52" w:rsidP="00D32F52">
      <w:pPr>
        <w:spacing w:before="120"/>
        <w:jc w:val="both"/>
      </w:pPr>
      <w:r>
        <w:rPr>
          <w:rFonts w:ascii="Gentium" w:hAnsi="Gentium" w:cs="Gentium"/>
          <w:i/>
          <w:iCs/>
          <w:color w:val="1F497D" w:themeColor="text2"/>
          <w:sz w:val="28"/>
          <w:szCs w:val="28"/>
          <w:u w:color="003300"/>
        </w:rPr>
        <w:t>Deinde beatus Thomas referebat eis quomodo missam cantabat in India; indutus adhuc erat vestimenta sacerdotalia. Verbum dei ille nesciens in monte oliveti ductus erat et vidit sanctissimum corpus beatae Mariae in celum ascendere, et oravit eam ut benedictionem ei daret. Exaudivit deprecationem illius et iactavit illi zonam suam, qua praecincta erat. Et ostendit illam zonam cunctis.</w:t>
      </w:r>
    </w:p>
    <w:p w14:paraId="69FD662B"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32B70C34" w14:textId="77777777" w:rsidR="00D32F52" w:rsidRDefault="00D32F52" w:rsidP="00D32F52">
      <w:pPr>
        <w:keepNext/>
        <w:widowControl w:val="0"/>
        <w:spacing w:before="120"/>
        <w:jc w:val="center"/>
      </w:pPr>
      <w:r>
        <w:rPr>
          <w:rStyle w:val="greek1"/>
          <w:rFonts w:cs="Gentium"/>
          <w:b/>
          <w:bCs/>
          <w:i/>
          <w:iCs/>
          <w:smallCaps/>
          <w:sz w:val="32"/>
          <w:szCs w:val="32"/>
          <w:u w:val="single" w:color="800000"/>
        </w:rPr>
        <w:t>Caput XXI</w:t>
      </w:r>
    </w:p>
    <w:p w14:paraId="335C0740" w14:textId="77777777" w:rsidR="00D32F52" w:rsidRDefault="00D32F52" w:rsidP="00D32F52">
      <w:pPr>
        <w:spacing w:before="120"/>
        <w:jc w:val="both"/>
      </w:pPr>
      <w:r>
        <w:rPr>
          <w:rFonts w:ascii="Gentium" w:hAnsi="Gentium" w:cs="Gentium"/>
          <w:i/>
          <w:iCs/>
          <w:color w:val="1F497D" w:themeColor="text2"/>
          <w:sz w:val="28"/>
          <w:szCs w:val="28"/>
          <w:u w:color="003300"/>
        </w:rPr>
        <w:t>Videntes autem apostoli cingulum quod illi praecinxerant, glorificantes deum veniam petierunt omnes beato Thomae propter benedictionem, quam dedit illi beata Maria et propterea quod vidit corpus sanctissimum celos ascendere. Et benedixit eos beatus Thomas et dixit: Ecce quam bonum et quam iucundum habitare fratres in unum.</w:t>
      </w:r>
    </w:p>
    <w:p w14:paraId="39457EA0"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6C8EEC5A" w14:textId="77777777" w:rsidR="00D32F52" w:rsidRDefault="00D32F52" w:rsidP="00D32F52">
      <w:pPr>
        <w:keepNext/>
        <w:widowControl w:val="0"/>
        <w:spacing w:before="120"/>
        <w:jc w:val="center"/>
      </w:pPr>
      <w:r>
        <w:rPr>
          <w:rStyle w:val="greek1"/>
          <w:rFonts w:cs="Gentium"/>
          <w:b/>
          <w:bCs/>
          <w:i/>
          <w:iCs/>
          <w:smallCaps/>
          <w:sz w:val="32"/>
          <w:szCs w:val="32"/>
          <w:u w:val="single" w:color="800000"/>
        </w:rPr>
        <w:t>Caput XXII</w:t>
      </w:r>
    </w:p>
    <w:p w14:paraId="420E2B30" w14:textId="77777777" w:rsidR="00D32F52" w:rsidRDefault="00D32F52" w:rsidP="00D32F52">
      <w:pPr>
        <w:spacing w:before="120"/>
        <w:jc w:val="both"/>
      </w:pPr>
      <w:r>
        <w:rPr>
          <w:rFonts w:ascii="Gentium" w:hAnsi="Gentium" w:cs="Gentium"/>
          <w:i/>
          <w:iCs/>
          <w:color w:val="1F497D" w:themeColor="text2"/>
          <w:sz w:val="28"/>
          <w:szCs w:val="28"/>
          <w:u w:color="003300"/>
        </w:rPr>
        <w:t>Et nube qua ibi advecti sunt, eadem nubes revexit unumquemque in locum suum, sicut Philippus quando baptizavit eunuchum, sicut legitur in actibus apostolorum; et sicut Abacue propheta porlavit victum Danieli qui erat in lacu leonum οἱ cito reversus fuit in Iudaeam. Et ita et apostoli cito reversi sunt ubi erant primo ad populum dei praedicandum.</w:t>
      </w:r>
    </w:p>
    <w:p w14:paraId="3A179565"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349B98E5" w14:textId="77777777" w:rsidR="00D32F52" w:rsidRDefault="00D32F52" w:rsidP="00D32F52">
      <w:pPr>
        <w:keepNext/>
        <w:widowControl w:val="0"/>
        <w:spacing w:before="120"/>
        <w:jc w:val="center"/>
      </w:pPr>
      <w:r>
        <w:rPr>
          <w:rStyle w:val="greek1"/>
          <w:rFonts w:cs="Gentium"/>
          <w:b/>
          <w:bCs/>
          <w:i/>
          <w:iCs/>
          <w:smallCaps/>
          <w:sz w:val="32"/>
          <w:szCs w:val="32"/>
          <w:u w:val="single" w:color="800000"/>
        </w:rPr>
        <w:t>Caput XXIII</w:t>
      </w:r>
    </w:p>
    <w:p w14:paraId="50455578" w14:textId="77777777" w:rsidR="00D32F52" w:rsidRDefault="00D32F52" w:rsidP="00D32F52">
      <w:pPr>
        <w:spacing w:before="120"/>
        <w:jc w:val="both"/>
      </w:pPr>
      <w:r>
        <w:rPr>
          <w:rFonts w:ascii="Gentium" w:hAnsi="Gentium" w:cs="Gentium"/>
          <w:i/>
          <w:iCs/>
          <w:color w:val="1F497D" w:themeColor="text2"/>
          <w:sz w:val="28"/>
          <w:szCs w:val="28"/>
          <w:u w:color="003300"/>
        </w:rPr>
        <w:t>Nec mirum talia eum facere, qui clauso utero intravit et exivit de virgine, qui ianuis clausis ad discipulos intravit, qui surdos audire fecit, mortuos suscitavit, leprosus mundavit, qui caecos illuminavit et alia multa mirabilia fecit. Hoc credere non est dubium.</w:t>
      </w:r>
    </w:p>
    <w:p w14:paraId="35CB124B"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0EECB2FD" w14:textId="77777777" w:rsidR="00D32F52" w:rsidRDefault="00D32F52" w:rsidP="00D32F52">
      <w:pPr>
        <w:keepNext/>
        <w:widowControl w:val="0"/>
        <w:spacing w:before="120"/>
        <w:jc w:val="center"/>
      </w:pPr>
      <w:r>
        <w:rPr>
          <w:rStyle w:val="greek1"/>
          <w:rFonts w:cs="Gentium"/>
          <w:b/>
          <w:bCs/>
          <w:i/>
          <w:iCs/>
          <w:smallCaps/>
          <w:sz w:val="32"/>
          <w:szCs w:val="32"/>
          <w:u w:val="single" w:color="800000"/>
        </w:rPr>
        <w:lastRenderedPageBreak/>
        <w:t>Caput XXIV</w:t>
      </w:r>
    </w:p>
    <w:p w14:paraId="299B57F2" w14:textId="77777777" w:rsidR="00D32F52" w:rsidRDefault="00D32F52" w:rsidP="00D32F52">
      <w:pPr>
        <w:spacing w:before="120"/>
        <w:jc w:val="both"/>
      </w:pPr>
      <w:r>
        <w:rPr>
          <w:rFonts w:ascii="Gentium" w:hAnsi="Gentium" w:cs="Gentium"/>
          <w:i/>
          <w:iCs/>
          <w:color w:val="1F497D" w:themeColor="text2"/>
          <w:sz w:val="28"/>
          <w:szCs w:val="28"/>
          <w:u w:color="003300"/>
        </w:rPr>
        <w:t>Ego sum Ioseph qui corpus domini in meo sepulcro posui et ipsum resurgentem vidi, et templum eius sacratissimum beatam Mariam semper virginem ante ascensionem et post ascensionem domini semper custodivi, et in pagina et in pectore meo quae praecesserunt de ore dei, et quomodo supradicta gesta sunt dei crisi. Et notum feci omnibus Iudaeis et gentibus ea quae oculis vidi et auribus audivi, et usque dum vixero praedicare non desistam. Cuius assumptio hodie per universum mundum veneratur et colitur, ipsam precemur assidue ut sit memor nostri ante piissimum suum filium in celo, cui laus est et gloria per infinita secula seculorum, amen.</w:t>
      </w:r>
    </w:p>
    <w:p w14:paraId="4A898F7A" w14:textId="77777777" w:rsidR="00BC738A" w:rsidRDefault="00BC738A" w:rsidP="00D32F52">
      <w:pPr>
        <w:keepNext/>
        <w:widowControl w:val="0"/>
        <w:spacing w:before="120"/>
        <w:jc w:val="center"/>
        <w:rPr>
          <w:rStyle w:val="greek1"/>
          <w:rFonts w:cs="Gentium"/>
          <w:i/>
          <w:iCs/>
          <w:smallCaps/>
          <w:color w:val="7030A0"/>
          <w:sz w:val="28"/>
          <w:szCs w:val="28"/>
          <w:u w:val="single" w:color="00B05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5CD88E22" w14:textId="53B8CD98" w:rsidR="00D32F52" w:rsidRPr="00BC738A" w:rsidRDefault="00D32F52" w:rsidP="00BC738A">
      <w:pPr>
        <w:keepNext/>
        <w:widowControl w:val="0"/>
        <w:jc w:val="center"/>
        <w:rPr>
          <w:i/>
          <w:iCs/>
          <w:sz w:val="28"/>
          <w:szCs w:val="28"/>
        </w:rPr>
      </w:pPr>
      <w:r w:rsidRPr="00BC738A">
        <w:rPr>
          <w:rStyle w:val="greek1"/>
          <w:rFonts w:cs="Gentium"/>
          <w:i/>
          <w:iCs/>
          <w:smallCaps/>
          <w:color w:val="7030A0"/>
          <w:sz w:val="28"/>
          <w:szCs w:val="28"/>
          <w:u w:val="single" w:color="00B050"/>
        </w:rPr>
        <w:lastRenderedPageBreak/>
        <w:t>Tischendorf ‘</w:t>
      </w:r>
      <w:r w:rsidRPr="00BC738A">
        <w:rPr>
          <w:rStyle w:val="greek1"/>
          <w:rFonts w:cs="Gentium"/>
          <w:i/>
          <w:iCs/>
          <w:smallCaps/>
          <w:color w:val="7030A0"/>
          <w:sz w:val="28"/>
          <w:szCs w:val="28"/>
          <w:u w:val="single" w:color="00B050"/>
        </w:rPr>
        <w:t>B</w:t>
      </w:r>
      <w:r w:rsidRPr="00BC738A">
        <w:rPr>
          <w:rStyle w:val="greek1"/>
          <w:rFonts w:cs="Gentium"/>
          <w:i/>
          <w:iCs/>
          <w:smallCaps/>
          <w:color w:val="7030A0"/>
          <w:sz w:val="28"/>
          <w:szCs w:val="28"/>
          <w:u w:val="single" w:color="00B050"/>
        </w:rPr>
        <w:t>’</w:t>
      </w:r>
    </w:p>
    <w:p w14:paraId="1A52190F"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pgSz w:w="16838" w:h="11906" w:orient="landscape"/>
          <w:pgMar w:top="1418" w:right="1418" w:bottom="1418" w:left="1418" w:header="0" w:footer="0" w:gutter="0"/>
          <w:cols w:space="720"/>
          <w:formProt w:val="0"/>
          <w:docGrid w:linePitch="600" w:charSpace="32768"/>
        </w:sectPr>
      </w:pPr>
    </w:p>
    <w:p w14:paraId="398D79C7" w14:textId="77777777" w:rsidR="00A77D0C" w:rsidRDefault="00000000" w:rsidP="00D32F52">
      <w:pPr>
        <w:keepNext/>
        <w:widowControl w:val="0"/>
        <w:spacing w:before="120"/>
        <w:jc w:val="center"/>
      </w:pPr>
      <w:r>
        <w:rPr>
          <w:rStyle w:val="greek1"/>
          <w:rFonts w:cs="Gentium"/>
          <w:b/>
          <w:bCs/>
          <w:i/>
          <w:iCs/>
          <w:smallCaps/>
          <w:sz w:val="32"/>
          <w:szCs w:val="32"/>
          <w:u w:val="single" w:color="800000"/>
        </w:rPr>
        <w:t>Prologus</w:t>
      </w:r>
    </w:p>
    <w:p w14:paraId="35BA8719" w14:textId="77777777" w:rsidR="00A77D0C" w:rsidRDefault="00000000" w:rsidP="00D32F52">
      <w:pPr>
        <w:spacing w:before="120"/>
        <w:jc w:val="both"/>
      </w:pPr>
      <w:r>
        <w:rPr>
          <w:rFonts w:ascii="Gentium" w:hAnsi="Gentium" w:cs="Gentium"/>
          <w:i/>
          <w:iCs/>
          <w:color w:val="943634" w:themeColor="accent2" w:themeShade="BF"/>
          <w:u w:color="003300"/>
        </w:rPr>
        <w:t>Melito servus Christi, episcopus ecclesiae Sardensis, venerabilibus in domino fratribus Laudiceae constitutis in pace solutem. Saepe scripsisse me memini de quodum Leucio qui nobiscum cum apostolis conversatus alieno sensu et animo temerario discedens a cia iustitiae plurima de apostolorum actilius in libris suis inseruit: et de cirtutibus quidem corum malta et caria dixit, de ductrino cero eorum plurima mentitus est. asserens eos aliter docuisse et stabiliens quasi ex corum cerbis sua aefanda argumenta. Nec solum sibi sufficere arbitrutus est, verum etiam transitum beatae semper virginis Mariae genitricis dec ita impio depracavit stylo, ut in ecclesia dei non soluut legere sed etiam nefas sit oudire. Nos ergo cobis petentibus quae ab apostolo Iohanne audivimus, haec simpliciter seribentes cestrar fraternitati direximis. credentes non aliena dogmata ab haereticis pullulantia, sed patrem in filio, filium in patre, deitatis et indicisae substantiae triva maneute persona; neque duas hominis naturas conditas, bonam scitiect et mulam, sed unum naturam bonam a deo bono conditam, quae dolo serpentis est citiata por culpam, et Christi est reparata per gratiam.</w:t>
      </w:r>
    </w:p>
    <w:p w14:paraId="5A9810D7"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4FDD95AF" w14:textId="77777777" w:rsidR="00A77D0C" w:rsidRDefault="00000000" w:rsidP="00BC738A">
      <w:pPr>
        <w:keepNext/>
        <w:widowControl w:val="0"/>
        <w:jc w:val="center"/>
      </w:pPr>
      <w:r>
        <w:rPr>
          <w:rStyle w:val="greek1"/>
          <w:rFonts w:cs="Gentium"/>
          <w:b/>
          <w:bCs/>
          <w:i/>
          <w:iCs/>
          <w:smallCaps/>
          <w:sz w:val="32"/>
          <w:szCs w:val="32"/>
          <w:u w:val="single" w:color="800000"/>
        </w:rPr>
        <w:t>Caput I</w:t>
      </w:r>
    </w:p>
    <w:p w14:paraId="2FE2D690" w14:textId="77777777" w:rsidR="00A77D0C" w:rsidRDefault="00000000" w:rsidP="00D32F52">
      <w:pPr>
        <w:keepNext/>
        <w:widowControl w:val="0"/>
        <w:spacing w:before="120"/>
        <w:jc w:val="center"/>
      </w:pPr>
      <w:r>
        <w:rPr>
          <w:rFonts w:ascii="Gentium" w:hAnsi="Gentium" w:cs="Gentium"/>
          <w:i/>
          <w:iCs/>
          <w:smallCaps/>
          <w:color w:val="943634" w:themeColor="accent2" w:themeShade="BF"/>
          <w:sz w:val="28"/>
          <w:szCs w:val="28"/>
          <w:u w:color="003300"/>
        </w:rPr>
        <w:t>Incipit Transitus Beatae Mariae</w:t>
      </w:r>
    </w:p>
    <w:p w14:paraId="2C4E2961" w14:textId="77777777" w:rsidR="00A77D0C" w:rsidRDefault="00000000" w:rsidP="00D32F52">
      <w:pPr>
        <w:spacing w:before="120"/>
        <w:jc w:val="both"/>
      </w:pPr>
      <w:r>
        <w:rPr>
          <w:rFonts w:ascii="Gentium" w:hAnsi="Gentium" w:cs="Gentium"/>
          <w:b/>
          <w:bCs/>
          <w:i/>
          <w:iCs/>
          <w:color w:val="00B050"/>
          <w:sz w:val="28"/>
          <w:szCs w:val="28"/>
          <w:u w:color="003300"/>
          <w:vertAlign w:val="superscript"/>
        </w:rPr>
        <w:t>1</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 xml:space="preserve">Igitur cum dominus et salvator Iesus Christus pro totius seculi vita confixus clavis crucis penderet in ligno, vidit cirea erucem mafrem stantem et Iohannem evangelistam, quem prae ceteris apustolis peculiarius diligebat, eo quod ipse solus ex eis virgo esset in corpore. Tradidit igitur ei curam sanctae Mariae, dicens ad eum: Ecce mater tua, et ad ipsam inquiens: Ecee filius tuus. </w:t>
      </w:r>
      <w:r>
        <w:rPr>
          <w:rFonts w:ascii="Gentium" w:hAnsi="Gentium" w:cs="Gentium"/>
          <w:b/>
          <w:bCs/>
          <w:i/>
          <w:iCs/>
          <w:color w:val="00B050"/>
          <w:sz w:val="28"/>
          <w:szCs w:val="28"/>
          <w:u w:color="003300"/>
          <w:vertAlign w:val="superscript"/>
        </w:rPr>
        <w:t>2</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Εx illa hora sancta dei genitrix in Iohannis cura specialius permansit, quamdiu vitae istius incolatum transegit. Et dum apostoli mundum suis sortibus in praedicatione sumpsissent, ipsa in domo parentum illius iuxta montem oliveti consedit.</w:t>
      </w:r>
    </w:p>
    <w:p w14:paraId="16CAF162"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4D964AA0" w14:textId="77777777" w:rsidR="00A77D0C" w:rsidRDefault="00000000" w:rsidP="00D32F52">
      <w:pPr>
        <w:keepNext/>
        <w:widowControl w:val="0"/>
        <w:spacing w:before="120"/>
        <w:jc w:val="center"/>
      </w:pPr>
      <w:r>
        <w:rPr>
          <w:rStyle w:val="greek1"/>
          <w:rFonts w:cs="Gentium"/>
          <w:b/>
          <w:bCs/>
          <w:i/>
          <w:iCs/>
          <w:smallCaps/>
          <w:sz w:val="32"/>
          <w:szCs w:val="32"/>
          <w:u w:val="single" w:color="800000"/>
        </w:rPr>
        <w:t>Caput II</w:t>
      </w:r>
    </w:p>
    <w:p w14:paraId="3CE1CD93" w14:textId="77777777" w:rsidR="00A77D0C" w:rsidRDefault="00000000" w:rsidP="00D32F52">
      <w:pPr>
        <w:spacing w:before="120"/>
        <w:jc w:val="both"/>
      </w:pPr>
      <w:r>
        <w:rPr>
          <w:rFonts w:ascii="Gentium" w:hAnsi="Gentium" w:cs="Gentium"/>
          <w:b/>
          <w:bCs/>
          <w:i/>
          <w:iCs/>
          <w:color w:val="00B050"/>
          <w:sz w:val="28"/>
          <w:szCs w:val="28"/>
          <w:u w:color="003300"/>
          <w:vertAlign w:val="superscript"/>
        </w:rPr>
        <w:t>1</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 xml:space="preserve">Secundo itaque anno postquam Christus devicta morte caelum conscenderat, die quadam desiderio Christi Maria aestuans lacrimari sola intra hospitii sui receptaculum coepit. Et ecce angelus magni luminis habitu resplendens ante eum adstitit et in salutationis verba prosiluit dicens: Ave benedicta a domino, suscipe illius salutem qui mandavit salutem Iacob per prophetas suos. Ecce, inquit, ramum palmae; de paradiso domini tibi attuli; quem portare facies ante feretrum tuum, cum in die tertia assumpta fueris de corpore. Ecce enim expectat te filius tuus cum thronis et angelis et universis caeli virtutibus. </w:t>
      </w:r>
      <w:r>
        <w:rPr>
          <w:rFonts w:ascii="Gentium" w:hAnsi="Gentium" w:cs="Gentium"/>
          <w:b/>
          <w:bCs/>
          <w:i/>
          <w:iCs/>
          <w:color w:val="00B050"/>
          <w:sz w:val="28"/>
          <w:szCs w:val="28"/>
          <w:u w:color="003300"/>
          <w:vertAlign w:val="superscript"/>
        </w:rPr>
        <w:t>2</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 xml:space="preserve">Tunc Maria dixit ad angelum: Peto ut congregentur ad me omnes apostoli domini Iesu Christi. Cui angelus: Kece, inquit, hodie per virtutem domini mei Iesu Christi omnes apostoli ad te venient. Et ait illi Maria: Rogo ut mittas super me benedictionem tuam, ut nulla potestas inferni occurrat mihi in illa hora qua anima mea fuerit </w:t>
      </w:r>
      <w:r>
        <w:rPr>
          <w:rFonts w:ascii="Gentium" w:hAnsi="Gentium" w:cs="Gentium"/>
          <w:i/>
          <w:iCs/>
          <w:color w:val="943634" w:themeColor="accent2" w:themeShade="BF"/>
          <w:sz w:val="28"/>
          <w:szCs w:val="28"/>
          <w:u w:color="003300"/>
        </w:rPr>
        <w:lastRenderedPageBreak/>
        <w:t xml:space="preserve">egressa de corpore, et ne videam principem tenebrarum. Et ait angelus: Potestas quidem inferni non nocebit tibi; benedictionem autem aeternam dedit tibi dominus deus tuus, cuius ego servus sum el nuntius: non videndi autem principem tenebrarum effeclum non a me tibi dandum existimes, sed ab illo quem in tuo utero bainlasti: ipsius enim est potestas omnium in seeula seculorum. Haec dicens angelus cum magno splendure discessit. </w:t>
      </w:r>
      <w:r>
        <w:rPr>
          <w:rFonts w:ascii="Gentium" w:hAnsi="Gentium" w:cs="Gentium"/>
          <w:b/>
          <w:bCs/>
          <w:i/>
          <w:iCs/>
          <w:color w:val="00B050"/>
          <w:sz w:val="28"/>
          <w:szCs w:val="28"/>
          <w:u w:color="003300"/>
          <w:vertAlign w:val="superscript"/>
        </w:rPr>
        <w:t>3</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Palma autem illa fulgebat uimia luce. Tunc Maria exuens se induit melioribus vestimentis. Et accipiens palmam, quam susceperat de manu angeli, egressa in montem oliveti coepit orare et dicere: Non ego fueram digna, domine, suscipere te, nisi tu misertus fuisses mei; sed tamen ego custodivi thesaurum quem commendasti mihi. Ideo peto a te, rex gloriae, ut non noceat mibi potestas gehennae. Si enim caeli et angeli ante te tremunt quotidie, quanto magis homo de terra conditus, cui nihil erit buni nisi quantum acceperit a tua pia largitate. Tu es, domine, deus semper henedictus in secula. Et haec dicens reversa est in hospitium suum.</w:t>
      </w:r>
    </w:p>
    <w:p w14:paraId="029AF7F3"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3D984257" w14:textId="77777777" w:rsidR="00A77D0C" w:rsidRDefault="00000000" w:rsidP="00D32F52">
      <w:pPr>
        <w:keepNext/>
        <w:widowControl w:val="0"/>
        <w:spacing w:before="120"/>
        <w:jc w:val="center"/>
      </w:pPr>
      <w:r>
        <w:rPr>
          <w:rStyle w:val="greek1"/>
          <w:rFonts w:cs="Gentium"/>
          <w:b/>
          <w:bCs/>
          <w:i/>
          <w:iCs/>
          <w:smallCaps/>
          <w:sz w:val="32"/>
          <w:szCs w:val="32"/>
          <w:u w:val="single" w:color="800000"/>
        </w:rPr>
        <w:t>Caput III</w:t>
      </w:r>
    </w:p>
    <w:p w14:paraId="2A588E9B" w14:textId="77777777" w:rsidR="00A77D0C" w:rsidRDefault="00000000" w:rsidP="00D32F52">
      <w:pPr>
        <w:spacing w:before="120"/>
        <w:jc w:val="both"/>
      </w:pPr>
      <w:r>
        <w:rPr>
          <w:rFonts w:ascii="Gentium" w:hAnsi="Gentium" w:cs="Gentium"/>
          <w:b/>
          <w:bCs/>
          <w:i/>
          <w:iCs/>
          <w:color w:val="00B050"/>
          <w:sz w:val="28"/>
          <w:szCs w:val="28"/>
          <w:u w:color="003300"/>
          <w:vertAlign w:val="superscript"/>
        </w:rPr>
        <w:t>1</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 xml:space="preserve">Et eece subito, dum praedicaret sanctus Iohannes in Epheso, die dominica, hora diei tertia, terrae motus factus est magnus, et nubes elevavit eum et suscepit eum ab oculis omnium, et adduxit eum ante ostium domus ubi erat Maria. Et pulsans ostium, statin: ingressus est. Cum autem videret eum Maria, exultavit in gaudio et dixit: Rogo te, fili Iohannes, memor esto verborum domini mei Iesu Christi, quibus commendavit me tibi. Ecce enim in die tertio. cum recessura de corpore sum, audivi consilia Iudaeorum dicentium: Expectemus diem quando morietur illa quae portavit illum seductorem, et corpus eius igni comburamus. </w:t>
      </w:r>
      <w:r>
        <w:rPr>
          <w:rFonts w:ascii="Gentium" w:hAnsi="Gentium" w:cs="Gentium"/>
          <w:b/>
          <w:bCs/>
          <w:i/>
          <w:iCs/>
          <w:color w:val="00B050"/>
          <w:sz w:val="28"/>
          <w:szCs w:val="28"/>
          <w:u w:color="003300"/>
          <w:vertAlign w:val="superscript"/>
        </w:rPr>
        <w:t>2</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Vocavit ergo sanctum Tohannem et introduxit eum in secretarium domus. et ostendit ei vestimentum sepulturae suae et palmam illam luminis, quam acceperat ab angelo, munens eum ut illam faceret ferri ante lectum suum cum iret ad monumentum.</w:t>
      </w:r>
    </w:p>
    <w:p w14:paraId="0E26D35D"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2263A940" w14:textId="77777777" w:rsidR="00A77D0C" w:rsidRDefault="00000000" w:rsidP="00D32F52">
      <w:pPr>
        <w:keepNext/>
        <w:widowControl w:val="0"/>
        <w:spacing w:before="120"/>
        <w:jc w:val="center"/>
      </w:pPr>
      <w:r>
        <w:rPr>
          <w:rStyle w:val="greek1"/>
          <w:rFonts w:cs="Gentium"/>
          <w:b/>
          <w:bCs/>
          <w:i/>
          <w:iCs/>
          <w:smallCaps/>
          <w:sz w:val="32"/>
          <w:szCs w:val="32"/>
          <w:u w:val="single" w:color="800000"/>
        </w:rPr>
        <w:t>Caput IV</w:t>
      </w:r>
    </w:p>
    <w:p w14:paraId="655D694B" w14:textId="77777777" w:rsidR="00A77D0C" w:rsidRDefault="00000000" w:rsidP="00D32F52">
      <w:pPr>
        <w:spacing w:before="120"/>
        <w:jc w:val="both"/>
      </w:pPr>
      <w:r>
        <w:rPr>
          <w:rFonts w:ascii="Gentium" w:hAnsi="Gentium" w:cs="Gentium"/>
          <w:b/>
          <w:bCs/>
          <w:i/>
          <w:iCs/>
          <w:color w:val="00B050"/>
          <w:sz w:val="28"/>
          <w:szCs w:val="28"/>
          <w:u w:color="003300"/>
          <w:vertAlign w:val="superscript"/>
        </w:rPr>
        <w:t>1</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Cui sanctus Iohannes ait: Quomodo ego solus tibi parabo exequias, nisi veuerint fratres et coapostoli domini mei Iesu Christi ad reddendum honorem corpusculo tuo? Et eece subito per imperium dei omnes apostoli de locis in quibus praedicabant verbum dei elevati in nube rapti sunt, et depositi sum ante ostium domus in qua habitabat Maria. Et salutantes se invicem mirabantur dicentes: Quae causa est ob quam dominus nos hie congregavit?</w:t>
      </w:r>
    </w:p>
    <w:p w14:paraId="02873F1A"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4B9D3F4F" w14:textId="77777777" w:rsidR="00A77D0C" w:rsidRDefault="00000000" w:rsidP="00D32F52">
      <w:pPr>
        <w:keepNext/>
        <w:widowControl w:val="0"/>
        <w:spacing w:before="120"/>
        <w:jc w:val="center"/>
      </w:pPr>
      <w:r>
        <w:rPr>
          <w:rStyle w:val="greek1"/>
          <w:rFonts w:cs="Gentium"/>
          <w:b/>
          <w:bCs/>
          <w:i/>
          <w:iCs/>
          <w:smallCaps/>
          <w:sz w:val="32"/>
          <w:szCs w:val="32"/>
          <w:u w:val="single" w:color="800000"/>
        </w:rPr>
        <w:t>Caput V</w:t>
      </w:r>
    </w:p>
    <w:p w14:paraId="59A36386" w14:textId="77777777" w:rsidR="00A77D0C" w:rsidRDefault="00000000" w:rsidP="00D32F52">
      <w:pPr>
        <w:spacing w:before="120"/>
        <w:jc w:val="both"/>
      </w:pPr>
      <w:r>
        <w:rPr>
          <w:rFonts w:ascii="Gentium" w:hAnsi="Gentium" w:cs="Gentium"/>
          <w:b/>
          <w:bCs/>
          <w:i/>
          <w:iCs/>
          <w:color w:val="00B050"/>
          <w:sz w:val="28"/>
          <w:szCs w:val="28"/>
          <w:u w:color="003300"/>
          <w:vertAlign w:val="superscript"/>
        </w:rPr>
        <w:t>1</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 xml:space="preserve">Tunc omnes apostoli gaudentes unanimiter consummaverunt orationem suam. Et cum dixissent Amen, eece subito venit beatus Iohannes et indicavit eis omnia haec. Ingressi vero apostoli domum invenerunt Mariam et salutaverunt eam dicentes: Benedicta tu a </w:t>
      </w:r>
      <w:r>
        <w:rPr>
          <w:rFonts w:ascii="Gentium" w:hAnsi="Gentium" w:cs="Gentium"/>
          <w:i/>
          <w:iCs/>
          <w:color w:val="943634" w:themeColor="accent2" w:themeShade="BF"/>
          <w:sz w:val="28"/>
          <w:szCs w:val="28"/>
          <w:u w:color="003300"/>
        </w:rPr>
        <w:lastRenderedPageBreak/>
        <w:t>domino, qui fecit caelum et terram. Quibus illa ait: Pax vobiseum sit, fratres dilectissimi. Quomodo hue venistis? Qui narraverunt ei quomodo unusquisque ab spiritu dei elevati in nube et depositi ibidem advenissent. Quibus illa dixit: Non me fraudavit deus conspectu vestro. Ecce ingrediar viam universae terrae, nec dubito quod nune dominus vos hue adduxerit in solatium ferendo angustiis quae venturae sunt mihi. Nunc ergo deprecor vos ut sine intermissione Omnes unanimiter vigilemus, usque in illam horam qua dominus veniet et ego sum recessura de corpore.</w:t>
      </w:r>
    </w:p>
    <w:p w14:paraId="198C8849"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6C2DFA59" w14:textId="77777777" w:rsidR="00A77D0C" w:rsidRDefault="00000000" w:rsidP="00BC738A">
      <w:pPr>
        <w:keepNext/>
        <w:widowControl w:val="0"/>
        <w:jc w:val="center"/>
      </w:pPr>
      <w:r>
        <w:rPr>
          <w:rStyle w:val="greek1"/>
          <w:rFonts w:cs="Gentium"/>
          <w:b/>
          <w:bCs/>
          <w:i/>
          <w:iCs/>
          <w:smallCaps/>
          <w:sz w:val="32"/>
          <w:szCs w:val="32"/>
          <w:u w:val="single" w:color="800000"/>
        </w:rPr>
        <w:t>Caput VI</w:t>
      </w:r>
    </w:p>
    <w:p w14:paraId="06EF13DD" w14:textId="77777777" w:rsidR="00A77D0C" w:rsidRDefault="00000000" w:rsidP="00D32F52">
      <w:pPr>
        <w:spacing w:before="120"/>
        <w:jc w:val="both"/>
      </w:pPr>
      <w:r>
        <w:rPr>
          <w:rFonts w:ascii="Gentium" w:hAnsi="Gentium" w:cs="Gentium"/>
          <w:b/>
          <w:bCs/>
          <w:i/>
          <w:iCs/>
          <w:color w:val="00B050"/>
          <w:sz w:val="28"/>
          <w:szCs w:val="28"/>
          <w:u w:color="003300"/>
          <w:vertAlign w:val="superscript"/>
        </w:rPr>
        <w:t>1</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Cumque circuitu consedissent consolantes eam, ubi triduo in dei laudibus vacarent, ecce die tertia circa horam tertiam diei super omnes qui erant in domo illa sopor irruit, et nullus omnino vigilare potuit nisi soli apostoli et tres tantummodo virgines quae ibidem erant. Et ecece subito advenit dominus Iesus Christus cum magna multitudine angelorum, et splendor magnus in locum illum descendit, et erant angeli hymnum dicentes et collaudances dominum. Tunc salvator locutus est dicens: Veni preciosissima margarita, intra receptaculum vitae aeternae.</w:t>
      </w:r>
    </w:p>
    <w:p w14:paraId="3F552912"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1CD9C520" w14:textId="77777777" w:rsidR="00A77D0C" w:rsidRDefault="00000000" w:rsidP="00BC738A">
      <w:pPr>
        <w:keepNext/>
        <w:widowControl w:val="0"/>
        <w:jc w:val="center"/>
      </w:pPr>
      <w:r>
        <w:rPr>
          <w:rStyle w:val="greek1"/>
          <w:rFonts w:cs="Gentium"/>
          <w:b/>
          <w:bCs/>
          <w:i/>
          <w:iCs/>
          <w:smallCaps/>
          <w:sz w:val="32"/>
          <w:szCs w:val="32"/>
          <w:u w:val="single" w:color="800000"/>
        </w:rPr>
        <w:t>Caput VII</w:t>
      </w:r>
    </w:p>
    <w:p w14:paraId="4EF56ADB" w14:textId="77777777" w:rsidR="00A77D0C" w:rsidRDefault="00000000" w:rsidP="00D32F52">
      <w:pPr>
        <w:spacing w:before="120"/>
        <w:jc w:val="both"/>
      </w:pPr>
      <w:r>
        <w:rPr>
          <w:rFonts w:ascii="Gentium" w:hAnsi="Gentium" w:cs="Gentium"/>
          <w:b/>
          <w:bCs/>
          <w:i/>
          <w:iCs/>
          <w:color w:val="00B050"/>
          <w:sz w:val="28"/>
          <w:szCs w:val="28"/>
          <w:u w:color="003300"/>
          <w:vertAlign w:val="superscript"/>
        </w:rPr>
        <w:t>1</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 xml:space="preserve">Tunc Maria prostravit se in pavimento adorans deum et dixit: Benedictum nomen gloriae tuae, domine deus meus, qui dignatus es me ancillam tuam eligere et arcanum tuum mysterium mihi commendare. Memor igitur esto mei, rex gloriae: tu enim scis quia in toto corde meo dilexi te et custodivi thesaurum creditum mihi. Suscipe me itaque famulam παπι, et libera me a potestate tenebrarum, ut nullus Satanae impetus occurrat mihi nee videam tetros spiritus obviantes mihi. </w:t>
      </w:r>
      <w:r>
        <w:rPr>
          <w:rFonts w:ascii="Gentium" w:hAnsi="Gentium" w:cs="Gentium"/>
          <w:b/>
          <w:bCs/>
          <w:i/>
          <w:iCs/>
          <w:color w:val="00B050"/>
          <w:sz w:val="28"/>
          <w:szCs w:val="28"/>
          <w:u w:color="003300"/>
          <w:vertAlign w:val="superscript"/>
        </w:rPr>
        <w:t>2</w:t>
      </w:r>
      <w:r>
        <w:rPr>
          <w:rFonts w:ascii="Gentium" w:hAnsi="Gentium" w:cs="Gentium"/>
          <w:i/>
          <w:iCs/>
          <w:color w:val="00B050"/>
          <w:sz w:val="28"/>
          <w:szCs w:val="28"/>
          <w:u w:color="003300"/>
        </w:rPr>
        <w:t xml:space="preserve"> </w:t>
      </w:r>
      <w:r>
        <w:rPr>
          <w:rFonts w:ascii="Gentium" w:hAnsi="Gentium" w:cs="Gentium"/>
          <w:i/>
          <w:iCs/>
          <w:color w:val="943634" w:themeColor="accent2" w:themeShade="BF"/>
          <w:sz w:val="28"/>
          <w:szCs w:val="28"/>
          <w:u w:color="003300"/>
        </w:rPr>
        <w:t xml:space="preserve">Cui salvator respondit: Cum ego missus a patre pro salute mundi fuissem suspensus in cruce, ad me princeps tenebrarum venit; sed dum nullum sui in me operis vestigium invenire praevaluit, victus et conculcalus abscessit. Tu ubi videbis eum, videbis quidem lege humani generis, per quam sortita es finem mortis; non autem nocere potest tibi, quia tecum sum ut adiuvem te. Veni secura, quia expectat te caelestis militia, ut te introducat ad paradisi gaudia. </w:t>
      </w:r>
      <w:r>
        <w:rPr>
          <w:rFonts w:ascii="Gentium" w:hAnsi="Gentium" w:cs="Gentium"/>
          <w:b/>
          <w:bCs/>
          <w:i/>
          <w:iCs/>
          <w:color w:val="00B050"/>
          <w:sz w:val="28"/>
          <w:szCs w:val="28"/>
          <w:u w:color="003300"/>
          <w:vertAlign w:val="superscript"/>
        </w:rPr>
        <w:t>3</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Et haec dicente domino exurgens Maria de pavimentu accubuit super lectum suum, et gratias agens deo emisit spiritum. Viderunt autem apostoli animam eius tanti candoris esse ut nulla mortalium lingua digne possit effari: vincebat enim omnem candorem nivis et universi metalli et argenti radiantis magna luminis claritate.</w:t>
      </w:r>
    </w:p>
    <w:p w14:paraId="41156C22"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381134F7" w14:textId="77777777" w:rsidR="00A77D0C" w:rsidRDefault="00000000" w:rsidP="00BC738A">
      <w:pPr>
        <w:keepNext/>
        <w:widowControl w:val="0"/>
        <w:jc w:val="center"/>
      </w:pPr>
      <w:r>
        <w:rPr>
          <w:rStyle w:val="greek1"/>
          <w:rFonts w:cs="Gentium"/>
          <w:b/>
          <w:bCs/>
          <w:i/>
          <w:iCs/>
          <w:smallCaps/>
          <w:sz w:val="32"/>
          <w:szCs w:val="32"/>
          <w:u w:val="single" w:color="800000"/>
        </w:rPr>
        <w:t>Caput VIII</w:t>
      </w:r>
    </w:p>
    <w:p w14:paraId="5CD3613D" w14:textId="77777777" w:rsidR="00A77D0C" w:rsidRDefault="00000000" w:rsidP="00D32F52">
      <w:pPr>
        <w:spacing w:before="120"/>
        <w:jc w:val="both"/>
      </w:pPr>
      <w:r>
        <w:rPr>
          <w:rFonts w:ascii="Gentium" w:hAnsi="Gentium" w:cs="Gentium"/>
          <w:b/>
          <w:bCs/>
          <w:i/>
          <w:iCs/>
          <w:color w:val="00B050"/>
          <w:sz w:val="28"/>
          <w:szCs w:val="28"/>
          <w:u w:color="003300"/>
          <w:vertAlign w:val="superscript"/>
        </w:rPr>
        <w:t>1</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 xml:space="preserve">Tunc salvator locutus est dicens: Surge Petre et accipe corpus Mariae et dimitte illud in dextram partem civitatis ad orientem, et invenies ibi monumentum novum, in quo ponetis eam, et expectate donec veniam ad vos. </w:t>
      </w:r>
      <w:r>
        <w:rPr>
          <w:rFonts w:ascii="Gentium" w:hAnsi="Gentium" w:cs="Gentium"/>
          <w:b/>
          <w:bCs/>
          <w:i/>
          <w:iCs/>
          <w:color w:val="00B050"/>
          <w:sz w:val="28"/>
          <w:szCs w:val="28"/>
          <w:u w:color="003300"/>
          <w:vertAlign w:val="superscript"/>
        </w:rPr>
        <w:t>2</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 xml:space="preserve">Et haec dicens dominus tradidit animam sanctae </w:t>
      </w:r>
      <w:r>
        <w:rPr>
          <w:rFonts w:ascii="Gentium" w:hAnsi="Gentium" w:cs="Gentium"/>
          <w:i/>
          <w:iCs/>
          <w:color w:val="943634" w:themeColor="accent2" w:themeShade="BF"/>
          <w:sz w:val="28"/>
          <w:szCs w:val="28"/>
          <w:u w:color="003300"/>
        </w:rPr>
        <w:lastRenderedPageBreak/>
        <w:t>Mariae Michaeli, qui erat praepositus paradisi et princeps gentis Iudaeorum; et Gabriel ibat cum illis. Et statim salvator caelo est receptus cum angelis.</w:t>
      </w:r>
    </w:p>
    <w:p w14:paraId="6DE230F6"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344649FC" w14:textId="77777777" w:rsidR="00A77D0C" w:rsidRDefault="00000000" w:rsidP="00D32F52">
      <w:pPr>
        <w:keepNext/>
        <w:widowControl w:val="0"/>
        <w:spacing w:before="120"/>
        <w:jc w:val="center"/>
      </w:pPr>
      <w:r>
        <w:rPr>
          <w:rStyle w:val="greek1"/>
          <w:rFonts w:cs="Gentium"/>
          <w:b/>
          <w:bCs/>
          <w:i/>
          <w:iCs/>
          <w:smallCaps/>
          <w:sz w:val="32"/>
          <w:szCs w:val="32"/>
          <w:u w:val="single" w:color="800000"/>
        </w:rPr>
        <w:t>Caput IX</w:t>
      </w:r>
    </w:p>
    <w:p w14:paraId="1D0FBB80" w14:textId="77777777" w:rsidR="00A77D0C" w:rsidRDefault="00000000" w:rsidP="00D32F52">
      <w:pPr>
        <w:spacing w:before="120"/>
        <w:jc w:val="both"/>
      </w:pPr>
      <w:r>
        <w:rPr>
          <w:rFonts w:ascii="Gentium" w:hAnsi="Gentium" w:cs="Gentium"/>
          <w:b/>
          <w:bCs/>
          <w:i/>
          <w:iCs/>
          <w:color w:val="00B050"/>
          <w:sz w:val="28"/>
          <w:szCs w:val="28"/>
          <w:u w:color="003300"/>
          <w:vertAlign w:val="superscript"/>
        </w:rPr>
        <w:t>1</w:t>
      </w:r>
      <w:r>
        <w:rPr>
          <w:rFonts w:ascii="Gentium" w:hAnsi="Gentium" w:cs="Gentium"/>
          <w:i/>
          <w:iCs/>
          <w:color w:val="00B050"/>
          <w:sz w:val="28"/>
          <w:szCs w:val="28"/>
          <w:u w:color="003300"/>
        </w:rPr>
        <w:t xml:space="preserve"> </w:t>
      </w:r>
      <w:r>
        <w:rPr>
          <w:rFonts w:ascii="Gentium" w:hAnsi="Gentium" w:cs="Gentium"/>
          <w:i/>
          <w:iCs/>
          <w:color w:val="943634" w:themeColor="accent2" w:themeShade="BF"/>
          <w:sz w:val="28"/>
          <w:szCs w:val="28"/>
          <w:u w:color="003300"/>
        </w:rPr>
        <w:t xml:space="preserve">Tres autem virgines quae ibidem erant et vigilabant susceperunt corpus beatae Mariae, ut lavarent illud more funeris. Cumque spoliassent illam vestibus suis, sacrum corpus illud tanta claritate resplenduit, ut tangi quidem posset pro obsequio, videri autem speeies prae nimia luce coruscante non posset: nisi domini splendor apparuit magenus, et sentiebatur nihil, corpus dum lavaretur mundissimum et nullo humore sordis infectum. </w:t>
      </w:r>
      <w:r>
        <w:rPr>
          <w:rFonts w:ascii="Gentium" w:hAnsi="Gentium" w:cs="Gentium"/>
          <w:b/>
          <w:bCs/>
          <w:i/>
          <w:iCs/>
          <w:color w:val="00B050"/>
          <w:sz w:val="28"/>
          <w:szCs w:val="28"/>
          <w:u w:color="003300"/>
          <w:vertAlign w:val="superscript"/>
        </w:rPr>
        <w:t>2</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Cumque vestissent eam linteis mortalibus, paulatim lux illa obsecurata est. Et erat corpus beatae Mariae simile floribus lili, et odor suavitatis magnae egrediebatur ex ea, ita ut ei similis suavitas inveniri nulla posset.</w:t>
      </w:r>
    </w:p>
    <w:p w14:paraId="197D3AB1"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7F98D95D" w14:textId="77777777" w:rsidR="00A77D0C" w:rsidRDefault="00000000" w:rsidP="00D32F52">
      <w:pPr>
        <w:keepNext/>
        <w:widowControl w:val="0"/>
        <w:spacing w:before="120"/>
        <w:jc w:val="center"/>
      </w:pPr>
      <w:r>
        <w:rPr>
          <w:rStyle w:val="greek1"/>
          <w:rFonts w:cs="Gentium"/>
          <w:b/>
          <w:bCs/>
          <w:i/>
          <w:iCs/>
          <w:smallCaps/>
          <w:sz w:val="32"/>
          <w:szCs w:val="32"/>
          <w:u w:val="single" w:color="800000"/>
        </w:rPr>
        <w:t>Caput X</w:t>
      </w:r>
    </w:p>
    <w:p w14:paraId="17568DE9" w14:textId="77777777" w:rsidR="00A77D0C" w:rsidRDefault="00000000" w:rsidP="00D32F52">
      <w:pPr>
        <w:spacing w:before="120"/>
        <w:jc w:val="both"/>
      </w:pPr>
      <w:r>
        <w:rPr>
          <w:rFonts w:ascii="Gentium" w:hAnsi="Gentium" w:cs="Gentium"/>
          <w:b/>
          <w:bCs/>
          <w:i/>
          <w:iCs/>
          <w:color w:val="00B050"/>
          <w:sz w:val="28"/>
          <w:szCs w:val="28"/>
          <w:u w:color="003300"/>
          <w:vertAlign w:val="superscript"/>
        </w:rPr>
        <w:t>1</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 xml:space="preserve">Tunc igitur sanctum corpus imposuerunt feretro dixeruntque ad invicem apostoli: Quis palmam hanc ante feretrum eius portabit? Tunc Iohannes ait ad Petrum: Tu [qui] praecedis nos in apostolatu, debes palmam hanc ante lectum ipsius [ferre]. Cui Petrus respondit: Tu solus ex nobis virgo es electus a domino, et tantam gratiam invenisti ut super pectus elus recumberes. Et ipse dum pro salute nostra in crucis stipite penderet, hanc tibi ore proprio commendavit. Tu igitur portare debes hanc palmam, et nos suscipiamus corpus illud ad portandum usque ad locum monumenti. </w:t>
      </w:r>
      <w:r>
        <w:rPr>
          <w:rFonts w:ascii="Gentium" w:hAnsi="Gentium" w:cs="Gentium"/>
          <w:b/>
          <w:bCs/>
          <w:i/>
          <w:iCs/>
          <w:color w:val="00B050"/>
          <w:sz w:val="28"/>
          <w:szCs w:val="28"/>
          <w:u w:color="003300"/>
          <w:vertAlign w:val="superscript"/>
        </w:rPr>
        <w:t>2</w:t>
      </w:r>
      <w:r>
        <w:rPr>
          <w:rFonts w:ascii="Gentium" w:hAnsi="Gentium" w:cs="Gentium"/>
          <w:i/>
          <w:iCs/>
          <w:color w:val="00B050"/>
          <w:sz w:val="28"/>
          <w:szCs w:val="28"/>
          <w:u w:color="003300"/>
        </w:rPr>
        <w:t xml:space="preserve"> </w:t>
      </w:r>
      <w:r>
        <w:rPr>
          <w:rFonts w:ascii="Gentium" w:hAnsi="Gentium" w:cs="Gentium"/>
          <w:i/>
          <w:iCs/>
          <w:color w:val="943634" w:themeColor="accent2" w:themeShade="BF"/>
          <w:sz w:val="28"/>
          <w:szCs w:val="28"/>
          <w:u w:color="003300"/>
        </w:rPr>
        <w:t>Posthaec Petrus elevans: Accipite corpus, coepit cantare et dicere: Exiit Israel de Aegypto, Alleluia. Portabant autem cum eo ceteri apostoli corpus beatae Mariae, et Iohannes palmam ferebat luminis ante feretrum. Ceteri vero apostoli canebant voce suavissima.</w:t>
      </w:r>
    </w:p>
    <w:p w14:paraId="74414C60"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6E8EEA60" w14:textId="77777777" w:rsidR="00A77D0C" w:rsidRDefault="00000000" w:rsidP="00D32F52">
      <w:pPr>
        <w:keepNext/>
        <w:widowControl w:val="0"/>
        <w:spacing w:before="120"/>
        <w:jc w:val="center"/>
      </w:pPr>
      <w:r>
        <w:rPr>
          <w:rStyle w:val="greek1"/>
          <w:rFonts w:cs="Gentium"/>
          <w:b/>
          <w:bCs/>
          <w:i/>
          <w:iCs/>
          <w:smallCaps/>
          <w:sz w:val="32"/>
          <w:szCs w:val="32"/>
          <w:u w:val="single" w:color="800000"/>
        </w:rPr>
        <w:t>Caput XI</w:t>
      </w:r>
    </w:p>
    <w:p w14:paraId="4CA0E799" w14:textId="77777777" w:rsidR="00A77D0C" w:rsidRDefault="00000000" w:rsidP="00D32F52">
      <w:pPr>
        <w:spacing w:before="120"/>
        <w:jc w:val="both"/>
      </w:pPr>
      <w:r>
        <w:rPr>
          <w:rFonts w:ascii="Gentium" w:hAnsi="Gentium" w:cs="Gentium"/>
          <w:b/>
          <w:bCs/>
          <w:i/>
          <w:iCs/>
          <w:color w:val="00B050"/>
          <w:sz w:val="28"/>
          <w:szCs w:val="28"/>
          <w:u w:color="003300"/>
          <w:vertAlign w:val="superscript"/>
        </w:rPr>
        <w:t>1</w:t>
      </w:r>
      <w:r>
        <w:rPr>
          <w:rFonts w:ascii="Gentium" w:hAnsi="Gentium" w:cs="Gentium"/>
          <w:i/>
          <w:iCs/>
          <w:color w:val="00B050"/>
          <w:sz w:val="28"/>
          <w:szCs w:val="28"/>
          <w:u w:color="003300"/>
        </w:rPr>
        <w:t xml:space="preserve"> </w:t>
      </w:r>
      <w:r>
        <w:rPr>
          <w:rFonts w:ascii="Gentium" w:hAnsi="Gentium" w:cs="Gentium"/>
          <w:i/>
          <w:iCs/>
          <w:color w:val="943634" w:themeColor="accent2" w:themeShade="BF"/>
          <w:sz w:val="28"/>
          <w:szCs w:val="28"/>
          <w:u w:color="003300"/>
        </w:rPr>
        <w:t xml:space="preserve">Et ecce novum miraculum. Ap, aruit nubes super feretrum magna valde, sicut apparere solet magnus circulus iuxta splendorem lunae; et angelorum exercitus erat in nubibus canticum suavitatis emittens, et resonabat terra a sonitu dulcedinis magnae. Tunc egressus de civitate populus, fere quindecim milia, mirabantur diceuntes: Quis est sonitus iste tantae suavitatis? </w:t>
      </w:r>
      <w:r>
        <w:rPr>
          <w:rFonts w:ascii="Gentium" w:hAnsi="Gentium" w:cs="Gentium"/>
          <w:b/>
          <w:bCs/>
          <w:i/>
          <w:iCs/>
          <w:color w:val="00B050"/>
          <w:sz w:val="28"/>
          <w:szCs w:val="28"/>
          <w:u w:color="003300"/>
          <w:vertAlign w:val="superscript"/>
        </w:rPr>
        <w:t>2</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 xml:space="preserve">Tunc stetit unus qui diceret illis: Maria exiit de corpore, et discipuli Iesu circa eam laudes dicunt. Et respicientes viderunt coronatum lectum magna gloria, et apostolos cantantes voce magna. </w:t>
      </w:r>
      <w:r>
        <w:rPr>
          <w:rFonts w:ascii="Gentium" w:hAnsi="Gentium" w:cs="Gentium"/>
          <w:b/>
          <w:bCs/>
          <w:i/>
          <w:iCs/>
          <w:color w:val="00B050"/>
          <w:sz w:val="28"/>
          <w:szCs w:val="28"/>
          <w:u w:color="003300"/>
          <w:vertAlign w:val="superscript"/>
        </w:rPr>
        <w:t>3</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 xml:space="preserve">Et ecce unus ex illis, qui erat princeps sacerdotum Iudaeorum in ordine suo, repletus furore et ira dixit ad reliquos: Eece tabernaculum illius qui nos turbavit et omne genus nostrum, qualem gloriam accepit? Et aecedens voluit evertere feretrum et corpus ad terram deiicere. Et statim aruerunt manus eius ab ipsius cubitibus et adhaeserunt lecto. Et elevantibus apostolis feretrum </w:t>
      </w:r>
      <w:r>
        <w:rPr>
          <w:rFonts w:ascii="Gentium" w:hAnsi="Gentium" w:cs="Gentium"/>
          <w:i/>
          <w:iCs/>
          <w:color w:val="943634" w:themeColor="accent2" w:themeShade="BF"/>
          <w:sz w:val="28"/>
          <w:szCs w:val="28"/>
          <w:u w:color="003300"/>
        </w:rPr>
        <w:lastRenderedPageBreak/>
        <w:t>pars eius pendebat et pars eius haerebat ad lectum, et torquebatur supplicio vehementer ambulantibus apostolis et psallentibus. Angeli vero qui erant in nubibus percusserunt populum caecitate.</w:t>
      </w:r>
    </w:p>
    <w:p w14:paraId="081BE1EF"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53E1C5C0" w14:textId="77777777" w:rsidR="00A77D0C" w:rsidRDefault="00000000" w:rsidP="00D32F52">
      <w:pPr>
        <w:keepNext/>
        <w:widowControl w:val="0"/>
        <w:spacing w:before="120"/>
        <w:jc w:val="center"/>
      </w:pPr>
      <w:r>
        <w:rPr>
          <w:rStyle w:val="greek1"/>
          <w:rFonts w:cs="Gentium"/>
          <w:b/>
          <w:bCs/>
          <w:i/>
          <w:iCs/>
          <w:smallCaps/>
          <w:sz w:val="32"/>
          <w:szCs w:val="32"/>
          <w:u w:val="single" w:color="800000"/>
        </w:rPr>
        <w:t>Caput XII</w:t>
      </w:r>
    </w:p>
    <w:p w14:paraId="3BF97A12" w14:textId="77777777" w:rsidR="00A77D0C" w:rsidRDefault="00000000" w:rsidP="00D32F52">
      <w:pPr>
        <w:spacing w:before="120"/>
        <w:jc w:val="both"/>
      </w:pPr>
      <w:r>
        <w:rPr>
          <w:rFonts w:ascii="Gentium" w:hAnsi="Gentium" w:cs="Gentium"/>
          <w:b/>
          <w:bCs/>
          <w:i/>
          <w:iCs/>
          <w:color w:val="00B050"/>
          <w:sz w:val="28"/>
          <w:szCs w:val="28"/>
          <w:u w:color="003300"/>
          <w:vertAlign w:val="superscript"/>
        </w:rPr>
        <w:t>1</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Tunc priuceps ille clamavit dicens: Deprecor te, sancte Petre, ne me despicias quaeso in tanta necessitate, quia tormentis magnis crucior valde. Memor esto quod, quando in praetorio ancilla ostiaria te recognovit et dixit ceteris ut calumniarentur tibi, tunc ego lucutus sum pro te bona. Tunc respondens Petrus ait: Non est meum aliud dare tibi; si autem credideris toto corde in dominum Iesum Christum, quem ista portavit in utero, et virgo permansit post partum, clementia domini, quae larga pietate salvat indignos, dabit tibi salutem.</w:t>
      </w:r>
    </w:p>
    <w:p w14:paraId="6CCCE0D9" w14:textId="77777777" w:rsidR="00A77D0C" w:rsidRDefault="00000000" w:rsidP="00D32F52">
      <w:pPr>
        <w:spacing w:before="120"/>
        <w:jc w:val="both"/>
      </w:pPr>
      <w:r>
        <w:rPr>
          <w:rFonts w:ascii="Gentium" w:hAnsi="Gentium" w:cs="Gentium"/>
          <w:b/>
          <w:bCs/>
          <w:i/>
          <w:iCs/>
          <w:color w:val="00B050"/>
          <w:sz w:val="28"/>
          <w:szCs w:val="28"/>
          <w:u w:color="003300"/>
          <w:vertAlign w:val="superscript"/>
        </w:rPr>
        <w:t>2</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Ad haec ille respondit: Numquid non credimus? Sed quid faciemus? Inimicus humani generis excaecavit corda nostra, et confusio operuit vultum nostrum ne confiteamur magnalia dei, maxime cum ipsi malediximus contra Christum clamantes: Sanguis eius super nos et super filios nustros. Tunc Petrus ait: Ecce haec maledictio eum nocebit qui infidelis ei permansit; convertentibus autem se ad deum misericordia non negatur. Et ille ait: Omnia credo quae mihi dicis; tantum deprecor, miserere mel, ne motiar.</w:t>
      </w:r>
    </w:p>
    <w:p w14:paraId="30B74665"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0ADADCA5" w14:textId="77777777" w:rsidR="00A77D0C" w:rsidRDefault="00000000" w:rsidP="00D32F52">
      <w:pPr>
        <w:keepNext/>
        <w:widowControl w:val="0"/>
        <w:spacing w:before="120"/>
        <w:jc w:val="center"/>
      </w:pPr>
      <w:r>
        <w:rPr>
          <w:rStyle w:val="greek1"/>
          <w:rFonts w:cs="Gentium"/>
          <w:b/>
          <w:bCs/>
          <w:i/>
          <w:iCs/>
          <w:smallCaps/>
          <w:sz w:val="32"/>
          <w:szCs w:val="32"/>
          <w:u w:val="single" w:color="800000"/>
        </w:rPr>
        <w:t>Caput XIII</w:t>
      </w:r>
    </w:p>
    <w:p w14:paraId="29BE00EC" w14:textId="77777777" w:rsidR="00A77D0C" w:rsidRDefault="00000000" w:rsidP="00D32F52">
      <w:pPr>
        <w:spacing w:before="120"/>
        <w:jc w:val="both"/>
      </w:pPr>
      <w:r>
        <w:rPr>
          <w:rFonts w:ascii="Gentium" w:hAnsi="Gentium" w:cs="Gentium"/>
          <w:b/>
          <w:bCs/>
          <w:i/>
          <w:iCs/>
          <w:color w:val="00B050"/>
          <w:sz w:val="28"/>
          <w:szCs w:val="28"/>
          <w:u w:color="003300"/>
          <w:vertAlign w:val="superscript"/>
        </w:rPr>
        <w:t>1</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 xml:space="preserve">Tunc Petrus fecit stare lectum, et ait illi: Si credideris in toto corde in dominum Iesum Christum, solventur a ferctro manus tuae. Et cum haec dixisset. statim solutae sunt manus eius a ferelo, et coepit stare pedibus suis; sed erant brachia cius arida, et non discessit ab eo supplicium. </w:t>
      </w:r>
      <w:r>
        <w:rPr>
          <w:rFonts w:ascii="Gentium" w:hAnsi="Gentium" w:cs="Gentium"/>
          <w:b/>
          <w:bCs/>
          <w:i/>
          <w:iCs/>
          <w:color w:val="00B050"/>
          <w:sz w:val="28"/>
          <w:szCs w:val="28"/>
          <w:u w:color="003300"/>
          <w:vertAlign w:val="superscript"/>
        </w:rPr>
        <w:t>2</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 xml:space="preserve">Tunc Petrus ait illi: Accede ad corpus et osculare lectum et loquere: Credo in deum et in dei filium., quem ista portavit, Iesum Christum, et credo omnia quaecunque locutus est mihi Petrus apostolus dei. Et accedens osculatus est lectum, et statim omnis dolor recessit ab eo, et sanatae sunt manus elus. </w:t>
      </w:r>
      <w:r>
        <w:rPr>
          <w:rFonts w:ascii="Gentium" w:hAnsi="Gentium" w:cs="Gentium"/>
          <w:b/>
          <w:bCs/>
          <w:i/>
          <w:iCs/>
          <w:color w:val="00B050"/>
          <w:sz w:val="28"/>
          <w:szCs w:val="28"/>
          <w:u w:color="003300"/>
          <w:vertAlign w:val="superscript"/>
        </w:rPr>
        <w:t>3</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Τunc coepit benedicere deum largiter et de libris Moysi testimonium reddere laudibus Christi, ita ut etiam ipsi apostoli mirarentur et flerent prae gaudio, laudantes nomen domini.</w:t>
      </w:r>
    </w:p>
    <w:p w14:paraId="02146FDB"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79362C2E" w14:textId="77777777" w:rsidR="00A77D0C" w:rsidRDefault="00000000" w:rsidP="00D32F52">
      <w:pPr>
        <w:keepNext/>
        <w:widowControl w:val="0"/>
        <w:spacing w:before="120"/>
        <w:jc w:val="center"/>
      </w:pPr>
      <w:r>
        <w:rPr>
          <w:rStyle w:val="greek1"/>
          <w:rFonts w:cs="Gentium"/>
          <w:b/>
          <w:bCs/>
          <w:i/>
          <w:iCs/>
          <w:smallCaps/>
          <w:sz w:val="32"/>
          <w:szCs w:val="32"/>
          <w:u w:val="single" w:color="800000"/>
        </w:rPr>
        <w:t>Caput XIV</w:t>
      </w:r>
    </w:p>
    <w:p w14:paraId="56E0C667" w14:textId="77777777" w:rsidR="00A77D0C" w:rsidRDefault="00000000" w:rsidP="00D32F52">
      <w:pPr>
        <w:spacing w:before="120"/>
        <w:jc w:val="both"/>
      </w:pPr>
      <w:r>
        <w:rPr>
          <w:rFonts w:ascii="Gentium" w:hAnsi="Gentium" w:cs="Gentium"/>
          <w:b/>
          <w:bCs/>
          <w:i/>
          <w:iCs/>
          <w:color w:val="00B050"/>
          <w:sz w:val="28"/>
          <w:szCs w:val="28"/>
          <w:u w:color="003300"/>
          <w:vertAlign w:val="superscript"/>
        </w:rPr>
        <w:t>1</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 xml:space="preserve">Petrus vero dixit ad eum: Accipe palmam hance de manu fratris nostri Iohannis, et ingrediens civitatem invenies populum multum caecatum, et annuntia eis magnalia dei, et quicunque crediderint in dominum Iesum Christum, impones palmam hance super oculos eorum, et videbunt; qui autem non crediderint, permanebunt caeci. </w:t>
      </w:r>
      <w:r>
        <w:rPr>
          <w:rFonts w:ascii="Gentium" w:hAnsi="Gentium" w:cs="Gentium"/>
          <w:b/>
          <w:bCs/>
          <w:i/>
          <w:iCs/>
          <w:color w:val="00B050"/>
          <w:sz w:val="28"/>
          <w:szCs w:val="28"/>
          <w:u w:color="003300"/>
          <w:vertAlign w:val="superscript"/>
        </w:rPr>
        <w:t>2</w:t>
      </w:r>
      <w:r>
        <w:rPr>
          <w:rFonts w:ascii="Gentium" w:hAnsi="Gentium" w:cs="Gentium"/>
          <w:i/>
          <w:iCs/>
          <w:color w:val="00B050"/>
          <w:sz w:val="28"/>
          <w:szCs w:val="28"/>
          <w:u w:color="003300"/>
        </w:rPr>
        <w:t xml:space="preserve"> </w:t>
      </w:r>
      <w:r>
        <w:rPr>
          <w:rFonts w:ascii="Gentium" w:hAnsi="Gentium" w:cs="Gentium"/>
          <w:i/>
          <w:iCs/>
          <w:color w:val="943634" w:themeColor="accent2" w:themeShade="BF"/>
          <w:sz w:val="28"/>
          <w:szCs w:val="28"/>
          <w:u w:color="003300"/>
        </w:rPr>
        <w:t xml:space="preserve">Qui cum fecisset ita, invenit populum multum caecatum ita plangentem: Vae nobis, quia similes facti sumus Sodomitis caecitate percussis. Nil superest iam nobis nisi ut pereamus. Cum autem </w:t>
      </w:r>
      <w:r>
        <w:rPr>
          <w:rFonts w:ascii="Gentium" w:hAnsi="Gentium" w:cs="Gentium"/>
          <w:i/>
          <w:iCs/>
          <w:color w:val="943634" w:themeColor="accent2" w:themeShade="BF"/>
          <w:sz w:val="28"/>
          <w:szCs w:val="28"/>
          <w:u w:color="003300"/>
        </w:rPr>
        <w:lastRenderedPageBreak/>
        <w:t>audissent verba principis loquentis, qui sanus fuerat, crediderunt in dominum Iesum Christum, et imponente eo palmam super oculos eorum receperunt visum. Quinque ex eis permanentes in duritia cordis mortui sunt. Et egressus princeps sacerdotum ad apostolos retulit palmam, referens omnia quaecunque facta fuerant.</w:t>
      </w:r>
    </w:p>
    <w:p w14:paraId="6513CBE5"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082842BA" w14:textId="77777777" w:rsidR="00A77D0C" w:rsidRDefault="00000000" w:rsidP="00D32F52">
      <w:pPr>
        <w:keepNext/>
        <w:widowControl w:val="0"/>
        <w:spacing w:before="120"/>
        <w:jc w:val="center"/>
      </w:pPr>
      <w:r>
        <w:rPr>
          <w:rStyle w:val="greek1"/>
          <w:rFonts w:cs="Gentium"/>
          <w:b/>
          <w:bCs/>
          <w:i/>
          <w:iCs/>
          <w:smallCaps/>
          <w:sz w:val="32"/>
          <w:szCs w:val="32"/>
          <w:u w:val="single" w:color="800000"/>
        </w:rPr>
        <w:t>Caput XV</w:t>
      </w:r>
    </w:p>
    <w:p w14:paraId="26C5B10A" w14:textId="45CC41A4" w:rsidR="00A77D0C" w:rsidRDefault="00D32F52" w:rsidP="00D32F52">
      <w:pPr>
        <w:spacing w:before="120"/>
        <w:jc w:val="both"/>
      </w:pPr>
      <w:r>
        <w:rPr>
          <w:rStyle w:val="greek1"/>
          <w:rFonts w:cs="Gentium"/>
          <w:smallCaps/>
          <w:color w:val="7030A0"/>
          <w:u w:val="single" w:color="00B050"/>
        </w:rPr>
        <w:t>p</w:t>
      </w:r>
      <w:r w:rsidR="00000000">
        <w:rPr>
          <w:rFonts w:ascii="Gentium" w:hAnsi="Gentium" w:cs="Gentium"/>
          <w:b/>
          <w:bCs/>
          <w:i/>
          <w:iCs/>
          <w:color w:val="00B050"/>
          <w:sz w:val="28"/>
          <w:szCs w:val="28"/>
          <w:u w:color="003300"/>
          <w:vertAlign w:val="superscript"/>
        </w:rPr>
        <w:t>1</w:t>
      </w:r>
      <w:r w:rsidR="00000000">
        <w:rPr>
          <w:rFonts w:ascii="Gentium" w:hAnsi="Gentium" w:cs="Gentium"/>
          <w:i/>
          <w:iCs/>
          <w:color w:val="00B050"/>
          <w:sz w:val="28"/>
          <w:szCs w:val="28"/>
          <w:u w:color="003300"/>
        </w:rPr>
        <w:t> </w:t>
      </w:r>
      <w:r w:rsidR="00000000">
        <w:rPr>
          <w:rFonts w:ascii="Gentium" w:hAnsi="Gentium" w:cs="Gentium"/>
          <w:i/>
          <w:iCs/>
          <w:color w:val="943634" w:themeColor="accent2" w:themeShade="BF"/>
          <w:sz w:val="28"/>
          <w:szCs w:val="28"/>
          <w:u w:color="003300"/>
        </w:rPr>
        <w:t xml:space="preserve">Mariam autem portantes apostoli pervenerunt ad locum vallis Iosaphat, quem ostenderat illis dominus, et posuerunt eam in monumento novo, et clauserunt sepulchrum. Ipsi vero sederunt ad ostium monumenti, sicut mandaverat eis dominus: et ecce subito advenit dominus Iesus Christus cum magna multitudine angelorum, maenae clarilatis radio coruscante, et dixit apostolis: Pax vobiscum. At illi respondentes dixerunt: Fiat misericordia tua, domine, super nos. sicut speravimus in te. </w:t>
      </w:r>
      <w:r w:rsidR="00000000">
        <w:rPr>
          <w:rFonts w:ascii="Gentium" w:hAnsi="Gentium" w:cs="Gentium"/>
          <w:b/>
          <w:bCs/>
          <w:i/>
          <w:iCs/>
          <w:color w:val="00B050"/>
          <w:sz w:val="28"/>
          <w:szCs w:val="28"/>
          <w:u w:color="003300"/>
          <w:vertAlign w:val="superscript"/>
        </w:rPr>
        <w:t>2</w:t>
      </w:r>
      <w:r w:rsidR="00000000">
        <w:rPr>
          <w:rFonts w:ascii="Gentium" w:hAnsi="Gentium" w:cs="Gentium"/>
          <w:i/>
          <w:iCs/>
          <w:color w:val="00B050"/>
          <w:sz w:val="28"/>
          <w:szCs w:val="28"/>
          <w:u w:color="003300"/>
        </w:rPr>
        <w:t> </w:t>
      </w:r>
      <w:r w:rsidR="00000000">
        <w:rPr>
          <w:rFonts w:ascii="Gentium" w:hAnsi="Gentium" w:cs="Gentium"/>
          <w:i/>
          <w:iCs/>
          <w:color w:val="943634" w:themeColor="accent2" w:themeShade="BF"/>
          <w:sz w:val="28"/>
          <w:szCs w:val="28"/>
          <w:u w:color="003300"/>
        </w:rPr>
        <w:t xml:space="preserve">Tunc salvator locutus est eis dicens: Antequam ascenderem ad patrem meum, pollicitus sum vobis dicens, quod vos qui secuti estis me, in regeneratione, cum sederit filius hominis in sede maiestatis suae, sedebitis et vos super thronos duodecim, iudicantes duodecim tribus Israhel. Hanc ergo ex tribubus Israhel elegi iussione patris mei ut inhabitarem in ea. Quid ergo vultis ut faciam ei? </w:t>
      </w:r>
      <w:r w:rsidR="00000000">
        <w:rPr>
          <w:rFonts w:ascii="Gentium" w:hAnsi="Gentium" w:cs="Gentium"/>
          <w:b/>
          <w:bCs/>
          <w:i/>
          <w:iCs/>
          <w:color w:val="00B050"/>
          <w:sz w:val="28"/>
          <w:szCs w:val="28"/>
          <w:u w:color="003300"/>
          <w:vertAlign w:val="superscript"/>
        </w:rPr>
        <w:t>3</w:t>
      </w:r>
      <w:r w:rsidR="00000000">
        <w:rPr>
          <w:rFonts w:ascii="Gentium" w:hAnsi="Gentium" w:cs="Gentium"/>
          <w:i/>
          <w:iCs/>
          <w:color w:val="00B050"/>
          <w:sz w:val="28"/>
          <w:szCs w:val="28"/>
          <w:u w:color="003300"/>
        </w:rPr>
        <w:t xml:space="preserve"> </w:t>
      </w:r>
      <w:r w:rsidR="00000000">
        <w:rPr>
          <w:rFonts w:ascii="Gentium" w:hAnsi="Gentium" w:cs="Gentium"/>
          <w:i/>
          <w:iCs/>
          <w:color w:val="943634" w:themeColor="accent2" w:themeShade="BF"/>
          <w:sz w:val="28"/>
          <w:szCs w:val="28"/>
          <w:u w:color="003300"/>
        </w:rPr>
        <w:t>Tunc Petrus et alii apostoli dixerunt: Domine, tu praeelegisti hance ancillam tuam fieri immaculatum tibi thalamum, et nos famulvs tuos in ministerium tuum. Omnia ante saecula praescivisti cum patre, cum quo tibi et spiritu sancto est una deitas aequalis et infinita potestas. Si ergo potuisset fieri coram gratiae tuae potentia, visum nobis fuerat famulis tuis rectum esse ut. sicut tu devicta morte regnas in gloria, ita resuscitans matris corpusculum tecum duceres eam laetam in caelum.</w:t>
      </w:r>
    </w:p>
    <w:p w14:paraId="4381F7E5"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092591CC" w14:textId="77777777" w:rsidR="00A77D0C" w:rsidRDefault="00000000" w:rsidP="00D32F52">
      <w:pPr>
        <w:keepNext/>
        <w:widowControl w:val="0"/>
        <w:spacing w:before="120"/>
        <w:jc w:val="center"/>
      </w:pPr>
      <w:r>
        <w:rPr>
          <w:rStyle w:val="greek1"/>
          <w:rFonts w:cs="Gentium"/>
          <w:b/>
          <w:bCs/>
          <w:i/>
          <w:iCs/>
          <w:smallCaps/>
          <w:sz w:val="32"/>
          <w:szCs w:val="32"/>
          <w:u w:val="single" w:color="800000"/>
        </w:rPr>
        <w:t>Caput XVI</w:t>
      </w:r>
    </w:p>
    <w:p w14:paraId="7C43C02D" w14:textId="77777777" w:rsidR="00A77D0C" w:rsidRDefault="00000000" w:rsidP="00D32F52">
      <w:pPr>
        <w:spacing w:before="120"/>
        <w:jc w:val="both"/>
      </w:pPr>
      <w:r>
        <w:rPr>
          <w:rFonts w:ascii="Gentium" w:hAnsi="Gentium" w:cs="Gentium"/>
          <w:b/>
          <w:bCs/>
          <w:i/>
          <w:iCs/>
          <w:color w:val="00B050"/>
          <w:sz w:val="28"/>
          <w:szCs w:val="28"/>
          <w:u w:color="003300"/>
          <w:vertAlign w:val="superscript"/>
        </w:rPr>
        <w:t>1</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 xml:space="preserve">Tunc salvator ait: Fiat secundum vestram sentenliam. Et iussit Michaeli archangelo ut animam sanctae Mariae deferret. Et ecce Michael archangelus revolvit lapidem ab ostio monumenti, et ait dominus: Exsurge amica mea et proxima mea; quae non sumpsisti corruptionem per coitum, non patiaris resolutionem corporis in sepulchro. </w:t>
      </w:r>
      <w:r>
        <w:rPr>
          <w:rFonts w:ascii="Gentium" w:hAnsi="Gentium" w:cs="Gentium"/>
          <w:b/>
          <w:bCs/>
          <w:i/>
          <w:iCs/>
          <w:color w:val="00B050"/>
          <w:sz w:val="28"/>
          <w:szCs w:val="28"/>
          <w:u w:color="003300"/>
          <w:vertAlign w:val="superscript"/>
        </w:rPr>
        <w:t>2</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Et statim resurrexit Maria de tumulo, et benedicebat dominum, et provoluta ad pedes domini adorabat eum dicens: Non ego tibi condignas gratias possum reddere, domine, pro immensis beneliciis tuis, quae mihi ancillae tuae conferre dignatus es. Sit nomen tuum, redemptor mundi, deus Israhel, benedictum in saecula.</w:t>
      </w:r>
    </w:p>
    <w:p w14:paraId="6C0FE5A7" w14:textId="77777777" w:rsidR="00BC738A" w:rsidRDefault="00BC738A" w:rsidP="00D32F52">
      <w:pPr>
        <w:keepNext/>
        <w:widowControl w:val="0"/>
        <w:spacing w:before="120"/>
        <w:jc w:val="center"/>
        <w:rPr>
          <w:rStyle w:val="greek1"/>
          <w:rFonts w:cs="Gentium"/>
          <w:b/>
          <w:bCs/>
          <w:i/>
          <w:iCs/>
          <w:smallCaps/>
          <w:sz w:val="32"/>
          <w:szCs w:val="32"/>
          <w:u w:val="single" w:color="800000"/>
        </w:rPr>
        <w:sectPr w:rsidR="00BC738A" w:rsidSect="00BC738A">
          <w:type w:val="continuous"/>
          <w:pgSz w:w="16838" w:h="11906" w:orient="landscape"/>
          <w:pgMar w:top="1418" w:right="1418" w:bottom="1418" w:left="1418" w:header="0" w:footer="0" w:gutter="0"/>
          <w:cols w:space="720"/>
          <w:formProt w:val="0"/>
          <w:docGrid w:linePitch="600" w:charSpace="32768"/>
        </w:sectPr>
      </w:pPr>
    </w:p>
    <w:p w14:paraId="4E3078EE" w14:textId="77777777" w:rsidR="00A77D0C" w:rsidRDefault="00000000" w:rsidP="00D32F52">
      <w:pPr>
        <w:keepNext/>
        <w:widowControl w:val="0"/>
        <w:spacing w:before="120"/>
        <w:jc w:val="center"/>
      </w:pPr>
      <w:r>
        <w:rPr>
          <w:rStyle w:val="greek1"/>
          <w:rFonts w:cs="Gentium"/>
          <w:b/>
          <w:bCs/>
          <w:i/>
          <w:iCs/>
          <w:smallCaps/>
          <w:sz w:val="32"/>
          <w:szCs w:val="32"/>
          <w:u w:val="single" w:color="800000"/>
        </w:rPr>
        <w:t>Caput XVII</w:t>
      </w:r>
    </w:p>
    <w:p w14:paraId="57D74223" w14:textId="77777777" w:rsidR="00A77D0C" w:rsidRDefault="00000000" w:rsidP="00D32F52">
      <w:pPr>
        <w:spacing w:before="120"/>
        <w:jc w:val="both"/>
      </w:pPr>
      <w:r>
        <w:rPr>
          <w:rFonts w:ascii="Gentium" w:hAnsi="Gentium" w:cs="Gentium"/>
          <w:b/>
          <w:bCs/>
          <w:i/>
          <w:iCs/>
          <w:color w:val="00B050"/>
          <w:sz w:val="28"/>
          <w:szCs w:val="28"/>
          <w:u w:color="003300"/>
          <w:vertAlign w:val="superscript"/>
        </w:rPr>
        <w:t>1</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 xml:space="preserve">Et osculans eam dominus recessit, et tradidit animam eius angelis ut deferrent eam in paradisum. Et ait apostolis: Accedite ad me. Et cum accessissent, osculatus est eos et ait: Pax vobis; quomodo ego semper fui vobiscum, ita ero usque ad eonsummationem saeculi. </w:t>
      </w:r>
      <w:r>
        <w:rPr>
          <w:rFonts w:ascii="Gentium" w:hAnsi="Gentium" w:cs="Gentium"/>
          <w:b/>
          <w:bCs/>
          <w:i/>
          <w:iCs/>
          <w:color w:val="00B050"/>
          <w:sz w:val="28"/>
          <w:szCs w:val="28"/>
          <w:u w:color="003300"/>
          <w:vertAlign w:val="superscript"/>
        </w:rPr>
        <w:t>2</w:t>
      </w:r>
      <w:r>
        <w:rPr>
          <w:rFonts w:ascii="Gentium" w:hAnsi="Gentium" w:cs="Gentium"/>
          <w:i/>
          <w:iCs/>
          <w:color w:val="00B050"/>
          <w:sz w:val="28"/>
          <w:szCs w:val="28"/>
          <w:u w:color="003300"/>
        </w:rPr>
        <w:t> </w:t>
      </w:r>
      <w:r>
        <w:rPr>
          <w:rFonts w:ascii="Gentium" w:hAnsi="Gentium" w:cs="Gentium"/>
          <w:i/>
          <w:iCs/>
          <w:color w:val="943634" w:themeColor="accent2" w:themeShade="BF"/>
          <w:sz w:val="28"/>
          <w:szCs w:val="28"/>
          <w:u w:color="003300"/>
        </w:rPr>
        <w:t xml:space="preserve">Et </w:t>
      </w:r>
      <w:r>
        <w:rPr>
          <w:rFonts w:ascii="Gentium" w:hAnsi="Gentium" w:cs="Gentium"/>
          <w:i/>
          <w:iCs/>
          <w:color w:val="943634" w:themeColor="accent2" w:themeShade="BF"/>
          <w:sz w:val="28"/>
          <w:szCs w:val="28"/>
          <w:u w:color="003300"/>
        </w:rPr>
        <w:lastRenderedPageBreak/>
        <w:t>statim cum haec dixisset dominus, elevatus in nube receptus est in caelum, et angeli cum eo. deferentes beatam Mariam in paradisum dei. Apostolis autem susceptis in nubibus reversi sunt unusquisque in sortem praedicationis suae, narrantes magnalia dei et laudantes dominum nostrum Iesum Christum, qui vivit et regnat cum patre et spiritu sancto in unitate perfecta et in una divinitatis substantia in saecula saeculorum, Amen.</w:t>
      </w:r>
    </w:p>
    <w:sectPr w:rsidR="00A77D0C" w:rsidSect="00BC738A">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D0C"/>
    <w:rsid w:val="004C408E"/>
    <w:rsid w:val="00A77D0C"/>
    <w:rsid w:val="00BC738A"/>
    <w:rsid w:val="00D32F52"/>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6372B"/>
  <w15:docId w15:val="{F66C0CC4-9142-4DD4-82B8-B4845DD76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la-Lat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number1">
    <w:name w:val="chapternumber1"/>
    <w:basedOn w:val="DefaultParagraphFont"/>
    <w:qFormat/>
    <w:rsid w:val="00CE1D48"/>
    <w:rPr>
      <w:color w:val="FF0000"/>
    </w:rPr>
  </w:style>
  <w:style w:type="character" w:customStyle="1" w:styleId="versenumber1">
    <w:name w:val="versenumber1"/>
    <w:basedOn w:val="DefaultParagraphFont"/>
    <w:qFormat/>
    <w:rsid w:val="00CE1D48"/>
    <w:rPr>
      <w:color w:val="FF0000"/>
    </w:rPr>
  </w:style>
  <w:style w:type="character" w:styleId="Hyperlink">
    <w:name w:val="Hyperlink"/>
    <w:basedOn w:val="DefaultParagraphFont"/>
    <w:rsid w:val="00CE1D48"/>
    <w:rPr>
      <w:color w:val="0000FF"/>
      <w:u w:val="single"/>
    </w:rPr>
  </w:style>
  <w:style w:type="character" w:customStyle="1" w:styleId="greek1">
    <w:name w:val="greek1"/>
    <w:basedOn w:val="DefaultParagraphFont"/>
    <w:qFormat/>
    <w:rsid w:val="00650A49"/>
    <w:rPr>
      <w:rFonts w:ascii="Gentium" w:hAnsi="Gentium"/>
    </w:rPr>
  </w:style>
  <w:style w:type="character" w:styleId="FollowedHyperlink">
    <w:name w:val="FollowedHyperlink"/>
    <w:basedOn w:val="DefaultParagraphFont"/>
    <w:rsid w:val="00B87572"/>
    <w:rPr>
      <w:color w:val="800080" w:themeColor="followedHyperlink"/>
      <w:u w:val="single"/>
    </w:rPr>
  </w:style>
  <w:style w:type="character" w:styleId="Emphasis">
    <w:name w:val="Emphasis"/>
    <w:basedOn w:val="DefaultParagraphFont"/>
    <w:uiPriority w:val="20"/>
    <w:qFormat/>
    <w:rsid w:val="00B87572"/>
    <w:rPr>
      <w:i/>
      <w:iCs/>
    </w:rPr>
  </w:style>
  <w:style w:type="character" w:styleId="UnresolvedMention">
    <w:name w:val="Unresolved Mention"/>
    <w:basedOn w:val="DefaultParagraphFont"/>
    <w:uiPriority w:val="99"/>
    <w:semiHidden/>
    <w:unhideWhenUsed/>
    <w:qFormat/>
    <w:rsid w:val="004118C7"/>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BC7DD-544D-4FAC-BB5E-FD8188870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3425</TotalTime>
  <Pages>13</Pages>
  <Words>4083</Words>
  <Characters>23279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The Dormition of Mary</vt:lpstr>
    </vt:vector>
  </TitlesOfParts>
  <Company>Zacchaeus</Company>
  <LinksUpToDate>false</LinksUpToDate>
  <CharactersWithSpaces>27308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Dormition of Mary</dc:title>
  <dc:subject/>
  <dc:creator/>
  <dc:description/>
  <cp:lastModifiedBy>Adrian Hills</cp:lastModifiedBy>
  <cp:revision>1</cp:revision>
  <dcterms:created xsi:type="dcterms:W3CDTF">2026-01-26T08:36:00Z</dcterms:created>
  <dcterms:modified xsi:type="dcterms:W3CDTF">2026-05-20T08:37:00Z</dcterms:modified>
  <cp:category>Infancy/Sacred Family Gospels (Dfff-Xxx)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I201</vt:lpwstr>
  </property>
  <property fmtid="{D5CDD505-2E9C-101B-9397-08002B2CF9AE}" pid="3" name="Source">
    <vt:lpwstr>Online Critical Pseudepigrapha</vt:lpwstr>
  </property>
</Properties>
</file>