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0F049" w14:textId="56C7C67C" w:rsidR="000B417A" w:rsidRPr="00EF02CE" w:rsidRDefault="000B417A" w:rsidP="00F46084">
      <w:pPr>
        <w:pStyle w:val="Title"/>
        <w:spacing w:before="0" w:line="120" w:lineRule="exact"/>
        <w:ind w:firstLine="0"/>
        <w:rPr>
          <w:rFonts w:ascii="Book Antiqua" w:hAnsi="Book Antiqua"/>
          <w:smallCaps/>
          <w:color w:val="5F497A" w:themeColor="accent4" w:themeShade="BF"/>
          <w:szCs w:val="28"/>
          <w:u w:val="thick" w:color="800000"/>
        </w:rPr>
      </w:pPr>
      <w:r w:rsidRPr="00EF02CE">
        <w:rPr>
          <w:rFonts w:ascii="Book Antiqua" w:hAnsi="Book Antiqua"/>
          <w:b/>
          <w:bCs/>
          <w:smallCaps/>
          <w:color w:val="5F497A" w:themeColor="accent4" w:themeShade="BF"/>
        </w:rPr>
        <w:t>────</w:t>
      </w:r>
      <w:r w:rsidR="0013626C" w:rsidRPr="00EF02CE">
        <w:rPr>
          <w:rFonts w:ascii="Book Antiqua" w:hAnsi="Book Antiqua"/>
          <w:b/>
          <w:bCs/>
          <w:smallCaps/>
          <w:color w:val="5F497A" w:themeColor="accent4" w:themeShade="BF"/>
        </w:rPr>
        <w:t>───────────────────────────────────────</w:t>
      </w:r>
      <w:r w:rsidRPr="00EF02CE">
        <w:rPr>
          <w:rFonts w:ascii="Book Antiqua" w:hAnsi="Book Antiqua"/>
          <w:b/>
          <w:bCs/>
          <w:smallCaps/>
          <w:color w:val="5F497A" w:themeColor="accent4" w:themeShade="BF"/>
        </w:rPr>
        <w:t>─────</w:t>
      </w:r>
    </w:p>
    <w:tbl>
      <w:tblPr>
        <w:tblW w:w="5000" w:type="pct"/>
        <w:jc w:val="center"/>
        <w:tblLook w:val="0000" w:firstRow="0" w:lastRow="0" w:firstColumn="0" w:lastColumn="0" w:noHBand="0" w:noVBand="0"/>
      </w:tblPr>
      <w:tblGrid>
        <w:gridCol w:w="6572"/>
        <w:gridCol w:w="543"/>
        <w:gridCol w:w="6887"/>
      </w:tblGrid>
      <w:tr w:rsidR="000B417A" w:rsidRPr="00EF02CE" w14:paraId="2A20327B" w14:textId="77777777">
        <w:trPr>
          <w:jc w:val="center"/>
        </w:trPr>
        <w:tc>
          <w:tcPr>
            <w:tcW w:w="6677" w:type="dxa"/>
          </w:tcPr>
          <w:p w14:paraId="2CDED7F8" w14:textId="65F73BCB" w:rsidR="000B417A" w:rsidRPr="00EF02CE" w:rsidRDefault="00902C5D" w:rsidP="00F46084">
            <w:pPr>
              <w:pStyle w:val="Heading1"/>
              <w:spacing w:before="0" w:beforeAutospacing="0" w:after="0" w:afterAutospacing="0" w:line="500" w:lineRule="exact"/>
              <w:jc w:val="right"/>
              <w:rPr>
                <w:rFonts w:cs="SBL Hebrew" w:hint="default"/>
                <w:kern w:val="0"/>
                <w:sz w:val="44"/>
                <w:szCs w:val="44"/>
              </w:rPr>
            </w:pPr>
            <w:r w:rsidRPr="00EF02CE">
              <w:rPr>
                <w:rFonts w:ascii="Book Antiqua" w:hAnsi="Book Antiqua" w:hint="default"/>
                <w:smallCaps/>
                <w:kern w:val="0"/>
                <w:sz w:val="36"/>
                <w:szCs w:val="26"/>
              </w:rPr>
              <w:t>The “TheoDoor” Project</w:t>
            </w:r>
          </w:p>
        </w:tc>
        <w:tc>
          <w:tcPr>
            <w:tcW w:w="548" w:type="dxa"/>
          </w:tcPr>
          <w:p w14:paraId="7C100873" w14:textId="77777777" w:rsidR="000B417A" w:rsidRPr="00EF02CE" w:rsidRDefault="000B417A" w:rsidP="00F46084">
            <w:pPr>
              <w:pStyle w:val="Title"/>
              <w:spacing w:before="0" w:line="440" w:lineRule="exact"/>
              <w:ind w:firstLine="0"/>
              <w:rPr>
                <w:rFonts w:ascii="Book Antiqua" w:hAnsi="Book Antiqua"/>
                <w:b/>
                <w:bCs/>
                <w:color w:val="800000"/>
                <w:sz w:val="24"/>
              </w:rPr>
            </w:pPr>
            <w:r w:rsidRPr="00EF02CE">
              <w:rPr>
                <w:rFonts w:ascii="Book Antiqua" w:hAnsi="Book Antiqua"/>
                <w:b/>
                <w:bCs/>
                <w:smallCaps/>
                <w:color w:val="7030A0"/>
                <w:sz w:val="24"/>
              </w:rPr>
              <w:t>§</w:t>
            </w:r>
          </w:p>
        </w:tc>
        <w:tc>
          <w:tcPr>
            <w:tcW w:w="6993" w:type="dxa"/>
          </w:tcPr>
          <w:p w14:paraId="0E212F4C" w14:textId="6565D2CD" w:rsidR="000B417A" w:rsidRPr="00EF02CE" w:rsidRDefault="00902C5D" w:rsidP="00F46084">
            <w:pPr>
              <w:pStyle w:val="Title"/>
              <w:spacing w:before="0" w:line="500" w:lineRule="exact"/>
              <w:ind w:left="57" w:firstLine="0"/>
              <w:jc w:val="left"/>
              <w:rPr>
                <w:rFonts w:ascii="Book Antiqua" w:hAnsi="Book Antiqua"/>
                <w:b/>
                <w:bCs/>
                <w:sz w:val="36"/>
              </w:rPr>
            </w:pPr>
            <w:r w:rsidRPr="00EF02CE">
              <w:rPr>
                <w:rFonts w:ascii="Book Antiqua" w:hAnsi="Book Antiqua"/>
                <w:b/>
                <w:bCs/>
                <w:smallCaps/>
                <w:sz w:val="36"/>
                <w:szCs w:val="26"/>
              </w:rPr>
              <w:t>Introduction &amp; Overview</w:t>
            </w:r>
          </w:p>
        </w:tc>
      </w:tr>
    </w:tbl>
    <w:p w14:paraId="303D512E" w14:textId="1808BAFC" w:rsidR="000B417A" w:rsidRPr="00EF02CE" w:rsidRDefault="000B417A" w:rsidP="00F46084">
      <w:pPr>
        <w:pStyle w:val="Title"/>
        <w:spacing w:before="0" w:line="200" w:lineRule="exact"/>
        <w:ind w:firstLine="0"/>
        <w:rPr>
          <w:rFonts w:ascii="Book Antiqua" w:hAnsi="Book Antiqua"/>
          <w:b/>
          <w:bCs/>
          <w:smallCaps/>
          <w:color w:val="7030A0"/>
          <w:szCs w:val="28"/>
        </w:rPr>
      </w:pPr>
      <w:r w:rsidRPr="00EF02CE">
        <w:rPr>
          <w:rFonts w:ascii="Book Antiqua" w:hAnsi="Book Antiqua"/>
          <w:b/>
          <w:bCs/>
          <w:smallCaps/>
          <w:color w:val="7030A0"/>
        </w:rPr>
        <w:t>────</w:t>
      </w:r>
      <w:r w:rsidR="0013626C" w:rsidRPr="00EF02CE">
        <w:rPr>
          <w:rFonts w:ascii="Book Antiqua" w:hAnsi="Book Antiqua"/>
          <w:b/>
          <w:bCs/>
          <w:smallCaps/>
          <w:color w:val="7030A0"/>
        </w:rPr>
        <w:t>───────────────────────────────────────</w:t>
      </w:r>
      <w:r w:rsidRPr="00EF02CE">
        <w:rPr>
          <w:rFonts w:ascii="Book Antiqua" w:hAnsi="Book Antiqua"/>
          <w:b/>
          <w:bCs/>
          <w:smallCaps/>
          <w:color w:val="7030A0"/>
        </w:rPr>
        <w:t>─────</w:t>
      </w:r>
    </w:p>
    <w:p w14:paraId="5849DC84" w14:textId="01079BF6" w:rsidR="00615B9D" w:rsidRPr="00615B9D" w:rsidRDefault="00E9441E" w:rsidP="000B417A">
      <w:pPr>
        <w:pStyle w:val="Title"/>
        <w:ind w:firstLine="0"/>
        <w:rPr>
          <w:rFonts w:ascii="Book Antiqua" w:hAnsi="Book Antiqua"/>
          <w:b/>
          <w:bCs/>
          <w:sz w:val="24"/>
        </w:rPr>
      </w:pPr>
      <w:r>
        <w:rPr>
          <w:rFonts w:ascii="Book Antiqua" w:hAnsi="Book Antiqua"/>
          <w:b/>
          <w:bCs/>
          <w:sz w:val="24"/>
        </w:rPr>
        <w:t>Website</w:t>
      </w:r>
      <w:r w:rsidR="00615B9D" w:rsidRPr="00615B9D">
        <w:rPr>
          <w:rFonts w:ascii="Book Antiqua" w:hAnsi="Book Antiqua"/>
          <w:b/>
          <w:bCs/>
          <w:sz w:val="24"/>
        </w:rPr>
        <w:t>:</w:t>
      </w:r>
      <w:r w:rsidR="00615B9D">
        <w:rPr>
          <w:rFonts w:ascii="Book Antiqua" w:hAnsi="Book Antiqua"/>
          <w:b/>
          <w:bCs/>
          <w:sz w:val="24"/>
        </w:rPr>
        <w:t xml:space="preserve"> </w:t>
      </w:r>
      <w:hyperlink r:id="rId7" w:tooltip="The TheoDoor Project Website" w:history="1">
        <w:r w:rsidR="00615B9D" w:rsidRPr="00615B9D">
          <w:rPr>
            <w:rStyle w:val="Hyperlink"/>
            <w:rFonts w:ascii="Book Antiqua" w:hAnsi="Book Antiqua"/>
            <w:b/>
            <w:bCs/>
            <w:sz w:val="24"/>
          </w:rPr>
          <w:t>TohDee</w:t>
        </w:r>
        <w:r>
          <w:rPr>
            <w:rStyle w:val="Hyperlink"/>
            <w:rFonts w:ascii="Book Antiqua" w:hAnsi="Book Antiqua"/>
            <w:b/>
            <w:bCs/>
            <w:sz w:val="24"/>
          </w:rPr>
          <w:t>.github.io</w:t>
        </w:r>
      </w:hyperlink>
    </w:p>
    <w:p w14:paraId="361788AC" w14:textId="0F95FC5A" w:rsidR="00615B9D" w:rsidRDefault="00615B9D" w:rsidP="000B417A">
      <w:pPr>
        <w:pStyle w:val="Title"/>
        <w:ind w:firstLine="0"/>
        <w:rPr>
          <w:rFonts w:ascii="Book Antiqua" w:hAnsi="Book Antiqua"/>
          <w:b/>
          <w:bCs/>
          <w:sz w:val="24"/>
        </w:rPr>
      </w:pPr>
      <w:r w:rsidRPr="00615B9D">
        <w:rPr>
          <w:rFonts w:ascii="Book Antiqua" w:hAnsi="Book Antiqua"/>
          <w:b/>
          <w:bCs/>
          <w:sz w:val="24"/>
        </w:rPr>
        <w:t>Email:</w:t>
      </w:r>
      <w:r>
        <w:rPr>
          <w:rFonts w:ascii="Book Antiqua" w:hAnsi="Book Antiqua"/>
          <w:b/>
          <w:bCs/>
          <w:sz w:val="24"/>
        </w:rPr>
        <w:t xml:space="preserve"> </w:t>
      </w:r>
      <w:hyperlink r:id="rId8" w:history="1">
        <w:r w:rsidR="005344C6" w:rsidRPr="00D17C56">
          <w:rPr>
            <w:rStyle w:val="Hyperlink"/>
            <w:rFonts w:ascii="Book Antiqua" w:hAnsi="Book Antiqua"/>
            <w:b/>
            <w:bCs/>
            <w:sz w:val="24"/>
          </w:rPr>
          <w:t>TheoDoor.project@gmail.com</w:t>
        </w:r>
      </w:hyperlink>
    </w:p>
    <w:p w14:paraId="679F90A1" w14:textId="26F5D161" w:rsidR="00615B9D" w:rsidRPr="00615B9D" w:rsidRDefault="00615B9D" w:rsidP="000635AD">
      <w:pPr>
        <w:pStyle w:val="Title"/>
        <w:ind w:left="113" w:right="113" w:firstLine="0"/>
        <w:rPr>
          <w:rFonts w:ascii="Book Antiqua" w:hAnsi="Book Antiqua"/>
          <w:i/>
          <w:iCs/>
          <w:sz w:val="24"/>
        </w:rPr>
      </w:pPr>
      <w:r w:rsidRPr="00615B9D">
        <w:rPr>
          <w:rFonts w:ascii="Book Antiqua" w:hAnsi="Book Antiqua"/>
          <w:b/>
          <w:bCs/>
          <w:i/>
          <w:iCs/>
          <w:sz w:val="24"/>
        </w:rPr>
        <w:t>Note</w:t>
      </w:r>
      <w:r w:rsidRPr="00615B9D">
        <w:rPr>
          <w:rFonts w:ascii="Book Antiqua" w:hAnsi="Book Antiqua"/>
          <w:i/>
          <w:iCs/>
          <w:sz w:val="24"/>
        </w:rPr>
        <w:t xml:space="preserve">: Except where </w:t>
      </w:r>
      <w:r w:rsidR="000635AD">
        <w:rPr>
          <w:rFonts w:ascii="Book Antiqua" w:hAnsi="Book Antiqua"/>
          <w:i/>
          <w:iCs/>
          <w:sz w:val="24"/>
        </w:rPr>
        <w:t xml:space="preserve">the </w:t>
      </w:r>
      <w:r w:rsidRPr="00615B9D">
        <w:rPr>
          <w:rFonts w:ascii="Book Antiqua" w:hAnsi="Book Antiqua"/>
          <w:i/>
          <w:iCs/>
          <w:sz w:val="24"/>
        </w:rPr>
        <w:t xml:space="preserve">source material has more restrictive licencing, the contents of this collection are released under the Creative Commons </w:t>
      </w:r>
      <w:hyperlink r:id="rId9" w:tooltip="The full terms of the licence." w:history="1">
        <w:r w:rsidRPr="000635AD">
          <w:rPr>
            <w:rStyle w:val="Hyperlink"/>
            <w:rFonts w:ascii="Book Antiqua" w:hAnsi="Book Antiqua"/>
            <w:b/>
            <w:bCs/>
            <w:i/>
            <w:iCs/>
            <w:sz w:val="24"/>
          </w:rPr>
          <w:t>CC</w:t>
        </w:r>
        <w:r w:rsidR="00720714">
          <w:rPr>
            <w:rStyle w:val="Hyperlink"/>
            <w:rFonts w:ascii="Book Antiqua" w:hAnsi="Book Antiqua"/>
            <w:b/>
            <w:bCs/>
            <w:i/>
            <w:iCs/>
            <w:sz w:val="24"/>
          </w:rPr>
          <w:t xml:space="preserve"> </w:t>
        </w:r>
        <w:r w:rsidRPr="000635AD">
          <w:rPr>
            <w:rStyle w:val="Hyperlink"/>
            <w:rFonts w:ascii="Book Antiqua" w:hAnsi="Book Antiqua"/>
            <w:b/>
            <w:bCs/>
            <w:i/>
            <w:iCs/>
            <w:sz w:val="24"/>
          </w:rPr>
          <w:t>BY-4.0</w:t>
        </w:r>
      </w:hyperlink>
      <w:r w:rsidRPr="00615B9D">
        <w:rPr>
          <w:rFonts w:ascii="Book Antiqua" w:hAnsi="Book Antiqua"/>
          <w:i/>
          <w:iCs/>
          <w:sz w:val="24"/>
        </w:rPr>
        <w:t xml:space="preserve"> </w:t>
      </w:r>
      <w:r>
        <w:rPr>
          <w:rFonts w:ascii="Book Antiqua" w:hAnsi="Book Antiqua"/>
          <w:i/>
          <w:iCs/>
          <w:sz w:val="24"/>
        </w:rPr>
        <w:t>Agreement</w:t>
      </w:r>
      <w:r w:rsidRPr="00615B9D">
        <w:rPr>
          <w:rFonts w:ascii="Book Antiqua" w:hAnsi="Book Antiqua"/>
          <w:i/>
          <w:iCs/>
          <w:sz w:val="24"/>
        </w:rPr>
        <w:t xml:space="preserve">. You are free to use and/or re-publish any of the work </w:t>
      </w:r>
      <w:r w:rsidRPr="000635AD">
        <w:rPr>
          <w:rFonts w:ascii="Book Antiqua" w:hAnsi="Book Antiqua"/>
          <w:b/>
          <w:bCs/>
          <w:i/>
          <w:iCs/>
          <w:sz w:val="24"/>
          <w:u w:val="single"/>
        </w:rPr>
        <w:t>so long as you provide clear and appropriate attribution</w:t>
      </w:r>
      <w:r w:rsidRPr="00615B9D">
        <w:rPr>
          <w:rFonts w:ascii="Book Antiqua" w:hAnsi="Book Antiqua"/>
          <w:i/>
          <w:iCs/>
          <w:sz w:val="24"/>
        </w:rPr>
        <w:t>.</w:t>
      </w:r>
    </w:p>
    <w:p w14:paraId="196B767F" w14:textId="1A01F612" w:rsidR="00CE45AC" w:rsidRPr="00EF02CE" w:rsidRDefault="00CE45AC" w:rsidP="00615B9D">
      <w:pPr>
        <w:pStyle w:val="Title"/>
        <w:spacing w:before="240"/>
        <w:ind w:firstLine="0"/>
        <w:rPr>
          <w:rFonts w:ascii="Book Antiqua" w:hAnsi="Book Antiqua"/>
          <w:b/>
          <w:bCs/>
          <w:smallCaps/>
          <w:sz w:val="24"/>
          <w:u w:val="single"/>
        </w:rPr>
      </w:pPr>
      <w:r w:rsidRPr="00EF02CE">
        <w:rPr>
          <w:rFonts w:ascii="Book Antiqua" w:hAnsi="Book Antiqua"/>
          <w:b/>
          <w:bCs/>
          <w:smallCaps/>
          <w:sz w:val="24"/>
          <w:u w:val="single"/>
        </w:rPr>
        <w:t>Table of Contents</w:t>
      </w:r>
    </w:p>
    <w:p w14:paraId="5D8901EF" w14:textId="77777777" w:rsidR="007B75DD" w:rsidRPr="00EF02CE" w:rsidRDefault="007B75DD" w:rsidP="00F31471">
      <w:pPr>
        <w:pStyle w:val="Title"/>
        <w:numPr>
          <w:ilvl w:val="0"/>
          <w:numId w:val="2"/>
        </w:numPr>
        <w:jc w:val="left"/>
        <w:rPr>
          <w:rFonts w:ascii="Book Antiqua" w:hAnsi="Book Antiqua"/>
          <w:b/>
          <w:bCs/>
          <w:smallCaps/>
          <w:sz w:val="24"/>
        </w:rPr>
        <w:sectPr w:rsidR="007B75DD" w:rsidRPr="00EF02CE" w:rsidSect="006F627C">
          <w:footnotePr>
            <w:numRestart w:val="eachSect"/>
          </w:footnotePr>
          <w:endnotePr>
            <w:numFmt w:val="decimal"/>
            <w:numRestart w:val="eachSect"/>
          </w:endnotePr>
          <w:pgSz w:w="16838" w:h="11906" w:orient="landscape" w:code="9"/>
          <w:pgMar w:top="1247" w:right="1418" w:bottom="1247" w:left="1418" w:header="709" w:footer="709" w:gutter="0"/>
          <w:cols w:space="708"/>
          <w:docGrid w:linePitch="360"/>
        </w:sectPr>
      </w:pPr>
    </w:p>
    <w:p w14:paraId="5A2252E3" w14:textId="1F81895F" w:rsidR="00CE45AC" w:rsidRPr="00EF02CE" w:rsidRDefault="00CE45AC" w:rsidP="00F31471">
      <w:pPr>
        <w:pStyle w:val="Title"/>
        <w:numPr>
          <w:ilvl w:val="0"/>
          <w:numId w:val="2"/>
        </w:numPr>
        <w:jc w:val="left"/>
        <w:rPr>
          <w:rFonts w:ascii="Book Antiqua" w:hAnsi="Book Antiqua"/>
          <w:b/>
          <w:bCs/>
          <w:smallCaps/>
          <w:sz w:val="24"/>
        </w:rPr>
      </w:pPr>
      <w:hyperlink w:anchor="Introduction" w:history="1">
        <w:r w:rsidRPr="00EF02CE">
          <w:rPr>
            <w:rStyle w:val="Hyperlink"/>
            <w:rFonts w:ascii="Book Antiqua" w:hAnsi="Book Antiqua"/>
            <w:b/>
            <w:bCs/>
            <w:smallCaps/>
            <w:sz w:val="24"/>
          </w:rPr>
          <w:t>Introduction</w:t>
        </w:r>
      </w:hyperlink>
    </w:p>
    <w:p w14:paraId="4AC3BDD9" w14:textId="17019E8F" w:rsidR="00CE45AC" w:rsidRPr="00EF02CE" w:rsidRDefault="003F599F" w:rsidP="00F31471">
      <w:pPr>
        <w:pStyle w:val="Title"/>
        <w:numPr>
          <w:ilvl w:val="0"/>
          <w:numId w:val="2"/>
        </w:numPr>
        <w:jc w:val="left"/>
        <w:rPr>
          <w:rFonts w:ascii="Book Antiqua" w:hAnsi="Book Antiqua"/>
          <w:b/>
          <w:bCs/>
          <w:smallCaps/>
          <w:sz w:val="24"/>
        </w:rPr>
      </w:pPr>
      <w:hyperlink w:anchor="Transcriptions_OT" w:history="1">
        <w:r>
          <w:rPr>
            <w:rStyle w:val="Hyperlink"/>
            <w:rFonts w:ascii="Book Antiqua" w:hAnsi="Book Antiqua"/>
            <w:b/>
            <w:bCs/>
            <w:smallCaps/>
            <w:sz w:val="24"/>
          </w:rPr>
          <w:t>Hebrew Bible</w:t>
        </w:r>
        <w:r w:rsidR="00CE45AC" w:rsidRPr="00EF02CE">
          <w:rPr>
            <w:rStyle w:val="Hyperlink"/>
            <w:rFonts w:ascii="Book Antiqua" w:hAnsi="Book Antiqua"/>
            <w:b/>
            <w:bCs/>
            <w:smallCaps/>
            <w:sz w:val="24"/>
          </w:rPr>
          <w:t xml:space="preserve"> Transcriptions</w:t>
        </w:r>
      </w:hyperlink>
    </w:p>
    <w:p w14:paraId="24DDB99E" w14:textId="56C6DFA7" w:rsidR="00CE45AC" w:rsidRPr="00EF02CE" w:rsidRDefault="00CE45AC" w:rsidP="00F31471">
      <w:pPr>
        <w:pStyle w:val="Title"/>
        <w:numPr>
          <w:ilvl w:val="0"/>
          <w:numId w:val="2"/>
        </w:numPr>
        <w:jc w:val="left"/>
        <w:rPr>
          <w:rFonts w:ascii="Book Antiqua" w:hAnsi="Book Antiqua"/>
          <w:b/>
          <w:bCs/>
          <w:smallCaps/>
          <w:sz w:val="24"/>
        </w:rPr>
      </w:pPr>
      <w:hyperlink w:anchor="Transcriptions_NT" w:history="1">
        <w:r w:rsidRPr="00EF02CE">
          <w:rPr>
            <w:rStyle w:val="Hyperlink"/>
            <w:rFonts w:ascii="Book Antiqua" w:hAnsi="Book Antiqua"/>
            <w:b/>
            <w:bCs/>
            <w:smallCaps/>
            <w:sz w:val="24"/>
          </w:rPr>
          <w:t>New Testament Transcriptions</w:t>
        </w:r>
      </w:hyperlink>
    </w:p>
    <w:p w14:paraId="7A982DEC" w14:textId="13C0E59B" w:rsidR="00CE45AC" w:rsidRPr="00EF02CE" w:rsidRDefault="00CE45AC" w:rsidP="00F31471">
      <w:pPr>
        <w:pStyle w:val="Title"/>
        <w:numPr>
          <w:ilvl w:val="0"/>
          <w:numId w:val="2"/>
        </w:numPr>
        <w:jc w:val="left"/>
        <w:rPr>
          <w:rFonts w:ascii="Book Antiqua" w:hAnsi="Book Antiqua"/>
          <w:b/>
          <w:bCs/>
          <w:smallCaps/>
          <w:sz w:val="24"/>
        </w:rPr>
      </w:pPr>
      <w:hyperlink w:anchor="Transcriptions_DC" w:history="1">
        <w:r w:rsidRPr="00EF02CE">
          <w:rPr>
            <w:rStyle w:val="Hyperlink"/>
            <w:rFonts w:ascii="Book Antiqua" w:hAnsi="Book Antiqua"/>
            <w:b/>
            <w:bCs/>
            <w:smallCaps/>
            <w:sz w:val="24"/>
          </w:rPr>
          <w:t>Deuterocanon/Apocrypha Transcriptions</w:t>
        </w:r>
      </w:hyperlink>
    </w:p>
    <w:p w14:paraId="6F520925" w14:textId="0A900893" w:rsidR="00F31471" w:rsidRPr="00EF02CE" w:rsidRDefault="00F31471" w:rsidP="00F31471">
      <w:pPr>
        <w:pStyle w:val="Title"/>
        <w:numPr>
          <w:ilvl w:val="0"/>
          <w:numId w:val="2"/>
        </w:numPr>
        <w:jc w:val="left"/>
        <w:rPr>
          <w:rFonts w:ascii="Book Antiqua" w:hAnsi="Book Antiqua"/>
          <w:b/>
          <w:bCs/>
          <w:smallCaps/>
          <w:sz w:val="24"/>
        </w:rPr>
      </w:pPr>
      <w:hyperlink w:anchor="Transcriptions_CF" w:history="1">
        <w:r w:rsidRPr="00EF02CE">
          <w:rPr>
            <w:rStyle w:val="Hyperlink"/>
            <w:rFonts w:ascii="Book Antiqua" w:hAnsi="Book Antiqua"/>
            <w:b/>
            <w:bCs/>
            <w:smallCaps/>
            <w:sz w:val="24"/>
          </w:rPr>
          <w:t>Early Christian Writings Transcriptions</w:t>
        </w:r>
      </w:hyperlink>
    </w:p>
    <w:p w14:paraId="347E16B6" w14:textId="13B051C9" w:rsidR="007B75DD" w:rsidRPr="00EF02CE" w:rsidRDefault="007B75DD" w:rsidP="00F31471">
      <w:pPr>
        <w:pStyle w:val="Title"/>
        <w:numPr>
          <w:ilvl w:val="0"/>
          <w:numId w:val="2"/>
        </w:numPr>
        <w:jc w:val="left"/>
        <w:rPr>
          <w:rFonts w:ascii="Book Antiqua" w:hAnsi="Book Antiqua"/>
          <w:b/>
          <w:bCs/>
          <w:smallCaps/>
          <w:sz w:val="24"/>
        </w:rPr>
      </w:pPr>
      <w:hyperlink w:anchor="Parallel_Annotated" w:history="1">
        <w:r w:rsidRPr="00EF02CE">
          <w:rPr>
            <w:rStyle w:val="Hyperlink"/>
            <w:rFonts w:ascii="Book Antiqua" w:hAnsi="Book Antiqua"/>
            <w:b/>
            <w:bCs/>
            <w:smallCaps/>
            <w:sz w:val="24"/>
          </w:rPr>
          <w:t>The Parallel/Annotated Texts</w:t>
        </w:r>
      </w:hyperlink>
    </w:p>
    <w:p w14:paraId="750054AB" w14:textId="77777777" w:rsidR="00B93081" w:rsidRDefault="007B75DD" w:rsidP="00B93081">
      <w:pPr>
        <w:pStyle w:val="Title"/>
        <w:numPr>
          <w:ilvl w:val="0"/>
          <w:numId w:val="2"/>
        </w:numPr>
        <w:jc w:val="left"/>
        <w:rPr>
          <w:rFonts w:ascii="Book Antiqua" w:hAnsi="Book Antiqua"/>
          <w:b/>
          <w:bCs/>
          <w:smallCaps/>
          <w:sz w:val="24"/>
        </w:rPr>
      </w:pPr>
      <w:hyperlink w:anchor="Fonts_Formats_Files" w:history="1">
        <w:r w:rsidRPr="0067536D">
          <w:rPr>
            <w:rStyle w:val="Hyperlink"/>
            <w:rFonts w:ascii="Book Antiqua" w:hAnsi="Book Antiqua"/>
            <w:b/>
            <w:bCs/>
            <w:smallCaps/>
            <w:sz w:val="24"/>
          </w:rPr>
          <w:t>Fonts, Formats, Files, &amp;c.</w:t>
        </w:r>
      </w:hyperlink>
    </w:p>
    <w:p w14:paraId="37BB1066" w14:textId="61AE40FF" w:rsidR="00B93081" w:rsidRPr="00912732" w:rsidRDefault="00B93081" w:rsidP="00B93081">
      <w:pPr>
        <w:pStyle w:val="Title"/>
        <w:numPr>
          <w:ilvl w:val="0"/>
          <w:numId w:val="2"/>
        </w:numPr>
        <w:jc w:val="left"/>
        <w:rPr>
          <w:rFonts w:ascii="Book Antiqua" w:hAnsi="Book Antiqua"/>
          <w:b/>
          <w:bCs/>
          <w:smallCaps/>
          <w:sz w:val="24"/>
        </w:rPr>
      </w:pPr>
      <w:hyperlink w:anchor="How_To_Help" w:history="1">
        <w:r w:rsidRPr="00B93081">
          <w:rPr>
            <w:rStyle w:val="Hyperlink"/>
            <w:rFonts w:ascii="Book Antiqua" w:hAnsi="Book Antiqua"/>
            <w:b/>
            <w:bCs/>
            <w:smallCaps/>
            <w:sz w:val="24"/>
            <w:szCs w:val="20"/>
          </w:rPr>
          <w:t>How You Can Help!</w:t>
        </w:r>
      </w:hyperlink>
    </w:p>
    <w:p w14:paraId="607C68EF" w14:textId="45722006" w:rsidR="00912732" w:rsidRPr="00B93081" w:rsidRDefault="00912732" w:rsidP="00B93081">
      <w:pPr>
        <w:pStyle w:val="Title"/>
        <w:numPr>
          <w:ilvl w:val="0"/>
          <w:numId w:val="2"/>
        </w:numPr>
        <w:jc w:val="left"/>
        <w:rPr>
          <w:rFonts w:ascii="Book Antiqua" w:hAnsi="Book Antiqua"/>
          <w:b/>
          <w:bCs/>
          <w:smallCaps/>
          <w:sz w:val="24"/>
        </w:rPr>
      </w:pPr>
      <w:hyperlink w:anchor="Release_Notes" w:history="1">
        <w:r w:rsidRPr="00912732">
          <w:rPr>
            <w:rStyle w:val="Hyperlink"/>
            <w:rFonts w:ascii="Book Antiqua" w:hAnsi="Book Antiqua"/>
            <w:b/>
            <w:bCs/>
            <w:smallCaps/>
            <w:sz w:val="24"/>
            <w:szCs w:val="20"/>
          </w:rPr>
          <w:t>Release Notes (Update History)</w:t>
        </w:r>
      </w:hyperlink>
    </w:p>
    <w:p w14:paraId="36D3CA02" w14:textId="35F221C1" w:rsidR="00F31471" w:rsidRPr="00EF02CE" w:rsidRDefault="00F31471" w:rsidP="00F31471">
      <w:pPr>
        <w:pStyle w:val="Title"/>
        <w:numPr>
          <w:ilvl w:val="0"/>
          <w:numId w:val="2"/>
        </w:numPr>
        <w:jc w:val="left"/>
        <w:rPr>
          <w:rFonts w:ascii="Book Antiqua" w:hAnsi="Book Antiqua"/>
          <w:b/>
          <w:bCs/>
          <w:smallCaps/>
          <w:sz w:val="24"/>
        </w:rPr>
      </w:pPr>
      <w:hyperlink w:anchor="Abbreviations" w:history="1">
        <w:r w:rsidRPr="00EF02CE">
          <w:rPr>
            <w:rStyle w:val="Hyperlink"/>
            <w:rFonts w:ascii="Book Antiqua" w:hAnsi="Book Antiqua"/>
            <w:b/>
            <w:bCs/>
            <w:smallCaps/>
            <w:sz w:val="24"/>
          </w:rPr>
          <w:t>Abbreviations Used in the Notes</w:t>
        </w:r>
      </w:hyperlink>
    </w:p>
    <w:p w14:paraId="65029DB6" w14:textId="77777777" w:rsidR="007B75DD" w:rsidRPr="00EF02CE" w:rsidRDefault="007B75DD" w:rsidP="007B75DD">
      <w:pPr>
        <w:keepNext/>
        <w:widowControl w:val="0"/>
        <w:spacing w:before="120"/>
        <w:jc w:val="center"/>
        <w:rPr>
          <w:rFonts w:ascii="Book Antiqua" w:hAnsi="Book Antiqua" w:hint="default"/>
          <w:b/>
          <w:bCs/>
          <w:smallCaps/>
          <w:szCs w:val="26"/>
          <w:u w:val="single"/>
        </w:rPr>
        <w:sectPr w:rsidR="007B75DD" w:rsidRPr="00EF02CE" w:rsidSect="007B75DD">
          <w:footnotePr>
            <w:numRestart w:val="eachSect"/>
          </w:footnotePr>
          <w:endnotePr>
            <w:numFmt w:val="decimal"/>
            <w:numRestart w:val="eachSect"/>
          </w:endnotePr>
          <w:type w:val="continuous"/>
          <w:pgSz w:w="16838" w:h="11906" w:orient="landscape" w:code="9"/>
          <w:pgMar w:top="1247" w:right="1418" w:bottom="1247" w:left="1418" w:header="709" w:footer="709" w:gutter="0"/>
          <w:cols w:num="2" w:space="708"/>
          <w:docGrid w:linePitch="360"/>
        </w:sectPr>
      </w:pPr>
      <w:bookmarkStart w:id="0" w:name="_Introduction"/>
      <w:bookmarkStart w:id="1" w:name="Introduction"/>
      <w:bookmarkEnd w:id="0"/>
    </w:p>
    <w:p w14:paraId="3B6029E7" w14:textId="79B1147A" w:rsidR="000B417A" w:rsidRPr="00EF02CE" w:rsidRDefault="000B417A" w:rsidP="007B75DD">
      <w:pPr>
        <w:keepNext/>
        <w:widowControl w:val="0"/>
        <w:spacing w:before="120"/>
        <w:jc w:val="center"/>
        <w:rPr>
          <w:rFonts w:ascii="Book Antiqua" w:hAnsi="Book Antiqua" w:hint="default"/>
          <w:b/>
          <w:bCs/>
          <w:smallCaps/>
          <w:szCs w:val="26"/>
          <w:u w:val="single"/>
        </w:rPr>
      </w:pPr>
      <w:r w:rsidRPr="00EF02CE">
        <w:rPr>
          <w:rFonts w:ascii="Book Antiqua" w:hAnsi="Book Antiqua" w:hint="default"/>
          <w:b/>
          <w:bCs/>
          <w:smallCaps/>
          <w:szCs w:val="26"/>
          <w:u w:val="single"/>
        </w:rPr>
        <w:t>Introduction</w:t>
      </w:r>
      <w:bookmarkEnd w:id="1"/>
    </w:p>
    <w:p w14:paraId="4C0D2562" w14:textId="131F92B0" w:rsidR="00551627" w:rsidRPr="00EF02CE" w:rsidRDefault="0049785C" w:rsidP="007B75DD">
      <w:pPr>
        <w:pStyle w:val="Title"/>
        <w:ind w:firstLine="284"/>
        <w:jc w:val="both"/>
        <w:rPr>
          <w:rFonts w:ascii="Book Antiqua" w:hAnsi="Book Antiqua"/>
          <w:sz w:val="22"/>
        </w:rPr>
      </w:pPr>
      <w:r w:rsidRPr="00EF02CE">
        <w:rPr>
          <w:rFonts w:ascii="Book Antiqua" w:hAnsi="Book Antiqua"/>
          <w:sz w:val="22"/>
        </w:rPr>
        <w:t xml:space="preserve">The “TheoDoor” project comprises a large set of files containing transcriptions of </w:t>
      </w:r>
      <w:r w:rsidR="00960CDB" w:rsidRPr="00EF02CE">
        <w:rPr>
          <w:rFonts w:ascii="Book Antiqua" w:hAnsi="Book Antiqua"/>
          <w:sz w:val="22"/>
        </w:rPr>
        <w:t>ancient</w:t>
      </w:r>
      <w:r w:rsidRPr="00EF02CE">
        <w:rPr>
          <w:rFonts w:ascii="Book Antiqua" w:hAnsi="Book Antiqua"/>
          <w:sz w:val="22"/>
        </w:rPr>
        <w:t xml:space="preserve"> texts of the books of the Bible, along with numerous deuterocanonical books, </w:t>
      </w:r>
      <w:r w:rsidR="007B75DD" w:rsidRPr="00EF02CE">
        <w:rPr>
          <w:rFonts w:ascii="Book Antiqua" w:hAnsi="Book Antiqua"/>
          <w:sz w:val="22"/>
        </w:rPr>
        <w:t>meta</w:t>
      </w:r>
      <w:r w:rsidR="00D83F22">
        <w:rPr>
          <w:rFonts w:ascii="Book Antiqua" w:hAnsi="Book Antiqua"/>
          <w:sz w:val="22"/>
        </w:rPr>
        <w:t>-</w:t>
      </w:r>
      <w:r w:rsidR="007B75DD" w:rsidRPr="00EF02CE">
        <w:rPr>
          <w:rFonts w:ascii="Book Antiqua" w:hAnsi="Book Antiqua"/>
          <w:sz w:val="22"/>
        </w:rPr>
        <w:t xml:space="preserve">canon, </w:t>
      </w:r>
      <w:r w:rsidRPr="00EF02CE">
        <w:rPr>
          <w:rFonts w:ascii="Book Antiqua" w:hAnsi="Book Antiqua"/>
          <w:sz w:val="22"/>
        </w:rPr>
        <w:t xml:space="preserve">apocrypha, pseudepigrapha and other related works. </w:t>
      </w:r>
      <w:r w:rsidR="00362A89" w:rsidRPr="00EF02CE">
        <w:rPr>
          <w:rFonts w:ascii="Book Antiqua" w:hAnsi="Book Antiqua"/>
          <w:sz w:val="22"/>
        </w:rPr>
        <w:t xml:space="preserve">The texts are </w:t>
      </w:r>
      <w:r w:rsidR="00D83F22">
        <w:rPr>
          <w:rFonts w:ascii="Book Antiqua" w:hAnsi="Book Antiqua"/>
          <w:sz w:val="22"/>
        </w:rPr>
        <w:t xml:space="preserve">(mostly) </w:t>
      </w:r>
      <w:r w:rsidR="00362A89" w:rsidRPr="00EF02CE">
        <w:rPr>
          <w:rFonts w:ascii="Book Antiqua" w:hAnsi="Book Antiqua"/>
          <w:sz w:val="22"/>
        </w:rPr>
        <w:t xml:space="preserve">presented as </w:t>
      </w:r>
      <w:r w:rsidR="00D83F22">
        <w:rPr>
          <w:rFonts w:ascii="Book Antiqua" w:hAnsi="Book Antiqua"/>
          <w:sz w:val="22"/>
        </w:rPr>
        <w:t>Microsoft Word</w:t>
      </w:r>
      <w:r w:rsidR="005344C6">
        <w:rPr>
          <w:rFonts w:ascii="Book Antiqua" w:hAnsi="Book Antiqua"/>
          <w:sz w:val="22"/>
        </w:rPr>
        <w:t>™</w:t>
      </w:r>
      <w:r w:rsidR="00D83F22">
        <w:rPr>
          <w:rFonts w:ascii="Book Antiqua" w:hAnsi="Book Antiqua"/>
          <w:sz w:val="22"/>
        </w:rPr>
        <w:t xml:space="preserve"> documents (.docx files)</w:t>
      </w:r>
      <w:r w:rsidR="00365CD4">
        <w:rPr>
          <w:rFonts w:ascii="Book Antiqua" w:hAnsi="Book Antiqua"/>
          <w:sz w:val="22"/>
        </w:rPr>
        <w:t>, in which</w:t>
      </w:r>
      <w:r w:rsidR="00362A89" w:rsidRPr="00EF02CE">
        <w:rPr>
          <w:rFonts w:ascii="Book Antiqua" w:hAnsi="Book Antiqua"/>
          <w:sz w:val="22"/>
        </w:rPr>
        <w:t xml:space="preserve"> a consistent format has been maintained </w:t>
      </w:r>
      <w:r w:rsidR="007B75DD" w:rsidRPr="00EF02CE">
        <w:rPr>
          <w:rFonts w:ascii="Book Antiqua" w:hAnsi="Book Antiqua"/>
          <w:sz w:val="22"/>
        </w:rPr>
        <w:t xml:space="preserve">(as much as is possible) </w:t>
      </w:r>
      <w:r w:rsidR="00362A89" w:rsidRPr="00EF02CE">
        <w:rPr>
          <w:rFonts w:ascii="Book Antiqua" w:hAnsi="Book Antiqua"/>
          <w:sz w:val="22"/>
        </w:rPr>
        <w:t xml:space="preserve">across all texts, allowing easy access for copy/paste operations. </w:t>
      </w:r>
      <w:r w:rsidRPr="00EF02CE">
        <w:rPr>
          <w:rFonts w:ascii="Book Antiqua" w:hAnsi="Book Antiqua"/>
          <w:sz w:val="22"/>
        </w:rPr>
        <w:t xml:space="preserve">There is </w:t>
      </w:r>
      <w:r w:rsidR="008F6BEE" w:rsidRPr="00EF02CE">
        <w:rPr>
          <w:rFonts w:ascii="Book Antiqua" w:hAnsi="Book Antiqua"/>
          <w:sz w:val="22"/>
        </w:rPr>
        <w:t xml:space="preserve">(or will be) </w:t>
      </w:r>
      <w:r w:rsidRPr="00EF02CE">
        <w:rPr>
          <w:rFonts w:ascii="Book Antiqua" w:hAnsi="Book Antiqua"/>
          <w:sz w:val="22"/>
        </w:rPr>
        <w:t>also an annotated, parallel version of each book</w:t>
      </w:r>
      <w:r w:rsidR="00E7062C">
        <w:rPr>
          <w:rFonts w:ascii="Book Antiqua" w:hAnsi="Book Antiqua"/>
          <w:sz w:val="22"/>
        </w:rPr>
        <w:t xml:space="preserve"> (in PDF format)</w:t>
      </w:r>
      <w:r w:rsidRPr="00EF02CE">
        <w:rPr>
          <w:rFonts w:ascii="Book Antiqua" w:hAnsi="Book Antiqua"/>
          <w:sz w:val="22"/>
        </w:rPr>
        <w:t xml:space="preserve">, in which the </w:t>
      </w:r>
      <w:r w:rsidR="00187053" w:rsidRPr="00EF02CE">
        <w:rPr>
          <w:rFonts w:ascii="Book Antiqua" w:hAnsi="Book Antiqua"/>
          <w:sz w:val="22"/>
        </w:rPr>
        <w:t xml:space="preserve">primary </w:t>
      </w:r>
      <w:r w:rsidRPr="00EF02CE">
        <w:rPr>
          <w:rFonts w:ascii="Book Antiqua" w:hAnsi="Book Antiqua"/>
          <w:sz w:val="22"/>
        </w:rPr>
        <w:t xml:space="preserve">source-language text (most often Hebrew or Greek) can be compared with an English </w:t>
      </w:r>
      <w:r w:rsidR="00187053" w:rsidRPr="00EF02CE">
        <w:rPr>
          <w:rFonts w:ascii="Book Antiqua" w:hAnsi="Book Antiqua"/>
          <w:sz w:val="22"/>
        </w:rPr>
        <w:t>translation</w:t>
      </w:r>
      <w:r w:rsidR="00551627" w:rsidRPr="00EF02CE">
        <w:rPr>
          <w:rFonts w:ascii="Book Antiqua" w:hAnsi="Book Antiqua"/>
          <w:sz w:val="22"/>
        </w:rPr>
        <w:t xml:space="preserve">. The origin, purpose, and details of the parallel/annotated version (the </w:t>
      </w:r>
      <w:r w:rsidR="007B75DD" w:rsidRPr="00EF02CE">
        <w:rPr>
          <w:rFonts w:ascii="Book Antiqua" w:hAnsi="Book Antiqua"/>
          <w:sz w:val="22"/>
        </w:rPr>
        <w:t xml:space="preserve">so-called </w:t>
      </w:r>
      <w:r w:rsidR="00551627" w:rsidRPr="00EF02CE">
        <w:rPr>
          <w:rFonts w:ascii="Book Antiqua" w:hAnsi="Book Antiqua"/>
          <w:sz w:val="22"/>
        </w:rPr>
        <w:t xml:space="preserve">“TheoDoor Files”) are discussed in detail in a </w:t>
      </w:r>
      <w:hyperlink w:anchor="Parallel_Annotated" w:tooltip="The Annotated/Parallel Texts" w:history="1">
        <w:r w:rsidR="00551627" w:rsidRPr="00EF02CE">
          <w:rPr>
            <w:rStyle w:val="Hyperlink"/>
            <w:rFonts w:ascii="Book Antiqua" w:hAnsi="Book Antiqua"/>
            <w:sz w:val="22"/>
          </w:rPr>
          <w:t>later section</w:t>
        </w:r>
      </w:hyperlink>
      <w:r w:rsidR="00551627" w:rsidRPr="00EF02CE">
        <w:rPr>
          <w:rFonts w:ascii="Book Antiqua" w:hAnsi="Book Antiqua"/>
          <w:sz w:val="22"/>
        </w:rPr>
        <w:t>.</w:t>
      </w:r>
    </w:p>
    <w:p w14:paraId="041D2B9D" w14:textId="3A44E5B1" w:rsidR="0049785C" w:rsidRPr="00EF02CE" w:rsidRDefault="00551627" w:rsidP="007B75DD">
      <w:pPr>
        <w:pStyle w:val="Title"/>
        <w:ind w:firstLine="284"/>
        <w:jc w:val="both"/>
        <w:rPr>
          <w:rFonts w:ascii="Book Antiqua" w:hAnsi="Book Antiqua"/>
          <w:sz w:val="22"/>
        </w:rPr>
      </w:pPr>
      <w:r w:rsidRPr="00EF02CE">
        <w:rPr>
          <w:rFonts w:ascii="Book Antiqua" w:hAnsi="Book Antiqua"/>
          <w:sz w:val="22"/>
        </w:rPr>
        <w:t>For all books, we also</w:t>
      </w:r>
      <w:r w:rsidR="00960CDB" w:rsidRPr="00EF02CE">
        <w:rPr>
          <w:rFonts w:ascii="Book Antiqua" w:hAnsi="Book Antiqua"/>
          <w:sz w:val="22"/>
        </w:rPr>
        <w:t xml:space="preserve"> include a </w:t>
      </w:r>
      <w:r w:rsidR="00962418" w:rsidRPr="00EF02CE">
        <w:rPr>
          <w:rFonts w:ascii="Book Antiqua" w:hAnsi="Book Antiqua"/>
          <w:sz w:val="22"/>
        </w:rPr>
        <w:t>published</w:t>
      </w:r>
      <w:r w:rsidR="00960CDB" w:rsidRPr="00EF02CE">
        <w:rPr>
          <w:rFonts w:ascii="Book Antiqua" w:hAnsi="Book Antiqua"/>
          <w:sz w:val="22"/>
        </w:rPr>
        <w:t xml:space="preserve">, English </w:t>
      </w:r>
      <w:r w:rsidR="002A7475" w:rsidRPr="00EF02CE">
        <w:rPr>
          <w:rFonts w:ascii="Book Antiqua" w:hAnsi="Book Antiqua"/>
          <w:sz w:val="22"/>
        </w:rPr>
        <w:t>translation</w:t>
      </w:r>
      <w:r w:rsidRPr="00EF02CE">
        <w:rPr>
          <w:rFonts w:ascii="Book Antiqua" w:hAnsi="Book Antiqua"/>
          <w:sz w:val="22"/>
        </w:rPr>
        <w:t xml:space="preserve">. For the </w:t>
      </w:r>
      <w:r w:rsidR="00E7062C">
        <w:rPr>
          <w:rFonts w:ascii="Book Antiqua" w:hAnsi="Book Antiqua"/>
          <w:sz w:val="22"/>
        </w:rPr>
        <w:t>Canonical Old</w:t>
      </w:r>
      <w:r w:rsidRPr="00EF02CE">
        <w:rPr>
          <w:rFonts w:ascii="Book Antiqua" w:hAnsi="Book Antiqua"/>
          <w:sz w:val="22"/>
        </w:rPr>
        <w:t xml:space="preserve"> and N</w:t>
      </w:r>
      <w:r w:rsidR="00E7062C">
        <w:rPr>
          <w:rFonts w:ascii="Book Antiqua" w:hAnsi="Book Antiqua"/>
          <w:sz w:val="22"/>
        </w:rPr>
        <w:t>ew Testaments</w:t>
      </w:r>
      <w:r w:rsidRPr="00EF02CE">
        <w:rPr>
          <w:rFonts w:ascii="Book Antiqua" w:hAnsi="Book Antiqua"/>
          <w:sz w:val="22"/>
        </w:rPr>
        <w:t xml:space="preserve">, and those book generally considered Deuterocanon (by either the Catholic or </w:t>
      </w:r>
      <w:r w:rsidR="00EF02CE" w:rsidRPr="00EF02CE">
        <w:rPr>
          <w:rFonts w:ascii="Book Antiqua" w:hAnsi="Book Antiqua"/>
          <w:sz w:val="22"/>
        </w:rPr>
        <w:t xml:space="preserve">the </w:t>
      </w:r>
      <w:r w:rsidRPr="00EF02CE">
        <w:rPr>
          <w:rFonts w:ascii="Book Antiqua" w:hAnsi="Book Antiqua"/>
          <w:sz w:val="22"/>
        </w:rPr>
        <w:t xml:space="preserve">Orthodox Churches), the text presented is that of the </w:t>
      </w:r>
      <w:hyperlink r:id="rId10" w:tooltip="WEB Home Web Page" w:history="1">
        <w:r w:rsidRPr="00EF02CE">
          <w:rPr>
            <w:rStyle w:val="Hyperlink"/>
            <w:rFonts w:ascii="Book Antiqua" w:hAnsi="Book Antiqua"/>
            <w:sz w:val="22"/>
          </w:rPr>
          <w:t>World English Bible</w:t>
        </w:r>
      </w:hyperlink>
      <w:r w:rsidRPr="00EF02CE">
        <w:rPr>
          <w:rFonts w:ascii="Book Antiqua" w:hAnsi="Book Antiqua"/>
          <w:sz w:val="22"/>
        </w:rPr>
        <w:t xml:space="preserve"> (British Edition</w:t>
      </w:r>
      <w:r w:rsidR="00172F14" w:rsidRPr="00EF02CE">
        <w:rPr>
          <w:rFonts w:ascii="Book Antiqua" w:hAnsi="Book Antiqua"/>
          <w:sz w:val="22"/>
        </w:rPr>
        <w:t xml:space="preserve">, </w:t>
      </w:r>
      <w:r w:rsidRPr="00EF02CE">
        <w:rPr>
          <w:rFonts w:ascii="Book Antiqua" w:hAnsi="Book Antiqua"/>
          <w:b/>
          <w:bCs/>
          <w:i/>
          <w:iCs/>
          <w:sz w:val="22"/>
        </w:rPr>
        <w:t>WEBBE</w:t>
      </w:r>
      <w:r w:rsidRPr="00EF02CE">
        <w:rPr>
          <w:rFonts w:ascii="Book Antiqua" w:hAnsi="Book Antiqua"/>
          <w:sz w:val="22"/>
        </w:rPr>
        <w:t>)</w:t>
      </w:r>
      <w:r w:rsidR="00C146EE" w:rsidRPr="00EF02CE">
        <w:rPr>
          <w:rFonts w:ascii="Book Antiqua" w:hAnsi="Book Antiqua"/>
          <w:sz w:val="22"/>
        </w:rPr>
        <w:t xml:space="preserve">, which is published under the </w:t>
      </w:r>
      <w:hyperlink r:id="rId11" w:history="1">
        <w:r w:rsidR="00C146EE" w:rsidRPr="00EF02CE">
          <w:rPr>
            <w:rStyle w:val="Hyperlink"/>
            <w:rFonts w:ascii="Book Antiqua" w:hAnsi="Book Antiqua"/>
            <w:sz w:val="22"/>
          </w:rPr>
          <w:t>Creative Commons CC0 Declaration</w:t>
        </w:r>
      </w:hyperlink>
      <w:r w:rsidR="00C146EE" w:rsidRPr="00EF02CE">
        <w:rPr>
          <w:rFonts w:ascii="Book Antiqua" w:hAnsi="Book Antiqua"/>
          <w:sz w:val="22"/>
        </w:rPr>
        <w:t xml:space="preserve">. The text is </w:t>
      </w:r>
      <w:r w:rsidR="00C146EE" w:rsidRPr="00EF02CE">
        <w:rPr>
          <w:rFonts w:ascii="Book Antiqua" w:hAnsi="Book Antiqua"/>
          <w:b/>
          <w:bCs/>
          <w:sz w:val="22"/>
          <w:u w:val="single"/>
        </w:rPr>
        <w:t>as published</w:t>
      </w:r>
      <w:r w:rsidR="00C146EE" w:rsidRPr="00EF02CE">
        <w:rPr>
          <w:rFonts w:ascii="Book Antiqua" w:hAnsi="Book Antiqua"/>
          <w:sz w:val="22"/>
        </w:rPr>
        <w:t xml:space="preserve"> but the books have been arranged and formatted in a manner consistent with the transcript</w:t>
      </w:r>
      <w:r w:rsidR="00187053" w:rsidRPr="00EF02CE">
        <w:rPr>
          <w:rFonts w:ascii="Book Antiqua" w:hAnsi="Book Antiqua"/>
          <w:sz w:val="22"/>
        </w:rPr>
        <w:t>ion</w:t>
      </w:r>
      <w:r w:rsidR="00C146EE" w:rsidRPr="00EF02CE">
        <w:rPr>
          <w:rFonts w:ascii="Book Antiqua" w:hAnsi="Book Antiqua"/>
          <w:sz w:val="22"/>
        </w:rPr>
        <w:t xml:space="preserve"> texts. For </w:t>
      </w:r>
      <w:r w:rsidR="00E04615" w:rsidRPr="00EF02CE">
        <w:rPr>
          <w:rFonts w:ascii="Book Antiqua" w:hAnsi="Book Antiqua"/>
          <w:sz w:val="22"/>
        </w:rPr>
        <w:t>many</w:t>
      </w:r>
      <w:r w:rsidR="00C146EE" w:rsidRPr="00EF02CE">
        <w:rPr>
          <w:rFonts w:ascii="Book Antiqua" w:hAnsi="Book Antiqua"/>
          <w:sz w:val="22"/>
        </w:rPr>
        <w:t xml:space="preserve"> other OT apocrypha, the text is</w:t>
      </w:r>
      <w:r w:rsidR="00BC2E26" w:rsidRPr="00EF02CE">
        <w:rPr>
          <w:rFonts w:ascii="Book Antiqua" w:hAnsi="Book Antiqua"/>
          <w:sz w:val="22"/>
        </w:rPr>
        <w:t xml:space="preserve"> </w:t>
      </w:r>
      <w:r w:rsidR="00C146EE" w:rsidRPr="00EF02CE">
        <w:rPr>
          <w:rFonts w:ascii="Book Antiqua" w:hAnsi="Book Antiqua"/>
          <w:sz w:val="22"/>
        </w:rPr>
        <w:t>that of R.H. Charles’, “</w:t>
      </w:r>
      <w:r w:rsidR="00C146EE" w:rsidRPr="003F599F">
        <w:rPr>
          <w:rFonts w:ascii="Book Antiqua" w:hAnsi="Book Antiqua"/>
          <w:i/>
          <w:iCs/>
          <w:sz w:val="22"/>
        </w:rPr>
        <w:t>The Apocrypha and Pseudepigrapha of the Old Testament</w:t>
      </w:r>
      <w:r w:rsidR="00C146EE" w:rsidRPr="00EF02CE">
        <w:rPr>
          <w:rFonts w:ascii="Book Antiqua" w:hAnsi="Book Antiqua"/>
          <w:sz w:val="22"/>
        </w:rPr>
        <w:t>,” published in 1913</w:t>
      </w:r>
      <w:r w:rsidR="00547875" w:rsidRPr="00EF02CE">
        <w:rPr>
          <w:rFonts w:ascii="Book Antiqua" w:hAnsi="Book Antiqua"/>
          <w:sz w:val="22"/>
        </w:rPr>
        <w:t>. F</w:t>
      </w:r>
      <w:r w:rsidR="007B75DD" w:rsidRPr="00EF02CE">
        <w:rPr>
          <w:rFonts w:ascii="Book Antiqua" w:hAnsi="Book Antiqua"/>
          <w:sz w:val="22"/>
        </w:rPr>
        <w:t>or the works of the Apostolic Fathers, the text is that of J.B. Lightfoot’s translation</w:t>
      </w:r>
      <w:r w:rsidR="00547875" w:rsidRPr="00EF02CE">
        <w:rPr>
          <w:rFonts w:ascii="Book Antiqua" w:hAnsi="Book Antiqua"/>
          <w:sz w:val="22"/>
        </w:rPr>
        <w:t>, published (posthumously) in 1891</w:t>
      </w:r>
      <w:r w:rsidR="007B75DD" w:rsidRPr="00EF02CE">
        <w:rPr>
          <w:rFonts w:ascii="Book Antiqua" w:hAnsi="Book Antiqua"/>
          <w:sz w:val="22"/>
        </w:rPr>
        <w:t>.</w:t>
      </w:r>
      <w:r w:rsidR="00187053" w:rsidRPr="00EF02CE">
        <w:rPr>
          <w:rFonts w:ascii="Book Antiqua" w:hAnsi="Book Antiqua"/>
          <w:sz w:val="22"/>
        </w:rPr>
        <w:t xml:space="preserve"> </w:t>
      </w:r>
      <w:r w:rsidR="00E06BAC" w:rsidRPr="00EF02CE">
        <w:rPr>
          <w:rFonts w:ascii="Book Antiqua" w:hAnsi="Book Antiqua"/>
          <w:sz w:val="22"/>
        </w:rPr>
        <w:t>F</w:t>
      </w:r>
      <w:r w:rsidR="00187053" w:rsidRPr="00EF02CE">
        <w:rPr>
          <w:rFonts w:ascii="Book Antiqua" w:hAnsi="Book Antiqua"/>
          <w:sz w:val="22"/>
        </w:rPr>
        <w:t xml:space="preserve">or more </w:t>
      </w:r>
      <w:r w:rsidR="007B75DD" w:rsidRPr="00EF02CE">
        <w:rPr>
          <w:rFonts w:ascii="Book Antiqua" w:hAnsi="Book Antiqua"/>
          <w:sz w:val="22"/>
        </w:rPr>
        <w:t>‘</w:t>
      </w:r>
      <w:r w:rsidR="00187053" w:rsidRPr="00EF02CE">
        <w:rPr>
          <w:rFonts w:ascii="Book Antiqua" w:hAnsi="Book Antiqua"/>
          <w:sz w:val="22"/>
        </w:rPr>
        <w:t>obscure</w:t>
      </w:r>
      <w:r w:rsidR="007B75DD" w:rsidRPr="00EF02CE">
        <w:rPr>
          <w:rFonts w:ascii="Book Antiqua" w:hAnsi="Book Antiqua"/>
          <w:sz w:val="22"/>
        </w:rPr>
        <w:t>’</w:t>
      </w:r>
      <w:r w:rsidR="00187053" w:rsidRPr="00EF02CE">
        <w:rPr>
          <w:rFonts w:ascii="Book Antiqua" w:hAnsi="Book Antiqua"/>
          <w:sz w:val="22"/>
        </w:rPr>
        <w:t xml:space="preserve"> books, other published </w:t>
      </w:r>
      <w:r w:rsidR="00E06BAC" w:rsidRPr="00EF02CE">
        <w:rPr>
          <w:rFonts w:ascii="Book Antiqua" w:hAnsi="Book Antiqua"/>
          <w:sz w:val="22"/>
        </w:rPr>
        <w:t>translations</w:t>
      </w:r>
      <w:r w:rsidR="00187053" w:rsidRPr="00EF02CE">
        <w:rPr>
          <w:rFonts w:ascii="Book Antiqua" w:hAnsi="Book Antiqua"/>
          <w:sz w:val="22"/>
        </w:rPr>
        <w:t xml:space="preserve"> </w:t>
      </w:r>
      <w:r w:rsidR="003F4B57">
        <w:rPr>
          <w:rFonts w:ascii="Book Antiqua" w:hAnsi="Book Antiqua"/>
          <w:sz w:val="22"/>
        </w:rPr>
        <w:t xml:space="preserve">(or adaptations thereof) </w:t>
      </w:r>
      <w:r w:rsidR="00187053" w:rsidRPr="00EF02CE">
        <w:rPr>
          <w:rFonts w:ascii="Book Antiqua" w:hAnsi="Book Antiqua"/>
          <w:sz w:val="22"/>
        </w:rPr>
        <w:t>are used as noted.</w:t>
      </w:r>
      <w:r w:rsidR="00BC2E26" w:rsidRPr="00EF02CE">
        <w:rPr>
          <w:rFonts w:ascii="Book Antiqua" w:hAnsi="Book Antiqua"/>
          <w:sz w:val="22"/>
        </w:rPr>
        <w:t xml:space="preserve"> </w:t>
      </w:r>
      <w:r w:rsidR="000635AD">
        <w:rPr>
          <w:rFonts w:ascii="Book Antiqua" w:hAnsi="Book Antiqua"/>
          <w:sz w:val="22"/>
        </w:rPr>
        <w:t>For these latter translations, the texts’ sources are often products of automatic image-to-text conversion and, as such, they may contain minor errors; for entries that do not (yet) have a completed parallel/annotated file, no comprehensive ‘proof-reading’ has been applied to the translations.</w:t>
      </w:r>
    </w:p>
    <w:p w14:paraId="24B618E7" w14:textId="5DA7E10A" w:rsidR="00960CDB" w:rsidRPr="00EF02CE" w:rsidRDefault="003F599F" w:rsidP="00F31471">
      <w:pPr>
        <w:pStyle w:val="Title"/>
        <w:keepNext/>
        <w:widowControl w:val="0"/>
        <w:ind w:firstLine="0"/>
        <w:rPr>
          <w:rFonts w:ascii="Book Antiqua" w:hAnsi="Book Antiqua"/>
          <w:b/>
          <w:bCs/>
          <w:smallCaps/>
          <w:sz w:val="24"/>
          <w:szCs w:val="26"/>
          <w:u w:val="single"/>
        </w:rPr>
      </w:pPr>
      <w:bookmarkStart w:id="2" w:name="Transcriptions_OT"/>
      <w:r>
        <w:rPr>
          <w:rFonts w:ascii="Book Antiqua" w:hAnsi="Book Antiqua"/>
          <w:b/>
          <w:bCs/>
          <w:smallCaps/>
          <w:sz w:val="24"/>
          <w:szCs w:val="26"/>
          <w:u w:val="single"/>
        </w:rPr>
        <w:lastRenderedPageBreak/>
        <w:t>Hebrew Bible</w:t>
      </w:r>
      <w:r w:rsidR="00960CDB" w:rsidRPr="00EF02CE">
        <w:rPr>
          <w:rFonts w:ascii="Book Antiqua" w:hAnsi="Book Antiqua"/>
          <w:b/>
          <w:bCs/>
          <w:smallCaps/>
          <w:sz w:val="24"/>
          <w:szCs w:val="26"/>
          <w:u w:val="single"/>
        </w:rPr>
        <w:t xml:space="preserve"> Transcriptions</w:t>
      </w:r>
      <w:bookmarkEnd w:id="2"/>
    </w:p>
    <w:p w14:paraId="135F9946" w14:textId="4EB4649B" w:rsidR="00960CDB" w:rsidRPr="00EF02CE" w:rsidRDefault="00960CDB" w:rsidP="00F31471">
      <w:pPr>
        <w:pStyle w:val="Title"/>
        <w:ind w:firstLine="284"/>
        <w:jc w:val="both"/>
        <w:rPr>
          <w:rFonts w:ascii="Book Antiqua" w:hAnsi="Book Antiqua"/>
          <w:sz w:val="22"/>
        </w:rPr>
      </w:pPr>
      <w:r w:rsidRPr="00EF02CE">
        <w:rPr>
          <w:rFonts w:ascii="Book Antiqua" w:hAnsi="Book Antiqua"/>
          <w:sz w:val="22"/>
        </w:rPr>
        <w:t xml:space="preserve">Two versions of the Hebrew </w:t>
      </w:r>
      <w:r w:rsidRPr="00EF02CE">
        <w:rPr>
          <w:rFonts w:ascii="Book Antiqua" w:hAnsi="Book Antiqua"/>
          <w:b/>
          <w:bCs/>
          <w:i/>
          <w:iCs/>
          <w:sz w:val="22"/>
          <w:u w:val="single"/>
        </w:rPr>
        <w:t>Masoretic Text</w:t>
      </w:r>
      <w:r w:rsidRPr="00EF02CE">
        <w:rPr>
          <w:rFonts w:ascii="Book Antiqua" w:hAnsi="Book Antiqua"/>
          <w:sz w:val="22"/>
        </w:rPr>
        <w:t xml:space="preserve"> (</w:t>
      </w:r>
      <w:r w:rsidRPr="00EF02CE">
        <w:rPr>
          <w:rFonts w:ascii="Book Antiqua" w:hAnsi="Book Antiqua"/>
          <w:b/>
          <w:bCs/>
          <w:i/>
          <w:iCs/>
          <w:sz w:val="22"/>
        </w:rPr>
        <w:t>MT</w:t>
      </w:r>
      <w:r w:rsidRPr="00EF02CE">
        <w:rPr>
          <w:rFonts w:ascii="Book Antiqua" w:hAnsi="Book Antiqua"/>
          <w:sz w:val="22"/>
        </w:rPr>
        <w:t>) are provided. The primary version (</w:t>
      </w:r>
      <w:r w:rsidR="007B75DD" w:rsidRPr="00EF02CE">
        <w:rPr>
          <w:rFonts w:ascii="Book Antiqua" w:hAnsi="Book Antiqua"/>
          <w:sz w:val="22"/>
        </w:rPr>
        <w:t xml:space="preserve">and that </w:t>
      </w:r>
      <w:r w:rsidRPr="00EF02CE">
        <w:rPr>
          <w:rFonts w:ascii="Book Antiqua" w:hAnsi="Book Antiqua"/>
          <w:sz w:val="22"/>
        </w:rPr>
        <w:t>used in the parallel texts</w:t>
      </w:r>
      <w:r w:rsidR="00547875" w:rsidRPr="00EF02CE">
        <w:rPr>
          <w:rFonts w:ascii="Book Antiqua" w:hAnsi="Book Antiqua"/>
          <w:sz w:val="22"/>
        </w:rPr>
        <w:t xml:space="preserve"> for the books of the Tanakh</w:t>
      </w:r>
      <w:r w:rsidRPr="00EF02CE">
        <w:rPr>
          <w:rFonts w:ascii="Book Antiqua" w:hAnsi="Book Antiqua"/>
          <w:sz w:val="22"/>
        </w:rPr>
        <w:t xml:space="preserve">) is that </w:t>
      </w:r>
      <w:r w:rsidR="00401373" w:rsidRPr="00EF02CE">
        <w:rPr>
          <w:rFonts w:ascii="Book Antiqua" w:hAnsi="Book Antiqua"/>
          <w:sz w:val="22"/>
        </w:rPr>
        <w:t xml:space="preserve">of the </w:t>
      </w:r>
      <w:hyperlink r:id="rId12" w:anchor="Original_Announcements_in_English" w:tooltip="Link to (English) home website - the required attribution." w:history="1">
        <w:r w:rsidR="00F95BA3" w:rsidRPr="00EF02CE">
          <w:rPr>
            <w:rStyle w:val="Hyperlink"/>
            <w:rFonts w:ascii="Book Antiqua" w:hAnsi="Book Antiqua"/>
            <w:sz w:val="22"/>
          </w:rPr>
          <w:t>Miqra according to the Masorah</w:t>
        </w:r>
      </w:hyperlink>
      <w:r w:rsidR="00401373" w:rsidRPr="00EF02CE">
        <w:rPr>
          <w:rFonts w:ascii="Book Antiqua" w:hAnsi="Book Antiqua"/>
          <w:sz w:val="22"/>
        </w:rPr>
        <w:t xml:space="preserve"> (</w:t>
      </w:r>
      <w:r w:rsidR="00401373" w:rsidRPr="00EF02CE">
        <w:rPr>
          <w:rFonts w:ascii="Book Antiqua" w:hAnsi="Book Antiqua"/>
          <w:i/>
          <w:iCs/>
          <w:sz w:val="22"/>
        </w:rPr>
        <w:t>MAM</w:t>
      </w:r>
      <w:r w:rsidR="00401373" w:rsidRPr="00EF02CE">
        <w:rPr>
          <w:rFonts w:ascii="Book Antiqua" w:hAnsi="Book Antiqua"/>
          <w:sz w:val="22"/>
        </w:rPr>
        <w:t xml:space="preserve">), published under </w:t>
      </w:r>
      <w:hyperlink r:id="rId13" w:history="1">
        <w:r w:rsidR="00401373" w:rsidRPr="00EF02CE">
          <w:rPr>
            <w:rStyle w:val="Hyperlink"/>
            <w:rFonts w:ascii="Book Antiqua" w:hAnsi="Book Antiqua"/>
            <w:sz w:val="22"/>
          </w:rPr>
          <w:t>CC</w:t>
        </w:r>
        <w:r w:rsidR="00C168F6">
          <w:rPr>
            <w:rStyle w:val="Hyperlink"/>
            <w:rFonts w:ascii="Book Antiqua" w:hAnsi="Book Antiqua"/>
            <w:sz w:val="22"/>
          </w:rPr>
          <w:t xml:space="preserve"> </w:t>
        </w:r>
        <w:r w:rsidR="00401373" w:rsidRPr="00EF02CE">
          <w:rPr>
            <w:rStyle w:val="Hyperlink"/>
            <w:rFonts w:ascii="Book Antiqua" w:hAnsi="Book Antiqua"/>
            <w:sz w:val="22"/>
          </w:rPr>
          <w:t>BY-SA licence</w:t>
        </w:r>
      </w:hyperlink>
      <w:r w:rsidR="00401373" w:rsidRPr="00EF02CE">
        <w:rPr>
          <w:rFonts w:ascii="Book Antiqua" w:hAnsi="Book Antiqua"/>
          <w:sz w:val="22"/>
        </w:rPr>
        <w:t>.</w:t>
      </w:r>
      <w:r w:rsidR="00352F37" w:rsidRPr="00EF02CE">
        <w:rPr>
          <w:rFonts w:ascii="Book Antiqua" w:hAnsi="Book Antiqua"/>
          <w:sz w:val="22"/>
        </w:rPr>
        <w:t xml:space="preserve"> </w:t>
      </w:r>
      <w:r w:rsidR="00401373" w:rsidRPr="00EF02CE">
        <w:rPr>
          <w:rFonts w:ascii="Book Antiqua" w:hAnsi="Book Antiqua"/>
          <w:sz w:val="22"/>
        </w:rPr>
        <w:t>T</w:t>
      </w:r>
      <w:r w:rsidR="00352F37" w:rsidRPr="00EF02CE">
        <w:rPr>
          <w:rFonts w:ascii="Book Antiqua" w:hAnsi="Book Antiqua"/>
          <w:sz w:val="22"/>
        </w:rPr>
        <w:t>he text has been formatted for easy reading and access</w:t>
      </w:r>
      <w:r w:rsidR="00F95BA3" w:rsidRPr="00EF02CE">
        <w:rPr>
          <w:rFonts w:ascii="Book Antiqua" w:hAnsi="Book Antiqua"/>
          <w:sz w:val="22"/>
        </w:rPr>
        <w:t xml:space="preserve">; detailed information on </w:t>
      </w:r>
      <w:r w:rsidR="007B75DD" w:rsidRPr="00EF02CE">
        <w:rPr>
          <w:rFonts w:ascii="Book Antiqua" w:hAnsi="Book Antiqua"/>
          <w:sz w:val="22"/>
        </w:rPr>
        <w:t>alterations</w:t>
      </w:r>
      <w:r w:rsidR="00BC2E26" w:rsidRPr="00EF02CE">
        <w:rPr>
          <w:rFonts w:ascii="Book Antiqua" w:hAnsi="Book Antiqua"/>
          <w:sz w:val="22"/>
        </w:rPr>
        <w:t xml:space="preserve"> and</w:t>
      </w:r>
      <w:r w:rsidR="007B75DD" w:rsidRPr="00EF02CE">
        <w:rPr>
          <w:rFonts w:ascii="Book Antiqua" w:hAnsi="Book Antiqua"/>
          <w:sz w:val="22"/>
        </w:rPr>
        <w:t>/or</w:t>
      </w:r>
      <w:r w:rsidR="00BC2E26" w:rsidRPr="00EF02CE">
        <w:rPr>
          <w:rFonts w:ascii="Book Antiqua" w:hAnsi="Book Antiqua"/>
          <w:sz w:val="22"/>
        </w:rPr>
        <w:t xml:space="preserve"> corrections</w:t>
      </w:r>
      <w:r w:rsidR="00F95BA3" w:rsidRPr="00EF02CE">
        <w:rPr>
          <w:rFonts w:ascii="Book Antiqua" w:hAnsi="Book Antiqua"/>
          <w:sz w:val="22"/>
        </w:rPr>
        <w:t xml:space="preserve"> made can be found in </w:t>
      </w:r>
      <w:hyperlink r:id="rId14" w:tooltip="Attribution and Notes on the MAM text." w:history="1">
        <w:r w:rsidR="00F95BA3" w:rsidRPr="00EF02CE">
          <w:rPr>
            <w:rStyle w:val="Hyperlink"/>
            <w:rFonts w:ascii="Book Antiqua" w:hAnsi="Book Antiqua"/>
            <w:sz w:val="22"/>
          </w:rPr>
          <w:t>this document</w:t>
        </w:r>
      </w:hyperlink>
      <w:r w:rsidR="00C004AB" w:rsidRPr="00EF02CE">
        <w:rPr>
          <w:rFonts w:ascii="Book Antiqua" w:hAnsi="Book Antiqua"/>
          <w:sz w:val="22"/>
        </w:rPr>
        <w:t xml:space="preserve">. </w:t>
      </w:r>
      <w:r w:rsidR="00152DF8" w:rsidRPr="00EF02CE">
        <w:rPr>
          <w:rFonts w:ascii="Book Antiqua" w:hAnsi="Book Antiqua"/>
          <w:sz w:val="22"/>
        </w:rPr>
        <w:t xml:space="preserve">A complete copy of the </w:t>
      </w:r>
      <w:hyperlink r:id="rId15" w:tooltip="Notes on the WLC text used in this collection." w:history="1">
        <w:r w:rsidR="004E65FE">
          <w:rPr>
            <w:rStyle w:val="Hyperlink"/>
            <w:rFonts w:ascii="Book Antiqua" w:hAnsi="Book Antiqua"/>
            <w:b/>
            <w:bCs/>
            <w:i/>
            <w:iCs/>
            <w:sz w:val="22"/>
          </w:rPr>
          <w:t>Unicode/XML Leningrad Codex</w:t>
        </w:r>
      </w:hyperlink>
      <w:r w:rsidR="00152DF8" w:rsidRPr="00EF02CE">
        <w:rPr>
          <w:rFonts w:ascii="Book Antiqua" w:hAnsi="Book Antiqua"/>
          <w:sz w:val="22"/>
        </w:rPr>
        <w:t xml:space="preserve"> (</w:t>
      </w:r>
      <w:r w:rsidR="004E65FE">
        <w:rPr>
          <w:rFonts w:ascii="Book Antiqua" w:hAnsi="Book Antiqua"/>
          <w:b/>
          <w:bCs/>
          <w:i/>
          <w:iCs/>
          <w:sz w:val="22"/>
        </w:rPr>
        <w:t>UX</w:t>
      </w:r>
      <w:r w:rsidR="00152DF8" w:rsidRPr="00EF02CE">
        <w:rPr>
          <w:rFonts w:ascii="Book Antiqua" w:hAnsi="Book Antiqua"/>
          <w:b/>
          <w:bCs/>
          <w:i/>
          <w:iCs/>
          <w:sz w:val="22"/>
        </w:rPr>
        <w:t>LC</w:t>
      </w:r>
      <w:r w:rsidR="00152DF8" w:rsidRPr="00EF02CE">
        <w:rPr>
          <w:rFonts w:ascii="Book Antiqua" w:hAnsi="Book Antiqua"/>
          <w:sz w:val="22"/>
        </w:rPr>
        <w:t>)</w:t>
      </w:r>
      <w:r w:rsidR="007B75DD" w:rsidRPr="00EF02CE">
        <w:rPr>
          <w:rFonts w:ascii="Book Antiqua" w:hAnsi="Book Antiqua"/>
          <w:sz w:val="22"/>
        </w:rPr>
        <w:t xml:space="preserve">, </w:t>
      </w:r>
      <w:r w:rsidR="004E65FE">
        <w:rPr>
          <w:rFonts w:ascii="Book Antiqua" w:hAnsi="Book Antiqua"/>
          <w:sz w:val="22"/>
        </w:rPr>
        <w:t>included by permission</w:t>
      </w:r>
      <w:r w:rsidR="007B75DD" w:rsidRPr="00EF02CE">
        <w:rPr>
          <w:rFonts w:ascii="Book Antiqua" w:hAnsi="Book Antiqua"/>
          <w:sz w:val="22"/>
        </w:rPr>
        <w:t>,</w:t>
      </w:r>
      <w:r w:rsidR="00152DF8" w:rsidRPr="00EF02CE">
        <w:rPr>
          <w:rFonts w:ascii="Book Antiqua" w:hAnsi="Book Antiqua"/>
          <w:sz w:val="22"/>
        </w:rPr>
        <w:t xml:space="preserve"> is also provided, with only very minimal editing/formatting (similar to that used for the </w:t>
      </w:r>
      <w:r w:rsidR="00C004AB" w:rsidRPr="00EF02CE">
        <w:rPr>
          <w:rFonts w:ascii="Book Antiqua" w:hAnsi="Book Antiqua"/>
          <w:i/>
          <w:iCs/>
          <w:sz w:val="22"/>
        </w:rPr>
        <w:t>MAM</w:t>
      </w:r>
      <w:r w:rsidR="00152DF8" w:rsidRPr="00EF02CE">
        <w:rPr>
          <w:rFonts w:ascii="Book Antiqua" w:hAnsi="Book Antiqua"/>
          <w:sz w:val="22"/>
        </w:rPr>
        <w:t xml:space="preserve"> text) applied;</w:t>
      </w:r>
      <w:r w:rsidR="00365CD4">
        <w:rPr>
          <w:rFonts w:ascii="Book Antiqua" w:hAnsi="Book Antiqua"/>
          <w:sz w:val="22"/>
        </w:rPr>
        <w:t xml:space="preserve"> this text (originally based on the </w:t>
      </w:r>
      <w:r w:rsidR="00365CD4" w:rsidRPr="00471A10">
        <w:rPr>
          <w:rFonts w:ascii="Book Antiqua" w:hAnsi="Book Antiqua" w:cs="Noto Serif"/>
          <w:i/>
          <w:iCs/>
          <w:noProof/>
          <w:sz w:val="22"/>
          <w:szCs w:val="22"/>
          <w:shd w:val="clear" w:color="auto" w:fill="FFFFFF"/>
          <w:lang w:val="la-Latn"/>
        </w:rPr>
        <w:t>Biblia Hebraica Stuttgartensia</w:t>
      </w:r>
      <w:r w:rsidR="00365CD4">
        <w:rPr>
          <w:rFonts w:ascii="Book Antiqua" w:hAnsi="Book Antiqua"/>
          <w:sz w:val="22"/>
        </w:rPr>
        <w:t xml:space="preserve">) has been downloaded (and published here with permission) from </w:t>
      </w:r>
      <w:r w:rsidR="004E65FE">
        <w:rPr>
          <w:rFonts w:ascii="Book Antiqua" w:hAnsi="Book Antiqua"/>
          <w:sz w:val="22"/>
        </w:rPr>
        <w:t>Christopher V. Kimball’s</w:t>
      </w:r>
      <w:r w:rsidR="00365CD4">
        <w:rPr>
          <w:rFonts w:ascii="Book Antiqua" w:hAnsi="Book Antiqua"/>
          <w:sz w:val="22"/>
        </w:rPr>
        <w:t xml:space="preserve"> </w:t>
      </w:r>
      <w:hyperlink r:id="rId16" w:tooltip="The source for the UXLC text" w:history="1">
        <w:r w:rsidR="004E65FE">
          <w:rPr>
            <w:rStyle w:val="Hyperlink"/>
            <w:rFonts w:ascii="Book Antiqua" w:hAnsi="Book Antiqua"/>
            <w:sz w:val="22"/>
          </w:rPr>
          <w:t>tanach.us</w:t>
        </w:r>
      </w:hyperlink>
      <w:r w:rsidR="00365CD4">
        <w:rPr>
          <w:rFonts w:ascii="Book Antiqua" w:hAnsi="Book Antiqua"/>
          <w:sz w:val="22"/>
        </w:rPr>
        <w:t xml:space="preserve"> website</w:t>
      </w:r>
      <w:r w:rsidR="00152DF8" w:rsidRPr="00EF02CE">
        <w:rPr>
          <w:rFonts w:ascii="Book Antiqua" w:hAnsi="Book Antiqua"/>
          <w:sz w:val="22"/>
        </w:rPr>
        <w:t>.</w:t>
      </w:r>
    </w:p>
    <w:p w14:paraId="5C271C14" w14:textId="47CC9B01" w:rsidR="00947E31" w:rsidRPr="00EF02CE" w:rsidRDefault="00947E31" w:rsidP="00F31471">
      <w:pPr>
        <w:pStyle w:val="Title"/>
        <w:ind w:firstLine="284"/>
        <w:jc w:val="both"/>
        <w:rPr>
          <w:rFonts w:ascii="Book Antiqua" w:hAnsi="Book Antiqua"/>
          <w:sz w:val="22"/>
        </w:rPr>
      </w:pPr>
      <w:r w:rsidRPr="00EF02CE">
        <w:rPr>
          <w:rFonts w:ascii="Book Antiqua" w:hAnsi="Book Antiqua"/>
          <w:sz w:val="22"/>
        </w:rPr>
        <w:t xml:space="preserve">The text for the </w:t>
      </w:r>
      <w:r w:rsidR="003F599F">
        <w:rPr>
          <w:rFonts w:ascii="Book Antiqua" w:hAnsi="Book Antiqua"/>
          <w:b/>
          <w:bCs/>
          <w:i/>
          <w:iCs/>
          <w:sz w:val="22"/>
          <w:u w:val="single"/>
        </w:rPr>
        <w:t>Old G</w:t>
      </w:r>
      <w:r w:rsidRPr="00EF02CE">
        <w:rPr>
          <w:rFonts w:ascii="Book Antiqua" w:hAnsi="Book Antiqua"/>
          <w:b/>
          <w:bCs/>
          <w:i/>
          <w:iCs/>
          <w:sz w:val="22"/>
          <w:u w:val="single"/>
        </w:rPr>
        <w:t>reek</w:t>
      </w:r>
      <w:r w:rsidR="003F599F">
        <w:rPr>
          <w:rFonts w:ascii="Book Antiqua" w:hAnsi="Book Antiqua"/>
          <w:b/>
          <w:bCs/>
          <w:i/>
          <w:iCs/>
          <w:sz w:val="22"/>
          <w:u w:val="single"/>
        </w:rPr>
        <w:t xml:space="preserve"> Translation</w:t>
      </w:r>
      <w:r w:rsidRPr="00EF02CE">
        <w:rPr>
          <w:rFonts w:ascii="Book Antiqua" w:hAnsi="Book Antiqua"/>
          <w:sz w:val="22"/>
        </w:rPr>
        <w:t xml:space="preserve">, often referred to as the </w:t>
      </w:r>
      <w:r w:rsidRPr="00EF02CE">
        <w:rPr>
          <w:rFonts w:ascii="Book Antiqua" w:hAnsi="Book Antiqua"/>
          <w:b/>
          <w:bCs/>
          <w:i/>
          <w:iCs/>
          <w:sz w:val="22"/>
          <w:u w:val="single"/>
        </w:rPr>
        <w:t>Septuagint</w:t>
      </w:r>
      <w:r w:rsidRPr="00EF02CE">
        <w:rPr>
          <w:rFonts w:ascii="Book Antiqua" w:hAnsi="Book Antiqua"/>
          <w:sz w:val="22"/>
        </w:rPr>
        <w:t xml:space="preserve"> (</w:t>
      </w:r>
      <w:r w:rsidRPr="00EF02CE">
        <w:rPr>
          <w:rFonts w:ascii="Book Antiqua" w:hAnsi="Book Antiqua"/>
          <w:b/>
          <w:bCs/>
          <w:i/>
          <w:iCs/>
          <w:sz w:val="22"/>
        </w:rPr>
        <w:t>LXX</w:t>
      </w:r>
      <w:r w:rsidRPr="00EF02CE">
        <w:rPr>
          <w:rFonts w:ascii="Book Antiqua" w:hAnsi="Book Antiqua"/>
          <w:sz w:val="22"/>
        </w:rPr>
        <w:t xml:space="preserve">) – though that term strictly applies only to the Pentateuch – is </w:t>
      </w:r>
      <w:r w:rsidR="00BC2E26" w:rsidRPr="00EF02CE">
        <w:rPr>
          <w:rFonts w:ascii="Book Antiqua" w:hAnsi="Book Antiqua"/>
          <w:i/>
          <w:iCs/>
          <w:sz w:val="22"/>
        </w:rPr>
        <w:t>consistent with</w:t>
      </w:r>
      <w:r w:rsidRPr="00EF02CE">
        <w:rPr>
          <w:rFonts w:ascii="Book Antiqua" w:hAnsi="Book Antiqua"/>
          <w:sz w:val="22"/>
        </w:rPr>
        <w:t xml:space="preserve"> that of the classic transcription by </w:t>
      </w:r>
      <w:r w:rsidR="00242496" w:rsidRPr="00EF02CE">
        <w:rPr>
          <w:rFonts w:ascii="Book Antiqua" w:hAnsi="Book Antiqua"/>
          <w:sz w:val="22"/>
        </w:rPr>
        <w:t>Alfred</w:t>
      </w:r>
      <w:r w:rsidRPr="00EF02CE">
        <w:rPr>
          <w:rFonts w:ascii="Book Antiqua" w:hAnsi="Book Antiqua"/>
          <w:sz w:val="22"/>
        </w:rPr>
        <w:t xml:space="preserve"> Rahlfs (</w:t>
      </w:r>
      <w:hyperlink r:id="rId17" w:tooltip="Local PDF of Alfred Rahlfs' Text" w:history="1">
        <w:r w:rsidRPr="00EF02CE">
          <w:rPr>
            <w:rStyle w:val="Hyperlink"/>
            <w:rFonts w:ascii="Book Antiqua" w:hAnsi="Book Antiqua"/>
            <w:sz w:val="22"/>
          </w:rPr>
          <w:t>a PDF of his entire text is also included</w:t>
        </w:r>
      </w:hyperlink>
      <w:r w:rsidRPr="00EF02CE">
        <w:rPr>
          <w:rFonts w:ascii="Book Antiqua" w:hAnsi="Book Antiqua"/>
          <w:sz w:val="22"/>
        </w:rPr>
        <w:t>). In some cases (notably, for the Book of Daniel), other sources (such as the work of Theodotion) are used, in which case mention is made in the parallel/annotated texts. The provenance of th</w:t>
      </w:r>
      <w:r w:rsidR="00187053" w:rsidRPr="00EF02CE">
        <w:rPr>
          <w:rFonts w:ascii="Book Antiqua" w:hAnsi="Book Antiqua"/>
          <w:sz w:val="22"/>
        </w:rPr>
        <w:t>i</w:t>
      </w:r>
      <w:r w:rsidRPr="00EF02CE">
        <w:rPr>
          <w:rFonts w:ascii="Book Antiqua" w:hAnsi="Book Antiqua"/>
          <w:sz w:val="22"/>
        </w:rPr>
        <w:t xml:space="preserve">s </w:t>
      </w:r>
      <w:r w:rsidR="00187053" w:rsidRPr="00EF02CE">
        <w:rPr>
          <w:rFonts w:ascii="Book Antiqua" w:hAnsi="Book Antiqua"/>
          <w:sz w:val="22"/>
        </w:rPr>
        <w:t>transcription</w:t>
      </w:r>
      <w:r w:rsidRPr="00EF02CE">
        <w:rPr>
          <w:rFonts w:ascii="Book Antiqua" w:hAnsi="Book Antiqua"/>
          <w:sz w:val="22"/>
        </w:rPr>
        <w:t xml:space="preserve"> is uncertain, as explained in the </w:t>
      </w:r>
      <w:hyperlink r:id="rId18" w:tooltip="Notes on the source text used for the Greek OT." w:history="1">
        <w:r w:rsidRPr="00EF02CE">
          <w:rPr>
            <w:rStyle w:val="Hyperlink"/>
            <w:rFonts w:ascii="Book Antiqua" w:hAnsi="Book Antiqua"/>
            <w:sz w:val="22"/>
          </w:rPr>
          <w:t>introductory file</w:t>
        </w:r>
      </w:hyperlink>
      <w:r w:rsidRPr="00EF02CE">
        <w:rPr>
          <w:rFonts w:ascii="Book Antiqua" w:hAnsi="Book Antiqua"/>
          <w:sz w:val="22"/>
        </w:rPr>
        <w:t xml:space="preserve"> (also linked in the “</w:t>
      </w:r>
      <w:r w:rsidR="008641D8" w:rsidRPr="00EF02CE">
        <w:rPr>
          <w:rFonts w:ascii="Book Antiqua" w:hAnsi="Book Antiqua"/>
          <w:sz w:val="22"/>
        </w:rPr>
        <w:t>Septuagint (LXX)</w:t>
      </w:r>
      <w:r w:rsidRPr="00EF02CE">
        <w:rPr>
          <w:rFonts w:ascii="Book Antiqua" w:hAnsi="Book Antiqua"/>
          <w:sz w:val="22"/>
        </w:rPr>
        <w:t>” column header</w:t>
      </w:r>
      <w:r w:rsidR="008641D8" w:rsidRPr="00EF02CE">
        <w:rPr>
          <w:rFonts w:ascii="Book Antiqua" w:hAnsi="Book Antiqua"/>
          <w:sz w:val="22"/>
        </w:rPr>
        <w:t>s</w:t>
      </w:r>
      <w:r w:rsidRPr="00EF02CE">
        <w:rPr>
          <w:rFonts w:ascii="Book Antiqua" w:hAnsi="Book Antiqua"/>
          <w:sz w:val="22"/>
        </w:rPr>
        <w:t xml:space="preserve">). The text in the individual files (per book) has been formatted similarly to that of the </w:t>
      </w:r>
      <w:r w:rsidRPr="00EF02CE">
        <w:rPr>
          <w:rFonts w:ascii="Book Antiqua" w:hAnsi="Book Antiqua"/>
          <w:i/>
          <w:iCs/>
          <w:sz w:val="22"/>
        </w:rPr>
        <w:t>MT</w:t>
      </w:r>
      <w:r w:rsidR="00D65831" w:rsidRPr="00EF02CE">
        <w:rPr>
          <w:rFonts w:ascii="Book Antiqua" w:hAnsi="Book Antiqua"/>
          <w:sz w:val="22"/>
        </w:rPr>
        <w:t>, with paragraph breaks added to closely match those of Rahlfs’ text</w:t>
      </w:r>
      <w:r w:rsidR="00864775" w:rsidRPr="00EF02CE">
        <w:rPr>
          <w:rFonts w:ascii="Book Antiqua" w:hAnsi="Book Antiqua"/>
          <w:sz w:val="22"/>
        </w:rPr>
        <w:t>;</w:t>
      </w:r>
      <w:r w:rsidR="00D65831" w:rsidRPr="00EF02CE">
        <w:rPr>
          <w:rFonts w:ascii="Book Antiqua" w:hAnsi="Book Antiqua"/>
          <w:sz w:val="22"/>
        </w:rPr>
        <w:t xml:space="preserve"> </w:t>
      </w:r>
      <w:r w:rsidR="00864775" w:rsidRPr="00EF02CE">
        <w:rPr>
          <w:rFonts w:ascii="Book Antiqua" w:hAnsi="Book Antiqua"/>
          <w:sz w:val="22"/>
        </w:rPr>
        <w:t>s</w:t>
      </w:r>
      <w:r w:rsidR="00D65831" w:rsidRPr="00EF02CE">
        <w:rPr>
          <w:rFonts w:ascii="Book Antiqua" w:hAnsi="Book Antiqua"/>
          <w:sz w:val="22"/>
        </w:rPr>
        <w:t>ome minor text</w:t>
      </w:r>
      <w:r w:rsidR="008F6BEE" w:rsidRPr="00EF02CE">
        <w:rPr>
          <w:rFonts w:ascii="Book Antiqua" w:hAnsi="Book Antiqua"/>
          <w:sz w:val="22"/>
        </w:rPr>
        <w:t>ual</w:t>
      </w:r>
      <w:r w:rsidR="00D65831" w:rsidRPr="00EF02CE">
        <w:rPr>
          <w:rFonts w:ascii="Book Antiqua" w:hAnsi="Book Antiqua"/>
          <w:sz w:val="22"/>
        </w:rPr>
        <w:t xml:space="preserve"> corrections and verse number </w:t>
      </w:r>
      <w:r w:rsidR="008641D8" w:rsidRPr="00EF02CE">
        <w:rPr>
          <w:rFonts w:ascii="Book Antiqua" w:hAnsi="Book Antiqua"/>
          <w:sz w:val="22"/>
        </w:rPr>
        <w:t>adjustments</w:t>
      </w:r>
      <w:r w:rsidR="00D65831" w:rsidRPr="00EF02CE">
        <w:rPr>
          <w:rFonts w:ascii="Book Antiqua" w:hAnsi="Book Antiqua"/>
          <w:sz w:val="22"/>
        </w:rPr>
        <w:t xml:space="preserve"> have also been applied, to conform</w:t>
      </w:r>
      <w:r w:rsidR="008641D8" w:rsidRPr="00EF02CE">
        <w:rPr>
          <w:rFonts w:ascii="Book Antiqua" w:hAnsi="Book Antiqua"/>
          <w:sz w:val="22"/>
        </w:rPr>
        <w:t xml:space="preserve"> more closely</w:t>
      </w:r>
      <w:r w:rsidR="00D65831" w:rsidRPr="00EF02CE">
        <w:rPr>
          <w:rFonts w:ascii="Book Antiqua" w:hAnsi="Book Antiqua"/>
          <w:sz w:val="22"/>
        </w:rPr>
        <w:t xml:space="preserve"> with </w:t>
      </w:r>
      <w:r w:rsidR="00547875" w:rsidRPr="00EF02CE">
        <w:rPr>
          <w:rFonts w:ascii="Book Antiqua" w:hAnsi="Book Antiqua"/>
          <w:sz w:val="22"/>
        </w:rPr>
        <w:t>Rahlfs’</w:t>
      </w:r>
      <w:r w:rsidR="00D65831" w:rsidRPr="00EF02CE">
        <w:rPr>
          <w:rFonts w:ascii="Book Antiqua" w:hAnsi="Book Antiqua"/>
          <w:sz w:val="22"/>
        </w:rPr>
        <w:t xml:space="preserve"> seminal work.</w:t>
      </w:r>
    </w:p>
    <w:p w14:paraId="4D15EB21" w14:textId="421784D2" w:rsidR="00E910F1" w:rsidRPr="00EF02CE" w:rsidRDefault="00E910F1" w:rsidP="00F31471">
      <w:pPr>
        <w:pStyle w:val="Title"/>
        <w:ind w:firstLine="284"/>
        <w:jc w:val="both"/>
        <w:rPr>
          <w:rFonts w:ascii="Book Antiqua" w:hAnsi="Book Antiqua"/>
          <w:sz w:val="22"/>
        </w:rPr>
      </w:pPr>
      <w:r w:rsidRPr="00EF02CE">
        <w:rPr>
          <w:rFonts w:ascii="Book Antiqua" w:hAnsi="Book Antiqua"/>
          <w:sz w:val="22"/>
        </w:rPr>
        <w:t xml:space="preserve">The project </w:t>
      </w:r>
      <w:r w:rsidR="00601E3E" w:rsidRPr="00EF02CE">
        <w:rPr>
          <w:rFonts w:ascii="Book Antiqua" w:hAnsi="Book Antiqua"/>
          <w:sz w:val="22"/>
        </w:rPr>
        <w:t>also</w:t>
      </w:r>
      <w:r w:rsidRPr="00EF02CE">
        <w:rPr>
          <w:rFonts w:ascii="Book Antiqua" w:hAnsi="Book Antiqua"/>
          <w:sz w:val="22"/>
        </w:rPr>
        <w:t xml:space="preserve"> includes transcripts of the </w:t>
      </w:r>
      <w:r w:rsidRPr="00545BAE">
        <w:rPr>
          <w:rFonts w:ascii="Book Antiqua" w:hAnsi="Book Antiqua"/>
          <w:b/>
          <w:bCs/>
          <w:i/>
          <w:iCs/>
          <w:sz w:val="22"/>
          <w:u w:val="single"/>
        </w:rPr>
        <w:t>Aramaic Targumim</w:t>
      </w:r>
      <w:r w:rsidRPr="00EF02CE">
        <w:rPr>
          <w:rFonts w:ascii="Book Antiqua" w:hAnsi="Book Antiqua"/>
          <w:sz w:val="22"/>
        </w:rPr>
        <w:t xml:space="preserve"> </w:t>
      </w:r>
      <w:r w:rsidR="008F6BEE" w:rsidRPr="00EF02CE">
        <w:rPr>
          <w:rFonts w:ascii="Book Antiqua" w:hAnsi="Book Antiqua"/>
          <w:sz w:val="22"/>
        </w:rPr>
        <w:t>(</w:t>
      </w:r>
      <w:r w:rsidR="008F6BEE" w:rsidRPr="00EF02CE">
        <w:rPr>
          <w:rFonts w:ascii="Book Antiqua" w:hAnsi="Book Antiqua"/>
          <w:i/>
          <w:iCs/>
          <w:sz w:val="22"/>
        </w:rPr>
        <w:t>Tg</w:t>
      </w:r>
      <w:r w:rsidR="008F6BEE" w:rsidRPr="00EF02CE">
        <w:rPr>
          <w:rFonts w:ascii="Book Antiqua" w:hAnsi="Book Antiqua"/>
          <w:sz w:val="22"/>
        </w:rPr>
        <w:t xml:space="preserve">); </w:t>
      </w:r>
      <w:r w:rsidRPr="00EF02CE">
        <w:rPr>
          <w:rFonts w:ascii="Book Antiqua" w:hAnsi="Book Antiqua"/>
          <w:sz w:val="22"/>
        </w:rPr>
        <w:t xml:space="preserve">these have been </w:t>
      </w:r>
      <w:r w:rsidR="00E4317B">
        <w:rPr>
          <w:rFonts w:ascii="Book Antiqua" w:hAnsi="Book Antiqua"/>
          <w:sz w:val="22"/>
        </w:rPr>
        <w:t>downloaded</w:t>
      </w:r>
      <w:r w:rsidRPr="00EF02CE">
        <w:rPr>
          <w:rFonts w:ascii="Book Antiqua" w:hAnsi="Book Antiqua"/>
          <w:sz w:val="22"/>
        </w:rPr>
        <w:t xml:space="preserve"> from the </w:t>
      </w:r>
      <w:hyperlink r:id="rId19" w:tooltip="The Sefaria main website" w:history="1">
        <w:r w:rsidRPr="00EF02CE">
          <w:rPr>
            <w:rStyle w:val="Hyperlink"/>
            <w:rFonts w:ascii="Book Antiqua" w:hAnsi="Book Antiqua"/>
            <w:sz w:val="22"/>
          </w:rPr>
          <w:t>Sefaria</w:t>
        </w:r>
      </w:hyperlink>
      <w:r w:rsidRPr="00EF02CE">
        <w:rPr>
          <w:rFonts w:ascii="Book Antiqua" w:hAnsi="Book Antiqua"/>
          <w:sz w:val="22"/>
        </w:rPr>
        <w:t xml:space="preserve"> website</w:t>
      </w:r>
      <w:r w:rsidR="00864775" w:rsidRPr="00EF02CE">
        <w:rPr>
          <w:rFonts w:ascii="Book Antiqua" w:hAnsi="Book Antiqua"/>
          <w:sz w:val="22"/>
        </w:rPr>
        <w:t xml:space="preserve">, which are also </w:t>
      </w:r>
      <w:r w:rsidR="00E4317B">
        <w:rPr>
          <w:rFonts w:ascii="Book Antiqua" w:hAnsi="Book Antiqua"/>
          <w:sz w:val="22"/>
        </w:rPr>
        <w:t>either public domain of</w:t>
      </w:r>
      <w:r w:rsidR="00864775" w:rsidRPr="00EF02CE">
        <w:rPr>
          <w:rFonts w:ascii="Book Antiqua" w:hAnsi="Book Antiqua"/>
          <w:sz w:val="22"/>
        </w:rPr>
        <w:t xml:space="preserve"> published under </w:t>
      </w:r>
      <w:hyperlink r:id="rId20" w:tooltip="Non-Commercial Use Only!" w:history="1">
        <w:r w:rsidR="00864775" w:rsidRPr="00EF02CE">
          <w:rPr>
            <w:rStyle w:val="Hyperlink"/>
            <w:rFonts w:ascii="Book Antiqua" w:hAnsi="Book Antiqua"/>
            <w:sz w:val="22"/>
          </w:rPr>
          <w:t>CC</w:t>
        </w:r>
        <w:r w:rsidR="00E6073D">
          <w:rPr>
            <w:rStyle w:val="Hyperlink"/>
            <w:rFonts w:ascii="Book Antiqua" w:hAnsi="Book Antiqua"/>
            <w:sz w:val="22"/>
          </w:rPr>
          <w:t xml:space="preserve"> </w:t>
        </w:r>
        <w:r w:rsidR="00864775" w:rsidRPr="00EF02CE">
          <w:rPr>
            <w:rStyle w:val="Hyperlink"/>
            <w:rFonts w:ascii="Book Antiqua" w:hAnsi="Book Antiqua"/>
            <w:sz w:val="22"/>
          </w:rPr>
          <w:t>BY-</w:t>
        </w:r>
        <w:r w:rsidR="00E4317B">
          <w:rPr>
            <w:rStyle w:val="Hyperlink"/>
            <w:rFonts w:ascii="Book Antiqua" w:hAnsi="Book Antiqua"/>
            <w:sz w:val="22"/>
          </w:rPr>
          <w:t>NC</w:t>
        </w:r>
        <w:r w:rsidR="00864775" w:rsidRPr="00EF02CE">
          <w:rPr>
            <w:rStyle w:val="Hyperlink"/>
            <w:rFonts w:ascii="Book Antiqua" w:hAnsi="Book Antiqua"/>
            <w:sz w:val="22"/>
          </w:rPr>
          <w:t xml:space="preserve"> </w:t>
        </w:r>
        <w:r w:rsidR="00E4317B">
          <w:rPr>
            <w:rStyle w:val="Hyperlink"/>
            <w:rFonts w:ascii="Book Antiqua" w:hAnsi="Book Antiqua"/>
            <w:sz w:val="22"/>
          </w:rPr>
          <w:t xml:space="preserve">4.0 </w:t>
        </w:r>
        <w:r w:rsidR="00864775" w:rsidRPr="00EF02CE">
          <w:rPr>
            <w:rStyle w:val="Hyperlink"/>
            <w:rFonts w:ascii="Book Antiqua" w:hAnsi="Book Antiqua"/>
            <w:sz w:val="22"/>
          </w:rPr>
          <w:t>licence</w:t>
        </w:r>
      </w:hyperlink>
      <w:r w:rsidR="00E4317B">
        <w:rPr>
          <w:rFonts w:ascii="Book Antiqua" w:hAnsi="Book Antiqua"/>
          <w:sz w:val="22"/>
        </w:rPr>
        <w:t>;</w:t>
      </w:r>
      <w:r w:rsidRPr="00EF02CE">
        <w:rPr>
          <w:rFonts w:ascii="Book Antiqua" w:hAnsi="Book Antiqua"/>
          <w:sz w:val="22"/>
        </w:rPr>
        <w:t xml:space="preserve"> </w:t>
      </w:r>
      <w:r w:rsidR="00E4317B">
        <w:rPr>
          <w:rFonts w:ascii="Book Antiqua" w:hAnsi="Book Antiqua"/>
          <w:sz w:val="22"/>
        </w:rPr>
        <w:t xml:space="preserve">further details on the sources used by Sefaria and the adjustments made to the texts can be found in </w:t>
      </w:r>
      <w:hyperlink r:id="rId21" w:tooltip="Details on the Targum Texts" w:history="1">
        <w:r w:rsidR="00E4317B" w:rsidRPr="00E4317B">
          <w:rPr>
            <w:rStyle w:val="Hyperlink"/>
            <w:rFonts w:ascii="Book Antiqua" w:hAnsi="Book Antiqua"/>
            <w:sz w:val="22"/>
          </w:rPr>
          <w:t>this document</w:t>
        </w:r>
      </w:hyperlink>
      <w:r w:rsidR="00E4317B">
        <w:rPr>
          <w:rFonts w:ascii="Book Antiqua" w:hAnsi="Book Antiqua"/>
          <w:sz w:val="22"/>
        </w:rPr>
        <w:t>.</w:t>
      </w:r>
      <w:r w:rsidR="00CB5D8D" w:rsidRPr="00EF02CE">
        <w:rPr>
          <w:rFonts w:ascii="Book Antiqua" w:hAnsi="Book Antiqua"/>
          <w:sz w:val="22"/>
        </w:rPr>
        <w:t xml:space="preserve"> It is </w:t>
      </w:r>
      <w:r w:rsidR="00601E3E" w:rsidRPr="00EF02CE">
        <w:rPr>
          <w:rFonts w:ascii="Book Antiqua" w:hAnsi="Book Antiqua"/>
          <w:sz w:val="22"/>
        </w:rPr>
        <w:t xml:space="preserve">also </w:t>
      </w:r>
      <w:r w:rsidR="00365CD4">
        <w:rPr>
          <w:rFonts w:ascii="Book Antiqua" w:hAnsi="Book Antiqua"/>
          <w:sz w:val="22"/>
        </w:rPr>
        <w:t>possible</w:t>
      </w:r>
      <w:r w:rsidR="00CB5D8D" w:rsidRPr="00EF02CE">
        <w:rPr>
          <w:rFonts w:ascii="Book Antiqua" w:hAnsi="Book Antiqua"/>
          <w:sz w:val="22"/>
        </w:rPr>
        <w:t xml:space="preserve"> that, in a future release, transcripts </w:t>
      </w:r>
      <w:r w:rsidR="00601E3E" w:rsidRPr="00EF02CE">
        <w:rPr>
          <w:rFonts w:ascii="Book Antiqua" w:hAnsi="Book Antiqua"/>
          <w:sz w:val="22"/>
        </w:rPr>
        <w:t>of</w:t>
      </w:r>
      <w:r w:rsidR="00CB5D8D" w:rsidRPr="00EF02CE">
        <w:rPr>
          <w:rFonts w:ascii="Book Antiqua" w:hAnsi="Book Antiqua"/>
          <w:sz w:val="22"/>
        </w:rPr>
        <w:t xml:space="preserve"> the</w:t>
      </w:r>
      <w:r w:rsidR="00601E3E" w:rsidRPr="00EF02CE">
        <w:rPr>
          <w:rFonts w:ascii="Book Antiqua" w:hAnsi="Book Antiqua"/>
          <w:sz w:val="22"/>
        </w:rPr>
        <w:t xml:space="preserve"> relevant</w:t>
      </w:r>
      <w:r w:rsidR="00CB5D8D" w:rsidRPr="00EF02CE">
        <w:rPr>
          <w:rFonts w:ascii="Book Antiqua" w:hAnsi="Book Antiqua"/>
          <w:sz w:val="22"/>
        </w:rPr>
        <w:t xml:space="preserve"> </w:t>
      </w:r>
      <w:r w:rsidR="008F6BEE" w:rsidRPr="00EF02CE">
        <w:rPr>
          <w:rFonts w:ascii="Book Antiqua" w:hAnsi="Book Antiqua"/>
          <w:i/>
          <w:iCs/>
          <w:sz w:val="22"/>
        </w:rPr>
        <w:t xml:space="preserve">Qumran </w:t>
      </w:r>
      <w:r w:rsidR="005344C6">
        <w:rPr>
          <w:rFonts w:ascii="Book Antiqua" w:hAnsi="Book Antiqua"/>
          <w:i/>
          <w:iCs/>
          <w:sz w:val="22"/>
        </w:rPr>
        <w:t>Manuscripts</w:t>
      </w:r>
      <w:r w:rsidR="00CB5D8D" w:rsidRPr="00EF02CE">
        <w:rPr>
          <w:rFonts w:ascii="Book Antiqua" w:hAnsi="Book Antiqua"/>
          <w:sz w:val="22"/>
        </w:rPr>
        <w:t xml:space="preserve"> </w:t>
      </w:r>
      <w:r w:rsidR="00E4317B">
        <w:rPr>
          <w:rFonts w:ascii="Book Antiqua" w:hAnsi="Book Antiqua"/>
          <w:sz w:val="22"/>
        </w:rPr>
        <w:t xml:space="preserve">and the </w:t>
      </w:r>
      <w:r w:rsidR="00E4317B" w:rsidRPr="00E4317B">
        <w:rPr>
          <w:rFonts w:ascii="Book Antiqua" w:hAnsi="Book Antiqua"/>
          <w:i/>
          <w:iCs/>
          <w:sz w:val="22"/>
        </w:rPr>
        <w:t>Syriac Peshitta</w:t>
      </w:r>
      <w:r w:rsidR="00E4317B">
        <w:rPr>
          <w:rFonts w:ascii="Book Antiqua" w:hAnsi="Book Antiqua"/>
          <w:sz w:val="22"/>
        </w:rPr>
        <w:t xml:space="preserve"> </w:t>
      </w:r>
      <w:r w:rsidR="00CB5D8D" w:rsidRPr="00EF02CE">
        <w:rPr>
          <w:rFonts w:ascii="Book Antiqua" w:hAnsi="Book Antiqua"/>
          <w:sz w:val="22"/>
        </w:rPr>
        <w:t>will be included in the project.</w:t>
      </w:r>
    </w:p>
    <w:p w14:paraId="2DB9AB09" w14:textId="08AC6274" w:rsidR="00152DF8" w:rsidRPr="00EF02CE" w:rsidRDefault="00152DF8" w:rsidP="00F31471">
      <w:pPr>
        <w:pStyle w:val="Title"/>
        <w:ind w:firstLine="284"/>
        <w:jc w:val="both"/>
        <w:rPr>
          <w:rFonts w:ascii="Book Antiqua" w:hAnsi="Book Antiqua"/>
          <w:sz w:val="22"/>
        </w:rPr>
      </w:pPr>
      <w:r w:rsidRPr="00EF02CE">
        <w:rPr>
          <w:rFonts w:ascii="Book Antiqua" w:hAnsi="Book Antiqua"/>
          <w:sz w:val="22"/>
        </w:rPr>
        <w:t xml:space="preserve">The </w:t>
      </w:r>
      <w:r w:rsidRPr="00545BAE">
        <w:rPr>
          <w:rFonts w:ascii="Book Antiqua" w:hAnsi="Book Antiqua"/>
          <w:b/>
          <w:bCs/>
          <w:i/>
          <w:iCs/>
          <w:sz w:val="22"/>
          <w:u w:val="single"/>
        </w:rPr>
        <w:t>Latin Vulgate</w:t>
      </w:r>
      <w:r w:rsidRPr="00EF02CE">
        <w:rPr>
          <w:rFonts w:ascii="Book Antiqua" w:hAnsi="Book Antiqua"/>
          <w:sz w:val="22"/>
        </w:rPr>
        <w:t xml:space="preserve"> text </w:t>
      </w:r>
      <w:r w:rsidR="00CB5D8D" w:rsidRPr="00EF02CE">
        <w:rPr>
          <w:rFonts w:ascii="Book Antiqua" w:hAnsi="Book Antiqua"/>
          <w:sz w:val="22"/>
        </w:rPr>
        <w:t>is</w:t>
      </w:r>
      <w:r w:rsidRPr="00EF02CE">
        <w:rPr>
          <w:rFonts w:ascii="Book Antiqua" w:hAnsi="Book Antiqua"/>
          <w:sz w:val="22"/>
        </w:rPr>
        <w:t xml:space="preserve"> from</w:t>
      </w:r>
      <w:r w:rsidR="00E46316" w:rsidRPr="00EF02CE">
        <w:rPr>
          <w:rFonts w:ascii="Book Antiqua" w:hAnsi="Book Antiqua"/>
          <w:sz w:val="22"/>
        </w:rPr>
        <w:t xml:space="preserve"> Michael Tweedale’s </w:t>
      </w:r>
      <w:hyperlink r:id="rId22" w:tooltip="Notes on the Latin Vulgate Text" w:history="1">
        <w:r w:rsidR="00E46316" w:rsidRPr="00E7062C">
          <w:rPr>
            <w:rStyle w:val="Hyperlink"/>
            <w:rFonts w:ascii="Book Antiqua" w:hAnsi="Book Antiqua"/>
            <w:sz w:val="22"/>
          </w:rPr>
          <w:t>Clementine Vulgate Project</w:t>
        </w:r>
      </w:hyperlink>
      <w:r w:rsidR="00D65831" w:rsidRPr="00EF02CE">
        <w:rPr>
          <w:rFonts w:ascii="Book Antiqua" w:hAnsi="Book Antiqua"/>
          <w:sz w:val="22"/>
        </w:rPr>
        <w:t xml:space="preserve"> (</w:t>
      </w:r>
      <w:r w:rsidR="00601E3E" w:rsidRPr="00EF02CE">
        <w:rPr>
          <w:rFonts w:ascii="Book Antiqua" w:hAnsi="Book Antiqua"/>
          <w:sz w:val="22"/>
        </w:rPr>
        <w:t>which</w:t>
      </w:r>
      <w:r w:rsidR="00D65831" w:rsidRPr="00EF02CE">
        <w:rPr>
          <w:rFonts w:ascii="Book Antiqua" w:hAnsi="Book Antiqua"/>
          <w:sz w:val="22"/>
        </w:rPr>
        <w:t xml:space="preserve"> is currently unavailable online</w:t>
      </w:r>
      <w:r w:rsidR="00BC2E26" w:rsidRPr="00EF02CE">
        <w:rPr>
          <w:rFonts w:ascii="Book Antiqua" w:hAnsi="Book Antiqua"/>
          <w:sz w:val="22"/>
        </w:rPr>
        <w:t xml:space="preserve"> but the transcription has been released into the public domain</w:t>
      </w:r>
      <w:r w:rsidR="00D65831" w:rsidRPr="00EF02CE">
        <w:rPr>
          <w:rFonts w:ascii="Book Antiqua" w:hAnsi="Book Antiqua"/>
          <w:sz w:val="22"/>
        </w:rPr>
        <w:t>)</w:t>
      </w:r>
      <w:r w:rsidR="00E46316" w:rsidRPr="00EF02CE">
        <w:rPr>
          <w:rFonts w:ascii="Book Antiqua" w:hAnsi="Book Antiqua"/>
          <w:sz w:val="22"/>
        </w:rPr>
        <w:t xml:space="preserve">; the usual formatting has been applied. The </w:t>
      </w:r>
      <w:r w:rsidR="00B86F08" w:rsidRPr="00EF02CE">
        <w:rPr>
          <w:rFonts w:ascii="Book Antiqua" w:hAnsi="Book Antiqua"/>
          <w:sz w:val="22"/>
        </w:rPr>
        <w:t xml:space="preserve">Latin </w:t>
      </w:r>
      <w:r w:rsidR="00E46316" w:rsidRPr="00EF02CE">
        <w:rPr>
          <w:rFonts w:ascii="Book Antiqua" w:hAnsi="Book Antiqua"/>
          <w:sz w:val="22"/>
        </w:rPr>
        <w:t xml:space="preserve">text of Psalm 151 (not included in the </w:t>
      </w:r>
      <w:r w:rsidR="00EF02CE" w:rsidRPr="00EF02CE">
        <w:rPr>
          <w:rFonts w:ascii="Book Antiqua" w:hAnsi="Book Antiqua"/>
          <w:i/>
          <w:iCs/>
          <w:sz w:val="22"/>
        </w:rPr>
        <w:t>Vulgate</w:t>
      </w:r>
      <w:r w:rsidR="00E46316" w:rsidRPr="00EF02CE">
        <w:rPr>
          <w:rFonts w:ascii="Book Antiqua" w:hAnsi="Book Antiqua"/>
          <w:sz w:val="22"/>
        </w:rPr>
        <w:t xml:space="preserve">) is taken from the </w:t>
      </w:r>
      <w:r w:rsidR="00E46316" w:rsidRPr="00EF02CE">
        <w:rPr>
          <w:rFonts w:ascii="Book Antiqua" w:hAnsi="Book Antiqua"/>
          <w:smallCaps/>
          <w:sz w:val="22"/>
        </w:rPr>
        <w:t>Cursus</w:t>
      </w:r>
      <w:r w:rsidR="00E46316" w:rsidRPr="00EF02CE">
        <w:rPr>
          <w:rFonts w:ascii="Book Antiqua" w:hAnsi="Book Antiqua"/>
          <w:sz w:val="22"/>
        </w:rPr>
        <w:t xml:space="preserve"> Project</w:t>
      </w:r>
      <w:r w:rsidR="00E7062C">
        <w:rPr>
          <w:rFonts w:ascii="Book Antiqua" w:hAnsi="Book Antiqua"/>
          <w:sz w:val="22"/>
        </w:rPr>
        <w:t xml:space="preserve"> and that for 2 Esdras (mostly) from the </w:t>
      </w:r>
      <w:r w:rsidR="00E7062C" w:rsidRPr="005344C6">
        <w:rPr>
          <w:rFonts w:ascii="Book Antiqua" w:hAnsi="Book Antiqua"/>
          <w:i/>
          <w:iCs/>
          <w:sz w:val="22"/>
        </w:rPr>
        <w:t>Online Critical Pseudepigrapha</w:t>
      </w:r>
      <w:r w:rsidR="00E7062C">
        <w:rPr>
          <w:rFonts w:ascii="Book Antiqua" w:hAnsi="Book Antiqua"/>
          <w:sz w:val="22"/>
        </w:rPr>
        <w:t>.</w:t>
      </w:r>
    </w:p>
    <w:p w14:paraId="5BBFB953" w14:textId="3C341170" w:rsidR="00960CDB" w:rsidRPr="00EF02CE" w:rsidRDefault="00E46316" w:rsidP="00F31471">
      <w:pPr>
        <w:pStyle w:val="HTMLPreformatted"/>
        <w:spacing w:before="120"/>
        <w:ind w:firstLine="284"/>
        <w:jc w:val="both"/>
        <w:rPr>
          <w:rFonts w:ascii="Book Antiqua" w:hAnsi="Book Antiqua"/>
          <w:sz w:val="22"/>
        </w:rPr>
      </w:pPr>
      <w:bookmarkStart w:id="3" w:name="_Hlk179486782"/>
      <w:r w:rsidRPr="00EF02CE">
        <w:rPr>
          <w:rFonts w:ascii="Book Antiqua" w:hAnsi="Book Antiqua"/>
          <w:sz w:val="22"/>
        </w:rPr>
        <w:t xml:space="preserve">The </w:t>
      </w:r>
      <w:r w:rsidRPr="00545BAE">
        <w:rPr>
          <w:rFonts w:ascii="Book Antiqua" w:hAnsi="Book Antiqua"/>
          <w:b/>
          <w:bCs/>
          <w:i/>
          <w:iCs/>
          <w:sz w:val="22"/>
          <w:u w:val="single"/>
        </w:rPr>
        <w:t>Church Slavonic</w:t>
      </w:r>
      <w:r w:rsidRPr="00EF02CE">
        <w:rPr>
          <w:rFonts w:ascii="Book Antiqua" w:hAnsi="Book Antiqua"/>
          <w:sz w:val="22"/>
        </w:rPr>
        <w:t xml:space="preserve"> </w:t>
      </w:r>
      <w:r w:rsidR="00732AE8" w:rsidRPr="00EF02CE">
        <w:rPr>
          <w:rFonts w:ascii="Book Antiqua" w:hAnsi="Book Antiqua"/>
          <w:sz w:val="22"/>
        </w:rPr>
        <w:t xml:space="preserve">transcripts are from </w:t>
      </w:r>
      <w:hyperlink r:id="rId23" w:tooltip="Source website for the Church Slavonic Text" w:history="1">
        <w:proofErr w:type="spellStart"/>
        <w:r w:rsidR="00732AE8" w:rsidRPr="00EF02CE">
          <w:rPr>
            <w:rStyle w:val="Hyperlink"/>
            <w:rFonts w:ascii="Book Antiqua" w:hAnsi="Book Antiqua"/>
            <w:sz w:val="22"/>
          </w:rPr>
          <w:t>Wikisource</w:t>
        </w:r>
        <w:proofErr w:type="spellEnd"/>
      </w:hyperlink>
      <w:r w:rsidR="00732AE8" w:rsidRPr="00EF02CE">
        <w:rPr>
          <w:rFonts w:ascii="Book Antiqua" w:hAnsi="Book Antiqua"/>
          <w:sz w:val="22"/>
        </w:rPr>
        <w:t xml:space="preserve">; the text appears to be that of the </w:t>
      </w:r>
      <w:hyperlink r:id="rId24" w:tooltip="Local PDF Copy of the Elizabeth Bible" w:history="1">
        <w:r w:rsidR="00732AE8" w:rsidRPr="00EF02CE">
          <w:rPr>
            <w:rStyle w:val="Hyperlink"/>
            <w:rFonts w:ascii="Book Antiqua" w:hAnsi="Book Antiqua"/>
            <w:sz w:val="22"/>
          </w:rPr>
          <w:t>Elizabeth Bible</w:t>
        </w:r>
      </w:hyperlink>
      <w:r w:rsidR="00732AE8" w:rsidRPr="00EF02CE">
        <w:rPr>
          <w:rFonts w:ascii="Book Antiqua" w:hAnsi="Book Antiqua"/>
          <w:sz w:val="22"/>
        </w:rPr>
        <w:t>, with the original, alphabetic verse numbers. The usual formatting has been applied, as well as removal of the drop-cap style for the opening letter of each chapter.</w:t>
      </w:r>
      <w:bookmarkEnd w:id="3"/>
      <w:r w:rsidR="00E4317B">
        <w:rPr>
          <w:rFonts w:ascii="Book Antiqua" w:hAnsi="Book Antiqua"/>
          <w:sz w:val="22"/>
        </w:rPr>
        <w:t xml:space="preserve"> (If there is demand, we could – potentially – include the version of the Slavonic Bible as encoded by Yegor Nachinkin in this collection; contact us if you feel this would be a useful addition to the collection.)</w:t>
      </w:r>
    </w:p>
    <w:p w14:paraId="02052812" w14:textId="77777777" w:rsidR="00362A89" w:rsidRPr="00EF02CE" w:rsidRDefault="00362A89" w:rsidP="00F31471">
      <w:pPr>
        <w:pStyle w:val="Title"/>
        <w:keepNext/>
        <w:widowControl w:val="0"/>
        <w:ind w:firstLine="0"/>
        <w:rPr>
          <w:rFonts w:ascii="Book Antiqua" w:hAnsi="Book Antiqua"/>
          <w:b/>
          <w:bCs/>
          <w:smallCaps/>
          <w:sz w:val="24"/>
          <w:szCs w:val="26"/>
          <w:u w:val="single"/>
        </w:rPr>
      </w:pPr>
      <w:bookmarkStart w:id="4" w:name="Transcriptions_NT"/>
      <w:r w:rsidRPr="00EF02CE">
        <w:rPr>
          <w:rFonts w:ascii="Book Antiqua" w:hAnsi="Book Antiqua"/>
          <w:b/>
          <w:bCs/>
          <w:smallCaps/>
          <w:sz w:val="24"/>
          <w:szCs w:val="26"/>
          <w:u w:val="single"/>
        </w:rPr>
        <w:t>New Testament Transcriptions</w:t>
      </w:r>
      <w:bookmarkEnd w:id="4"/>
    </w:p>
    <w:p w14:paraId="1ADEDCA2" w14:textId="3EFA9F4F" w:rsidR="00362A89" w:rsidRPr="00EF02CE" w:rsidRDefault="00362A89" w:rsidP="00F31471">
      <w:pPr>
        <w:pStyle w:val="Title"/>
        <w:ind w:firstLine="284"/>
        <w:jc w:val="both"/>
        <w:rPr>
          <w:rFonts w:ascii="Book Antiqua" w:hAnsi="Book Antiqua"/>
          <w:sz w:val="22"/>
        </w:rPr>
      </w:pPr>
      <w:r w:rsidRPr="00EF02CE">
        <w:rPr>
          <w:rFonts w:ascii="Book Antiqua" w:hAnsi="Book Antiqua"/>
          <w:sz w:val="22"/>
        </w:rPr>
        <w:t xml:space="preserve">The text for the </w:t>
      </w:r>
      <w:r w:rsidRPr="00EF02CE">
        <w:rPr>
          <w:rFonts w:ascii="Book Antiqua" w:hAnsi="Book Antiqua"/>
          <w:b/>
          <w:bCs/>
          <w:i/>
          <w:iCs/>
          <w:sz w:val="22"/>
          <w:u w:val="single"/>
        </w:rPr>
        <w:t>Greek New Testament</w:t>
      </w:r>
      <w:r w:rsidRPr="00EF02CE">
        <w:rPr>
          <w:rFonts w:ascii="Book Antiqua" w:hAnsi="Book Antiqua"/>
          <w:sz w:val="22"/>
        </w:rPr>
        <w:t xml:space="preserve"> has a similar origin/provenance to that for the </w:t>
      </w:r>
      <w:r w:rsidRPr="00EF02CE">
        <w:rPr>
          <w:rFonts w:ascii="Book Antiqua" w:hAnsi="Book Antiqua"/>
          <w:i/>
          <w:iCs/>
          <w:sz w:val="22"/>
        </w:rPr>
        <w:t>LXX</w:t>
      </w:r>
      <w:r w:rsidRPr="00EF02CE">
        <w:rPr>
          <w:rFonts w:ascii="Book Antiqua" w:hAnsi="Book Antiqua"/>
          <w:sz w:val="22"/>
        </w:rPr>
        <w:t xml:space="preserve"> as explained in the </w:t>
      </w:r>
      <w:hyperlink r:id="rId25" w:tooltip="Notes on the source text used for the Greek NT." w:history="1">
        <w:r w:rsidRPr="00EF02CE">
          <w:rPr>
            <w:rStyle w:val="Hyperlink"/>
            <w:rFonts w:ascii="Book Antiqua" w:hAnsi="Book Antiqua"/>
            <w:sz w:val="22"/>
          </w:rPr>
          <w:t>these notes</w:t>
        </w:r>
      </w:hyperlink>
      <w:r w:rsidRPr="00EF02CE">
        <w:rPr>
          <w:rFonts w:ascii="Book Antiqua" w:hAnsi="Book Antiqua"/>
          <w:sz w:val="22"/>
        </w:rPr>
        <w:t xml:space="preserve"> (also linked in the column headers). The text has been formatted to </w:t>
      </w:r>
      <w:r w:rsidR="002A7475" w:rsidRPr="00EF02CE">
        <w:rPr>
          <w:rFonts w:ascii="Book Antiqua" w:hAnsi="Book Antiqua"/>
          <w:sz w:val="22"/>
        </w:rPr>
        <w:t>reflect</w:t>
      </w:r>
      <w:r w:rsidRPr="00EF02CE">
        <w:rPr>
          <w:rFonts w:ascii="Book Antiqua" w:hAnsi="Book Antiqua"/>
          <w:sz w:val="22"/>
        </w:rPr>
        <w:t xml:space="preserve"> the layout of the classic </w:t>
      </w:r>
      <w:r w:rsidRPr="00EF02CE">
        <w:rPr>
          <w:rFonts w:ascii="Book Antiqua" w:hAnsi="Book Antiqua"/>
          <w:i/>
          <w:iCs/>
          <w:sz w:val="22"/>
        </w:rPr>
        <w:t>Nestle-Aland</w:t>
      </w:r>
      <w:r w:rsidRPr="00EF02CE">
        <w:rPr>
          <w:rFonts w:ascii="Book Antiqua" w:hAnsi="Book Antiqua"/>
          <w:sz w:val="22"/>
        </w:rPr>
        <w:t xml:space="preserve"> text.</w:t>
      </w:r>
    </w:p>
    <w:p w14:paraId="72C2FF21" w14:textId="6C0F7360" w:rsidR="00362A89" w:rsidRPr="00EF02CE" w:rsidRDefault="00362A89" w:rsidP="00F31471">
      <w:pPr>
        <w:pStyle w:val="Title"/>
        <w:ind w:firstLine="284"/>
        <w:jc w:val="both"/>
        <w:rPr>
          <w:rFonts w:ascii="Book Antiqua" w:hAnsi="Book Antiqua"/>
          <w:sz w:val="22"/>
        </w:rPr>
      </w:pPr>
      <w:r w:rsidRPr="00EF02CE">
        <w:rPr>
          <w:rFonts w:ascii="Book Antiqua" w:hAnsi="Book Antiqua"/>
          <w:sz w:val="22"/>
        </w:rPr>
        <w:t>The N</w:t>
      </w:r>
      <w:r w:rsidR="00EE0F50">
        <w:rPr>
          <w:rFonts w:ascii="Book Antiqua" w:hAnsi="Book Antiqua"/>
          <w:sz w:val="22"/>
        </w:rPr>
        <w:t xml:space="preserve">ew </w:t>
      </w:r>
      <w:r w:rsidRPr="00EF02CE">
        <w:rPr>
          <w:rFonts w:ascii="Book Antiqua" w:hAnsi="Book Antiqua"/>
          <w:sz w:val="22"/>
        </w:rPr>
        <w:t>T</w:t>
      </w:r>
      <w:r w:rsidR="00EE0F50">
        <w:rPr>
          <w:rFonts w:ascii="Book Antiqua" w:hAnsi="Book Antiqua"/>
          <w:sz w:val="22"/>
        </w:rPr>
        <w:t>estament</w:t>
      </w:r>
      <w:r w:rsidRPr="00EF02CE">
        <w:rPr>
          <w:rFonts w:ascii="Book Antiqua" w:hAnsi="Book Antiqua"/>
          <w:sz w:val="22"/>
        </w:rPr>
        <w:t xml:space="preserve"> transcriptions for the </w:t>
      </w:r>
      <w:r w:rsidRPr="00545BAE">
        <w:rPr>
          <w:rFonts w:ascii="Book Antiqua" w:hAnsi="Book Antiqua"/>
          <w:b/>
          <w:bCs/>
          <w:i/>
          <w:iCs/>
          <w:sz w:val="22"/>
          <w:u w:val="single"/>
        </w:rPr>
        <w:t>Latin Vulgate</w:t>
      </w:r>
      <w:r w:rsidRPr="00EF02CE">
        <w:rPr>
          <w:rFonts w:ascii="Book Antiqua" w:hAnsi="Book Antiqua"/>
          <w:sz w:val="22"/>
        </w:rPr>
        <w:t xml:space="preserve"> and the </w:t>
      </w:r>
      <w:r w:rsidRPr="00545BAE">
        <w:rPr>
          <w:rFonts w:ascii="Book Antiqua" w:hAnsi="Book Antiqua"/>
          <w:b/>
          <w:bCs/>
          <w:i/>
          <w:iCs/>
          <w:sz w:val="22"/>
          <w:u w:val="single"/>
        </w:rPr>
        <w:t>Church Slavonic</w:t>
      </w:r>
      <w:r w:rsidRPr="00EF02CE">
        <w:rPr>
          <w:rFonts w:ascii="Book Antiqua" w:hAnsi="Book Antiqua"/>
          <w:sz w:val="22"/>
        </w:rPr>
        <w:t xml:space="preserve"> text have the same provenance as their OT counterparts (</w:t>
      </w:r>
      <w:r w:rsidRPr="00EF02CE">
        <w:rPr>
          <w:rFonts w:ascii="Book Antiqua" w:hAnsi="Book Antiqua"/>
          <w:i/>
          <w:iCs/>
          <w:sz w:val="22"/>
        </w:rPr>
        <w:t>vide supra</w:t>
      </w:r>
      <w:r w:rsidRPr="00EF02CE">
        <w:rPr>
          <w:rFonts w:ascii="Book Antiqua" w:hAnsi="Book Antiqua"/>
          <w:sz w:val="22"/>
        </w:rPr>
        <w:t>) and similar formatting has been applied.</w:t>
      </w:r>
      <w:r w:rsidR="0000517B">
        <w:rPr>
          <w:rFonts w:ascii="Book Antiqua" w:hAnsi="Book Antiqua"/>
          <w:sz w:val="22"/>
        </w:rPr>
        <w:t xml:space="preserve"> The </w:t>
      </w:r>
      <w:r w:rsidR="0000517B" w:rsidRPr="0000517B">
        <w:rPr>
          <w:rFonts w:ascii="Book Antiqua" w:hAnsi="Book Antiqua"/>
          <w:b/>
          <w:bCs/>
          <w:i/>
          <w:iCs/>
          <w:sz w:val="22"/>
          <w:u w:val="single"/>
        </w:rPr>
        <w:t>Coptic Text</w:t>
      </w:r>
      <w:r w:rsidR="0000517B">
        <w:rPr>
          <w:rFonts w:ascii="Book Antiqua" w:hAnsi="Book Antiqua"/>
          <w:sz w:val="22"/>
        </w:rPr>
        <w:t xml:space="preserve"> for the NT is based on </w:t>
      </w:r>
      <w:hyperlink r:id="rId26" w:tooltip="Notes on the Coptic NT Text" w:history="1">
        <w:r w:rsidR="0000517B" w:rsidRPr="00630B93">
          <w:rPr>
            <w:rStyle w:val="Hyperlink"/>
            <w:rFonts w:ascii="Book Antiqua" w:hAnsi="Book Antiqua"/>
            <w:sz w:val="22"/>
          </w:rPr>
          <w:t>George W. Horner’s transcriptio</w:t>
        </w:r>
        <w:r w:rsidR="0000517B">
          <w:rPr>
            <w:rStyle w:val="Hyperlink"/>
            <w:rFonts w:ascii="Book Antiqua" w:hAnsi="Book Antiqua"/>
            <w:sz w:val="22"/>
          </w:rPr>
          <w:t>ns</w:t>
        </w:r>
      </w:hyperlink>
      <w:r w:rsidR="0000517B">
        <w:rPr>
          <w:rFonts w:ascii="Book Antiqua" w:hAnsi="Book Antiqua"/>
          <w:sz w:val="22"/>
        </w:rPr>
        <w:t xml:space="preserve"> of numerous ancient </w:t>
      </w:r>
      <w:r w:rsidR="0000517B" w:rsidRPr="0000517B">
        <w:rPr>
          <w:rFonts w:ascii="Book Antiqua" w:hAnsi="Book Antiqua"/>
          <w:i/>
          <w:iCs/>
          <w:sz w:val="22"/>
        </w:rPr>
        <w:t>MSS</w:t>
      </w:r>
      <w:r w:rsidR="0000517B">
        <w:rPr>
          <w:rFonts w:ascii="Book Antiqua" w:hAnsi="Book Antiqua"/>
          <w:sz w:val="22"/>
        </w:rPr>
        <w:t>.</w:t>
      </w:r>
    </w:p>
    <w:p w14:paraId="3DC28262" w14:textId="7590D357" w:rsidR="00362A89" w:rsidRPr="00EF02CE" w:rsidRDefault="00362A89" w:rsidP="00F31471">
      <w:pPr>
        <w:pStyle w:val="Title"/>
        <w:keepNext/>
        <w:widowControl w:val="0"/>
        <w:ind w:firstLine="0"/>
        <w:rPr>
          <w:rFonts w:ascii="Book Antiqua" w:hAnsi="Book Antiqua"/>
          <w:b/>
          <w:bCs/>
          <w:smallCaps/>
          <w:sz w:val="24"/>
          <w:szCs w:val="26"/>
          <w:u w:val="single"/>
        </w:rPr>
      </w:pPr>
      <w:bookmarkStart w:id="5" w:name="Transcriptions_DC"/>
      <w:r w:rsidRPr="00EF02CE">
        <w:rPr>
          <w:rFonts w:ascii="Book Antiqua" w:hAnsi="Book Antiqua"/>
          <w:b/>
          <w:bCs/>
          <w:smallCaps/>
          <w:sz w:val="24"/>
          <w:szCs w:val="26"/>
          <w:u w:val="single"/>
        </w:rPr>
        <w:lastRenderedPageBreak/>
        <w:t>Deuterocanon/Apocrypha Transcriptions</w:t>
      </w:r>
      <w:bookmarkEnd w:id="5"/>
    </w:p>
    <w:p w14:paraId="6A10CAEE" w14:textId="712646BF" w:rsidR="00362A89" w:rsidRDefault="00362A89" w:rsidP="00EF02CE">
      <w:pPr>
        <w:pStyle w:val="Title"/>
        <w:ind w:firstLine="284"/>
        <w:jc w:val="both"/>
        <w:rPr>
          <w:rFonts w:ascii="Book Antiqua" w:hAnsi="Book Antiqua"/>
          <w:sz w:val="22"/>
        </w:rPr>
      </w:pPr>
      <w:r w:rsidRPr="00EF02CE">
        <w:rPr>
          <w:rFonts w:ascii="Book Antiqua" w:hAnsi="Book Antiqua"/>
          <w:sz w:val="22"/>
        </w:rPr>
        <w:t xml:space="preserve">For those deuterocanonical books included in the </w:t>
      </w:r>
      <w:r w:rsidRPr="00EF02CE">
        <w:rPr>
          <w:rFonts w:ascii="Book Antiqua" w:hAnsi="Book Antiqua"/>
          <w:i/>
          <w:iCs/>
          <w:sz w:val="22"/>
        </w:rPr>
        <w:t>LXX</w:t>
      </w:r>
      <w:r w:rsidRPr="00EF02CE">
        <w:rPr>
          <w:rFonts w:ascii="Book Antiqua" w:hAnsi="Book Antiqua"/>
          <w:sz w:val="22"/>
        </w:rPr>
        <w:t xml:space="preserve"> and/or </w:t>
      </w:r>
      <w:r w:rsidRPr="00EF02CE">
        <w:rPr>
          <w:rFonts w:ascii="Book Antiqua" w:hAnsi="Book Antiqua"/>
          <w:i/>
          <w:iCs/>
          <w:sz w:val="22"/>
        </w:rPr>
        <w:t>Vulgate</w:t>
      </w:r>
      <w:r w:rsidRPr="00EF02CE">
        <w:rPr>
          <w:rFonts w:ascii="Book Antiqua" w:hAnsi="Book Antiqua"/>
          <w:sz w:val="22"/>
        </w:rPr>
        <w:t xml:space="preserve"> (such as </w:t>
      </w:r>
      <w:r w:rsidRPr="00545BAE">
        <w:rPr>
          <w:rFonts w:ascii="Book Antiqua" w:hAnsi="Book Antiqua"/>
          <w:i/>
          <w:iCs/>
          <w:sz w:val="22"/>
        </w:rPr>
        <w:t>Tobit</w:t>
      </w:r>
      <w:r w:rsidRPr="00EF02CE">
        <w:rPr>
          <w:rFonts w:ascii="Book Antiqua" w:hAnsi="Book Antiqua"/>
          <w:sz w:val="22"/>
        </w:rPr>
        <w:t xml:space="preserve">, </w:t>
      </w:r>
      <w:r w:rsidRPr="00545BAE">
        <w:rPr>
          <w:rFonts w:ascii="Book Antiqua" w:hAnsi="Book Antiqua"/>
          <w:i/>
          <w:iCs/>
          <w:sz w:val="22"/>
        </w:rPr>
        <w:t>Baruch</w:t>
      </w:r>
      <w:r w:rsidRPr="00EF02CE">
        <w:rPr>
          <w:rFonts w:ascii="Book Antiqua" w:hAnsi="Book Antiqua"/>
          <w:sz w:val="22"/>
        </w:rPr>
        <w:t xml:space="preserve"> and </w:t>
      </w:r>
      <w:r w:rsidRPr="00545BAE">
        <w:rPr>
          <w:rFonts w:ascii="Book Antiqua" w:hAnsi="Book Antiqua"/>
          <w:i/>
          <w:iCs/>
          <w:sz w:val="22"/>
        </w:rPr>
        <w:t>1</w:t>
      </w:r>
      <w:r w:rsidRPr="00545BAE">
        <w:rPr>
          <w:rFonts w:ascii="Book Antiqua" w:hAnsi="Book Antiqua"/>
          <w:i/>
          <w:iCs/>
          <w:sz w:val="22"/>
          <w:vertAlign w:val="superscript"/>
        </w:rPr>
        <w:t>st</w:t>
      </w:r>
      <w:r w:rsidRPr="00545BAE">
        <w:rPr>
          <w:rFonts w:ascii="Book Antiqua" w:hAnsi="Book Antiqua"/>
          <w:i/>
          <w:iCs/>
          <w:sz w:val="22"/>
        </w:rPr>
        <w:t>/2</w:t>
      </w:r>
      <w:r w:rsidRPr="00545BAE">
        <w:rPr>
          <w:rFonts w:ascii="Book Antiqua" w:hAnsi="Book Antiqua"/>
          <w:i/>
          <w:iCs/>
          <w:sz w:val="22"/>
          <w:vertAlign w:val="superscript"/>
        </w:rPr>
        <w:t>nd</w:t>
      </w:r>
      <w:r w:rsidRPr="00545BAE">
        <w:rPr>
          <w:rFonts w:ascii="Book Antiqua" w:hAnsi="Book Antiqua"/>
          <w:i/>
          <w:iCs/>
          <w:sz w:val="22"/>
        </w:rPr>
        <w:t xml:space="preserve"> Maccabees</w:t>
      </w:r>
      <w:r w:rsidRPr="00EF02CE">
        <w:rPr>
          <w:rFonts w:ascii="Book Antiqua" w:hAnsi="Book Antiqua"/>
          <w:sz w:val="22"/>
        </w:rPr>
        <w:t>), the Greek</w:t>
      </w:r>
      <w:r w:rsidR="00547875" w:rsidRPr="00EF02CE">
        <w:rPr>
          <w:rFonts w:ascii="Book Antiqua" w:hAnsi="Book Antiqua"/>
          <w:sz w:val="22"/>
        </w:rPr>
        <w:t xml:space="preserve"> and </w:t>
      </w:r>
      <w:r w:rsidRPr="00EF02CE">
        <w:rPr>
          <w:rFonts w:ascii="Book Antiqua" w:hAnsi="Book Antiqua"/>
          <w:sz w:val="22"/>
        </w:rPr>
        <w:t>Latin text</w:t>
      </w:r>
      <w:r w:rsidR="00547875" w:rsidRPr="00EF02CE">
        <w:rPr>
          <w:rFonts w:ascii="Book Antiqua" w:hAnsi="Book Antiqua"/>
          <w:sz w:val="22"/>
        </w:rPr>
        <w:t>s</w:t>
      </w:r>
      <w:r w:rsidRPr="00EF02CE">
        <w:rPr>
          <w:rFonts w:ascii="Book Antiqua" w:hAnsi="Book Antiqua"/>
          <w:sz w:val="22"/>
        </w:rPr>
        <w:t xml:space="preserve"> </w:t>
      </w:r>
      <w:r w:rsidR="00547875" w:rsidRPr="00EF02CE">
        <w:rPr>
          <w:rFonts w:ascii="Book Antiqua" w:hAnsi="Book Antiqua"/>
          <w:sz w:val="22"/>
        </w:rPr>
        <w:t>are</w:t>
      </w:r>
      <w:r w:rsidRPr="00EF02CE">
        <w:rPr>
          <w:rFonts w:ascii="Book Antiqua" w:hAnsi="Book Antiqua"/>
          <w:sz w:val="22"/>
        </w:rPr>
        <w:t xml:space="preserve"> from the sources mentioned in the </w:t>
      </w:r>
      <w:r w:rsidR="003F599F">
        <w:rPr>
          <w:rFonts w:ascii="Book Antiqua" w:hAnsi="Book Antiqua"/>
          <w:sz w:val="22"/>
        </w:rPr>
        <w:t>Hebrew Bible</w:t>
      </w:r>
      <w:r w:rsidRPr="00EF02CE">
        <w:rPr>
          <w:rFonts w:ascii="Book Antiqua" w:hAnsi="Book Antiqua"/>
          <w:sz w:val="22"/>
        </w:rPr>
        <w:t xml:space="preserve"> section (</w:t>
      </w:r>
      <w:r w:rsidRPr="00EF02CE">
        <w:rPr>
          <w:rFonts w:ascii="Book Antiqua" w:hAnsi="Book Antiqua"/>
          <w:i/>
          <w:iCs/>
          <w:sz w:val="22"/>
        </w:rPr>
        <w:t>vide supra</w:t>
      </w:r>
      <w:r w:rsidRPr="00EF02CE">
        <w:rPr>
          <w:rFonts w:ascii="Book Antiqua" w:hAnsi="Book Antiqua"/>
          <w:sz w:val="22"/>
        </w:rPr>
        <w:t>).</w:t>
      </w:r>
      <w:r w:rsidR="00547875" w:rsidRPr="00EF02CE">
        <w:rPr>
          <w:rFonts w:ascii="Book Antiqua" w:hAnsi="Book Antiqua"/>
          <w:sz w:val="22"/>
        </w:rPr>
        <w:t xml:space="preserve"> </w:t>
      </w:r>
      <w:r w:rsidR="00EF02CE" w:rsidRPr="00EF02CE">
        <w:rPr>
          <w:rFonts w:ascii="Book Antiqua" w:hAnsi="Book Antiqua"/>
          <w:sz w:val="22"/>
        </w:rPr>
        <w:t xml:space="preserve">For other books, the texts have been gleaned from a variety of places (but the </w:t>
      </w:r>
      <w:r w:rsidR="00EF02CE" w:rsidRPr="005344C6">
        <w:rPr>
          <w:rFonts w:ascii="Book Antiqua" w:hAnsi="Book Antiqua"/>
          <w:i/>
          <w:iCs/>
          <w:sz w:val="22"/>
        </w:rPr>
        <w:t>Online Critical Pseudepigrapha</w:t>
      </w:r>
      <w:r w:rsidR="00EF02CE" w:rsidRPr="00EF02CE">
        <w:rPr>
          <w:rFonts w:ascii="Book Antiqua" w:hAnsi="Book Antiqua"/>
          <w:sz w:val="22"/>
        </w:rPr>
        <w:t xml:space="preserve"> website</w:t>
      </w:r>
      <w:r w:rsidR="006C2173">
        <w:rPr>
          <w:rFonts w:ascii="Book Antiqua" w:hAnsi="Book Antiqua"/>
          <w:sz w:val="22"/>
        </w:rPr>
        <w:t xml:space="preserve">, </w:t>
      </w:r>
      <w:r w:rsidR="006C2173" w:rsidRPr="005344C6">
        <w:rPr>
          <w:rFonts w:ascii="Book Antiqua" w:hAnsi="Book Antiqua"/>
          <w:i/>
          <w:iCs/>
          <w:sz w:val="22"/>
        </w:rPr>
        <w:t>OCP</w:t>
      </w:r>
      <w:r w:rsidR="006C2173">
        <w:rPr>
          <w:rFonts w:ascii="Book Antiqua" w:hAnsi="Book Antiqua"/>
          <w:sz w:val="22"/>
        </w:rPr>
        <w:t>,</w:t>
      </w:r>
      <w:r w:rsidR="00EF02CE" w:rsidRPr="00EF02CE">
        <w:rPr>
          <w:rFonts w:ascii="Book Antiqua" w:hAnsi="Book Antiqua"/>
          <w:sz w:val="22"/>
        </w:rPr>
        <w:t xml:space="preserve"> is a major source), with details given at the head of each file. Many of the texts from sources other than </w:t>
      </w:r>
      <w:r w:rsidR="00EF02CE" w:rsidRPr="005344C6">
        <w:rPr>
          <w:rFonts w:ascii="Book Antiqua" w:hAnsi="Book Antiqua"/>
          <w:i/>
          <w:iCs/>
          <w:sz w:val="22"/>
        </w:rPr>
        <w:t>OCP</w:t>
      </w:r>
      <w:r w:rsidR="00EF02CE" w:rsidRPr="00EF02CE">
        <w:rPr>
          <w:rFonts w:ascii="Book Antiqua" w:hAnsi="Book Antiqua"/>
          <w:sz w:val="22"/>
        </w:rPr>
        <w:t xml:space="preserve"> are – to put it mildly – not necessarily that reliable (in terms of their accuracy); please take careful note of any caveats given in the leading notes for these texts.</w:t>
      </w:r>
    </w:p>
    <w:p w14:paraId="770458E3" w14:textId="3256F4EB" w:rsidR="00E7062C" w:rsidRPr="00EF02CE" w:rsidRDefault="00E7062C" w:rsidP="00EF02CE">
      <w:pPr>
        <w:pStyle w:val="Title"/>
        <w:ind w:firstLine="284"/>
        <w:jc w:val="both"/>
        <w:rPr>
          <w:rFonts w:ascii="Book Antiqua" w:hAnsi="Book Antiqua"/>
          <w:sz w:val="22"/>
        </w:rPr>
      </w:pPr>
      <w:r>
        <w:rPr>
          <w:rFonts w:ascii="Book Antiqua" w:hAnsi="Book Antiqua"/>
          <w:sz w:val="22"/>
        </w:rPr>
        <w:t xml:space="preserve">Also included along with the </w:t>
      </w:r>
      <w:r w:rsidR="005344C6">
        <w:rPr>
          <w:rFonts w:ascii="Book Antiqua" w:hAnsi="Book Antiqua"/>
          <w:sz w:val="22"/>
        </w:rPr>
        <w:t>d</w:t>
      </w:r>
      <w:r>
        <w:rPr>
          <w:rFonts w:ascii="Book Antiqua" w:hAnsi="Book Antiqua"/>
          <w:sz w:val="22"/>
        </w:rPr>
        <w:t xml:space="preserve">euterocanonical books are those works that are closely related, such as the other </w:t>
      </w:r>
      <w:r w:rsidR="0067536D">
        <w:rPr>
          <w:rFonts w:ascii="Book Antiqua" w:hAnsi="Book Antiqua"/>
          <w:sz w:val="22"/>
        </w:rPr>
        <w:t>‘</w:t>
      </w:r>
      <w:r>
        <w:rPr>
          <w:rFonts w:ascii="Book Antiqua" w:hAnsi="Book Antiqua"/>
          <w:sz w:val="22"/>
        </w:rPr>
        <w:t>Baruch books</w:t>
      </w:r>
      <w:r w:rsidR="0067536D">
        <w:rPr>
          <w:rFonts w:ascii="Book Antiqua" w:hAnsi="Book Antiqua"/>
          <w:sz w:val="22"/>
        </w:rPr>
        <w:t>’</w:t>
      </w:r>
      <w:r>
        <w:rPr>
          <w:rFonts w:ascii="Book Antiqua" w:hAnsi="Book Antiqua"/>
          <w:sz w:val="22"/>
        </w:rPr>
        <w:t xml:space="preserve">, </w:t>
      </w:r>
      <w:r w:rsidR="0067536D">
        <w:rPr>
          <w:rFonts w:ascii="Book Antiqua" w:hAnsi="Book Antiqua"/>
          <w:sz w:val="22"/>
        </w:rPr>
        <w:t xml:space="preserve">the </w:t>
      </w:r>
      <w:r>
        <w:rPr>
          <w:rFonts w:ascii="Book Antiqua" w:hAnsi="Book Antiqua"/>
          <w:sz w:val="22"/>
        </w:rPr>
        <w:t>other ‘Esdras books</w:t>
      </w:r>
      <w:r w:rsidR="0067536D">
        <w:rPr>
          <w:rFonts w:ascii="Book Antiqua" w:hAnsi="Book Antiqua"/>
          <w:sz w:val="22"/>
        </w:rPr>
        <w:t>’ and books</w:t>
      </w:r>
      <w:r>
        <w:rPr>
          <w:rFonts w:ascii="Book Antiqua" w:hAnsi="Book Antiqua"/>
          <w:sz w:val="22"/>
        </w:rPr>
        <w:t xml:space="preserve"> </w:t>
      </w:r>
      <w:r w:rsidR="0067536D">
        <w:rPr>
          <w:rFonts w:ascii="Book Antiqua" w:hAnsi="Book Antiqua"/>
          <w:sz w:val="22"/>
        </w:rPr>
        <w:t>included in</w:t>
      </w:r>
      <w:r>
        <w:rPr>
          <w:rFonts w:ascii="Book Antiqua" w:hAnsi="Book Antiqua"/>
          <w:sz w:val="22"/>
        </w:rPr>
        <w:t xml:space="preserve"> the ‘Broad Canon’ </w:t>
      </w:r>
      <w:r w:rsidR="0067536D">
        <w:rPr>
          <w:rFonts w:ascii="Book Antiqua" w:hAnsi="Book Antiqua"/>
          <w:sz w:val="22"/>
        </w:rPr>
        <w:t xml:space="preserve">of the Ethiopic </w:t>
      </w:r>
      <w:r w:rsidR="00F46084">
        <w:rPr>
          <w:rFonts w:ascii="Book Antiqua" w:hAnsi="Book Antiqua"/>
          <w:sz w:val="22"/>
        </w:rPr>
        <w:t xml:space="preserve">or Coptic </w:t>
      </w:r>
      <w:r w:rsidR="0067536D">
        <w:rPr>
          <w:rFonts w:ascii="Book Antiqua" w:hAnsi="Book Antiqua"/>
          <w:sz w:val="22"/>
        </w:rPr>
        <w:t>Orthodox Church</w:t>
      </w:r>
      <w:r w:rsidR="00F46084">
        <w:rPr>
          <w:rFonts w:ascii="Book Antiqua" w:hAnsi="Book Antiqua"/>
          <w:sz w:val="22"/>
        </w:rPr>
        <w:t>es</w:t>
      </w:r>
      <w:r w:rsidR="0067536D">
        <w:rPr>
          <w:rFonts w:ascii="Book Antiqua" w:hAnsi="Book Antiqua"/>
          <w:sz w:val="22"/>
        </w:rPr>
        <w:t xml:space="preserve"> </w:t>
      </w:r>
      <w:r>
        <w:rPr>
          <w:rFonts w:ascii="Book Antiqua" w:hAnsi="Book Antiqua"/>
          <w:sz w:val="22"/>
        </w:rPr>
        <w:t>(Jubilees, Enoch</w:t>
      </w:r>
      <w:r w:rsidR="005344C6">
        <w:rPr>
          <w:rFonts w:ascii="Book Antiqua" w:hAnsi="Book Antiqua"/>
          <w:sz w:val="22"/>
        </w:rPr>
        <w:t xml:space="preserve">, </w:t>
      </w:r>
      <w:proofErr w:type="spellStart"/>
      <w:r w:rsidR="005344C6">
        <w:rPr>
          <w:rFonts w:ascii="Book Antiqua" w:hAnsi="Book Antiqua"/>
          <w:sz w:val="22"/>
        </w:rPr>
        <w:t>Josippon</w:t>
      </w:r>
      <w:proofErr w:type="spellEnd"/>
      <w:r w:rsidR="005344C6">
        <w:rPr>
          <w:rFonts w:ascii="Book Antiqua" w:hAnsi="Book Antiqua"/>
          <w:sz w:val="22"/>
        </w:rPr>
        <w:t>,</w:t>
      </w:r>
      <w:r>
        <w:rPr>
          <w:rFonts w:ascii="Book Antiqua" w:hAnsi="Book Antiqua"/>
          <w:sz w:val="22"/>
        </w:rPr>
        <w:t xml:space="preserve"> and the Books of Meqabyan)</w:t>
      </w:r>
      <w:r w:rsidR="0067536D">
        <w:rPr>
          <w:rFonts w:ascii="Book Antiqua" w:hAnsi="Book Antiqua"/>
          <w:sz w:val="22"/>
        </w:rPr>
        <w:t>. Many of these additional books are currently ‘works-in-progress’</w:t>
      </w:r>
      <w:r w:rsidR="00365CD4">
        <w:rPr>
          <w:rFonts w:ascii="Book Antiqua" w:hAnsi="Book Antiqua"/>
          <w:sz w:val="22"/>
        </w:rPr>
        <w:t xml:space="preserve"> and only limited texts have so far been found.</w:t>
      </w:r>
    </w:p>
    <w:p w14:paraId="1401AA26" w14:textId="57010B5A" w:rsidR="00F31471" w:rsidRPr="00EF02CE" w:rsidRDefault="00F31471" w:rsidP="00F31471">
      <w:pPr>
        <w:pStyle w:val="Title"/>
        <w:keepNext/>
        <w:widowControl w:val="0"/>
        <w:ind w:firstLine="0"/>
        <w:rPr>
          <w:rFonts w:ascii="Book Antiqua" w:hAnsi="Book Antiqua"/>
          <w:b/>
          <w:bCs/>
          <w:smallCaps/>
          <w:sz w:val="24"/>
          <w:szCs w:val="26"/>
          <w:u w:val="single"/>
        </w:rPr>
      </w:pPr>
      <w:bookmarkStart w:id="6" w:name="Transcriptions_CF"/>
      <w:r w:rsidRPr="00EF02CE">
        <w:rPr>
          <w:rFonts w:ascii="Book Antiqua" w:hAnsi="Book Antiqua"/>
          <w:b/>
          <w:bCs/>
          <w:smallCaps/>
          <w:sz w:val="24"/>
          <w:szCs w:val="26"/>
          <w:u w:val="single"/>
        </w:rPr>
        <w:t xml:space="preserve">Early </w:t>
      </w:r>
      <w:r w:rsidR="00F46084">
        <w:rPr>
          <w:rFonts w:ascii="Book Antiqua" w:hAnsi="Book Antiqua"/>
          <w:b/>
          <w:bCs/>
          <w:smallCaps/>
          <w:sz w:val="24"/>
          <w:szCs w:val="26"/>
          <w:u w:val="single"/>
        </w:rPr>
        <w:t xml:space="preserve">(Non-Canonical) </w:t>
      </w:r>
      <w:r w:rsidRPr="00EF02CE">
        <w:rPr>
          <w:rFonts w:ascii="Book Antiqua" w:hAnsi="Book Antiqua"/>
          <w:b/>
          <w:bCs/>
          <w:smallCaps/>
          <w:sz w:val="24"/>
          <w:szCs w:val="26"/>
          <w:u w:val="single"/>
        </w:rPr>
        <w:t>Christian Writings Transcriptions</w:t>
      </w:r>
      <w:bookmarkEnd w:id="6"/>
    </w:p>
    <w:p w14:paraId="65F9E858" w14:textId="77B05A13" w:rsidR="00F31471" w:rsidRPr="00EF02CE" w:rsidRDefault="00F31471" w:rsidP="00F31471">
      <w:pPr>
        <w:pStyle w:val="Title"/>
        <w:ind w:firstLine="284"/>
        <w:jc w:val="both"/>
        <w:rPr>
          <w:rFonts w:ascii="Book Antiqua" w:hAnsi="Book Antiqua"/>
          <w:sz w:val="22"/>
        </w:rPr>
      </w:pPr>
      <w:r w:rsidRPr="00EF02CE">
        <w:rPr>
          <w:rFonts w:ascii="Book Antiqua" w:hAnsi="Book Antiqua"/>
          <w:sz w:val="22"/>
        </w:rPr>
        <w:t>For the Apostolic Fathers’ works,</w:t>
      </w:r>
      <w:r w:rsidR="00D83F22">
        <w:rPr>
          <w:rFonts w:ascii="Book Antiqua" w:hAnsi="Book Antiqua"/>
          <w:sz w:val="22"/>
        </w:rPr>
        <w:t xml:space="preserve"> two versions of the Greek</w:t>
      </w:r>
      <w:r w:rsidR="005344C6">
        <w:rPr>
          <w:rFonts w:ascii="Book Antiqua" w:hAnsi="Book Antiqua"/>
          <w:sz w:val="22"/>
        </w:rPr>
        <w:t xml:space="preserve"> </w:t>
      </w:r>
      <w:r w:rsidR="00D83F22">
        <w:rPr>
          <w:rFonts w:ascii="Book Antiqua" w:hAnsi="Book Antiqua"/>
          <w:sz w:val="22"/>
        </w:rPr>
        <w:t>text are provided – that of J.B. Lightfoot’s transcription</w:t>
      </w:r>
      <w:r w:rsidR="00F46084">
        <w:rPr>
          <w:rFonts w:ascii="Book Antiqua" w:hAnsi="Book Antiqua"/>
          <w:sz w:val="22"/>
        </w:rPr>
        <w:t xml:space="preserve">s </w:t>
      </w:r>
      <w:r w:rsidR="00D83F22">
        <w:rPr>
          <w:rFonts w:ascii="Book Antiqua" w:hAnsi="Book Antiqua"/>
          <w:sz w:val="22"/>
        </w:rPr>
        <w:t>and that of Kirsopp Lake (1912). The texts presented have been through a thorough ‘proof reading’ process (</w:t>
      </w:r>
      <w:hyperlink r:id="rId27" w:tooltip="Notes on the texts for the Apostolic Fathers" w:history="1">
        <w:r w:rsidR="00D83F22" w:rsidRPr="00D83F22">
          <w:rPr>
            <w:rStyle w:val="Hyperlink"/>
            <w:rFonts w:ascii="Book Antiqua" w:hAnsi="Book Antiqua"/>
            <w:sz w:val="22"/>
          </w:rPr>
          <w:t>as described here</w:t>
        </w:r>
      </w:hyperlink>
      <w:r w:rsidR="00D83F22">
        <w:rPr>
          <w:rFonts w:ascii="Book Antiqua" w:hAnsi="Book Antiqua"/>
          <w:sz w:val="22"/>
        </w:rPr>
        <w:t xml:space="preserve">) and, although we make no claim that they are without error, they are likely among the best </w:t>
      </w:r>
      <w:r w:rsidR="00F46084">
        <w:rPr>
          <w:rFonts w:ascii="Book Antiqua" w:hAnsi="Book Antiqua"/>
          <w:sz w:val="22"/>
        </w:rPr>
        <w:t xml:space="preserve">digital </w:t>
      </w:r>
      <w:r w:rsidR="00D83F22">
        <w:rPr>
          <w:rFonts w:ascii="Book Antiqua" w:hAnsi="Book Antiqua"/>
          <w:sz w:val="22"/>
        </w:rPr>
        <w:t>representations of their respective texts available.</w:t>
      </w:r>
    </w:p>
    <w:p w14:paraId="7265FB17" w14:textId="469BE49F" w:rsidR="002A7475" w:rsidRPr="00EF02CE" w:rsidRDefault="00D83F22" w:rsidP="00F31471">
      <w:pPr>
        <w:pStyle w:val="Title"/>
        <w:ind w:firstLine="284"/>
        <w:jc w:val="both"/>
        <w:rPr>
          <w:rFonts w:ascii="Book Antiqua" w:hAnsi="Book Antiqua"/>
          <w:sz w:val="22"/>
        </w:rPr>
      </w:pPr>
      <w:r>
        <w:rPr>
          <w:rFonts w:ascii="Book Antiqua" w:hAnsi="Book Antiqua"/>
          <w:sz w:val="22"/>
        </w:rPr>
        <w:t xml:space="preserve">For other works, such as the </w:t>
      </w:r>
      <w:r w:rsidRPr="00F46084">
        <w:rPr>
          <w:rFonts w:ascii="Book Antiqua" w:hAnsi="Book Antiqua"/>
          <w:i/>
          <w:iCs/>
          <w:sz w:val="22"/>
        </w:rPr>
        <w:t>Gospel of Thomas</w:t>
      </w:r>
      <w:r>
        <w:rPr>
          <w:rFonts w:ascii="Book Antiqua" w:hAnsi="Book Antiqua"/>
          <w:sz w:val="22"/>
        </w:rPr>
        <w:t>, the texts (including the English translations) have been gleaned from a variety of sources, as noted in the individual files.</w:t>
      </w:r>
    </w:p>
    <w:p w14:paraId="7A7F480B" w14:textId="070E46C9" w:rsidR="00152DF8" w:rsidRPr="00EF02CE" w:rsidRDefault="00152DF8" w:rsidP="00F31471">
      <w:pPr>
        <w:pStyle w:val="Title"/>
        <w:keepNext/>
        <w:widowControl w:val="0"/>
        <w:ind w:firstLine="0"/>
        <w:rPr>
          <w:rFonts w:ascii="Book Antiqua" w:hAnsi="Book Antiqua"/>
          <w:b/>
          <w:bCs/>
          <w:smallCaps/>
          <w:sz w:val="24"/>
          <w:szCs w:val="26"/>
          <w:u w:val="single"/>
        </w:rPr>
      </w:pPr>
      <w:bookmarkStart w:id="7" w:name="Parallel_Annotated"/>
      <w:r w:rsidRPr="00EF02CE">
        <w:rPr>
          <w:rFonts w:ascii="Book Antiqua" w:hAnsi="Book Antiqua"/>
          <w:b/>
          <w:bCs/>
          <w:smallCaps/>
          <w:sz w:val="24"/>
          <w:szCs w:val="26"/>
          <w:u w:val="single"/>
        </w:rPr>
        <w:t>The Parallel/Annotated Texts</w:t>
      </w:r>
      <w:bookmarkEnd w:id="7"/>
    </w:p>
    <w:p w14:paraId="17FA8A15" w14:textId="72CBBB0E" w:rsidR="00121C1F" w:rsidRPr="00EF02CE" w:rsidRDefault="00121C1F" w:rsidP="00F31471">
      <w:pPr>
        <w:pStyle w:val="Title"/>
        <w:ind w:firstLine="284"/>
        <w:jc w:val="both"/>
        <w:rPr>
          <w:rFonts w:ascii="Book Antiqua" w:hAnsi="Book Antiqua"/>
          <w:sz w:val="22"/>
        </w:rPr>
      </w:pPr>
      <w:r w:rsidRPr="00EF02CE">
        <w:rPr>
          <w:rFonts w:ascii="Book Antiqua" w:hAnsi="Book Antiqua"/>
          <w:sz w:val="22"/>
        </w:rPr>
        <w:t xml:space="preserve">The so-called “TheoDoor Files” in this project represent the </w:t>
      </w:r>
      <w:r w:rsidR="00F65A22" w:rsidRPr="00EF02CE">
        <w:rPr>
          <w:rFonts w:ascii="Book Antiqua" w:hAnsi="Book Antiqua"/>
          <w:sz w:val="22"/>
        </w:rPr>
        <w:t>‘current’</w:t>
      </w:r>
      <w:r w:rsidRPr="00EF02CE">
        <w:rPr>
          <w:rFonts w:ascii="Book Antiqua" w:hAnsi="Book Antiqua"/>
          <w:sz w:val="22"/>
        </w:rPr>
        <w:t xml:space="preserve"> state of </w:t>
      </w:r>
      <w:r w:rsidR="00312EA9" w:rsidRPr="00EF02CE">
        <w:rPr>
          <w:rFonts w:ascii="Book Antiqua" w:hAnsi="Book Antiqua"/>
          <w:sz w:val="22"/>
        </w:rPr>
        <w:t>our</w:t>
      </w:r>
      <w:r w:rsidRPr="00EF02CE">
        <w:rPr>
          <w:rFonts w:ascii="Book Antiqua" w:hAnsi="Book Antiqua"/>
          <w:sz w:val="22"/>
        </w:rPr>
        <w:t xml:space="preserve"> studies of Bibl</w:t>
      </w:r>
      <w:r w:rsidR="00C142AB" w:rsidRPr="00EF02CE">
        <w:rPr>
          <w:rFonts w:ascii="Book Antiqua" w:hAnsi="Book Antiqua"/>
          <w:sz w:val="22"/>
        </w:rPr>
        <w:t>ical</w:t>
      </w:r>
      <w:r w:rsidRPr="00EF02CE">
        <w:rPr>
          <w:rFonts w:ascii="Book Antiqua" w:hAnsi="Book Antiqua"/>
          <w:sz w:val="22"/>
        </w:rPr>
        <w:t xml:space="preserve"> and related text</w:t>
      </w:r>
      <w:r w:rsidR="00F65A22" w:rsidRPr="00EF02CE">
        <w:rPr>
          <w:rFonts w:ascii="Book Antiqua" w:hAnsi="Book Antiqua"/>
          <w:sz w:val="22"/>
        </w:rPr>
        <w:t>s</w:t>
      </w:r>
      <w:r w:rsidRPr="00EF02CE">
        <w:rPr>
          <w:rFonts w:ascii="Book Antiqua" w:hAnsi="Book Antiqua"/>
          <w:sz w:val="22"/>
        </w:rPr>
        <w:t xml:space="preserve">, which </w:t>
      </w:r>
      <w:r w:rsidR="00312EA9" w:rsidRPr="00EF02CE">
        <w:rPr>
          <w:rFonts w:ascii="Book Antiqua" w:hAnsi="Book Antiqua"/>
          <w:sz w:val="22"/>
        </w:rPr>
        <w:t>is</w:t>
      </w:r>
      <w:r w:rsidRPr="00EF02CE">
        <w:rPr>
          <w:rFonts w:ascii="Book Antiqua" w:hAnsi="Book Antiqua"/>
          <w:sz w:val="22"/>
        </w:rPr>
        <w:t xml:space="preserve"> a</w:t>
      </w:r>
      <w:r w:rsidR="00F65A22" w:rsidRPr="00EF02CE">
        <w:rPr>
          <w:rFonts w:ascii="Book Antiqua" w:hAnsi="Book Antiqua"/>
          <w:sz w:val="22"/>
        </w:rPr>
        <w:t>n on-going</w:t>
      </w:r>
      <w:r w:rsidRPr="00EF02CE">
        <w:rPr>
          <w:rFonts w:ascii="Book Antiqua" w:hAnsi="Book Antiqua"/>
          <w:sz w:val="22"/>
        </w:rPr>
        <w:t xml:space="preserve"> project. Several friends and colleagues, after seeing some of these files, suggested that they comprise a potentially useful resource, and have encouraged me to make them available to others.</w:t>
      </w:r>
      <w:r w:rsidR="00C142AB" w:rsidRPr="00EF02CE">
        <w:rPr>
          <w:rFonts w:ascii="Book Antiqua" w:hAnsi="Book Antiqua"/>
          <w:sz w:val="22"/>
        </w:rPr>
        <w:t xml:space="preserve"> These should all be considered as</w:t>
      </w:r>
      <w:r w:rsidR="00362A89" w:rsidRPr="00EF02CE">
        <w:rPr>
          <w:rFonts w:ascii="Book Antiqua" w:hAnsi="Book Antiqua"/>
          <w:sz w:val="22"/>
        </w:rPr>
        <w:t xml:space="preserve"> </w:t>
      </w:r>
      <w:r w:rsidR="00547875" w:rsidRPr="00EF02CE">
        <w:rPr>
          <w:rFonts w:ascii="Book Antiqua" w:hAnsi="Book Antiqua"/>
          <w:sz w:val="22"/>
        </w:rPr>
        <w:t xml:space="preserve">a </w:t>
      </w:r>
      <w:r w:rsidR="00362A89" w:rsidRPr="00EF02CE">
        <w:rPr>
          <w:rFonts w:ascii="Book Antiqua" w:hAnsi="Book Antiqua"/>
          <w:sz w:val="22"/>
        </w:rPr>
        <w:t>perpetual</w:t>
      </w:r>
      <w:r w:rsidR="00C142AB" w:rsidRPr="00EF02CE">
        <w:rPr>
          <w:rFonts w:ascii="Book Antiqua" w:hAnsi="Book Antiqua"/>
          <w:sz w:val="22"/>
        </w:rPr>
        <w:t xml:space="preserve"> ‘work-in-progress’ and they are </w:t>
      </w:r>
      <w:r w:rsidR="00723582" w:rsidRPr="00EF02CE">
        <w:rPr>
          <w:rFonts w:ascii="Book Antiqua" w:hAnsi="Book Antiqua"/>
          <w:sz w:val="22"/>
        </w:rPr>
        <w:t>intended</w:t>
      </w:r>
      <w:r w:rsidR="00C142AB" w:rsidRPr="00EF02CE">
        <w:rPr>
          <w:rFonts w:ascii="Book Antiqua" w:hAnsi="Book Antiqua"/>
          <w:sz w:val="22"/>
        </w:rPr>
        <w:t xml:space="preserve"> to be a community effort; if you find errors</w:t>
      </w:r>
      <w:r w:rsidR="00723582" w:rsidRPr="00EF02CE">
        <w:rPr>
          <w:rFonts w:ascii="Book Antiqua" w:hAnsi="Book Antiqua"/>
          <w:sz w:val="22"/>
        </w:rPr>
        <w:t xml:space="preserve"> in any of these files</w:t>
      </w:r>
      <w:r w:rsidR="00C142AB" w:rsidRPr="00EF02CE">
        <w:rPr>
          <w:rFonts w:ascii="Book Antiqua" w:hAnsi="Book Antiqua"/>
          <w:sz w:val="22"/>
        </w:rPr>
        <w:t xml:space="preserve">, wish to make additions or changes to the text or notes, or have other suggestions for improvement, please contact us </w:t>
      </w:r>
      <w:r w:rsidR="000C02DB">
        <w:rPr>
          <w:rFonts w:ascii="Book Antiqua" w:hAnsi="Book Antiqua"/>
          <w:sz w:val="22"/>
        </w:rPr>
        <w:t>at the given email address</w:t>
      </w:r>
      <w:r w:rsidR="00C142AB" w:rsidRPr="00EF02CE">
        <w:rPr>
          <w:rFonts w:ascii="Book Antiqua" w:hAnsi="Book Antiqua"/>
          <w:sz w:val="22"/>
        </w:rPr>
        <w:t xml:space="preserve">. </w:t>
      </w:r>
    </w:p>
    <w:p w14:paraId="0625EF82" w14:textId="5E11DC9E" w:rsidR="00121C1F" w:rsidRPr="00EF02CE" w:rsidRDefault="00121C1F" w:rsidP="00F31471">
      <w:pPr>
        <w:pStyle w:val="Title"/>
        <w:ind w:firstLine="284"/>
        <w:jc w:val="both"/>
        <w:rPr>
          <w:rFonts w:ascii="Book Antiqua" w:hAnsi="Book Antiqua"/>
          <w:sz w:val="22"/>
        </w:rPr>
      </w:pPr>
      <w:r w:rsidRPr="00EF02CE">
        <w:rPr>
          <w:rFonts w:ascii="Book Antiqua" w:hAnsi="Book Antiqua"/>
          <w:sz w:val="22"/>
        </w:rPr>
        <w:t>The English texts (translations</w:t>
      </w:r>
      <w:r w:rsidR="00362A89" w:rsidRPr="00EF02CE">
        <w:rPr>
          <w:rFonts w:ascii="Book Antiqua" w:hAnsi="Book Antiqua"/>
          <w:sz w:val="22"/>
        </w:rPr>
        <w:t>, right-hand column</w:t>
      </w:r>
      <w:r w:rsidRPr="00EF02CE">
        <w:rPr>
          <w:rFonts w:ascii="Book Antiqua" w:hAnsi="Book Antiqua"/>
          <w:sz w:val="22"/>
        </w:rPr>
        <w:t>) in these</w:t>
      </w:r>
      <w:r w:rsidR="00D65831" w:rsidRPr="00EF02CE">
        <w:rPr>
          <w:rFonts w:ascii="Book Antiqua" w:hAnsi="Book Antiqua"/>
          <w:sz w:val="22"/>
        </w:rPr>
        <w:t xml:space="preserve"> files</w:t>
      </w:r>
      <w:r w:rsidRPr="00EF02CE">
        <w:rPr>
          <w:rFonts w:ascii="Book Antiqua" w:hAnsi="Book Antiqua"/>
          <w:sz w:val="22"/>
        </w:rPr>
        <w:t xml:space="preserve"> </w:t>
      </w:r>
      <w:r w:rsidRPr="00EF02CE">
        <w:rPr>
          <w:rFonts w:ascii="Book Antiqua" w:hAnsi="Book Antiqua"/>
          <w:sz w:val="22"/>
          <w:u w:val="single"/>
        </w:rPr>
        <w:t xml:space="preserve">should not be taken as representing any </w:t>
      </w:r>
      <w:r w:rsidR="001726D9" w:rsidRPr="00EF02CE">
        <w:rPr>
          <w:rFonts w:ascii="Book Antiqua" w:hAnsi="Book Antiqua"/>
          <w:sz w:val="22"/>
          <w:u w:val="single"/>
        </w:rPr>
        <w:t xml:space="preserve">other </w:t>
      </w:r>
      <w:r w:rsidRPr="00EF02CE">
        <w:rPr>
          <w:rFonts w:ascii="Book Antiqua" w:hAnsi="Book Antiqua"/>
          <w:sz w:val="22"/>
          <w:u w:val="single"/>
        </w:rPr>
        <w:t>published translation</w:t>
      </w:r>
      <w:r w:rsidRPr="00EF02CE">
        <w:rPr>
          <w:rFonts w:ascii="Book Antiqua" w:hAnsi="Book Antiqua"/>
          <w:sz w:val="22"/>
        </w:rPr>
        <w:t xml:space="preserve"> (although</w:t>
      </w:r>
      <w:r w:rsidR="00362A89" w:rsidRPr="00EF02CE">
        <w:rPr>
          <w:rFonts w:ascii="Book Antiqua" w:hAnsi="Book Antiqua"/>
          <w:sz w:val="22"/>
        </w:rPr>
        <w:t>, for the relevant books,</w:t>
      </w:r>
      <w:r w:rsidRPr="00EF02CE">
        <w:rPr>
          <w:rFonts w:ascii="Book Antiqua" w:hAnsi="Book Antiqua"/>
          <w:sz w:val="22"/>
        </w:rPr>
        <w:t xml:space="preserve"> they are heavily influenced by </w:t>
      </w:r>
      <w:r w:rsidR="00962418" w:rsidRPr="00EF02CE">
        <w:rPr>
          <w:rFonts w:ascii="Book Antiqua" w:hAnsi="Book Antiqua"/>
          <w:sz w:val="22"/>
        </w:rPr>
        <w:t>the</w:t>
      </w:r>
      <w:r w:rsidRPr="00EF02CE">
        <w:rPr>
          <w:rFonts w:ascii="Book Antiqua" w:hAnsi="Book Antiqua"/>
          <w:sz w:val="22"/>
        </w:rPr>
        <w:t xml:space="preserve"> </w:t>
      </w:r>
      <w:r w:rsidRPr="00EF02CE">
        <w:rPr>
          <w:rFonts w:ascii="Book Antiqua" w:hAnsi="Book Antiqua"/>
          <w:i/>
          <w:iCs/>
          <w:sz w:val="22"/>
        </w:rPr>
        <w:t>NJB</w:t>
      </w:r>
      <w:r w:rsidR="001726D9" w:rsidRPr="00EF02CE">
        <w:rPr>
          <w:rFonts w:ascii="Book Antiqua" w:hAnsi="Book Antiqua"/>
          <w:sz w:val="22"/>
        </w:rPr>
        <w:t xml:space="preserve">, </w:t>
      </w:r>
      <w:r w:rsidR="001726D9" w:rsidRPr="00EF02CE">
        <w:rPr>
          <w:rFonts w:ascii="Book Antiqua" w:hAnsi="Book Antiqua"/>
          <w:i/>
          <w:iCs/>
          <w:sz w:val="22"/>
        </w:rPr>
        <w:t>NRSV</w:t>
      </w:r>
      <w:r w:rsidR="001726D9" w:rsidRPr="00EF02CE">
        <w:rPr>
          <w:rFonts w:ascii="Book Antiqua" w:hAnsi="Book Antiqua"/>
          <w:sz w:val="22"/>
        </w:rPr>
        <w:t xml:space="preserve"> </w:t>
      </w:r>
      <w:r w:rsidRPr="00EF02CE">
        <w:rPr>
          <w:rFonts w:ascii="Book Antiqua" w:hAnsi="Book Antiqua"/>
          <w:sz w:val="22"/>
        </w:rPr>
        <w:t>and</w:t>
      </w:r>
      <w:r w:rsidR="00962418" w:rsidRPr="00EF02CE">
        <w:rPr>
          <w:rFonts w:ascii="Book Antiqua" w:hAnsi="Book Antiqua"/>
          <w:sz w:val="22"/>
        </w:rPr>
        <w:t xml:space="preserve"> </w:t>
      </w:r>
      <w:r w:rsidR="001726D9" w:rsidRPr="00EF02CE">
        <w:rPr>
          <w:rFonts w:ascii="Book Antiqua" w:hAnsi="Book Antiqua"/>
          <w:i/>
          <w:iCs/>
          <w:sz w:val="22"/>
        </w:rPr>
        <w:t>WEBBE</w:t>
      </w:r>
      <w:r w:rsidRPr="00EF02CE">
        <w:rPr>
          <w:rFonts w:ascii="Book Antiqua" w:hAnsi="Book Antiqua"/>
          <w:sz w:val="22"/>
        </w:rPr>
        <w:t xml:space="preserve">) </w:t>
      </w:r>
      <w:r w:rsidRPr="00EF02CE">
        <w:rPr>
          <w:rFonts w:ascii="Book Antiqua" w:hAnsi="Book Antiqua"/>
          <w:b/>
          <w:bCs/>
          <w:i/>
          <w:iCs/>
          <w:sz w:val="22"/>
          <w:u w:val="single"/>
        </w:rPr>
        <w:t>unless</w:t>
      </w:r>
      <w:r w:rsidRPr="00EF02CE">
        <w:rPr>
          <w:rFonts w:ascii="Book Antiqua" w:hAnsi="Book Antiqua"/>
          <w:sz w:val="22"/>
          <w:u w:val="single"/>
        </w:rPr>
        <w:t xml:space="preserve"> </w:t>
      </w:r>
      <w:r w:rsidRPr="00EF02CE">
        <w:rPr>
          <w:rFonts w:ascii="Book Antiqua" w:hAnsi="Book Antiqua"/>
          <w:b/>
          <w:bCs/>
          <w:i/>
          <w:iCs/>
          <w:sz w:val="22"/>
          <w:u w:val="single"/>
        </w:rPr>
        <w:t>explicitly stated in the notes</w:t>
      </w:r>
      <w:r w:rsidRPr="00EF02CE">
        <w:rPr>
          <w:rFonts w:ascii="Book Antiqua" w:hAnsi="Book Antiqua"/>
          <w:sz w:val="22"/>
        </w:rPr>
        <w:t>.</w:t>
      </w:r>
    </w:p>
    <w:p w14:paraId="16E7FCFA" w14:textId="325F3FF8" w:rsidR="00AC78C8" w:rsidRDefault="00121C1F" w:rsidP="00F31471">
      <w:pPr>
        <w:pStyle w:val="Title"/>
        <w:ind w:firstLine="284"/>
        <w:jc w:val="both"/>
        <w:rPr>
          <w:rFonts w:ascii="Book Antiqua" w:hAnsi="Book Antiqua"/>
          <w:sz w:val="22"/>
        </w:rPr>
      </w:pPr>
      <w:r w:rsidRPr="00EF02CE">
        <w:rPr>
          <w:rFonts w:ascii="Book Antiqua" w:hAnsi="Book Antiqua"/>
          <w:sz w:val="22"/>
        </w:rPr>
        <w:t xml:space="preserve">The notes draw on a variety of sources: the footnotes in the (printed) edition of the </w:t>
      </w:r>
      <w:r w:rsidRPr="00EF02CE">
        <w:rPr>
          <w:rFonts w:ascii="Book Antiqua" w:hAnsi="Book Antiqua"/>
          <w:i/>
          <w:iCs/>
          <w:sz w:val="22"/>
        </w:rPr>
        <w:t>NJB</w:t>
      </w:r>
      <w:r w:rsidRPr="00EF02CE">
        <w:rPr>
          <w:rFonts w:ascii="Book Antiqua" w:hAnsi="Book Antiqua"/>
          <w:sz w:val="22"/>
        </w:rPr>
        <w:t xml:space="preserve">, study notes in the </w:t>
      </w:r>
      <w:r w:rsidRPr="00EF02CE">
        <w:rPr>
          <w:rFonts w:ascii="Book Antiqua" w:hAnsi="Book Antiqua"/>
          <w:i/>
          <w:iCs/>
          <w:sz w:val="22"/>
        </w:rPr>
        <w:t>NRSV</w:t>
      </w:r>
      <w:r w:rsidRPr="00EF02CE">
        <w:rPr>
          <w:rFonts w:ascii="Book Antiqua" w:hAnsi="Book Antiqua"/>
          <w:sz w:val="22"/>
        </w:rPr>
        <w:t xml:space="preserve"> (Oxford Edition), </w:t>
      </w:r>
      <w:r w:rsidR="00720714">
        <w:rPr>
          <w:rFonts w:ascii="Book Antiqua" w:hAnsi="Book Antiqua"/>
          <w:sz w:val="22"/>
        </w:rPr>
        <w:t xml:space="preserve">and </w:t>
      </w:r>
      <w:r w:rsidR="00F65A22" w:rsidRPr="00EF02CE">
        <w:rPr>
          <w:rFonts w:ascii="Book Antiqua" w:hAnsi="Book Antiqua"/>
          <w:sz w:val="22"/>
        </w:rPr>
        <w:t>foot</w:t>
      </w:r>
      <w:r w:rsidRPr="00EF02CE">
        <w:rPr>
          <w:rFonts w:ascii="Book Antiqua" w:hAnsi="Book Antiqua"/>
          <w:sz w:val="22"/>
        </w:rPr>
        <w:t xml:space="preserve">notes </w:t>
      </w:r>
      <w:r w:rsidR="00F65A22" w:rsidRPr="00EF02CE">
        <w:rPr>
          <w:rFonts w:ascii="Book Antiqua" w:hAnsi="Book Antiqua"/>
          <w:sz w:val="22"/>
        </w:rPr>
        <w:t>from</w:t>
      </w:r>
      <w:r w:rsidRPr="00EF02CE">
        <w:rPr>
          <w:rFonts w:ascii="Book Antiqua" w:hAnsi="Book Antiqua"/>
          <w:sz w:val="22"/>
        </w:rPr>
        <w:t xml:space="preserve"> </w:t>
      </w:r>
      <w:r w:rsidRPr="00EF02CE">
        <w:rPr>
          <w:rFonts w:ascii="Book Antiqua" w:hAnsi="Book Antiqua"/>
          <w:i/>
          <w:iCs/>
          <w:sz w:val="22"/>
        </w:rPr>
        <w:t>NET Bible</w:t>
      </w:r>
      <w:r w:rsidR="000630B5" w:rsidRPr="00EF02CE">
        <w:rPr>
          <w:rFonts w:ascii="Book Antiqua" w:hAnsi="Book Antiqua"/>
          <w:i/>
          <w:iCs/>
          <w:sz w:val="22"/>
        </w:rPr>
        <w:t>®</w:t>
      </w:r>
      <w:r w:rsidRPr="00EF02CE">
        <w:rPr>
          <w:rFonts w:ascii="Book Antiqua" w:hAnsi="Book Antiqua"/>
          <w:sz w:val="22"/>
        </w:rPr>
        <w:t xml:space="preserve"> (</w:t>
      </w:r>
      <w:hyperlink r:id="rId28" w:tooltip="The NETB Website" w:history="1">
        <w:r w:rsidRPr="00EF02CE">
          <w:rPr>
            <w:rStyle w:val="Hyperlink"/>
            <w:rFonts w:ascii="Book Antiqua" w:hAnsi="Book Antiqua"/>
            <w:sz w:val="22"/>
          </w:rPr>
          <w:t>https://netbible.org/</w:t>
        </w:r>
      </w:hyperlink>
      <w:r w:rsidRPr="00EF02CE">
        <w:rPr>
          <w:rFonts w:ascii="Book Antiqua" w:hAnsi="Book Antiqua"/>
          <w:sz w:val="22"/>
        </w:rPr>
        <w:t>)</w:t>
      </w:r>
      <w:r w:rsidR="00F65A22" w:rsidRPr="00EF02CE">
        <w:rPr>
          <w:rFonts w:ascii="Book Antiqua" w:hAnsi="Book Antiqua"/>
          <w:sz w:val="22"/>
        </w:rPr>
        <w:t xml:space="preserve">, </w:t>
      </w:r>
      <w:r w:rsidR="000630B5" w:rsidRPr="00EF02CE">
        <w:rPr>
          <w:rFonts w:ascii="Book Antiqua" w:hAnsi="Book Antiqua"/>
          <w:sz w:val="22"/>
        </w:rPr>
        <w:t>(</w:t>
      </w:r>
      <w:r w:rsidR="000630B5" w:rsidRPr="00EF02CE">
        <w:rPr>
          <w:rFonts w:ascii="Book Antiqua" w:hAnsi="Book Antiqua"/>
          <w:i/>
          <w:iCs/>
          <w:sz w:val="22"/>
        </w:rPr>
        <w:t>NETB</w:t>
      </w:r>
      <w:r w:rsidR="000630B5" w:rsidRPr="00EF02CE">
        <w:rPr>
          <w:rFonts w:ascii="Book Antiqua" w:hAnsi="Book Antiqua"/>
          <w:sz w:val="22"/>
        </w:rPr>
        <w:t>)</w:t>
      </w:r>
      <w:r w:rsidR="00547875" w:rsidRPr="00EF02CE">
        <w:rPr>
          <w:rFonts w:ascii="Book Antiqua" w:hAnsi="Book Antiqua"/>
          <w:sz w:val="22"/>
        </w:rPr>
        <w:t>;</w:t>
      </w:r>
      <w:r w:rsidR="000630B5" w:rsidRPr="00EF02CE">
        <w:rPr>
          <w:rFonts w:ascii="Book Antiqua" w:hAnsi="Book Antiqua"/>
          <w:sz w:val="22"/>
        </w:rPr>
        <w:t xml:space="preserve"> </w:t>
      </w:r>
      <w:r w:rsidR="00547875" w:rsidRPr="00EF02CE">
        <w:rPr>
          <w:rFonts w:ascii="Book Antiqua" w:hAnsi="Book Antiqua"/>
          <w:sz w:val="22"/>
        </w:rPr>
        <w:t>others</w:t>
      </w:r>
      <w:r w:rsidR="00F65A22" w:rsidRPr="00EF02CE">
        <w:rPr>
          <w:rFonts w:ascii="Book Antiqua" w:hAnsi="Book Antiqua"/>
          <w:sz w:val="22"/>
        </w:rPr>
        <w:t xml:space="preserve"> are comments</w:t>
      </w:r>
      <w:r w:rsidR="00362A89" w:rsidRPr="00EF02CE">
        <w:rPr>
          <w:rFonts w:ascii="Book Antiqua" w:hAnsi="Book Antiqua"/>
          <w:sz w:val="22"/>
        </w:rPr>
        <w:t>, observations,</w:t>
      </w:r>
      <w:r w:rsidR="00F65A22" w:rsidRPr="00EF02CE">
        <w:rPr>
          <w:rFonts w:ascii="Book Antiqua" w:hAnsi="Book Antiqua"/>
          <w:sz w:val="22"/>
        </w:rPr>
        <w:t xml:space="preserve"> or remarks</w:t>
      </w:r>
      <w:r w:rsidR="00962418" w:rsidRPr="00EF02CE">
        <w:rPr>
          <w:rFonts w:ascii="Book Antiqua" w:hAnsi="Book Antiqua"/>
          <w:sz w:val="22"/>
        </w:rPr>
        <w:t xml:space="preserve"> made by </w:t>
      </w:r>
      <w:r w:rsidR="00187053" w:rsidRPr="00EF02CE">
        <w:rPr>
          <w:rFonts w:ascii="Book Antiqua" w:hAnsi="Book Antiqua"/>
          <w:sz w:val="22"/>
        </w:rPr>
        <w:t>the compiler</w:t>
      </w:r>
      <w:r w:rsidR="00362A89" w:rsidRPr="00EF02CE">
        <w:rPr>
          <w:rFonts w:ascii="Book Antiqua" w:hAnsi="Book Antiqua"/>
          <w:sz w:val="22"/>
        </w:rPr>
        <w:t>,</w:t>
      </w:r>
      <w:r w:rsidR="00962418" w:rsidRPr="00EF02CE">
        <w:rPr>
          <w:rFonts w:ascii="Book Antiqua" w:hAnsi="Book Antiqua"/>
          <w:sz w:val="22"/>
        </w:rPr>
        <w:t xml:space="preserve"> or suggested by </w:t>
      </w:r>
      <w:r w:rsidR="00F65A22" w:rsidRPr="00EF02CE">
        <w:rPr>
          <w:rFonts w:ascii="Book Antiqua" w:hAnsi="Book Antiqua"/>
          <w:sz w:val="22"/>
        </w:rPr>
        <w:t>other, independent reviewers</w:t>
      </w:r>
      <w:r w:rsidR="000630B5" w:rsidRPr="00EF02CE">
        <w:rPr>
          <w:rFonts w:ascii="Book Antiqua" w:hAnsi="Book Antiqua"/>
          <w:sz w:val="22"/>
        </w:rPr>
        <w:t xml:space="preserve"> and contributors.</w:t>
      </w:r>
    </w:p>
    <w:p w14:paraId="1C9DE056" w14:textId="25B22AA9" w:rsidR="005344C6" w:rsidRPr="00EF02CE" w:rsidRDefault="005344C6" w:rsidP="00F31471">
      <w:pPr>
        <w:pStyle w:val="Title"/>
        <w:ind w:firstLine="284"/>
        <w:jc w:val="both"/>
        <w:rPr>
          <w:rFonts w:ascii="Book Antiqua" w:hAnsi="Book Antiqua"/>
          <w:sz w:val="22"/>
        </w:rPr>
      </w:pPr>
      <w:r>
        <w:rPr>
          <w:rFonts w:ascii="Book Antiqua" w:hAnsi="Book Antiqua"/>
          <w:sz w:val="22"/>
        </w:rPr>
        <w:t xml:space="preserve">The footnotes in these files also include notes pertinent to the individual source text files </w:t>
      </w:r>
      <w:r w:rsidR="00B00DB9">
        <w:rPr>
          <w:rFonts w:ascii="Book Antiqua" w:hAnsi="Book Antiqua"/>
          <w:sz w:val="22"/>
        </w:rPr>
        <w:t xml:space="preserve">(which, themselves, do not contain critical apparatus) </w:t>
      </w:r>
      <w:r>
        <w:rPr>
          <w:rFonts w:ascii="Book Antiqua" w:hAnsi="Book Antiqua"/>
          <w:sz w:val="22"/>
        </w:rPr>
        <w:t xml:space="preserve">and </w:t>
      </w:r>
      <w:r w:rsidR="00B00DB9">
        <w:rPr>
          <w:rFonts w:ascii="Book Antiqua" w:hAnsi="Book Antiqua"/>
          <w:sz w:val="22"/>
        </w:rPr>
        <w:t xml:space="preserve">to </w:t>
      </w:r>
      <w:r>
        <w:rPr>
          <w:rFonts w:ascii="Book Antiqua" w:hAnsi="Book Antiqua"/>
          <w:sz w:val="22"/>
        </w:rPr>
        <w:t>the published English translations</w:t>
      </w:r>
      <w:r w:rsidR="00B00DB9">
        <w:rPr>
          <w:rFonts w:ascii="Book Antiqua" w:hAnsi="Book Antiqua"/>
          <w:sz w:val="22"/>
        </w:rPr>
        <w:t>; we have moved such notes to these PDFs because footnotes are notoriously non-portable between programs and platforms when used in Word documents.</w:t>
      </w:r>
    </w:p>
    <w:p w14:paraId="092DB40B" w14:textId="26C52308" w:rsidR="0067536D" w:rsidRDefault="0067536D" w:rsidP="0067536D">
      <w:pPr>
        <w:pStyle w:val="Title"/>
        <w:keepNext/>
        <w:widowControl w:val="0"/>
        <w:ind w:firstLine="0"/>
        <w:rPr>
          <w:rFonts w:ascii="Book Antiqua" w:hAnsi="Book Antiqua"/>
          <w:b/>
          <w:bCs/>
          <w:smallCaps/>
          <w:sz w:val="24"/>
          <w:szCs w:val="26"/>
          <w:u w:val="single"/>
        </w:rPr>
      </w:pPr>
      <w:bookmarkStart w:id="8" w:name="Fonts_Formats_Files"/>
      <w:bookmarkStart w:id="9" w:name="Abbreviations"/>
      <w:r>
        <w:rPr>
          <w:rFonts w:ascii="Book Antiqua" w:hAnsi="Book Antiqua"/>
          <w:b/>
          <w:bCs/>
          <w:smallCaps/>
          <w:sz w:val="24"/>
          <w:szCs w:val="26"/>
          <w:u w:val="single"/>
        </w:rPr>
        <w:lastRenderedPageBreak/>
        <w:t>Fonts, Formats, Files, &amp;c.</w:t>
      </w:r>
      <w:bookmarkEnd w:id="8"/>
    </w:p>
    <w:p w14:paraId="11F4D89F" w14:textId="4CC2AF24" w:rsidR="0067536D" w:rsidRDefault="0067536D" w:rsidP="0067536D">
      <w:pPr>
        <w:pStyle w:val="Title"/>
        <w:ind w:firstLine="284"/>
        <w:jc w:val="both"/>
        <w:rPr>
          <w:rFonts w:ascii="Book Antiqua" w:hAnsi="Book Antiqua"/>
          <w:sz w:val="22"/>
        </w:rPr>
      </w:pPr>
      <w:r w:rsidRPr="00EF02CE">
        <w:rPr>
          <w:rFonts w:ascii="Book Antiqua" w:hAnsi="Book Antiqua"/>
          <w:sz w:val="22"/>
        </w:rPr>
        <w:t xml:space="preserve">The </w:t>
      </w:r>
      <w:r>
        <w:rPr>
          <w:rFonts w:ascii="Book Antiqua" w:hAnsi="Book Antiqua"/>
          <w:sz w:val="22"/>
        </w:rPr>
        <w:t xml:space="preserve">majority of ‘source text’ files are presented as </w:t>
      </w:r>
      <w:r w:rsidR="00035AC1">
        <w:rPr>
          <w:rFonts w:ascii="Book Antiqua" w:hAnsi="Book Antiqua"/>
          <w:sz w:val="22"/>
        </w:rPr>
        <w:t xml:space="preserve">Microsoft Word® documents (.docx files) </w:t>
      </w:r>
      <w:r>
        <w:rPr>
          <w:rFonts w:ascii="Book Antiqua" w:hAnsi="Book Antiqua"/>
          <w:sz w:val="22"/>
        </w:rPr>
        <w:t>– a format that</w:t>
      </w:r>
      <w:r w:rsidR="00035AC1">
        <w:rPr>
          <w:rFonts w:ascii="Book Antiqua" w:hAnsi="Book Antiqua"/>
          <w:sz w:val="22"/>
        </w:rPr>
        <w:t>, these days,</w:t>
      </w:r>
      <w:r>
        <w:rPr>
          <w:rFonts w:ascii="Book Antiqua" w:hAnsi="Book Antiqua"/>
          <w:sz w:val="22"/>
        </w:rPr>
        <w:t xml:space="preserve"> can be read by many available platforms and software packages, including LibreOffice</w:t>
      </w:r>
      <w:r w:rsidR="00035AC1">
        <w:rPr>
          <w:rFonts w:ascii="Book Antiqua" w:hAnsi="Book Antiqua"/>
          <w:sz w:val="22"/>
        </w:rPr>
        <w:t xml:space="preserve"> (though some minor formatting options may be lost if not using </w:t>
      </w:r>
      <w:r w:rsidR="00D83F22">
        <w:rPr>
          <w:rFonts w:ascii="Book Antiqua" w:hAnsi="Book Antiqua"/>
          <w:sz w:val="22"/>
        </w:rPr>
        <w:t>Office 365</w:t>
      </w:r>
      <w:r w:rsidR="00035AC1">
        <w:rPr>
          <w:rFonts w:ascii="Book Antiqua" w:hAnsi="Book Antiqua"/>
          <w:sz w:val="22"/>
        </w:rPr>
        <w:t>); the exception</w:t>
      </w:r>
      <w:r w:rsidR="00221B2C">
        <w:rPr>
          <w:rFonts w:ascii="Book Antiqua" w:hAnsi="Book Antiqua"/>
          <w:sz w:val="22"/>
        </w:rPr>
        <w:t>s</w:t>
      </w:r>
      <w:r w:rsidR="00035AC1">
        <w:rPr>
          <w:rFonts w:ascii="Book Antiqua" w:hAnsi="Book Antiqua"/>
          <w:sz w:val="22"/>
        </w:rPr>
        <w:t xml:space="preserve"> to this format are the source files for the Westminster Leningrad Codex</w:t>
      </w:r>
      <w:r w:rsidR="00221B2C">
        <w:rPr>
          <w:rFonts w:ascii="Book Antiqua" w:hAnsi="Book Antiqua"/>
          <w:sz w:val="22"/>
        </w:rPr>
        <w:t xml:space="preserve"> and those for Syriac texts; these</w:t>
      </w:r>
      <w:r w:rsidR="00035AC1">
        <w:rPr>
          <w:rFonts w:ascii="Book Antiqua" w:hAnsi="Book Antiqua"/>
          <w:sz w:val="22"/>
        </w:rPr>
        <w:t>, for internal reasons that are not entirely clear, do not lend themselves well to the standard ‘docx’ format and are saved in OpenDocument® Text format (.</w:t>
      </w:r>
      <w:proofErr w:type="spellStart"/>
      <w:r w:rsidR="00035AC1">
        <w:rPr>
          <w:rFonts w:ascii="Book Antiqua" w:hAnsi="Book Antiqua"/>
          <w:sz w:val="22"/>
        </w:rPr>
        <w:t>odt</w:t>
      </w:r>
      <w:proofErr w:type="spellEnd"/>
      <w:r w:rsidR="00035AC1">
        <w:rPr>
          <w:rFonts w:ascii="Book Antiqua" w:hAnsi="Book Antiqua"/>
          <w:sz w:val="22"/>
        </w:rPr>
        <w:t xml:space="preserve"> files), instead</w:t>
      </w:r>
      <w:r>
        <w:rPr>
          <w:rFonts w:ascii="Book Antiqua" w:hAnsi="Book Antiqua"/>
          <w:sz w:val="22"/>
        </w:rPr>
        <w:t xml:space="preserve">. The parallel/annotated files, which are very heavily and </w:t>
      </w:r>
      <w:r w:rsidR="00FA0FF1">
        <w:rPr>
          <w:rFonts w:ascii="Book Antiqua" w:hAnsi="Book Antiqua"/>
          <w:sz w:val="22"/>
        </w:rPr>
        <w:t>intricately</w:t>
      </w:r>
      <w:r>
        <w:rPr>
          <w:rFonts w:ascii="Book Antiqua" w:hAnsi="Book Antiqua"/>
          <w:sz w:val="22"/>
        </w:rPr>
        <w:t xml:space="preserve"> formatted, are presented as PDF files, to preserve their appearance across platforms.</w:t>
      </w:r>
    </w:p>
    <w:p w14:paraId="2D216DBF" w14:textId="095A43E5" w:rsidR="00CC4C63" w:rsidRDefault="00CC4C63" w:rsidP="00314C1D">
      <w:pPr>
        <w:pStyle w:val="Title"/>
        <w:spacing w:after="120"/>
        <w:ind w:firstLine="284"/>
        <w:jc w:val="both"/>
        <w:rPr>
          <w:rFonts w:ascii="Book Antiqua" w:hAnsi="Book Antiqua"/>
          <w:sz w:val="22"/>
        </w:rPr>
      </w:pPr>
      <w:r>
        <w:rPr>
          <w:rFonts w:ascii="Book Antiqua" w:hAnsi="Book Antiqua"/>
          <w:sz w:val="22"/>
        </w:rPr>
        <w:t xml:space="preserve">A variety of fonts are used for the source-language texts, </w:t>
      </w:r>
      <w:r w:rsidR="00FA0FF1">
        <w:rPr>
          <w:rFonts w:ascii="Book Antiqua" w:hAnsi="Book Antiqua"/>
          <w:sz w:val="22"/>
        </w:rPr>
        <w:t>all</w:t>
      </w:r>
      <w:r w:rsidR="00B93081">
        <w:rPr>
          <w:rFonts w:ascii="Book Antiqua" w:hAnsi="Book Antiqua"/>
          <w:sz w:val="22"/>
        </w:rPr>
        <w:t xml:space="preserve"> (well, </w:t>
      </w:r>
      <w:r w:rsidR="00B93081" w:rsidRPr="00B93081">
        <w:rPr>
          <w:rFonts w:ascii="Book Antiqua" w:hAnsi="Book Antiqua"/>
          <w:i/>
          <w:iCs/>
          <w:sz w:val="22"/>
        </w:rPr>
        <w:t>most</w:t>
      </w:r>
      <w:r w:rsidR="00B93081">
        <w:rPr>
          <w:rFonts w:ascii="Book Antiqua" w:hAnsi="Book Antiqua"/>
          <w:sz w:val="22"/>
        </w:rPr>
        <w:t>)</w:t>
      </w:r>
      <w:r>
        <w:rPr>
          <w:rFonts w:ascii="Book Antiqua" w:hAnsi="Book Antiqua"/>
          <w:sz w:val="22"/>
        </w:rPr>
        <w:t xml:space="preserve"> of which are openly (and freely) available on the internet and also included in this collection (</w:t>
      </w:r>
      <w:r w:rsidR="00FA0FF1">
        <w:rPr>
          <w:rFonts w:ascii="Book Antiqua" w:hAnsi="Book Antiqua"/>
          <w:sz w:val="22"/>
        </w:rPr>
        <w:t xml:space="preserve">you can find them </w:t>
      </w:r>
      <w:r>
        <w:rPr>
          <w:rFonts w:ascii="Book Antiqua" w:hAnsi="Book Antiqua"/>
          <w:sz w:val="22"/>
        </w:rPr>
        <w:t xml:space="preserve">in the </w:t>
      </w:r>
      <w:r>
        <w:rPr>
          <w:rFonts w:ascii="Book Antiqua" w:hAnsi="Book Antiqua"/>
          <w:noProof/>
          <w:sz w:val="22"/>
        </w:rPr>
        <w:t>“</w:t>
      </w:r>
      <w:r w:rsidR="00B93081">
        <w:rPr>
          <w:rFonts w:ascii="Book Antiqua" w:hAnsi="Book Antiqua"/>
          <w:noProof/>
          <w:sz w:val="22"/>
        </w:rPr>
        <w:t>_Fonts++</w:t>
      </w:r>
      <w:r>
        <w:rPr>
          <w:rFonts w:ascii="Book Antiqua" w:hAnsi="Book Antiqua"/>
          <w:noProof/>
          <w:sz w:val="22"/>
        </w:rPr>
        <w:t>”</w:t>
      </w:r>
      <w:r>
        <w:rPr>
          <w:rFonts w:ascii="Book Antiqua" w:hAnsi="Book Antiqua"/>
          <w:sz w:val="22"/>
        </w:rPr>
        <w:t xml:space="preserve"> folder</w:t>
      </w:r>
      <w:r w:rsidR="00B00DB9">
        <w:rPr>
          <w:rFonts w:ascii="Book Antiqua" w:hAnsi="Book Antiqua"/>
          <w:sz w:val="22"/>
        </w:rPr>
        <w:t xml:space="preserve"> – double click on any font file to install it on your system</w:t>
      </w:r>
      <w:r>
        <w:rPr>
          <w:rFonts w:ascii="Book Antiqua" w:hAnsi="Book Antiqua"/>
          <w:sz w:val="22"/>
        </w:rPr>
        <w:t>). The ‘front page’ (master index) file, “TheoDoor.docx</w:t>
      </w:r>
      <w:r w:rsidR="00ED51A1">
        <w:rPr>
          <w:rFonts w:ascii="Book Antiqua" w:hAnsi="Book Antiqua"/>
          <w:sz w:val="22"/>
        </w:rPr>
        <w:t>,</w:t>
      </w:r>
      <w:r>
        <w:rPr>
          <w:rFonts w:ascii="Book Antiqua" w:hAnsi="Book Antiqua"/>
          <w:sz w:val="22"/>
        </w:rPr>
        <w:t xml:space="preserve">” has the fonts </w:t>
      </w:r>
      <w:r w:rsidR="00B93081">
        <w:rPr>
          <w:rFonts w:ascii="Book Antiqua" w:hAnsi="Book Antiqua"/>
          <w:sz w:val="22"/>
        </w:rPr>
        <w:t xml:space="preserve">it uses </w:t>
      </w:r>
      <w:r>
        <w:rPr>
          <w:rFonts w:ascii="Book Antiqua" w:hAnsi="Book Antiqua"/>
          <w:sz w:val="22"/>
        </w:rPr>
        <w:t>embedded but other files do not (to considerably reduce their sizes). For proper viewing, the relevant fonts must be installed on your system, although standard Unicode encoding is used throughout and your system may find suitable substitutes. (Note that all the TheoDoor PDF files have the fonts they use embedded.)</w:t>
      </w:r>
      <w:r w:rsidR="00B93081">
        <w:rPr>
          <w:rFonts w:ascii="Book Antiqua" w:hAnsi="Book Antiqua"/>
          <w:sz w:val="22"/>
        </w:rPr>
        <w:t xml:space="preserve"> The following table summarizes the fonts use</w:t>
      </w:r>
      <w:r w:rsidR="00ED51A1">
        <w:rPr>
          <w:rFonts w:ascii="Book Antiqua" w:hAnsi="Book Antiqua"/>
          <w:sz w:val="22"/>
        </w:rPr>
        <w:t>d</w:t>
      </w:r>
      <w:r w:rsidR="00B93081">
        <w:rPr>
          <w:rFonts w:ascii="Book Antiqua" w:hAnsi="Book Antiqua"/>
          <w:sz w:val="22"/>
        </w:rPr>
        <w:t xml:space="preserve"> and their origins/provenances: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2477"/>
        <w:gridCol w:w="5886"/>
        <w:gridCol w:w="2391"/>
      </w:tblGrid>
      <w:tr w:rsidR="00E066D1" w14:paraId="2AD8BB91" w14:textId="77777777" w:rsidTr="009438A5">
        <w:tc>
          <w:tcPr>
            <w:tcW w:w="3119" w:type="dxa"/>
            <w:vAlign w:val="center"/>
          </w:tcPr>
          <w:p w14:paraId="1609D245" w14:textId="6B95D8B1" w:rsidR="00E066D1" w:rsidRPr="00912732" w:rsidRDefault="00E066D1" w:rsidP="00314C1D">
            <w:pPr>
              <w:pStyle w:val="Title"/>
              <w:spacing w:before="0" w:after="120"/>
              <w:ind w:firstLine="0"/>
              <w:rPr>
                <w:rFonts w:ascii="Book Antiqua" w:hAnsi="Book Antiqua"/>
                <w:b/>
                <w:bCs/>
                <w:sz w:val="22"/>
                <w:u w:val="single"/>
              </w:rPr>
            </w:pPr>
            <w:r w:rsidRPr="00912732">
              <w:rPr>
                <w:rFonts w:ascii="Book Antiqua" w:hAnsi="Book Antiqua"/>
                <w:b/>
                <w:bCs/>
                <w:sz w:val="22"/>
                <w:u w:val="single"/>
              </w:rPr>
              <w:t>Language/Content</w:t>
            </w:r>
          </w:p>
        </w:tc>
        <w:tc>
          <w:tcPr>
            <w:tcW w:w="2477" w:type="dxa"/>
            <w:vAlign w:val="center"/>
          </w:tcPr>
          <w:p w14:paraId="11D45DC3" w14:textId="1A6F09E5" w:rsidR="00E066D1" w:rsidRPr="00912732" w:rsidRDefault="00E066D1" w:rsidP="00314C1D">
            <w:pPr>
              <w:pStyle w:val="Title"/>
              <w:spacing w:before="0" w:after="120"/>
              <w:ind w:firstLine="0"/>
              <w:rPr>
                <w:rFonts w:ascii="Book Antiqua" w:hAnsi="Book Antiqua"/>
                <w:b/>
                <w:bCs/>
                <w:sz w:val="22"/>
                <w:u w:val="single"/>
              </w:rPr>
            </w:pPr>
            <w:r w:rsidRPr="00912732">
              <w:rPr>
                <w:rFonts w:ascii="Book Antiqua" w:hAnsi="Book Antiqua"/>
                <w:b/>
                <w:bCs/>
                <w:sz w:val="22"/>
                <w:u w:val="single"/>
              </w:rPr>
              <w:t>Font</w:t>
            </w:r>
            <w:r w:rsidR="00B00DB9">
              <w:rPr>
                <w:rFonts w:ascii="Book Antiqua" w:hAnsi="Book Antiqua"/>
                <w:b/>
                <w:bCs/>
                <w:sz w:val="22"/>
                <w:u w:val="single"/>
              </w:rPr>
              <w:t xml:space="preserve"> Name</w:t>
            </w:r>
          </w:p>
        </w:tc>
        <w:tc>
          <w:tcPr>
            <w:tcW w:w="5886" w:type="dxa"/>
            <w:vAlign w:val="center"/>
          </w:tcPr>
          <w:p w14:paraId="1B1DBA43" w14:textId="1079DCE6" w:rsidR="00E066D1" w:rsidRPr="00912732" w:rsidRDefault="00E066D1" w:rsidP="00314C1D">
            <w:pPr>
              <w:pStyle w:val="Title"/>
              <w:spacing w:before="0" w:after="120"/>
              <w:ind w:firstLine="0"/>
              <w:rPr>
                <w:rFonts w:ascii="Book Antiqua" w:hAnsi="Book Antiqua"/>
                <w:b/>
                <w:bCs/>
                <w:sz w:val="22"/>
                <w:u w:val="single"/>
              </w:rPr>
            </w:pPr>
            <w:r w:rsidRPr="00912732">
              <w:rPr>
                <w:rFonts w:ascii="Book Antiqua" w:hAnsi="Book Antiqua"/>
                <w:b/>
                <w:bCs/>
                <w:sz w:val="22"/>
                <w:u w:val="single"/>
              </w:rPr>
              <w:t>Origin</w:t>
            </w:r>
          </w:p>
        </w:tc>
        <w:tc>
          <w:tcPr>
            <w:tcW w:w="2391" w:type="dxa"/>
            <w:vAlign w:val="center"/>
          </w:tcPr>
          <w:p w14:paraId="599B0341" w14:textId="30B04144" w:rsidR="00E066D1" w:rsidRPr="00912732" w:rsidRDefault="00E066D1" w:rsidP="00314C1D">
            <w:pPr>
              <w:pStyle w:val="Title"/>
              <w:spacing w:before="0" w:after="120"/>
              <w:ind w:firstLine="0"/>
              <w:rPr>
                <w:rFonts w:ascii="Book Antiqua" w:hAnsi="Book Antiqua"/>
                <w:b/>
                <w:bCs/>
                <w:sz w:val="22"/>
                <w:u w:val="single"/>
              </w:rPr>
            </w:pPr>
            <w:r w:rsidRPr="00912732">
              <w:rPr>
                <w:rFonts w:ascii="Book Antiqua" w:hAnsi="Book Antiqua"/>
                <w:b/>
                <w:bCs/>
                <w:sz w:val="22"/>
                <w:u w:val="single"/>
              </w:rPr>
              <w:t>Local Fil</w:t>
            </w:r>
            <w:r w:rsidR="00B3216A" w:rsidRPr="00912732">
              <w:rPr>
                <w:rFonts w:ascii="Book Antiqua" w:hAnsi="Book Antiqua"/>
                <w:b/>
                <w:bCs/>
                <w:sz w:val="22"/>
                <w:u w:val="single"/>
              </w:rPr>
              <w:t>e(s)</w:t>
            </w:r>
          </w:p>
        </w:tc>
      </w:tr>
      <w:tr w:rsidR="00E066D1" w14:paraId="32EEA743" w14:textId="77777777" w:rsidTr="009438A5">
        <w:tc>
          <w:tcPr>
            <w:tcW w:w="3119" w:type="dxa"/>
            <w:vAlign w:val="center"/>
          </w:tcPr>
          <w:p w14:paraId="18866AFD" w14:textId="0ED90747" w:rsidR="00E066D1" w:rsidRDefault="00E066D1" w:rsidP="00B93081">
            <w:pPr>
              <w:pStyle w:val="Title"/>
              <w:spacing w:before="60"/>
              <w:ind w:firstLine="0"/>
              <w:rPr>
                <w:rFonts w:ascii="Book Antiqua" w:hAnsi="Book Antiqua"/>
                <w:sz w:val="22"/>
              </w:rPr>
            </w:pPr>
            <w:r>
              <w:rPr>
                <w:rFonts w:ascii="Book Antiqua" w:hAnsi="Book Antiqua"/>
                <w:sz w:val="22"/>
              </w:rPr>
              <w:t>Hebrew Text (MAM)</w:t>
            </w:r>
          </w:p>
        </w:tc>
        <w:tc>
          <w:tcPr>
            <w:tcW w:w="2477" w:type="dxa"/>
            <w:vAlign w:val="center"/>
          </w:tcPr>
          <w:p w14:paraId="77C319B0" w14:textId="688FEF5F" w:rsidR="00E066D1" w:rsidRPr="00B3216A" w:rsidRDefault="00E066D1" w:rsidP="00B93081">
            <w:pPr>
              <w:pStyle w:val="Title"/>
              <w:spacing w:before="60"/>
              <w:ind w:firstLine="0"/>
              <w:rPr>
                <w:rFonts w:ascii="Book Antiqua" w:hAnsi="Book Antiqua"/>
                <w:sz w:val="22"/>
                <w:szCs w:val="22"/>
              </w:rPr>
            </w:pPr>
            <w:r w:rsidRPr="00B3216A">
              <w:rPr>
                <w:rFonts w:ascii="Book Antiqua" w:hAnsi="Book Antiqua"/>
                <w:sz w:val="22"/>
                <w:szCs w:val="22"/>
              </w:rPr>
              <w:t>SBL Hebrew</w:t>
            </w:r>
          </w:p>
        </w:tc>
        <w:tc>
          <w:tcPr>
            <w:tcW w:w="5886" w:type="dxa"/>
            <w:vAlign w:val="center"/>
          </w:tcPr>
          <w:p w14:paraId="12BD7478" w14:textId="2C458F79" w:rsidR="00E066D1" w:rsidRDefault="00E066D1" w:rsidP="00B93081">
            <w:pPr>
              <w:pStyle w:val="Title"/>
              <w:spacing w:before="60"/>
              <w:ind w:firstLine="0"/>
              <w:rPr>
                <w:rFonts w:ascii="Book Antiqua" w:hAnsi="Book Antiqua"/>
                <w:sz w:val="22"/>
              </w:rPr>
            </w:pPr>
            <w:r>
              <w:rPr>
                <w:rFonts w:ascii="Book Antiqua" w:hAnsi="Book Antiqua"/>
                <w:sz w:val="22"/>
              </w:rPr>
              <w:t xml:space="preserve">The </w:t>
            </w:r>
            <w:hyperlink r:id="rId29" w:tooltip="Source for the &quot;SBL Hebrew&quot; Font" w:history="1">
              <w:r w:rsidRPr="00E066D1">
                <w:rPr>
                  <w:rStyle w:val="Hyperlink"/>
                  <w:rFonts w:ascii="Book Antiqua" w:hAnsi="Book Antiqua"/>
                  <w:sz w:val="22"/>
                </w:rPr>
                <w:t xml:space="preserve">Society </w:t>
              </w:r>
              <w:r w:rsidR="00B3216A">
                <w:rPr>
                  <w:rStyle w:val="Hyperlink"/>
                  <w:rFonts w:ascii="Book Antiqua" w:hAnsi="Book Antiqua"/>
                  <w:sz w:val="22"/>
                </w:rPr>
                <w:t>of</w:t>
              </w:r>
              <w:r w:rsidRPr="00E066D1">
                <w:rPr>
                  <w:rStyle w:val="Hyperlink"/>
                  <w:rFonts w:ascii="Book Antiqua" w:hAnsi="Book Antiqua"/>
                  <w:sz w:val="22"/>
                </w:rPr>
                <w:t xml:space="preserve"> Biblical Literature</w:t>
              </w:r>
            </w:hyperlink>
            <w:r>
              <w:rPr>
                <w:rFonts w:ascii="Book Antiqua" w:hAnsi="Book Antiqua"/>
                <w:sz w:val="22"/>
              </w:rPr>
              <w:t xml:space="preserve"> – Fully Open Access</w:t>
            </w:r>
          </w:p>
        </w:tc>
        <w:tc>
          <w:tcPr>
            <w:tcW w:w="2391" w:type="dxa"/>
            <w:vAlign w:val="center"/>
          </w:tcPr>
          <w:p w14:paraId="257920DE" w14:textId="4879F7B5" w:rsidR="00E066D1" w:rsidRDefault="00E066D1" w:rsidP="00B93081">
            <w:pPr>
              <w:pStyle w:val="Title"/>
              <w:spacing w:before="60"/>
              <w:ind w:firstLine="0"/>
              <w:rPr>
                <w:rFonts w:ascii="Book Antiqua" w:hAnsi="Book Antiqua"/>
                <w:sz w:val="22"/>
              </w:rPr>
            </w:pPr>
            <w:r>
              <w:rPr>
                <w:rFonts w:ascii="Book Antiqua" w:hAnsi="Book Antiqua"/>
                <w:sz w:val="22"/>
              </w:rPr>
              <w:t>SBLHebrew.ttf</w:t>
            </w:r>
          </w:p>
        </w:tc>
      </w:tr>
      <w:tr w:rsidR="00E066D1" w14:paraId="27B98293" w14:textId="77777777" w:rsidTr="009438A5">
        <w:tc>
          <w:tcPr>
            <w:tcW w:w="3119" w:type="dxa"/>
            <w:vAlign w:val="center"/>
          </w:tcPr>
          <w:p w14:paraId="08937B2D" w14:textId="7C8F9C27" w:rsidR="00E066D1" w:rsidRDefault="00E066D1" w:rsidP="00B93081">
            <w:pPr>
              <w:pStyle w:val="Title"/>
              <w:spacing w:before="60"/>
              <w:ind w:firstLine="0"/>
              <w:rPr>
                <w:rFonts w:ascii="Book Antiqua" w:hAnsi="Book Antiqua"/>
                <w:sz w:val="22"/>
              </w:rPr>
            </w:pPr>
            <w:r>
              <w:rPr>
                <w:rFonts w:ascii="Book Antiqua" w:hAnsi="Book Antiqua"/>
                <w:sz w:val="22"/>
              </w:rPr>
              <w:t>Hebrew Text (</w:t>
            </w:r>
            <w:r w:rsidR="004E65FE">
              <w:rPr>
                <w:rFonts w:ascii="Book Antiqua" w:hAnsi="Book Antiqua"/>
                <w:sz w:val="22"/>
              </w:rPr>
              <w:t>UX</w:t>
            </w:r>
            <w:r>
              <w:rPr>
                <w:rFonts w:ascii="Book Antiqua" w:hAnsi="Book Antiqua"/>
                <w:sz w:val="22"/>
              </w:rPr>
              <w:t>LC)</w:t>
            </w:r>
          </w:p>
        </w:tc>
        <w:tc>
          <w:tcPr>
            <w:tcW w:w="2477" w:type="dxa"/>
            <w:vAlign w:val="center"/>
          </w:tcPr>
          <w:p w14:paraId="1CE92BEA" w14:textId="3C278748" w:rsidR="00E066D1" w:rsidRPr="00B3216A" w:rsidRDefault="00B3216A" w:rsidP="00B93081">
            <w:pPr>
              <w:pStyle w:val="Title"/>
              <w:spacing w:before="60"/>
              <w:ind w:firstLine="0"/>
              <w:rPr>
                <w:rFonts w:ascii="Book Antiqua" w:hAnsi="Book Antiqua"/>
                <w:sz w:val="22"/>
                <w:szCs w:val="22"/>
              </w:rPr>
            </w:pPr>
            <w:r w:rsidRPr="00B3216A">
              <w:rPr>
                <w:rFonts w:ascii="Book Antiqua" w:hAnsi="Book Antiqua"/>
                <w:sz w:val="22"/>
                <w:szCs w:val="22"/>
              </w:rPr>
              <w:t>Ezra SIL</w:t>
            </w:r>
          </w:p>
        </w:tc>
        <w:tc>
          <w:tcPr>
            <w:tcW w:w="5886" w:type="dxa"/>
            <w:vAlign w:val="center"/>
          </w:tcPr>
          <w:p w14:paraId="38467D2F" w14:textId="7A8B6F86" w:rsidR="00E066D1" w:rsidRDefault="008C3C5F" w:rsidP="00B93081">
            <w:pPr>
              <w:pStyle w:val="Title"/>
              <w:spacing w:before="60"/>
              <w:ind w:firstLine="0"/>
              <w:rPr>
                <w:rFonts w:ascii="Book Antiqua" w:hAnsi="Book Antiqua"/>
                <w:sz w:val="22"/>
              </w:rPr>
            </w:pPr>
            <w:hyperlink r:id="rId30" w:tooltip="Source for the &quot;Ezra SIL&quot; Font" w:history="1">
              <w:r w:rsidRPr="008C3C5F">
                <w:rPr>
                  <w:rStyle w:val="Hyperlink"/>
                  <w:rFonts w:ascii="Book Antiqua" w:hAnsi="Book Antiqua"/>
                  <w:sz w:val="22"/>
                </w:rPr>
                <w:t>SIL Language Technology</w:t>
              </w:r>
            </w:hyperlink>
            <w:r>
              <w:rPr>
                <w:rFonts w:ascii="Book Antiqua" w:hAnsi="Book Antiqua"/>
                <w:sz w:val="22"/>
              </w:rPr>
              <w:t xml:space="preserve"> – Fully Open Access</w:t>
            </w:r>
          </w:p>
        </w:tc>
        <w:tc>
          <w:tcPr>
            <w:tcW w:w="2391" w:type="dxa"/>
            <w:vAlign w:val="center"/>
          </w:tcPr>
          <w:p w14:paraId="626715BB" w14:textId="04137AC1" w:rsidR="00E066D1" w:rsidRDefault="008C3C5F" w:rsidP="00B93081">
            <w:pPr>
              <w:pStyle w:val="Title"/>
              <w:spacing w:before="60"/>
              <w:ind w:firstLine="0"/>
              <w:rPr>
                <w:rFonts w:ascii="Book Antiqua" w:hAnsi="Book Antiqua"/>
                <w:sz w:val="22"/>
              </w:rPr>
            </w:pPr>
            <w:r>
              <w:rPr>
                <w:rFonts w:ascii="Book Antiqua" w:hAnsi="Book Antiqua"/>
                <w:sz w:val="22"/>
              </w:rPr>
              <w:t>EzraSIL.ttf</w:t>
            </w:r>
          </w:p>
        </w:tc>
      </w:tr>
      <w:tr w:rsidR="00E066D1" w14:paraId="5103D291" w14:textId="77777777" w:rsidTr="009438A5">
        <w:tc>
          <w:tcPr>
            <w:tcW w:w="3119" w:type="dxa"/>
            <w:vAlign w:val="center"/>
          </w:tcPr>
          <w:p w14:paraId="12D31181" w14:textId="764072D3" w:rsidR="00E066D1" w:rsidRDefault="00E066D1" w:rsidP="00B93081">
            <w:pPr>
              <w:pStyle w:val="Title"/>
              <w:spacing w:before="60"/>
              <w:ind w:firstLine="0"/>
              <w:rPr>
                <w:rFonts w:ascii="Book Antiqua" w:hAnsi="Book Antiqua"/>
                <w:sz w:val="22"/>
              </w:rPr>
            </w:pPr>
            <w:r>
              <w:rPr>
                <w:rFonts w:ascii="Book Antiqua" w:hAnsi="Book Antiqua"/>
                <w:sz w:val="22"/>
              </w:rPr>
              <w:t>Greek (Septuagint)</w:t>
            </w:r>
            <w:r w:rsidR="00D33B8B">
              <w:rPr>
                <w:rFonts w:ascii="Book Antiqua" w:hAnsi="Book Antiqua"/>
                <w:sz w:val="22"/>
              </w:rPr>
              <w:br/>
              <w:t>Greek (New Testament)</w:t>
            </w:r>
          </w:p>
        </w:tc>
        <w:tc>
          <w:tcPr>
            <w:tcW w:w="2477" w:type="dxa"/>
            <w:vAlign w:val="center"/>
          </w:tcPr>
          <w:p w14:paraId="46533C02" w14:textId="7AD77B6A" w:rsidR="00E066D1" w:rsidRPr="00B3216A" w:rsidRDefault="008C3C5F" w:rsidP="00B93081">
            <w:pPr>
              <w:pStyle w:val="Title"/>
              <w:spacing w:before="60"/>
              <w:ind w:firstLine="0"/>
              <w:rPr>
                <w:rFonts w:ascii="Book Antiqua" w:hAnsi="Book Antiqua"/>
                <w:sz w:val="22"/>
                <w:szCs w:val="22"/>
              </w:rPr>
            </w:pPr>
            <w:r>
              <w:rPr>
                <w:rFonts w:ascii="Book Antiqua" w:hAnsi="Book Antiqua"/>
                <w:sz w:val="22"/>
                <w:szCs w:val="22"/>
              </w:rPr>
              <w:t>Vusillus (Italic)</w:t>
            </w:r>
          </w:p>
        </w:tc>
        <w:tc>
          <w:tcPr>
            <w:tcW w:w="5886" w:type="dxa"/>
            <w:vAlign w:val="center"/>
          </w:tcPr>
          <w:p w14:paraId="0231F0C5" w14:textId="3EEE858A" w:rsidR="00E066D1" w:rsidRDefault="00EA0E24" w:rsidP="00B93081">
            <w:pPr>
              <w:pStyle w:val="Title"/>
              <w:spacing w:before="60"/>
              <w:ind w:firstLine="0"/>
              <w:rPr>
                <w:rFonts w:ascii="Book Antiqua" w:hAnsi="Book Antiqua"/>
                <w:sz w:val="22"/>
              </w:rPr>
            </w:pPr>
            <w:hyperlink r:id="rId31" w:tooltip="Ralph Hancock's Website" w:history="1">
              <w:r w:rsidRPr="00EA0E24">
                <w:rPr>
                  <w:rStyle w:val="Hyperlink"/>
                  <w:rFonts w:ascii="Book Antiqua" w:hAnsi="Book Antiqua"/>
                  <w:sz w:val="22"/>
                </w:rPr>
                <w:t>Ralph Hancock</w:t>
              </w:r>
            </w:hyperlink>
            <w:r>
              <w:rPr>
                <w:rFonts w:ascii="Book Antiqua" w:hAnsi="Book Antiqua"/>
                <w:sz w:val="22"/>
              </w:rPr>
              <w:t xml:space="preserve"> – Included with Permission</w:t>
            </w:r>
            <w:r>
              <w:rPr>
                <w:rFonts w:ascii="Book Antiqua" w:hAnsi="Book Antiqua"/>
                <w:sz w:val="22"/>
              </w:rPr>
              <w:br/>
            </w:r>
            <w:r w:rsidRPr="00EA0E24">
              <w:rPr>
                <w:rFonts w:ascii="Book Antiqua" w:hAnsi="Book Antiqua"/>
                <w:i/>
                <w:iCs/>
                <w:sz w:val="22"/>
              </w:rPr>
              <w:t>(Note: English text in Vusillus uses the non-italic version!)</w:t>
            </w:r>
          </w:p>
        </w:tc>
        <w:tc>
          <w:tcPr>
            <w:tcW w:w="2391" w:type="dxa"/>
            <w:vAlign w:val="center"/>
          </w:tcPr>
          <w:p w14:paraId="67B62059" w14:textId="4B63D771" w:rsidR="00E066D1" w:rsidRDefault="00EA0E24" w:rsidP="00B93081">
            <w:pPr>
              <w:pStyle w:val="Title"/>
              <w:spacing w:before="60"/>
              <w:ind w:firstLine="0"/>
              <w:rPr>
                <w:rFonts w:ascii="Book Antiqua" w:hAnsi="Book Antiqua"/>
                <w:sz w:val="22"/>
              </w:rPr>
            </w:pPr>
            <w:r>
              <w:rPr>
                <w:rFonts w:ascii="Book Antiqua" w:hAnsi="Book Antiqua"/>
                <w:sz w:val="22"/>
              </w:rPr>
              <w:t>VusillusI.ttf</w:t>
            </w:r>
            <w:r>
              <w:rPr>
                <w:rFonts w:ascii="Book Antiqua" w:hAnsi="Book Antiqua"/>
                <w:sz w:val="22"/>
              </w:rPr>
              <w:br/>
              <w:t>Vusillus.ttf</w:t>
            </w:r>
          </w:p>
        </w:tc>
      </w:tr>
      <w:tr w:rsidR="00E066D1" w14:paraId="47CD015B" w14:textId="77777777" w:rsidTr="009438A5">
        <w:tc>
          <w:tcPr>
            <w:tcW w:w="3119" w:type="dxa"/>
            <w:vAlign w:val="center"/>
          </w:tcPr>
          <w:p w14:paraId="1AB1F585" w14:textId="55BEE95D" w:rsidR="00E066D1" w:rsidRDefault="00E066D1" w:rsidP="00B93081">
            <w:pPr>
              <w:pStyle w:val="Title"/>
              <w:spacing w:before="60"/>
              <w:ind w:firstLine="0"/>
              <w:rPr>
                <w:rFonts w:ascii="Book Antiqua" w:hAnsi="Book Antiqua"/>
                <w:sz w:val="22"/>
              </w:rPr>
            </w:pPr>
            <w:r>
              <w:rPr>
                <w:rFonts w:ascii="Book Antiqua" w:hAnsi="Book Antiqua"/>
                <w:sz w:val="22"/>
              </w:rPr>
              <w:t xml:space="preserve">Aramaic </w:t>
            </w:r>
            <w:r w:rsidR="006800B8">
              <w:rPr>
                <w:rFonts w:ascii="Book Antiqua" w:hAnsi="Book Antiqua"/>
                <w:sz w:val="22"/>
              </w:rPr>
              <w:t>(Targumim)</w:t>
            </w:r>
          </w:p>
        </w:tc>
        <w:tc>
          <w:tcPr>
            <w:tcW w:w="2477" w:type="dxa"/>
            <w:vAlign w:val="center"/>
          </w:tcPr>
          <w:p w14:paraId="3824B7EC" w14:textId="006EF81D" w:rsidR="00E066D1" w:rsidRPr="00B3216A" w:rsidRDefault="00E4317B" w:rsidP="00B93081">
            <w:pPr>
              <w:pStyle w:val="Title"/>
              <w:spacing w:before="60"/>
              <w:ind w:firstLine="0"/>
              <w:rPr>
                <w:rFonts w:ascii="Book Antiqua" w:hAnsi="Book Antiqua"/>
                <w:sz w:val="22"/>
                <w:szCs w:val="22"/>
              </w:rPr>
            </w:pPr>
            <w:r>
              <w:rPr>
                <w:rFonts w:ascii="Book Antiqua" w:hAnsi="Book Antiqua"/>
                <w:sz w:val="22"/>
                <w:szCs w:val="22"/>
              </w:rPr>
              <w:t>Vusillus</w:t>
            </w:r>
          </w:p>
        </w:tc>
        <w:tc>
          <w:tcPr>
            <w:tcW w:w="5886" w:type="dxa"/>
            <w:vAlign w:val="center"/>
          </w:tcPr>
          <w:p w14:paraId="73B0B2F2" w14:textId="057AC9DD" w:rsidR="00E066D1" w:rsidRPr="00EA0E24" w:rsidRDefault="00E4317B" w:rsidP="00B93081">
            <w:pPr>
              <w:pStyle w:val="Title"/>
              <w:spacing w:before="60"/>
              <w:ind w:firstLine="0"/>
              <w:rPr>
                <w:rFonts w:ascii="Book Antiqua" w:hAnsi="Book Antiqua"/>
                <w:i/>
                <w:iCs/>
                <w:sz w:val="22"/>
              </w:rPr>
            </w:pPr>
            <w:hyperlink r:id="rId32" w:tooltip="Ralph Hancock's Website" w:history="1">
              <w:r w:rsidRPr="00EA0E24">
                <w:rPr>
                  <w:rStyle w:val="Hyperlink"/>
                  <w:rFonts w:ascii="Book Antiqua" w:hAnsi="Book Antiqua"/>
                  <w:sz w:val="22"/>
                </w:rPr>
                <w:t>Ralph Hancock</w:t>
              </w:r>
            </w:hyperlink>
            <w:r>
              <w:rPr>
                <w:rFonts w:ascii="Book Antiqua" w:hAnsi="Book Antiqua"/>
                <w:sz w:val="22"/>
              </w:rPr>
              <w:t xml:space="preserve"> – Included with Permission</w:t>
            </w:r>
          </w:p>
        </w:tc>
        <w:tc>
          <w:tcPr>
            <w:tcW w:w="2391" w:type="dxa"/>
            <w:vAlign w:val="center"/>
          </w:tcPr>
          <w:p w14:paraId="61745AD1" w14:textId="28E44444" w:rsidR="00E066D1" w:rsidRDefault="00E4317B" w:rsidP="00B93081">
            <w:pPr>
              <w:pStyle w:val="Title"/>
              <w:spacing w:before="60"/>
              <w:ind w:firstLine="0"/>
              <w:rPr>
                <w:rFonts w:ascii="Book Antiqua" w:hAnsi="Book Antiqua"/>
                <w:sz w:val="22"/>
              </w:rPr>
            </w:pPr>
            <w:r>
              <w:rPr>
                <w:rFonts w:ascii="Book Antiqua" w:hAnsi="Book Antiqua"/>
                <w:sz w:val="22"/>
              </w:rPr>
              <w:t>Vusillus.ttf</w:t>
            </w:r>
          </w:p>
        </w:tc>
      </w:tr>
      <w:tr w:rsidR="00E066D1" w14:paraId="695879D3" w14:textId="77777777" w:rsidTr="009438A5">
        <w:tc>
          <w:tcPr>
            <w:tcW w:w="3119" w:type="dxa"/>
            <w:vAlign w:val="center"/>
          </w:tcPr>
          <w:p w14:paraId="1EB9DC73" w14:textId="220909FF" w:rsidR="00E066D1" w:rsidRDefault="00E066D1" w:rsidP="00B93081">
            <w:pPr>
              <w:pStyle w:val="Title"/>
              <w:spacing w:before="60"/>
              <w:ind w:firstLine="0"/>
              <w:rPr>
                <w:rFonts w:ascii="Book Antiqua" w:hAnsi="Book Antiqua"/>
                <w:sz w:val="22"/>
              </w:rPr>
            </w:pPr>
            <w:r>
              <w:rPr>
                <w:rFonts w:ascii="Book Antiqua" w:hAnsi="Book Antiqua"/>
                <w:sz w:val="22"/>
              </w:rPr>
              <w:t>Latin (Clementine Vulgate)</w:t>
            </w:r>
          </w:p>
        </w:tc>
        <w:tc>
          <w:tcPr>
            <w:tcW w:w="2477" w:type="dxa"/>
            <w:vAlign w:val="center"/>
          </w:tcPr>
          <w:p w14:paraId="5B4AD9D4" w14:textId="734F6F16" w:rsidR="00E066D1" w:rsidRPr="00B3216A" w:rsidRDefault="00EA0E24" w:rsidP="00B93081">
            <w:pPr>
              <w:pStyle w:val="Title"/>
              <w:spacing w:before="60"/>
              <w:ind w:firstLine="0"/>
              <w:rPr>
                <w:rFonts w:ascii="Book Antiqua" w:hAnsi="Book Antiqua"/>
                <w:sz w:val="22"/>
                <w:szCs w:val="22"/>
              </w:rPr>
            </w:pPr>
            <w:r>
              <w:rPr>
                <w:rFonts w:ascii="Book Antiqua" w:hAnsi="Book Antiqua"/>
                <w:sz w:val="22"/>
                <w:szCs w:val="22"/>
              </w:rPr>
              <w:t>Vusillus (Italic)</w:t>
            </w:r>
          </w:p>
        </w:tc>
        <w:tc>
          <w:tcPr>
            <w:tcW w:w="5886" w:type="dxa"/>
            <w:vAlign w:val="center"/>
          </w:tcPr>
          <w:p w14:paraId="619380BE" w14:textId="78FBA3BB" w:rsidR="00E066D1" w:rsidRDefault="00EA0E24" w:rsidP="00B93081">
            <w:pPr>
              <w:pStyle w:val="Title"/>
              <w:spacing w:before="60"/>
              <w:ind w:firstLine="0"/>
              <w:rPr>
                <w:rFonts w:ascii="Book Antiqua" w:hAnsi="Book Antiqua"/>
                <w:sz w:val="22"/>
              </w:rPr>
            </w:pPr>
            <w:hyperlink r:id="rId33" w:tooltip="Ralph Hancock's Website" w:history="1">
              <w:r w:rsidRPr="00EA0E24">
                <w:rPr>
                  <w:rStyle w:val="Hyperlink"/>
                  <w:rFonts w:ascii="Book Antiqua" w:hAnsi="Book Antiqua"/>
                  <w:sz w:val="22"/>
                </w:rPr>
                <w:t>Ralph Hancock</w:t>
              </w:r>
            </w:hyperlink>
            <w:r>
              <w:rPr>
                <w:rFonts w:ascii="Book Antiqua" w:hAnsi="Book Antiqua"/>
                <w:sz w:val="22"/>
              </w:rPr>
              <w:t xml:space="preserve"> – Included with Permission</w:t>
            </w:r>
          </w:p>
        </w:tc>
        <w:tc>
          <w:tcPr>
            <w:tcW w:w="2391" w:type="dxa"/>
            <w:vAlign w:val="center"/>
          </w:tcPr>
          <w:p w14:paraId="1DD75805" w14:textId="5AFDAE75" w:rsidR="00E066D1" w:rsidRDefault="00EA0E24" w:rsidP="00B93081">
            <w:pPr>
              <w:pStyle w:val="Title"/>
              <w:spacing w:before="60"/>
              <w:ind w:firstLine="0"/>
              <w:rPr>
                <w:rFonts w:ascii="Book Antiqua" w:hAnsi="Book Antiqua"/>
                <w:sz w:val="22"/>
              </w:rPr>
            </w:pPr>
            <w:r>
              <w:rPr>
                <w:rFonts w:ascii="Book Antiqua" w:hAnsi="Book Antiqua"/>
                <w:sz w:val="22"/>
              </w:rPr>
              <w:t>VusillusI.ttf</w:t>
            </w:r>
          </w:p>
        </w:tc>
      </w:tr>
      <w:tr w:rsidR="00E066D1" w14:paraId="52C40CF8" w14:textId="77777777" w:rsidTr="009438A5">
        <w:tc>
          <w:tcPr>
            <w:tcW w:w="3119" w:type="dxa"/>
            <w:vAlign w:val="center"/>
          </w:tcPr>
          <w:p w14:paraId="024694D5" w14:textId="1C673A3E" w:rsidR="00E066D1" w:rsidRDefault="00E066D1" w:rsidP="00B93081">
            <w:pPr>
              <w:pStyle w:val="Title"/>
              <w:spacing w:before="60"/>
              <w:ind w:firstLine="0"/>
              <w:rPr>
                <w:rFonts w:ascii="Book Antiqua" w:hAnsi="Book Antiqua"/>
                <w:sz w:val="22"/>
              </w:rPr>
            </w:pPr>
            <w:r>
              <w:rPr>
                <w:rFonts w:ascii="Book Antiqua" w:hAnsi="Book Antiqua"/>
                <w:sz w:val="22"/>
              </w:rPr>
              <w:t>Slavonic</w:t>
            </w:r>
            <w:r w:rsidR="006800B8">
              <w:rPr>
                <w:rFonts w:ascii="Book Antiqua" w:hAnsi="Book Antiqua"/>
                <w:sz w:val="22"/>
              </w:rPr>
              <w:t xml:space="preserve"> (Elizabeth Bible)</w:t>
            </w:r>
          </w:p>
        </w:tc>
        <w:tc>
          <w:tcPr>
            <w:tcW w:w="2477" w:type="dxa"/>
            <w:vAlign w:val="center"/>
          </w:tcPr>
          <w:p w14:paraId="68C8688C" w14:textId="6E4EAA73" w:rsidR="00E066D1" w:rsidRPr="00B3216A" w:rsidRDefault="006800B8" w:rsidP="00B93081">
            <w:pPr>
              <w:pStyle w:val="Title"/>
              <w:spacing w:before="60"/>
              <w:ind w:firstLine="0"/>
              <w:rPr>
                <w:rFonts w:ascii="Book Antiqua" w:hAnsi="Book Antiqua"/>
                <w:sz w:val="22"/>
                <w:szCs w:val="22"/>
              </w:rPr>
            </w:pPr>
            <w:proofErr w:type="spellStart"/>
            <w:r>
              <w:rPr>
                <w:rFonts w:ascii="Book Antiqua" w:hAnsi="Book Antiqua"/>
                <w:sz w:val="22"/>
                <w:szCs w:val="22"/>
              </w:rPr>
              <w:t>Pochaevsk</w:t>
            </w:r>
            <w:proofErr w:type="spellEnd"/>
          </w:p>
        </w:tc>
        <w:tc>
          <w:tcPr>
            <w:tcW w:w="5886" w:type="dxa"/>
            <w:vAlign w:val="center"/>
          </w:tcPr>
          <w:p w14:paraId="6B5FB367" w14:textId="6341D0FD" w:rsidR="00E066D1" w:rsidRDefault="006A37D8" w:rsidP="00B93081">
            <w:pPr>
              <w:pStyle w:val="Title"/>
              <w:spacing w:before="60"/>
              <w:ind w:firstLine="0"/>
              <w:rPr>
                <w:rFonts w:ascii="Book Antiqua" w:hAnsi="Book Antiqua"/>
                <w:sz w:val="22"/>
              </w:rPr>
            </w:pPr>
            <w:hyperlink r:id="rId34" w:tooltip="Pochaevsk Font (and others)" w:history="1">
              <w:r w:rsidRPr="009B55AE">
                <w:rPr>
                  <w:rStyle w:val="Hyperlink"/>
                  <w:rFonts w:ascii="Book Antiqua" w:hAnsi="Book Antiqua"/>
                  <w:sz w:val="22"/>
                </w:rPr>
                <w:t>Alexandr Adreev</w:t>
              </w:r>
            </w:hyperlink>
            <w:r>
              <w:rPr>
                <w:rFonts w:ascii="Book Antiqua" w:hAnsi="Book Antiqua"/>
                <w:sz w:val="22"/>
              </w:rPr>
              <w:t xml:space="preserve"> </w:t>
            </w:r>
            <w:r w:rsidR="009B55AE">
              <w:rPr>
                <w:rFonts w:ascii="Book Antiqua" w:hAnsi="Book Antiqua"/>
                <w:sz w:val="22"/>
              </w:rPr>
              <w:t>–</w:t>
            </w:r>
            <w:r>
              <w:rPr>
                <w:rFonts w:ascii="Book Antiqua" w:hAnsi="Book Antiqua"/>
                <w:sz w:val="22"/>
              </w:rPr>
              <w:t xml:space="preserve"> </w:t>
            </w:r>
            <w:r w:rsidR="009B55AE">
              <w:rPr>
                <w:rFonts w:ascii="Book Antiqua" w:hAnsi="Book Antiqua"/>
                <w:sz w:val="22"/>
              </w:rPr>
              <w:t>Various Versions Online</w:t>
            </w:r>
          </w:p>
        </w:tc>
        <w:tc>
          <w:tcPr>
            <w:tcW w:w="2391" w:type="dxa"/>
            <w:vAlign w:val="center"/>
          </w:tcPr>
          <w:p w14:paraId="2BED8996" w14:textId="236BE783" w:rsidR="00E066D1" w:rsidRDefault="006800B8" w:rsidP="00B93081">
            <w:pPr>
              <w:pStyle w:val="Title"/>
              <w:spacing w:before="60"/>
              <w:ind w:firstLine="0"/>
              <w:rPr>
                <w:rFonts w:ascii="Book Antiqua" w:hAnsi="Book Antiqua"/>
                <w:sz w:val="22"/>
              </w:rPr>
            </w:pPr>
            <w:r w:rsidRPr="006800B8">
              <w:rPr>
                <w:rFonts w:ascii="Book Antiqua" w:hAnsi="Book Antiqua"/>
                <w:sz w:val="22"/>
              </w:rPr>
              <w:t>Pochaevsk.</w:t>
            </w:r>
            <w:r w:rsidR="00C10163">
              <w:rPr>
                <w:rFonts w:ascii="Book Antiqua" w:hAnsi="Book Antiqua"/>
                <w:sz w:val="22"/>
              </w:rPr>
              <w:t>t</w:t>
            </w:r>
            <w:r w:rsidRPr="006800B8">
              <w:rPr>
                <w:rFonts w:ascii="Book Antiqua" w:hAnsi="Book Antiqua"/>
                <w:sz w:val="22"/>
              </w:rPr>
              <w:t>tf</w:t>
            </w:r>
          </w:p>
        </w:tc>
      </w:tr>
      <w:tr w:rsidR="006800B8" w14:paraId="7BD35106" w14:textId="77777777" w:rsidTr="009438A5">
        <w:tc>
          <w:tcPr>
            <w:tcW w:w="3119" w:type="dxa"/>
            <w:vAlign w:val="center"/>
          </w:tcPr>
          <w:p w14:paraId="41746903" w14:textId="4498D23A" w:rsidR="006800B8" w:rsidRDefault="009B55AE" w:rsidP="00B93081">
            <w:pPr>
              <w:pStyle w:val="Title"/>
              <w:spacing w:before="60"/>
              <w:ind w:firstLine="0"/>
              <w:rPr>
                <w:rFonts w:ascii="Book Antiqua" w:hAnsi="Book Antiqua"/>
                <w:sz w:val="22"/>
              </w:rPr>
            </w:pPr>
            <w:r>
              <w:rPr>
                <w:rFonts w:ascii="Book Antiqua" w:hAnsi="Book Antiqua"/>
                <w:sz w:val="22"/>
              </w:rPr>
              <w:t>English UK (WEBBE &amp;c)</w:t>
            </w:r>
          </w:p>
        </w:tc>
        <w:tc>
          <w:tcPr>
            <w:tcW w:w="2477" w:type="dxa"/>
            <w:vAlign w:val="center"/>
          </w:tcPr>
          <w:p w14:paraId="29ED7C32" w14:textId="4726DC06" w:rsidR="006800B8" w:rsidRPr="00B3216A" w:rsidRDefault="009B55AE" w:rsidP="00B93081">
            <w:pPr>
              <w:pStyle w:val="Title"/>
              <w:spacing w:before="60"/>
              <w:ind w:firstLine="0"/>
              <w:rPr>
                <w:rFonts w:ascii="Book Antiqua" w:hAnsi="Book Antiqua"/>
                <w:sz w:val="22"/>
                <w:szCs w:val="22"/>
              </w:rPr>
            </w:pPr>
            <w:r>
              <w:rPr>
                <w:rFonts w:ascii="Book Antiqua" w:hAnsi="Book Antiqua"/>
                <w:sz w:val="22"/>
                <w:szCs w:val="22"/>
              </w:rPr>
              <w:t>Gentium</w:t>
            </w:r>
          </w:p>
        </w:tc>
        <w:tc>
          <w:tcPr>
            <w:tcW w:w="5886" w:type="dxa"/>
            <w:vAlign w:val="center"/>
          </w:tcPr>
          <w:p w14:paraId="16C2576B" w14:textId="1569996F" w:rsidR="006800B8" w:rsidRDefault="005400AC" w:rsidP="00B93081">
            <w:pPr>
              <w:pStyle w:val="Title"/>
              <w:spacing w:before="60"/>
              <w:ind w:firstLine="0"/>
              <w:rPr>
                <w:rFonts w:ascii="Book Antiqua" w:hAnsi="Book Antiqua"/>
                <w:sz w:val="22"/>
              </w:rPr>
            </w:pPr>
            <w:hyperlink r:id="rId35" w:tooltip="Source for the &quot;Ezra SIL&quot; Font" w:history="1">
              <w:r w:rsidRPr="008C3C5F">
                <w:rPr>
                  <w:rStyle w:val="Hyperlink"/>
                  <w:rFonts w:ascii="Book Antiqua" w:hAnsi="Book Antiqua"/>
                  <w:sz w:val="22"/>
                </w:rPr>
                <w:t>SIL Language Technology</w:t>
              </w:r>
            </w:hyperlink>
            <w:r>
              <w:rPr>
                <w:rFonts w:ascii="Book Antiqua" w:hAnsi="Book Antiqua"/>
                <w:sz w:val="22"/>
              </w:rPr>
              <w:t xml:space="preserve"> – Fully Open Access</w:t>
            </w:r>
            <w:r>
              <w:rPr>
                <w:rFonts w:ascii="Book Antiqua" w:hAnsi="Book Antiqua"/>
                <w:sz w:val="22"/>
              </w:rPr>
              <w:br/>
              <w:t xml:space="preserve">(Note that this font is encoded in 4 files – </w:t>
            </w:r>
            <w:r w:rsidRPr="005400AC">
              <w:rPr>
                <w:rFonts w:ascii="Book Antiqua" w:hAnsi="Book Antiqua"/>
                <w:i/>
                <w:iCs/>
                <w:sz w:val="22"/>
              </w:rPr>
              <w:t>vide infra</w:t>
            </w:r>
            <w:r>
              <w:rPr>
                <w:rFonts w:ascii="Book Antiqua" w:hAnsi="Book Antiqua"/>
                <w:sz w:val="22"/>
              </w:rPr>
              <w:t>!)</w:t>
            </w:r>
          </w:p>
        </w:tc>
        <w:tc>
          <w:tcPr>
            <w:tcW w:w="2391" w:type="dxa"/>
            <w:vAlign w:val="center"/>
          </w:tcPr>
          <w:p w14:paraId="38A061C3" w14:textId="6A221258" w:rsidR="006800B8" w:rsidRDefault="005400AC" w:rsidP="00B93081">
            <w:pPr>
              <w:pStyle w:val="Title"/>
              <w:spacing w:before="60"/>
              <w:ind w:firstLine="0"/>
              <w:rPr>
                <w:rFonts w:ascii="Book Antiqua" w:hAnsi="Book Antiqua"/>
                <w:sz w:val="22"/>
              </w:rPr>
            </w:pPr>
            <w:r>
              <w:rPr>
                <w:rFonts w:ascii="Book Antiqua" w:hAnsi="Book Antiqua"/>
                <w:sz w:val="22"/>
              </w:rPr>
              <w:t>Gentium.ttf</w:t>
            </w:r>
            <w:r>
              <w:rPr>
                <w:rFonts w:ascii="Book Antiqua" w:hAnsi="Book Antiqua"/>
                <w:sz w:val="22"/>
              </w:rPr>
              <w:br/>
              <w:t>GentiumB.ttf</w:t>
            </w:r>
          </w:p>
        </w:tc>
      </w:tr>
      <w:tr w:rsidR="006800B8" w14:paraId="091EAD5A" w14:textId="77777777" w:rsidTr="009438A5">
        <w:tc>
          <w:tcPr>
            <w:tcW w:w="3119" w:type="dxa"/>
            <w:vAlign w:val="center"/>
          </w:tcPr>
          <w:p w14:paraId="0A3B9F4D" w14:textId="64826BE7" w:rsidR="006800B8" w:rsidRDefault="003D7684" w:rsidP="00B93081">
            <w:pPr>
              <w:pStyle w:val="Title"/>
              <w:spacing w:before="60"/>
              <w:ind w:firstLine="0"/>
              <w:rPr>
                <w:rFonts w:ascii="Book Antiqua" w:hAnsi="Book Antiqua"/>
                <w:sz w:val="22"/>
              </w:rPr>
            </w:pPr>
            <w:r>
              <w:rPr>
                <w:rFonts w:ascii="Book Antiqua" w:hAnsi="Book Antiqua"/>
                <w:sz w:val="22"/>
              </w:rPr>
              <w:t>Greek &amp; Latin</w:t>
            </w:r>
            <w:r>
              <w:rPr>
                <w:rFonts w:ascii="Book Antiqua" w:hAnsi="Book Antiqua"/>
                <w:sz w:val="22"/>
              </w:rPr>
              <w:br/>
              <w:t>(</w:t>
            </w:r>
            <w:r w:rsidR="00ED51A1">
              <w:rPr>
                <w:rFonts w:ascii="Book Antiqua" w:hAnsi="Book Antiqua"/>
                <w:sz w:val="22"/>
              </w:rPr>
              <w:t>Non-Canonical</w:t>
            </w:r>
            <w:r>
              <w:rPr>
                <w:rFonts w:ascii="Book Antiqua" w:hAnsi="Book Antiqua"/>
                <w:sz w:val="22"/>
              </w:rPr>
              <w:t xml:space="preserve"> Books)</w:t>
            </w:r>
          </w:p>
        </w:tc>
        <w:tc>
          <w:tcPr>
            <w:tcW w:w="2477" w:type="dxa"/>
            <w:vAlign w:val="center"/>
          </w:tcPr>
          <w:p w14:paraId="2C5B0339" w14:textId="61DB513A" w:rsidR="006800B8" w:rsidRPr="00B3216A" w:rsidRDefault="003D7684" w:rsidP="00B93081">
            <w:pPr>
              <w:pStyle w:val="Title"/>
              <w:spacing w:before="60"/>
              <w:ind w:firstLine="0"/>
              <w:rPr>
                <w:rFonts w:ascii="Book Antiqua" w:hAnsi="Book Antiqua"/>
                <w:sz w:val="22"/>
                <w:szCs w:val="22"/>
              </w:rPr>
            </w:pPr>
            <w:r>
              <w:rPr>
                <w:rFonts w:ascii="Book Antiqua" w:hAnsi="Book Antiqua"/>
                <w:sz w:val="22"/>
                <w:szCs w:val="22"/>
              </w:rPr>
              <w:t>Gentium (Italic)</w:t>
            </w:r>
          </w:p>
        </w:tc>
        <w:tc>
          <w:tcPr>
            <w:tcW w:w="5886" w:type="dxa"/>
            <w:vAlign w:val="center"/>
          </w:tcPr>
          <w:p w14:paraId="3A9768AA" w14:textId="55646562" w:rsidR="006800B8" w:rsidRDefault="003D7684" w:rsidP="00B93081">
            <w:pPr>
              <w:pStyle w:val="Title"/>
              <w:spacing w:before="60"/>
              <w:ind w:firstLine="0"/>
              <w:rPr>
                <w:rFonts w:ascii="Book Antiqua" w:hAnsi="Book Antiqua"/>
                <w:sz w:val="22"/>
              </w:rPr>
            </w:pPr>
            <w:hyperlink r:id="rId36" w:tooltip="Source for the &quot;Ezra SIL&quot; Font" w:history="1">
              <w:r w:rsidRPr="008C3C5F">
                <w:rPr>
                  <w:rStyle w:val="Hyperlink"/>
                  <w:rFonts w:ascii="Book Antiqua" w:hAnsi="Book Antiqua"/>
                  <w:sz w:val="22"/>
                </w:rPr>
                <w:t>SIL Language Technology</w:t>
              </w:r>
            </w:hyperlink>
            <w:r>
              <w:rPr>
                <w:rFonts w:ascii="Book Antiqua" w:hAnsi="Book Antiqua"/>
                <w:sz w:val="22"/>
              </w:rPr>
              <w:t xml:space="preserve"> – Fully Open Access</w:t>
            </w:r>
          </w:p>
        </w:tc>
        <w:tc>
          <w:tcPr>
            <w:tcW w:w="2391" w:type="dxa"/>
            <w:vAlign w:val="center"/>
          </w:tcPr>
          <w:p w14:paraId="5D971C1F" w14:textId="7C300F7F" w:rsidR="006800B8" w:rsidRDefault="003D7684" w:rsidP="00B93081">
            <w:pPr>
              <w:pStyle w:val="Title"/>
              <w:spacing w:before="60"/>
              <w:ind w:firstLine="0"/>
              <w:rPr>
                <w:rFonts w:ascii="Book Antiqua" w:hAnsi="Book Antiqua"/>
                <w:sz w:val="22"/>
              </w:rPr>
            </w:pPr>
            <w:r>
              <w:rPr>
                <w:rFonts w:ascii="Book Antiqua" w:hAnsi="Book Antiqua"/>
                <w:sz w:val="22"/>
              </w:rPr>
              <w:t>GentiumI.ttf</w:t>
            </w:r>
            <w:r>
              <w:rPr>
                <w:rFonts w:ascii="Book Antiqua" w:hAnsi="Book Antiqua"/>
                <w:sz w:val="22"/>
              </w:rPr>
              <w:br/>
              <w:t>GentiumBI.ttf</w:t>
            </w:r>
          </w:p>
        </w:tc>
      </w:tr>
      <w:tr w:rsidR="006800B8" w14:paraId="7E2406C9" w14:textId="77777777" w:rsidTr="009438A5">
        <w:tc>
          <w:tcPr>
            <w:tcW w:w="3119" w:type="dxa"/>
            <w:vAlign w:val="center"/>
          </w:tcPr>
          <w:p w14:paraId="2455B529" w14:textId="4E1E5C1E" w:rsidR="006800B8" w:rsidRDefault="00ED51A1" w:rsidP="00B93081">
            <w:pPr>
              <w:pStyle w:val="Title"/>
              <w:spacing w:before="60"/>
              <w:ind w:firstLine="0"/>
              <w:rPr>
                <w:rFonts w:ascii="Book Antiqua" w:hAnsi="Book Antiqua"/>
                <w:sz w:val="22"/>
              </w:rPr>
            </w:pPr>
            <w:r>
              <w:rPr>
                <w:rFonts w:ascii="Book Antiqua" w:hAnsi="Book Antiqua"/>
                <w:sz w:val="22"/>
              </w:rPr>
              <w:t>Syriac Text</w:t>
            </w:r>
            <w:r w:rsidR="0091206C">
              <w:rPr>
                <w:rFonts w:ascii="Book Antiqua" w:hAnsi="Book Antiqua"/>
                <w:sz w:val="22"/>
              </w:rPr>
              <w:t>s</w:t>
            </w:r>
          </w:p>
        </w:tc>
        <w:tc>
          <w:tcPr>
            <w:tcW w:w="2477" w:type="dxa"/>
            <w:vAlign w:val="center"/>
          </w:tcPr>
          <w:p w14:paraId="62643650" w14:textId="77777777" w:rsidR="006800B8" w:rsidRDefault="00ED51A1" w:rsidP="00B93081">
            <w:pPr>
              <w:pStyle w:val="Title"/>
              <w:spacing w:before="60"/>
              <w:ind w:firstLine="0"/>
              <w:rPr>
                <w:rFonts w:ascii="Book Antiqua" w:hAnsi="Book Antiqua"/>
                <w:sz w:val="22"/>
                <w:szCs w:val="22"/>
              </w:rPr>
            </w:pPr>
            <w:proofErr w:type="spellStart"/>
            <w:r>
              <w:rPr>
                <w:rFonts w:ascii="Book Antiqua" w:hAnsi="Book Antiqua"/>
                <w:sz w:val="22"/>
                <w:szCs w:val="22"/>
              </w:rPr>
              <w:t>Estrangelo</w:t>
            </w:r>
            <w:proofErr w:type="spellEnd"/>
            <w:r>
              <w:rPr>
                <w:rFonts w:ascii="Book Antiqua" w:hAnsi="Book Antiqua"/>
                <w:sz w:val="22"/>
                <w:szCs w:val="22"/>
              </w:rPr>
              <w:t xml:space="preserve"> Edessa</w:t>
            </w:r>
          </w:p>
          <w:p w14:paraId="0713B2A0" w14:textId="54116FD1" w:rsidR="00314C1D" w:rsidRPr="00B3216A" w:rsidRDefault="00314C1D" w:rsidP="00B93081">
            <w:pPr>
              <w:pStyle w:val="Title"/>
              <w:spacing w:before="60"/>
              <w:ind w:firstLine="0"/>
              <w:rPr>
                <w:rFonts w:ascii="Book Antiqua" w:hAnsi="Book Antiqua"/>
                <w:sz w:val="22"/>
                <w:szCs w:val="22"/>
              </w:rPr>
            </w:pPr>
            <w:r>
              <w:rPr>
                <w:rFonts w:ascii="Book Antiqua" w:hAnsi="Book Antiqua"/>
                <w:sz w:val="22"/>
                <w:szCs w:val="22"/>
              </w:rPr>
              <w:t>Serto Jerusalem</w:t>
            </w:r>
          </w:p>
        </w:tc>
        <w:tc>
          <w:tcPr>
            <w:tcW w:w="5886" w:type="dxa"/>
            <w:vAlign w:val="center"/>
          </w:tcPr>
          <w:p w14:paraId="390E946D" w14:textId="77777777" w:rsidR="006800B8" w:rsidRDefault="00ED51A1" w:rsidP="00B93081">
            <w:pPr>
              <w:pStyle w:val="Title"/>
              <w:spacing w:before="60"/>
              <w:ind w:firstLine="0"/>
              <w:rPr>
                <w:rFonts w:ascii="Book Antiqua" w:hAnsi="Book Antiqua"/>
                <w:sz w:val="22"/>
              </w:rPr>
            </w:pPr>
            <w:hyperlink r:id="rId37" w:tooltip="Microsoft Website - Info for Estrangele Edessa" w:history="1">
              <w:r w:rsidRPr="00ED51A1">
                <w:rPr>
                  <w:rStyle w:val="Hyperlink"/>
                  <w:rFonts w:ascii="Book Antiqua" w:hAnsi="Book Antiqua"/>
                  <w:sz w:val="22"/>
                </w:rPr>
                <w:t>Paul Nelson &amp; George Kiraz</w:t>
              </w:r>
            </w:hyperlink>
            <w:r>
              <w:rPr>
                <w:rFonts w:ascii="Book Antiqua" w:hAnsi="Book Antiqua"/>
                <w:sz w:val="22"/>
              </w:rPr>
              <w:t xml:space="preserve"> – Not freeware!</w:t>
            </w:r>
          </w:p>
          <w:p w14:paraId="19B8579A" w14:textId="751D4D30" w:rsidR="00314C1D" w:rsidRDefault="00314C1D" w:rsidP="00B93081">
            <w:pPr>
              <w:pStyle w:val="Title"/>
              <w:spacing w:before="60"/>
              <w:ind w:firstLine="0"/>
              <w:rPr>
                <w:rFonts w:ascii="Book Antiqua" w:hAnsi="Book Antiqua"/>
                <w:sz w:val="22"/>
              </w:rPr>
            </w:pPr>
            <w:r>
              <w:rPr>
                <w:rFonts w:ascii="Book Antiqua" w:hAnsi="Book Antiqua"/>
                <w:sz w:val="22"/>
              </w:rPr>
              <w:t>Used when the East Syriac script is required.</w:t>
            </w:r>
          </w:p>
        </w:tc>
        <w:tc>
          <w:tcPr>
            <w:tcW w:w="2391" w:type="dxa"/>
            <w:vAlign w:val="center"/>
          </w:tcPr>
          <w:p w14:paraId="776B2077" w14:textId="77777777" w:rsidR="006800B8" w:rsidRDefault="00ED51A1" w:rsidP="00B93081">
            <w:pPr>
              <w:pStyle w:val="Title"/>
              <w:spacing w:before="60"/>
              <w:ind w:firstLine="0"/>
              <w:rPr>
                <w:rFonts w:ascii="Book Antiqua" w:hAnsi="Book Antiqua"/>
                <w:sz w:val="22"/>
              </w:rPr>
            </w:pPr>
            <w:r>
              <w:rPr>
                <w:rFonts w:ascii="Book Antiqua" w:hAnsi="Book Antiqua"/>
                <w:sz w:val="22"/>
              </w:rPr>
              <w:t>N/A</w:t>
            </w:r>
          </w:p>
          <w:p w14:paraId="5005809E" w14:textId="6A57E7D9" w:rsidR="00314C1D" w:rsidRDefault="00314C1D" w:rsidP="00B93081">
            <w:pPr>
              <w:pStyle w:val="Title"/>
              <w:spacing w:before="60"/>
              <w:ind w:firstLine="0"/>
              <w:rPr>
                <w:rFonts w:ascii="Book Antiqua" w:hAnsi="Book Antiqua"/>
                <w:sz w:val="22"/>
              </w:rPr>
            </w:pPr>
            <w:r>
              <w:rPr>
                <w:rFonts w:ascii="Book Antiqua" w:hAnsi="Book Antiqua"/>
                <w:sz w:val="22"/>
              </w:rPr>
              <w:t>SertoJerusalem.ttf</w:t>
            </w:r>
          </w:p>
        </w:tc>
      </w:tr>
      <w:tr w:rsidR="005149DB" w14:paraId="5DD772B3" w14:textId="77777777" w:rsidTr="009438A5">
        <w:tc>
          <w:tcPr>
            <w:tcW w:w="3119" w:type="dxa"/>
            <w:vAlign w:val="center"/>
          </w:tcPr>
          <w:p w14:paraId="06EDE835" w14:textId="09C6D9E2" w:rsidR="005149DB" w:rsidRDefault="005149DB" w:rsidP="00B93081">
            <w:pPr>
              <w:pStyle w:val="Title"/>
              <w:spacing w:before="60"/>
              <w:ind w:firstLine="0"/>
              <w:rPr>
                <w:rFonts w:ascii="Book Antiqua" w:hAnsi="Book Antiqua"/>
                <w:sz w:val="22"/>
              </w:rPr>
            </w:pPr>
            <w:r>
              <w:rPr>
                <w:rFonts w:ascii="Book Antiqua" w:hAnsi="Book Antiqua"/>
                <w:sz w:val="22"/>
              </w:rPr>
              <w:t>Coptic Texts</w:t>
            </w:r>
          </w:p>
        </w:tc>
        <w:tc>
          <w:tcPr>
            <w:tcW w:w="2477" w:type="dxa"/>
            <w:vAlign w:val="center"/>
          </w:tcPr>
          <w:p w14:paraId="6FF1E6A8" w14:textId="1E16B39C" w:rsidR="005149DB" w:rsidRDefault="005149DB" w:rsidP="00B93081">
            <w:pPr>
              <w:pStyle w:val="Title"/>
              <w:spacing w:before="60"/>
              <w:ind w:firstLine="0"/>
              <w:rPr>
                <w:rFonts w:ascii="Book Antiqua" w:hAnsi="Book Antiqua"/>
                <w:sz w:val="22"/>
                <w:szCs w:val="22"/>
              </w:rPr>
            </w:pPr>
            <w:proofErr w:type="spellStart"/>
            <w:r>
              <w:rPr>
                <w:rFonts w:ascii="Book Antiqua" w:hAnsi="Book Antiqua"/>
                <w:sz w:val="22"/>
                <w:szCs w:val="22"/>
              </w:rPr>
              <w:t>Antinoou</w:t>
            </w:r>
            <w:proofErr w:type="spellEnd"/>
          </w:p>
        </w:tc>
        <w:tc>
          <w:tcPr>
            <w:tcW w:w="5886" w:type="dxa"/>
            <w:vAlign w:val="center"/>
          </w:tcPr>
          <w:p w14:paraId="2E2ABE15" w14:textId="4DF68F44" w:rsidR="005149DB" w:rsidRDefault="005149DB" w:rsidP="00B93081">
            <w:pPr>
              <w:pStyle w:val="Title"/>
              <w:spacing w:before="60"/>
              <w:ind w:firstLine="0"/>
              <w:rPr>
                <w:rFonts w:ascii="Book Antiqua" w:hAnsi="Book Antiqua"/>
                <w:sz w:val="22"/>
              </w:rPr>
            </w:pPr>
            <w:hyperlink r:id="rId38" w:tooltip="Website Source for the Antonoou Font" w:history="1">
              <w:r w:rsidRPr="005149DB">
                <w:rPr>
                  <w:rStyle w:val="Hyperlink"/>
                  <w:rFonts w:ascii="Book Antiqua" w:hAnsi="Book Antiqua"/>
                  <w:sz w:val="22"/>
                </w:rPr>
                <w:t>Michael Everson</w:t>
              </w:r>
            </w:hyperlink>
            <w:r>
              <w:rPr>
                <w:rFonts w:ascii="Book Antiqua" w:hAnsi="Book Antiqua"/>
                <w:sz w:val="22"/>
              </w:rPr>
              <w:t xml:space="preserve"> – Open Access</w:t>
            </w:r>
          </w:p>
        </w:tc>
        <w:tc>
          <w:tcPr>
            <w:tcW w:w="2391" w:type="dxa"/>
            <w:vAlign w:val="center"/>
          </w:tcPr>
          <w:p w14:paraId="38CAF9A1" w14:textId="04757E72" w:rsidR="005149DB" w:rsidRDefault="005149DB" w:rsidP="00B93081">
            <w:pPr>
              <w:pStyle w:val="Title"/>
              <w:spacing w:before="60"/>
              <w:ind w:firstLine="0"/>
              <w:rPr>
                <w:rFonts w:ascii="Book Antiqua" w:hAnsi="Book Antiqua"/>
                <w:sz w:val="22"/>
              </w:rPr>
            </w:pPr>
            <w:r>
              <w:rPr>
                <w:rFonts w:ascii="Book Antiqua" w:hAnsi="Book Antiqua"/>
                <w:sz w:val="22"/>
              </w:rPr>
              <w:t>Antinoou.ttf</w:t>
            </w:r>
            <w:r>
              <w:rPr>
                <w:rFonts w:ascii="Book Antiqua" w:hAnsi="Book Antiqua"/>
                <w:sz w:val="22"/>
              </w:rPr>
              <w:br/>
              <w:t>AntinoouI.ttf</w:t>
            </w:r>
          </w:p>
        </w:tc>
      </w:tr>
      <w:tr w:rsidR="0096143B" w14:paraId="706D5D29" w14:textId="77777777" w:rsidTr="009438A5">
        <w:tc>
          <w:tcPr>
            <w:tcW w:w="3119" w:type="dxa"/>
            <w:vAlign w:val="center"/>
          </w:tcPr>
          <w:p w14:paraId="3493135E" w14:textId="08A94051" w:rsidR="0096143B" w:rsidRDefault="0096143B" w:rsidP="00B93081">
            <w:pPr>
              <w:pStyle w:val="Title"/>
              <w:spacing w:before="60"/>
              <w:ind w:firstLine="0"/>
              <w:rPr>
                <w:rFonts w:ascii="Book Antiqua" w:hAnsi="Book Antiqua"/>
                <w:sz w:val="22"/>
              </w:rPr>
            </w:pPr>
            <w:r>
              <w:rPr>
                <w:rFonts w:ascii="Book Antiqua" w:hAnsi="Book Antiqua"/>
                <w:sz w:val="22"/>
              </w:rPr>
              <w:t>Ethiopic Texts</w:t>
            </w:r>
          </w:p>
        </w:tc>
        <w:tc>
          <w:tcPr>
            <w:tcW w:w="2477" w:type="dxa"/>
            <w:vAlign w:val="center"/>
          </w:tcPr>
          <w:p w14:paraId="095AD378" w14:textId="623286C3" w:rsidR="0096143B" w:rsidRDefault="0096143B" w:rsidP="00B93081">
            <w:pPr>
              <w:pStyle w:val="Title"/>
              <w:spacing w:before="60"/>
              <w:ind w:firstLine="0"/>
              <w:rPr>
                <w:rFonts w:ascii="Book Antiqua" w:hAnsi="Book Antiqua"/>
                <w:sz w:val="22"/>
                <w:szCs w:val="22"/>
              </w:rPr>
            </w:pPr>
            <w:proofErr w:type="spellStart"/>
            <w:r>
              <w:rPr>
                <w:rFonts w:ascii="Book Antiqua" w:hAnsi="Book Antiqua"/>
                <w:sz w:val="22"/>
                <w:szCs w:val="22"/>
              </w:rPr>
              <w:t>Abyssinica</w:t>
            </w:r>
            <w:proofErr w:type="spellEnd"/>
            <w:r>
              <w:rPr>
                <w:rFonts w:ascii="Book Antiqua" w:hAnsi="Book Antiqua"/>
                <w:sz w:val="22"/>
                <w:szCs w:val="22"/>
              </w:rPr>
              <w:t xml:space="preserve"> SIL</w:t>
            </w:r>
          </w:p>
        </w:tc>
        <w:tc>
          <w:tcPr>
            <w:tcW w:w="5886" w:type="dxa"/>
            <w:vAlign w:val="center"/>
          </w:tcPr>
          <w:p w14:paraId="7C6F5FA8" w14:textId="4C6BEFB4" w:rsidR="0096143B" w:rsidRDefault="0096143B" w:rsidP="00B93081">
            <w:pPr>
              <w:pStyle w:val="Title"/>
              <w:spacing w:before="60"/>
              <w:ind w:firstLine="0"/>
              <w:rPr>
                <w:rFonts w:ascii="Book Antiqua" w:hAnsi="Book Antiqua"/>
                <w:sz w:val="22"/>
              </w:rPr>
            </w:pPr>
            <w:hyperlink r:id="rId39" w:tooltip="Source for the &quot;Abyssinica SIL&quot; Font" w:history="1">
              <w:r w:rsidRPr="008C3C5F">
                <w:rPr>
                  <w:rStyle w:val="Hyperlink"/>
                  <w:rFonts w:ascii="Book Antiqua" w:hAnsi="Book Antiqua"/>
                  <w:sz w:val="22"/>
                </w:rPr>
                <w:t>SIL Language Technology</w:t>
              </w:r>
            </w:hyperlink>
            <w:r>
              <w:rPr>
                <w:rFonts w:ascii="Book Antiqua" w:hAnsi="Book Antiqua"/>
                <w:sz w:val="22"/>
              </w:rPr>
              <w:t xml:space="preserve"> – Fully Open Access</w:t>
            </w:r>
          </w:p>
        </w:tc>
        <w:tc>
          <w:tcPr>
            <w:tcW w:w="2391" w:type="dxa"/>
            <w:vAlign w:val="center"/>
          </w:tcPr>
          <w:p w14:paraId="57B5B1A8" w14:textId="055C002A" w:rsidR="0096143B" w:rsidRDefault="0096143B" w:rsidP="00B93081">
            <w:pPr>
              <w:pStyle w:val="Title"/>
              <w:spacing w:before="60"/>
              <w:ind w:firstLine="0"/>
              <w:rPr>
                <w:rFonts w:ascii="Book Antiqua" w:hAnsi="Book Antiqua"/>
                <w:sz w:val="22"/>
              </w:rPr>
            </w:pPr>
            <w:r>
              <w:rPr>
                <w:rFonts w:ascii="Book Antiqua" w:hAnsi="Book Antiqua"/>
                <w:sz w:val="22"/>
                <w:szCs w:val="22"/>
              </w:rPr>
              <w:t>AbyssinicaSIL.ttf</w:t>
            </w:r>
          </w:p>
        </w:tc>
      </w:tr>
    </w:tbl>
    <w:p w14:paraId="0B557505" w14:textId="6781F20A" w:rsidR="00912732" w:rsidRPr="00912732" w:rsidRDefault="00912732" w:rsidP="00912732">
      <w:pPr>
        <w:pStyle w:val="Title"/>
        <w:spacing w:after="120"/>
        <w:ind w:firstLine="284"/>
        <w:jc w:val="both"/>
        <w:rPr>
          <w:rFonts w:ascii="Book Antiqua" w:hAnsi="Book Antiqua"/>
          <w:sz w:val="22"/>
          <w:szCs w:val="22"/>
        </w:rPr>
      </w:pPr>
      <w:bookmarkStart w:id="10" w:name="How_To_Help"/>
      <w:r w:rsidRPr="00912732">
        <w:rPr>
          <w:rFonts w:ascii="Book Antiqua" w:hAnsi="Book Antiqua"/>
          <w:sz w:val="22"/>
          <w:szCs w:val="22"/>
        </w:rPr>
        <w:lastRenderedPageBreak/>
        <w:t>The “_Fonts++” folder also contains a few other (potentially) useful files and resource</w:t>
      </w:r>
      <w:r w:rsidR="007B2045">
        <w:rPr>
          <w:rFonts w:ascii="Book Antiqua" w:hAnsi="Book Antiqua"/>
          <w:sz w:val="22"/>
          <w:szCs w:val="22"/>
        </w:rPr>
        <w:t xml:space="preserve">s, such as </w:t>
      </w:r>
      <w:r w:rsidR="007B2045" w:rsidRPr="007B2045">
        <w:rPr>
          <w:rFonts w:ascii="Book Antiqua" w:hAnsi="Book Antiqua"/>
          <w:noProof/>
          <w:sz w:val="22"/>
          <w:szCs w:val="22"/>
          <w:lang w:val="la-Latn"/>
        </w:rPr>
        <w:t>“TheoDoor.dic”</w:t>
      </w:r>
      <w:r w:rsidR="007B2045">
        <w:rPr>
          <w:rFonts w:ascii="Book Antiqua" w:hAnsi="Book Antiqua"/>
          <w:sz w:val="22"/>
          <w:szCs w:val="22"/>
        </w:rPr>
        <w:t xml:space="preserve"> (a custom dictionary of relevant names and terms, which can be used ‘as is’ in Microsoft Word</w:t>
      </w:r>
      <w:r w:rsidR="00B00DB9">
        <w:rPr>
          <w:rFonts w:ascii="Book Antiqua" w:hAnsi="Book Antiqua"/>
          <w:sz w:val="22"/>
          <w:szCs w:val="22"/>
        </w:rPr>
        <w:t>™</w:t>
      </w:r>
      <w:r w:rsidR="007B2045">
        <w:rPr>
          <w:rFonts w:ascii="Book Antiqua" w:hAnsi="Book Antiqua"/>
          <w:sz w:val="22"/>
          <w:szCs w:val="22"/>
        </w:rPr>
        <w:t xml:space="preserve"> or adapted for use with LibreOffice) and some (maybe) useful Word macros, written in Visual Basic, such as </w:t>
      </w:r>
      <w:r w:rsidR="007B2045" w:rsidRPr="007B2045">
        <w:rPr>
          <w:rFonts w:ascii="Book Antiqua" w:hAnsi="Book Antiqua"/>
          <w:noProof/>
          <w:sz w:val="22"/>
          <w:szCs w:val="22"/>
          <w:lang w:val="la-Latn"/>
        </w:rPr>
        <w:t>“DeOxiafy.vba”</w:t>
      </w:r>
      <w:r w:rsidR="007B2045">
        <w:rPr>
          <w:rFonts w:ascii="Book Antiqua" w:hAnsi="Book Antiqua"/>
          <w:sz w:val="22"/>
          <w:szCs w:val="22"/>
        </w:rPr>
        <w:t>.</w:t>
      </w:r>
    </w:p>
    <w:p w14:paraId="2E4DCA08" w14:textId="3A312B43" w:rsidR="00912732" w:rsidRDefault="00912732" w:rsidP="00B00DB9">
      <w:pPr>
        <w:pStyle w:val="Title"/>
        <w:keepNext/>
        <w:widowControl w:val="0"/>
        <w:ind w:firstLine="0"/>
        <w:rPr>
          <w:rFonts w:ascii="Book Antiqua" w:hAnsi="Book Antiqua"/>
          <w:b/>
          <w:bCs/>
          <w:smallCaps/>
          <w:sz w:val="24"/>
          <w:szCs w:val="26"/>
          <w:u w:val="single"/>
        </w:rPr>
      </w:pPr>
      <w:r>
        <w:rPr>
          <w:rFonts w:ascii="Book Antiqua" w:hAnsi="Book Antiqua"/>
          <w:b/>
          <w:bCs/>
          <w:smallCaps/>
          <w:sz w:val="24"/>
          <w:szCs w:val="26"/>
          <w:u w:val="single"/>
        </w:rPr>
        <w:t>How You Can Help!</w:t>
      </w:r>
      <w:bookmarkEnd w:id="10"/>
    </w:p>
    <w:p w14:paraId="0504DE45" w14:textId="6A23B124" w:rsidR="00912732" w:rsidRDefault="00912732" w:rsidP="00912732">
      <w:pPr>
        <w:pStyle w:val="Title"/>
        <w:ind w:firstLine="284"/>
        <w:jc w:val="both"/>
        <w:rPr>
          <w:rFonts w:ascii="Book Antiqua" w:hAnsi="Book Antiqua"/>
          <w:sz w:val="22"/>
        </w:rPr>
      </w:pPr>
      <w:r w:rsidRPr="00EF02CE">
        <w:rPr>
          <w:rFonts w:ascii="Book Antiqua" w:hAnsi="Book Antiqua"/>
          <w:sz w:val="22"/>
        </w:rPr>
        <w:t xml:space="preserve">The </w:t>
      </w:r>
      <w:r>
        <w:rPr>
          <w:rFonts w:ascii="Book Antiqua" w:hAnsi="Book Antiqua"/>
          <w:sz w:val="22"/>
        </w:rPr>
        <w:t>TheoDoor Project is – from the beginning – designed to be completely open-access and, ultimately, a community effort!</w:t>
      </w:r>
      <w:r w:rsidR="007B2045">
        <w:rPr>
          <w:rFonts w:ascii="Book Antiqua" w:hAnsi="Book Antiqua"/>
          <w:sz w:val="22"/>
        </w:rPr>
        <w:t xml:space="preserve"> Any errors, suggestions, comments</w:t>
      </w:r>
      <w:r w:rsidR="00B42E3F">
        <w:rPr>
          <w:rFonts w:ascii="Book Antiqua" w:hAnsi="Book Antiqua"/>
          <w:sz w:val="22"/>
        </w:rPr>
        <w:t>,</w:t>
      </w:r>
      <w:r w:rsidR="007B2045">
        <w:rPr>
          <w:rFonts w:ascii="Book Antiqua" w:hAnsi="Book Antiqua"/>
          <w:sz w:val="22"/>
        </w:rPr>
        <w:t xml:space="preserve"> </w:t>
      </w:r>
      <w:r w:rsidR="007B2045" w:rsidRPr="00B42E3F">
        <w:rPr>
          <w:rFonts w:ascii="Book Antiqua" w:hAnsi="Book Antiqua"/>
          <w:b/>
          <w:bCs/>
          <w:sz w:val="22"/>
        </w:rPr>
        <w:t xml:space="preserve">or offers of help </w:t>
      </w:r>
      <w:r w:rsidR="007B2045" w:rsidRPr="00914132">
        <w:rPr>
          <w:rFonts w:ascii="Book Antiqua" w:hAnsi="Book Antiqua"/>
          <w:sz w:val="22"/>
        </w:rPr>
        <w:t>should</w:t>
      </w:r>
      <w:r w:rsidR="007B2045">
        <w:rPr>
          <w:rFonts w:ascii="Book Antiqua" w:hAnsi="Book Antiqua"/>
          <w:sz w:val="22"/>
        </w:rPr>
        <w:t xml:space="preserve">, in the first instance, be sent </w:t>
      </w:r>
      <w:r w:rsidR="007B2045" w:rsidRPr="007B2045">
        <w:rPr>
          <w:rFonts w:ascii="Book Antiqua" w:hAnsi="Book Antiqua"/>
          <w:i/>
          <w:iCs/>
          <w:sz w:val="22"/>
        </w:rPr>
        <w:t>via</w:t>
      </w:r>
      <w:r w:rsidR="007B2045">
        <w:rPr>
          <w:rFonts w:ascii="Book Antiqua" w:hAnsi="Book Antiqua"/>
          <w:sz w:val="22"/>
        </w:rPr>
        <w:t xml:space="preserve"> email to </w:t>
      </w:r>
      <w:hyperlink r:id="rId40" w:history="1">
        <w:r w:rsidR="007B2045" w:rsidRPr="007B2045">
          <w:rPr>
            <w:rStyle w:val="Hyperlink"/>
            <w:rFonts w:ascii="Book Antiqua" w:hAnsi="Book Antiqua"/>
            <w:sz w:val="22"/>
          </w:rPr>
          <w:t>TheoDoor.project@gmail.com</w:t>
        </w:r>
      </w:hyperlink>
      <w:r w:rsidR="007B2045">
        <w:rPr>
          <w:rFonts w:ascii="Book Antiqua" w:hAnsi="Book Antiqua"/>
          <w:sz w:val="22"/>
        </w:rPr>
        <w:t>. For minor corrections or amendments, an email should suffice</w:t>
      </w:r>
      <w:r w:rsidR="00B42E3F">
        <w:rPr>
          <w:rFonts w:ascii="Book Antiqua" w:hAnsi="Book Antiqua"/>
          <w:sz w:val="22"/>
        </w:rPr>
        <w:t>; i</w:t>
      </w:r>
      <w:r w:rsidR="007B2045">
        <w:rPr>
          <w:rFonts w:ascii="Book Antiqua" w:hAnsi="Book Antiqua"/>
          <w:sz w:val="22"/>
        </w:rPr>
        <w:t>f you would like to make more extensive changes to one or more of the TheoDoor Files, then please send an email with a basic summary of what you plan, along with a few examples; we can then (most likely) send you copies of the ‘source’ Word documents use</w:t>
      </w:r>
      <w:r w:rsidR="00E6073D">
        <w:rPr>
          <w:rFonts w:ascii="Book Antiqua" w:hAnsi="Book Antiqua"/>
          <w:sz w:val="22"/>
        </w:rPr>
        <w:t>d</w:t>
      </w:r>
      <w:r w:rsidR="007B2045">
        <w:rPr>
          <w:rFonts w:ascii="Book Antiqua" w:hAnsi="Book Antiqua"/>
          <w:sz w:val="22"/>
        </w:rPr>
        <w:t xml:space="preserve"> to generate the PDFs.</w:t>
      </w:r>
    </w:p>
    <w:p w14:paraId="20FB14A0" w14:textId="013EB247" w:rsidR="007B2045" w:rsidRPr="00EF02CE" w:rsidRDefault="007B2045" w:rsidP="00912732">
      <w:pPr>
        <w:pStyle w:val="Title"/>
        <w:ind w:firstLine="284"/>
        <w:jc w:val="both"/>
        <w:rPr>
          <w:rFonts w:ascii="Book Antiqua" w:hAnsi="Book Antiqua"/>
          <w:sz w:val="22"/>
        </w:rPr>
      </w:pPr>
      <w:r>
        <w:rPr>
          <w:rFonts w:ascii="Book Antiqua" w:hAnsi="Book Antiqua"/>
          <w:sz w:val="22"/>
        </w:rPr>
        <w:t>If there are books not in the collection that you would like to see included, please don’t hesitate to contact us; however, bear in mind that reliable source texts for more obscure books can be hard to find online.</w:t>
      </w:r>
      <w:r w:rsidR="00B00DB9">
        <w:rPr>
          <w:rFonts w:ascii="Book Antiqua" w:hAnsi="Book Antiqua"/>
          <w:sz w:val="22"/>
        </w:rPr>
        <w:t xml:space="preserve"> </w:t>
      </w:r>
      <w:r w:rsidR="00B00DB9" w:rsidRPr="00B00DB9">
        <w:rPr>
          <w:rFonts w:ascii="Book Antiqua" w:hAnsi="Book Antiqua"/>
          <w:i/>
          <w:iCs/>
          <w:sz w:val="22"/>
        </w:rPr>
        <w:t>If you have access to source text for books that the collection does not include, or that is significantly better, more complete, or otherwise worthy of inclusion in the project, then please let us know!</w:t>
      </w:r>
    </w:p>
    <w:p w14:paraId="26CFA48E" w14:textId="43138049" w:rsidR="00912732" w:rsidRDefault="00912732" w:rsidP="00912732">
      <w:pPr>
        <w:pStyle w:val="Title"/>
        <w:keepNext/>
        <w:widowControl w:val="0"/>
        <w:ind w:firstLine="0"/>
        <w:rPr>
          <w:rFonts w:ascii="Book Antiqua" w:hAnsi="Book Antiqua"/>
          <w:b/>
          <w:bCs/>
          <w:smallCaps/>
          <w:sz w:val="24"/>
          <w:szCs w:val="26"/>
          <w:u w:val="single"/>
        </w:rPr>
      </w:pPr>
      <w:bookmarkStart w:id="11" w:name="Release_Notes"/>
      <w:r>
        <w:rPr>
          <w:rFonts w:ascii="Book Antiqua" w:hAnsi="Book Antiqua"/>
          <w:b/>
          <w:bCs/>
          <w:smallCaps/>
          <w:sz w:val="24"/>
          <w:szCs w:val="26"/>
          <w:u w:val="single"/>
        </w:rPr>
        <w:t>Release Notes (Update History)</w:t>
      </w:r>
      <w:bookmarkEnd w:id="11"/>
    </w:p>
    <w:p w14:paraId="318A87E0" w14:textId="1EF01340" w:rsidR="00226751" w:rsidRDefault="00226751" w:rsidP="00226751">
      <w:pPr>
        <w:pStyle w:val="Title"/>
        <w:ind w:firstLine="284"/>
        <w:jc w:val="both"/>
        <w:rPr>
          <w:rFonts w:ascii="Book Antiqua" w:hAnsi="Book Antiqua"/>
          <w:sz w:val="22"/>
        </w:rPr>
      </w:pPr>
      <w:r>
        <w:rPr>
          <w:rFonts w:ascii="Book Antiqua" w:hAnsi="Book Antiqua"/>
          <w:sz w:val="22"/>
        </w:rPr>
        <w:t xml:space="preserve">The initial </w:t>
      </w:r>
      <w:r w:rsidR="008954A6">
        <w:rPr>
          <w:rFonts w:ascii="Book Antiqua" w:hAnsi="Book Antiqua"/>
          <w:sz w:val="22"/>
        </w:rPr>
        <w:t xml:space="preserve">public </w:t>
      </w:r>
      <w:r>
        <w:rPr>
          <w:rFonts w:ascii="Book Antiqua" w:hAnsi="Book Antiqua"/>
          <w:sz w:val="22"/>
        </w:rPr>
        <w:t xml:space="preserve">release (August 2025) is </w:t>
      </w:r>
      <w:r w:rsidRPr="00E26549">
        <w:rPr>
          <w:rFonts w:ascii="Book Antiqua" w:hAnsi="Book Antiqua"/>
          <w:b/>
          <w:bCs/>
          <w:sz w:val="22"/>
        </w:rPr>
        <w:t>Version 1.1</w:t>
      </w:r>
      <w:r>
        <w:rPr>
          <w:rFonts w:ascii="Book Antiqua" w:hAnsi="Book Antiqua"/>
          <w:sz w:val="22"/>
        </w:rPr>
        <w:t xml:space="preserve">. This has a complete set of files for the </w:t>
      </w:r>
      <w:r w:rsidR="008954A6">
        <w:rPr>
          <w:rFonts w:ascii="Book Antiqua" w:hAnsi="Book Antiqua"/>
          <w:sz w:val="22"/>
        </w:rPr>
        <w:t>Hebrew Bible</w:t>
      </w:r>
      <w:r>
        <w:rPr>
          <w:rFonts w:ascii="Book Antiqua" w:hAnsi="Book Antiqua"/>
          <w:sz w:val="22"/>
        </w:rPr>
        <w:t xml:space="preserve"> and </w:t>
      </w:r>
      <w:r w:rsidR="008954A6">
        <w:rPr>
          <w:rFonts w:ascii="Book Antiqua" w:hAnsi="Book Antiqua"/>
          <w:sz w:val="22"/>
        </w:rPr>
        <w:t xml:space="preserve">the </w:t>
      </w:r>
      <w:r>
        <w:rPr>
          <w:rFonts w:ascii="Book Antiqua" w:hAnsi="Book Antiqua"/>
          <w:sz w:val="22"/>
        </w:rPr>
        <w:t>New Testament, and for most of the Catholic</w:t>
      </w:r>
      <w:r w:rsidR="008954A6">
        <w:rPr>
          <w:rFonts w:ascii="Book Antiqua" w:hAnsi="Book Antiqua"/>
          <w:sz w:val="22"/>
        </w:rPr>
        <w:t>/</w:t>
      </w:r>
      <w:r>
        <w:rPr>
          <w:rFonts w:ascii="Book Antiqua" w:hAnsi="Book Antiqua"/>
          <w:sz w:val="22"/>
        </w:rPr>
        <w:t xml:space="preserve">Orthodox </w:t>
      </w:r>
      <w:r w:rsidR="008954A6">
        <w:rPr>
          <w:rFonts w:ascii="Book Antiqua" w:hAnsi="Book Antiqua"/>
          <w:sz w:val="22"/>
        </w:rPr>
        <w:t>D</w:t>
      </w:r>
      <w:r>
        <w:rPr>
          <w:rFonts w:ascii="Book Antiqua" w:hAnsi="Book Antiqua"/>
          <w:sz w:val="22"/>
        </w:rPr>
        <w:t xml:space="preserve">euterocanonical books. It is also </w:t>
      </w:r>
      <w:r w:rsidR="00B00DB9">
        <w:rPr>
          <w:rFonts w:ascii="Book Antiqua" w:hAnsi="Book Antiqua"/>
          <w:sz w:val="22"/>
        </w:rPr>
        <w:t xml:space="preserve">(mostly) </w:t>
      </w:r>
      <w:r>
        <w:rPr>
          <w:rFonts w:ascii="Book Antiqua" w:hAnsi="Book Antiqua"/>
          <w:sz w:val="22"/>
        </w:rPr>
        <w:t xml:space="preserve">completed for the works of the Apostolic Fathers. The sections for other OT apocrypha and pseudepigrapha still have many ‘gaps’, which will be addressed steadily over the course of </w:t>
      </w:r>
      <w:r w:rsidR="00E26549">
        <w:rPr>
          <w:rFonts w:ascii="Book Antiqua" w:hAnsi="Book Antiqua"/>
          <w:sz w:val="22"/>
        </w:rPr>
        <w:t>2025–26</w:t>
      </w:r>
      <w:r>
        <w:rPr>
          <w:rFonts w:ascii="Book Antiqua" w:hAnsi="Book Antiqua"/>
          <w:sz w:val="22"/>
        </w:rPr>
        <w:t xml:space="preserve">. We plan to post </w:t>
      </w:r>
      <w:r w:rsidR="00E26549">
        <w:rPr>
          <w:rFonts w:ascii="Book Antiqua" w:hAnsi="Book Antiqua"/>
          <w:sz w:val="22"/>
        </w:rPr>
        <w:t xml:space="preserve">regular </w:t>
      </w:r>
      <w:r>
        <w:rPr>
          <w:rFonts w:ascii="Book Antiqua" w:hAnsi="Book Antiqua"/>
          <w:sz w:val="22"/>
        </w:rPr>
        <w:t>updates approximately monthly; check for such shortly after the middle of any calendar month.</w:t>
      </w:r>
      <w:r w:rsidR="00E26549">
        <w:rPr>
          <w:rFonts w:ascii="Book Antiqua" w:hAnsi="Book Antiqua"/>
          <w:sz w:val="22"/>
        </w:rPr>
        <w:t xml:space="preserve"> If any major errors are reported, they will be corrected and updates posted as soon as is reasonably possible.</w:t>
      </w:r>
    </w:p>
    <w:p w14:paraId="4C58F7D2" w14:textId="291F8E68" w:rsidR="002E5FC2" w:rsidRDefault="002E5FC2" w:rsidP="00226751">
      <w:pPr>
        <w:pStyle w:val="Title"/>
        <w:ind w:firstLine="284"/>
        <w:jc w:val="both"/>
        <w:rPr>
          <w:rFonts w:ascii="Book Antiqua" w:hAnsi="Book Antiqua"/>
          <w:sz w:val="22"/>
        </w:rPr>
      </w:pPr>
      <w:r>
        <w:rPr>
          <w:rFonts w:ascii="Book Antiqua" w:hAnsi="Book Antiqua"/>
          <w:sz w:val="22"/>
        </w:rPr>
        <w:t>The first update (</w:t>
      </w:r>
      <w:r w:rsidRPr="002E5FC2">
        <w:rPr>
          <w:rFonts w:ascii="Book Antiqua" w:hAnsi="Book Antiqua"/>
          <w:b/>
          <w:bCs/>
          <w:sz w:val="22"/>
        </w:rPr>
        <w:t>Version 1.1a</w:t>
      </w:r>
      <w:r>
        <w:rPr>
          <w:rFonts w:ascii="Book Antiqua" w:hAnsi="Book Antiqua"/>
          <w:sz w:val="22"/>
        </w:rPr>
        <w:t xml:space="preserve">, September 2025) adds ‘complete’ entries for the </w:t>
      </w:r>
      <w:r w:rsidRPr="002E5FC2">
        <w:rPr>
          <w:rFonts w:ascii="Book Antiqua" w:hAnsi="Book Antiqua"/>
          <w:i/>
          <w:iCs/>
          <w:sz w:val="22"/>
        </w:rPr>
        <w:t>Book of Jubilees</w:t>
      </w:r>
      <w:r>
        <w:rPr>
          <w:rFonts w:ascii="Book Antiqua" w:hAnsi="Book Antiqua"/>
          <w:sz w:val="22"/>
        </w:rPr>
        <w:t xml:space="preserve">, the </w:t>
      </w:r>
      <w:r w:rsidRPr="002E5FC2">
        <w:rPr>
          <w:rFonts w:ascii="Book Antiqua" w:hAnsi="Book Antiqua"/>
          <w:i/>
          <w:iCs/>
          <w:sz w:val="22"/>
        </w:rPr>
        <w:t>Fragments of Papias</w:t>
      </w:r>
      <w:r>
        <w:rPr>
          <w:rFonts w:ascii="Book Antiqua" w:hAnsi="Book Antiqua"/>
          <w:sz w:val="22"/>
        </w:rPr>
        <w:t xml:space="preserve">, and the </w:t>
      </w:r>
      <w:r w:rsidRPr="002E5FC2">
        <w:rPr>
          <w:rFonts w:ascii="Book Antiqua" w:hAnsi="Book Antiqua"/>
          <w:i/>
          <w:iCs/>
          <w:sz w:val="22"/>
        </w:rPr>
        <w:t>Lives of the Prophets</w:t>
      </w:r>
      <w:r>
        <w:rPr>
          <w:rFonts w:ascii="Book Antiqua" w:hAnsi="Book Antiqua"/>
          <w:sz w:val="22"/>
        </w:rPr>
        <w:t xml:space="preserve">, as well as full Ethiopic texts for the (First) </w:t>
      </w:r>
      <w:r w:rsidRPr="002E5FC2">
        <w:rPr>
          <w:rFonts w:ascii="Book Antiqua" w:hAnsi="Book Antiqua"/>
          <w:i/>
          <w:iCs/>
          <w:sz w:val="22"/>
        </w:rPr>
        <w:t>Book of Enoch</w:t>
      </w:r>
      <w:r>
        <w:rPr>
          <w:rFonts w:ascii="Book Antiqua" w:hAnsi="Book Antiqua"/>
          <w:sz w:val="22"/>
        </w:rPr>
        <w:t xml:space="preserve"> and the </w:t>
      </w:r>
      <w:r w:rsidRPr="002E5FC2">
        <w:rPr>
          <w:rFonts w:ascii="Book Antiqua" w:hAnsi="Book Antiqua"/>
          <w:i/>
          <w:iCs/>
          <w:sz w:val="22"/>
        </w:rPr>
        <w:t>Paraleipomena of Jeremiah</w:t>
      </w:r>
      <w:r>
        <w:rPr>
          <w:rFonts w:ascii="Book Antiqua" w:hAnsi="Book Antiqua"/>
          <w:sz w:val="22"/>
        </w:rPr>
        <w:t xml:space="preserve"> (4 Baruch). We now also include a full transcript (but not yet proofread) for the extant Hebrew texts of </w:t>
      </w:r>
      <w:r w:rsidRPr="002E5FC2">
        <w:rPr>
          <w:rFonts w:ascii="Book Antiqua" w:hAnsi="Book Antiqua"/>
          <w:i/>
          <w:iCs/>
          <w:sz w:val="22"/>
        </w:rPr>
        <w:t>Ben Sira</w:t>
      </w:r>
      <w:r>
        <w:rPr>
          <w:rFonts w:ascii="Book Antiqua" w:hAnsi="Book Antiqua"/>
          <w:sz w:val="22"/>
        </w:rPr>
        <w:t>.</w:t>
      </w:r>
    </w:p>
    <w:p w14:paraId="108C4A5E" w14:textId="4208445E" w:rsidR="00630B93" w:rsidRDefault="00630B93" w:rsidP="00226751">
      <w:pPr>
        <w:pStyle w:val="Title"/>
        <w:ind w:firstLine="284"/>
        <w:jc w:val="both"/>
        <w:rPr>
          <w:rFonts w:ascii="Book Antiqua" w:hAnsi="Book Antiqua"/>
          <w:sz w:val="22"/>
        </w:rPr>
      </w:pPr>
      <w:r>
        <w:rPr>
          <w:rFonts w:ascii="Book Antiqua" w:hAnsi="Book Antiqua"/>
          <w:sz w:val="22"/>
        </w:rPr>
        <w:t xml:space="preserve">In the </w:t>
      </w:r>
      <w:r w:rsidRPr="00630B93">
        <w:rPr>
          <w:rFonts w:ascii="Book Antiqua" w:hAnsi="Book Antiqua"/>
          <w:b/>
          <w:bCs/>
          <w:sz w:val="22"/>
        </w:rPr>
        <w:t>Version 1.1b</w:t>
      </w:r>
      <w:r>
        <w:rPr>
          <w:rFonts w:ascii="Book Antiqua" w:hAnsi="Book Antiqua"/>
          <w:sz w:val="22"/>
        </w:rPr>
        <w:t xml:space="preserve"> update (October 2025), the major addition is the </w:t>
      </w:r>
      <w:r w:rsidRPr="006E1A48">
        <w:rPr>
          <w:rFonts w:ascii="Book Antiqua" w:hAnsi="Book Antiqua"/>
          <w:b/>
          <w:bCs/>
          <w:sz w:val="22"/>
          <w:u w:val="single"/>
        </w:rPr>
        <w:t>entire New Testament in</w:t>
      </w:r>
      <w:r w:rsidR="006E1A48" w:rsidRPr="006E1A48">
        <w:rPr>
          <w:rFonts w:ascii="Book Antiqua" w:hAnsi="Book Antiqua"/>
          <w:b/>
          <w:bCs/>
          <w:sz w:val="22"/>
          <w:u w:val="single"/>
        </w:rPr>
        <w:t xml:space="preserve"> (Sahidic)</w:t>
      </w:r>
      <w:r w:rsidRPr="006E1A48">
        <w:rPr>
          <w:rFonts w:ascii="Book Antiqua" w:hAnsi="Book Antiqua"/>
          <w:b/>
          <w:bCs/>
          <w:sz w:val="22"/>
          <w:u w:val="single"/>
        </w:rPr>
        <w:t xml:space="preserve"> Coptic</w:t>
      </w:r>
      <w:r>
        <w:rPr>
          <w:rFonts w:ascii="Book Antiqua" w:hAnsi="Book Antiqua"/>
          <w:sz w:val="22"/>
        </w:rPr>
        <w:t xml:space="preserve">, following </w:t>
      </w:r>
      <w:hyperlink r:id="rId41" w:history="1">
        <w:r w:rsidRPr="00630B93">
          <w:rPr>
            <w:rStyle w:val="Hyperlink"/>
            <w:rFonts w:ascii="Book Antiqua" w:hAnsi="Book Antiqua"/>
            <w:sz w:val="22"/>
          </w:rPr>
          <w:t>George W. Horner’s transcription</w:t>
        </w:r>
      </w:hyperlink>
      <w:r>
        <w:rPr>
          <w:rFonts w:ascii="Book Antiqua" w:hAnsi="Book Antiqua"/>
          <w:sz w:val="22"/>
        </w:rPr>
        <w:t xml:space="preserve"> of numerous ancient </w:t>
      </w:r>
      <w:r w:rsidRPr="00630B93">
        <w:rPr>
          <w:rFonts w:ascii="Book Antiqua" w:hAnsi="Book Antiqua"/>
          <w:i/>
          <w:iCs/>
          <w:sz w:val="22"/>
        </w:rPr>
        <w:t>MSS</w:t>
      </w:r>
      <w:r>
        <w:rPr>
          <w:rFonts w:ascii="Book Antiqua" w:hAnsi="Book Antiqua"/>
          <w:sz w:val="22"/>
        </w:rPr>
        <w:t>.</w:t>
      </w:r>
      <w:r w:rsidR="00352343">
        <w:rPr>
          <w:rFonts w:ascii="Book Antiqua" w:hAnsi="Book Antiqua"/>
          <w:sz w:val="22"/>
        </w:rPr>
        <w:t xml:space="preserve"> There are also some other additions, including the first of the three </w:t>
      </w:r>
      <w:r w:rsidR="00352343" w:rsidRPr="00352343">
        <w:rPr>
          <w:rFonts w:ascii="Book Antiqua" w:hAnsi="Book Antiqua"/>
          <w:i/>
          <w:iCs/>
          <w:sz w:val="22"/>
        </w:rPr>
        <w:t>Books of Meqabyan</w:t>
      </w:r>
      <w:r w:rsidR="00352343">
        <w:rPr>
          <w:rFonts w:ascii="Book Antiqua" w:hAnsi="Book Antiqua"/>
          <w:sz w:val="22"/>
        </w:rPr>
        <w:t xml:space="preserve">. </w:t>
      </w:r>
    </w:p>
    <w:p w14:paraId="25A46C8E" w14:textId="0C4A770C" w:rsidR="003B7F8F" w:rsidRDefault="003B7F8F" w:rsidP="00226751">
      <w:pPr>
        <w:pStyle w:val="Title"/>
        <w:ind w:firstLine="284"/>
        <w:jc w:val="both"/>
        <w:rPr>
          <w:rFonts w:ascii="Book Antiqua" w:hAnsi="Book Antiqua"/>
          <w:sz w:val="22"/>
        </w:rPr>
      </w:pPr>
      <w:r>
        <w:rPr>
          <w:rFonts w:ascii="Book Antiqua" w:hAnsi="Book Antiqua"/>
          <w:sz w:val="22"/>
        </w:rPr>
        <w:t xml:space="preserve">In </w:t>
      </w:r>
      <w:r w:rsidRPr="003B7F8F">
        <w:rPr>
          <w:rFonts w:ascii="Book Antiqua" w:hAnsi="Book Antiqua"/>
          <w:b/>
          <w:bCs/>
          <w:sz w:val="22"/>
        </w:rPr>
        <w:t>Version 1.1c</w:t>
      </w:r>
      <w:r>
        <w:rPr>
          <w:rFonts w:ascii="Book Antiqua" w:hAnsi="Book Antiqua"/>
          <w:sz w:val="22"/>
        </w:rPr>
        <w:t xml:space="preserve"> (November 2025), we continue work on the Ethiopic Broad Canon</w:t>
      </w:r>
      <w:r w:rsidR="00365E98">
        <w:rPr>
          <w:rFonts w:ascii="Book Antiqua" w:hAnsi="Book Antiqua"/>
          <w:sz w:val="22"/>
        </w:rPr>
        <w:t xml:space="preserve"> and now have ‘full’ entries for all three </w:t>
      </w:r>
      <w:r w:rsidR="00365E98" w:rsidRPr="00365E98">
        <w:rPr>
          <w:rFonts w:ascii="Book Antiqua" w:hAnsi="Book Antiqua"/>
          <w:i/>
          <w:iCs/>
          <w:sz w:val="22"/>
        </w:rPr>
        <w:t>Books of Meqabyan</w:t>
      </w:r>
      <w:r w:rsidR="00365E98">
        <w:rPr>
          <w:rFonts w:ascii="Book Antiqua" w:hAnsi="Book Antiqua"/>
          <w:sz w:val="22"/>
        </w:rPr>
        <w:t xml:space="preserve">, an English translation of the </w:t>
      </w:r>
      <w:r w:rsidR="00365E98" w:rsidRPr="00365E98">
        <w:rPr>
          <w:rFonts w:ascii="Book Antiqua" w:hAnsi="Book Antiqua"/>
          <w:i/>
          <w:iCs/>
          <w:sz w:val="22"/>
        </w:rPr>
        <w:t>Book of Clement</w:t>
      </w:r>
      <w:r w:rsidR="00365E98">
        <w:rPr>
          <w:rFonts w:ascii="Book Antiqua" w:hAnsi="Book Antiqua"/>
          <w:sz w:val="22"/>
        </w:rPr>
        <w:t xml:space="preserve"> (thanks to Bre</w:t>
      </w:r>
      <w:r w:rsidR="00755AEF">
        <w:rPr>
          <w:rFonts w:ascii="Book Antiqua" w:hAnsi="Book Antiqua"/>
          <w:sz w:val="22"/>
        </w:rPr>
        <w:t>a</w:t>
      </w:r>
      <w:r w:rsidR="00365E98">
        <w:rPr>
          <w:rFonts w:ascii="Book Antiqua" w:hAnsi="Book Antiqua"/>
          <w:sz w:val="22"/>
        </w:rPr>
        <w:t xml:space="preserve">ndan Lumpkin) and translations of works closely matching the two </w:t>
      </w:r>
      <w:r w:rsidR="00365E98" w:rsidRPr="00365E98">
        <w:rPr>
          <w:rFonts w:ascii="Book Antiqua" w:hAnsi="Book Antiqua"/>
          <w:i/>
          <w:iCs/>
          <w:sz w:val="22"/>
        </w:rPr>
        <w:t>Books of Dominos</w:t>
      </w:r>
      <w:r w:rsidR="00365E98">
        <w:rPr>
          <w:rFonts w:ascii="Book Antiqua" w:hAnsi="Book Antiqua"/>
          <w:sz w:val="22"/>
        </w:rPr>
        <w:t>.</w:t>
      </w:r>
      <w:r>
        <w:rPr>
          <w:rFonts w:ascii="Book Antiqua" w:hAnsi="Book Antiqua"/>
          <w:sz w:val="22"/>
        </w:rPr>
        <w:t xml:space="preserve"> </w:t>
      </w:r>
    </w:p>
    <w:p w14:paraId="0A4C3A61" w14:textId="3A057F5F" w:rsidR="006E1A48" w:rsidRDefault="006E1A48" w:rsidP="00226751">
      <w:pPr>
        <w:pStyle w:val="Title"/>
        <w:ind w:firstLine="284"/>
        <w:jc w:val="both"/>
        <w:rPr>
          <w:rFonts w:ascii="Book Antiqua" w:hAnsi="Book Antiqua"/>
          <w:sz w:val="22"/>
        </w:rPr>
      </w:pPr>
      <w:r w:rsidRPr="003B7F8F">
        <w:rPr>
          <w:rFonts w:ascii="Book Antiqua" w:hAnsi="Book Antiqua"/>
          <w:b/>
          <w:bCs/>
          <w:sz w:val="22"/>
        </w:rPr>
        <w:t>Version 1.1</w:t>
      </w:r>
      <w:r w:rsidR="00D3127C">
        <w:rPr>
          <w:rFonts w:ascii="Book Antiqua" w:hAnsi="Book Antiqua"/>
          <w:b/>
          <w:bCs/>
          <w:sz w:val="22"/>
        </w:rPr>
        <w:t>d</w:t>
      </w:r>
      <w:r>
        <w:rPr>
          <w:rFonts w:ascii="Book Antiqua" w:hAnsi="Book Antiqua"/>
          <w:sz w:val="22"/>
        </w:rPr>
        <w:t xml:space="preserve"> (December 2025) includes (at last) the complete annotated/parallel file for the </w:t>
      </w:r>
      <w:r w:rsidRPr="006E1A48">
        <w:rPr>
          <w:rFonts w:ascii="Book Antiqua" w:hAnsi="Book Antiqua"/>
          <w:i/>
          <w:iCs/>
          <w:sz w:val="22"/>
        </w:rPr>
        <w:t>Wisdom of Sirach</w:t>
      </w:r>
      <w:r>
        <w:rPr>
          <w:rFonts w:ascii="Book Antiqua" w:hAnsi="Book Antiqua"/>
          <w:sz w:val="22"/>
        </w:rPr>
        <w:t xml:space="preserve"> – although, as with all such ‘TheoDoor’ files, the version presented should not be considered ‘final’. We have also added Syriac texts for a number of OT Deuterocanonical books, including </w:t>
      </w:r>
      <w:r w:rsidRPr="006E1A48">
        <w:rPr>
          <w:rFonts w:ascii="Book Antiqua" w:hAnsi="Book Antiqua"/>
          <w:i/>
          <w:iCs/>
          <w:sz w:val="22"/>
        </w:rPr>
        <w:t>1</w:t>
      </w:r>
      <w:r w:rsidRPr="006E1A48">
        <w:rPr>
          <w:rFonts w:ascii="Book Antiqua" w:hAnsi="Book Antiqua"/>
          <w:i/>
          <w:iCs/>
          <w:sz w:val="22"/>
          <w:vertAlign w:val="superscript"/>
        </w:rPr>
        <w:t>st</w:t>
      </w:r>
      <w:r w:rsidRPr="006E1A48">
        <w:rPr>
          <w:rFonts w:ascii="Book Antiqua" w:hAnsi="Book Antiqua"/>
          <w:i/>
          <w:iCs/>
          <w:sz w:val="22"/>
        </w:rPr>
        <w:t>/2</w:t>
      </w:r>
      <w:r w:rsidRPr="006E1A48">
        <w:rPr>
          <w:rFonts w:ascii="Book Antiqua" w:hAnsi="Book Antiqua"/>
          <w:i/>
          <w:iCs/>
          <w:sz w:val="22"/>
          <w:vertAlign w:val="superscript"/>
        </w:rPr>
        <w:t>nd</w:t>
      </w:r>
      <w:r w:rsidRPr="006E1A48">
        <w:rPr>
          <w:rFonts w:ascii="Book Antiqua" w:hAnsi="Book Antiqua"/>
          <w:i/>
          <w:iCs/>
          <w:sz w:val="22"/>
        </w:rPr>
        <w:t xml:space="preserve"> Maccabees</w:t>
      </w:r>
      <w:r>
        <w:rPr>
          <w:rFonts w:ascii="Book Antiqua" w:hAnsi="Book Antiqua"/>
          <w:sz w:val="22"/>
        </w:rPr>
        <w:t xml:space="preserve">, </w:t>
      </w:r>
      <w:r w:rsidRPr="006E1A48">
        <w:rPr>
          <w:rFonts w:ascii="Book Antiqua" w:hAnsi="Book Antiqua"/>
          <w:i/>
          <w:iCs/>
          <w:sz w:val="22"/>
        </w:rPr>
        <w:t>Judith</w:t>
      </w:r>
      <w:r>
        <w:rPr>
          <w:rFonts w:ascii="Book Antiqua" w:hAnsi="Book Antiqua"/>
          <w:sz w:val="22"/>
        </w:rPr>
        <w:t xml:space="preserve">, and </w:t>
      </w:r>
      <w:r w:rsidRPr="006E1A48">
        <w:rPr>
          <w:rFonts w:ascii="Book Antiqua" w:hAnsi="Book Antiqua"/>
          <w:i/>
          <w:iCs/>
          <w:sz w:val="22"/>
        </w:rPr>
        <w:t>Baruch</w:t>
      </w:r>
      <w:r>
        <w:rPr>
          <w:rFonts w:ascii="Book Antiqua" w:hAnsi="Book Antiqua"/>
          <w:sz w:val="22"/>
        </w:rPr>
        <w:t xml:space="preserve">, and we now have provisional text for the ‘Epistle Section’ of the </w:t>
      </w:r>
      <w:r w:rsidRPr="006E1A48">
        <w:rPr>
          <w:rFonts w:ascii="Book Antiqua" w:hAnsi="Book Antiqua"/>
          <w:i/>
          <w:iCs/>
          <w:sz w:val="22"/>
        </w:rPr>
        <w:t>Syriac Apocalypse of Baruch</w:t>
      </w:r>
      <w:r>
        <w:rPr>
          <w:rFonts w:ascii="Book Antiqua" w:hAnsi="Book Antiqua"/>
          <w:sz w:val="22"/>
        </w:rPr>
        <w:t xml:space="preserve"> (taken from a modern rendition of the Peshitta).</w:t>
      </w:r>
    </w:p>
    <w:p w14:paraId="06D6D3D8" w14:textId="1609017E" w:rsidR="00B00AE9" w:rsidRDefault="00B00AE9" w:rsidP="00226751">
      <w:pPr>
        <w:pStyle w:val="Title"/>
        <w:ind w:firstLine="284"/>
        <w:jc w:val="both"/>
        <w:rPr>
          <w:rFonts w:ascii="Book Antiqua" w:hAnsi="Book Antiqua"/>
          <w:sz w:val="22"/>
        </w:rPr>
      </w:pPr>
      <w:r>
        <w:rPr>
          <w:rFonts w:ascii="Book Antiqua" w:hAnsi="Book Antiqua"/>
          <w:sz w:val="22"/>
        </w:rPr>
        <w:lastRenderedPageBreak/>
        <w:t xml:space="preserve">The major additions in </w:t>
      </w:r>
      <w:r w:rsidRPr="00B00AE9">
        <w:rPr>
          <w:rFonts w:ascii="Book Antiqua" w:hAnsi="Book Antiqua"/>
          <w:b/>
          <w:bCs/>
          <w:sz w:val="22"/>
        </w:rPr>
        <w:t>Version 1.1e</w:t>
      </w:r>
      <w:r>
        <w:rPr>
          <w:rFonts w:ascii="Book Antiqua" w:hAnsi="Book Antiqua"/>
          <w:sz w:val="22"/>
        </w:rPr>
        <w:t xml:space="preserve"> (January 2026) are the parallel/annotated files for the </w:t>
      </w:r>
      <w:r w:rsidRPr="00B00AE9">
        <w:rPr>
          <w:rFonts w:ascii="Book Antiqua" w:hAnsi="Book Antiqua"/>
          <w:i/>
          <w:iCs/>
          <w:sz w:val="22"/>
        </w:rPr>
        <w:t>Book of Enoch</w:t>
      </w:r>
      <w:r>
        <w:rPr>
          <w:rFonts w:ascii="Book Antiqua" w:hAnsi="Book Antiqua"/>
          <w:sz w:val="22"/>
        </w:rPr>
        <w:t xml:space="preserve">, the </w:t>
      </w:r>
      <w:r w:rsidRPr="00B00AE9">
        <w:rPr>
          <w:rFonts w:ascii="Book Antiqua" w:hAnsi="Book Antiqua"/>
          <w:i/>
          <w:iCs/>
          <w:sz w:val="22"/>
        </w:rPr>
        <w:t>Testaments of the Twelve Patriarchs</w:t>
      </w:r>
      <w:r>
        <w:rPr>
          <w:rFonts w:ascii="Book Antiqua" w:hAnsi="Book Antiqua"/>
          <w:sz w:val="22"/>
        </w:rPr>
        <w:t xml:space="preserve">, and the </w:t>
      </w:r>
      <w:r w:rsidRPr="00B00AE9">
        <w:rPr>
          <w:rFonts w:ascii="Book Antiqua" w:hAnsi="Book Antiqua"/>
          <w:i/>
          <w:iCs/>
          <w:sz w:val="22"/>
        </w:rPr>
        <w:t>Books of Adam and Eve</w:t>
      </w:r>
      <w:r>
        <w:rPr>
          <w:rFonts w:ascii="Book Antiqua" w:hAnsi="Book Antiqua"/>
          <w:sz w:val="22"/>
        </w:rPr>
        <w:t xml:space="preserve">; we have also now ‘completed’ the section for the works of the Apostolic Fathers, by adding entries for J.B. Lightfoot’s </w:t>
      </w:r>
      <w:r w:rsidRPr="00B00AE9">
        <w:rPr>
          <w:rFonts w:ascii="Book Antiqua" w:hAnsi="Book Antiqua"/>
          <w:i/>
          <w:iCs/>
          <w:sz w:val="22"/>
        </w:rPr>
        <w:t>Traditions (Reliques) of the Elders</w:t>
      </w:r>
      <w:r>
        <w:rPr>
          <w:rFonts w:ascii="Book Antiqua" w:hAnsi="Book Antiqua"/>
          <w:sz w:val="22"/>
        </w:rPr>
        <w:t>. Work on highlighting footnotes taken (or adapted) from NET Bible (</w:t>
      </w:r>
      <w:r w:rsidRPr="009647D5">
        <w:rPr>
          <w:rFonts w:ascii="Book Antiqua" w:hAnsi="Book Antiqua"/>
          <w:color w:val="7030A0"/>
          <w:sz w:val="22"/>
        </w:rPr>
        <w:t>marking the text in purple</w:t>
      </w:r>
      <w:r>
        <w:rPr>
          <w:rFonts w:ascii="Book Antiqua" w:hAnsi="Book Antiqua"/>
          <w:sz w:val="22"/>
        </w:rPr>
        <w:t>) – continues, which has now been completed up to (and including) the Synoptic Gospels &amp; Acts; it will continue through forthcoming updates.</w:t>
      </w:r>
    </w:p>
    <w:p w14:paraId="689A02D9" w14:textId="62F280F7" w:rsidR="00755AEF" w:rsidRPr="00EF02CE" w:rsidRDefault="00755AEF" w:rsidP="00226751">
      <w:pPr>
        <w:pStyle w:val="Title"/>
        <w:ind w:firstLine="284"/>
        <w:jc w:val="both"/>
        <w:rPr>
          <w:rFonts w:ascii="Book Antiqua" w:hAnsi="Book Antiqua"/>
          <w:sz w:val="22"/>
        </w:rPr>
      </w:pPr>
      <w:r>
        <w:rPr>
          <w:rFonts w:ascii="Book Antiqua" w:hAnsi="Book Antiqua"/>
          <w:sz w:val="22"/>
        </w:rPr>
        <w:t xml:space="preserve">In </w:t>
      </w:r>
      <w:r w:rsidRPr="00755AEF">
        <w:rPr>
          <w:rFonts w:ascii="Book Antiqua" w:hAnsi="Book Antiqua"/>
          <w:b/>
          <w:bCs/>
          <w:sz w:val="22"/>
        </w:rPr>
        <w:t>Version 1.1f</w:t>
      </w:r>
      <w:r>
        <w:rPr>
          <w:rFonts w:ascii="Book Antiqua" w:hAnsi="Book Antiqua"/>
          <w:sz w:val="22"/>
        </w:rPr>
        <w:t xml:space="preserve"> (February 2026), we have added nine entries in the OT Pseudepigrapha ‘Miscellaneous Fragments’ section (although the parallel files are only very lightly annotated), along with the </w:t>
      </w:r>
      <w:r w:rsidRPr="00755AEF">
        <w:rPr>
          <w:rFonts w:ascii="Book Antiqua" w:hAnsi="Book Antiqua"/>
          <w:i/>
          <w:iCs/>
          <w:sz w:val="22"/>
        </w:rPr>
        <w:t>Revelation to Paul</w:t>
      </w:r>
      <w:r>
        <w:rPr>
          <w:rFonts w:ascii="Book Antiqua" w:hAnsi="Book Antiqua"/>
          <w:sz w:val="22"/>
        </w:rPr>
        <w:t xml:space="preserve"> and the </w:t>
      </w:r>
      <w:r w:rsidRPr="00755AEF">
        <w:rPr>
          <w:rFonts w:ascii="Book Antiqua" w:hAnsi="Book Antiqua"/>
          <w:i/>
          <w:iCs/>
          <w:sz w:val="22"/>
        </w:rPr>
        <w:t>Acts of John</w:t>
      </w:r>
      <w:r>
        <w:rPr>
          <w:rFonts w:ascii="Book Antiqua" w:hAnsi="Book Antiqua"/>
          <w:sz w:val="22"/>
        </w:rPr>
        <w:t>. We have also considerably expanded the table contents, to include (greyed-out) many books that we plan to include in future releases.</w:t>
      </w:r>
    </w:p>
    <w:p w14:paraId="644A70C1" w14:textId="77777777" w:rsidR="0067536D" w:rsidRPr="00EF02CE" w:rsidRDefault="0067536D" w:rsidP="00B00DB9">
      <w:pPr>
        <w:pStyle w:val="Title"/>
        <w:keepNext/>
        <w:widowControl w:val="0"/>
        <w:spacing w:before="240" w:after="120"/>
        <w:ind w:firstLine="0"/>
        <w:rPr>
          <w:rFonts w:ascii="Book Antiqua" w:hAnsi="Book Antiqua"/>
          <w:b/>
          <w:bCs/>
          <w:smallCaps/>
          <w:sz w:val="24"/>
          <w:szCs w:val="26"/>
          <w:u w:val="single"/>
        </w:rPr>
      </w:pPr>
      <w:r w:rsidRPr="00EF02CE">
        <w:rPr>
          <w:rFonts w:ascii="Book Antiqua" w:hAnsi="Book Antiqua"/>
          <w:b/>
          <w:bCs/>
          <w:smallCaps/>
          <w:sz w:val="24"/>
          <w:szCs w:val="26"/>
          <w:u w:val="single"/>
        </w:rPr>
        <w:t>Abbreviations used in the Notes</w:t>
      </w:r>
      <w:bookmarkEnd w:id="9"/>
    </w:p>
    <w:tbl>
      <w:tblPr>
        <w:tblStyle w:val="TableGrid"/>
        <w:tblW w:w="0" w:type="auto"/>
        <w:tblLook w:val="04A0" w:firstRow="1" w:lastRow="0" w:firstColumn="1" w:lastColumn="0" w:noHBand="0" w:noVBand="1"/>
      </w:tblPr>
      <w:tblGrid>
        <w:gridCol w:w="1129"/>
        <w:gridCol w:w="12863"/>
      </w:tblGrid>
      <w:tr w:rsidR="00475149" w:rsidRPr="00EF02CE" w14:paraId="75FFB37D" w14:textId="77777777" w:rsidTr="00AC78C8">
        <w:tc>
          <w:tcPr>
            <w:tcW w:w="1129" w:type="dxa"/>
          </w:tcPr>
          <w:p w14:paraId="10A6E00B" w14:textId="6D95C336" w:rsidR="00475149" w:rsidRPr="00EF02CE" w:rsidRDefault="00475149" w:rsidP="00145DEA">
            <w:pPr>
              <w:pStyle w:val="Title"/>
              <w:widowControl w:val="0"/>
              <w:spacing w:before="40"/>
              <w:ind w:firstLine="0"/>
              <w:rPr>
                <w:rFonts w:ascii="Book Antiqua" w:hAnsi="Book Antiqua"/>
                <w:sz w:val="22"/>
              </w:rPr>
            </w:pPr>
            <w:r w:rsidRPr="00EF02CE">
              <w:rPr>
                <w:rFonts w:ascii="Book Antiqua" w:hAnsi="Book Antiqua"/>
                <w:sz w:val="22"/>
              </w:rPr>
              <w:t>#</w:t>
            </w:r>
          </w:p>
        </w:tc>
        <w:tc>
          <w:tcPr>
            <w:tcW w:w="12863" w:type="dxa"/>
          </w:tcPr>
          <w:p w14:paraId="6CEDB32D" w14:textId="74F74913" w:rsidR="00475149" w:rsidRPr="00EF02CE" w:rsidRDefault="00475149" w:rsidP="00145DEA">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‘Footnote to’ – used in footnotes to refer to others; e.g., #3 is, “the footnote to verse 3” and #Gn 2:1 is, “the footnote to Gn 2:1.”</w:t>
            </w:r>
          </w:p>
        </w:tc>
      </w:tr>
      <w:tr w:rsidR="00C62842" w:rsidRPr="00EF02CE" w14:paraId="40AC4D2C" w14:textId="77777777" w:rsidTr="00AC78C8">
        <w:tc>
          <w:tcPr>
            <w:tcW w:w="1129" w:type="dxa"/>
          </w:tcPr>
          <w:p w14:paraId="64B004DB" w14:textId="4482A28C" w:rsidR="00C62842" w:rsidRPr="00EF02CE" w:rsidRDefault="00C62842" w:rsidP="00413523">
            <w:pPr>
              <w:pStyle w:val="Title"/>
              <w:widowControl w:val="0"/>
              <w:spacing w:before="40"/>
              <w:ind w:firstLine="0"/>
              <w:rPr>
                <w:rFonts w:ascii="Book Antiqua" w:hAnsi="Book Antiqua"/>
                <w:sz w:val="22"/>
              </w:rPr>
            </w:pPr>
            <w:r w:rsidRPr="00EF02CE">
              <w:rPr>
                <w:rFonts w:ascii="Book Antiqua" w:hAnsi="Book Antiqua"/>
                <w:sz w:val="22"/>
              </w:rPr>
              <w:t>Ac</w:t>
            </w:r>
          </w:p>
        </w:tc>
        <w:tc>
          <w:tcPr>
            <w:tcW w:w="12863" w:type="dxa"/>
          </w:tcPr>
          <w:p w14:paraId="4FB728FD" w14:textId="6178BF52" w:rsidR="00C62842" w:rsidRPr="00EF02CE" w:rsidRDefault="00C62842" w:rsidP="00413523">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Acts of the Apostles</w:t>
            </w:r>
          </w:p>
        </w:tc>
      </w:tr>
      <w:tr w:rsidR="00413523" w:rsidRPr="00EF02CE" w14:paraId="18377F6F" w14:textId="77777777" w:rsidTr="00AC78C8">
        <w:tc>
          <w:tcPr>
            <w:tcW w:w="1129" w:type="dxa"/>
          </w:tcPr>
          <w:p w14:paraId="0C204757" w14:textId="5B44993B" w:rsidR="00413523" w:rsidRPr="00EF02CE" w:rsidRDefault="00413523" w:rsidP="00413523">
            <w:pPr>
              <w:pStyle w:val="Title"/>
              <w:widowControl w:val="0"/>
              <w:spacing w:before="40"/>
              <w:ind w:firstLine="0"/>
              <w:rPr>
                <w:rFonts w:ascii="Book Antiqua" w:hAnsi="Book Antiqua"/>
                <w:sz w:val="22"/>
              </w:rPr>
            </w:pPr>
            <w:r w:rsidRPr="00EF02CE">
              <w:rPr>
                <w:rFonts w:ascii="Book Antiqua" w:hAnsi="Book Antiqua"/>
                <w:sz w:val="22"/>
              </w:rPr>
              <w:t>Am</w:t>
            </w:r>
          </w:p>
        </w:tc>
        <w:tc>
          <w:tcPr>
            <w:tcW w:w="12863" w:type="dxa"/>
          </w:tcPr>
          <w:p w14:paraId="4D5D8801" w14:textId="216E945E" w:rsidR="00413523" w:rsidRPr="00EF02CE" w:rsidRDefault="00413523" w:rsidP="00413523">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Canonical Book of Amos</w:t>
            </w:r>
          </w:p>
        </w:tc>
      </w:tr>
      <w:tr w:rsidR="00B86F08" w:rsidRPr="00EF02CE" w14:paraId="0BD94419" w14:textId="77777777" w:rsidTr="00AC78C8">
        <w:tc>
          <w:tcPr>
            <w:tcW w:w="1129" w:type="dxa"/>
          </w:tcPr>
          <w:p w14:paraId="1AA63AEC" w14:textId="30A42F9A" w:rsidR="00B86F08" w:rsidRPr="00EF02CE" w:rsidRDefault="00B86F08" w:rsidP="00413523">
            <w:pPr>
              <w:pStyle w:val="Title"/>
              <w:widowControl w:val="0"/>
              <w:spacing w:before="40"/>
              <w:ind w:firstLine="0"/>
              <w:rPr>
                <w:rFonts w:ascii="Book Antiqua" w:hAnsi="Book Antiqua"/>
                <w:i/>
                <w:iCs/>
                <w:sz w:val="22"/>
              </w:rPr>
            </w:pPr>
            <w:r w:rsidRPr="00EF02CE">
              <w:rPr>
                <w:rFonts w:ascii="Book Antiqua" w:hAnsi="Book Antiqua"/>
                <w:i/>
                <w:iCs/>
                <w:sz w:val="22"/>
              </w:rPr>
              <w:t>Ant.</w:t>
            </w:r>
          </w:p>
        </w:tc>
        <w:tc>
          <w:tcPr>
            <w:tcW w:w="12863" w:type="dxa"/>
          </w:tcPr>
          <w:p w14:paraId="762F338B" w14:textId="4CB79ABA" w:rsidR="00B86F08" w:rsidRPr="00EF02CE" w:rsidRDefault="00B86F08" w:rsidP="00413523">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Antiquities of the Jews – The multi-volume work written by the historian, Flavius Josephus.</w:t>
            </w:r>
          </w:p>
        </w:tc>
      </w:tr>
      <w:tr w:rsidR="002F6A4D" w:rsidRPr="00EF02CE" w14:paraId="595B9F7E" w14:textId="77777777" w:rsidTr="00AC78C8">
        <w:tc>
          <w:tcPr>
            <w:tcW w:w="1129" w:type="dxa"/>
          </w:tcPr>
          <w:p w14:paraId="04FF0EEF" w14:textId="21B9E6C0" w:rsidR="002F6A4D" w:rsidRPr="00EF02CE" w:rsidRDefault="002F6A4D" w:rsidP="00413523">
            <w:pPr>
              <w:pStyle w:val="Title"/>
              <w:widowControl w:val="0"/>
              <w:spacing w:before="40"/>
              <w:ind w:firstLine="0"/>
              <w:rPr>
                <w:rFonts w:ascii="Book Antiqua" w:hAnsi="Book Antiqua"/>
                <w:sz w:val="22"/>
              </w:rPr>
            </w:pPr>
            <w:r w:rsidRPr="00EF02CE">
              <w:rPr>
                <w:rFonts w:ascii="Book Antiqua" w:hAnsi="Book Antiqua"/>
                <w:i/>
                <w:iCs/>
                <w:sz w:val="22"/>
              </w:rPr>
              <w:t>ASV</w:t>
            </w:r>
          </w:p>
        </w:tc>
        <w:tc>
          <w:tcPr>
            <w:tcW w:w="12863" w:type="dxa"/>
          </w:tcPr>
          <w:p w14:paraId="47EC8FF6" w14:textId="310FEEB5" w:rsidR="002F6A4D" w:rsidRPr="00EF02CE" w:rsidRDefault="002F6A4D" w:rsidP="00413523">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American Standard Version – A US English translation, first published in 1901.</w:t>
            </w:r>
          </w:p>
        </w:tc>
      </w:tr>
      <w:tr w:rsidR="003F4F3E" w:rsidRPr="00EF02CE" w14:paraId="69E2F57D" w14:textId="77777777" w:rsidTr="00AC78C8">
        <w:tc>
          <w:tcPr>
            <w:tcW w:w="1129" w:type="dxa"/>
          </w:tcPr>
          <w:p w14:paraId="3013E37C" w14:textId="1012F3BD" w:rsidR="003F4F3E" w:rsidRPr="00EF02CE" w:rsidRDefault="003F4F3E" w:rsidP="003F4F3E">
            <w:pPr>
              <w:pStyle w:val="Title"/>
              <w:widowControl w:val="0"/>
              <w:spacing w:before="40"/>
              <w:ind w:firstLine="0"/>
              <w:rPr>
                <w:rFonts w:ascii="Book Antiqua" w:hAnsi="Book Antiqua"/>
                <w:sz w:val="22"/>
              </w:rPr>
            </w:pPr>
            <w:r w:rsidRPr="00EF02CE">
              <w:rPr>
                <w:rFonts w:ascii="Book Antiqua" w:hAnsi="Book Antiqua"/>
                <w:sz w:val="22"/>
              </w:rPr>
              <w:t>Ba</w:t>
            </w:r>
          </w:p>
        </w:tc>
        <w:tc>
          <w:tcPr>
            <w:tcW w:w="12863" w:type="dxa"/>
          </w:tcPr>
          <w:p w14:paraId="060ADD93" w14:textId="5E408714" w:rsidR="003F4F3E" w:rsidRPr="00EF02CE" w:rsidRDefault="003F4F3E" w:rsidP="003F4F3E">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Deuterocanonical Book of Baruch</w:t>
            </w:r>
          </w:p>
        </w:tc>
      </w:tr>
      <w:tr w:rsidR="00D34414" w:rsidRPr="00EF02CE" w14:paraId="72C24D23" w14:textId="77777777" w:rsidTr="00AC78C8">
        <w:tc>
          <w:tcPr>
            <w:tcW w:w="1129" w:type="dxa"/>
          </w:tcPr>
          <w:p w14:paraId="474E33EE" w14:textId="2751F58A" w:rsidR="00D34414" w:rsidRPr="00EF02CE" w:rsidRDefault="00D34414" w:rsidP="00145DEA">
            <w:pPr>
              <w:pStyle w:val="Title"/>
              <w:widowControl w:val="0"/>
              <w:spacing w:before="40"/>
              <w:ind w:firstLine="0"/>
              <w:rPr>
                <w:rFonts w:ascii="Book Antiqua" w:hAnsi="Book Antiqua"/>
                <w:sz w:val="22"/>
              </w:rPr>
            </w:pPr>
            <w:r w:rsidRPr="00EF02CE">
              <w:rPr>
                <w:rFonts w:ascii="Book Antiqua" w:hAnsi="Book Antiqua"/>
                <w:sz w:val="22"/>
              </w:rPr>
              <w:t>BCE</w:t>
            </w:r>
          </w:p>
        </w:tc>
        <w:tc>
          <w:tcPr>
            <w:tcW w:w="12863" w:type="dxa"/>
          </w:tcPr>
          <w:p w14:paraId="1E2B0096" w14:textId="23FD36C0" w:rsidR="00D34414" w:rsidRPr="00EF02CE" w:rsidRDefault="00D34414" w:rsidP="00145DEA">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Before the Christian Era – used of dates formerly referred to as “BC.”</w:t>
            </w:r>
          </w:p>
        </w:tc>
      </w:tr>
      <w:tr w:rsidR="00D34414" w:rsidRPr="00EF02CE" w14:paraId="7E887BE0" w14:textId="77777777" w:rsidTr="00AC78C8">
        <w:tc>
          <w:tcPr>
            <w:tcW w:w="1129" w:type="dxa"/>
          </w:tcPr>
          <w:p w14:paraId="4817A821" w14:textId="44694617" w:rsidR="00D34414" w:rsidRPr="00EF02CE" w:rsidRDefault="00D34414" w:rsidP="00145DEA">
            <w:pPr>
              <w:pStyle w:val="Title"/>
              <w:widowControl w:val="0"/>
              <w:spacing w:before="40"/>
              <w:ind w:firstLine="0"/>
              <w:rPr>
                <w:rFonts w:ascii="Book Antiqua" w:hAnsi="Book Antiqua"/>
                <w:sz w:val="22"/>
              </w:rPr>
            </w:pPr>
            <w:r w:rsidRPr="00EF02CE">
              <w:rPr>
                <w:rFonts w:ascii="Book Antiqua" w:hAnsi="Book Antiqua"/>
                <w:sz w:val="22"/>
              </w:rPr>
              <w:t>CE</w:t>
            </w:r>
          </w:p>
        </w:tc>
        <w:tc>
          <w:tcPr>
            <w:tcW w:w="12863" w:type="dxa"/>
          </w:tcPr>
          <w:p w14:paraId="4E99D4E0" w14:textId="220593D4" w:rsidR="00D34414" w:rsidRPr="00EF02CE" w:rsidRDefault="00D34414" w:rsidP="00145DEA">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Christian Era – used of dates formerly referred to as “AD.”</w:t>
            </w:r>
          </w:p>
        </w:tc>
      </w:tr>
      <w:tr w:rsidR="00145DEA" w:rsidRPr="00EF02CE" w14:paraId="0239371D" w14:textId="77777777" w:rsidTr="00AC78C8">
        <w:tc>
          <w:tcPr>
            <w:tcW w:w="1129" w:type="dxa"/>
          </w:tcPr>
          <w:p w14:paraId="2037794A" w14:textId="0BC1B8B0" w:rsidR="00145DEA" w:rsidRPr="00EF02CE" w:rsidRDefault="00145DEA" w:rsidP="00145DEA">
            <w:pPr>
              <w:pStyle w:val="Title"/>
              <w:widowControl w:val="0"/>
              <w:spacing w:before="40"/>
              <w:ind w:firstLine="0"/>
              <w:rPr>
                <w:rFonts w:ascii="Book Antiqua" w:hAnsi="Book Antiqua"/>
                <w:sz w:val="22"/>
              </w:rPr>
            </w:pPr>
            <w:r w:rsidRPr="00EF02CE">
              <w:rPr>
                <w:rFonts w:ascii="Book Antiqua" w:hAnsi="Book Antiqua"/>
                <w:sz w:val="22"/>
              </w:rPr>
              <w:t>1Ch</w:t>
            </w:r>
          </w:p>
        </w:tc>
        <w:tc>
          <w:tcPr>
            <w:tcW w:w="12863" w:type="dxa"/>
          </w:tcPr>
          <w:p w14:paraId="0B34C369" w14:textId="2E85F63E" w:rsidR="00145DEA" w:rsidRPr="00EF02CE" w:rsidRDefault="00145DEA" w:rsidP="00145DEA">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Canonical First Book of Chronicles</w:t>
            </w:r>
          </w:p>
        </w:tc>
      </w:tr>
      <w:tr w:rsidR="00145DEA" w:rsidRPr="00EF02CE" w14:paraId="73A39549" w14:textId="77777777" w:rsidTr="00AC78C8">
        <w:tc>
          <w:tcPr>
            <w:tcW w:w="1129" w:type="dxa"/>
          </w:tcPr>
          <w:p w14:paraId="08D26E92" w14:textId="2EE1EE64" w:rsidR="00145DEA" w:rsidRPr="00EF02CE" w:rsidRDefault="00145DEA" w:rsidP="00145DEA">
            <w:pPr>
              <w:pStyle w:val="Title"/>
              <w:widowControl w:val="0"/>
              <w:spacing w:before="40"/>
              <w:ind w:firstLine="0"/>
              <w:rPr>
                <w:rFonts w:ascii="Book Antiqua" w:hAnsi="Book Antiqua"/>
                <w:sz w:val="22"/>
              </w:rPr>
            </w:pPr>
            <w:r w:rsidRPr="00EF02CE">
              <w:rPr>
                <w:rFonts w:ascii="Book Antiqua" w:hAnsi="Book Antiqua"/>
                <w:sz w:val="22"/>
              </w:rPr>
              <w:t>2Ch</w:t>
            </w:r>
          </w:p>
        </w:tc>
        <w:tc>
          <w:tcPr>
            <w:tcW w:w="12863" w:type="dxa"/>
          </w:tcPr>
          <w:p w14:paraId="0BE88E31" w14:textId="3B694DA4" w:rsidR="00145DEA" w:rsidRPr="00EF02CE" w:rsidRDefault="00145DEA" w:rsidP="00145DEA">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Canonical Second Book of Chronicles</w:t>
            </w:r>
          </w:p>
        </w:tc>
      </w:tr>
      <w:tr w:rsidR="006914AC" w:rsidRPr="00EF02CE" w14:paraId="56DA339A" w14:textId="77777777" w:rsidTr="00AC78C8">
        <w:tc>
          <w:tcPr>
            <w:tcW w:w="1129" w:type="dxa"/>
          </w:tcPr>
          <w:p w14:paraId="1AFAF70C" w14:textId="13E1F47C" w:rsidR="006914AC" w:rsidRPr="00EF02CE" w:rsidRDefault="006914AC" w:rsidP="00145DEA">
            <w:pPr>
              <w:pStyle w:val="Title"/>
              <w:widowControl w:val="0"/>
              <w:spacing w:before="40"/>
              <w:ind w:firstLine="0"/>
              <w:rPr>
                <w:rFonts w:ascii="Book Antiqua" w:hAnsi="Book Antiqua"/>
                <w:sz w:val="22"/>
              </w:rPr>
            </w:pPr>
            <w:r w:rsidRPr="00EF02CE">
              <w:rPr>
                <w:rFonts w:ascii="Book Antiqua" w:hAnsi="Book Antiqua"/>
                <w:sz w:val="22"/>
              </w:rPr>
              <w:t>Ch./Chs</w:t>
            </w:r>
          </w:p>
        </w:tc>
        <w:tc>
          <w:tcPr>
            <w:tcW w:w="12863" w:type="dxa"/>
          </w:tcPr>
          <w:p w14:paraId="28E43BE3" w14:textId="30845457" w:rsidR="006914AC" w:rsidRPr="00EF02CE" w:rsidRDefault="00601E3E" w:rsidP="00145DEA">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Chapter(s) – of the book in which the note appears.</w:t>
            </w:r>
          </w:p>
        </w:tc>
      </w:tr>
      <w:tr w:rsidR="00413523" w:rsidRPr="00EF02CE" w14:paraId="5DE50402" w14:textId="77777777" w:rsidTr="00AC78C8">
        <w:tc>
          <w:tcPr>
            <w:tcW w:w="1129" w:type="dxa"/>
          </w:tcPr>
          <w:p w14:paraId="1E483A07" w14:textId="2AC4A4B0" w:rsidR="00413523" w:rsidRPr="00EF02CE" w:rsidRDefault="00413523" w:rsidP="00383BCD">
            <w:pPr>
              <w:pStyle w:val="Title"/>
              <w:widowControl w:val="0"/>
              <w:spacing w:before="40"/>
              <w:ind w:firstLine="0"/>
              <w:rPr>
                <w:rFonts w:ascii="Book Antiqua" w:hAnsi="Book Antiqua"/>
                <w:sz w:val="22"/>
              </w:rPr>
            </w:pPr>
            <w:r w:rsidRPr="00EF02CE">
              <w:rPr>
                <w:rFonts w:ascii="Book Antiqua" w:hAnsi="Book Antiqua"/>
                <w:sz w:val="22"/>
              </w:rPr>
              <w:t>cm</w:t>
            </w:r>
          </w:p>
        </w:tc>
        <w:tc>
          <w:tcPr>
            <w:tcW w:w="12863" w:type="dxa"/>
          </w:tcPr>
          <w:p w14:paraId="53E6F229" w14:textId="5B861C13" w:rsidR="00413523" w:rsidRPr="00EF02CE" w:rsidRDefault="00413523" w:rsidP="00383BCD">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Centimetres – Used when explaining</w:t>
            </w:r>
            <w:r w:rsidR="00601E3E" w:rsidRPr="00EF02CE">
              <w:rPr>
                <w:rStyle w:val="Strong"/>
                <w:rFonts w:ascii="Book Antiqua" w:hAnsi="Book Antiqua"/>
                <w:b w:val="0"/>
                <w:bCs w:val="0"/>
                <w:sz w:val="22"/>
                <w:shd w:val="clear" w:color="auto" w:fill="FFFFFF"/>
              </w:rPr>
              <w:t xml:space="preserve"> or converting</w:t>
            </w:r>
            <w:r w:rsidRPr="00EF02CE">
              <w:rPr>
                <w:rStyle w:val="Strong"/>
                <w:rFonts w:ascii="Book Antiqua" w:hAnsi="Book Antiqua"/>
                <w:b w:val="0"/>
                <w:bCs w:val="0"/>
                <w:sz w:val="22"/>
                <w:shd w:val="clear" w:color="auto" w:fill="FFFFFF"/>
              </w:rPr>
              <w:t xml:space="preserve"> </w:t>
            </w:r>
            <w:r w:rsidR="00601E3E" w:rsidRPr="00EF02CE">
              <w:rPr>
                <w:rStyle w:val="Strong"/>
                <w:rFonts w:ascii="Book Antiqua" w:hAnsi="Book Antiqua"/>
                <w:b w:val="0"/>
                <w:bCs w:val="0"/>
                <w:sz w:val="22"/>
                <w:shd w:val="clear" w:color="auto" w:fill="FFFFFF"/>
              </w:rPr>
              <w:t>biblical</w:t>
            </w:r>
            <w:r w:rsidRPr="00EF02CE">
              <w:rPr>
                <w:rStyle w:val="Strong"/>
                <w:rFonts w:ascii="Book Antiqua" w:hAnsi="Book Antiqua"/>
                <w:b w:val="0"/>
                <w:bCs w:val="0"/>
                <w:sz w:val="22"/>
                <w:shd w:val="clear" w:color="auto" w:fill="FFFFFF"/>
              </w:rPr>
              <w:t xml:space="preserve"> units of measurement, such as the cubit.</w:t>
            </w:r>
          </w:p>
        </w:tc>
      </w:tr>
      <w:tr w:rsidR="003F4F3E" w:rsidRPr="00EF02CE" w14:paraId="1D56EC0B" w14:textId="77777777" w:rsidTr="00AC78C8">
        <w:tc>
          <w:tcPr>
            <w:tcW w:w="1129" w:type="dxa"/>
          </w:tcPr>
          <w:p w14:paraId="678050CC" w14:textId="33CABCEC" w:rsidR="003F4F3E" w:rsidRPr="00EF02CE" w:rsidRDefault="003F4F3E" w:rsidP="00383BCD">
            <w:pPr>
              <w:pStyle w:val="Title"/>
              <w:widowControl w:val="0"/>
              <w:spacing w:before="40"/>
              <w:ind w:firstLine="0"/>
              <w:rPr>
                <w:rFonts w:ascii="Book Antiqua" w:hAnsi="Book Antiqua"/>
                <w:sz w:val="22"/>
              </w:rPr>
            </w:pPr>
            <w:r w:rsidRPr="00EF02CE">
              <w:rPr>
                <w:rFonts w:ascii="Book Antiqua" w:hAnsi="Book Antiqua"/>
                <w:sz w:val="22"/>
              </w:rPr>
              <w:t>1Co</w:t>
            </w:r>
          </w:p>
        </w:tc>
        <w:tc>
          <w:tcPr>
            <w:tcW w:w="12863" w:type="dxa"/>
          </w:tcPr>
          <w:p w14:paraId="40A88DDB" w14:textId="09C8C6F9" w:rsidR="003F4F3E" w:rsidRPr="00EF02CE" w:rsidRDefault="003F4F3E" w:rsidP="00383BCD">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Paul’s First Letter to the Corinthians</w:t>
            </w:r>
          </w:p>
        </w:tc>
      </w:tr>
      <w:tr w:rsidR="003F4F3E" w:rsidRPr="00EF02CE" w14:paraId="529AF7E4" w14:textId="77777777" w:rsidTr="00AC78C8">
        <w:tc>
          <w:tcPr>
            <w:tcW w:w="1129" w:type="dxa"/>
          </w:tcPr>
          <w:p w14:paraId="23C95647" w14:textId="477AA457" w:rsidR="003F4F3E" w:rsidRPr="00EF02CE" w:rsidRDefault="003F4F3E" w:rsidP="003F4F3E">
            <w:pPr>
              <w:pStyle w:val="Title"/>
              <w:widowControl w:val="0"/>
              <w:spacing w:before="40"/>
              <w:ind w:firstLine="0"/>
              <w:rPr>
                <w:rFonts w:ascii="Book Antiqua" w:hAnsi="Book Antiqua"/>
                <w:sz w:val="22"/>
              </w:rPr>
            </w:pPr>
            <w:r w:rsidRPr="00EF02CE">
              <w:rPr>
                <w:rFonts w:ascii="Book Antiqua" w:hAnsi="Book Antiqua"/>
                <w:sz w:val="22"/>
              </w:rPr>
              <w:t>2Co</w:t>
            </w:r>
          </w:p>
        </w:tc>
        <w:tc>
          <w:tcPr>
            <w:tcW w:w="12863" w:type="dxa"/>
          </w:tcPr>
          <w:p w14:paraId="7DFF9F9B" w14:textId="702F4D83" w:rsidR="003F4F3E" w:rsidRPr="00EF02CE" w:rsidRDefault="003F4F3E" w:rsidP="003F4F3E">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Paul’s Second Letter to the Corinthians</w:t>
            </w:r>
          </w:p>
        </w:tc>
      </w:tr>
      <w:tr w:rsidR="003F4F3E" w:rsidRPr="00EF02CE" w14:paraId="7D5FB29E" w14:textId="77777777" w:rsidTr="00AC78C8">
        <w:tc>
          <w:tcPr>
            <w:tcW w:w="1129" w:type="dxa"/>
          </w:tcPr>
          <w:p w14:paraId="17AEE0D7" w14:textId="76EF4D41" w:rsidR="003F4F3E" w:rsidRPr="00EF02CE" w:rsidRDefault="003F4F3E" w:rsidP="003F4F3E">
            <w:pPr>
              <w:pStyle w:val="Title"/>
              <w:widowControl w:val="0"/>
              <w:spacing w:before="40"/>
              <w:ind w:firstLine="0"/>
              <w:rPr>
                <w:rFonts w:ascii="Book Antiqua" w:hAnsi="Book Antiqua"/>
                <w:sz w:val="22"/>
              </w:rPr>
            </w:pPr>
            <w:r w:rsidRPr="00EF02CE">
              <w:rPr>
                <w:rFonts w:ascii="Book Antiqua" w:hAnsi="Book Antiqua"/>
                <w:sz w:val="22"/>
              </w:rPr>
              <w:t>Col</w:t>
            </w:r>
          </w:p>
        </w:tc>
        <w:tc>
          <w:tcPr>
            <w:tcW w:w="12863" w:type="dxa"/>
          </w:tcPr>
          <w:p w14:paraId="2AF468A8" w14:textId="6CB86144" w:rsidR="003F4F3E" w:rsidRPr="00EF02CE" w:rsidRDefault="003F4F3E" w:rsidP="003F4F3E">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Paul’s Letter to the Colossians</w:t>
            </w:r>
          </w:p>
        </w:tc>
      </w:tr>
      <w:tr w:rsidR="003F4F3E" w:rsidRPr="00EF02CE" w14:paraId="32CDB5BF" w14:textId="77777777" w:rsidTr="00AC78C8">
        <w:tc>
          <w:tcPr>
            <w:tcW w:w="1129" w:type="dxa"/>
          </w:tcPr>
          <w:p w14:paraId="02FC1043" w14:textId="4031F3E7" w:rsidR="003F4F3E" w:rsidRPr="00EF02CE" w:rsidRDefault="003F4F3E" w:rsidP="003F4F3E">
            <w:pPr>
              <w:pStyle w:val="Title"/>
              <w:widowControl w:val="0"/>
              <w:spacing w:before="40"/>
              <w:ind w:firstLine="0"/>
              <w:rPr>
                <w:rFonts w:ascii="Book Antiqua" w:hAnsi="Book Antiqua"/>
                <w:sz w:val="22"/>
              </w:rPr>
            </w:pPr>
            <w:r w:rsidRPr="00EF02CE">
              <w:rPr>
                <w:rFonts w:ascii="Book Antiqua" w:hAnsi="Book Antiqua"/>
                <w:sz w:val="22"/>
              </w:rPr>
              <w:t>Dn</w:t>
            </w:r>
          </w:p>
        </w:tc>
        <w:tc>
          <w:tcPr>
            <w:tcW w:w="12863" w:type="dxa"/>
          </w:tcPr>
          <w:p w14:paraId="1B0891CA" w14:textId="08C18724" w:rsidR="003F4F3E" w:rsidRPr="00EF02CE" w:rsidRDefault="003F4F3E" w:rsidP="003F4F3E">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Canonical Book of Daniel</w:t>
            </w:r>
          </w:p>
        </w:tc>
      </w:tr>
      <w:tr w:rsidR="00383BCD" w:rsidRPr="00EF02CE" w14:paraId="37F1D013" w14:textId="77777777" w:rsidTr="00AC78C8">
        <w:tc>
          <w:tcPr>
            <w:tcW w:w="1129" w:type="dxa"/>
          </w:tcPr>
          <w:p w14:paraId="1003964E" w14:textId="5E00F74A" w:rsidR="00383BCD" w:rsidRPr="00EF02CE" w:rsidRDefault="00383BCD" w:rsidP="00383BCD">
            <w:pPr>
              <w:pStyle w:val="Title"/>
              <w:widowControl w:val="0"/>
              <w:spacing w:before="40"/>
              <w:ind w:firstLine="0"/>
              <w:rPr>
                <w:rFonts w:ascii="Book Antiqua" w:hAnsi="Book Antiqua"/>
                <w:sz w:val="22"/>
              </w:rPr>
            </w:pPr>
            <w:r w:rsidRPr="00EF02CE">
              <w:rPr>
                <w:rFonts w:ascii="Book Antiqua" w:hAnsi="Book Antiqua"/>
                <w:sz w:val="22"/>
              </w:rPr>
              <w:t>Dt</w:t>
            </w:r>
          </w:p>
        </w:tc>
        <w:tc>
          <w:tcPr>
            <w:tcW w:w="12863" w:type="dxa"/>
          </w:tcPr>
          <w:p w14:paraId="74A9FA3C" w14:textId="45FDA7CD" w:rsidR="00383BCD" w:rsidRPr="00EF02CE" w:rsidRDefault="00383BCD" w:rsidP="00383BCD">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Canonical Book of Deuteronomy</w:t>
            </w:r>
          </w:p>
        </w:tc>
      </w:tr>
      <w:tr w:rsidR="00D34414" w:rsidRPr="00EF02CE" w14:paraId="4D2E6B39" w14:textId="77777777" w:rsidTr="00AC78C8">
        <w:tc>
          <w:tcPr>
            <w:tcW w:w="1129" w:type="dxa"/>
          </w:tcPr>
          <w:p w14:paraId="75939664" w14:textId="4C44BF42" w:rsidR="00D34414" w:rsidRPr="00EF02CE" w:rsidRDefault="00D34414" w:rsidP="00145DEA">
            <w:pPr>
              <w:pStyle w:val="Title"/>
              <w:widowControl w:val="0"/>
              <w:spacing w:before="40"/>
              <w:ind w:firstLine="0"/>
              <w:rPr>
                <w:rFonts w:ascii="Book Antiqua" w:hAnsi="Book Antiqua"/>
                <w:sz w:val="22"/>
              </w:rPr>
            </w:pPr>
            <w:r w:rsidRPr="00EF02CE">
              <w:rPr>
                <w:rFonts w:ascii="Book Antiqua" w:hAnsi="Book Antiqua"/>
                <w:sz w:val="22"/>
              </w:rPr>
              <w:t>Ep</w:t>
            </w:r>
          </w:p>
        </w:tc>
        <w:tc>
          <w:tcPr>
            <w:tcW w:w="12863" w:type="dxa"/>
          </w:tcPr>
          <w:p w14:paraId="39FD8043" w14:textId="785733ED" w:rsidR="00D34414" w:rsidRPr="00EF02CE" w:rsidRDefault="00D34414" w:rsidP="00145DEA">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Paul’s Letter to the Ephesians</w:t>
            </w:r>
          </w:p>
        </w:tc>
      </w:tr>
      <w:tr w:rsidR="00145DEA" w:rsidRPr="00EF02CE" w14:paraId="50FB2286" w14:textId="77777777" w:rsidTr="00AC78C8">
        <w:tc>
          <w:tcPr>
            <w:tcW w:w="1129" w:type="dxa"/>
          </w:tcPr>
          <w:p w14:paraId="6FFF2C7D" w14:textId="58F056B2" w:rsidR="00145DEA" w:rsidRPr="00EF02CE" w:rsidRDefault="00145DEA" w:rsidP="00145DEA">
            <w:pPr>
              <w:pStyle w:val="Title"/>
              <w:widowControl w:val="0"/>
              <w:spacing w:before="40"/>
              <w:ind w:firstLine="0"/>
              <w:rPr>
                <w:rFonts w:ascii="Book Antiqua" w:hAnsi="Book Antiqua"/>
                <w:sz w:val="22"/>
              </w:rPr>
            </w:pPr>
            <w:r w:rsidRPr="00EF02CE">
              <w:rPr>
                <w:rFonts w:ascii="Book Antiqua" w:hAnsi="Book Antiqua"/>
                <w:sz w:val="22"/>
              </w:rPr>
              <w:t>Est</w:t>
            </w:r>
          </w:p>
        </w:tc>
        <w:tc>
          <w:tcPr>
            <w:tcW w:w="12863" w:type="dxa"/>
          </w:tcPr>
          <w:p w14:paraId="2B5AAF12" w14:textId="36AC3FCA" w:rsidR="00145DEA" w:rsidRPr="00EF02CE" w:rsidRDefault="00145DEA" w:rsidP="00145DEA">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Canonical Book of Esther</w:t>
            </w:r>
          </w:p>
        </w:tc>
      </w:tr>
      <w:tr w:rsidR="00383BCD" w:rsidRPr="00EF02CE" w14:paraId="4BC9C5F3" w14:textId="77777777" w:rsidTr="00AC78C8">
        <w:tc>
          <w:tcPr>
            <w:tcW w:w="1129" w:type="dxa"/>
          </w:tcPr>
          <w:p w14:paraId="1F01DCE4" w14:textId="4C1F2548" w:rsidR="00383BCD" w:rsidRPr="00EF02CE" w:rsidRDefault="00383BCD" w:rsidP="00383BCD">
            <w:pPr>
              <w:pStyle w:val="Title"/>
              <w:widowControl w:val="0"/>
              <w:spacing w:before="40"/>
              <w:ind w:firstLine="0"/>
              <w:rPr>
                <w:rFonts w:ascii="Book Antiqua" w:hAnsi="Book Antiqua"/>
                <w:sz w:val="22"/>
              </w:rPr>
            </w:pPr>
            <w:r w:rsidRPr="00EF02CE">
              <w:rPr>
                <w:rFonts w:ascii="Book Antiqua" w:hAnsi="Book Antiqua"/>
                <w:sz w:val="22"/>
              </w:rPr>
              <w:t>Ex</w:t>
            </w:r>
          </w:p>
        </w:tc>
        <w:tc>
          <w:tcPr>
            <w:tcW w:w="12863" w:type="dxa"/>
          </w:tcPr>
          <w:p w14:paraId="2583C92F" w14:textId="5FD2061D" w:rsidR="00383BCD" w:rsidRPr="00EF02CE" w:rsidRDefault="00383BCD" w:rsidP="00383BCD">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Canonical Book of Exodus</w:t>
            </w:r>
          </w:p>
        </w:tc>
      </w:tr>
      <w:tr w:rsidR="00145DEA" w:rsidRPr="00EF02CE" w14:paraId="2924CCE9" w14:textId="77777777" w:rsidTr="00AC78C8">
        <w:tc>
          <w:tcPr>
            <w:tcW w:w="1129" w:type="dxa"/>
          </w:tcPr>
          <w:p w14:paraId="189989DD" w14:textId="708F399D" w:rsidR="00145DEA" w:rsidRPr="00EF02CE" w:rsidRDefault="00145DEA" w:rsidP="00145DEA">
            <w:pPr>
              <w:pStyle w:val="Title"/>
              <w:widowControl w:val="0"/>
              <w:spacing w:before="40"/>
              <w:ind w:firstLine="0"/>
              <w:rPr>
                <w:rFonts w:ascii="Book Antiqua" w:hAnsi="Book Antiqua"/>
                <w:sz w:val="22"/>
              </w:rPr>
            </w:pPr>
            <w:r w:rsidRPr="00EF02CE">
              <w:rPr>
                <w:rFonts w:ascii="Book Antiqua" w:hAnsi="Book Antiqua"/>
                <w:sz w:val="22"/>
              </w:rPr>
              <w:lastRenderedPageBreak/>
              <w:t>Ezk</w:t>
            </w:r>
          </w:p>
        </w:tc>
        <w:tc>
          <w:tcPr>
            <w:tcW w:w="12863" w:type="dxa"/>
          </w:tcPr>
          <w:p w14:paraId="554A9436" w14:textId="66BBF125" w:rsidR="00145DEA" w:rsidRPr="00EF02CE" w:rsidRDefault="00145DEA" w:rsidP="00145DEA">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Canonical Book of Ezekiel</w:t>
            </w:r>
          </w:p>
        </w:tc>
      </w:tr>
      <w:tr w:rsidR="00145DEA" w:rsidRPr="00EF02CE" w14:paraId="009AB97D" w14:textId="77777777" w:rsidTr="00AC78C8">
        <w:tc>
          <w:tcPr>
            <w:tcW w:w="1129" w:type="dxa"/>
          </w:tcPr>
          <w:p w14:paraId="58CDB72D" w14:textId="5F7C32A2" w:rsidR="00145DEA" w:rsidRPr="00EF02CE" w:rsidRDefault="00145DEA" w:rsidP="00145DEA">
            <w:pPr>
              <w:pStyle w:val="Title"/>
              <w:widowControl w:val="0"/>
              <w:spacing w:before="40"/>
              <w:ind w:firstLine="0"/>
              <w:rPr>
                <w:rFonts w:ascii="Book Antiqua" w:hAnsi="Book Antiqua"/>
                <w:sz w:val="22"/>
              </w:rPr>
            </w:pPr>
            <w:r w:rsidRPr="00EF02CE">
              <w:rPr>
                <w:rFonts w:ascii="Book Antiqua" w:hAnsi="Book Antiqua"/>
                <w:sz w:val="22"/>
              </w:rPr>
              <w:t>Ezr</w:t>
            </w:r>
          </w:p>
        </w:tc>
        <w:tc>
          <w:tcPr>
            <w:tcW w:w="12863" w:type="dxa"/>
          </w:tcPr>
          <w:p w14:paraId="66F92F5C" w14:textId="0A80191E" w:rsidR="00145DEA" w:rsidRPr="00EF02CE" w:rsidRDefault="00145DEA" w:rsidP="00145DEA">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Canonical Book of Ezra</w:t>
            </w:r>
          </w:p>
        </w:tc>
      </w:tr>
      <w:tr w:rsidR="006914AC" w:rsidRPr="00EF02CE" w14:paraId="464FB25C" w14:textId="77777777" w:rsidTr="00AC78C8">
        <w:tc>
          <w:tcPr>
            <w:tcW w:w="1129" w:type="dxa"/>
          </w:tcPr>
          <w:p w14:paraId="795C2464" w14:textId="33A4ED02" w:rsidR="006914AC" w:rsidRPr="00EF02CE" w:rsidRDefault="006914AC" w:rsidP="00145DEA">
            <w:pPr>
              <w:pStyle w:val="Title"/>
              <w:widowControl w:val="0"/>
              <w:spacing w:before="40"/>
              <w:ind w:firstLine="0"/>
              <w:rPr>
                <w:rFonts w:ascii="Book Antiqua" w:hAnsi="Book Antiqua"/>
                <w:sz w:val="22"/>
              </w:rPr>
            </w:pPr>
            <w:r w:rsidRPr="00EF02CE">
              <w:rPr>
                <w:rFonts w:ascii="Book Antiqua" w:hAnsi="Book Antiqua"/>
                <w:sz w:val="22"/>
              </w:rPr>
              <w:t>g</w:t>
            </w:r>
          </w:p>
        </w:tc>
        <w:tc>
          <w:tcPr>
            <w:tcW w:w="12863" w:type="dxa"/>
          </w:tcPr>
          <w:p w14:paraId="5EED07C3" w14:textId="03B9FE50" w:rsidR="006914AC" w:rsidRPr="00EF02CE" w:rsidRDefault="006914AC" w:rsidP="00145DEA">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Grams – A metric unit of weight, used when explaining</w:t>
            </w:r>
            <w:r w:rsidR="00601E3E" w:rsidRPr="00EF02CE">
              <w:rPr>
                <w:rStyle w:val="Strong"/>
                <w:rFonts w:ascii="Book Antiqua" w:hAnsi="Book Antiqua"/>
                <w:b w:val="0"/>
                <w:bCs w:val="0"/>
                <w:sz w:val="22"/>
                <w:shd w:val="clear" w:color="auto" w:fill="FFFFFF"/>
              </w:rPr>
              <w:t xml:space="preserve"> or converting</w:t>
            </w:r>
            <w:r w:rsidRPr="00EF02CE">
              <w:rPr>
                <w:rStyle w:val="Strong"/>
                <w:rFonts w:ascii="Book Antiqua" w:hAnsi="Book Antiqua"/>
                <w:b w:val="0"/>
                <w:bCs w:val="0"/>
                <w:sz w:val="22"/>
                <w:shd w:val="clear" w:color="auto" w:fill="FFFFFF"/>
              </w:rPr>
              <w:t xml:space="preserve"> </w:t>
            </w:r>
            <w:r w:rsidR="00601E3E" w:rsidRPr="00EF02CE">
              <w:rPr>
                <w:rStyle w:val="Strong"/>
                <w:rFonts w:ascii="Book Antiqua" w:hAnsi="Book Antiqua"/>
                <w:b w:val="0"/>
                <w:bCs w:val="0"/>
                <w:sz w:val="22"/>
                <w:shd w:val="clear" w:color="auto" w:fill="FFFFFF"/>
              </w:rPr>
              <w:t>biblical</w:t>
            </w:r>
            <w:r w:rsidRPr="00EF02CE">
              <w:rPr>
                <w:rStyle w:val="Strong"/>
                <w:rFonts w:ascii="Book Antiqua" w:hAnsi="Book Antiqua"/>
                <w:b w:val="0"/>
                <w:bCs w:val="0"/>
                <w:sz w:val="22"/>
                <w:shd w:val="clear" w:color="auto" w:fill="FFFFFF"/>
              </w:rPr>
              <w:t xml:space="preserve"> units of </w:t>
            </w:r>
            <w:r w:rsidR="00601E3E" w:rsidRPr="00EF02CE">
              <w:rPr>
                <w:rStyle w:val="Strong"/>
                <w:rFonts w:ascii="Book Antiqua" w:hAnsi="Book Antiqua"/>
                <w:b w:val="0"/>
                <w:bCs w:val="0"/>
                <w:sz w:val="22"/>
                <w:shd w:val="clear" w:color="auto" w:fill="FFFFFF"/>
              </w:rPr>
              <w:t>measurement</w:t>
            </w:r>
            <w:r w:rsidRPr="00EF02CE">
              <w:rPr>
                <w:rStyle w:val="Strong"/>
                <w:rFonts w:ascii="Book Antiqua" w:hAnsi="Book Antiqua"/>
                <w:b w:val="0"/>
                <w:bCs w:val="0"/>
                <w:sz w:val="22"/>
                <w:shd w:val="clear" w:color="auto" w:fill="FFFFFF"/>
              </w:rPr>
              <w:t>.</w:t>
            </w:r>
          </w:p>
        </w:tc>
      </w:tr>
      <w:tr w:rsidR="003F4F3E" w:rsidRPr="00EF02CE" w14:paraId="0096CD9F" w14:textId="77777777" w:rsidTr="00AC78C8">
        <w:tc>
          <w:tcPr>
            <w:tcW w:w="1129" w:type="dxa"/>
          </w:tcPr>
          <w:p w14:paraId="0B91CB00" w14:textId="56CA644E" w:rsidR="003F4F3E" w:rsidRPr="00EF02CE" w:rsidRDefault="003F4F3E" w:rsidP="003F4F3E">
            <w:pPr>
              <w:pStyle w:val="Title"/>
              <w:widowControl w:val="0"/>
              <w:spacing w:before="40"/>
              <w:ind w:firstLine="0"/>
              <w:rPr>
                <w:rFonts w:ascii="Book Antiqua" w:hAnsi="Book Antiqua"/>
                <w:sz w:val="22"/>
              </w:rPr>
            </w:pPr>
            <w:r w:rsidRPr="00EF02CE">
              <w:rPr>
                <w:rFonts w:ascii="Book Antiqua" w:hAnsi="Book Antiqua"/>
                <w:sz w:val="22"/>
              </w:rPr>
              <w:t>Ga</w:t>
            </w:r>
          </w:p>
        </w:tc>
        <w:tc>
          <w:tcPr>
            <w:tcW w:w="12863" w:type="dxa"/>
          </w:tcPr>
          <w:p w14:paraId="73257F6F" w14:textId="3A442AB4" w:rsidR="003F4F3E" w:rsidRPr="00EF02CE" w:rsidRDefault="003F4F3E" w:rsidP="003F4F3E">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Paul’s Letter to the Galatians</w:t>
            </w:r>
          </w:p>
        </w:tc>
      </w:tr>
      <w:tr w:rsidR="00383BCD" w:rsidRPr="00EF02CE" w14:paraId="655FC7E9" w14:textId="77777777" w:rsidTr="00AC78C8">
        <w:tc>
          <w:tcPr>
            <w:tcW w:w="1129" w:type="dxa"/>
          </w:tcPr>
          <w:p w14:paraId="4BB29BCD" w14:textId="6758E08A" w:rsidR="00383BCD" w:rsidRPr="00EF02CE" w:rsidRDefault="00383BCD" w:rsidP="00383BCD">
            <w:pPr>
              <w:pStyle w:val="Title"/>
              <w:widowControl w:val="0"/>
              <w:spacing w:before="40"/>
              <w:ind w:firstLine="0"/>
              <w:rPr>
                <w:rFonts w:ascii="Book Antiqua" w:hAnsi="Book Antiqua"/>
                <w:sz w:val="22"/>
              </w:rPr>
            </w:pPr>
            <w:r w:rsidRPr="00EF02CE">
              <w:rPr>
                <w:rFonts w:ascii="Book Antiqua" w:hAnsi="Book Antiqua"/>
                <w:sz w:val="22"/>
              </w:rPr>
              <w:t>Gn</w:t>
            </w:r>
          </w:p>
        </w:tc>
        <w:tc>
          <w:tcPr>
            <w:tcW w:w="12863" w:type="dxa"/>
          </w:tcPr>
          <w:p w14:paraId="1E0FF612" w14:textId="420383A2" w:rsidR="00383BCD" w:rsidRPr="00EF02CE" w:rsidRDefault="00383BCD" w:rsidP="00383BCD">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Canonical Book of Genesis</w:t>
            </w:r>
          </w:p>
        </w:tc>
      </w:tr>
      <w:tr w:rsidR="003F4F3E" w:rsidRPr="00EF02CE" w14:paraId="01EC4D2C" w14:textId="77777777" w:rsidTr="00AC78C8">
        <w:tc>
          <w:tcPr>
            <w:tcW w:w="1129" w:type="dxa"/>
          </w:tcPr>
          <w:p w14:paraId="60AB21EC" w14:textId="3B71A753" w:rsidR="003F4F3E" w:rsidRPr="00EF02CE" w:rsidRDefault="003F4F3E" w:rsidP="00383BCD">
            <w:pPr>
              <w:pStyle w:val="Title"/>
              <w:widowControl w:val="0"/>
              <w:spacing w:before="40"/>
              <w:ind w:firstLine="0"/>
              <w:rPr>
                <w:rFonts w:ascii="Book Antiqua" w:hAnsi="Book Antiqua"/>
                <w:sz w:val="22"/>
              </w:rPr>
            </w:pPr>
            <w:r w:rsidRPr="00EF02CE">
              <w:rPr>
                <w:rFonts w:ascii="Book Antiqua" w:hAnsi="Book Antiqua"/>
                <w:sz w:val="22"/>
              </w:rPr>
              <w:t>Hab</w:t>
            </w:r>
          </w:p>
        </w:tc>
        <w:tc>
          <w:tcPr>
            <w:tcW w:w="12863" w:type="dxa"/>
          </w:tcPr>
          <w:p w14:paraId="20413DCB" w14:textId="5DFB51D2" w:rsidR="003F4F3E" w:rsidRPr="00EF02CE" w:rsidRDefault="003F4F3E" w:rsidP="00383BCD">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Canonical Book of Habakkuk</w:t>
            </w:r>
          </w:p>
        </w:tc>
      </w:tr>
      <w:tr w:rsidR="00145DEA" w:rsidRPr="00EF02CE" w14:paraId="529B93E1" w14:textId="77777777" w:rsidTr="00AC78C8">
        <w:tc>
          <w:tcPr>
            <w:tcW w:w="1129" w:type="dxa"/>
          </w:tcPr>
          <w:p w14:paraId="103DA054" w14:textId="1C97BAB8" w:rsidR="00145DEA" w:rsidRPr="00EF02CE" w:rsidRDefault="00145DEA" w:rsidP="00383BCD">
            <w:pPr>
              <w:pStyle w:val="Title"/>
              <w:widowControl w:val="0"/>
              <w:spacing w:before="40"/>
              <w:ind w:firstLine="0"/>
              <w:rPr>
                <w:rFonts w:ascii="Book Antiqua" w:hAnsi="Book Antiqua"/>
                <w:sz w:val="22"/>
              </w:rPr>
            </w:pPr>
            <w:r w:rsidRPr="00EF02CE">
              <w:rPr>
                <w:rFonts w:ascii="Book Antiqua" w:hAnsi="Book Antiqua"/>
                <w:sz w:val="22"/>
              </w:rPr>
              <w:t>Heb</w:t>
            </w:r>
          </w:p>
        </w:tc>
        <w:tc>
          <w:tcPr>
            <w:tcW w:w="12863" w:type="dxa"/>
          </w:tcPr>
          <w:p w14:paraId="273C6280" w14:textId="3C3F472E" w:rsidR="00145DEA" w:rsidRPr="00EF02CE" w:rsidRDefault="00145DEA" w:rsidP="00383BCD">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Letter to the Hebrews (originally counted among the Letters of St Paul)</w:t>
            </w:r>
          </w:p>
        </w:tc>
      </w:tr>
      <w:tr w:rsidR="003F4F3E" w:rsidRPr="00EF02CE" w14:paraId="3643BFFD" w14:textId="77777777" w:rsidTr="00AC78C8">
        <w:tc>
          <w:tcPr>
            <w:tcW w:w="1129" w:type="dxa"/>
          </w:tcPr>
          <w:p w14:paraId="681F1090" w14:textId="265D721B" w:rsidR="003F4F3E" w:rsidRPr="00EF02CE" w:rsidRDefault="003F4F3E" w:rsidP="003F4F3E">
            <w:pPr>
              <w:pStyle w:val="Title"/>
              <w:widowControl w:val="0"/>
              <w:spacing w:before="40"/>
              <w:ind w:firstLine="0"/>
              <w:rPr>
                <w:rFonts w:ascii="Book Antiqua" w:hAnsi="Book Antiqua"/>
                <w:sz w:val="22"/>
              </w:rPr>
            </w:pPr>
            <w:r w:rsidRPr="00EF02CE">
              <w:rPr>
                <w:rFonts w:ascii="Book Antiqua" w:hAnsi="Book Antiqua"/>
                <w:sz w:val="22"/>
              </w:rPr>
              <w:t>Hg</w:t>
            </w:r>
          </w:p>
        </w:tc>
        <w:tc>
          <w:tcPr>
            <w:tcW w:w="12863" w:type="dxa"/>
          </w:tcPr>
          <w:p w14:paraId="0ACB59E1" w14:textId="6F23A724" w:rsidR="003F4F3E" w:rsidRPr="00EF02CE" w:rsidRDefault="003F4F3E" w:rsidP="003F4F3E">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Canonical Book of Haggai</w:t>
            </w:r>
          </w:p>
        </w:tc>
      </w:tr>
      <w:tr w:rsidR="00413523" w:rsidRPr="00EF02CE" w14:paraId="016FC222" w14:textId="77777777" w:rsidTr="00AC78C8">
        <w:tc>
          <w:tcPr>
            <w:tcW w:w="1129" w:type="dxa"/>
          </w:tcPr>
          <w:p w14:paraId="0E0E5C28" w14:textId="5E05B1B3" w:rsidR="00413523" w:rsidRPr="00EF02CE" w:rsidRDefault="00413523" w:rsidP="00413523">
            <w:pPr>
              <w:pStyle w:val="Title"/>
              <w:widowControl w:val="0"/>
              <w:spacing w:before="40"/>
              <w:ind w:firstLine="0"/>
              <w:rPr>
                <w:rFonts w:ascii="Book Antiqua" w:hAnsi="Book Antiqua"/>
                <w:sz w:val="22"/>
              </w:rPr>
            </w:pPr>
            <w:r w:rsidRPr="00EF02CE">
              <w:rPr>
                <w:rFonts w:ascii="Book Antiqua" w:hAnsi="Book Antiqua"/>
                <w:sz w:val="22"/>
              </w:rPr>
              <w:t>Ho</w:t>
            </w:r>
          </w:p>
        </w:tc>
        <w:tc>
          <w:tcPr>
            <w:tcW w:w="12863" w:type="dxa"/>
          </w:tcPr>
          <w:p w14:paraId="57F231DD" w14:textId="04872244" w:rsidR="00413523" w:rsidRPr="00EF02CE" w:rsidRDefault="00413523" w:rsidP="00413523">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Canonical Book of Hosea</w:t>
            </w:r>
          </w:p>
        </w:tc>
      </w:tr>
      <w:tr w:rsidR="00145DEA" w:rsidRPr="00EF02CE" w14:paraId="33517D34" w14:textId="77777777" w:rsidTr="00AC78C8">
        <w:tc>
          <w:tcPr>
            <w:tcW w:w="1129" w:type="dxa"/>
          </w:tcPr>
          <w:p w14:paraId="666A8946" w14:textId="26843ADD" w:rsidR="00145DEA" w:rsidRPr="00EF02CE" w:rsidRDefault="00145DEA" w:rsidP="00145DEA">
            <w:pPr>
              <w:pStyle w:val="Title"/>
              <w:widowControl w:val="0"/>
              <w:spacing w:before="40"/>
              <w:ind w:firstLine="0"/>
              <w:rPr>
                <w:rFonts w:ascii="Book Antiqua" w:hAnsi="Book Antiqua"/>
                <w:sz w:val="22"/>
              </w:rPr>
            </w:pPr>
            <w:r w:rsidRPr="00EF02CE">
              <w:rPr>
                <w:rFonts w:ascii="Book Antiqua" w:hAnsi="Book Antiqua"/>
                <w:sz w:val="22"/>
              </w:rPr>
              <w:t>Is</w:t>
            </w:r>
          </w:p>
        </w:tc>
        <w:tc>
          <w:tcPr>
            <w:tcW w:w="12863" w:type="dxa"/>
          </w:tcPr>
          <w:p w14:paraId="202129E8" w14:textId="6D58C6DB" w:rsidR="00145DEA" w:rsidRPr="00EF02CE" w:rsidRDefault="00145DEA" w:rsidP="00145DEA">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Canonical Book of Isaiah</w:t>
            </w:r>
          </w:p>
        </w:tc>
      </w:tr>
      <w:tr w:rsidR="003F4F3E" w:rsidRPr="00EF02CE" w14:paraId="1848D33C" w14:textId="77777777" w:rsidTr="00AC78C8">
        <w:tc>
          <w:tcPr>
            <w:tcW w:w="1129" w:type="dxa"/>
          </w:tcPr>
          <w:p w14:paraId="7F39E09B" w14:textId="3B6BB2A2" w:rsidR="003F4F3E" w:rsidRPr="00EF02CE" w:rsidRDefault="003F4F3E" w:rsidP="003F4F3E">
            <w:pPr>
              <w:pStyle w:val="Title"/>
              <w:widowControl w:val="0"/>
              <w:spacing w:before="40"/>
              <w:ind w:firstLine="0"/>
              <w:rPr>
                <w:rFonts w:ascii="Book Antiqua" w:hAnsi="Book Antiqua"/>
                <w:sz w:val="22"/>
              </w:rPr>
            </w:pPr>
            <w:r w:rsidRPr="00EF02CE">
              <w:rPr>
                <w:rFonts w:ascii="Book Antiqua" w:hAnsi="Book Antiqua"/>
                <w:sz w:val="22"/>
              </w:rPr>
              <w:t>Jdt</w:t>
            </w:r>
          </w:p>
        </w:tc>
        <w:tc>
          <w:tcPr>
            <w:tcW w:w="12863" w:type="dxa"/>
          </w:tcPr>
          <w:p w14:paraId="6A6AA500" w14:textId="3B12BC94" w:rsidR="003F4F3E" w:rsidRPr="00EF02CE" w:rsidRDefault="003F4F3E" w:rsidP="003F4F3E">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Deuterocanonical Book of Judith</w:t>
            </w:r>
          </w:p>
        </w:tc>
      </w:tr>
      <w:tr w:rsidR="00475149" w:rsidRPr="00EF02CE" w14:paraId="4AF935B4" w14:textId="77777777" w:rsidTr="00AC78C8">
        <w:tc>
          <w:tcPr>
            <w:tcW w:w="1129" w:type="dxa"/>
          </w:tcPr>
          <w:p w14:paraId="2EFEC7DE" w14:textId="7942F42E" w:rsidR="00475149" w:rsidRPr="00EF02CE" w:rsidRDefault="00475149" w:rsidP="00475149">
            <w:pPr>
              <w:pStyle w:val="Title"/>
              <w:widowControl w:val="0"/>
              <w:spacing w:before="40"/>
              <w:ind w:firstLine="0"/>
              <w:rPr>
                <w:rFonts w:ascii="Book Antiqua" w:hAnsi="Book Antiqua"/>
                <w:sz w:val="22"/>
              </w:rPr>
            </w:pPr>
            <w:r w:rsidRPr="00EF02CE">
              <w:rPr>
                <w:rFonts w:ascii="Book Antiqua" w:hAnsi="Book Antiqua"/>
                <w:sz w:val="22"/>
              </w:rPr>
              <w:t>Jg</w:t>
            </w:r>
          </w:p>
        </w:tc>
        <w:tc>
          <w:tcPr>
            <w:tcW w:w="12863" w:type="dxa"/>
          </w:tcPr>
          <w:p w14:paraId="7F466763" w14:textId="24E36A1C" w:rsidR="00475149" w:rsidRPr="00EF02CE" w:rsidRDefault="00475149" w:rsidP="00475149">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Canonical Book of Judges</w:t>
            </w:r>
          </w:p>
        </w:tc>
      </w:tr>
      <w:tr w:rsidR="003F4F3E" w:rsidRPr="00EF02CE" w14:paraId="7EDC5D1E" w14:textId="77777777" w:rsidTr="00AC78C8">
        <w:tc>
          <w:tcPr>
            <w:tcW w:w="1129" w:type="dxa"/>
          </w:tcPr>
          <w:p w14:paraId="4C6612F0" w14:textId="069BB813" w:rsidR="003F4F3E" w:rsidRPr="00EF02CE" w:rsidRDefault="003F4F3E" w:rsidP="003F4F3E">
            <w:pPr>
              <w:pStyle w:val="Title"/>
              <w:widowControl w:val="0"/>
              <w:spacing w:before="40"/>
              <w:ind w:firstLine="0"/>
              <w:rPr>
                <w:rFonts w:ascii="Book Antiqua" w:hAnsi="Book Antiqua"/>
                <w:sz w:val="22"/>
              </w:rPr>
            </w:pPr>
            <w:r w:rsidRPr="00EF02CE">
              <w:rPr>
                <w:rFonts w:ascii="Book Antiqua" w:hAnsi="Book Antiqua"/>
                <w:sz w:val="22"/>
              </w:rPr>
              <w:t>Jl</w:t>
            </w:r>
          </w:p>
        </w:tc>
        <w:tc>
          <w:tcPr>
            <w:tcW w:w="12863" w:type="dxa"/>
          </w:tcPr>
          <w:p w14:paraId="02F151D0" w14:textId="67243630" w:rsidR="003F4F3E" w:rsidRPr="00EF02CE" w:rsidRDefault="003F4F3E" w:rsidP="003F4F3E">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Canonical Book of Joel</w:t>
            </w:r>
          </w:p>
        </w:tc>
      </w:tr>
      <w:tr w:rsidR="003F4F3E" w:rsidRPr="00EF02CE" w14:paraId="08E959DF" w14:textId="77777777" w:rsidTr="00AC78C8">
        <w:tc>
          <w:tcPr>
            <w:tcW w:w="1129" w:type="dxa"/>
          </w:tcPr>
          <w:p w14:paraId="12E0E559" w14:textId="6ECE58C9" w:rsidR="003F4F3E" w:rsidRPr="00EF02CE" w:rsidRDefault="003F4F3E" w:rsidP="003F4F3E">
            <w:pPr>
              <w:pStyle w:val="Title"/>
              <w:widowControl w:val="0"/>
              <w:spacing w:before="40"/>
              <w:ind w:firstLine="0"/>
              <w:rPr>
                <w:rFonts w:ascii="Book Antiqua" w:hAnsi="Book Antiqua"/>
                <w:sz w:val="22"/>
              </w:rPr>
            </w:pPr>
            <w:r w:rsidRPr="00EF02CE">
              <w:rPr>
                <w:rFonts w:ascii="Book Antiqua" w:hAnsi="Book Antiqua"/>
                <w:sz w:val="22"/>
              </w:rPr>
              <w:t>Jm</w:t>
            </w:r>
          </w:p>
        </w:tc>
        <w:tc>
          <w:tcPr>
            <w:tcW w:w="12863" w:type="dxa"/>
          </w:tcPr>
          <w:p w14:paraId="58CB4380" w14:textId="799902AB" w:rsidR="003F4F3E" w:rsidRPr="00EF02CE" w:rsidRDefault="003F4F3E" w:rsidP="003F4F3E">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Letter of James</w:t>
            </w:r>
          </w:p>
        </w:tc>
      </w:tr>
      <w:tr w:rsidR="002665B5" w:rsidRPr="00EF02CE" w14:paraId="51835870" w14:textId="77777777" w:rsidTr="00AC78C8">
        <w:tc>
          <w:tcPr>
            <w:tcW w:w="1129" w:type="dxa"/>
          </w:tcPr>
          <w:p w14:paraId="45D75686" w14:textId="431D5408" w:rsidR="002665B5" w:rsidRPr="00EF02CE" w:rsidRDefault="002665B5" w:rsidP="002665B5">
            <w:pPr>
              <w:pStyle w:val="Title"/>
              <w:widowControl w:val="0"/>
              <w:spacing w:before="40"/>
              <w:ind w:firstLine="0"/>
              <w:rPr>
                <w:rFonts w:ascii="Book Antiqua" w:hAnsi="Book Antiqua"/>
                <w:sz w:val="22"/>
              </w:rPr>
            </w:pPr>
            <w:r w:rsidRPr="00EF02CE">
              <w:rPr>
                <w:rFonts w:ascii="Book Antiqua" w:hAnsi="Book Antiqua"/>
                <w:sz w:val="22"/>
              </w:rPr>
              <w:t>Jn</w:t>
            </w:r>
          </w:p>
        </w:tc>
        <w:tc>
          <w:tcPr>
            <w:tcW w:w="12863" w:type="dxa"/>
          </w:tcPr>
          <w:p w14:paraId="711F1C08" w14:textId="2A339305" w:rsidR="002665B5" w:rsidRPr="00EF02CE" w:rsidRDefault="002665B5" w:rsidP="002665B5">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Gospel according to John</w:t>
            </w:r>
          </w:p>
        </w:tc>
      </w:tr>
      <w:tr w:rsidR="003F4F3E" w:rsidRPr="00EF02CE" w14:paraId="6229808E" w14:textId="77777777" w:rsidTr="00AC78C8">
        <w:tc>
          <w:tcPr>
            <w:tcW w:w="1129" w:type="dxa"/>
          </w:tcPr>
          <w:p w14:paraId="48E7E02C" w14:textId="3A687A05" w:rsidR="003F4F3E" w:rsidRPr="00EF02CE" w:rsidRDefault="003F4F3E" w:rsidP="002665B5">
            <w:pPr>
              <w:pStyle w:val="Title"/>
              <w:widowControl w:val="0"/>
              <w:spacing w:before="40"/>
              <w:ind w:firstLine="0"/>
              <w:rPr>
                <w:rFonts w:ascii="Book Antiqua" w:hAnsi="Book Antiqua"/>
                <w:sz w:val="22"/>
              </w:rPr>
            </w:pPr>
            <w:r w:rsidRPr="00EF02CE">
              <w:rPr>
                <w:rFonts w:ascii="Book Antiqua" w:hAnsi="Book Antiqua"/>
                <w:sz w:val="22"/>
              </w:rPr>
              <w:t>1Jn</w:t>
            </w:r>
          </w:p>
        </w:tc>
        <w:tc>
          <w:tcPr>
            <w:tcW w:w="12863" w:type="dxa"/>
          </w:tcPr>
          <w:p w14:paraId="028FCFF4" w14:textId="1140B7DD" w:rsidR="003F4F3E" w:rsidRPr="00EF02CE" w:rsidRDefault="003F4F3E" w:rsidP="002665B5">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First Letter of John</w:t>
            </w:r>
          </w:p>
        </w:tc>
      </w:tr>
      <w:tr w:rsidR="003F4F3E" w:rsidRPr="00EF02CE" w14:paraId="39033405" w14:textId="77777777" w:rsidTr="00AC78C8">
        <w:tc>
          <w:tcPr>
            <w:tcW w:w="1129" w:type="dxa"/>
          </w:tcPr>
          <w:p w14:paraId="5EC7F12E" w14:textId="67CBA1F3" w:rsidR="003F4F3E" w:rsidRPr="00EF02CE" w:rsidRDefault="003F4F3E" w:rsidP="003F4F3E">
            <w:pPr>
              <w:pStyle w:val="Title"/>
              <w:widowControl w:val="0"/>
              <w:spacing w:before="40"/>
              <w:ind w:firstLine="0"/>
              <w:rPr>
                <w:rFonts w:ascii="Book Antiqua" w:hAnsi="Book Antiqua"/>
                <w:sz w:val="22"/>
              </w:rPr>
            </w:pPr>
            <w:r w:rsidRPr="00EF02CE">
              <w:rPr>
                <w:rFonts w:ascii="Book Antiqua" w:hAnsi="Book Antiqua"/>
                <w:sz w:val="22"/>
              </w:rPr>
              <w:t>2Jn</w:t>
            </w:r>
          </w:p>
        </w:tc>
        <w:tc>
          <w:tcPr>
            <w:tcW w:w="12863" w:type="dxa"/>
          </w:tcPr>
          <w:p w14:paraId="377C5CDC" w14:textId="25C6F2E5" w:rsidR="003F4F3E" w:rsidRPr="00EF02CE" w:rsidRDefault="003F4F3E" w:rsidP="003F4F3E">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Second Letter of John</w:t>
            </w:r>
          </w:p>
        </w:tc>
      </w:tr>
      <w:tr w:rsidR="003F4F3E" w:rsidRPr="00EF02CE" w14:paraId="40535CB2" w14:textId="77777777" w:rsidTr="00AC78C8">
        <w:tc>
          <w:tcPr>
            <w:tcW w:w="1129" w:type="dxa"/>
          </w:tcPr>
          <w:p w14:paraId="5A760E0C" w14:textId="408E04E8" w:rsidR="003F4F3E" w:rsidRPr="00EF02CE" w:rsidRDefault="003F4F3E" w:rsidP="003F4F3E">
            <w:pPr>
              <w:pStyle w:val="Title"/>
              <w:widowControl w:val="0"/>
              <w:spacing w:before="40"/>
              <w:ind w:firstLine="0"/>
              <w:rPr>
                <w:rFonts w:ascii="Book Antiqua" w:hAnsi="Book Antiqua"/>
                <w:sz w:val="22"/>
              </w:rPr>
            </w:pPr>
            <w:r w:rsidRPr="00EF02CE">
              <w:rPr>
                <w:rFonts w:ascii="Book Antiqua" w:hAnsi="Book Antiqua"/>
                <w:sz w:val="22"/>
              </w:rPr>
              <w:t>2Jn</w:t>
            </w:r>
          </w:p>
        </w:tc>
        <w:tc>
          <w:tcPr>
            <w:tcW w:w="12863" w:type="dxa"/>
          </w:tcPr>
          <w:p w14:paraId="7E05D1ED" w14:textId="014ACD9E" w:rsidR="003F4F3E" w:rsidRPr="00EF02CE" w:rsidRDefault="003F4F3E" w:rsidP="003F4F3E">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Third Letter of John</w:t>
            </w:r>
          </w:p>
        </w:tc>
      </w:tr>
      <w:tr w:rsidR="003F4F3E" w:rsidRPr="00EF02CE" w14:paraId="3BAE0E8D" w14:textId="77777777" w:rsidTr="00AC78C8">
        <w:tc>
          <w:tcPr>
            <w:tcW w:w="1129" w:type="dxa"/>
          </w:tcPr>
          <w:p w14:paraId="3CAAC362" w14:textId="5D865A54" w:rsidR="003F4F3E" w:rsidRPr="00EF02CE" w:rsidRDefault="003F4F3E" w:rsidP="003F4F3E">
            <w:pPr>
              <w:pStyle w:val="Title"/>
              <w:widowControl w:val="0"/>
              <w:spacing w:before="40"/>
              <w:ind w:firstLine="0"/>
              <w:rPr>
                <w:rFonts w:ascii="Book Antiqua" w:hAnsi="Book Antiqua"/>
                <w:sz w:val="22"/>
              </w:rPr>
            </w:pPr>
            <w:r w:rsidRPr="00EF02CE">
              <w:rPr>
                <w:rFonts w:ascii="Book Antiqua" w:hAnsi="Book Antiqua"/>
                <w:sz w:val="22"/>
              </w:rPr>
              <w:t>Jon</w:t>
            </w:r>
          </w:p>
        </w:tc>
        <w:tc>
          <w:tcPr>
            <w:tcW w:w="12863" w:type="dxa"/>
          </w:tcPr>
          <w:p w14:paraId="7E1661AC" w14:textId="5C35BCF5" w:rsidR="003F4F3E" w:rsidRPr="00EF02CE" w:rsidRDefault="003F4F3E" w:rsidP="003F4F3E">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Canonical Book of Jonah</w:t>
            </w:r>
          </w:p>
        </w:tc>
      </w:tr>
      <w:tr w:rsidR="00145DEA" w:rsidRPr="00EF02CE" w14:paraId="259B1254" w14:textId="77777777" w:rsidTr="00AC78C8">
        <w:tc>
          <w:tcPr>
            <w:tcW w:w="1129" w:type="dxa"/>
          </w:tcPr>
          <w:p w14:paraId="7324B46F" w14:textId="4BFDF5B7" w:rsidR="00145DEA" w:rsidRPr="00EF02CE" w:rsidRDefault="00145DEA" w:rsidP="00145DEA">
            <w:pPr>
              <w:pStyle w:val="Title"/>
              <w:widowControl w:val="0"/>
              <w:spacing w:before="40"/>
              <w:ind w:firstLine="0"/>
              <w:rPr>
                <w:rFonts w:ascii="Book Antiqua" w:hAnsi="Book Antiqua"/>
                <w:sz w:val="22"/>
              </w:rPr>
            </w:pPr>
            <w:r w:rsidRPr="00EF02CE">
              <w:rPr>
                <w:rFonts w:ascii="Book Antiqua" w:hAnsi="Book Antiqua"/>
                <w:sz w:val="22"/>
              </w:rPr>
              <w:t>Jos</w:t>
            </w:r>
          </w:p>
        </w:tc>
        <w:tc>
          <w:tcPr>
            <w:tcW w:w="12863" w:type="dxa"/>
          </w:tcPr>
          <w:p w14:paraId="622AF8E3" w14:textId="7499500C" w:rsidR="00145DEA" w:rsidRPr="00EF02CE" w:rsidRDefault="00145DEA" w:rsidP="00145DEA">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Canonical Book of Joshua</w:t>
            </w:r>
          </w:p>
        </w:tc>
      </w:tr>
      <w:tr w:rsidR="002F7CB2" w:rsidRPr="00EF02CE" w14:paraId="3C0E3B77" w14:textId="77777777" w:rsidTr="00AC78C8">
        <w:tc>
          <w:tcPr>
            <w:tcW w:w="1129" w:type="dxa"/>
          </w:tcPr>
          <w:p w14:paraId="2E36DFBC" w14:textId="5B334EEE" w:rsidR="002F7CB2" w:rsidRPr="00EF02CE" w:rsidRDefault="002F7CB2" w:rsidP="00145DEA">
            <w:pPr>
              <w:pStyle w:val="Title"/>
              <w:widowControl w:val="0"/>
              <w:spacing w:before="40"/>
              <w:ind w:firstLine="0"/>
              <w:rPr>
                <w:rFonts w:ascii="Book Antiqua" w:hAnsi="Book Antiqua"/>
                <w:sz w:val="22"/>
              </w:rPr>
            </w:pPr>
            <w:r w:rsidRPr="00EF02CE">
              <w:rPr>
                <w:rFonts w:ascii="Book Antiqua" w:hAnsi="Book Antiqua"/>
                <w:i/>
                <w:iCs/>
                <w:sz w:val="22"/>
              </w:rPr>
              <w:t>JPS</w:t>
            </w:r>
          </w:p>
        </w:tc>
        <w:tc>
          <w:tcPr>
            <w:tcW w:w="12863" w:type="dxa"/>
          </w:tcPr>
          <w:p w14:paraId="0A32059E" w14:textId="350C8449" w:rsidR="002F7CB2" w:rsidRPr="00EF02CE" w:rsidRDefault="002F7CB2" w:rsidP="00145DEA">
            <w:pPr>
              <w:pStyle w:val="Title"/>
              <w:spacing w:before="40"/>
              <w:ind w:firstLine="0"/>
              <w:jc w:val="both"/>
              <w:rPr>
                <w:rStyle w:val="Strong"/>
                <w:rFonts w:ascii="Book Antiqua" w:hAnsi="Book Antiqua"/>
                <w:sz w:val="22"/>
                <w:shd w:val="clear" w:color="auto" w:fill="FFFFFF"/>
              </w:rPr>
            </w:pPr>
            <w:r w:rsidRPr="00EF02CE">
              <w:rPr>
                <w:rFonts w:ascii="Book Antiqua" w:hAnsi="Book Antiqua"/>
                <w:sz w:val="22"/>
                <w:shd w:val="clear" w:color="auto" w:fill="FFFFFF"/>
              </w:rPr>
              <w:t>The Jewish Publication Society of America translation of the Hebrew Bible (Tanakh)</w:t>
            </w:r>
            <w:r w:rsidR="00720714">
              <w:rPr>
                <w:rFonts w:ascii="Book Antiqua" w:hAnsi="Book Antiqua"/>
                <w:sz w:val="22"/>
                <w:shd w:val="clear" w:color="auto" w:fill="FFFFFF"/>
              </w:rPr>
              <w:t>.</w:t>
            </w:r>
          </w:p>
        </w:tc>
      </w:tr>
      <w:tr w:rsidR="00145DEA" w:rsidRPr="00EF02CE" w14:paraId="62A07718" w14:textId="77777777" w:rsidTr="00AC78C8">
        <w:tc>
          <w:tcPr>
            <w:tcW w:w="1129" w:type="dxa"/>
          </w:tcPr>
          <w:p w14:paraId="07354331" w14:textId="23BBF649" w:rsidR="00145DEA" w:rsidRPr="00EF02CE" w:rsidRDefault="00145DEA" w:rsidP="00145DEA">
            <w:pPr>
              <w:pStyle w:val="Title"/>
              <w:widowControl w:val="0"/>
              <w:spacing w:before="40"/>
              <w:ind w:firstLine="0"/>
              <w:rPr>
                <w:rFonts w:ascii="Book Antiqua" w:hAnsi="Book Antiqua"/>
                <w:sz w:val="22"/>
              </w:rPr>
            </w:pPr>
            <w:r w:rsidRPr="00EF02CE">
              <w:rPr>
                <w:rFonts w:ascii="Book Antiqua" w:hAnsi="Book Antiqua"/>
                <w:sz w:val="22"/>
              </w:rPr>
              <w:t>Jr</w:t>
            </w:r>
          </w:p>
        </w:tc>
        <w:tc>
          <w:tcPr>
            <w:tcW w:w="12863" w:type="dxa"/>
          </w:tcPr>
          <w:p w14:paraId="215F5DDC" w14:textId="651299F8" w:rsidR="00145DEA" w:rsidRPr="00EF02CE" w:rsidRDefault="00145DEA" w:rsidP="00145DEA">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Canonical Book of Jeremiah</w:t>
            </w:r>
          </w:p>
        </w:tc>
      </w:tr>
      <w:tr w:rsidR="006914AC" w:rsidRPr="00EF02CE" w14:paraId="12C37D1F" w14:textId="77777777" w:rsidTr="00AC78C8">
        <w:tc>
          <w:tcPr>
            <w:tcW w:w="1129" w:type="dxa"/>
          </w:tcPr>
          <w:p w14:paraId="30ED8CB2" w14:textId="4A8BC381" w:rsidR="006914AC" w:rsidRPr="00EF02CE" w:rsidRDefault="006914AC" w:rsidP="006914AC">
            <w:pPr>
              <w:pStyle w:val="Title"/>
              <w:widowControl w:val="0"/>
              <w:spacing w:before="40"/>
              <w:ind w:firstLine="0"/>
              <w:rPr>
                <w:rFonts w:ascii="Book Antiqua" w:hAnsi="Book Antiqua"/>
                <w:sz w:val="22"/>
              </w:rPr>
            </w:pPr>
            <w:r w:rsidRPr="00EF02CE">
              <w:rPr>
                <w:rFonts w:ascii="Book Antiqua" w:hAnsi="Book Antiqua"/>
                <w:sz w:val="22"/>
              </w:rPr>
              <w:t>Kg</w:t>
            </w:r>
          </w:p>
        </w:tc>
        <w:tc>
          <w:tcPr>
            <w:tcW w:w="12863" w:type="dxa"/>
          </w:tcPr>
          <w:p w14:paraId="243B51F2" w14:textId="5A6C38F6" w:rsidR="006914AC" w:rsidRPr="00EF02CE" w:rsidRDefault="006914AC" w:rsidP="006914AC">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Kilograms – A metric unit of weight, used when explaining</w:t>
            </w:r>
            <w:r w:rsidR="00601E3E" w:rsidRPr="00EF02CE">
              <w:rPr>
                <w:rStyle w:val="Strong"/>
                <w:rFonts w:ascii="Book Antiqua" w:hAnsi="Book Antiqua"/>
                <w:b w:val="0"/>
                <w:bCs w:val="0"/>
                <w:sz w:val="22"/>
                <w:shd w:val="clear" w:color="auto" w:fill="FFFFFF"/>
              </w:rPr>
              <w:t xml:space="preserve"> or converting</w:t>
            </w:r>
            <w:r w:rsidRPr="00EF02CE">
              <w:rPr>
                <w:rStyle w:val="Strong"/>
                <w:rFonts w:ascii="Book Antiqua" w:hAnsi="Book Antiqua"/>
                <w:b w:val="0"/>
                <w:bCs w:val="0"/>
                <w:sz w:val="22"/>
                <w:shd w:val="clear" w:color="auto" w:fill="FFFFFF"/>
              </w:rPr>
              <w:t xml:space="preserve"> </w:t>
            </w:r>
            <w:r w:rsidR="00601E3E" w:rsidRPr="00EF02CE">
              <w:rPr>
                <w:rStyle w:val="Strong"/>
                <w:rFonts w:ascii="Book Antiqua" w:hAnsi="Book Antiqua"/>
                <w:b w:val="0"/>
                <w:bCs w:val="0"/>
                <w:sz w:val="22"/>
                <w:shd w:val="clear" w:color="auto" w:fill="FFFFFF"/>
              </w:rPr>
              <w:t>biblical</w:t>
            </w:r>
            <w:r w:rsidRPr="00EF02CE">
              <w:rPr>
                <w:rStyle w:val="Strong"/>
                <w:rFonts w:ascii="Book Antiqua" w:hAnsi="Book Antiqua"/>
                <w:b w:val="0"/>
                <w:bCs w:val="0"/>
                <w:sz w:val="22"/>
                <w:shd w:val="clear" w:color="auto" w:fill="FFFFFF"/>
              </w:rPr>
              <w:t xml:space="preserve"> units of </w:t>
            </w:r>
            <w:r w:rsidR="00601E3E" w:rsidRPr="00EF02CE">
              <w:rPr>
                <w:rStyle w:val="Strong"/>
                <w:rFonts w:ascii="Book Antiqua" w:hAnsi="Book Antiqua"/>
                <w:b w:val="0"/>
                <w:bCs w:val="0"/>
                <w:sz w:val="22"/>
                <w:shd w:val="clear" w:color="auto" w:fill="FFFFFF"/>
              </w:rPr>
              <w:t>measurement</w:t>
            </w:r>
            <w:r w:rsidRPr="00EF02CE">
              <w:rPr>
                <w:rStyle w:val="Strong"/>
                <w:rFonts w:ascii="Book Antiqua" w:hAnsi="Book Antiqua"/>
                <w:b w:val="0"/>
                <w:bCs w:val="0"/>
                <w:sz w:val="22"/>
                <w:shd w:val="clear" w:color="auto" w:fill="FFFFFF"/>
              </w:rPr>
              <w:t>.</w:t>
            </w:r>
          </w:p>
        </w:tc>
      </w:tr>
      <w:tr w:rsidR="002F6A4D" w:rsidRPr="00EF02CE" w14:paraId="2B881B70" w14:textId="77777777" w:rsidTr="00AC78C8">
        <w:tc>
          <w:tcPr>
            <w:tcW w:w="1129" w:type="dxa"/>
          </w:tcPr>
          <w:p w14:paraId="3179212A" w14:textId="4ED5AD82" w:rsidR="002F6A4D" w:rsidRPr="00EF02CE" w:rsidRDefault="002F6A4D" w:rsidP="006914AC">
            <w:pPr>
              <w:pStyle w:val="Title"/>
              <w:widowControl w:val="0"/>
              <w:spacing w:before="40"/>
              <w:ind w:firstLine="0"/>
              <w:rPr>
                <w:rFonts w:ascii="Book Antiqua" w:hAnsi="Book Antiqua"/>
                <w:sz w:val="22"/>
              </w:rPr>
            </w:pPr>
            <w:r w:rsidRPr="00EF02CE">
              <w:rPr>
                <w:rFonts w:ascii="Book Antiqua" w:hAnsi="Book Antiqua"/>
                <w:i/>
                <w:iCs/>
                <w:sz w:val="22"/>
              </w:rPr>
              <w:t>KJV</w:t>
            </w:r>
          </w:p>
        </w:tc>
        <w:tc>
          <w:tcPr>
            <w:tcW w:w="12863" w:type="dxa"/>
          </w:tcPr>
          <w:p w14:paraId="0EFA186F" w14:textId="14A8F67D" w:rsidR="002F6A4D" w:rsidRPr="00EF02CE" w:rsidRDefault="002F6A4D" w:rsidP="006914AC">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King James Version (also known as the Authorized Version) – An early English translation (1611) still popular today.</w:t>
            </w:r>
          </w:p>
        </w:tc>
      </w:tr>
      <w:tr w:rsidR="00383BCD" w:rsidRPr="00EF02CE" w14:paraId="38D99195" w14:textId="77777777" w:rsidTr="00AC78C8">
        <w:tc>
          <w:tcPr>
            <w:tcW w:w="1129" w:type="dxa"/>
          </w:tcPr>
          <w:p w14:paraId="0035779B" w14:textId="283D3B8D" w:rsidR="00383BCD" w:rsidRPr="00EF02CE" w:rsidRDefault="00383BCD" w:rsidP="00383BCD">
            <w:pPr>
              <w:pStyle w:val="Title"/>
              <w:widowControl w:val="0"/>
              <w:spacing w:before="40"/>
              <w:ind w:firstLine="0"/>
              <w:rPr>
                <w:rFonts w:ascii="Book Antiqua" w:hAnsi="Book Antiqua"/>
                <w:sz w:val="22"/>
              </w:rPr>
            </w:pPr>
            <w:r w:rsidRPr="00EF02CE">
              <w:rPr>
                <w:rFonts w:ascii="Book Antiqua" w:hAnsi="Book Antiqua"/>
                <w:sz w:val="22"/>
              </w:rPr>
              <w:t>1K</w:t>
            </w:r>
          </w:p>
        </w:tc>
        <w:tc>
          <w:tcPr>
            <w:tcW w:w="12863" w:type="dxa"/>
          </w:tcPr>
          <w:p w14:paraId="1E3A2CE8" w14:textId="001A5600" w:rsidR="00383BCD" w:rsidRPr="00EF02CE" w:rsidRDefault="00383BCD" w:rsidP="00383BCD">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 xml:space="preserve">The Canonical First Book of Kings (known as 3 Kings in the </w:t>
            </w:r>
            <w:r w:rsidR="003F599F">
              <w:rPr>
                <w:rStyle w:val="Strong"/>
                <w:rFonts w:ascii="Book Antiqua" w:hAnsi="Book Antiqua"/>
                <w:b w:val="0"/>
                <w:bCs w:val="0"/>
                <w:sz w:val="22"/>
                <w:shd w:val="clear" w:color="auto" w:fill="FFFFFF"/>
              </w:rPr>
              <w:t xml:space="preserve">Old </w:t>
            </w:r>
            <w:r w:rsidR="003F599F" w:rsidRPr="00EF02CE">
              <w:rPr>
                <w:rStyle w:val="Strong"/>
                <w:rFonts w:ascii="Book Antiqua" w:hAnsi="Book Antiqua"/>
                <w:b w:val="0"/>
                <w:bCs w:val="0"/>
                <w:sz w:val="22"/>
                <w:shd w:val="clear" w:color="auto" w:fill="FFFFFF"/>
              </w:rPr>
              <w:t>Greek</w:t>
            </w:r>
            <w:r w:rsidR="003F599F">
              <w:rPr>
                <w:rStyle w:val="Strong"/>
                <w:rFonts w:ascii="Book Antiqua" w:hAnsi="Book Antiqua"/>
                <w:b w:val="0"/>
                <w:bCs w:val="0"/>
                <w:sz w:val="22"/>
                <w:shd w:val="clear" w:color="auto" w:fill="FFFFFF"/>
              </w:rPr>
              <w:t xml:space="preserve"> Translation</w:t>
            </w:r>
            <w:r w:rsidRPr="00EF02CE">
              <w:rPr>
                <w:rStyle w:val="Strong"/>
                <w:rFonts w:ascii="Book Antiqua" w:hAnsi="Book Antiqua"/>
                <w:b w:val="0"/>
                <w:bCs w:val="0"/>
                <w:sz w:val="22"/>
                <w:shd w:val="clear" w:color="auto" w:fill="FFFFFF"/>
              </w:rPr>
              <w:t>)</w:t>
            </w:r>
          </w:p>
        </w:tc>
      </w:tr>
      <w:tr w:rsidR="00383BCD" w:rsidRPr="00EF02CE" w14:paraId="0F0C255E" w14:textId="77777777" w:rsidTr="00AC78C8">
        <w:tc>
          <w:tcPr>
            <w:tcW w:w="1129" w:type="dxa"/>
          </w:tcPr>
          <w:p w14:paraId="689A1097" w14:textId="509B5D47" w:rsidR="00383BCD" w:rsidRPr="00EF02CE" w:rsidRDefault="00383BCD" w:rsidP="00AC78C8">
            <w:pPr>
              <w:pStyle w:val="Title"/>
              <w:widowControl w:val="0"/>
              <w:spacing w:before="40"/>
              <w:ind w:firstLine="0"/>
              <w:rPr>
                <w:rFonts w:ascii="Book Antiqua" w:hAnsi="Book Antiqua"/>
                <w:sz w:val="22"/>
              </w:rPr>
            </w:pPr>
            <w:r w:rsidRPr="00EF02CE">
              <w:rPr>
                <w:rFonts w:ascii="Book Antiqua" w:hAnsi="Book Antiqua"/>
                <w:sz w:val="22"/>
              </w:rPr>
              <w:t>2K</w:t>
            </w:r>
          </w:p>
        </w:tc>
        <w:tc>
          <w:tcPr>
            <w:tcW w:w="12863" w:type="dxa"/>
          </w:tcPr>
          <w:p w14:paraId="797B6CDC" w14:textId="50FC1927" w:rsidR="00383BCD" w:rsidRPr="00EF02CE" w:rsidRDefault="00383BCD" w:rsidP="00AC78C8">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Canonical Second Book of Kings (known as 4 Kings in the</w:t>
            </w:r>
            <w:r w:rsidR="003F599F">
              <w:rPr>
                <w:rStyle w:val="Strong"/>
                <w:rFonts w:ascii="Book Antiqua" w:hAnsi="Book Antiqua"/>
                <w:b w:val="0"/>
                <w:bCs w:val="0"/>
                <w:sz w:val="22"/>
                <w:shd w:val="clear" w:color="auto" w:fill="FFFFFF"/>
              </w:rPr>
              <w:t xml:space="preserve"> Old </w:t>
            </w:r>
            <w:r w:rsidR="003F599F" w:rsidRPr="00EF02CE">
              <w:rPr>
                <w:rStyle w:val="Strong"/>
                <w:rFonts w:ascii="Book Antiqua" w:hAnsi="Book Antiqua"/>
                <w:b w:val="0"/>
                <w:bCs w:val="0"/>
                <w:sz w:val="22"/>
                <w:shd w:val="clear" w:color="auto" w:fill="FFFFFF"/>
              </w:rPr>
              <w:t>Greek</w:t>
            </w:r>
            <w:r w:rsidR="003F599F">
              <w:rPr>
                <w:rStyle w:val="Strong"/>
                <w:rFonts w:ascii="Book Antiqua" w:hAnsi="Book Antiqua"/>
                <w:b w:val="0"/>
                <w:bCs w:val="0"/>
                <w:sz w:val="22"/>
                <w:shd w:val="clear" w:color="auto" w:fill="FFFFFF"/>
              </w:rPr>
              <w:t xml:space="preserve"> Translation</w:t>
            </w:r>
            <w:r w:rsidRPr="00EF02CE">
              <w:rPr>
                <w:rStyle w:val="Strong"/>
                <w:rFonts w:ascii="Book Antiqua" w:hAnsi="Book Antiqua"/>
                <w:b w:val="0"/>
                <w:bCs w:val="0"/>
                <w:sz w:val="22"/>
                <w:shd w:val="clear" w:color="auto" w:fill="FFFFFF"/>
              </w:rPr>
              <w:t>)</w:t>
            </w:r>
          </w:p>
        </w:tc>
      </w:tr>
      <w:tr w:rsidR="002665B5" w:rsidRPr="00EF02CE" w14:paraId="3240AAE6" w14:textId="77777777" w:rsidTr="00AC78C8">
        <w:tc>
          <w:tcPr>
            <w:tcW w:w="1129" w:type="dxa"/>
          </w:tcPr>
          <w:p w14:paraId="5A392BD2" w14:textId="4BE2EDEE" w:rsidR="002665B5" w:rsidRPr="00EF02CE" w:rsidRDefault="002665B5" w:rsidP="002665B5">
            <w:pPr>
              <w:pStyle w:val="Title"/>
              <w:widowControl w:val="0"/>
              <w:spacing w:before="40"/>
              <w:ind w:firstLine="0"/>
              <w:rPr>
                <w:rFonts w:ascii="Book Antiqua" w:hAnsi="Book Antiqua"/>
                <w:sz w:val="22"/>
              </w:rPr>
            </w:pPr>
            <w:r w:rsidRPr="00EF02CE">
              <w:rPr>
                <w:rFonts w:ascii="Book Antiqua" w:hAnsi="Book Antiqua"/>
                <w:sz w:val="22"/>
              </w:rPr>
              <w:t>Lk</w:t>
            </w:r>
          </w:p>
        </w:tc>
        <w:tc>
          <w:tcPr>
            <w:tcW w:w="12863" w:type="dxa"/>
          </w:tcPr>
          <w:p w14:paraId="5E530701" w14:textId="0FFC22B0" w:rsidR="002665B5" w:rsidRPr="00EF02CE" w:rsidRDefault="002665B5" w:rsidP="002665B5">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Gospel according to Luke</w:t>
            </w:r>
          </w:p>
        </w:tc>
      </w:tr>
      <w:tr w:rsidR="003F4F3E" w:rsidRPr="00EF02CE" w14:paraId="151A4F76" w14:textId="77777777" w:rsidTr="00AC78C8">
        <w:tc>
          <w:tcPr>
            <w:tcW w:w="1129" w:type="dxa"/>
          </w:tcPr>
          <w:p w14:paraId="55349C1B" w14:textId="4B9E52A9" w:rsidR="003F4F3E" w:rsidRPr="00EF02CE" w:rsidRDefault="003F4F3E" w:rsidP="003F4F3E">
            <w:pPr>
              <w:pStyle w:val="Title"/>
              <w:widowControl w:val="0"/>
              <w:spacing w:before="40"/>
              <w:ind w:firstLine="0"/>
              <w:rPr>
                <w:rFonts w:ascii="Book Antiqua" w:hAnsi="Book Antiqua"/>
                <w:sz w:val="22"/>
              </w:rPr>
            </w:pPr>
            <w:r w:rsidRPr="00EF02CE">
              <w:rPr>
                <w:rFonts w:ascii="Book Antiqua" w:hAnsi="Book Antiqua"/>
                <w:sz w:val="22"/>
              </w:rPr>
              <w:t>Lm</w:t>
            </w:r>
          </w:p>
        </w:tc>
        <w:tc>
          <w:tcPr>
            <w:tcW w:w="12863" w:type="dxa"/>
          </w:tcPr>
          <w:p w14:paraId="5E559AA3" w14:textId="78EDC1E3" w:rsidR="003F4F3E" w:rsidRPr="00EF02CE" w:rsidRDefault="003F4F3E" w:rsidP="003F4F3E">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Canonical Book of Lamentations</w:t>
            </w:r>
          </w:p>
        </w:tc>
      </w:tr>
      <w:tr w:rsidR="00383BCD" w:rsidRPr="00EF02CE" w14:paraId="06D4D1B6" w14:textId="77777777" w:rsidTr="00AC78C8">
        <w:tc>
          <w:tcPr>
            <w:tcW w:w="1129" w:type="dxa"/>
          </w:tcPr>
          <w:p w14:paraId="1D371B6C" w14:textId="3D4145E9" w:rsidR="00383BCD" w:rsidRPr="00EF02CE" w:rsidRDefault="00383BCD" w:rsidP="00AC78C8">
            <w:pPr>
              <w:pStyle w:val="Title"/>
              <w:widowControl w:val="0"/>
              <w:spacing w:before="40"/>
              <w:ind w:firstLine="0"/>
              <w:rPr>
                <w:rFonts w:ascii="Book Antiqua" w:hAnsi="Book Antiqua"/>
                <w:i/>
                <w:iCs/>
                <w:sz w:val="22"/>
              </w:rPr>
            </w:pPr>
            <w:r w:rsidRPr="00EF02CE">
              <w:rPr>
                <w:rFonts w:ascii="Book Antiqua" w:hAnsi="Book Antiqua"/>
                <w:i/>
                <w:iCs/>
                <w:sz w:val="22"/>
              </w:rPr>
              <w:t>LXX</w:t>
            </w:r>
          </w:p>
        </w:tc>
        <w:tc>
          <w:tcPr>
            <w:tcW w:w="12863" w:type="dxa"/>
          </w:tcPr>
          <w:p w14:paraId="6623CF4E" w14:textId="52C623C0" w:rsidR="00383BCD" w:rsidRPr="00EF02CE" w:rsidRDefault="00383BCD" w:rsidP="00AC78C8">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 xml:space="preserve">The Greek translation of the </w:t>
            </w:r>
            <w:r w:rsidR="003F599F">
              <w:rPr>
                <w:rStyle w:val="Strong"/>
                <w:rFonts w:ascii="Book Antiqua" w:hAnsi="Book Antiqua"/>
                <w:b w:val="0"/>
                <w:bCs w:val="0"/>
                <w:sz w:val="22"/>
                <w:shd w:val="clear" w:color="auto" w:fill="FFFFFF"/>
              </w:rPr>
              <w:t>Hebrew Bible</w:t>
            </w:r>
            <w:r w:rsidRPr="00EF02CE">
              <w:rPr>
                <w:rStyle w:val="Strong"/>
                <w:rFonts w:ascii="Book Antiqua" w:hAnsi="Book Antiqua"/>
                <w:b w:val="0"/>
                <w:bCs w:val="0"/>
                <w:sz w:val="22"/>
                <w:shd w:val="clear" w:color="auto" w:fill="FFFFFF"/>
              </w:rPr>
              <w:t xml:space="preserve">, </w:t>
            </w:r>
            <w:r w:rsidR="003F599F">
              <w:rPr>
                <w:rStyle w:val="Strong"/>
                <w:rFonts w:ascii="Book Antiqua" w:hAnsi="Book Antiqua"/>
                <w:b w:val="0"/>
                <w:bCs w:val="0"/>
                <w:sz w:val="22"/>
                <w:shd w:val="clear" w:color="auto" w:fill="FFFFFF"/>
              </w:rPr>
              <w:t xml:space="preserve">often </w:t>
            </w:r>
            <w:r w:rsidRPr="00EF02CE">
              <w:rPr>
                <w:rStyle w:val="Strong"/>
                <w:rFonts w:ascii="Book Antiqua" w:hAnsi="Book Antiqua"/>
                <w:b w:val="0"/>
                <w:bCs w:val="0"/>
                <w:sz w:val="22"/>
                <w:shd w:val="clear" w:color="auto" w:fill="FFFFFF"/>
              </w:rPr>
              <w:t>known as the Septuagint.</w:t>
            </w:r>
          </w:p>
        </w:tc>
      </w:tr>
      <w:tr w:rsidR="00383BCD" w:rsidRPr="00EF02CE" w14:paraId="67CFBB3F" w14:textId="77777777" w:rsidTr="00AC78C8">
        <w:tc>
          <w:tcPr>
            <w:tcW w:w="1129" w:type="dxa"/>
          </w:tcPr>
          <w:p w14:paraId="7AC85325" w14:textId="55112130" w:rsidR="00383BCD" w:rsidRPr="00EF02CE" w:rsidRDefault="00383BCD" w:rsidP="00383BCD">
            <w:pPr>
              <w:pStyle w:val="Title"/>
              <w:widowControl w:val="0"/>
              <w:spacing w:before="40"/>
              <w:ind w:firstLine="0"/>
              <w:rPr>
                <w:rFonts w:ascii="Book Antiqua" w:hAnsi="Book Antiqua"/>
                <w:sz w:val="22"/>
              </w:rPr>
            </w:pPr>
            <w:r w:rsidRPr="00EF02CE">
              <w:rPr>
                <w:rFonts w:ascii="Book Antiqua" w:hAnsi="Book Antiqua"/>
                <w:sz w:val="22"/>
              </w:rPr>
              <w:lastRenderedPageBreak/>
              <w:t>Lv</w:t>
            </w:r>
          </w:p>
        </w:tc>
        <w:tc>
          <w:tcPr>
            <w:tcW w:w="12863" w:type="dxa"/>
          </w:tcPr>
          <w:p w14:paraId="722A9CD6" w14:textId="5CD453DD" w:rsidR="00383BCD" w:rsidRPr="00EF02CE" w:rsidRDefault="00383BCD" w:rsidP="00383BCD">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 xml:space="preserve">The </w:t>
            </w:r>
            <w:r w:rsidR="00145DEA" w:rsidRPr="00EF02CE">
              <w:rPr>
                <w:rStyle w:val="Strong"/>
                <w:rFonts w:ascii="Book Antiqua" w:hAnsi="Book Antiqua"/>
                <w:b w:val="0"/>
                <w:bCs w:val="0"/>
                <w:sz w:val="22"/>
                <w:shd w:val="clear" w:color="auto" w:fill="FFFFFF"/>
              </w:rPr>
              <w:t xml:space="preserve">Canonical </w:t>
            </w:r>
            <w:r w:rsidRPr="00EF02CE">
              <w:rPr>
                <w:rStyle w:val="Strong"/>
                <w:rFonts w:ascii="Book Antiqua" w:hAnsi="Book Antiqua"/>
                <w:b w:val="0"/>
                <w:bCs w:val="0"/>
                <w:sz w:val="22"/>
                <w:shd w:val="clear" w:color="auto" w:fill="FFFFFF"/>
              </w:rPr>
              <w:t>Book of Leviticus</w:t>
            </w:r>
          </w:p>
        </w:tc>
      </w:tr>
      <w:tr w:rsidR="00413523" w:rsidRPr="00EF02CE" w14:paraId="753F2CB1" w14:textId="77777777" w:rsidTr="00AC78C8">
        <w:tc>
          <w:tcPr>
            <w:tcW w:w="1129" w:type="dxa"/>
          </w:tcPr>
          <w:p w14:paraId="69B0A6C2" w14:textId="31BBA613" w:rsidR="00413523" w:rsidRPr="00EF02CE" w:rsidRDefault="00413523" w:rsidP="00475149">
            <w:pPr>
              <w:pStyle w:val="Title"/>
              <w:widowControl w:val="0"/>
              <w:spacing w:before="40"/>
              <w:ind w:firstLine="0"/>
              <w:rPr>
                <w:rFonts w:ascii="Book Antiqua" w:hAnsi="Book Antiqua"/>
                <w:sz w:val="22"/>
              </w:rPr>
            </w:pPr>
            <w:r w:rsidRPr="00EF02CE">
              <w:rPr>
                <w:rFonts w:ascii="Book Antiqua" w:hAnsi="Book Antiqua"/>
                <w:sz w:val="22"/>
              </w:rPr>
              <w:t>m</w:t>
            </w:r>
          </w:p>
        </w:tc>
        <w:tc>
          <w:tcPr>
            <w:tcW w:w="12863" w:type="dxa"/>
          </w:tcPr>
          <w:p w14:paraId="38FA4BEA" w14:textId="454E4F65" w:rsidR="00413523" w:rsidRPr="00EF02CE" w:rsidRDefault="00413523" w:rsidP="00475149">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 xml:space="preserve">Metres – Used when explaining </w:t>
            </w:r>
            <w:r w:rsidR="00601E3E" w:rsidRPr="00EF02CE">
              <w:rPr>
                <w:rStyle w:val="Strong"/>
                <w:rFonts w:ascii="Book Antiqua" w:hAnsi="Book Antiqua"/>
                <w:b w:val="0"/>
                <w:bCs w:val="0"/>
                <w:sz w:val="22"/>
                <w:shd w:val="clear" w:color="auto" w:fill="FFFFFF"/>
              </w:rPr>
              <w:t>biblical</w:t>
            </w:r>
            <w:r w:rsidRPr="00EF02CE">
              <w:rPr>
                <w:rStyle w:val="Strong"/>
                <w:rFonts w:ascii="Book Antiqua" w:hAnsi="Book Antiqua"/>
                <w:b w:val="0"/>
                <w:bCs w:val="0"/>
                <w:sz w:val="22"/>
                <w:shd w:val="clear" w:color="auto" w:fill="FFFFFF"/>
              </w:rPr>
              <w:t xml:space="preserve"> units of measurement, or when mentioning heights of mountains, </w:t>
            </w:r>
            <w:r w:rsidRPr="00EF02CE">
              <w:rPr>
                <w:rStyle w:val="Strong"/>
                <w:rFonts w:ascii="Book Antiqua" w:hAnsi="Book Antiqua"/>
                <w:b w:val="0"/>
                <w:bCs w:val="0"/>
                <w:i/>
                <w:iCs/>
                <w:sz w:val="22"/>
                <w:shd w:val="clear" w:color="auto" w:fill="FFFFFF"/>
              </w:rPr>
              <w:t>etc</w:t>
            </w:r>
            <w:r w:rsidRPr="00EF02CE">
              <w:rPr>
                <w:rStyle w:val="Strong"/>
                <w:rFonts w:ascii="Book Antiqua" w:hAnsi="Book Antiqua"/>
                <w:b w:val="0"/>
                <w:bCs w:val="0"/>
                <w:sz w:val="22"/>
                <w:shd w:val="clear" w:color="auto" w:fill="FFFFFF"/>
              </w:rPr>
              <w:t>.</w:t>
            </w:r>
          </w:p>
        </w:tc>
      </w:tr>
      <w:tr w:rsidR="00C62842" w:rsidRPr="00EF02CE" w14:paraId="3E9C8A5C" w14:textId="77777777" w:rsidTr="00AC78C8">
        <w:tc>
          <w:tcPr>
            <w:tcW w:w="1129" w:type="dxa"/>
          </w:tcPr>
          <w:p w14:paraId="15137415" w14:textId="0A0201EE" w:rsidR="00C62842" w:rsidRPr="00EF02CE" w:rsidRDefault="00C62842" w:rsidP="00475149">
            <w:pPr>
              <w:pStyle w:val="Title"/>
              <w:widowControl w:val="0"/>
              <w:spacing w:before="40"/>
              <w:ind w:firstLine="0"/>
              <w:rPr>
                <w:rFonts w:ascii="Book Antiqua" w:hAnsi="Book Antiqua"/>
                <w:sz w:val="22"/>
              </w:rPr>
            </w:pPr>
            <w:r w:rsidRPr="00EF02CE">
              <w:rPr>
                <w:rFonts w:ascii="Book Antiqua" w:hAnsi="Book Antiqua"/>
                <w:sz w:val="22"/>
              </w:rPr>
              <w:t>1M</w:t>
            </w:r>
          </w:p>
        </w:tc>
        <w:tc>
          <w:tcPr>
            <w:tcW w:w="12863" w:type="dxa"/>
          </w:tcPr>
          <w:p w14:paraId="2658FADC" w14:textId="23A887CE" w:rsidR="00C62842" w:rsidRPr="00EF02CE" w:rsidRDefault="00C62842" w:rsidP="00475149">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Deuterocanonical First Book of Maccabees</w:t>
            </w:r>
          </w:p>
        </w:tc>
      </w:tr>
      <w:tr w:rsidR="00C62842" w:rsidRPr="00EF02CE" w14:paraId="098AED6E" w14:textId="77777777" w:rsidTr="00AC78C8">
        <w:tc>
          <w:tcPr>
            <w:tcW w:w="1129" w:type="dxa"/>
          </w:tcPr>
          <w:p w14:paraId="7E5D24D7" w14:textId="1FB35B94" w:rsidR="00C62842" w:rsidRPr="00EF02CE" w:rsidRDefault="00C62842" w:rsidP="00C62842">
            <w:pPr>
              <w:pStyle w:val="Title"/>
              <w:widowControl w:val="0"/>
              <w:spacing w:before="40"/>
              <w:ind w:firstLine="0"/>
              <w:rPr>
                <w:rFonts w:ascii="Book Antiqua" w:hAnsi="Book Antiqua"/>
                <w:sz w:val="22"/>
              </w:rPr>
            </w:pPr>
            <w:r w:rsidRPr="00EF02CE">
              <w:rPr>
                <w:rFonts w:ascii="Book Antiqua" w:hAnsi="Book Antiqua"/>
                <w:sz w:val="22"/>
              </w:rPr>
              <w:t>2M</w:t>
            </w:r>
          </w:p>
        </w:tc>
        <w:tc>
          <w:tcPr>
            <w:tcW w:w="12863" w:type="dxa"/>
          </w:tcPr>
          <w:p w14:paraId="565B59A5" w14:textId="05034D9B" w:rsidR="00C62842" w:rsidRPr="00EF02CE" w:rsidRDefault="00C62842" w:rsidP="00C62842">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Deuterocanonical Second Book of Maccabees</w:t>
            </w:r>
          </w:p>
        </w:tc>
      </w:tr>
      <w:tr w:rsidR="00C62842" w:rsidRPr="00EF02CE" w14:paraId="68224254" w14:textId="77777777" w:rsidTr="00AC78C8">
        <w:tc>
          <w:tcPr>
            <w:tcW w:w="1129" w:type="dxa"/>
          </w:tcPr>
          <w:p w14:paraId="026618AF" w14:textId="5BC6B70A" w:rsidR="00C62842" w:rsidRPr="00EF02CE" w:rsidRDefault="00C62842" w:rsidP="00C62842">
            <w:pPr>
              <w:pStyle w:val="Title"/>
              <w:widowControl w:val="0"/>
              <w:spacing w:before="40"/>
              <w:ind w:firstLine="0"/>
              <w:rPr>
                <w:rFonts w:ascii="Book Antiqua" w:hAnsi="Book Antiqua"/>
                <w:sz w:val="22"/>
              </w:rPr>
            </w:pPr>
            <w:r w:rsidRPr="00EF02CE">
              <w:rPr>
                <w:rFonts w:ascii="Book Antiqua" w:hAnsi="Book Antiqua"/>
                <w:sz w:val="22"/>
              </w:rPr>
              <w:t>3M</w:t>
            </w:r>
          </w:p>
        </w:tc>
        <w:tc>
          <w:tcPr>
            <w:tcW w:w="12863" w:type="dxa"/>
          </w:tcPr>
          <w:p w14:paraId="21CD9D8F" w14:textId="56714C0F" w:rsidR="00C62842" w:rsidRPr="00EF02CE" w:rsidRDefault="00C62842" w:rsidP="00C62842">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Deuterocanonical/Apocryphal Third Book of Maccabees</w:t>
            </w:r>
          </w:p>
        </w:tc>
      </w:tr>
      <w:tr w:rsidR="00C62842" w:rsidRPr="00EF02CE" w14:paraId="0EBBA6D8" w14:textId="77777777" w:rsidTr="00AC78C8">
        <w:tc>
          <w:tcPr>
            <w:tcW w:w="1129" w:type="dxa"/>
          </w:tcPr>
          <w:p w14:paraId="65CEB46A" w14:textId="4DCA5B02" w:rsidR="00C62842" w:rsidRPr="00EF02CE" w:rsidRDefault="00C62842" w:rsidP="00C62842">
            <w:pPr>
              <w:pStyle w:val="Title"/>
              <w:widowControl w:val="0"/>
              <w:spacing w:before="40"/>
              <w:ind w:firstLine="0"/>
              <w:rPr>
                <w:rFonts w:ascii="Book Antiqua" w:hAnsi="Book Antiqua"/>
                <w:sz w:val="22"/>
              </w:rPr>
            </w:pPr>
            <w:r w:rsidRPr="00EF02CE">
              <w:rPr>
                <w:rFonts w:ascii="Book Antiqua" w:hAnsi="Book Antiqua"/>
                <w:sz w:val="22"/>
              </w:rPr>
              <w:t>4M</w:t>
            </w:r>
          </w:p>
        </w:tc>
        <w:tc>
          <w:tcPr>
            <w:tcW w:w="12863" w:type="dxa"/>
          </w:tcPr>
          <w:p w14:paraId="45EC2105" w14:textId="33EC5E1C" w:rsidR="00C62842" w:rsidRPr="00EF02CE" w:rsidRDefault="00C62842" w:rsidP="00C62842">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Apocryphal Fourth Book of Maccabees</w:t>
            </w:r>
          </w:p>
        </w:tc>
      </w:tr>
      <w:tr w:rsidR="00601E3E" w:rsidRPr="00EF02CE" w14:paraId="11DE22E1" w14:textId="77777777" w:rsidTr="00AC78C8">
        <w:tc>
          <w:tcPr>
            <w:tcW w:w="1129" w:type="dxa"/>
          </w:tcPr>
          <w:p w14:paraId="2A4FA869" w14:textId="01C26F31" w:rsidR="00601E3E" w:rsidRPr="00EF02CE" w:rsidRDefault="00601E3E" w:rsidP="00475149">
            <w:pPr>
              <w:pStyle w:val="Title"/>
              <w:widowControl w:val="0"/>
              <w:spacing w:before="40"/>
              <w:ind w:firstLine="0"/>
              <w:rPr>
                <w:rFonts w:ascii="Book Antiqua" w:hAnsi="Book Antiqua"/>
                <w:sz w:val="22"/>
              </w:rPr>
            </w:pPr>
            <w:r w:rsidRPr="00EF02CE">
              <w:rPr>
                <w:rFonts w:ascii="Book Antiqua" w:hAnsi="Book Antiqua"/>
                <w:i/>
                <w:iCs/>
                <w:sz w:val="22"/>
              </w:rPr>
              <w:t>MAM</w:t>
            </w:r>
          </w:p>
        </w:tc>
        <w:tc>
          <w:tcPr>
            <w:tcW w:w="12863" w:type="dxa"/>
          </w:tcPr>
          <w:p w14:paraId="4CFC9B49" w14:textId="2870934E" w:rsidR="00601E3E" w:rsidRPr="00EF02CE" w:rsidRDefault="00601E3E" w:rsidP="00475149">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Mishra according to the Masorah – The primary text of the Hebrew Bible used in this collection.</w:t>
            </w:r>
          </w:p>
        </w:tc>
      </w:tr>
      <w:tr w:rsidR="00475149" w:rsidRPr="00EF02CE" w14:paraId="5102C063" w14:textId="77777777" w:rsidTr="00AC78C8">
        <w:tc>
          <w:tcPr>
            <w:tcW w:w="1129" w:type="dxa"/>
          </w:tcPr>
          <w:p w14:paraId="39E4BCF0" w14:textId="0C4DD093" w:rsidR="00475149" w:rsidRPr="00EF02CE" w:rsidRDefault="00475149" w:rsidP="00475149">
            <w:pPr>
              <w:pStyle w:val="Title"/>
              <w:widowControl w:val="0"/>
              <w:spacing w:before="40"/>
              <w:ind w:firstLine="0"/>
              <w:rPr>
                <w:rFonts w:ascii="Book Antiqua" w:hAnsi="Book Antiqua"/>
                <w:sz w:val="22"/>
              </w:rPr>
            </w:pPr>
            <w:r w:rsidRPr="00EF02CE">
              <w:rPr>
                <w:rFonts w:ascii="Book Antiqua" w:hAnsi="Book Antiqua"/>
                <w:sz w:val="22"/>
              </w:rPr>
              <w:t>Mi</w:t>
            </w:r>
          </w:p>
        </w:tc>
        <w:tc>
          <w:tcPr>
            <w:tcW w:w="12863" w:type="dxa"/>
          </w:tcPr>
          <w:p w14:paraId="17311517" w14:textId="156CE9F5" w:rsidR="00475149" w:rsidRPr="00EF02CE" w:rsidRDefault="00475149" w:rsidP="00475149">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Canonical Book of Micah</w:t>
            </w:r>
          </w:p>
        </w:tc>
      </w:tr>
      <w:tr w:rsidR="002665B5" w:rsidRPr="00EF02CE" w14:paraId="0C860E0B" w14:textId="77777777" w:rsidTr="00AC78C8">
        <w:tc>
          <w:tcPr>
            <w:tcW w:w="1129" w:type="dxa"/>
          </w:tcPr>
          <w:p w14:paraId="361FEBAA" w14:textId="6E32F79B" w:rsidR="002665B5" w:rsidRPr="00EF02CE" w:rsidRDefault="002665B5" w:rsidP="002665B5">
            <w:pPr>
              <w:pStyle w:val="Title"/>
              <w:widowControl w:val="0"/>
              <w:spacing w:before="40"/>
              <w:ind w:firstLine="0"/>
              <w:rPr>
                <w:rFonts w:ascii="Book Antiqua" w:hAnsi="Book Antiqua"/>
                <w:sz w:val="22"/>
              </w:rPr>
            </w:pPr>
            <w:r w:rsidRPr="00EF02CE">
              <w:rPr>
                <w:rFonts w:ascii="Book Antiqua" w:hAnsi="Book Antiqua"/>
                <w:sz w:val="22"/>
              </w:rPr>
              <w:t>Mk</w:t>
            </w:r>
          </w:p>
        </w:tc>
        <w:tc>
          <w:tcPr>
            <w:tcW w:w="12863" w:type="dxa"/>
          </w:tcPr>
          <w:p w14:paraId="01A0AFD4" w14:textId="7B05F468" w:rsidR="002665B5" w:rsidRPr="00EF02CE" w:rsidRDefault="002665B5" w:rsidP="002665B5">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Gospel according to Mark</w:t>
            </w:r>
          </w:p>
        </w:tc>
      </w:tr>
      <w:tr w:rsidR="003F4F3E" w:rsidRPr="00EF02CE" w14:paraId="26D0BE62" w14:textId="77777777" w:rsidTr="00AC78C8">
        <w:tc>
          <w:tcPr>
            <w:tcW w:w="1129" w:type="dxa"/>
          </w:tcPr>
          <w:p w14:paraId="3C6E79CA" w14:textId="715B671D" w:rsidR="003F4F3E" w:rsidRPr="00EF02CE" w:rsidRDefault="003F4F3E" w:rsidP="003F4F3E">
            <w:pPr>
              <w:pStyle w:val="Title"/>
              <w:widowControl w:val="0"/>
              <w:spacing w:before="40"/>
              <w:ind w:firstLine="0"/>
              <w:rPr>
                <w:rFonts w:ascii="Book Antiqua" w:hAnsi="Book Antiqua"/>
                <w:sz w:val="22"/>
              </w:rPr>
            </w:pPr>
            <w:r w:rsidRPr="00EF02CE">
              <w:rPr>
                <w:rFonts w:ascii="Book Antiqua" w:hAnsi="Book Antiqua"/>
                <w:sz w:val="22"/>
              </w:rPr>
              <w:t>Ml</w:t>
            </w:r>
          </w:p>
        </w:tc>
        <w:tc>
          <w:tcPr>
            <w:tcW w:w="12863" w:type="dxa"/>
          </w:tcPr>
          <w:p w14:paraId="754302D6" w14:textId="21C735BE" w:rsidR="003F4F3E" w:rsidRPr="00EF02CE" w:rsidRDefault="003F4F3E" w:rsidP="003F4F3E">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Canonical Book of Malachi</w:t>
            </w:r>
          </w:p>
        </w:tc>
      </w:tr>
      <w:tr w:rsidR="00413523" w:rsidRPr="00EF02CE" w14:paraId="7CDF8E2A" w14:textId="77777777" w:rsidTr="00AC78C8">
        <w:tc>
          <w:tcPr>
            <w:tcW w:w="1129" w:type="dxa"/>
          </w:tcPr>
          <w:p w14:paraId="583B45B8" w14:textId="3148C4C4" w:rsidR="00413523" w:rsidRPr="00EF02CE" w:rsidRDefault="00413523" w:rsidP="00AC78C8">
            <w:pPr>
              <w:pStyle w:val="Title"/>
              <w:widowControl w:val="0"/>
              <w:spacing w:before="40"/>
              <w:ind w:firstLine="0"/>
              <w:rPr>
                <w:rFonts w:ascii="Book Antiqua" w:hAnsi="Book Antiqua"/>
                <w:i/>
                <w:iCs/>
                <w:sz w:val="22"/>
              </w:rPr>
            </w:pPr>
            <w:r w:rsidRPr="00EF02CE">
              <w:rPr>
                <w:rFonts w:ascii="Book Antiqua" w:hAnsi="Book Antiqua"/>
                <w:i/>
                <w:iCs/>
                <w:sz w:val="22"/>
              </w:rPr>
              <w:t>MS, MSS</w:t>
            </w:r>
          </w:p>
        </w:tc>
        <w:tc>
          <w:tcPr>
            <w:tcW w:w="12863" w:type="dxa"/>
          </w:tcPr>
          <w:p w14:paraId="74EE8134" w14:textId="717FDE73" w:rsidR="00413523" w:rsidRPr="00EF02CE" w:rsidRDefault="00413523" w:rsidP="00AC78C8">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Manuscript(s) – Used of ancient, written texts of biblical and other texts; the term can refer to scrolls or codices (books).</w:t>
            </w:r>
          </w:p>
        </w:tc>
      </w:tr>
      <w:tr w:rsidR="00383BCD" w:rsidRPr="00EF02CE" w14:paraId="63EEC4DE" w14:textId="77777777" w:rsidTr="00AC78C8">
        <w:tc>
          <w:tcPr>
            <w:tcW w:w="1129" w:type="dxa"/>
          </w:tcPr>
          <w:p w14:paraId="5E305B2C" w14:textId="708E58B9" w:rsidR="00383BCD" w:rsidRPr="00EF02CE" w:rsidRDefault="00383BCD" w:rsidP="00AC78C8">
            <w:pPr>
              <w:pStyle w:val="Title"/>
              <w:widowControl w:val="0"/>
              <w:spacing w:before="40"/>
              <w:ind w:firstLine="0"/>
              <w:rPr>
                <w:rFonts w:ascii="Book Antiqua" w:hAnsi="Book Antiqua"/>
                <w:i/>
                <w:iCs/>
                <w:sz w:val="22"/>
              </w:rPr>
            </w:pPr>
            <w:r w:rsidRPr="00EF02CE">
              <w:rPr>
                <w:rFonts w:ascii="Book Antiqua" w:hAnsi="Book Antiqua"/>
                <w:i/>
                <w:iCs/>
                <w:sz w:val="22"/>
              </w:rPr>
              <w:t>MT</w:t>
            </w:r>
          </w:p>
        </w:tc>
        <w:tc>
          <w:tcPr>
            <w:tcW w:w="12863" w:type="dxa"/>
          </w:tcPr>
          <w:p w14:paraId="00269A01" w14:textId="444DCAA0" w:rsidR="00383BCD" w:rsidRPr="00EF02CE" w:rsidRDefault="00383BCD" w:rsidP="00AC78C8">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Masoretic Text – The official Textus Receptus of the Hebrew Bible (the Tanakh).</w:t>
            </w:r>
          </w:p>
        </w:tc>
      </w:tr>
      <w:tr w:rsidR="002665B5" w:rsidRPr="00EF02CE" w14:paraId="2B8CE5CA" w14:textId="77777777" w:rsidTr="00AC78C8">
        <w:tc>
          <w:tcPr>
            <w:tcW w:w="1129" w:type="dxa"/>
          </w:tcPr>
          <w:p w14:paraId="06094FA9" w14:textId="7C18CCA9" w:rsidR="002665B5" w:rsidRPr="00EF02CE" w:rsidRDefault="002665B5" w:rsidP="00AC78C8">
            <w:pPr>
              <w:pStyle w:val="Title"/>
              <w:widowControl w:val="0"/>
              <w:spacing w:before="40"/>
              <w:ind w:firstLine="0"/>
              <w:rPr>
                <w:rFonts w:ascii="Book Antiqua" w:hAnsi="Book Antiqua"/>
                <w:sz w:val="22"/>
              </w:rPr>
            </w:pPr>
            <w:r w:rsidRPr="00EF02CE">
              <w:rPr>
                <w:rFonts w:ascii="Book Antiqua" w:hAnsi="Book Antiqua"/>
                <w:sz w:val="22"/>
              </w:rPr>
              <w:t>Mt</w:t>
            </w:r>
          </w:p>
        </w:tc>
        <w:tc>
          <w:tcPr>
            <w:tcW w:w="12863" w:type="dxa"/>
          </w:tcPr>
          <w:p w14:paraId="2E41C0C4" w14:textId="532DDC1F" w:rsidR="002665B5" w:rsidRPr="00EF02CE" w:rsidRDefault="002665B5" w:rsidP="00AC78C8">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Gospel according to Matthew</w:t>
            </w:r>
          </w:p>
        </w:tc>
      </w:tr>
      <w:tr w:rsidR="003F4F3E" w:rsidRPr="00EF02CE" w14:paraId="3873BFAF" w14:textId="77777777" w:rsidTr="00AC78C8">
        <w:tc>
          <w:tcPr>
            <w:tcW w:w="1129" w:type="dxa"/>
          </w:tcPr>
          <w:p w14:paraId="47385EE8" w14:textId="49849109" w:rsidR="003F4F3E" w:rsidRPr="00EF02CE" w:rsidRDefault="003F4F3E" w:rsidP="003F4F3E">
            <w:pPr>
              <w:pStyle w:val="Title"/>
              <w:widowControl w:val="0"/>
              <w:spacing w:before="40"/>
              <w:ind w:firstLine="0"/>
              <w:rPr>
                <w:rFonts w:ascii="Book Antiqua" w:hAnsi="Book Antiqua"/>
                <w:sz w:val="22"/>
              </w:rPr>
            </w:pPr>
            <w:r w:rsidRPr="00EF02CE">
              <w:rPr>
                <w:rFonts w:ascii="Book Antiqua" w:hAnsi="Book Antiqua"/>
                <w:sz w:val="22"/>
              </w:rPr>
              <w:t>Na</w:t>
            </w:r>
          </w:p>
        </w:tc>
        <w:tc>
          <w:tcPr>
            <w:tcW w:w="12863" w:type="dxa"/>
          </w:tcPr>
          <w:p w14:paraId="589DCAA3" w14:textId="35D2FB15" w:rsidR="003F4F3E" w:rsidRPr="00EF02CE" w:rsidRDefault="003F4F3E" w:rsidP="003F4F3E">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Canonical Book of Nahum</w:t>
            </w:r>
          </w:p>
        </w:tc>
      </w:tr>
      <w:tr w:rsidR="006914AC" w:rsidRPr="00EF02CE" w14:paraId="3D127712" w14:textId="77777777" w:rsidTr="00AC78C8">
        <w:tc>
          <w:tcPr>
            <w:tcW w:w="1129" w:type="dxa"/>
          </w:tcPr>
          <w:p w14:paraId="1F76BC66" w14:textId="023E522C" w:rsidR="006914AC" w:rsidRPr="00EF02CE" w:rsidRDefault="006914AC" w:rsidP="003F4F3E">
            <w:pPr>
              <w:pStyle w:val="Title"/>
              <w:widowControl w:val="0"/>
              <w:spacing w:before="40"/>
              <w:ind w:firstLine="0"/>
              <w:rPr>
                <w:rFonts w:ascii="Book Antiqua" w:hAnsi="Book Antiqua"/>
                <w:sz w:val="22"/>
              </w:rPr>
            </w:pPr>
            <w:r w:rsidRPr="00EF02CE">
              <w:rPr>
                <w:rFonts w:ascii="Book Antiqua" w:hAnsi="Book Antiqua"/>
                <w:i/>
                <w:iCs/>
                <w:sz w:val="22"/>
              </w:rPr>
              <w:t>NAB</w:t>
            </w:r>
          </w:p>
        </w:tc>
        <w:tc>
          <w:tcPr>
            <w:tcW w:w="12863" w:type="dxa"/>
          </w:tcPr>
          <w:p w14:paraId="29264ADB" w14:textId="4071EB9C" w:rsidR="006914AC" w:rsidRPr="00EF02CE" w:rsidRDefault="006914AC" w:rsidP="003F4F3E">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New American Bible – An English translation of the Bible, first published in 1970; it is approved by the Catholic Church.</w:t>
            </w:r>
          </w:p>
        </w:tc>
      </w:tr>
      <w:tr w:rsidR="00383BCD" w:rsidRPr="00EF02CE" w14:paraId="43A41A02" w14:textId="77777777" w:rsidTr="00AC78C8">
        <w:tc>
          <w:tcPr>
            <w:tcW w:w="1129" w:type="dxa"/>
          </w:tcPr>
          <w:p w14:paraId="1F4571EC" w14:textId="721AA0BC" w:rsidR="00383BCD" w:rsidRPr="00EF02CE" w:rsidRDefault="00383BCD" w:rsidP="00383BCD">
            <w:pPr>
              <w:pStyle w:val="Title"/>
              <w:widowControl w:val="0"/>
              <w:spacing w:before="40"/>
              <w:ind w:firstLine="0"/>
              <w:rPr>
                <w:rFonts w:ascii="Book Antiqua" w:hAnsi="Book Antiqua"/>
                <w:sz w:val="22"/>
              </w:rPr>
            </w:pPr>
            <w:r w:rsidRPr="00EF02CE">
              <w:rPr>
                <w:rFonts w:ascii="Book Antiqua" w:hAnsi="Book Antiqua"/>
                <w:sz w:val="22"/>
              </w:rPr>
              <w:t>Nb</w:t>
            </w:r>
          </w:p>
        </w:tc>
        <w:tc>
          <w:tcPr>
            <w:tcW w:w="12863" w:type="dxa"/>
          </w:tcPr>
          <w:p w14:paraId="46303D15" w14:textId="5EC1BE19" w:rsidR="00383BCD" w:rsidRPr="00EF02CE" w:rsidRDefault="00383BCD" w:rsidP="00383BCD">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 xml:space="preserve">The </w:t>
            </w:r>
            <w:r w:rsidR="00145DEA" w:rsidRPr="00EF02CE">
              <w:rPr>
                <w:rStyle w:val="Strong"/>
                <w:rFonts w:ascii="Book Antiqua" w:hAnsi="Book Antiqua"/>
                <w:b w:val="0"/>
                <w:bCs w:val="0"/>
                <w:sz w:val="22"/>
                <w:shd w:val="clear" w:color="auto" w:fill="FFFFFF"/>
              </w:rPr>
              <w:t xml:space="preserve">Canonical </w:t>
            </w:r>
            <w:r w:rsidRPr="00EF02CE">
              <w:rPr>
                <w:rStyle w:val="Strong"/>
                <w:rFonts w:ascii="Book Antiqua" w:hAnsi="Book Antiqua"/>
                <w:b w:val="0"/>
                <w:bCs w:val="0"/>
                <w:sz w:val="22"/>
                <w:shd w:val="clear" w:color="auto" w:fill="FFFFFF"/>
              </w:rPr>
              <w:t>Book of Numbers</w:t>
            </w:r>
          </w:p>
        </w:tc>
      </w:tr>
      <w:tr w:rsidR="00145DEA" w:rsidRPr="00EF02CE" w14:paraId="11E13CDF" w14:textId="77777777" w:rsidTr="00AC78C8">
        <w:tc>
          <w:tcPr>
            <w:tcW w:w="1129" w:type="dxa"/>
          </w:tcPr>
          <w:p w14:paraId="43335B34" w14:textId="49971A95" w:rsidR="00145DEA" w:rsidRPr="00EF02CE" w:rsidRDefault="00145DEA" w:rsidP="00145DEA">
            <w:pPr>
              <w:pStyle w:val="Title"/>
              <w:widowControl w:val="0"/>
              <w:spacing w:before="40"/>
              <w:ind w:firstLine="0"/>
              <w:rPr>
                <w:rFonts w:ascii="Book Antiqua" w:hAnsi="Book Antiqua"/>
                <w:sz w:val="22"/>
              </w:rPr>
            </w:pPr>
            <w:r w:rsidRPr="00EF02CE">
              <w:rPr>
                <w:rFonts w:ascii="Book Antiqua" w:hAnsi="Book Antiqua"/>
                <w:sz w:val="22"/>
              </w:rPr>
              <w:t>Ne</w:t>
            </w:r>
          </w:p>
        </w:tc>
        <w:tc>
          <w:tcPr>
            <w:tcW w:w="12863" w:type="dxa"/>
          </w:tcPr>
          <w:p w14:paraId="243EA233" w14:textId="6167F41D" w:rsidR="00145DEA" w:rsidRPr="00EF02CE" w:rsidRDefault="00145DEA" w:rsidP="00145DEA">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Canonical Book of Nehemiah</w:t>
            </w:r>
          </w:p>
        </w:tc>
      </w:tr>
      <w:tr w:rsidR="00AC78C8" w:rsidRPr="00EF02CE" w14:paraId="558CD07A" w14:textId="77777777" w:rsidTr="00AC78C8">
        <w:tc>
          <w:tcPr>
            <w:tcW w:w="1129" w:type="dxa"/>
          </w:tcPr>
          <w:p w14:paraId="351AD251" w14:textId="31361B78" w:rsidR="00AC78C8" w:rsidRPr="00EF02CE" w:rsidRDefault="00AC78C8" w:rsidP="00AC78C8">
            <w:pPr>
              <w:pStyle w:val="Title"/>
              <w:widowControl w:val="0"/>
              <w:spacing w:before="40"/>
              <w:ind w:firstLine="0"/>
              <w:rPr>
                <w:rFonts w:ascii="Book Antiqua" w:hAnsi="Book Antiqua"/>
                <w:i/>
                <w:iCs/>
                <w:sz w:val="22"/>
              </w:rPr>
            </w:pPr>
            <w:r w:rsidRPr="00EF02CE">
              <w:rPr>
                <w:rFonts w:ascii="Book Antiqua" w:hAnsi="Book Antiqua"/>
                <w:i/>
                <w:iCs/>
                <w:sz w:val="22"/>
              </w:rPr>
              <w:t>NETB</w:t>
            </w:r>
          </w:p>
        </w:tc>
        <w:tc>
          <w:tcPr>
            <w:tcW w:w="12863" w:type="dxa"/>
          </w:tcPr>
          <w:p w14:paraId="61034577" w14:textId="2BA221F5" w:rsidR="00AC78C8" w:rsidRPr="00EF02CE" w:rsidRDefault="00383BCD" w:rsidP="00AC78C8">
            <w:pPr>
              <w:pStyle w:val="Title"/>
              <w:spacing w:before="40"/>
              <w:ind w:firstLine="0"/>
              <w:jc w:val="both"/>
              <w:rPr>
                <w:rFonts w:ascii="Book Antiqua" w:hAnsi="Book Antiqua"/>
                <w:b/>
                <w:bCs/>
                <w:sz w:val="22"/>
              </w:rPr>
            </w:pPr>
            <w:r w:rsidRPr="00EF02CE">
              <w:rPr>
                <w:rStyle w:val="Strong"/>
                <w:rFonts w:ascii="Book Antiqua" w:hAnsi="Book Antiqua"/>
                <w:b w:val="0"/>
                <w:bCs w:val="0"/>
                <w:sz w:val="22"/>
                <w:shd w:val="clear" w:color="auto" w:fill="FFFFFF"/>
              </w:rPr>
              <w:t>THE NET BIBLE®, New English Translation (NET) – An online, modern English translation with abundant footnotes.</w:t>
            </w:r>
          </w:p>
        </w:tc>
      </w:tr>
      <w:tr w:rsidR="00413523" w:rsidRPr="00EF02CE" w14:paraId="2831B04D" w14:textId="77777777" w:rsidTr="00AC78C8">
        <w:tc>
          <w:tcPr>
            <w:tcW w:w="1129" w:type="dxa"/>
          </w:tcPr>
          <w:p w14:paraId="314025FD" w14:textId="2D1EF92F" w:rsidR="00413523" w:rsidRPr="00EF02CE" w:rsidRDefault="00413523" w:rsidP="00AC78C8">
            <w:pPr>
              <w:pStyle w:val="Title"/>
              <w:widowControl w:val="0"/>
              <w:spacing w:before="40"/>
              <w:ind w:firstLine="0"/>
              <w:rPr>
                <w:rFonts w:ascii="Book Antiqua" w:hAnsi="Book Antiqua"/>
                <w:i/>
                <w:iCs/>
                <w:sz w:val="22"/>
              </w:rPr>
            </w:pPr>
            <w:r w:rsidRPr="00EF02CE">
              <w:rPr>
                <w:rFonts w:ascii="Book Antiqua" w:hAnsi="Book Antiqua"/>
                <w:i/>
                <w:iCs/>
                <w:sz w:val="22"/>
              </w:rPr>
              <w:t>NIV</w:t>
            </w:r>
          </w:p>
        </w:tc>
        <w:tc>
          <w:tcPr>
            <w:tcW w:w="12863" w:type="dxa"/>
          </w:tcPr>
          <w:p w14:paraId="04FE3B32" w14:textId="06C54062" w:rsidR="00413523" w:rsidRPr="00EF02CE" w:rsidRDefault="00413523" w:rsidP="00AC78C8">
            <w:pPr>
              <w:pStyle w:val="Title"/>
              <w:spacing w:before="40"/>
              <w:ind w:firstLine="0"/>
              <w:jc w:val="both"/>
              <w:rPr>
                <w:rFonts w:ascii="Book Antiqua" w:hAnsi="Book Antiqua"/>
                <w:sz w:val="22"/>
              </w:rPr>
            </w:pPr>
            <w:r w:rsidRPr="00EF02CE">
              <w:rPr>
                <w:rFonts w:ascii="Book Antiqua" w:hAnsi="Book Antiqua"/>
                <w:sz w:val="22"/>
              </w:rPr>
              <w:t xml:space="preserve">The New International Version </w:t>
            </w:r>
            <w:r w:rsidR="00C62842" w:rsidRPr="00EF02CE">
              <w:rPr>
                <w:rFonts w:ascii="Book Antiqua" w:hAnsi="Book Antiqua"/>
                <w:sz w:val="22"/>
              </w:rPr>
              <w:t>– A completely original translation of the Bible</w:t>
            </w:r>
            <w:r w:rsidR="002665B5" w:rsidRPr="00EF02CE">
              <w:rPr>
                <w:rFonts w:ascii="Book Antiqua" w:hAnsi="Book Antiqua"/>
                <w:sz w:val="22"/>
              </w:rPr>
              <w:t>, updated in 2011.</w:t>
            </w:r>
          </w:p>
        </w:tc>
      </w:tr>
      <w:tr w:rsidR="00AC78C8" w:rsidRPr="00EF02CE" w14:paraId="7119A85B" w14:textId="77777777" w:rsidTr="00AC78C8">
        <w:tc>
          <w:tcPr>
            <w:tcW w:w="1129" w:type="dxa"/>
          </w:tcPr>
          <w:p w14:paraId="1626C7E4" w14:textId="40933112" w:rsidR="00AC78C8" w:rsidRPr="00EF02CE" w:rsidRDefault="00AC78C8" w:rsidP="00AC78C8">
            <w:pPr>
              <w:pStyle w:val="Title"/>
              <w:widowControl w:val="0"/>
              <w:spacing w:before="40"/>
              <w:ind w:firstLine="0"/>
              <w:rPr>
                <w:rFonts w:ascii="Book Antiqua" w:hAnsi="Book Antiqua"/>
                <w:i/>
                <w:iCs/>
                <w:sz w:val="22"/>
              </w:rPr>
            </w:pPr>
            <w:r w:rsidRPr="00EF02CE">
              <w:rPr>
                <w:rFonts w:ascii="Book Antiqua" w:hAnsi="Book Antiqua"/>
                <w:i/>
                <w:iCs/>
                <w:sz w:val="22"/>
              </w:rPr>
              <w:t>NJB</w:t>
            </w:r>
          </w:p>
        </w:tc>
        <w:tc>
          <w:tcPr>
            <w:tcW w:w="12863" w:type="dxa"/>
          </w:tcPr>
          <w:p w14:paraId="68CF3B0F" w14:textId="584398BC" w:rsidR="00AC78C8" w:rsidRPr="00EF02CE" w:rsidRDefault="00AC78C8" w:rsidP="00AC78C8">
            <w:pPr>
              <w:pStyle w:val="Title"/>
              <w:spacing w:before="40"/>
              <w:ind w:firstLine="0"/>
              <w:jc w:val="both"/>
              <w:rPr>
                <w:rFonts w:ascii="Book Antiqua" w:hAnsi="Book Antiqua"/>
                <w:sz w:val="22"/>
              </w:rPr>
            </w:pPr>
            <w:r w:rsidRPr="00EF02CE">
              <w:rPr>
                <w:rFonts w:ascii="Book Antiqua" w:hAnsi="Book Antiqua"/>
                <w:sz w:val="22"/>
              </w:rPr>
              <w:t>The New Jerusalem Bible – The most recent official Roman Catholic translation of the Holy Bible into English</w:t>
            </w:r>
            <w:r w:rsidR="002665B5" w:rsidRPr="00EF02CE">
              <w:rPr>
                <w:rFonts w:ascii="Book Antiqua" w:hAnsi="Book Antiqua"/>
                <w:sz w:val="22"/>
              </w:rPr>
              <w:t>.</w:t>
            </w:r>
          </w:p>
        </w:tc>
      </w:tr>
      <w:tr w:rsidR="002F7CB2" w:rsidRPr="00EF02CE" w14:paraId="5B69D7F1" w14:textId="77777777" w:rsidTr="00AC78C8">
        <w:tc>
          <w:tcPr>
            <w:tcW w:w="1129" w:type="dxa"/>
          </w:tcPr>
          <w:p w14:paraId="1CFD9754" w14:textId="3DE05E73" w:rsidR="002F7CB2" w:rsidRPr="00EF02CE" w:rsidRDefault="002F7CB2" w:rsidP="00AC78C8">
            <w:pPr>
              <w:pStyle w:val="Title"/>
              <w:widowControl w:val="0"/>
              <w:spacing w:before="40"/>
              <w:ind w:firstLine="0"/>
              <w:rPr>
                <w:rFonts w:ascii="Book Antiqua" w:hAnsi="Book Antiqua"/>
                <w:i/>
                <w:iCs/>
                <w:sz w:val="22"/>
              </w:rPr>
            </w:pPr>
            <w:r w:rsidRPr="00EF02CE">
              <w:rPr>
                <w:rFonts w:ascii="Book Antiqua" w:hAnsi="Book Antiqua"/>
                <w:i/>
                <w:iCs/>
                <w:sz w:val="22"/>
              </w:rPr>
              <w:t>NJPS</w:t>
            </w:r>
          </w:p>
        </w:tc>
        <w:tc>
          <w:tcPr>
            <w:tcW w:w="12863" w:type="dxa"/>
          </w:tcPr>
          <w:p w14:paraId="47A33660" w14:textId="222C93ED" w:rsidR="002F7CB2" w:rsidRPr="00EF02CE" w:rsidRDefault="002F7CB2" w:rsidP="00AC78C8">
            <w:pPr>
              <w:pStyle w:val="Title"/>
              <w:spacing w:before="40"/>
              <w:ind w:firstLine="0"/>
              <w:jc w:val="both"/>
              <w:rPr>
                <w:rFonts w:ascii="Book Antiqua" w:hAnsi="Book Antiqua"/>
                <w:sz w:val="22"/>
              </w:rPr>
            </w:pPr>
            <w:r w:rsidRPr="00EF02CE">
              <w:rPr>
                <w:rFonts w:ascii="Book Antiqua" w:hAnsi="Book Antiqua"/>
                <w:sz w:val="22"/>
                <w:shd w:val="clear" w:color="auto" w:fill="FFFFFF"/>
              </w:rPr>
              <w:t>The New Jewish Publication Society of America Tanakh, first published in complete form in 1985.</w:t>
            </w:r>
          </w:p>
        </w:tc>
      </w:tr>
      <w:tr w:rsidR="002665B5" w:rsidRPr="00EF02CE" w14:paraId="0E499FF9" w14:textId="77777777" w:rsidTr="00AC78C8">
        <w:tc>
          <w:tcPr>
            <w:tcW w:w="1129" w:type="dxa"/>
          </w:tcPr>
          <w:p w14:paraId="3DC2D8D2" w14:textId="3D33BA98" w:rsidR="002665B5" w:rsidRPr="00EF02CE" w:rsidRDefault="002665B5" w:rsidP="00AC78C8">
            <w:pPr>
              <w:pStyle w:val="Title"/>
              <w:widowControl w:val="0"/>
              <w:spacing w:before="40"/>
              <w:ind w:firstLine="0"/>
              <w:rPr>
                <w:rFonts w:ascii="Book Antiqua" w:hAnsi="Book Antiqua"/>
                <w:i/>
                <w:iCs/>
                <w:sz w:val="22"/>
              </w:rPr>
            </w:pPr>
            <w:r w:rsidRPr="00EF02CE">
              <w:rPr>
                <w:rFonts w:ascii="Book Antiqua" w:hAnsi="Book Antiqua"/>
                <w:i/>
                <w:iCs/>
                <w:sz w:val="22"/>
              </w:rPr>
              <w:t>NLT</w:t>
            </w:r>
          </w:p>
        </w:tc>
        <w:tc>
          <w:tcPr>
            <w:tcW w:w="12863" w:type="dxa"/>
          </w:tcPr>
          <w:p w14:paraId="7704CD6C" w14:textId="0A5C8A26" w:rsidR="002665B5" w:rsidRPr="00EF02CE" w:rsidRDefault="002665B5" w:rsidP="00AC78C8">
            <w:pPr>
              <w:pStyle w:val="Title"/>
              <w:spacing w:before="40"/>
              <w:ind w:firstLine="0"/>
              <w:jc w:val="both"/>
              <w:rPr>
                <w:rFonts w:ascii="Book Antiqua" w:hAnsi="Book Antiqua"/>
                <w:sz w:val="22"/>
              </w:rPr>
            </w:pPr>
            <w:r w:rsidRPr="00EF02CE">
              <w:rPr>
                <w:rFonts w:ascii="Book Antiqua" w:hAnsi="Book Antiqua"/>
                <w:sz w:val="22"/>
              </w:rPr>
              <w:t>The New Living Translation – A modern English translation of the Bible that emphasises meaning rather than exactness.</w:t>
            </w:r>
          </w:p>
        </w:tc>
      </w:tr>
      <w:tr w:rsidR="00AC78C8" w:rsidRPr="00EF02CE" w14:paraId="4EC08B92" w14:textId="77777777" w:rsidTr="00AC78C8">
        <w:tc>
          <w:tcPr>
            <w:tcW w:w="1129" w:type="dxa"/>
          </w:tcPr>
          <w:p w14:paraId="005C9935" w14:textId="3AEEFD60" w:rsidR="00AC78C8" w:rsidRPr="00EF02CE" w:rsidRDefault="00383BCD" w:rsidP="00AC78C8">
            <w:pPr>
              <w:pStyle w:val="Title"/>
              <w:widowControl w:val="0"/>
              <w:spacing w:before="40"/>
              <w:ind w:firstLine="0"/>
              <w:rPr>
                <w:rFonts w:ascii="Book Antiqua" w:hAnsi="Book Antiqua"/>
                <w:i/>
                <w:iCs/>
                <w:sz w:val="22"/>
              </w:rPr>
            </w:pPr>
            <w:r w:rsidRPr="00EF02CE">
              <w:rPr>
                <w:rFonts w:ascii="Book Antiqua" w:hAnsi="Book Antiqua"/>
                <w:i/>
                <w:iCs/>
                <w:sz w:val="22"/>
              </w:rPr>
              <w:t>NRSV</w:t>
            </w:r>
          </w:p>
        </w:tc>
        <w:tc>
          <w:tcPr>
            <w:tcW w:w="12863" w:type="dxa"/>
          </w:tcPr>
          <w:p w14:paraId="7B6E3A53" w14:textId="30CAC054" w:rsidR="00AC78C8" w:rsidRPr="00EF02CE" w:rsidRDefault="00383BCD" w:rsidP="00AC78C8">
            <w:pPr>
              <w:pStyle w:val="Title"/>
              <w:spacing w:before="40"/>
              <w:ind w:firstLine="0"/>
              <w:jc w:val="both"/>
              <w:rPr>
                <w:rFonts w:ascii="Book Antiqua" w:hAnsi="Book Antiqua"/>
                <w:sz w:val="22"/>
              </w:rPr>
            </w:pPr>
            <w:r w:rsidRPr="00EF02CE">
              <w:rPr>
                <w:rFonts w:ascii="Book Antiqua" w:hAnsi="Book Antiqua"/>
                <w:sz w:val="22"/>
              </w:rPr>
              <w:t>The New Revised Standard Version – A popular and generally scholarly modern English revision of the King James Version.</w:t>
            </w:r>
          </w:p>
        </w:tc>
      </w:tr>
      <w:tr w:rsidR="00413523" w:rsidRPr="00EF02CE" w14:paraId="69862B75" w14:textId="77777777" w:rsidTr="00AC78C8">
        <w:tc>
          <w:tcPr>
            <w:tcW w:w="1129" w:type="dxa"/>
          </w:tcPr>
          <w:p w14:paraId="037F6835" w14:textId="72402FAE" w:rsidR="00413523" w:rsidRPr="00EF02CE" w:rsidRDefault="00413523" w:rsidP="00AC78C8">
            <w:pPr>
              <w:pStyle w:val="Title"/>
              <w:widowControl w:val="0"/>
              <w:spacing w:before="40"/>
              <w:ind w:firstLine="0"/>
              <w:rPr>
                <w:rFonts w:ascii="Book Antiqua" w:hAnsi="Book Antiqua"/>
                <w:sz w:val="22"/>
              </w:rPr>
            </w:pPr>
            <w:r w:rsidRPr="00EF02CE">
              <w:rPr>
                <w:rFonts w:ascii="Book Antiqua" w:hAnsi="Book Antiqua"/>
                <w:sz w:val="22"/>
              </w:rPr>
              <w:t>NT</w:t>
            </w:r>
          </w:p>
        </w:tc>
        <w:tc>
          <w:tcPr>
            <w:tcW w:w="12863" w:type="dxa"/>
          </w:tcPr>
          <w:p w14:paraId="49CD7173" w14:textId="3276E249" w:rsidR="00413523" w:rsidRPr="00EF02CE" w:rsidRDefault="00413523" w:rsidP="00AC78C8">
            <w:pPr>
              <w:pStyle w:val="Title"/>
              <w:spacing w:before="40"/>
              <w:ind w:firstLine="0"/>
              <w:jc w:val="both"/>
              <w:rPr>
                <w:rFonts w:ascii="Book Antiqua" w:hAnsi="Book Antiqua"/>
                <w:sz w:val="22"/>
              </w:rPr>
            </w:pPr>
            <w:r w:rsidRPr="00EF02CE">
              <w:rPr>
                <w:rFonts w:ascii="Book Antiqua" w:hAnsi="Book Antiqua"/>
                <w:sz w:val="22"/>
              </w:rPr>
              <w:t>The New Testament</w:t>
            </w:r>
          </w:p>
        </w:tc>
      </w:tr>
      <w:tr w:rsidR="003F4F3E" w:rsidRPr="00EF02CE" w14:paraId="55BED39A" w14:textId="77777777" w:rsidTr="00AC78C8">
        <w:tc>
          <w:tcPr>
            <w:tcW w:w="1129" w:type="dxa"/>
          </w:tcPr>
          <w:p w14:paraId="64EF363C" w14:textId="4F1FD116" w:rsidR="003F4F3E" w:rsidRPr="00EF02CE" w:rsidRDefault="003F4F3E" w:rsidP="003F4F3E">
            <w:pPr>
              <w:pStyle w:val="Title"/>
              <w:widowControl w:val="0"/>
              <w:spacing w:before="40"/>
              <w:ind w:firstLine="0"/>
              <w:rPr>
                <w:rFonts w:ascii="Book Antiqua" w:hAnsi="Book Antiqua"/>
                <w:sz w:val="22"/>
              </w:rPr>
            </w:pPr>
            <w:r w:rsidRPr="00EF02CE">
              <w:rPr>
                <w:rFonts w:ascii="Book Antiqua" w:hAnsi="Book Antiqua"/>
                <w:sz w:val="22"/>
              </w:rPr>
              <w:t>Ob</w:t>
            </w:r>
          </w:p>
        </w:tc>
        <w:tc>
          <w:tcPr>
            <w:tcW w:w="12863" w:type="dxa"/>
          </w:tcPr>
          <w:p w14:paraId="48007CC1" w14:textId="635F4BB3" w:rsidR="003F4F3E" w:rsidRPr="00EF02CE" w:rsidRDefault="003F4F3E" w:rsidP="003F4F3E">
            <w:pPr>
              <w:pStyle w:val="Title"/>
              <w:spacing w:before="40"/>
              <w:ind w:firstLine="0"/>
              <w:jc w:val="both"/>
              <w:rPr>
                <w:rFonts w:ascii="Book Antiqua" w:hAnsi="Book Antiqua"/>
                <w:sz w:val="22"/>
              </w:rPr>
            </w:pPr>
            <w:r w:rsidRPr="00EF02CE">
              <w:rPr>
                <w:rStyle w:val="Strong"/>
                <w:rFonts w:ascii="Book Antiqua" w:hAnsi="Book Antiqua"/>
                <w:b w:val="0"/>
                <w:bCs w:val="0"/>
                <w:sz w:val="22"/>
                <w:shd w:val="clear" w:color="auto" w:fill="FFFFFF"/>
              </w:rPr>
              <w:t>The Canonical Book of Obadiah</w:t>
            </w:r>
          </w:p>
        </w:tc>
      </w:tr>
      <w:tr w:rsidR="00413523" w:rsidRPr="00EF02CE" w14:paraId="33284BB0" w14:textId="77777777" w:rsidTr="00AC78C8">
        <w:tc>
          <w:tcPr>
            <w:tcW w:w="1129" w:type="dxa"/>
          </w:tcPr>
          <w:p w14:paraId="3739477A" w14:textId="28894B7C" w:rsidR="00413523" w:rsidRPr="00EF02CE" w:rsidRDefault="00413523" w:rsidP="00AC78C8">
            <w:pPr>
              <w:pStyle w:val="Title"/>
              <w:widowControl w:val="0"/>
              <w:spacing w:before="40"/>
              <w:ind w:firstLine="0"/>
              <w:rPr>
                <w:rFonts w:ascii="Book Antiqua" w:hAnsi="Book Antiqua"/>
                <w:sz w:val="22"/>
              </w:rPr>
            </w:pPr>
            <w:r w:rsidRPr="00EF02CE">
              <w:rPr>
                <w:rFonts w:ascii="Book Antiqua" w:hAnsi="Book Antiqua"/>
                <w:sz w:val="22"/>
              </w:rPr>
              <w:t>OT</w:t>
            </w:r>
          </w:p>
        </w:tc>
        <w:tc>
          <w:tcPr>
            <w:tcW w:w="12863" w:type="dxa"/>
          </w:tcPr>
          <w:p w14:paraId="2B77EF69" w14:textId="0F20AE7A" w:rsidR="00413523" w:rsidRPr="00EF02CE" w:rsidRDefault="00413523" w:rsidP="00AC78C8">
            <w:pPr>
              <w:pStyle w:val="Title"/>
              <w:spacing w:before="40"/>
              <w:ind w:firstLine="0"/>
              <w:jc w:val="both"/>
              <w:rPr>
                <w:rFonts w:ascii="Book Antiqua" w:hAnsi="Book Antiqua"/>
                <w:sz w:val="22"/>
              </w:rPr>
            </w:pPr>
            <w:r w:rsidRPr="00EF02CE">
              <w:rPr>
                <w:rFonts w:ascii="Book Antiqua" w:hAnsi="Book Antiqua"/>
                <w:sz w:val="22"/>
              </w:rPr>
              <w:t>The Old Testament</w:t>
            </w:r>
            <w:r w:rsidR="003F599F">
              <w:rPr>
                <w:rFonts w:ascii="Book Antiqua" w:hAnsi="Book Antiqua"/>
                <w:sz w:val="22"/>
              </w:rPr>
              <w:t xml:space="preserve"> (the Hebrew Bible)</w:t>
            </w:r>
          </w:p>
        </w:tc>
      </w:tr>
      <w:tr w:rsidR="002665B5" w:rsidRPr="00EF02CE" w14:paraId="263A51BF" w14:textId="77777777" w:rsidTr="00AC78C8">
        <w:tc>
          <w:tcPr>
            <w:tcW w:w="1129" w:type="dxa"/>
          </w:tcPr>
          <w:p w14:paraId="469C8B1A" w14:textId="24C0A8A5" w:rsidR="002665B5" w:rsidRPr="00EF02CE" w:rsidRDefault="002665B5" w:rsidP="002665B5">
            <w:pPr>
              <w:pStyle w:val="Title"/>
              <w:widowControl w:val="0"/>
              <w:spacing w:before="40"/>
              <w:ind w:firstLine="0"/>
              <w:rPr>
                <w:rFonts w:ascii="Book Antiqua" w:hAnsi="Book Antiqua"/>
                <w:sz w:val="22"/>
              </w:rPr>
            </w:pPr>
            <w:r w:rsidRPr="00EF02CE">
              <w:rPr>
                <w:rFonts w:ascii="Book Antiqua" w:hAnsi="Book Antiqua"/>
                <w:sz w:val="22"/>
              </w:rPr>
              <w:t>1P</w:t>
            </w:r>
          </w:p>
        </w:tc>
        <w:tc>
          <w:tcPr>
            <w:tcW w:w="12863" w:type="dxa"/>
          </w:tcPr>
          <w:p w14:paraId="7E914613" w14:textId="32BC7D11" w:rsidR="002665B5" w:rsidRPr="00EF02CE" w:rsidRDefault="002665B5" w:rsidP="002665B5">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First Letter of Peter</w:t>
            </w:r>
          </w:p>
        </w:tc>
      </w:tr>
      <w:tr w:rsidR="002665B5" w:rsidRPr="00EF02CE" w14:paraId="3939B69D" w14:textId="77777777" w:rsidTr="00AC78C8">
        <w:tc>
          <w:tcPr>
            <w:tcW w:w="1129" w:type="dxa"/>
          </w:tcPr>
          <w:p w14:paraId="54A715DA" w14:textId="6E57A167" w:rsidR="002665B5" w:rsidRPr="00EF02CE" w:rsidRDefault="002665B5" w:rsidP="00413523">
            <w:pPr>
              <w:pStyle w:val="Title"/>
              <w:widowControl w:val="0"/>
              <w:spacing w:before="40"/>
              <w:ind w:firstLine="0"/>
              <w:rPr>
                <w:rFonts w:ascii="Book Antiqua" w:hAnsi="Book Antiqua"/>
                <w:sz w:val="22"/>
              </w:rPr>
            </w:pPr>
            <w:r w:rsidRPr="00EF02CE">
              <w:rPr>
                <w:rFonts w:ascii="Book Antiqua" w:hAnsi="Book Antiqua"/>
                <w:sz w:val="22"/>
              </w:rPr>
              <w:t>2P</w:t>
            </w:r>
          </w:p>
        </w:tc>
        <w:tc>
          <w:tcPr>
            <w:tcW w:w="12863" w:type="dxa"/>
          </w:tcPr>
          <w:p w14:paraId="28FE2763" w14:textId="151E2BBD" w:rsidR="002665B5" w:rsidRPr="00EF02CE" w:rsidRDefault="002665B5" w:rsidP="00413523">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Second Letter of Peter</w:t>
            </w:r>
          </w:p>
        </w:tc>
      </w:tr>
      <w:tr w:rsidR="003F4F3E" w:rsidRPr="00EF02CE" w14:paraId="46EDAC63" w14:textId="77777777" w:rsidTr="00AC78C8">
        <w:tc>
          <w:tcPr>
            <w:tcW w:w="1129" w:type="dxa"/>
          </w:tcPr>
          <w:p w14:paraId="7FD6C12C" w14:textId="7ED40E01" w:rsidR="003F4F3E" w:rsidRPr="00EF02CE" w:rsidRDefault="003F4F3E" w:rsidP="00413523">
            <w:pPr>
              <w:pStyle w:val="Title"/>
              <w:widowControl w:val="0"/>
              <w:spacing w:before="40"/>
              <w:ind w:firstLine="0"/>
              <w:rPr>
                <w:rFonts w:ascii="Book Antiqua" w:hAnsi="Book Antiqua"/>
                <w:sz w:val="22"/>
              </w:rPr>
            </w:pPr>
            <w:r w:rsidRPr="00EF02CE">
              <w:rPr>
                <w:rFonts w:ascii="Book Antiqua" w:hAnsi="Book Antiqua"/>
                <w:sz w:val="22"/>
              </w:rPr>
              <w:t>Ph</w:t>
            </w:r>
          </w:p>
        </w:tc>
        <w:tc>
          <w:tcPr>
            <w:tcW w:w="12863" w:type="dxa"/>
          </w:tcPr>
          <w:p w14:paraId="6CBDC2F9" w14:textId="37BD7472" w:rsidR="003F4F3E" w:rsidRPr="00EF02CE" w:rsidRDefault="003F4F3E" w:rsidP="00413523">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Paul’s Letter to the Philippians</w:t>
            </w:r>
          </w:p>
        </w:tc>
      </w:tr>
      <w:tr w:rsidR="003F4F3E" w:rsidRPr="00EF02CE" w14:paraId="5AFB4D23" w14:textId="77777777" w:rsidTr="00AC78C8">
        <w:tc>
          <w:tcPr>
            <w:tcW w:w="1129" w:type="dxa"/>
          </w:tcPr>
          <w:p w14:paraId="033F785D" w14:textId="70DBA5BD" w:rsidR="003F4F3E" w:rsidRPr="00EF02CE" w:rsidRDefault="003F4F3E" w:rsidP="003F4F3E">
            <w:pPr>
              <w:pStyle w:val="Title"/>
              <w:widowControl w:val="0"/>
              <w:spacing w:before="40"/>
              <w:ind w:firstLine="0"/>
              <w:rPr>
                <w:rFonts w:ascii="Book Antiqua" w:hAnsi="Book Antiqua"/>
                <w:sz w:val="22"/>
              </w:rPr>
            </w:pPr>
            <w:r w:rsidRPr="00EF02CE">
              <w:rPr>
                <w:rFonts w:ascii="Book Antiqua" w:hAnsi="Book Antiqua"/>
                <w:sz w:val="22"/>
              </w:rPr>
              <w:lastRenderedPageBreak/>
              <w:t>Phm</w:t>
            </w:r>
          </w:p>
        </w:tc>
        <w:tc>
          <w:tcPr>
            <w:tcW w:w="12863" w:type="dxa"/>
          </w:tcPr>
          <w:p w14:paraId="34F94C92" w14:textId="0CA2B469" w:rsidR="003F4F3E" w:rsidRPr="00EF02CE" w:rsidRDefault="003F4F3E" w:rsidP="003F4F3E">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Paul’s Letter to Philemon</w:t>
            </w:r>
          </w:p>
        </w:tc>
      </w:tr>
      <w:tr w:rsidR="00413523" w:rsidRPr="00EF02CE" w14:paraId="1FD4E4C0" w14:textId="77777777" w:rsidTr="00AC78C8">
        <w:tc>
          <w:tcPr>
            <w:tcW w:w="1129" w:type="dxa"/>
          </w:tcPr>
          <w:p w14:paraId="3DDE706C" w14:textId="5D49BF1A" w:rsidR="00413523" w:rsidRPr="00EF02CE" w:rsidRDefault="00413523" w:rsidP="00413523">
            <w:pPr>
              <w:pStyle w:val="Title"/>
              <w:widowControl w:val="0"/>
              <w:spacing w:before="40"/>
              <w:ind w:firstLine="0"/>
              <w:rPr>
                <w:rFonts w:ascii="Book Antiqua" w:hAnsi="Book Antiqua"/>
                <w:sz w:val="22"/>
              </w:rPr>
            </w:pPr>
            <w:r w:rsidRPr="00EF02CE">
              <w:rPr>
                <w:rFonts w:ascii="Book Antiqua" w:hAnsi="Book Antiqua"/>
                <w:sz w:val="22"/>
              </w:rPr>
              <w:t>Pr</w:t>
            </w:r>
          </w:p>
        </w:tc>
        <w:tc>
          <w:tcPr>
            <w:tcW w:w="12863" w:type="dxa"/>
          </w:tcPr>
          <w:p w14:paraId="198BB614" w14:textId="504A5AEC" w:rsidR="00413523" w:rsidRPr="00EF02CE" w:rsidRDefault="00413523" w:rsidP="00413523">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(Canonical) Proverbs</w:t>
            </w:r>
          </w:p>
        </w:tc>
      </w:tr>
      <w:tr w:rsidR="00383BCD" w:rsidRPr="00EF02CE" w14:paraId="5DD7CBBB" w14:textId="77777777" w:rsidTr="00AC78C8">
        <w:tc>
          <w:tcPr>
            <w:tcW w:w="1129" w:type="dxa"/>
          </w:tcPr>
          <w:p w14:paraId="6A0CAF7D" w14:textId="2ED694EF" w:rsidR="00383BCD" w:rsidRPr="00EF02CE" w:rsidRDefault="00383BCD" w:rsidP="00383BCD">
            <w:pPr>
              <w:pStyle w:val="Title"/>
              <w:widowControl w:val="0"/>
              <w:spacing w:before="40"/>
              <w:ind w:firstLine="0"/>
              <w:rPr>
                <w:rFonts w:ascii="Book Antiqua" w:hAnsi="Book Antiqua"/>
                <w:sz w:val="22"/>
              </w:rPr>
            </w:pPr>
            <w:r w:rsidRPr="00EF02CE">
              <w:rPr>
                <w:rFonts w:ascii="Book Antiqua" w:hAnsi="Book Antiqua"/>
                <w:sz w:val="22"/>
              </w:rPr>
              <w:t>Ps</w:t>
            </w:r>
          </w:p>
        </w:tc>
        <w:tc>
          <w:tcPr>
            <w:tcW w:w="12863" w:type="dxa"/>
          </w:tcPr>
          <w:p w14:paraId="03B55057" w14:textId="6D5BCC8A" w:rsidR="00383BCD" w:rsidRPr="00EF02CE" w:rsidRDefault="00383BCD" w:rsidP="00383BCD">
            <w:pPr>
              <w:pStyle w:val="Title"/>
              <w:spacing w:before="40"/>
              <w:ind w:firstLine="0"/>
              <w:jc w:val="both"/>
              <w:rPr>
                <w:rFonts w:ascii="Book Antiqua" w:hAnsi="Book Antiqua"/>
                <w:sz w:val="22"/>
              </w:rPr>
            </w:pPr>
            <w:r w:rsidRPr="00EF02CE">
              <w:rPr>
                <w:rStyle w:val="Strong"/>
                <w:rFonts w:ascii="Book Antiqua" w:hAnsi="Book Antiqua"/>
                <w:b w:val="0"/>
                <w:bCs w:val="0"/>
                <w:sz w:val="22"/>
                <w:shd w:val="clear" w:color="auto" w:fill="FFFFFF"/>
              </w:rPr>
              <w:t xml:space="preserve">The </w:t>
            </w:r>
            <w:r w:rsidR="00145DEA" w:rsidRPr="00EF02CE">
              <w:rPr>
                <w:rStyle w:val="Strong"/>
                <w:rFonts w:ascii="Book Antiqua" w:hAnsi="Book Antiqua"/>
                <w:b w:val="0"/>
                <w:bCs w:val="0"/>
                <w:sz w:val="22"/>
                <w:shd w:val="clear" w:color="auto" w:fill="FFFFFF"/>
              </w:rPr>
              <w:t xml:space="preserve">(Canonical) </w:t>
            </w:r>
            <w:r w:rsidRPr="00EF02CE">
              <w:rPr>
                <w:rStyle w:val="Strong"/>
                <w:rFonts w:ascii="Book Antiqua" w:hAnsi="Book Antiqua"/>
                <w:b w:val="0"/>
                <w:bCs w:val="0"/>
                <w:sz w:val="22"/>
                <w:shd w:val="clear" w:color="auto" w:fill="FFFFFF"/>
              </w:rPr>
              <w:t>Psalms</w:t>
            </w:r>
          </w:p>
        </w:tc>
      </w:tr>
      <w:tr w:rsidR="003F4F3E" w:rsidRPr="00EF02CE" w14:paraId="706602DB" w14:textId="77777777" w:rsidTr="00AC78C8">
        <w:tc>
          <w:tcPr>
            <w:tcW w:w="1129" w:type="dxa"/>
          </w:tcPr>
          <w:p w14:paraId="47D1C9C2" w14:textId="3BBF963E" w:rsidR="003F4F3E" w:rsidRPr="00EF02CE" w:rsidRDefault="003F4F3E" w:rsidP="00383BCD">
            <w:pPr>
              <w:pStyle w:val="Title"/>
              <w:widowControl w:val="0"/>
              <w:spacing w:before="40"/>
              <w:ind w:firstLine="0"/>
              <w:rPr>
                <w:rFonts w:ascii="Book Antiqua" w:hAnsi="Book Antiqua"/>
                <w:sz w:val="22"/>
              </w:rPr>
            </w:pPr>
            <w:r w:rsidRPr="00EF02CE">
              <w:rPr>
                <w:rFonts w:ascii="Book Antiqua" w:hAnsi="Book Antiqua"/>
                <w:sz w:val="22"/>
              </w:rPr>
              <w:t>Qo</w:t>
            </w:r>
          </w:p>
        </w:tc>
        <w:tc>
          <w:tcPr>
            <w:tcW w:w="12863" w:type="dxa"/>
          </w:tcPr>
          <w:p w14:paraId="5635FE34" w14:textId="7D7700D6" w:rsidR="003F4F3E" w:rsidRPr="00EF02CE" w:rsidRDefault="003F4F3E" w:rsidP="00383BCD">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Canonical Book of Qoheleth (also known as Ecclesiastes)</w:t>
            </w:r>
          </w:p>
        </w:tc>
      </w:tr>
      <w:tr w:rsidR="00413523" w:rsidRPr="00EF02CE" w14:paraId="18FC170F" w14:textId="77777777" w:rsidTr="00AC78C8">
        <w:tc>
          <w:tcPr>
            <w:tcW w:w="1129" w:type="dxa"/>
          </w:tcPr>
          <w:p w14:paraId="093006B8" w14:textId="0B7BEE63" w:rsidR="00413523" w:rsidRPr="00EF02CE" w:rsidRDefault="00413523" w:rsidP="00475149">
            <w:pPr>
              <w:pStyle w:val="Title"/>
              <w:widowControl w:val="0"/>
              <w:spacing w:before="40"/>
              <w:ind w:firstLine="0"/>
              <w:rPr>
                <w:rFonts w:ascii="Book Antiqua" w:hAnsi="Book Antiqua"/>
                <w:sz w:val="22"/>
              </w:rPr>
            </w:pPr>
            <w:r w:rsidRPr="00EF02CE">
              <w:rPr>
                <w:rFonts w:ascii="Book Antiqua" w:hAnsi="Book Antiqua"/>
                <w:sz w:val="22"/>
              </w:rPr>
              <w:t>Rm</w:t>
            </w:r>
          </w:p>
        </w:tc>
        <w:tc>
          <w:tcPr>
            <w:tcW w:w="12863" w:type="dxa"/>
          </w:tcPr>
          <w:p w14:paraId="127E7931" w14:textId="5D7B756F" w:rsidR="00413523" w:rsidRPr="00EF02CE" w:rsidRDefault="00413523" w:rsidP="00475149">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Letter of Paul to the Romans</w:t>
            </w:r>
          </w:p>
        </w:tc>
      </w:tr>
      <w:tr w:rsidR="00ED3E18" w:rsidRPr="00EF02CE" w14:paraId="32823744" w14:textId="77777777" w:rsidTr="00AC78C8">
        <w:tc>
          <w:tcPr>
            <w:tcW w:w="1129" w:type="dxa"/>
          </w:tcPr>
          <w:p w14:paraId="2DE0182C" w14:textId="56BAA88A" w:rsidR="00ED3E18" w:rsidRPr="00EF02CE" w:rsidRDefault="00ED3E18" w:rsidP="00ED3E18">
            <w:pPr>
              <w:pStyle w:val="Title"/>
              <w:widowControl w:val="0"/>
              <w:spacing w:before="40"/>
              <w:ind w:firstLine="0"/>
              <w:rPr>
                <w:rFonts w:ascii="Book Antiqua" w:hAnsi="Book Antiqua"/>
                <w:sz w:val="22"/>
              </w:rPr>
            </w:pPr>
            <w:r w:rsidRPr="00EF02CE">
              <w:rPr>
                <w:rFonts w:ascii="Book Antiqua" w:hAnsi="Book Antiqua"/>
                <w:sz w:val="22"/>
              </w:rPr>
              <w:t>Rt</w:t>
            </w:r>
          </w:p>
        </w:tc>
        <w:tc>
          <w:tcPr>
            <w:tcW w:w="12863" w:type="dxa"/>
          </w:tcPr>
          <w:p w14:paraId="090C28B4" w14:textId="719B906A" w:rsidR="00ED3E18" w:rsidRPr="00EF02CE" w:rsidRDefault="00ED3E18" w:rsidP="00ED3E18">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Canonical Book of Ruth</w:t>
            </w:r>
          </w:p>
        </w:tc>
      </w:tr>
      <w:tr w:rsidR="00ED3E18" w:rsidRPr="00EF02CE" w14:paraId="56346BD0" w14:textId="77777777" w:rsidTr="00AC78C8">
        <w:tc>
          <w:tcPr>
            <w:tcW w:w="1129" w:type="dxa"/>
          </w:tcPr>
          <w:p w14:paraId="645114C6" w14:textId="53D94ECD" w:rsidR="00ED3E18" w:rsidRPr="00EF02CE" w:rsidRDefault="00ED3E18" w:rsidP="00ED3E18">
            <w:pPr>
              <w:pStyle w:val="Title"/>
              <w:widowControl w:val="0"/>
              <w:spacing w:before="40"/>
              <w:ind w:firstLine="0"/>
              <w:rPr>
                <w:rFonts w:ascii="Book Antiqua" w:hAnsi="Book Antiqua"/>
                <w:sz w:val="22"/>
              </w:rPr>
            </w:pPr>
            <w:r w:rsidRPr="00EF02CE">
              <w:rPr>
                <w:rFonts w:ascii="Book Antiqua" w:hAnsi="Book Antiqua"/>
                <w:sz w:val="22"/>
              </w:rPr>
              <w:t>Rv</w:t>
            </w:r>
          </w:p>
        </w:tc>
        <w:tc>
          <w:tcPr>
            <w:tcW w:w="12863" w:type="dxa"/>
          </w:tcPr>
          <w:p w14:paraId="1596D34A" w14:textId="600E20C7" w:rsidR="00ED3E18" w:rsidRPr="00EF02CE" w:rsidRDefault="00ED3E18" w:rsidP="00ED3E18">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Revelation to John</w:t>
            </w:r>
          </w:p>
        </w:tc>
      </w:tr>
      <w:tr w:rsidR="00C62842" w:rsidRPr="00EF02CE" w14:paraId="0B2795E0" w14:textId="77777777" w:rsidTr="00AC78C8">
        <w:tc>
          <w:tcPr>
            <w:tcW w:w="1129" w:type="dxa"/>
          </w:tcPr>
          <w:p w14:paraId="401A8894" w14:textId="5817E0ED" w:rsidR="00C62842" w:rsidRPr="00EF02CE" w:rsidRDefault="00C62842" w:rsidP="00475149">
            <w:pPr>
              <w:pStyle w:val="Title"/>
              <w:widowControl w:val="0"/>
              <w:spacing w:before="40"/>
              <w:ind w:firstLine="0"/>
              <w:rPr>
                <w:rFonts w:ascii="Book Antiqua" w:hAnsi="Book Antiqua"/>
                <w:sz w:val="22"/>
              </w:rPr>
            </w:pPr>
            <w:r w:rsidRPr="00EF02CE">
              <w:rPr>
                <w:rFonts w:ascii="Book Antiqua" w:hAnsi="Book Antiqua"/>
                <w:i/>
                <w:iCs/>
                <w:sz w:val="22"/>
              </w:rPr>
              <w:t>RSV</w:t>
            </w:r>
          </w:p>
        </w:tc>
        <w:tc>
          <w:tcPr>
            <w:tcW w:w="12863" w:type="dxa"/>
          </w:tcPr>
          <w:p w14:paraId="54F66257" w14:textId="7F6FB9EB" w:rsidR="00C62842" w:rsidRPr="00EF02CE" w:rsidRDefault="00C62842" w:rsidP="00475149">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Revised Standard Version – An authorized revision of the American Standard Version, published in 1952.</w:t>
            </w:r>
          </w:p>
        </w:tc>
      </w:tr>
      <w:tr w:rsidR="00475149" w:rsidRPr="00EF02CE" w14:paraId="414D35AC" w14:textId="77777777" w:rsidTr="00AC78C8">
        <w:tc>
          <w:tcPr>
            <w:tcW w:w="1129" w:type="dxa"/>
          </w:tcPr>
          <w:p w14:paraId="15785F7E" w14:textId="45AEDBAE" w:rsidR="00475149" w:rsidRPr="00EF02CE" w:rsidRDefault="00475149" w:rsidP="00475149">
            <w:pPr>
              <w:pStyle w:val="Title"/>
              <w:widowControl w:val="0"/>
              <w:spacing w:before="40"/>
              <w:ind w:firstLine="0"/>
              <w:rPr>
                <w:rFonts w:ascii="Book Antiqua" w:hAnsi="Book Antiqua"/>
                <w:sz w:val="22"/>
              </w:rPr>
            </w:pPr>
            <w:r w:rsidRPr="00EF02CE">
              <w:rPr>
                <w:rFonts w:ascii="Book Antiqua" w:hAnsi="Book Antiqua"/>
                <w:sz w:val="22"/>
              </w:rPr>
              <w:t>1S</w:t>
            </w:r>
          </w:p>
        </w:tc>
        <w:tc>
          <w:tcPr>
            <w:tcW w:w="12863" w:type="dxa"/>
          </w:tcPr>
          <w:p w14:paraId="45F41EC5" w14:textId="6B560821" w:rsidR="00475149" w:rsidRPr="00EF02CE" w:rsidRDefault="00475149" w:rsidP="00475149">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 xml:space="preserve">The Canonical First Book of Samuel (known as 1 Kings in the </w:t>
            </w:r>
            <w:r w:rsidR="003F599F">
              <w:rPr>
                <w:rStyle w:val="Strong"/>
                <w:rFonts w:ascii="Book Antiqua" w:hAnsi="Book Antiqua"/>
                <w:b w:val="0"/>
                <w:bCs w:val="0"/>
                <w:sz w:val="22"/>
                <w:shd w:val="clear" w:color="auto" w:fill="FFFFFF"/>
              </w:rPr>
              <w:t xml:space="preserve">Old </w:t>
            </w:r>
            <w:r w:rsidRPr="00EF02CE">
              <w:rPr>
                <w:rStyle w:val="Strong"/>
                <w:rFonts w:ascii="Book Antiqua" w:hAnsi="Book Antiqua"/>
                <w:b w:val="0"/>
                <w:bCs w:val="0"/>
                <w:sz w:val="22"/>
                <w:shd w:val="clear" w:color="auto" w:fill="FFFFFF"/>
              </w:rPr>
              <w:t>Greek</w:t>
            </w:r>
            <w:r w:rsidR="003F599F">
              <w:rPr>
                <w:rStyle w:val="Strong"/>
                <w:rFonts w:ascii="Book Antiqua" w:hAnsi="Book Antiqua"/>
                <w:b w:val="0"/>
                <w:bCs w:val="0"/>
                <w:sz w:val="22"/>
                <w:shd w:val="clear" w:color="auto" w:fill="FFFFFF"/>
              </w:rPr>
              <w:t xml:space="preserve"> Translation</w:t>
            </w:r>
            <w:r w:rsidRPr="00EF02CE">
              <w:rPr>
                <w:rStyle w:val="Strong"/>
                <w:rFonts w:ascii="Book Antiqua" w:hAnsi="Book Antiqua"/>
                <w:b w:val="0"/>
                <w:bCs w:val="0"/>
                <w:sz w:val="22"/>
                <w:shd w:val="clear" w:color="auto" w:fill="FFFFFF"/>
              </w:rPr>
              <w:t>)</w:t>
            </w:r>
          </w:p>
        </w:tc>
      </w:tr>
      <w:tr w:rsidR="00475149" w:rsidRPr="00EF02CE" w14:paraId="15B24E85" w14:textId="77777777" w:rsidTr="00AC78C8">
        <w:tc>
          <w:tcPr>
            <w:tcW w:w="1129" w:type="dxa"/>
          </w:tcPr>
          <w:p w14:paraId="244F95C1" w14:textId="43451931" w:rsidR="00475149" w:rsidRPr="00EF02CE" w:rsidRDefault="00475149" w:rsidP="00475149">
            <w:pPr>
              <w:pStyle w:val="Title"/>
              <w:widowControl w:val="0"/>
              <w:spacing w:before="40"/>
              <w:ind w:firstLine="0"/>
              <w:rPr>
                <w:rFonts w:ascii="Book Antiqua" w:hAnsi="Book Antiqua"/>
                <w:sz w:val="22"/>
              </w:rPr>
            </w:pPr>
            <w:r w:rsidRPr="00EF02CE">
              <w:rPr>
                <w:rFonts w:ascii="Book Antiqua" w:hAnsi="Book Antiqua"/>
                <w:sz w:val="22"/>
              </w:rPr>
              <w:t>2S</w:t>
            </w:r>
          </w:p>
        </w:tc>
        <w:tc>
          <w:tcPr>
            <w:tcW w:w="12863" w:type="dxa"/>
          </w:tcPr>
          <w:p w14:paraId="1C30C2EA" w14:textId="0C12B0BE" w:rsidR="00475149" w:rsidRPr="00EF02CE" w:rsidRDefault="00475149" w:rsidP="00475149">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 xml:space="preserve">The Canonical Second Book of Samuel (known as 2 Kings in the </w:t>
            </w:r>
            <w:r w:rsidR="003F599F">
              <w:rPr>
                <w:rStyle w:val="Strong"/>
                <w:rFonts w:ascii="Book Antiqua" w:hAnsi="Book Antiqua"/>
                <w:b w:val="0"/>
                <w:bCs w:val="0"/>
                <w:sz w:val="22"/>
                <w:shd w:val="clear" w:color="auto" w:fill="FFFFFF"/>
              </w:rPr>
              <w:t xml:space="preserve">Old </w:t>
            </w:r>
            <w:r w:rsidR="003F599F" w:rsidRPr="00EF02CE">
              <w:rPr>
                <w:rStyle w:val="Strong"/>
                <w:rFonts w:ascii="Book Antiqua" w:hAnsi="Book Antiqua"/>
                <w:b w:val="0"/>
                <w:bCs w:val="0"/>
                <w:sz w:val="22"/>
                <w:shd w:val="clear" w:color="auto" w:fill="FFFFFF"/>
              </w:rPr>
              <w:t>Greek</w:t>
            </w:r>
            <w:r w:rsidR="003F599F">
              <w:rPr>
                <w:rStyle w:val="Strong"/>
                <w:rFonts w:ascii="Book Antiqua" w:hAnsi="Book Antiqua"/>
                <w:b w:val="0"/>
                <w:bCs w:val="0"/>
                <w:sz w:val="22"/>
                <w:shd w:val="clear" w:color="auto" w:fill="FFFFFF"/>
              </w:rPr>
              <w:t xml:space="preserve"> Translation</w:t>
            </w:r>
            <w:r w:rsidRPr="00EF02CE">
              <w:rPr>
                <w:rStyle w:val="Strong"/>
                <w:rFonts w:ascii="Book Antiqua" w:hAnsi="Book Antiqua"/>
                <w:b w:val="0"/>
                <w:bCs w:val="0"/>
                <w:sz w:val="22"/>
                <w:shd w:val="clear" w:color="auto" w:fill="FFFFFF"/>
              </w:rPr>
              <w:t>)</w:t>
            </w:r>
          </w:p>
        </w:tc>
      </w:tr>
      <w:tr w:rsidR="00ED3E18" w:rsidRPr="00EF02CE" w14:paraId="7B6BE506" w14:textId="77777777" w:rsidTr="00AC78C8">
        <w:tc>
          <w:tcPr>
            <w:tcW w:w="1129" w:type="dxa"/>
          </w:tcPr>
          <w:p w14:paraId="6FFB9EE1" w14:textId="431AE078" w:rsidR="00ED3E18" w:rsidRPr="00EF02CE" w:rsidRDefault="00ED3E18" w:rsidP="00475149">
            <w:pPr>
              <w:pStyle w:val="Title"/>
              <w:widowControl w:val="0"/>
              <w:spacing w:before="40"/>
              <w:ind w:firstLine="0"/>
              <w:rPr>
                <w:rFonts w:ascii="Book Antiqua" w:hAnsi="Book Antiqua"/>
                <w:sz w:val="22"/>
              </w:rPr>
            </w:pPr>
            <w:r w:rsidRPr="00EF02CE">
              <w:rPr>
                <w:rFonts w:ascii="Book Antiqua" w:hAnsi="Book Antiqua"/>
                <w:sz w:val="22"/>
              </w:rPr>
              <w:t>Sg</w:t>
            </w:r>
          </w:p>
        </w:tc>
        <w:tc>
          <w:tcPr>
            <w:tcW w:w="12863" w:type="dxa"/>
          </w:tcPr>
          <w:p w14:paraId="230B1686" w14:textId="1EEBD6E3" w:rsidR="00ED3E18" w:rsidRPr="00EF02CE" w:rsidRDefault="00ED3E18" w:rsidP="00475149">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Song of Songs (also known as the Song of Solomon)</w:t>
            </w:r>
          </w:p>
        </w:tc>
      </w:tr>
      <w:tr w:rsidR="00413523" w:rsidRPr="00EF02CE" w14:paraId="5F242F55" w14:textId="77777777" w:rsidTr="00AC78C8">
        <w:tc>
          <w:tcPr>
            <w:tcW w:w="1129" w:type="dxa"/>
          </w:tcPr>
          <w:p w14:paraId="6310450B" w14:textId="01FED4CB" w:rsidR="00413523" w:rsidRPr="00EF02CE" w:rsidRDefault="00413523" w:rsidP="00475149">
            <w:pPr>
              <w:pStyle w:val="Title"/>
              <w:widowControl w:val="0"/>
              <w:spacing w:before="40"/>
              <w:ind w:firstLine="0"/>
              <w:rPr>
                <w:rFonts w:ascii="Book Antiqua" w:hAnsi="Book Antiqua"/>
                <w:sz w:val="22"/>
              </w:rPr>
            </w:pPr>
            <w:r w:rsidRPr="00EF02CE">
              <w:rPr>
                <w:rFonts w:ascii="Book Antiqua" w:hAnsi="Book Antiqua"/>
                <w:sz w:val="22"/>
              </w:rPr>
              <w:t>Si</w:t>
            </w:r>
          </w:p>
        </w:tc>
        <w:tc>
          <w:tcPr>
            <w:tcW w:w="12863" w:type="dxa"/>
          </w:tcPr>
          <w:p w14:paraId="0235A5BF" w14:textId="00DCC815" w:rsidR="00413523" w:rsidRPr="00EF02CE" w:rsidRDefault="00413523" w:rsidP="00475149">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 xml:space="preserve">The Deuterocanonical Book of </w:t>
            </w:r>
            <w:r w:rsidR="00D34414" w:rsidRPr="00EF02CE">
              <w:rPr>
                <w:rStyle w:val="Strong"/>
                <w:rFonts w:ascii="Book Antiqua" w:hAnsi="Book Antiqua"/>
                <w:b w:val="0"/>
                <w:bCs w:val="0"/>
                <w:sz w:val="22"/>
                <w:shd w:val="clear" w:color="auto" w:fill="FFFFFF"/>
              </w:rPr>
              <w:t>T</w:t>
            </w:r>
            <w:r w:rsidRPr="00EF02CE">
              <w:rPr>
                <w:rStyle w:val="Strong"/>
                <w:rFonts w:ascii="Book Antiqua" w:hAnsi="Book Antiqua"/>
                <w:b w:val="0"/>
                <w:bCs w:val="0"/>
                <w:sz w:val="22"/>
                <w:shd w:val="clear" w:color="auto" w:fill="FFFFFF"/>
              </w:rPr>
              <w:t>he Wisdom of Sirach</w:t>
            </w:r>
            <w:r w:rsidR="00D34414" w:rsidRPr="00EF02CE">
              <w:rPr>
                <w:rStyle w:val="Strong"/>
                <w:rFonts w:ascii="Book Antiqua" w:hAnsi="Book Antiqua"/>
                <w:b w:val="0"/>
                <w:bCs w:val="0"/>
                <w:sz w:val="22"/>
                <w:shd w:val="clear" w:color="auto" w:fill="FFFFFF"/>
              </w:rPr>
              <w:t xml:space="preserve"> (also known as Ecclesiasticus</w:t>
            </w:r>
            <w:r w:rsidRPr="00EF02CE">
              <w:rPr>
                <w:rStyle w:val="Strong"/>
                <w:rFonts w:ascii="Book Antiqua" w:hAnsi="Book Antiqua"/>
                <w:b w:val="0"/>
                <w:bCs w:val="0"/>
                <w:sz w:val="22"/>
                <w:shd w:val="clear" w:color="auto" w:fill="FFFFFF"/>
              </w:rPr>
              <w:t>)</w:t>
            </w:r>
          </w:p>
        </w:tc>
      </w:tr>
      <w:tr w:rsidR="00145DEA" w:rsidRPr="00EF02CE" w14:paraId="429B99DF" w14:textId="77777777" w:rsidTr="00AC78C8">
        <w:tc>
          <w:tcPr>
            <w:tcW w:w="1129" w:type="dxa"/>
          </w:tcPr>
          <w:p w14:paraId="3A671A02" w14:textId="107584FC" w:rsidR="00145DEA" w:rsidRPr="00EF02CE" w:rsidRDefault="00145DEA" w:rsidP="00383BCD">
            <w:pPr>
              <w:pStyle w:val="Title"/>
              <w:widowControl w:val="0"/>
              <w:spacing w:before="40"/>
              <w:ind w:firstLine="0"/>
              <w:rPr>
                <w:rFonts w:ascii="Book Antiqua" w:hAnsi="Book Antiqua"/>
                <w:i/>
                <w:iCs/>
                <w:sz w:val="22"/>
              </w:rPr>
            </w:pPr>
            <w:r w:rsidRPr="00EF02CE">
              <w:rPr>
                <w:rFonts w:ascii="Book Antiqua" w:hAnsi="Book Antiqua"/>
                <w:i/>
                <w:iCs/>
                <w:sz w:val="22"/>
              </w:rPr>
              <w:t>Syr</w:t>
            </w:r>
          </w:p>
        </w:tc>
        <w:tc>
          <w:tcPr>
            <w:tcW w:w="12863" w:type="dxa"/>
          </w:tcPr>
          <w:p w14:paraId="205D9EA3" w14:textId="3B16CFEE" w:rsidR="00145DEA" w:rsidRPr="00EF02CE" w:rsidRDefault="00145DEA" w:rsidP="00383BCD">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Syriac Peshitta – A translation of the Bible into the Syriac language.</w:t>
            </w:r>
          </w:p>
        </w:tc>
      </w:tr>
      <w:tr w:rsidR="00ED3E18" w:rsidRPr="00EF02CE" w14:paraId="2C5FF7DE" w14:textId="77777777" w:rsidTr="00AC78C8">
        <w:tc>
          <w:tcPr>
            <w:tcW w:w="1129" w:type="dxa"/>
          </w:tcPr>
          <w:p w14:paraId="271A677D" w14:textId="0D07CE2A" w:rsidR="00ED3E18" w:rsidRPr="00EF02CE" w:rsidRDefault="00ED3E18" w:rsidP="00ED3E18">
            <w:pPr>
              <w:pStyle w:val="Title"/>
              <w:widowControl w:val="0"/>
              <w:spacing w:before="40"/>
              <w:ind w:firstLine="0"/>
              <w:rPr>
                <w:rFonts w:ascii="Book Antiqua" w:hAnsi="Book Antiqua"/>
                <w:sz w:val="22"/>
              </w:rPr>
            </w:pPr>
            <w:r w:rsidRPr="00EF02CE">
              <w:rPr>
                <w:rFonts w:ascii="Book Antiqua" w:hAnsi="Book Antiqua"/>
                <w:sz w:val="22"/>
              </w:rPr>
              <w:t>Tb</w:t>
            </w:r>
          </w:p>
        </w:tc>
        <w:tc>
          <w:tcPr>
            <w:tcW w:w="12863" w:type="dxa"/>
          </w:tcPr>
          <w:p w14:paraId="3B00E50D" w14:textId="20338570" w:rsidR="00ED3E18" w:rsidRPr="00EF02CE" w:rsidRDefault="00ED3E18" w:rsidP="00ED3E18">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Deuterocanonical Book of Tobit</w:t>
            </w:r>
          </w:p>
        </w:tc>
      </w:tr>
      <w:tr w:rsidR="006914AC" w:rsidRPr="00EF02CE" w14:paraId="4F205DC7" w14:textId="77777777" w:rsidTr="00AC78C8">
        <w:tc>
          <w:tcPr>
            <w:tcW w:w="1129" w:type="dxa"/>
          </w:tcPr>
          <w:p w14:paraId="02608149" w14:textId="39966F38" w:rsidR="006914AC" w:rsidRPr="00EF02CE" w:rsidRDefault="006914AC" w:rsidP="00ED3E18">
            <w:pPr>
              <w:pStyle w:val="Title"/>
              <w:widowControl w:val="0"/>
              <w:spacing w:before="40"/>
              <w:ind w:firstLine="0"/>
              <w:rPr>
                <w:rFonts w:ascii="Book Antiqua" w:hAnsi="Book Antiqua"/>
                <w:sz w:val="22"/>
              </w:rPr>
            </w:pPr>
            <w:r w:rsidRPr="00EF02CE">
              <w:rPr>
                <w:rFonts w:ascii="Book Antiqua" w:hAnsi="Book Antiqua"/>
                <w:i/>
                <w:iCs/>
                <w:sz w:val="22"/>
              </w:rPr>
              <w:t>Tg</w:t>
            </w:r>
          </w:p>
        </w:tc>
        <w:tc>
          <w:tcPr>
            <w:tcW w:w="12863" w:type="dxa"/>
          </w:tcPr>
          <w:p w14:paraId="4B4C748F" w14:textId="592E3965" w:rsidR="006914AC" w:rsidRPr="00EF02CE" w:rsidRDefault="006914AC" w:rsidP="00ED3E18">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Targum/Targumim – Aramaic translations/interpretations of the books of the Hebrew Bible.</w:t>
            </w:r>
          </w:p>
        </w:tc>
      </w:tr>
      <w:tr w:rsidR="00ED3E18" w:rsidRPr="00EF02CE" w14:paraId="694637FC" w14:textId="77777777" w:rsidTr="00AC78C8">
        <w:tc>
          <w:tcPr>
            <w:tcW w:w="1129" w:type="dxa"/>
          </w:tcPr>
          <w:p w14:paraId="0A6AD375" w14:textId="6B82661C" w:rsidR="00ED3E18" w:rsidRPr="00EF02CE" w:rsidRDefault="00ED3E18" w:rsidP="00ED3E18">
            <w:pPr>
              <w:pStyle w:val="Title"/>
              <w:widowControl w:val="0"/>
              <w:spacing w:before="40"/>
              <w:ind w:firstLine="0"/>
              <w:rPr>
                <w:rFonts w:ascii="Book Antiqua" w:hAnsi="Book Antiqua"/>
                <w:sz w:val="22"/>
              </w:rPr>
            </w:pPr>
            <w:proofErr w:type="gramStart"/>
            <w:r w:rsidRPr="00EF02CE">
              <w:rPr>
                <w:rFonts w:ascii="Book Antiqua" w:hAnsi="Book Antiqua"/>
                <w:sz w:val="22"/>
              </w:rPr>
              <w:t>1Th</w:t>
            </w:r>
            <w:proofErr w:type="gramEnd"/>
          </w:p>
        </w:tc>
        <w:tc>
          <w:tcPr>
            <w:tcW w:w="12863" w:type="dxa"/>
          </w:tcPr>
          <w:p w14:paraId="3F3EDA37" w14:textId="13F3205E" w:rsidR="00ED3E18" w:rsidRPr="00EF02CE" w:rsidRDefault="00ED3E18" w:rsidP="00ED3E18">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Paul’s First Letter to the Thessalonians</w:t>
            </w:r>
          </w:p>
        </w:tc>
      </w:tr>
      <w:tr w:rsidR="00ED3E18" w:rsidRPr="00EF02CE" w14:paraId="214E50C3" w14:textId="77777777" w:rsidTr="00AC78C8">
        <w:tc>
          <w:tcPr>
            <w:tcW w:w="1129" w:type="dxa"/>
          </w:tcPr>
          <w:p w14:paraId="6D5C2C71" w14:textId="7464A649" w:rsidR="00ED3E18" w:rsidRPr="00EF02CE" w:rsidRDefault="00ED3E18" w:rsidP="00ED3E18">
            <w:pPr>
              <w:pStyle w:val="Title"/>
              <w:widowControl w:val="0"/>
              <w:spacing w:before="40"/>
              <w:ind w:firstLine="0"/>
              <w:rPr>
                <w:rFonts w:ascii="Book Antiqua" w:hAnsi="Book Antiqua"/>
                <w:sz w:val="22"/>
              </w:rPr>
            </w:pPr>
            <w:proofErr w:type="gramStart"/>
            <w:r w:rsidRPr="00EF02CE">
              <w:rPr>
                <w:rFonts w:ascii="Book Antiqua" w:hAnsi="Book Antiqua"/>
                <w:sz w:val="22"/>
              </w:rPr>
              <w:t>2Th</w:t>
            </w:r>
            <w:proofErr w:type="gramEnd"/>
          </w:p>
        </w:tc>
        <w:tc>
          <w:tcPr>
            <w:tcW w:w="12863" w:type="dxa"/>
          </w:tcPr>
          <w:p w14:paraId="0421D753" w14:textId="66A5EF67" w:rsidR="00ED3E18" w:rsidRPr="00EF02CE" w:rsidRDefault="00ED3E18" w:rsidP="00ED3E18">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Paul’s Second Letter to the Thessalonians</w:t>
            </w:r>
          </w:p>
        </w:tc>
      </w:tr>
      <w:tr w:rsidR="00ED3E18" w:rsidRPr="00EF02CE" w14:paraId="048B3C1B" w14:textId="77777777" w:rsidTr="00AC78C8">
        <w:tc>
          <w:tcPr>
            <w:tcW w:w="1129" w:type="dxa"/>
          </w:tcPr>
          <w:p w14:paraId="0A548DF3" w14:textId="78E47C65" w:rsidR="00ED3E18" w:rsidRPr="00EF02CE" w:rsidRDefault="00ED3E18" w:rsidP="00ED3E18">
            <w:pPr>
              <w:pStyle w:val="Title"/>
              <w:widowControl w:val="0"/>
              <w:spacing w:before="40"/>
              <w:ind w:firstLine="0"/>
              <w:rPr>
                <w:rFonts w:ascii="Book Antiqua" w:hAnsi="Book Antiqua"/>
                <w:sz w:val="22"/>
              </w:rPr>
            </w:pPr>
            <w:r w:rsidRPr="00EF02CE">
              <w:rPr>
                <w:rFonts w:ascii="Book Antiqua" w:hAnsi="Book Antiqua"/>
                <w:sz w:val="22"/>
              </w:rPr>
              <w:t>1Tm</w:t>
            </w:r>
          </w:p>
        </w:tc>
        <w:tc>
          <w:tcPr>
            <w:tcW w:w="12863" w:type="dxa"/>
          </w:tcPr>
          <w:p w14:paraId="68D6691C" w14:textId="765A4384" w:rsidR="00ED3E18" w:rsidRPr="00EF02CE" w:rsidRDefault="00ED3E18" w:rsidP="00ED3E18">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Paul’s First Letter to Timothy</w:t>
            </w:r>
          </w:p>
        </w:tc>
      </w:tr>
      <w:tr w:rsidR="00ED3E18" w:rsidRPr="00EF02CE" w14:paraId="26A5A0D4" w14:textId="77777777" w:rsidTr="00AC78C8">
        <w:tc>
          <w:tcPr>
            <w:tcW w:w="1129" w:type="dxa"/>
          </w:tcPr>
          <w:p w14:paraId="1CC6E6BF" w14:textId="3CCD0253" w:rsidR="00ED3E18" w:rsidRPr="00EF02CE" w:rsidRDefault="00ED3E18" w:rsidP="00ED3E18">
            <w:pPr>
              <w:pStyle w:val="Title"/>
              <w:widowControl w:val="0"/>
              <w:spacing w:before="40"/>
              <w:ind w:firstLine="0"/>
              <w:rPr>
                <w:rFonts w:ascii="Book Antiqua" w:hAnsi="Book Antiqua"/>
                <w:sz w:val="22"/>
              </w:rPr>
            </w:pPr>
            <w:r w:rsidRPr="00EF02CE">
              <w:rPr>
                <w:rFonts w:ascii="Book Antiqua" w:hAnsi="Book Antiqua"/>
                <w:sz w:val="22"/>
              </w:rPr>
              <w:t>2Tm</w:t>
            </w:r>
          </w:p>
        </w:tc>
        <w:tc>
          <w:tcPr>
            <w:tcW w:w="12863" w:type="dxa"/>
          </w:tcPr>
          <w:p w14:paraId="158EE9A2" w14:textId="04D22431" w:rsidR="00ED3E18" w:rsidRPr="00EF02CE" w:rsidRDefault="00ED3E18" w:rsidP="00ED3E18">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Paul’s Second Letter to Timothy</w:t>
            </w:r>
          </w:p>
        </w:tc>
      </w:tr>
      <w:tr w:rsidR="00ED3E18" w:rsidRPr="00EF02CE" w14:paraId="740F0F67" w14:textId="77777777" w:rsidTr="00AC78C8">
        <w:tc>
          <w:tcPr>
            <w:tcW w:w="1129" w:type="dxa"/>
          </w:tcPr>
          <w:p w14:paraId="1BE954EB" w14:textId="51B7D4CB" w:rsidR="00ED3E18" w:rsidRPr="00EF02CE" w:rsidRDefault="00ED3E18" w:rsidP="00ED3E18">
            <w:pPr>
              <w:pStyle w:val="Title"/>
              <w:widowControl w:val="0"/>
              <w:spacing w:before="40"/>
              <w:ind w:firstLine="0"/>
              <w:rPr>
                <w:rFonts w:ascii="Book Antiqua" w:hAnsi="Book Antiqua"/>
                <w:sz w:val="22"/>
              </w:rPr>
            </w:pPr>
            <w:r w:rsidRPr="00EF02CE">
              <w:rPr>
                <w:rFonts w:ascii="Book Antiqua" w:hAnsi="Book Antiqua"/>
                <w:sz w:val="22"/>
              </w:rPr>
              <w:t>Ti</w:t>
            </w:r>
          </w:p>
        </w:tc>
        <w:tc>
          <w:tcPr>
            <w:tcW w:w="12863" w:type="dxa"/>
          </w:tcPr>
          <w:p w14:paraId="616B7FB4" w14:textId="0AC5827A" w:rsidR="00ED3E18" w:rsidRPr="00EF02CE" w:rsidRDefault="00ED3E18" w:rsidP="00ED3E18">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Paul’s Letter to Titus</w:t>
            </w:r>
          </w:p>
        </w:tc>
      </w:tr>
      <w:tr w:rsidR="004E65FE" w:rsidRPr="00EF02CE" w14:paraId="6929225E" w14:textId="77777777" w:rsidTr="00AC78C8">
        <w:tc>
          <w:tcPr>
            <w:tcW w:w="1129" w:type="dxa"/>
          </w:tcPr>
          <w:p w14:paraId="7816B3DD" w14:textId="5CD71F4B" w:rsidR="004E65FE" w:rsidRPr="00EF02CE" w:rsidRDefault="004E65FE" w:rsidP="00ED3E18">
            <w:pPr>
              <w:pStyle w:val="Title"/>
              <w:widowControl w:val="0"/>
              <w:spacing w:before="40"/>
              <w:ind w:firstLine="0"/>
              <w:rPr>
                <w:rFonts w:ascii="Book Antiqua" w:hAnsi="Book Antiqua"/>
                <w:sz w:val="22"/>
              </w:rPr>
            </w:pPr>
            <w:r w:rsidRPr="004E65FE">
              <w:rPr>
                <w:rFonts w:ascii="Book Antiqua" w:hAnsi="Book Antiqua"/>
                <w:i/>
                <w:iCs/>
                <w:sz w:val="22"/>
              </w:rPr>
              <w:t>UXLC</w:t>
            </w:r>
          </w:p>
        </w:tc>
        <w:tc>
          <w:tcPr>
            <w:tcW w:w="12863" w:type="dxa"/>
          </w:tcPr>
          <w:p w14:paraId="19FF1083" w14:textId="6BF9A5F3" w:rsidR="004E65FE" w:rsidRPr="004E65FE" w:rsidRDefault="004E65FE" w:rsidP="00ED3E18">
            <w:pPr>
              <w:pStyle w:val="Title"/>
              <w:spacing w:before="40"/>
              <w:ind w:firstLine="0"/>
              <w:jc w:val="both"/>
              <w:rPr>
                <w:rStyle w:val="Strong"/>
                <w:rFonts w:ascii="Book Antiqua" w:hAnsi="Book Antiqua"/>
                <w:b w:val="0"/>
                <w:bCs w:val="0"/>
                <w:sz w:val="22"/>
                <w:shd w:val="clear" w:color="auto" w:fill="FFFFFF"/>
              </w:rPr>
            </w:pPr>
            <w:r w:rsidRPr="004E65FE">
              <w:rPr>
                <w:rStyle w:val="Strong"/>
                <w:rFonts w:ascii="Book Antiqua" w:hAnsi="Book Antiqua"/>
                <w:b w:val="0"/>
                <w:bCs w:val="0"/>
                <w:sz w:val="22"/>
                <w:shd w:val="clear" w:color="auto" w:fill="FFFFFF"/>
              </w:rPr>
              <w:t>The Unicode/XML Lening</w:t>
            </w:r>
            <w:r>
              <w:rPr>
                <w:rStyle w:val="Strong"/>
                <w:rFonts w:ascii="Book Antiqua" w:hAnsi="Book Antiqua"/>
                <w:b w:val="0"/>
                <w:bCs w:val="0"/>
                <w:sz w:val="22"/>
                <w:shd w:val="clear" w:color="auto" w:fill="FFFFFF"/>
              </w:rPr>
              <w:t>ra</w:t>
            </w:r>
            <w:r w:rsidRPr="004E65FE">
              <w:rPr>
                <w:rStyle w:val="Strong"/>
                <w:rFonts w:ascii="Book Antiqua" w:hAnsi="Book Antiqua"/>
                <w:b w:val="0"/>
                <w:bCs w:val="0"/>
                <w:sz w:val="22"/>
                <w:shd w:val="clear" w:color="auto" w:fill="FFFFFF"/>
              </w:rPr>
              <w:t>d Codex – An online version of the text of the 11</w:t>
            </w:r>
            <w:r w:rsidRPr="004E65FE">
              <w:rPr>
                <w:rStyle w:val="Strong"/>
                <w:rFonts w:ascii="Book Antiqua" w:hAnsi="Book Antiqua"/>
                <w:b w:val="0"/>
                <w:bCs w:val="0"/>
                <w:sz w:val="22"/>
                <w:shd w:val="clear" w:color="auto" w:fill="FFFFFF"/>
                <w:vertAlign w:val="superscript"/>
              </w:rPr>
              <w:t>th</w:t>
            </w:r>
            <w:r w:rsidRPr="004E65FE">
              <w:rPr>
                <w:rStyle w:val="Strong"/>
                <w:rFonts w:ascii="Book Antiqua" w:hAnsi="Book Antiqua"/>
                <w:b w:val="0"/>
                <w:bCs w:val="0"/>
                <w:sz w:val="22"/>
                <w:shd w:val="clear" w:color="auto" w:fill="FFFFFF"/>
              </w:rPr>
              <w:t xml:space="preserve"> Century </w:t>
            </w:r>
            <w:r w:rsidRPr="004E65FE">
              <w:rPr>
                <w:rStyle w:val="Strong"/>
                <w:rFonts w:ascii="Book Antiqua" w:hAnsi="Book Antiqua"/>
                <w:b w:val="0"/>
                <w:bCs w:val="0"/>
                <w:i/>
                <w:iCs/>
                <w:sz w:val="22"/>
                <w:shd w:val="clear" w:color="auto" w:fill="FFFFFF"/>
              </w:rPr>
              <w:t>Leningrad Codex</w:t>
            </w:r>
            <w:r w:rsidRPr="004E65FE">
              <w:rPr>
                <w:rStyle w:val="Strong"/>
                <w:rFonts w:ascii="Book Antiqua" w:hAnsi="Book Antiqua"/>
                <w:b w:val="0"/>
                <w:bCs w:val="0"/>
                <w:sz w:val="22"/>
                <w:shd w:val="clear" w:color="auto" w:fill="FFFFFF"/>
              </w:rPr>
              <w:t xml:space="preserve"> of the </w:t>
            </w:r>
            <w:r w:rsidRPr="004E65FE">
              <w:rPr>
                <w:rStyle w:val="Strong"/>
                <w:rFonts w:ascii="Book Antiqua" w:hAnsi="Book Antiqua"/>
                <w:b w:val="0"/>
                <w:bCs w:val="0"/>
                <w:i/>
                <w:iCs/>
                <w:sz w:val="22"/>
                <w:shd w:val="clear" w:color="auto" w:fill="FFFFFF"/>
              </w:rPr>
              <w:t>Masoretic Text</w:t>
            </w:r>
            <w:r w:rsidRPr="004E65FE">
              <w:rPr>
                <w:rStyle w:val="Strong"/>
                <w:rFonts w:ascii="Book Antiqua" w:hAnsi="Book Antiqua"/>
                <w:b w:val="0"/>
                <w:bCs w:val="0"/>
                <w:sz w:val="22"/>
                <w:shd w:val="clear" w:color="auto" w:fill="FFFFFF"/>
              </w:rPr>
              <w:t>.</w:t>
            </w:r>
          </w:p>
        </w:tc>
      </w:tr>
      <w:tr w:rsidR="00413523" w:rsidRPr="00EF02CE" w14:paraId="0BC9C92D" w14:textId="77777777" w:rsidTr="00AC78C8">
        <w:tc>
          <w:tcPr>
            <w:tcW w:w="1129" w:type="dxa"/>
          </w:tcPr>
          <w:p w14:paraId="7C296671" w14:textId="30F1F2E4" w:rsidR="00413523" w:rsidRPr="00EF02CE" w:rsidRDefault="00413523" w:rsidP="00383BCD">
            <w:pPr>
              <w:pStyle w:val="Title"/>
              <w:widowControl w:val="0"/>
              <w:spacing w:before="40"/>
              <w:ind w:firstLine="0"/>
              <w:rPr>
                <w:rFonts w:ascii="Book Antiqua" w:hAnsi="Book Antiqua"/>
                <w:i/>
                <w:iCs/>
                <w:sz w:val="22"/>
              </w:rPr>
            </w:pPr>
            <w:r w:rsidRPr="00EF02CE">
              <w:rPr>
                <w:rFonts w:ascii="Book Antiqua" w:hAnsi="Book Antiqua"/>
                <w:i/>
                <w:iCs/>
                <w:sz w:val="22"/>
              </w:rPr>
              <w:t>Vg</w:t>
            </w:r>
          </w:p>
        </w:tc>
        <w:tc>
          <w:tcPr>
            <w:tcW w:w="12863" w:type="dxa"/>
          </w:tcPr>
          <w:p w14:paraId="5B4BF383" w14:textId="1B182D41" w:rsidR="00413523" w:rsidRPr="00EF02CE" w:rsidRDefault="00413523" w:rsidP="00383BCD">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Vulgate – The translation of the Bible into Latin by St Jerome (in the 4</w:t>
            </w:r>
            <w:r w:rsidRPr="00EF02CE">
              <w:rPr>
                <w:rStyle w:val="Strong"/>
                <w:rFonts w:ascii="Book Antiqua" w:hAnsi="Book Antiqua"/>
                <w:b w:val="0"/>
                <w:bCs w:val="0"/>
                <w:sz w:val="22"/>
                <w:shd w:val="clear" w:color="auto" w:fill="FFFFFF"/>
                <w:vertAlign w:val="superscript"/>
              </w:rPr>
              <w:t>th</w:t>
            </w:r>
            <w:r w:rsidRPr="00EF02CE">
              <w:rPr>
                <w:rStyle w:val="Strong"/>
                <w:rFonts w:ascii="Book Antiqua" w:hAnsi="Book Antiqua"/>
                <w:b w:val="0"/>
                <w:bCs w:val="0"/>
                <w:sz w:val="22"/>
                <w:shd w:val="clear" w:color="auto" w:fill="FFFFFF"/>
              </w:rPr>
              <w:t xml:space="preserve"> Century CE).</w:t>
            </w:r>
          </w:p>
        </w:tc>
      </w:tr>
      <w:tr w:rsidR="006914AC" w:rsidRPr="00EF02CE" w14:paraId="507FC28D" w14:textId="77777777" w:rsidTr="00AC78C8">
        <w:tc>
          <w:tcPr>
            <w:tcW w:w="1129" w:type="dxa"/>
          </w:tcPr>
          <w:p w14:paraId="2740B81B" w14:textId="2DD89022" w:rsidR="006914AC" w:rsidRPr="00EF02CE" w:rsidRDefault="006914AC" w:rsidP="00383BCD">
            <w:pPr>
              <w:pStyle w:val="Title"/>
              <w:widowControl w:val="0"/>
              <w:spacing w:before="40"/>
              <w:ind w:firstLine="0"/>
              <w:rPr>
                <w:rFonts w:ascii="Book Antiqua" w:hAnsi="Book Antiqua"/>
                <w:sz w:val="22"/>
              </w:rPr>
            </w:pPr>
            <w:r w:rsidRPr="00EF02CE">
              <w:rPr>
                <w:rFonts w:ascii="Book Antiqua" w:hAnsi="Book Antiqua"/>
                <w:sz w:val="22"/>
              </w:rPr>
              <w:t>v./vv.</w:t>
            </w:r>
          </w:p>
        </w:tc>
        <w:tc>
          <w:tcPr>
            <w:tcW w:w="12863" w:type="dxa"/>
          </w:tcPr>
          <w:p w14:paraId="78E3A6B7" w14:textId="1442FFF1" w:rsidR="006914AC" w:rsidRPr="00EF02CE" w:rsidRDefault="006914AC" w:rsidP="00383BCD">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Verse/Verses</w:t>
            </w:r>
          </w:p>
        </w:tc>
      </w:tr>
      <w:tr w:rsidR="00145DEA" w:rsidRPr="00EF02CE" w14:paraId="2542F1EE" w14:textId="77777777" w:rsidTr="00AC78C8">
        <w:tc>
          <w:tcPr>
            <w:tcW w:w="1129" w:type="dxa"/>
          </w:tcPr>
          <w:p w14:paraId="3834AC84" w14:textId="4070BC57" w:rsidR="00145DEA" w:rsidRPr="00EF02CE" w:rsidRDefault="00145DEA" w:rsidP="00383BCD">
            <w:pPr>
              <w:pStyle w:val="Title"/>
              <w:widowControl w:val="0"/>
              <w:spacing w:before="40"/>
              <w:ind w:firstLine="0"/>
              <w:rPr>
                <w:rFonts w:ascii="Book Antiqua" w:hAnsi="Book Antiqua"/>
                <w:i/>
                <w:iCs/>
                <w:sz w:val="22"/>
              </w:rPr>
            </w:pPr>
            <w:r w:rsidRPr="00EF02CE">
              <w:rPr>
                <w:rFonts w:ascii="Book Antiqua" w:hAnsi="Book Antiqua"/>
                <w:i/>
                <w:iCs/>
                <w:sz w:val="22"/>
              </w:rPr>
              <w:t>WEB(BE)</w:t>
            </w:r>
          </w:p>
        </w:tc>
        <w:tc>
          <w:tcPr>
            <w:tcW w:w="12863" w:type="dxa"/>
          </w:tcPr>
          <w:p w14:paraId="57CB171F" w14:textId="1F54E508" w:rsidR="00145DEA" w:rsidRPr="00EF02CE" w:rsidRDefault="00145DEA" w:rsidP="00383BCD">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World English Bible (British Edition) – An open-source, modernised version of the American Standard Version</w:t>
            </w:r>
            <w:r w:rsidR="002665B5" w:rsidRPr="00EF02CE">
              <w:rPr>
                <w:rStyle w:val="Strong"/>
                <w:rFonts w:ascii="Book Antiqua" w:hAnsi="Book Antiqua"/>
                <w:b w:val="0"/>
                <w:bCs w:val="0"/>
                <w:sz w:val="22"/>
                <w:shd w:val="clear" w:color="auto" w:fill="FFFFFF"/>
              </w:rPr>
              <w:t>.</w:t>
            </w:r>
          </w:p>
        </w:tc>
      </w:tr>
      <w:tr w:rsidR="002665B5" w:rsidRPr="00EF02CE" w14:paraId="24348D82" w14:textId="77777777" w:rsidTr="00AC78C8">
        <w:tc>
          <w:tcPr>
            <w:tcW w:w="1129" w:type="dxa"/>
          </w:tcPr>
          <w:p w14:paraId="793FCF01" w14:textId="2CA2EC8D" w:rsidR="002665B5" w:rsidRPr="00EF02CE" w:rsidRDefault="002665B5" w:rsidP="00383BCD">
            <w:pPr>
              <w:pStyle w:val="Title"/>
              <w:widowControl w:val="0"/>
              <w:spacing w:before="40"/>
              <w:ind w:firstLine="0"/>
              <w:rPr>
                <w:rFonts w:ascii="Book Antiqua" w:hAnsi="Book Antiqua"/>
                <w:i/>
                <w:iCs/>
                <w:sz w:val="22"/>
              </w:rPr>
            </w:pPr>
            <w:r w:rsidRPr="00EF02CE">
              <w:rPr>
                <w:rFonts w:ascii="Book Antiqua" w:hAnsi="Book Antiqua"/>
                <w:sz w:val="22"/>
              </w:rPr>
              <w:t>Ws</w:t>
            </w:r>
          </w:p>
        </w:tc>
        <w:tc>
          <w:tcPr>
            <w:tcW w:w="12863" w:type="dxa"/>
          </w:tcPr>
          <w:p w14:paraId="1FF5651B" w14:textId="7B44F416" w:rsidR="002665B5" w:rsidRPr="00EF02CE" w:rsidRDefault="002665B5" w:rsidP="00383BCD">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Deuterocanonical Book of The Wisdom of Solomon.</w:t>
            </w:r>
          </w:p>
        </w:tc>
      </w:tr>
      <w:tr w:rsidR="00475149" w:rsidRPr="00EF02CE" w14:paraId="75902B51" w14:textId="77777777" w:rsidTr="00AC78C8">
        <w:tc>
          <w:tcPr>
            <w:tcW w:w="1129" w:type="dxa"/>
          </w:tcPr>
          <w:p w14:paraId="568BAA36" w14:textId="7B51D8BA" w:rsidR="00475149" w:rsidRPr="00EF02CE" w:rsidRDefault="00475149" w:rsidP="00475149">
            <w:pPr>
              <w:pStyle w:val="Title"/>
              <w:widowControl w:val="0"/>
              <w:spacing w:before="40"/>
              <w:ind w:firstLine="0"/>
              <w:rPr>
                <w:rFonts w:ascii="Book Antiqua" w:hAnsi="Book Antiqua"/>
                <w:sz w:val="22"/>
              </w:rPr>
            </w:pPr>
            <w:r w:rsidRPr="00EF02CE">
              <w:rPr>
                <w:rFonts w:ascii="Book Antiqua" w:hAnsi="Book Antiqua"/>
                <w:sz w:val="22"/>
              </w:rPr>
              <w:t>Zc</w:t>
            </w:r>
          </w:p>
        </w:tc>
        <w:tc>
          <w:tcPr>
            <w:tcW w:w="12863" w:type="dxa"/>
          </w:tcPr>
          <w:p w14:paraId="470DC01E" w14:textId="2C9AD2A6" w:rsidR="00475149" w:rsidRPr="00EF02CE" w:rsidRDefault="00475149" w:rsidP="00475149">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Canonical Book of Zechariah</w:t>
            </w:r>
          </w:p>
        </w:tc>
      </w:tr>
      <w:tr w:rsidR="00ED3E18" w:rsidRPr="00EF02CE" w14:paraId="33521101" w14:textId="77777777" w:rsidTr="00AC78C8">
        <w:tc>
          <w:tcPr>
            <w:tcW w:w="1129" w:type="dxa"/>
          </w:tcPr>
          <w:p w14:paraId="7418EE36" w14:textId="75D7EE79" w:rsidR="00ED3E18" w:rsidRPr="00EF02CE" w:rsidRDefault="00ED3E18" w:rsidP="00ED3E18">
            <w:pPr>
              <w:pStyle w:val="Title"/>
              <w:widowControl w:val="0"/>
              <w:spacing w:before="40"/>
              <w:ind w:firstLine="0"/>
              <w:rPr>
                <w:rFonts w:ascii="Book Antiqua" w:hAnsi="Book Antiqua"/>
                <w:sz w:val="22"/>
              </w:rPr>
            </w:pPr>
            <w:r w:rsidRPr="00EF02CE">
              <w:rPr>
                <w:rFonts w:ascii="Book Antiqua" w:hAnsi="Book Antiqua"/>
                <w:sz w:val="22"/>
              </w:rPr>
              <w:t>Zp</w:t>
            </w:r>
          </w:p>
        </w:tc>
        <w:tc>
          <w:tcPr>
            <w:tcW w:w="12863" w:type="dxa"/>
          </w:tcPr>
          <w:p w14:paraId="7B7785B9" w14:textId="0AA1D153" w:rsidR="00ED3E18" w:rsidRPr="00EF02CE" w:rsidRDefault="00ED3E18" w:rsidP="00ED3E18">
            <w:pPr>
              <w:pStyle w:val="Title"/>
              <w:spacing w:before="40"/>
              <w:ind w:firstLine="0"/>
              <w:jc w:val="both"/>
              <w:rPr>
                <w:rStyle w:val="Strong"/>
                <w:rFonts w:ascii="Book Antiqua" w:hAnsi="Book Antiqua"/>
                <w:b w:val="0"/>
                <w:bCs w:val="0"/>
                <w:sz w:val="22"/>
                <w:shd w:val="clear" w:color="auto" w:fill="FFFFFF"/>
              </w:rPr>
            </w:pPr>
            <w:r w:rsidRPr="00EF02CE">
              <w:rPr>
                <w:rStyle w:val="Strong"/>
                <w:rFonts w:ascii="Book Antiqua" w:hAnsi="Book Antiqua"/>
                <w:b w:val="0"/>
                <w:bCs w:val="0"/>
                <w:sz w:val="22"/>
                <w:shd w:val="clear" w:color="auto" w:fill="FFFFFF"/>
              </w:rPr>
              <w:t>The Canonical Book of Zephaniah</w:t>
            </w:r>
          </w:p>
        </w:tc>
      </w:tr>
    </w:tbl>
    <w:p w14:paraId="50D24070" w14:textId="0D3F7327" w:rsidR="00110112" w:rsidRPr="00F46084" w:rsidRDefault="000B417A" w:rsidP="00B00DB9">
      <w:pPr>
        <w:pStyle w:val="Heading2"/>
        <w:spacing w:before="360" w:beforeAutospacing="0" w:after="0" w:afterAutospacing="0"/>
        <w:jc w:val="center"/>
        <w:rPr>
          <w:rFonts w:hint="default"/>
          <w:noProof/>
          <w:lang w:val="la-Latn"/>
        </w:rPr>
      </w:pPr>
      <w:r w:rsidRPr="00F46084">
        <w:rPr>
          <w:rFonts w:ascii="Book Antiqua" w:hAnsi="Book Antiqua" w:hint="default"/>
          <w:smallCaps/>
          <w:noProof/>
          <w:color w:val="C0C0C0"/>
          <w:sz w:val="28"/>
          <w:lang w:val="la-Latn"/>
        </w:rPr>
        <w:lastRenderedPageBreak/>
        <w:t>──┤</w:t>
      </w:r>
      <w:r w:rsidR="00352343">
        <w:rPr>
          <w:rFonts w:ascii="Book Antiqua" w:hAnsi="Book Antiqua" w:hint="default"/>
          <w:smallCaps/>
          <w:noProof/>
          <w:color w:val="C0C0C0"/>
          <w:sz w:val="28"/>
          <w:lang w:val="la-Latn"/>
        </w:rPr>
        <w:t>xi</w:t>
      </w:r>
      <w:r w:rsidR="009647D5">
        <w:rPr>
          <w:rFonts w:ascii="Book Antiqua" w:hAnsi="Book Antiqua" w:hint="default"/>
          <w:smallCaps/>
          <w:noProof/>
          <w:color w:val="C0C0C0"/>
          <w:sz w:val="28"/>
          <w:lang w:val="la-Latn"/>
        </w:rPr>
        <w:t>v</w:t>
      </w:r>
      <w:r w:rsidRPr="00F46084">
        <w:rPr>
          <w:rFonts w:ascii="Book Antiqua" w:hAnsi="Book Antiqua" w:hint="default"/>
          <w:smallCaps/>
          <w:noProof/>
          <w:color w:val="C0C0C0"/>
          <w:sz w:val="28"/>
          <w:lang w:val="la-Latn"/>
        </w:rPr>
        <w:t>-</w:t>
      </w:r>
      <w:r w:rsidR="009647D5">
        <w:rPr>
          <w:rFonts w:ascii="Book Antiqua" w:hAnsi="Book Antiqua" w:hint="default"/>
          <w:smallCaps/>
          <w:noProof/>
          <w:color w:val="C0C0C0"/>
          <w:sz w:val="28"/>
          <w:lang w:val="la-Latn"/>
        </w:rPr>
        <w:t>x</w:t>
      </w:r>
      <w:r w:rsidRPr="00F46084">
        <w:rPr>
          <w:rFonts w:ascii="Book Antiqua" w:hAnsi="Book Antiqua" w:hint="default"/>
          <w:smallCaps/>
          <w:noProof/>
          <w:color w:val="C0C0C0"/>
          <w:sz w:val="28"/>
          <w:lang w:val="la-Latn"/>
        </w:rPr>
        <w:t>-mm</w:t>
      </w:r>
      <w:r w:rsidR="00902C5D" w:rsidRPr="00F46084">
        <w:rPr>
          <w:rFonts w:ascii="Book Antiqua" w:hAnsi="Book Antiqua" w:hint="default"/>
          <w:smallCaps/>
          <w:noProof/>
          <w:color w:val="C0C0C0"/>
          <w:sz w:val="28"/>
          <w:lang w:val="la-Latn"/>
        </w:rPr>
        <w:t>xxv</w:t>
      </w:r>
      <w:r w:rsidRPr="00F46084">
        <w:rPr>
          <w:rFonts w:ascii="Book Antiqua" w:hAnsi="Book Antiqua" w:hint="default"/>
          <w:smallCaps/>
          <w:noProof/>
          <w:color w:val="C0C0C0"/>
          <w:sz w:val="28"/>
          <w:lang w:val="la-Latn"/>
        </w:rPr>
        <w:t>├──</w:t>
      </w:r>
    </w:p>
    <w:sectPr w:rsidR="00110112" w:rsidRPr="00F46084" w:rsidSect="007B75DD">
      <w:footnotePr>
        <w:numRestart w:val="eachSect"/>
      </w:footnotePr>
      <w:endnotePr>
        <w:numFmt w:val="decimal"/>
        <w:numRestart w:val="eachSect"/>
      </w:endnotePr>
      <w:type w:val="continuous"/>
      <w:pgSz w:w="16838" w:h="11906" w:orient="landscape" w:code="9"/>
      <w:pgMar w:top="1247" w:right="1418" w:bottom="1247"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14801" w14:textId="77777777" w:rsidR="00012101" w:rsidRDefault="00012101">
      <w:pPr>
        <w:rPr>
          <w:rFonts w:hint="default"/>
        </w:rPr>
      </w:pPr>
      <w:r>
        <w:separator/>
      </w:r>
    </w:p>
  </w:endnote>
  <w:endnote w:type="continuationSeparator" w:id="0">
    <w:p w14:paraId="0F3CA3FE" w14:textId="77777777" w:rsidR="00012101" w:rsidRDefault="00012101">
      <w:pPr>
        <w:rPr>
          <w:rFonts w:hint="default"/>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ntium">
    <w:panose1 w:val="02000503060000020004"/>
    <w:charset w:val="00"/>
    <w:family w:val="auto"/>
    <w:pitch w:val="variable"/>
    <w:sig w:usb0="E00003FF" w:usb1="5200E5FF" w:usb2="0A000029" w:usb3="00000000" w:csb0="0000019F" w:csb1="00000000"/>
  </w:font>
  <w:font w:name="CS Coptic Manuscript">
    <w:panose1 w:val="020B7200000000000000"/>
    <w:charset w:val="00"/>
    <w:family w:val="swiss"/>
    <w:pitch w:val="variable"/>
    <w:sig w:usb0="80000003" w:usb1="00000000" w:usb2="00000000" w:usb3="00000000" w:csb0="00000001" w:csb1="00000000"/>
  </w:font>
  <w:font w:name="CS Copto Manuscript">
    <w:charset w:val="00"/>
    <w:family w:val="auto"/>
    <w:pitch w:val="variable"/>
    <w:sig w:usb0="8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SBL Hebrew">
    <w:panose1 w:val="02000000000000000000"/>
    <w:charset w:val="00"/>
    <w:family w:val="auto"/>
    <w:pitch w:val="variable"/>
    <w:sig w:usb0="8000086F" w:usb1="4000204A" w:usb2="00000000" w:usb3="00000000" w:csb0="00000021" w:csb1="00000000"/>
  </w:font>
  <w:font w:name="Noto Serif">
    <w:panose1 w:val="02020502060505020204"/>
    <w:charset w:val="00"/>
    <w:family w:val="roman"/>
    <w:pitch w:val="variable"/>
    <w:sig w:usb0="E00002FF" w:usb1="4000201F" w:usb2="08000029"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A05BB" w14:textId="77777777" w:rsidR="00012101" w:rsidRPr="000B417A" w:rsidRDefault="00012101" w:rsidP="000B417A">
      <w:pPr>
        <w:rPr>
          <w:rFonts w:hint="default"/>
          <w:color w:val="800080"/>
        </w:rPr>
      </w:pPr>
      <w:r w:rsidRPr="000B417A">
        <w:rPr>
          <w:color w:val="800080"/>
        </w:rPr>
        <w:continuationSeparator/>
      </w:r>
    </w:p>
  </w:footnote>
  <w:footnote w:type="continuationSeparator" w:id="0">
    <w:p w14:paraId="5BC83DF4" w14:textId="77777777" w:rsidR="00012101" w:rsidRPr="000B417A" w:rsidRDefault="00012101">
      <w:pPr>
        <w:rPr>
          <w:rFonts w:hint="default"/>
          <w:color w:val="800080"/>
        </w:rPr>
      </w:pPr>
      <w:r w:rsidRPr="000B417A">
        <w:rPr>
          <w:color w:val="800080"/>
        </w:rP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3CED"/>
    <w:multiLevelType w:val="hybridMultilevel"/>
    <w:tmpl w:val="1568B28A"/>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 w15:restartNumberingAfterBreak="0">
    <w:nsid w:val="0C7B0A3B"/>
    <w:multiLevelType w:val="hybridMultilevel"/>
    <w:tmpl w:val="0BDAF9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8043367">
    <w:abstractNumId w:val="0"/>
  </w:num>
  <w:num w:numId="2" w16cid:durableId="20491809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noPunctuationKerning/>
  <w:characterSpacingControl w:val="doNotCompress"/>
  <w:hdrShapeDefaults>
    <o:shapedefaults v:ext="edit" spidmax="2050"/>
  </w:hdrShapeDefaults>
  <w:footnotePr>
    <w:numRestart w:val="eachSect"/>
    <w:footnote w:id="-1"/>
    <w:footnote w:id="0"/>
  </w:footnotePr>
  <w:endnotePr>
    <w:numFmt w:val="decimal"/>
    <w:numRestart w:val="eachSect"/>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17A"/>
    <w:rsid w:val="0000517B"/>
    <w:rsid w:val="000106A1"/>
    <w:rsid w:val="000116F3"/>
    <w:rsid w:val="00012101"/>
    <w:rsid w:val="00013883"/>
    <w:rsid w:val="00025C18"/>
    <w:rsid w:val="00033841"/>
    <w:rsid w:val="00035AC1"/>
    <w:rsid w:val="00040309"/>
    <w:rsid w:val="000411EA"/>
    <w:rsid w:val="00045857"/>
    <w:rsid w:val="000459E7"/>
    <w:rsid w:val="000630B5"/>
    <w:rsid w:val="000635AD"/>
    <w:rsid w:val="00067AB1"/>
    <w:rsid w:val="00067FB2"/>
    <w:rsid w:val="000714D1"/>
    <w:rsid w:val="00075D50"/>
    <w:rsid w:val="000A007E"/>
    <w:rsid w:val="000A0CA9"/>
    <w:rsid w:val="000B417A"/>
    <w:rsid w:val="000C02DB"/>
    <w:rsid w:val="000D5B8A"/>
    <w:rsid w:val="000F2815"/>
    <w:rsid w:val="00110112"/>
    <w:rsid w:val="00114681"/>
    <w:rsid w:val="0011566D"/>
    <w:rsid w:val="00121C1F"/>
    <w:rsid w:val="00126683"/>
    <w:rsid w:val="00126B53"/>
    <w:rsid w:val="00126F82"/>
    <w:rsid w:val="00127DEE"/>
    <w:rsid w:val="00133633"/>
    <w:rsid w:val="00134FB6"/>
    <w:rsid w:val="0013626C"/>
    <w:rsid w:val="0013757D"/>
    <w:rsid w:val="00140D64"/>
    <w:rsid w:val="00145DEA"/>
    <w:rsid w:val="001475E1"/>
    <w:rsid w:val="001519C1"/>
    <w:rsid w:val="00152DF8"/>
    <w:rsid w:val="00161B99"/>
    <w:rsid w:val="00171AC4"/>
    <w:rsid w:val="001726D9"/>
    <w:rsid w:val="00172F14"/>
    <w:rsid w:val="00187053"/>
    <w:rsid w:val="001919A1"/>
    <w:rsid w:val="001A285F"/>
    <w:rsid w:val="001A4D6D"/>
    <w:rsid w:val="001B1081"/>
    <w:rsid w:val="001B6B8C"/>
    <w:rsid w:val="001C0D87"/>
    <w:rsid w:val="001C53A9"/>
    <w:rsid w:val="001D5008"/>
    <w:rsid w:val="001D6E96"/>
    <w:rsid w:val="001F5C63"/>
    <w:rsid w:val="0020539F"/>
    <w:rsid w:val="00206E1D"/>
    <w:rsid w:val="0021212C"/>
    <w:rsid w:val="00213F9E"/>
    <w:rsid w:val="00221973"/>
    <w:rsid w:val="00221B2C"/>
    <w:rsid w:val="00226751"/>
    <w:rsid w:val="00232979"/>
    <w:rsid w:val="00242496"/>
    <w:rsid w:val="00251D12"/>
    <w:rsid w:val="00253FE5"/>
    <w:rsid w:val="00263DCC"/>
    <w:rsid w:val="002665B5"/>
    <w:rsid w:val="00271A39"/>
    <w:rsid w:val="00273948"/>
    <w:rsid w:val="002805F5"/>
    <w:rsid w:val="00284624"/>
    <w:rsid w:val="00284CF1"/>
    <w:rsid w:val="00287687"/>
    <w:rsid w:val="00291F27"/>
    <w:rsid w:val="00292D7D"/>
    <w:rsid w:val="0029371B"/>
    <w:rsid w:val="0029423A"/>
    <w:rsid w:val="002A4191"/>
    <w:rsid w:val="002A44FB"/>
    <w:rsid w:val="002A4CAB"/>
    <w:rsid w:val="002A7475"/>
    <w:rsid w:val="002C0161"/>
    <w:rsid w:val="002C3597"/>
    <w:rsid w:val="002D2F0F"/>
    <w:rsid w:val="002E187C"/>
    <w:rsid w:val="002E53DD"/>
    <w:rsid w:val="002E5FC2"/>
    <w:rsid w:val="002F0CE5"/>
    <w:rsid w:val="002F6A4D"/>
    <w:rsid w:val="002F7A1A"/>
    <w:rsid w:val="002F7CB2"/>
    <w:rsid w:val="003042FA"/>
    <w:rsid w:val="00312EA9"/>
    <w:rsid w:val="00314C1D"/>
    <w:rsid w:val="00321A63"/>
    <w:rsid w:val="00335FBD"/>
    <w:rsid w:val="003416B1"/>
    <w:rsid w:val="00352343"/>
    <w:rsid w:val="00352F37"/>
    <w:rsid w:val="00360094"/>
    <w:rsid w:val="00361869"/>
    <w:rsid w:val="00362A89"/>
    <w:rsid w:val="00365CD4"/>
    <w:rsid w:val="00365E98"/>
    <w:rsid w:val="00370B3D"/>
    <w:rsid w:val="00374A37"/>
    <w:rsid w:val="00375A8A"/>
    <w:rsid w:val="00383BCD"/>
    <w:rsid w:val="003844BC"/>
    <w:rsid w:val="003A2E3D"/>
    <w:rsid w:val="003B7F8F"/>
    <w:rsid w:val="003D1098"/>
    <w:rsid w:val="003D64EA"/>
    <w:rsid w:val="003D7684"/>
    <w:rsid w:val="003E11E4"/>
    <w:rsid w:val="003E135F"/>
    <w:rsid w:val="003E4BCF"/>
    <w:rsid w:val="003E6FB8"/>
    <w:rsid w:val="003F4B57"/>
    <w:rsid w:val="003F4F3E"/>
    <w:rsid w:val="003F550E"/>
    <w:rsid w:val="003F599F"/>
    <w:rsid w:val="00401373"/>
    <w:rsid w:val="00403F62"/>
    <w:rsid w:val="00412BB1"/>
    <w:rsid w:val="00413523"/>
    <w:rsid w:val="00424027"/>
    <w:rsid w:val="0042595E"/>
    <w:rsid w:val="00430ABE"/>
    <w:rsid w:val="00440730"/>
    <w:rsid w:val="004446A6"/>
    <w:rsid w:val="00450D26"/>
    <w:rsid w:val="00457687"/>
    <w:rsid w:val="00472E03"/>
    <w:rsid w:val="00473B19"/>
    <w:rsid w:val="00475149"/>
    <w:rsid w:val="00484FA5"/>
    <w:rsid w:val="004921F4"/>
    <w:rsid w:val="00493ECC"/>
    <w:rsid w:val="004972A7"/>
    <w:rsid w:val="0049785C"/>
    <w:rsid w:val="004A303A"/>
    <w:rsid w:val="004A35C6"/>
    <w:rsid w:val="004A6627"/>
    <w:rsid w:val="004A6FAA"/>
    <w:rsid w:val="004B14AC"/>
    <w:rsid w:val="004B14F8"/>
    <w:rsid w:val="004C07E3"/>
    <w:rsid w:val="004D5FE3"/>
    <w:rsid w:val="004E4C93"/>
    <w:rsid w:val="004E65FE"/>
    <w:rsid w:val="004F049D"/>
    <w:rsid w:val="004F1374"/>
    <w:rsid w:val="004F5248"/>
    <w:rsid w:val="005149DB"/>
    <w:rsid w:val="005257A7"/>
    <w:rsid w:val="005344C6"/>
    <w:rsid w:val="00537120"/>
    <w:rsid w:val="005400AC"/>
    <w:rsid w:val="00545BAE"/>
    <w:rsid w:val="00545CD9"/>
    <w:rsid w:val="00547875"/>
    <w:rsid w:val="00551627"/>
    <w:rsid w:val="00551CB4"/>
    <w:rsid w:val="00567E15"/>
    <w:rsid w:val="00575324"/>
    <w:rsid w:val="00580682"/>
    <w:rsid w:val="00590474"/>
    <w:rsid w:val="00591D5D"/>
    <w:rsid w:val="005938B9"/>
    <w:rsid w:val="005956A4"/>
    <w:rsid w:val="005A1B27"/>
    <w:rsid w:val="005A5389"/>
    <w:rsid w:val="005A5882"/>
    <w:rsid w:val="005D2971"/>
    <w:rsid w:val="005D2C24"/>
    <w:rsid w:val="005E20AE"/>
    <w:rsid w:val="005E70F4"/>
    <w:rsid w:val="005F4228"/>
    <w:rsid w:val="00601E3E"/>
    <w:rsid w:val="00603509"/>
    <w:rsid w:val="00615B9D"/>
    <w:rsid w:val="00630B93"/>
    <w:rsid w:val="006412E7"/>
    <w:rsid w:val="00653630"/>
    <w:rsid w:val="00655B77"/>
    <w:rsid w:val="00671291"/>
    <w:rsid w:val="00673768"/>
    <w:rsid w:val="0067536D"/>
    <w:rsid w:val="006800B8"/>
    <w:rsid w:val="00686A7D"/>
    <w:rsid w:val="006914AC"/>
    <w:rsid w:val="00694939"/>
    <w:rsid w:val="006A1795"/>
    <w:rsid w:val="006A37D8"/>
    <w:rsid w:val="006A7249"/>
    <w:rsid w:val="006B3BFE"/>
    <w:rsid w:val="006C1C74"/>
    <w:rsid w:val="006C2173"/>
    <w:rsid w:val="006D43F1"/>
    <w:rsid w:val="006E1A48"/>
    <w:rsid w:val="006E7D64"/>
    <w:rsid w:val="006F03FB"/>
    <w:rsid w:val="006F5A8B"/>
    <w:rsid w:val="006F627C"/>
    <w:rsid w:val="006F72B8"/>
    <w:rsid w:val="00704C0E"/>
    <w:rsid w:val="00720714"/>
    <w:rsid w:val="00723582"/>
    <w:rsid w:val="00732AE8"/>
    <w:rsid w:val="007354CD"/>
    <w:rsid w:val="00747DF6"/>
    <w:rsid w:val="00753B9C"/>
    <w:rsid w:val="00755AEF"/>
    <w:rsid w:val="00756237"/>
    <w:rsid w:val="00790290"/>
    <w:rsid w:val="007A458D"/>
    <w:rsid w:val="007B2045"/>
    <w:rsid w:val="007B75DD"/>
    <w:rsid w:val="007C6E10"/>
    <w:rsid w:val="007C6FDD"/>
    <w:rsid w:val="007D1968"/>
    <w:rsid w:val="007E615A"/>
    <w:rsid w:val="0080196C"/>
    <w:rsid w:val="008160EA"/>
    <w:rsid w:val="00836904"/>
    <w:rsid w:val="00856A8D"/>
    <w:rsid w:val="00860A4F"/>
    <w:rsid w:val="008641D8"/>
    <w:rsid w:val="00864775"/>
    <w:rsid w:val="00870C78"/>
    <w:rsid w:val="00877AA5"/>
    <w:rsid w:val="008849A8"/>
    <w:rsid w:val="0089205A"/>
    <w:rsid w:val="00892384"/>
    <w:rsid w:val="008937A1"/>
    <w:rsid w:val="008954A6"/>
    <w:rsid w:val="008B250B"/>
    <w:rsid w:val="008C3C5F"/>
    <w:rsid w:val="008F0035"/>
    <w:rsid w:val="008F6BEE"/>
    <w:rsid w:val="00902C5D"/>
    <w:rsid w:val="0091206C"/>
    <w:rsid w:val="00912732"/>
    <w:rsid w:val="00914132"/>
    <w:rsid w:val="00931245"/>
    <w:rsid w:val="009438A5"/>
    <w:rsid w:val="00947E31"/>
    <w:rsid w:val="0095640A"/>
    <w:rsid w:val="00960CDB"/>
    <w:rsid w:val="0096143B"/>
    <w:rsid w:val="00962418"/>
    <w:rsid w:val="009647D5"/>
    <w:rsid w:val="00980BA0"/>
    <w:rsid w:val="00985085"/>
    <w:rsid w:val="00986E5F"/>
    <w:rsid w:val="00990A86"/>
    <w:rsid w:val="00997BD9"/>
    <w:rsid w:val="009A1448"/>
    <w:rsid w:val="009A16D0"/>
    <w:rsid w:val="009A1E41"/>
    <w:rsid w:val="009A7FAF"/>
    <w:rsid w:val="009B4868"/>
    <w:rsid w:val="009B55AE"/>
    <w:rsid w:val="009C0E6F"/>
    <w:rsid w:val="009C4A93"/>
    <w:rsid w:val="009D39A1"/>
    <w:rsid w:val="009E1980"/>
    <w:rsid w:val="009F2347"/>
    <w:rsid w:val="009F3B1D"/>
    <w:rsid w:val="00A00D3C"/>
    <w:rsid w:val="00A13596"/>
    <w:rsid w:val="00A201E2"/>
    <w:rsid w:val="00A341E5"/>
    <w:rsid w:val="00A57634"/>
    <w:rsid w:val="00A6064C"/>
    <w:rsid w:val="00A625C8"/>
    <w:rsid w:val="00A776E5"/>
    <w:rsid w:val="00A80213"/>
    <w:rsid w:val="00A81C77"/>
    <w:rsid w:val="00A96E85"/>
    <w:rsid w:val="00AC3253"/>
    <w:rsid w:val="00AC78C8"/>
    <w:rsid w:val="00AC7D25"/>
    <w:rsid w:val="00AD289C"/>
    <w:rsid w:val="00AD2C8E"/>
    <w:rsid w:val="00AF1E92"/>
    <w:rsid w:val="00B00AE9"/>
    <w:rsid w:val="00B00DB9"/>
    <w:rsid w:val="00B04521"/>
    <w:rsid w:val="00B16312"/>
    <w:rsid w:val="00B22DAD"/>
    <w:rsid w:val="00B3216A"/>
    <w:rsid w:val="00B42E3F"/>
    <w:rsid w:val="00B537EC"/>
    <w:rsid w:val="00B55FE5"/>
    <w:rsid w:val="00B86F08"/>
    <w:rsid w:val="00B93081"/>
    <w:rsid w:val="00B9497C"/>
    <w:rsid w:val="00BA35CD"/>
    <w:rsid w:val="00BA7AC5"/>
    <w:rsid w:val="00BC2E26"/>
    <w:rsid w:val="00BC3EE1"/>
    <w:rsid w:val="00BD7702"/>
    <w:rsid w:val="00BF2546"/>
    <w:rsid w:val="00C004AB"/>
    <w:rsid w:val="00C10163"/>
    <w:rsid w:val="00C1052D"/>
    <w:rsid w:val="00C142AB"/>
    <w:rsid w:val="00C146EE"/>
    <w:rsid w:val="00C168F6"/>
    <w:rsid w:val="00C37CFD"/>
    <w:rsid w:val="00C512AB"/>
    <w:rsid w:val="00C55D99"/>
    <w:rsid w:val="00C56FC2"/>
    <w:rsid w:val="00C62842"/>
    <w:rsid w:val="00C669CD"/>
    <w:rsid w:val="00C70A8D"/>
    <w:rsid w:val="00C72DAE"/>
    <w:rsid w:val="00C776FF"/>
    <w:rsid w:val="00C8228E"/>
    <w:rsid w:val="00C92985"/>
    <w:rsid w:val="00CB5D8D"/>
    <w:rsid w:val="00CC40AA"/>
    <w:rsid w:val="00CC4C63"/>
    <w:rsid w:val="00CC65AC"/>
    <w:rsid w:val="00CE2B19"/>
    <w:rsid w:val="00CE45AC"/>
    <w:rsid w:val="00D049DF"/>
    <w:rsid w:val="00D1266E"/>
    <w:rsid w:val="00D311E8"/>
    <w:rsid w:val="00D3127C"/>
    <w:rsid w:val="00D33B8B"/>
    <w:rsid w:val="00D34414"/>
    <w:rsid w:val="00D43375"/>
    <w:rsid w:val="00D561BA"/>
    <w:rsid w:val="00D56638"/>
    <w:rsid w:val="00D620FC"/>
    <w:rsid w:val="00D65831"/>
    <w:rsid w:val="00D73125"/>
    <w:rsid w:val="00D74765"/>
    <w:rsid w:val="00D81261"/>
    <w:rsid w:val="00D83F22"/>
    <w:rsid w:val="00D90B06"/>
    <w:rsid w:val="00DA145E"/>
    <w:rsid w:val="00DB6AE2"/>
    <w:rsid w:val="00DC06DB"/>
    <w:rsid w:val="00DC3429"/>
    <w:rsid w:val="00DD3C9E"/>
    <w:rsid w:val="00DD4ED3"/>
    <w:rsid w:val="00DD71C8"/>
    <w:rsid w:val="00DE1F2A"/>
    <w:rsid w:val="00DE7FD8"/>
    <w:rsid w:val="00DF2438"/>
    <w:rsid w:val="00DF30A3"/>
    <w:rsid w:val="00E04615"/>
    <w:rsid w:val="00E05EEB"/>
    <w:rsid w:val="00E066D1"/>
    <w:rsid w:val="00E06BAC"/>
    <w:rsid w:val="00E16D03"/>
    <w:rsid w:val="00E21929"/>
    <w:rsid w:val="00E22758"/>
    <w:rsid w:val="00E2351C"/>
    <w:rsid w:val="00E24E59"/>
    <w:rsid w:val="00E26549"/>
    <w:rsid w:val="00E4317B"/>
    <w:rsid w:val="00E46316"/>
    <w:rsid w:val="00E470A5"/>
    <w:rsid w:val="00E6073D"/>
    <w:rsid w:val="00E65F0A"/>
    <w:rsid w:val="00E6659F"/>
    <w:rsid w:val="00E7062C"/>
    <w:rsid w:val="00E7108F"/>
    <w:rsid w:val="00E751BF"/>
    <w:rsid w:val="00E85FCA"/>
    <w:rsid w:val="00E910F1"/>
    <w:rsid w:val="00E9335C"/>
    <w:rsid w:val="00E9441E"/>
    <w:rsid w:val="00EA0E24"/>
    <w:rsid w:val="00EA5006"/>
    <w:rsid w:val="00EB3EE3"/>
    <w:rsid w:val="00EB66EA"/>
    <w:rsid w:val="00EC5350"/>
    <w:rsid w:val="00EC597C"/>
    <w:rsid w:val="00ED3E18"/>
    <w:rsid w:val="00ED51A1"/>
    <w:rsid w:val="00ED59A1"/>
    <w:rsid w:val="00EE059E"/>
    <w:rsid w:val="00EE0F50"/>
    <w:rsid w:val="00EE4380"/>
    <w:rsid w:val="00EE6780"/>
    <w:rsid w:val="00EF02CE"/>
    <w:rsid w:val="00EF0A18"/>
    <w:rsid w:val="00F12808"/>
    <w:rsid w:val="00F156DF"/>
    <w:rsid w:val="00F15FEF"/>
    <w:rsid w:val="00F16C5A"/>
    <w:rsid w:val="00F31471"/>
    <w:rsid w:val="00F46084"/>
    <w:rsid w:val="00F55A41"/>
    <w:rsid w:val="00F56AE7"/>
    <w:rsid w:val="00F634CB"/>
    <w:rsid w:val="00F65A22"/>
    <w:rsid w:val="00F67BD1"/>
    <w:rsid w:val="00F74F4E"/>
    <w:rsid w:val="00F95BA3"/>
    <w:rsid w:val="00FA0FF1"/>
    <w:rsid w:val="00FC0691"/>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1B4254"/>
  <w15:docId w15:val="{0A62694D-121A-4A91-ADF9-5419E5F95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B417A"/>
    <w:rPr>
      <w:rFonts w:hint="cs"/>
      <w:sz w:val="24"/>
      <w:szCs w:val="24"/>
      <w:lang w:eastAsia="en-US"/>
    </w:rPr>
  </w:style>
  <w:style w:type="paragraph" w:styleId="Heading1">
    <w:name w:val="heading 1"/>
    <w:basedOn w:val="Normal"/>
    <w:qFormat/>
    <w:rsid w:val="000B417A"/>
    <w:pPr>
      <w:spacing w:before="100" w:beforeAutospacing="1" w:after="100" w:afterAutospacing="1"/>
      <w:outlineLvl w:val="0"/>
    </w:pPr>
    <w:rPr>
      <w:b/>
      <w:bCs/>
      <w:kern w:val="36"/>
      <w:sz w:val="48"/>
      <w:szCs w:val="48"/>
    </w:rPr>
  </w:style>
  <w:style w:type="paragraph" w:styleId="Heading2">
    <w:name w:val="heading 2"/>
    <w:basedOn w:val="Normal"/>
    <w:qFormat/>
    <w:rsid w:val="000B417A"/>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xyrhynchusBodyText">
    <w:name w:val="Oxyrhynchus Body Text"/>
    <w:basedOn w:val="Normal"/>
    <w:autoRedefine/>
    <w:rsid w:val="00110112"/>
    <w:pPr>
      <w:spacing w:before="120"/>
      <w:jc w:val="center"/>
    </w:pPr>
    <w:rPr>
      <w:rFonts w:ascii="Gentium" w:hAnsi="Gentium"/>
      <w:i/>
      <w:iCs/>
      <w:noProof/>
      <w:color w:val="003300"/>
      <w:sz w:val="28"/>
      <w:szCs w:val="28"/>
      <w:u w:val="single"/>
      <w:lang w:val="el-GR"/>
    </w:rPr>
  </w:style>
  <w:style w:type="paragraph" w:customStyle="1" w:styleId="OxyrhynchusHeader">
    <w:name w:val="Oxyrhynchus Header"/>
    <w:basedOn w:val="OxyrhynchusBodyText"/>
    <w:next w:val="OxyrhynchusBodyText"/>
    <w:rsid w:val="00110112"/>
    <w:pPr>
      <w:jc w:val="both"/>
    </w:pPr>
    <w:rPr>
      <w:color w:val="000000"/>
      <w:sz w:val="32"/>
      <w:u w:color="800000"/>
    </w:rPr>
  </w:style>
  <w:style w:type="paragraph" w:customStyle="1" w:styleId="OxyrhynchusNumbering">
    <w:name w:val="Oxyrhynchus Numbering"/>
    <w:basedOn w:val="OxyrhynchusBodyText"/>
    <w:next w:val="OxyrhynchusBodyText"/>
    <w:rsid w:val="00110112"/>
    <w:pPr>
      <w:jc w:val="both"/>
    </w:pPr>
    <w:rPr>
      <w:color w:val="800000"/>
      <w:u w:val="none"/>
      <w:vertAlign w:val="superscript"/>
    </w:rPr>
  </w:style>
  <w:style w:type="paragraph" w:customStyle="1" w:styleId="NagHammadiBodyText">
    <w:name w:val="Nag Hammadi Body Text"/>
    <w:basedOn w:val="NormalWeb"/>
    <w:rsid w:val="007A458D"/>
    <w:pPr>
      <w:spacing w:before="120"/>
      <w:jc w:val="both"/>
    </w:pPr>
    <w:rPr>
      <w:rFonts w:ascii="CS Coptic Manuscript" w:hAnsi="CS Coptic Manuscript" w:cs="CS Copto Manuscript"/>
      <w:noProof/>
      <w:color w:val="800000"/>
      <w:lang w:val="el-GR" w:eastAsia="en-GB"/>
    </w:rPr>
  </w:style>
  <w:style w:type="paragraph" w:styleId="NormalWeb">
    <w:name w:val="Normal (Web)"/>
    <w:basedOn w:val="Normal"/>
    <w:rsid w:val="007A458D"/>
  </w:style>
  <w:style w:type="paragraph" w:customStyle="1" w:styleId="NagHammadiNumbering">
    <w:name w:val="Nag Hammadi Numbering"/>
    <w:basedOn w:val="NagHammadiBodyText"/>
    <w:rsid w:val="007A458D"/>
    <w:rPr>
      <w:b/>
      <w:iCs/>
      <w:color w:val="003300"/>
    </w:rPr>
  </w:style>
  <w:style w:type="paragraph" w:customStyle="1" w:styleId="NagHammadiSubnumber">
    <w:name w:val="Nag Hammadi Subnumber"/>
    <w:basedOn w:val="NagHammadiNumbering"/>
    <w:next w:val="NagHammadiBodyText"/>
    <w:rsid w:val="007A458D"/>
    <w:rPr>
      <w:color w:val="0000FF"/>
      <w:vertAlign w:val="superscript"/>
    </w:rPr>
  </w:style>
  <w:style w:type="paragraph" w:customStyle="1" w:styleId="NHLEBodyText">
    <w:name w:val="NHLE Body Text"/>
    <w:basedOn w:val="Normal"/>
    <w:rsid w:val="003A2E3D"/>
    <w:pPr>
      <w:widowControl w:val="0"/>
      <w:spacing w:before="120"/>
      <w:jc w:val="both"/>
    </w:pPr>
    <w:rPr>
      <w:rFonts w:ascii="Palatino Linotype" w:hAnsi="Palatino Linotype"/>
      <w:lang w:eastAsia="en-GB"/>
    </w:rPr>
  </w:style>
  <w:style w:type="paragraph" w:customStyle="1" w:styleId="NHLEHeading">
    <w:name w:val="NHLE Heading"/>
    <w:basedOn w:val="NHLEBodyText"/>
    <w:next w:val="NHLEBodyText"/>
    <w:rsid w:val="003A2E3D"/>
    <w:rPr>
      <w:sz w:val="28"/>
      <w:u w:val="single" w:color="800000"/>
    </w:rPr>
  </w:style>
  <w:style w:type="paragraph" w:customStyle="1" w:styleId="NHLESub-Header">
    <w:name w:val="NHLE Sub-Header"/>
    <w:basedOn w:val="NHLEHeading"/>
    <w:next w:val="NHLEBodyText"/>
    <w:rsid w:val="003A2E3D"/>
    <w:pPr>
      <w:jc w:val="center"/>
    </w:pPr>
    <w:rPr>
      <w:i/>
      <w:u w:val="none"/>
    </w:rPr>
  </w:style>
  <w:style w:type="character" w:customStyle="1" w:styleId="NHLENumbering">
    <w:name w:val="NHLE Numbering"/>
    <w:basedOn w:val="DefaultParagraphFont"/>
    <w:rsid w:val="003A2E3D"/>
    <w:rPr>
      <w:rFonts w:ascii="Palatino Linotype" w:hAnsi="Palatino Linotype"/>
      <w:dstrike w:val="0"/>
      <w:color w:val="800000"/>
      <w:sz w:val="24"/>
      <w:u w:val="none"/>
      <w:vertAlign w:val="superscript"/>
    </w:rPr>
  </w:style>
  <w:style w:type="character" w:styleId="EndnoteReference">
    <w:name w:val="endnote reference"/>
    <w:basedOn w:val="DefaultParagraphFont"/>
    <w:semiHidden/>
    <w:rsid w:val="000B417A"/>
    <w:rPr>
      <w:rFonts w:ascii="Book Antiqua" w:hAnsi="Book Antiqua"/>
      <w:color w:val="0000FF"/>
      <w:sz w:val="22"/>
      <w:szCs w:val="24"/>
      <w:vertAlign w:val="superscript"/>
    </w:rPr>
  </w:style>
  <w:style w:type="paragraph" w:styleId="Title">
    <w:name w:val="Title"/>
    <w:basedOn w:val="Normal"/>
    <w:qFormat/>
    <w:rsid w:val="000B417A"/>
    <w:pPr>
      <w:spacing w:before="120"/>
      <w:ind w:firstLine="340"/>
      <w:jc w:val="center"/>
    </w:pPr>
    <w:rPr>
      <w:rFonts w:hint="default"/>
      <w:sz w:val="28"/>
      <w:lang w:bidi="ar-SA"/>
    </w:rPr>
  </w:style>
  <w:style w:type="paragraph" w:styleId="BodyText2">
    <w:name w:val="Body Text 2"/>
    <w:basedOn w:val="Normal"/>
    <w:rsid w:val="000B417A"/>
    <w:pPr>
      <w:overflowPunct w:val="0"/>
      <w:autoSpaceDE w:val="0"/>
      <w:autoSpaceDN w:val="0"/>
      <w:adjustRightInd w:val="0"/>
      <w:ind w:firstLine="340"/>
      <w:textAlignment w:val="baseline"/>
    </w:pPr>
    <w:rPr>
      <w:rFonts w:hint="default"/>
      <w:szCs w:val="20"/>
      <w:lang w:bidi="ar-SA"/>
    </w:rPr>
  </w:style>
  <w:style w:type="character" w:customStyle="1" w:styleId="smallcaps">
    <w:name w:val="smallcaps"/>
    <w:basedOn w:val="DefaultParagraphFont"/>
    <w:rsid w:val="000B417A"/>
  </w:style>
  <w:style w:type="paragraph" w:styleId="FootnoteText">
    <w:name w:val="footnote text"/>
    <w:basedOn w:val="Normal"/>
    <w:semiHidden/>
    <w:rsid w:val="000B417A"/>
    <w:rPr>
      <w:sz w:val="20"/>
      <w:szCs w:val="20"/>
    </w:rPr>
  </w:style>
  <w:style w:type="character" w:styleId="FootnoteReference">
    <w:name w:val="footnote reference"/>
    <w:basedOn w:val="DefaultParagraphFont"/>
    <w:autoRedefine/>
    <w:semiHidden/>
    <w:rsid w:val="000B417A"/>
    <w:rPr>
      <w:rFonts w:ascii="Book Antiqua" w:hAnsi="Book Antiqua"/>
      <w:color w:val="000080"/>
      <w:sz w:val="26"/>
      <w:vertAlign w:val="superscript"/>
    </w:rPr>
  </w:style>
  <w:style w:type="paragraph" w:styleId="Footer">
    <w:name w:val="footer"/>
    <w:basedOn w:val="Normal"/>
    <w:rsid w:val="000B417A"/>
    <w:pPr>
      <w:tabs>
        <w:tab w:val="center" w:pos="4153"/>
        <w:tab w:val="right" w:pos="8306"/>
      </w:tabs>
    </w:pPr>
  </w:style>
  <w:style w:type="character" w:styleId="Hyperlink">
    <w:name w:val="Hyperlink"/>
    <w:basedOn w:val="DefaultParagraphFont"/>
    <w:rsid w:val="002E53DD"/>
    <w:rPr>
      <w:color w:val="0000FF" w:themeColor="hyperlink"/>
      <w:u w:val="single"/>
    </w:rPr>
  </w:style>
  <w:style w:type="character" w:styleId="UnresolvedMention">
    <w:name w:val="Unresolved Mention"/>
    <w:basedOn w:val="DefaultParagraphFont"/>
    <w:uiPriority w:val="99"/>
    <w:semiHidden/>
    <w:unhideWhenUsed/>
    <w:rsid w:val="002E53DD"/>
    <w:rPr>
      <w:color w:val="605E5C"/>
      <w:shd w:val="clear" w:color="auto" w:fill="E1DFDD"/>
    </w:rPr>
  </w:style>
  <w:style w:type="character" w:styleId="FollowedHyperlink">
    <w:name w:val="FollowedHyperlink"/>
    <w:basedOn w:val="DefaultParagraphFont"/>
    <w:rsid w:val="00187053"/>
    <w:rPr>
      <w:color w:val="800080" w:themeColor="followedHyperlink"/>
      <w:u w:val="single"/>
    </w:rPr>
  </w:style>
  <w:style w:type="table" w:styleId="TableGrid">
    <w:name w:val="Table Grid"/>
    <w:basedOn w:val="TableNormal"/>
    <w:rsid w:val="00AC78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83BCD"/>
    <w:rPr>
      <w:b/>
      <w:bCs/>
    </w:rPr>
  </w:style>
  <w:style w:type="paragraph" w:styleId="HTMLPreformatted">
    <w:name w:val="HTML Preformatted"/>
    <w:basedOn w:val="Normal"/>
    <w:link w:val="HTMLPreformattedChar"/>
    <w:uiPriority w:val="99"/>
    <w:unhideWhenUsed/>
    <w:rsid w:val="00732A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hint="default"/>
      <w:sz w:val="20"/>
      <w:szCs w:val="20"/>
      <w:lang w:eastAsia="en-GB"/>
    </w:rPr>
  </w:style>
  <w:style w:type="character" w:customStyle="1" w:styleId="HTMLPreformattedChar">
    <w:name w:val="HTML Preformatted Char"/>
    <w:basedOn w:val="DefaultParagraphFont"/>
    <w:link w:val="HTMLPreformatted"/>
    <w:uiPriority w:val="99"/>
    <w:rsid w:val="00732AE8"/>
    <w:rPr>
      <w:rFonts w:ascii="Courier New" w:hAnsi="Courier New" w:cs="Courier New"/>
    </w:rPr>
  </w:style>
  <w:style w:type="character" w:customStyle="1" w:styleId="y2iqfc">
    <w:name w:val="y2iqfc"/>
    <w:basedOn w:val="DefaultParagraphFont"/>
    <w:rsid w:val="00732A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1109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reativecommons.org/licenses/by-sa/3.0/" TargetMode="External"/><Relationship Id="rId18" Type="http://schemas.openxmlformats.org/officeDocument/2006/relationships/hyperlink" Target="Ynnn-Src/Y201-LXX.pdf" TargetMode="External"/><Relationship Id="rId26" Type="http://schemas.openxmlformats.org/officeDocument/2006/relationships/hyperlink" Target="Ynnn-Src/Y701-KNT.pdf" TargetMode="External"/><Relationship Id="rId39" Type="http://schemas.openxmlformats.org/officeDocument/2006/relationships/hyperlink" Target="https://software.sil.org/Abyssinica/" TargetMode="External"/><Relationship Id="rId21" Type="http://schemas.openxmlformats.org/officeDocument/2006/relationships/hyperlink" Target="Ynnn-Src/YT01-Trg.pdf" TargetMode="External"/><Relationship Id="rId34" Type="http://schemas.openxmlformats.org/officeDocument/2006/relationships/hyperlink" Target="https://sci.ponomar.net/fonts.html" TargetMode="External"/><Relationship Id="rId42" Type="http://schemas.openxmlformats.org/officeDocument/2006/relationships/fontTable" Target="fontTable.xml"/><Relationship Id="rId7" Type="http://schemas.openxmlformats.org/officeDocument/2006/relationships/hyperlink" Target="https://TohDee.github.io" TargetMode="External"/><Relationship Id="rId2" Type="http://schemas.openxmlformats.org/officeDocument/2006/relationships/styles" Target="styles.xml"/><Relationship Id="rId16" Type="http://schemas.openxmlformats.org/officeDocument/2006/relationships/hyperlink" Target="https://tanach.us/" TargetMode="External"/><Relationship Id="rId20" Type="http://schemas.openxmlformats.org/officeDocument/2006/relationships/hyperlink" Target="https://creativecommons.org/licenses/by-nc/4.0/" TargetMode="External"/><Relationship Id="rId29" Type="http://schemas.openxmlformats.org/officeDocument/2006/relationships/hyperlink" Target="https://www.sbl-site.org/resources/fonts/" TargetMode="External"/><Relationship Id="rId41" Type="http://schemas.openxmlformats.org/officeDocument/2006/relationships/hyperlink" Target="Ynnn-Src/Y701-KNT.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reativecommons.org/public-domain/cc0/" TargetMode="External"/><Relationship Id="rId24" Type="http://schemas.openxmlformats.org/officeDocument/2006/relationships/hyperlink" Target="Ynnn-Src/Y601-Elz.pdf" TargetMode="External"/><Relationship Id="rId32" Type="http://schemas.openxmlformats.org/officeDocument/2006/relationships/hyperlink" Target="http://www.users.dircon.co.uk/~hancock/antioch1.htm" TargetMode="External"/><Relationship Id="rId37" Type="http://schemas.openxmlformats.org/officeDocument/2006/relationships/hyperlink" Target="https://learn.microsoft.com/en-us/typography/font-list/estrangelo-edessa" TargetMode="External"/><Relationship Id="rId40" Type="http://schemas.openxmlformats.org/officeDocument/2006/relationships/hyperlink" Target="mailto:TheoDoor.project@gmail.com" TargetMode="External"/><Relationship Id="rId5" Type="http://schemas.openxmlformats.org/officeDocument/2006/relationships/footnotes" Target="footnotes.xml"/><Relationship Id="rId15" Type="http://schemas.openxmlformats.org/officeDocument/2006/relationships/hyperlink" Target="Ynnn-Src/Y501-UXL.pdf" TargetMode="External"/><Relationship Id="rId23" Type="http://schemas.openxmlformats.org/officeDocument/2006/relationships/hyperlink" Target="https://wikisource.org/wiki/%D0%91%D1%96%CC%81%D0%B1%D0%BB%D1%97%D0%B0" TargetMode="External"/><Relationship Id="rId28" Type="http://schemas.openxmlformats.org/officeDocument/2006/relationships/hyperlink" Target="https://netbible.org/" TargetMode="External"/><Relationship Id="rId36" Type="http://schemas.openxmlformats.org/officeDocument/2006/relationships/hyperlink" Target="https://software.sil.org/gentium/" TargetMode="External"/><Relationship Id="rId10" Type="http://schemas.openxmlformats.org/officeDocument/2006/relationships/hyperlink" Target="https://worldenglish.bible/" TargetMode="External"/><Relationship Id="rId19" Type="http://schemas.openxmlformats.org/officeDocument/2006/relationships/hyperlink" Target="https://www.sefaria.org/texts/Tanakh" TargetMode="External"/><Relationship Id="rId31" Type="http://schemas.openxmlformats.org/officeDocument/2006/relationships/hyperlink" Target="http://www.users.dircon.co.uk/~hancock/antioch1.htm" TargetMode="External"/><Relationship Id="rId4" Type="http://schemas.openxmlformats.org/officeDocument/2006/relationships/webSettings" Target="webSettings.xml"/><Relationship Id="rId9" Type="http://schemas.openxmlformats.org/officeDocument/2006/relationships/hyperlink" Target="https://creativecommons.org/licenses/by/4.0/" TargetMode="External"/><Relationship Id="rId14" Type="http://schemas.openxmlformats.org/officeDocument/2006/relationships/hyperlink" Target="Ynnn-Src/Y101-MAM.pdf" TargetMode="External"/><Relationship Id="rId22" Type="http://schemas.openxmlformats.org/officeDocument/2006/relationships/hyperlink" Target="Ynnn-Src/Y401-Vlg.pdf" TargetMode="External"/><Relationship Id="rId27" Type="http://schemas.openxmlformats.org/officeDocument/2006/relationships/hyperlink" Target="Ynnn-Src/Y204-Fth.pdf" TargetMode="External"/><Relationship Id="rId30" Type="http://schemas.openxmlformats.org/officeDocument/2006/relationships/hyperlink" Target="https://software.sil.org/ezra/" TargetMode="External"/><Relationship Id="rId35" Type="http://schemas.openxmlformats.org/officeDocument/2006/relationships/hyperlink" Target="https://software.sil.org/gentium/" TargetMode="External"/><Relationship Id="rId43" Type="http://schemas.openxmlformats.org/officeDocument/2006/relationships/theme" Target="theme/theme1.xml"/><Relationship Id="rId8" Type="http://schemas.openxmlformats.org/officeDocument/2006/relationships/hyperlink" Target="mailto:TheoDoor.project@gmail.com" TargetMode="External"/><Relationship Id="rId3" Type="http://schemas.openxmlformats.org/officeDocument/2006/relationships/settings" Target="settings.xml"/><Relationship Id="rId12" Type="http://schemas.openxmlformats.org/officeDocument/2006/relationships/hyperlink" Target="https://en.wikisource.org/wiki/User:Dovi/Miqra_according_to_the_Masorah" TargetMode="External"/><Relationship Id="rId17" Type="http://schemas.openxmlformats.org/officeDocument/2006/relationships/hyperlink" Target="Ynnn-Src/Y202-Rlf.pdf" TargetMode="External"/><Relationship Id="rId25" Type="http://schemas.openxmlformats.org/officeDocument/2006/relationships/hyperlink" Target="Ynnn-Src/Y102-GNT.pdf" TargetMode="External"/><Relationship Id="rId33" Type="http://schemas.openxmlformats.org/officeDocument/2006/relationships/hyperlink" Target="http://www.users.dircon.co.uk/~hancock/antioch1.htm" TargetMode="External"/><Relationship Id="rId38" Type="http://schemas.openxmlformats.org/officeDocument/2006/relationships/hyperlink" Target="https://www.evertype.com/fonts/copt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1493</TotalTime>
  <Pages>10</Pages>
  <Words>3921</Words>
  <Characters>22351</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Overview</vt:lpstr>
    </vt:vector>
  </TitlesOfParts>
  <Company>Zacchaeus</Company>
  <LinksUpToDate>false</LinksUpToDate>
  <CharactersWithSpaces>26220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Overview</dc:title>
  <dc:subject/>
  <cp:keywords/>
  <dc:description/>
  <cp:lastModifiedBy>Adrian Hills</cp:lastModifiedBy>
  <cp:revision>1</cp:revision>
  <dcterms:created xsi:type="dcterms:W3CDTF">2024-04-08T12:55:00Z</dcterms:created>
  <dcterms:modified xsi:type="dcterms:W3CDTF">2026-02-12T05:38:00Z</dcterms:modified>
  <cp:category>TheoDoor Files</cp:category>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C004</vt:lpwstr>
  </property>
  <property fmtid="{D5CDD505-2E9C-101B-9397-08002B2CF9AE}" pid="3" name="Source">
    <vt:lpwstr>NJB. NRSV, NETB, M-M &amp; RH</vt:lpwstr>
  </property>
</Properties>
</file>