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2242C" w14:textId="6FEC6C40" w:rsidR="00CB6DD0" w:rsidRPr="000016B5" w:rsidRDefault="00CB6DD0" w:rsidP="00CB6DD0">
      <w:pPr>
        <w:pStyle w:val="close"/>
        <w:spacing w:before="3120" w:after="0"/>
        <w:ind w:left="0" w:right="0" w:firstLine="284"/>
        <w:jc w:val="center"/>
        <w:rPr>
          <w:rFonts w:ascii="Vusillus" w:hAnsi="Vusillus" w:cs="Vusillus"/>
          <w:i/>
          <w:iCs/>
          <w:noProof/>
          <w:sz w:val="28"/>
          <w:szCs w:val="28"/>
        </w:rPr>
      </w:pPr>
      <w:r w:rsidRPr="000016B5">
        <w:rPr>
          <w:rFonts w:ascii="Vusillus" w:hAnsi="Vusillus" w:cs="Vusillus"/>
          <w:i/>
          <w:iCs/>
          <w:noProof/>
          <w:sz w:val="28"/>
          <w:szCs w:val="28"/>
          <w:lang w:val="el-GR"/>
        </w:rPr>
        <w:t xml:space="preserve">No </w:t>
      </w:r>
      <w:r w:rsidR="000016B5">
        <w:rPr>
          <w:rFonts w:ascii="Vusillus" w:hAnsi="Vusillus" w:cs="Vusillus"/>
          <w:i/>
          <w:iCs/>
          <w:noProof/>
          <w:sz w:val="28"/>
          <w:szCs w:val="28"/>
        </w:rPr>
        <w:t>electronically readable</w:t>
      </w:r>
      <w:r w:rsidRPr="000016B5">
        <w:rPr>
          <w:rFonts w:ascii="Vusillus" w:hAnsi="Vusillus" w:cs="Vusillus"/>
          <w:i/>
          <w:iCs/>
          <w:noProof/>
          <w:sz w:val="28"/>
          <w:szCs w:val="28"/>
          <w:lang w:val="el-GR"/>
        </w:rPr>
        <w:t xml:space="preserve"> source has yet been locate</w:t>
      </w:r>
      <w:r w:rsidR="008C6A56" w:rsidRPr="000016B5">
        <w:rPr>
          <w:rFonts w:ascii="Vusillus" w:hAnsi="Vusillus" w:cs="Vusillus"/>
          <w:i/>
          <w:iCs/>
          <w:noProof/>
          <w:sz w:val="28"/>
          <w:szCs w:val="28"/>
          <w:lang w:val="el-GR"/>
        </w:rPr>
        <w:t>d for a Greek text of this book</w:t>
      </w:r>
      <w:r w:rsidR="008C6A56" w:rsidRPr="000016B5">
        <w:rPr>
          <w:rFonts w:ascii="Vusillus" w:hAnsi="Vusillus" w:cs="Vusillus"/>
          <w:i/>
          <w:iCs/>
          <w:noProof/>
          <w:sz w:val="28"/>
          <w:szCs w:val="28"/>
        </w:rPr>
        <w:t>, which is not in the LXX.</w:t>
      </w:r>
    </w:p>
    <w:p w14:paraId="18929290" w14:textId="77777777" w:rsidR="00EE357D" w:rsidRPr="00CB6DD0" w:rsidRDefault="00EE357D" w:rsidP="00CB6DD0"/>
    <w:sectPr w:rsidR="00EE357D" w:rsidRPr="00CB6DD0" w:rsidSect="00CB6DD0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8"/>
    <w:rsid w:val="000016B5"/>
    <w:rsid w:val="000476C4"/>
    <w:rsid w:val="002755EB"/>
    <w:rsid w:val="005447CE"/>
    <w:rsid w:val="008C6A56"/>
    <w:rsid w:val="008D476F"/>
    <w:rsid w:val="00BC364A"/>
    <w:rsid w:val="00C40258"/>
    <w:rsid w:val="00CB6DD0"/>
    <w:rsid w:val="00D3035D"/>
    <w:rsid w:val="00D452DB"/>
    <w:rsid w:val="00D95C3F"/>
    <w:rsid w:val="00E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CF331"/>
  <w15:docId w15:val="{1329A3D0-88BE-4CAF-B876-3C627BC5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paragraph" w:customStyle="1" w:styleId="close">
    <w:name w:val="close"/>
    <w:basedOn w:val="Normal"/>
    <w:rsid w:val="005447CE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 Esdras</vt:lpstr>
    </vt:vector>
  </TitlesOfParts>
  <Company>Zacchaeus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Book of Esdras</dc:title>
  <dc:subject/>
  <cp:keywords/>
  <dc:description/>
  <cp:lastModifiedBy>Adrian Hills</cp:lastModifiedBy>
  <cp:revision>1</cp:revision>
  <dcterms:created xsi:type="dcterms:W3CDTF">2024-06-23T12:40:00Z</dcterms:created>
  <dcterms:modified xsi:type="dcterms:W3CDTF">2024-06-23T12:40:00Z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G202</vt:lpwstr>
  </property>
  <property fmtid="{D5CDD505-2E9C-101B-9397-08002B2CF9AE}" pid="3" name="Source">
    <vt:lpwstr>Not Available</vt:lpwstr>
  </property>
</Properties>
</file>