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95AA" w14:textId="06D13FB7" w:rsidR="00F30FFF" w:rsidRPr="00912F1E" w:rsidRDefault="00F30FFF" w:rsidP="00912F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Προ</w:t>
      </w:r>
      <w:r w:rsidR="00AC78BE"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ς</w:t>
      </w:r>
      <w:r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Τιτον </w:t>
      </w:r>
      <w:r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06B14D9F" w14:textId="25CCB43F" w:rsidR="008E7C3C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Παῦλος δοῦλος θεοῦ, ἀπ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δὲ Ἰησοῦ Χριστοῦ κατὰ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ἐκλεκτῶν θεοῦ καὶ ἐπ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ἀληθε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κατ’ εὐσ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βειαν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ἐπ’ ἐλπ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ζωῆς αἰων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ἣν ἐπηγγε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ὁ ἀψευδὴς θεὸς πρὸ χρ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αἰων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ἐφαν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δὲ καιροῖς ἰδ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τὸν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αὐτοῦ ἐν κηρ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 ὃ ἐπιστε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θην ἐγὼ κατ’ ἐπιταγὴν τοῦ σωτῆρος ἡμῶν θεοῦ,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γνησ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κνῳ κατὰ κοινὴν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στιν·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καὶ εἰρ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ἀπὸ θεοῦ πατρὸς καὶ Χριστοῦ Ἰησοῦ τοῦ σωτῆρος ἡμῶν. </w:t>
      </w:r>
    </w:p>
    <w:p w14:paraId="5AFB9345" w14:textId="49497E7A" w:rsidR="008E7C3C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ἀπ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ἐν Κρ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ἵνα τὰ λε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 ἐπιδιορθ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καταστ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κατὰ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πρεσβυτ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ὡς ἐγ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διεταξ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 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γκλητος, μιᾶς γυναικὸς ἀν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ἔχων πιστ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ἐν κατηγορ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ἀσωτ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ἀνυπ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τακτα.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δεῖ γὰρ τὸν ἐπ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σκοπον ἀν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γκλητον εἶναι ὡς θεοῦ οἰκον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μὴ αὐθ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δη, μὴ ὀργ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λον, μὴ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ροινον, μὴ πλ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κτην, μὴ αἰσχροκερδῆ,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ἀλλὰ φιλ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ξενον, φιλ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γαθον, 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φρονα, 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καιον, ὅσιον, ἐγκρατῆ,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ἀντεχ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τοῦ κατὰ τὴν διδαχὴν πιστοῦ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γου, ἵνα δυνατὸς ᾖ καὶ παρακαλεῖν ἐν τῇ διδασκαλ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τῇ ὑγιαινο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τοὺς ἀντιλ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 ἐλ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γχειν. </w:t>
      </w:r>
    </w:p>
    <w:p w14:paraId="004D94FD" w14:textId="6450513E" w:rsidR="00481013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Εἰσὶν γὰρ πολλοὶ [καὶ] ἀνυπ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τακτοι, ματαιολ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καὶ φρεναπ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ται, 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λιστα οἱ ἐκ τῆς περιτομῆς,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οὓς δεῖ ἐπιστομ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ζειν, οἵτινες ὅλους οἴκους ἀνατρ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διδ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ἃ μὴ δεῖ αἰσχροῦ 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ρδους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εἶπ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ἐξ αὐτῶν, ἴδιος αὐτῶν προφ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Κρῆτες ἀεὶ ψεῦσται, κακὰ θηρ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γαστ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ἀργα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μαρτυρ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αὕτη ἐστὶν ἀληθ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δι’ ἣν αἰτ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ἔλεγχε αὐτοὺς ἀποτ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μως, ἵνα ὑγια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ἐν τῇ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προσ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χοντες Ἰουδαϊκοῖς 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θοις καὶ ἐντολαῖς ἀνθρ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ἀποστρεφομ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τὴν ἀλ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θειαν.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καθαρὰ τοῖς καθαροῖς· τοῖς δὲ μεμιαμμ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ἀπ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στοις οὐδὲν καθαρ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μεμ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ανται αὐτῶν καὶ ὁ νοῦς καὶ ἡ συνε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δησις.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θεὸν ὁμολογοῦσιν εἰδ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τοῖς δὲ ἔργοις ἀρνοῦνται, βδελυκτοὶ ὄντες καὶ ἀπειθεῖς καὶ πρὸς πᾶν ἔργον ἀγαθὸν ἀδ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κιμοι. </w:t>
      </w:r>
    </w:p>
    <w:p w14:paraId="3B5955FF" w14:textId="77777777" w:rsidR="00481013" w:rsidRPr="00827AFC" w:rsidRDefault="00481013" w:rsidP="00F30FF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81013" w:rsidRPr="00827AFC" w:rsidSect="008E7C3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86ECFD" w14:textId="020B6DB2" w:rsidR="00912F1E" w:rsidRPr="00912F1E" w:rsidRDefault="00912F1E" w:rsidP="00912F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Τιτον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7C3DDE6" w14:textId="3EAA1149" w:rsidR="009D3EC5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Σὺ δὲ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ἃ πρ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τῇ ὑγιαινο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διδασκαλ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πρεσβ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νηφαλ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εἶναι, σεμνο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φρονας, ὑγια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νοντας τῇ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τῇ ἀγ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πῃ, τῇ ὑπομονῇ. </w:t>
      </w:r>
    </w:p>
    <w:p w14:paraId="7522FAE9" w14:textId="3720D3A4" w:rsidR="009D3EC5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D3EC5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ρεσβ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τιδας ὡσα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ἐν καταστ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ἱεροπρεπεῖς, μὴ διαβ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μηδὲ οἴνῳ πολλῷ δεδουλωμ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καλοδιδασκ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σωφρον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ζωσιν τὰς 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φιλ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νδρους εἶναι, φιλοτ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κνους,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φρονας, ἁγν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οἰκουργο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ἀγαθ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ὑποτασσομ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τοῖς ἰδ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ἀνδρ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σιν, ἵνα μὴ ὁ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τοῦ θεοῦ βλασφημῆται. </w:t>
      </w:r>
    </w:p>
    <w:p w14:paraId="668DE2DB" w14:textId="2EDD6EBD" w:rsidR="009D3EC5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D3EC5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οὺς νεωτ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ὡσα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παρακ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σωφρονεῖν·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περὶ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σεαυτὸν παρεχ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καλῶν ἔργων, ἐν τῇ διδασκαλ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ἀφθορ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σεμν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τητα,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ὑγιῆ ἀκατ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γνωστον, ἵνα ὁ ἐξ ἐναντ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ἐντραπῇ μηδὲν ἔχων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 περὶ ἡμῶν φαῦλον. </w:t>
      </w:r>
    </w:p>
    <w:p w14:paraId="09F6499D" w14:textId="745F61D9" w:rsidR="008E7C3C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D3EC5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Δ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ἰδ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δεσπ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ὑποτ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ἐν πᾶσιν, εὐαρ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στους εἶναι, μὴ ἀντιλ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γοντας,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μὴ νοσφιζομ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ἀλλὰ πᾶσαν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ἐνδεικνυμ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ἀγαθ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τὴν διδασκαλ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τὴν τοῦ σωτῆρος ἡμῶν θεοῦ κοσμῶσιν ἐν πᾶσιν. </w:t>
      </w:r>
    </w:p>
    <w:p w14:paraId="4872C2F5" w14:textId="65F7FA75" w:rsidR="008E7C3C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Ἐπεφ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γὰρ ἡ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θεοῦ σωτ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πᾶσιν ἀνθρ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παιδε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 ἡμᾶς ἵνα ἀρνησ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βειαν καὶ τὰς κοσμικὰς ἐπιθυμ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σωφρ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καὶ δικα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εὐσεβῶς ζ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 ἐν τῷ νῦν αἰῶνι,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προσδεχ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μακαρ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ἐλπ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καὶ ἐπιφ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 τῆς 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μεγ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θεοῦ καὶ σωτῆρος ἡμῶν Ἰησοῦ Χριστοῦ,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ὃς ἔδωκεν ἑαυτὸν ὑπὲρ ἡμῶν ἵνα λυτρ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ἡμᾶς ἀπὸ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ἀνομ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καθαρ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ἑαυτῷ λαὸν περιο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σιον, ζηλωτὴν καλῶν ἔργων. </w:t>
      </w:r>
    </w:p>
    <w:p w14:paraId="75AE104F" w14:textId="44AD07E4" w:rsidR="00481013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Ταῦτα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καὶ παρακ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καὶ ἔλεγχε μετὰ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ἐπιταγῆς· μηδε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περιφρονε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31B4A8B3" w14:textId="77777777" w:rsidR="00481013" w:rsidRPr="00827AFC" w:rsidRDefault="00481013" w:rsidP="00F30FF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481013" w:rsidRPr="00827AFC" w:rsidSect="008E7C3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7BF8EB" w14:textId="2C239776" w:rsidR="00912F1E" w:rsidRPr="00912F1E" w:rsidRDefault="00912F1E" w:rsidP="00912F1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912F1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Τιτον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2EBE506" w14:textId="7D471A86" w:rsidR="008E7C3C" w:rsidRPr="00827AFC" w:rsidRDefault="008E7C3C" w:rsidP="009D3EC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Ὑπομ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μνῃσκε αὐτοὺς ἀρχαῖς ἐξουσ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ὑποτ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σσεσθαι, πειθαρχεῖν, πρὸς πᾶν ἔργον ἀγαθὸν ἑτο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 εἶναι,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μηδ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βλασφημεῖν, ἀμ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εἶναι, ἐπιεικεῖς, πᾶσαν ἐνδεικνυμ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πρα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πρὸς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πους.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D3EC5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ἦ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 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ποτε καὶ ἡμεῖς ἀν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ητοι, ἀπειθεῖς, πλαν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δουλε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ἐπιθυμ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καὶ ἡδοναῖς ποικ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λαις, ἐν κακ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φθ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στυγητο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μισοῦντες ἀλλ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ὅτε δὲ ἡ χρηστ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ἡ φιλανθρωπ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ἐπεφ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τοῦ σωτῆρος ἡμῶν θεοῦ,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οὐκ ἐξ ἔργων τῶν ἐν δικαιοσ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ἃ ἐποι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ἡμεῖς ἀλλὰ κατὰ τὸ αὐτοῦ ἔλεος ἔσωσεν ἡμᾶς διὰ λουτροῦ παλιγγενεσ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ἀνακαιν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πνε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οὗ ἐξ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ἐφ’ ἡμᾶς πλουσ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διὰ Ἰησοῦ Χριστοῦ τοῦ σωτῆρος ἡμῶν,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δικαιωθ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τῇ ἐκε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κληρον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 γενηθῶμεν κατ’ ἐλπ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ζωῆς αἰων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7EBDC316" w14:textId="518576E8" w:rsidR="008E7C3C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Πιστὸς ὁ λ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γος, καὶ περὶ το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βο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διαβεβαιοῦσθαι, ἵνα φροντ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ζωσιν καλῶν ἔργων προ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στασθαι οἱ πεπιστευκ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θεῷ. ταῦτ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καλὰ καὶ ὠφ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λιμα τοῖς ἀνθρ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ποις·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μωρὰς δὲ ζητ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καὶ γενεαλογ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ἔριν καὶ 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χας νομικὰς περι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στασο, εἰσὶν γὰρ ἀνωφελεῖς καὶ 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ταιοι.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αἱρετικὸν ἄνθρωπον μετὰ 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δευτ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νουθεσ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παραιτοῦ,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εἰδὼς ὅτι ἐξ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στραπται ὁ τοιοῦτος καὶ ἁμαρτ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ὢν αὐτοκατ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κριτος. </w:t>
      </w:r>
    </w:p>
    <w:p w14:paraId="7106EBE5" w14:textId="2069068F" w:rsidR="008E7C3C" w:rsidRPr="00827AFC" w:rsidRDefault="008E7C3C" w:rsidP="009D3EC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Ἀρτεμᾶν πρὸς σὲ ἢ Τυχικ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σπο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δασον ἐλθεῖν πρ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εἰς Νικ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πολιν, ἐκεῖ γὰρ κ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κρικα παραχειμ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9D3EC5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ηνᾶν τὸν νομικὸν καὶ Ἀπολλῶν σπουδα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πρ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πεμψον, ἵνα μηδὲν αὐτοῖς λε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πῃ. </w:t>
      </w: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μανθαν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δὲ καὶ οἱ ἡμ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καλῶν ἔργων προ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στασθαι εἰς τὰς ἀναγκα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χρε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ἵνα μὴ ὦσιν ἄκαρποι. </w:t>
      </w:r>
    </w:p>
    <w:p w14:paraId="3194AC46" w14:textId="42C36FD8" w:rsidR="00481013" w:rsidRPr="00827AFC" w:rsidRDefault="008E7C3C" w:rsidP="00F30FF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827AFC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Ἀσπ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οἱ μετ’ ἐμοῦ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ντες. Ἄσπασαι τοὺς φιλοῦντας ἡμᾶς ἐν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στει. ἡ χ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μετὰ π</w:t>
      </w:r>
      <w:r w:rsidR="00A025A2"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827AF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ὑμῶν. </w:t>
      </w:r>
    </w:p>
    <w:sectPr w:rsidR="00481013" w:rsidRPr="00827AFC" w:rsidSect="008E7C3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00796" w14:textId="77777777" w:rsidR="005A26D8" w:rsidRDefault="005A26D8" w:rsidP="009D3EC5">
      <w:r>
        <w:separator/>
      </w:r>
    </w:p>
  </w:endnote>
  <w:endnote w:type="continuationSeparator" w:id="0">
    <w:p w14:paraId="2B1E81DD" w14:textId="77777777" w:rsidR="005A26D8" w:rsidRDefault="005A26D8" w:rsidP="009D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A634E" w14:textId="77777777" w:rsidR="005A26D8" w:rsidRPr="009D3EC5" w:rsidRDefault="005A26D8" w:rsidP="009D3EC5">
      <w:r>
        <w:continuationSeparator/>
      </w:r>
    </w:p>
  </w:footnote>
  <w:footnote w:type="continuationSeparator" w:id="0">
    <w:p w14:paraId="057146CD" w14:textId="77777777" w:rsidR="005A26D8" w:rsidRDefault="005A26D8" w:rsidP="009D3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3C"/>
    <w:rsid w:val="000F61AE"/>
    <w:rsid w:val="0012128A"/>
    <w:rsid w:val="00481013"/>
    <w:rsid w:val="005A26D8"/>
    <w:rsid w:val="00827AFC"/>
    <w:rsid w:val="00854AA8"/>
    <w:rsid w:val="008B3707"/>
    <w:rsid w:val="008B4D2B"/>
    <w:rsid w:val="008E7C3C"/>
    <w:rsid w:val="00912F1E"/>
    <w:rsid w:val="009D3EC5"/>
    <w:rsid w:val="00A025A2"/>
    <w:rsid w:val="00AC78BE"/>
    <w:rsid w:val="00B35A17"/>
    <w:rsid w:val="00B55C2A"/>
    <w:rsid w:val="00C477CE"/>
    <w:rsid w:val="00C73DFB"/>
    <w:rsid w:val="00EF1ACA"/>
    <w:rsid w:val="00F30FFF"/>
    <w:rsid w:val="00F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D5A6B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9D3E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3EC5"/>
    <w:rPr>
      <w:lang w:eastAsia="en-US" w:bidi="ar-SA"/>
    </w:rPr>
  </w:style>
  <w:style w:type="character" w:styleId="FootnoteReference">
    <w:name w:val="footnote reference"/>
    <w:basedOn w:val="DefaultParagraphFont"/>
    <w:rsid w:val="009D3EC5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D3E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EC5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ΠΡΟΣ ΤΙΤΟΝ </vt:lpstr>
    </vt:vector>
  </TitlesOfParts>
  <Company>Zacchaeus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Titus</dc:title>
  <dc:subject/>
  <cp:keywords/>
  <dc:description/>
  <cp:lastModifiedBy>Adrian Hills</cp:lastModifiedBy>
  <cp:revision>1</cp:revision>
  <dcterms:created xsi:type="dcterms:W3CDTF">2024-07-13T20:46:00Z</dcterms:created>
  <dcterms:modified xsi:type="dcterms:W3CDTF">2025-04-28T10:44:00Z</dcterms:modified>
  <cp:category>The Pauline Epistles (Nnnn-Xxx)</cp:category>
  <cp:version>1</cp:version>
</cp:coreProperties>
</file>