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6746A" w14:textId="3AFC0A70" w:rsidR="000019AC" w:rsidRPr="00B471A9" w:rsidRDefault="00565803" w:rsidP="00B471A9">
      <w:pPr>
        <w:keepNext/>
        <w:widowControl w:val="0"/>
        <w:spacing w:before="120"/>
        <w:jc w:val="center"/>
        <w:rPr>
          <w:rFonts w:ascii="Gentium" w:hAnsi="Gentium" w:cs="Gentium"/>
          <w:b/>
          <w:bCs/>
          <w:i/>
          <w:iCs/>
          <w:noProof/>
          <w:sz w:val="32"/>
          <w:szCs w:val="32"/>
          <w:u w:val="single" w:color="00B050"/>
          <w:lang w:val="el-GR"/>
        </w:rPr>
      </w:pPr>
      <w:r w:rsidRPr="00B471A9">
        <w:rPr>
          <w:rFonts w:ascii="Gentium" w:hAnsi="Gentium" w:cs="Gentium"/>
          <w:b/>
          <w:bCs/>
          <w:i/>
          <w:iCs/>
          <w:noProof/>
          <w:sz w:val="32"/>
          <w:szCs w:val="32"/>
          <w:u w:val="single" w:color="00B050"/>
          <w:lang w:val="el-GR"/>
        </w:rPr>
        <w:t xml:space="preserve">Του Αγιου Πολυκαρπου Επισκοπου Σμυρνησ Και Ιερομαρτυροσ </w:t>
      </w:r>
      <w:r w:rsidRPr="00B471A9">
        <w:rPr>
          <w:rFonts w:ascii="Gentium" w:hAnsi="Gentium" w:cs="Gentium"/>
          <w:b/>
          <w:bCs/>
          <w:i/>
          <w:iCs/>
          <w:noProof/>
          <w:sz w:val="32"/>
          <w:szCs w:val="32"/>
          <w:u w:val="single" w:color="00B050"/>
          <w:lang w:val="el-GR"/>
        </w:rPr>
        <w:br/>
        <w:t>Προσ Φιλιππησιουσ Επιστολη - Προλογος</w:t>
      </w:r>
    </w:p>
    <w:p w14:paraId="2AB6C20C" w14:textId="54456365" w:rsidR="00543A29" w:rsidRPr="00B471A9" w:rsidRDefault="001A1434" w:rsidP="000019AC">
      <w:pPr>
        <w:pStyle w:val="greek"/>
        <w:spacing w:before="120" w:beforeAutospacing="0" w:after="0" w:afterAutospacing="0"/>
        <w:jc w:val="both"/>
        <w:rPr>
          <w:rFonts w:ascii="Gentium" w:hAnsi="Gentium" w:cs="Gentium"/>
          <w:i/>
          <w:iCs/>
          <w:noProof/>
          <w:color w:val="0070C0"/>
          <w:sz w:val="28"/>
          <w:szCs w:val="28"/>
          <w:lang w:val="el-GR"/>
        </w:rPr>
      </w:pPr>
      <w:r w:rsidRPr="00B471A9">
        <w:rPr>
          <w:rStyle w:val="w"/>
          <w:rFonts w:ascii="Gentium" w:hAnsi="Gentium" w:cs="Gentium"/>
          <w:i/>
          <w:iCs/>
          <w:noProof/>
          <w:color w:val="0070C0"/>
          <w:sz w:val="28"/>
          <w:szCs w:val="28"/>
          <w:shd w:val="clear" w:color="auto" w:fill="FFFFFF"/>
          <w:lang w:val="el-GR"/>
        </w:rPr>
        <w:t>Πολύκαρπος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σὺν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αὐτῷ</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πρεσβύτεροι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τῇ</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ἐκκλησίᾳ</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θεοῦ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τῇ</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παροικούσῃ</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Φιλίππους</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ἔλεος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ὑμῖν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εἰρήνη</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παρὰ</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θεοῦ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παντοκράτορος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Ἰησοῦ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Χριστοῦ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σωτῆρος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ἡμῶν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πληθυνθείη</w:t>
      </w:r>
      <w:r w:rsidRPr="00B471A9">
        <w:rPr>
          <w:rStyle w:val="p"/>
          <w:rFonts w:ascii="Gentium" w:hAnsi="Gentium" w:cs="Gentium"/>
          <w:i/>
          <w:iCs/>
          <w:noProof/>
          <w:color w:val="0070C0"/>
          <w:sz w:val="28"/>
          <w:szCs w:val="28"/>
          <w:shd w:val="clear" w:color="auto" w:fill="FFFFFF"/>
          <w:lang w:val="el-GR"/>
        </w:rPr>
        <w:t>.</w:t>
      </w:r>
    </w:p>
    <w:p w14:paraId="0FD68F3B" w14:textId="77777777" w:rsidR="000019AC" w:rsidRPr="00B471A9" w:rsidRDefault="000019AC" w:rsidP="000019AC">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0019AC" w:rsidRPr="00B471A9">
          <w:pgSz w:w="16838" w:h="11906" w:orient="landscape" w:code="9"/>
          <w:pgMar w:top="1418" w:right="1418" w:bottom="1418" w:left="1418" w:header="709" w:footer="709" w:gutter="0"/>
          <w:cols w:space="708"/>
          <w:docGrid w:linePitch="360"/>
        </w:sectPr>
      </w:pPr>
    </w:p>
    <w:p w14:paraId="403F08D2" w14:textId="04822E29" w:rsidR="00543A29" w:rsidRPr="00B471A9" w:rsidRDefault="00565803" w:rsidP="00B471A9">
      <w:pPr>
        <w:keepNext/>
        <w:widowControl w:val="0"/>
        <w:spacing w:before="120"/>
        <w:jc w:val="center"/>
        <w:rPr>
          <w:rFonts w:ascii="Gentium" w:hAnsi="Gentium" w:cs="Gentium"/>
          <w:b/>
          <w:bCs/>
          <w:i/>
          <w:iCs/>
          <w:noProof/>
          <w:sz w:val="32"/>
          <w:szCs w:val="32"/>
          <w:u w:val="single" w:color="00B050"/>
          <w:lang w:val="el-GR"/>
        </w:rPr>
      </w:pPr>
      <w:r w:rsidRPr="00B471A9">
        <w:rPr>
          <w:rFonts w:ascii="Gentium" w:hAnsi="Gentium" w:cs="Gentium"/>
          <w:b/>
          <w:bCs/>
          <w:i/>
          <w:iCs/>
          <w:noProof/>
          <w:sz w:val="32"/>
          <w:szCs w:val="32"/>
          <w:u w:val="single" w:color="00B050"/>
          <w:lang w:val="el-GR"/>
        </w:rPr>
        <w:t>Προσ Φιλιππησιουσ Επιστολη 1</w:t>
      </w:r>
    </w:p>
    <w:p w14:paraId="4D423E8C" w14:textId="44380485" w:rsidR="00543A29" w:rsidRPr="00B471A9" w:rsidRDefault="001A1434" w:rsidP="000019AC">
      <w:pPr>
        <w:spacing w:before="120"/>
        <w:jc w:val="both"/>
        <w:rPr>
          <w:rFonts w:ascii="Gentium" w:hAnsi="Gentium" w:cs="Gentium"/>
          <w:i/>
          <w:iCs/>
          <w:noProof/>
          <w:color w:val="0070C0"/>
          <w:sz w:val="28"/>
          <w:szCs w:val="28"/>
          <w:lang w:val="el-GR"/>
        </w:rPr>
      </w:pPr>
      <w:r w:rsidRPr="00B471A9">
        <w:rPr>
          <w:rFonts w:ascii="Gentium" w:hAnsi="Gentium" w:cs="Gentium"/>
          <w:b/>
          <w:bCs/>
          <w:i/>
          <w:iCs/>
          <w:noProof/>
          <w:color w:val="FF0000"/>
          <w:sz w:val="28"/>
          <w:szCs w:val="28"/>
          <w:vertAlign w:val="superscript"/>
          <w:lang w:val="el-GR"/>
        </w:rPr>
        <w:t>1 </w:t>
      </w:r>
      <w:r w:rsidRPr="00B471A9">
        <w:rPr>
          <w:rStyle w:val="w"/>
          <w:rFonts w:ascii="Gentium" w:hAnsi="Gentium" w:cs="Gentium"/>
          <w:i/>
          <w:iCs/>
          <w:noProof/>
          <w:color w:val="0070C0"/>
          <w:sz w:val="28"/>
          <w:szCs w:val="28"/>
          <w:shd w:val="clear" w:color="auto" w:fill="FFFFFF"/>
          <w:lang w:val="el-GR"/>
        </w:rPr>
        <w:t>Συνεχάρην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ὑμῖν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μεγάλως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τῷ</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κυρίῳ</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ἡμῶν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Ἰησοῦ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Χριστῷ</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δεξαμένοις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τὰ</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μιμήματα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τῆς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ἀληθοῦς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ἀγάπης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προπέμψασιν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ὡς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ἐπέβαλεν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ὑμῖν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τοὺς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ἐνειλημένους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τοῖς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ἁγιοπρεπέσιν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δεσμοῖς</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ἅτινά</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ἐστιν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διαδήματα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ἀληθῶς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ὑπὸ</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θεοῦ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κυρίου</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ἡμῶν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ἐκλελεγμένων</w:t>
      </w:r>
      <w:r w:rsidRPr="00B471A9">
        <w:rPr>
          <w:rStyle w:val="p"/>
          <w:rFonts w:ascii="Gentium" w:hAnsi="Gentium" w:cs="Gentium"/>
          <w:i/>
          <w:iCs/>
          <w:noProof/>
          <w:color w:val="0070C0"/>
          <w:sz w:val="28"/>
          <w:szCs w:val="28"/>
          <w:shd w:val="clear" w:color="auto" w:fill="FFFFFF"/>
          <w:lang w:val="el-GR"/>
        </w:rPr>
        <w:t xml:space="preserve">· </w:t>
      </w:r>
      <w:r w:rsidRPr="00B471A9">
        <w:rPr>
          <w:rFonts w:ascii="Gentium" w:hAnsi="Gentium" w:cs="Gentium"/>
          <w:b/>
          <w:bCs/>
          <w:i/>
          <w:iCs/>
          <w:noProof/>
          <w:color w:val="FF0000"/>
          <w:sz w:val="28"/>
          <w:szCs w:val="28"/>
          <w:vertAlign w:val="superscript"/>
          <w:lang w:val="el-GR"/>
        </w:rPr>
        <w:t>2 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ὅτι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ἡ</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βεβαία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τῆς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πίστεως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ὑμῶν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ῥίζα</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ἐξ</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ἀρχαίων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καταγγελλομένη</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χρόνων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μέχρι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νῦν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διαμένει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καρποφορεῖ</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εἰς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τὸν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κύριον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ἡμῶν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Ἰησοῦν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Χριστόν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ὃς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ὑπέμεινεν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ὑπὲρ</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ἁμαρτιῶν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ἡμῶν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ἕως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θανάτου</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καταντῆσαι</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ὃν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ἤγειρεν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ὁ</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θεός</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λύσας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τὰς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ὠδῖνας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ᾅδου</w:t>
      </w:r>
      <w:r w:rsidRPr="00B471A9">
        <w:rPr>
          <w:rStyle w:val="p"/>
          <w:rFonts w:ascii="Gentium" w:hAnsi="Gentium" w:cs="Gentium"/>
          <w:i/>
          <w:iCs/>
          <w:noProof/>
          <w:color w:val="0070C0"/>
          <w:sz w:val="28"/>
          <w:szCs w:val="28"/>
          <w:shd w:val="clear" w:color="auto" w:fill="FFFFFF"/>
          <w:lang w:val="el-GR"/>
        </w:rPr>
        <w:t xml:space="preserve">· </w:t>
      </w:r>
      <w:r w:rsidRPr="00B471A9">
        <w:rPr>
          <w:rFonts w:ascii="Gentium" w:hAnsi="Gentium" w:cs="Gentium"/>
          <w:b/>
          <w:bCs/>
          <w:i/>
          <w:iCs/>
          <w:noProof/>
          <w:color w:val="FF0000"/>
          <w:sz w:val="28"/>
          <w:szCs w:val="28"/>
          <w:vertAlign w:val="superscript"/>
          <w:lang w:val="el-GR"/>
        </w:rPr>
        <w:t>3 </w:t>
      </w:r>
      <w:r w:rsidRPr="00B471A9">
        <w:rPr>
          <w:rStyle w:val="w"/>
          <w:rFonts w:ascii="Gentium" w:hAnsi="Gentium" w:cs="Gentium"/>
          <w:i/>
          <w:iCs/>
          <w:noProof/>
          <w:color w:val="0070C0"/>
          <w:sz w:val="28"/>
          <w:szCs w:val="28"/>
          <w:shd w:val="clear" w:color="auto" w:fill="FFFFFF"/>
          <w:lang w:val="el-GR"/>
        </w:rPr>
        <w:t>εἰς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ὃν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οὐκ</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ἰδόντες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πιστεύετε</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χαρᾷ ἀνεκλαλήτῳ</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δεδοξασμένῃ</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εἰς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ἣν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πολλοὶ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ἐπιθυμοῦσιν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εἰσελθεῖν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εἰδότες</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ὅτι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χάριτί</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ἐστε</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σεσωσμένοι</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οὐκ</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ἐξ</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ἔργων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ἀλλὰ</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θελήματι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θεοῦ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διὰ</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Ἰησοῦ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Χριστοῦ</w:t>
      </w:r>
      <w:r w:rsidRPr="00B471A9">
        <w:rPr>
          <w:rStyle w:val="p"/>
          <w:rFonts w:ascii="Gentium" w:hAnsi="Gentium" w:cs="Gentium"/>
          <w:i/>
          <w:iCs/>
          <w:noProof/>
          <w:color w:val="0070C0"/>
          <w:sz w:val="28"/>
          <w:szCs w:val="28"/>
          <w:shd w:val="clear" w:color="auto" w:fill="FFFFFF"/>
          <w:lang w:val="el-GR"/>
        </w:rPr>
        <w:t>.</w:t>
      </w:r>
    </w:p>
    <w:p w14:paraId="35417DE9" w14:textId="77777777" w:rsidR="000019AC" w:rsidRPr="00B471A9" w:rsidRDefault="000019AC" w:rsidP="000019AC">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0019AC" w:rsidRPr="00B471A9" w:rsidSect="000019AC">
          <w:type w:val="continuous"/>
          <w:pgSz w:w="16838" w:h="11906" w:orient="landscape" w:code="9"/>
          <w:pgMar w:top="1418" w:right="1418" w:bottom="1418" w:left="1418" w:header="709" w:footer="709" w:gutter="0"/>
          <w:cols w:space="708"/>
          <w:docGrid w:linePitch="360"/>
        </w:sectPr>
      </w:pPr>
    </w:p>
    <w:p w14:paraId="0E78FC5B" w14:textId="0E8EFE4F" w:rsidR="00B471A9" w:rsidRPr="00B471A9" w:rsidRDefault="00B471A9" w:rsidP="00B471A9">
      <w:pPr>
        <w:keepNext/>
        <w:widowControl w:val="0"/>
        <w:spacing w:before="120"/>
        <w:jc w:val="center"/>
        <w:rPr>
          <w:rFonts w:ascii="Gentium" w:hAnsi="Gentium" w:cs="Gentium"/>
          <w:b/>
          <w:bCs/>
          <w:i/>
          <w:iCs/>
          <w:noProof/>
          <w:sz w:val="32"/>
          <w:szCs w:val="32"/>
          <w:u w:val="single" w:color="00B050"/>
          <w:lang w:val="el-GR"/>
        </w:rPr>
      </w:pPr>
      <w:r w:rsidRPr="00B471A9">
        <w:rPr>
          <w:rFonts w:ascii="Gentium" w:hAnsi="Gentium" w:cs="Gentium"/>
          <w:b/>
          <w:bCs/>
          <w:i/>
          <w:iCs/>
          <w:noProof/>
          <w:sz w:val="32"/>
          <w:szCs w:val="32"/>
          <w:u w:val="single" w:color="00B050"/>
          <w:lang w:val="el-GR"/>
        </w:rPr>
        <w:t xml:space="preserve">Προσ Φιλιππησιουσ Επιστολη </w:t>
      </w:r>
      <w:r w:rsidRPr="00B471A9">
        <w:rPr>
          <w:rFonts w:ascii="Gentium" w:hAnsi="Gentium" w:cs="Gentium"/>
          <w:b/>
          <w:bCs/>
          <w:i/>
          <w:iCs/>
          <w:noProof/>
          <w:sz w:val="32"/>
          <w:szCs w:val="32"/>
          <w:u w:val="single" w:color="00B050"/>
          <w:lang w:val="el-GR"/>
        </w:rPr>
        <w:t>2</w:t>
      </w:r>
    </w:p>
    <w:p w14:paraId="5197F555" w14:textId="6CA0A11A" w:rsidR="00543A29" w:rsidRPr="00B471A9" w:rsidRDefault="001A1434" w:rsidP="000019AC">
      <w:pPr>
        <w:spacing w:before="120"/>
        <w:jc w:val="both"/>
        <w:rPr>
          <w:rFonts w:ascii="Gentium" w:hAnsi="Gentium" w:cs="Gentium"/>
          <w:i/>
          <w:iCs/>
          <w:noProof/>
          <w:color w:val="0070C0"/>
          <w:sz w:val="28"/>
          <w:szCs w:val="28"/>
          <w:lang w:val="el-GR"/>
        </w:rPr>
      </w:pPr>
      <w:r w:rsidRPr="00B471A9">
        <w:rPr>
          <w:rFonts w:ascii="Gentium" w:hAnsi="Gentium" w:cs="Gentium"/>
          <w:b/>
          <w:bCs/>
          <w:i/>
          <w:iCs/>
          <w:noProof/>
          <w:color w:val="FF0000"/>
          <w:sz w:val="28"/>
          <w:szCs w:val="28"/>
          <w:vertAlign w:val="superscript"/>
          <w:lang w:val="el-GR"/>
        </w:rPr>
        <w:t>1 </w:t>
      </w:r>
      <w:r w:rsidRPr="00B471A9">
        <w:rPr>
          <w:rStyle w:val="w"/>
          <w:rFonts w:ascii="Gentium" w:hAnsi="Gentium" w:cs="Gentium"/>
          <w:i/>
          <w:iCs/>
          <w:noProof/>
          <w:color w:val="0070C0"/>
          <w:sz w:val="28"/>
          <w:szCs w:val="28"/>
          <w:shd w:val="clear" w:color="auto" w:fill="FFFFFF"/>
          <w:lang w:val="el-GR"/>
        </w:rPr>
        <w:t>Διὸ</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ἀναζωσάμενοι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τὰς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ὀσφύας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ὑμῶν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δουλεύσατε</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τῷ</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θεῷ</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φόβῳ</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ἀληθείᾳ</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ἀπολιπόντες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τὴν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κενὴν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ματαιολογίαν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τὴν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πολλῶν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πλάνην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πιστεύσαντες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εἰς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τὸν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ἐγείραντα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τὸν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κύριον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ἡμῶν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Ἰησοῦν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Χριστὸν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ἐκ</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νεκρῶν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δόντα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αὐτῷ</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δόξαν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θρόνον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ἐκ</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δεξιῶν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αὐτοῦ</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ᾧ</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ὑπετάγη</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τὰ</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πάντα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ἐπουράνια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ἐπίγεια</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ᾧ</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πᾶσα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πνοὴ</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λατρεύει</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ὃς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ἔρχεται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κριτὴς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ζώντων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νεκρῶν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00124785" w:rsidRPr="00B471A9">
        <w:rPr>
          <w:rFonts w:ascii="Gentium" w:hAnsi="Gentium" w:cs="Gentium"/>
          <w:i/>
          <w:iCs/>
          <w:noProof/>
          <w:color w:val="0070C0"/>
          <w:sz w:val="28"/>
          <w:szCs w:val="28"/>
          <w:lang w:val="el-GR"/>
        </w:rPr>
        <w:t xml:space="preserve">οὗ </w:t>
      </w:r>
      <w:r w:rsidRPr="00B471A9">
        <w:rPr>
          <w:rStyle w:val="w"/>
          <w:rFonts w:ascii="Gentium" w:hAnsi="Gentium" w:cs="Gentium"/>
          <w:i/>
          <w:iCs/>
          <w:noProof/>
          <w:color w:val="0070C0"/>
          <w:sz w:val="28"/>
          <w:szCs w:val="28"/>
          <w:shd w:val="clear" w:color="auto" w:fill="FFFFFF"/>
          <w:lang w:val="el-GR"/>
        </w:rPr>
        <w:t>τὸ</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αἷμα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ἐκζητήσει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ὁ</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θεὸς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ἀπὸ</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ἀπειθούντων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αὐτῷ</w:t>
      </w:r>
      <w:r w:rsidRPr="00B471A9">
        <w:rPr>
          <w:rStyle w:val="p"/>
          <w:rFonts w:ascii="Gentium" w:hAnsi="Gentium" w:cs="Gentium"/>
          <w:i/>
          <w:iCs/>
          <w:noProof/>
          <w:color w:val="0070C0"/>
          <w:sz w:val="28"/>
          <w:szCs w:val="28"/>
          <w:shd w:val="clear" w:color="auto" w:fill="FFFFFF"/>
          <w:lang w:val="el-GR"/>
        </w:rPr>
        <w:t xml:space="preserve">. </w:t>
      </w:r>
      <w:r w:rsidRPr="00B471A9">
        <w:rPr>
          <w:rFonts w:ascii="Gentium" w:hAnsi="Gentium" w:cs="Gentium"/>
          <w:b/>
          <w:bCs/>
          <w:i/>
          <w:iCs/>
          <w:noProof/>
          <w:color w:val="FF0000"/>
          <w:sz w:val="28"/>
          <w:szCs w:val="28"/>
          <w:vertAlign w:val="superscript"/>
          <w:lang w:val="el-GR"/>
        </w:rPr>
        <w:t>2 </w:t>
      </w:r>
      <w:r w:rsidRPr="00B471A9">
        <w:rPr>
          <w:rStyle w:val="w"/>
          <w:rFonts w:ascii="Gentium" w:hAnsi="Gentium" w:cs="Gentium"/>
          <w:i/>
          <w:iCs/>
          <w:noProof/>
          <w:color w:val="0070C0"/>
          <w:sz w:val="28"/>
          <w:szCs w:val="28"/>
          <w:shd w:val="clear" w:color="auto" w:fill="FFFFFF"/>
          <w:lang w:val="el-GR"/>
        </w:rPr>
        <w:t>ὁ</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δὲ</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ἐγείρας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αὐτὸν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ἐκ</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νεκρῶν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ἡμᾶς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ἐγερεῖ</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ἐὰν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ποιῶμεν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αὐτοῦ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τὸ</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θέλημα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πορευώμεθα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ταῖς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ἐντολαῖς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αὐτοῦ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ἀγαπῶμεν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ἃ</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ἠγάπησεν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ἀπεχόμενοι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πάσης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ἀδικίας</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πλεονεξίας</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φιλαργυρίας</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καταλαλιᾶς</w:t>
      </w:r>
      <w:r w:rsidRPr="00B471A9">
        <w:rPr>
          <w:rStyle w:val="p"/>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ψευδομαρτυρίας</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μὴ</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ἀποδιδόντες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κακὸν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ἀντὶ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κακοῦ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ἢ</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λοιδορίαν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ἀντὶ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λοιδορίας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ἢ</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γρόνθον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ἀντὶ</w:t>
      </w:r>
      <w:r w:rsidRPr="00B471A9">
        <w:rPr>
          <w:rFonts w:ascii="Gentium" w:hAnsi="Gentium" w:cs="Gentium"/>
          <w:i/>
          <w:iCs/>
          <w:noProof/>
          <w:color w:val="0070C0"/>
          <w:sz w:val="28"/>
          <w:szCs w:val="28"/>
          <w:shd w:val="clear" w:color="auto" w:fill="FFFFFF"/>
          <w:lang w:val="el-GR"/>
        </w:rPr>
        <w:t xml:space="preserve"> </w:t>
      </w:r>
      <w:r w:rsidR="00124785" w:rsidRPr="00B471A9">
        <w:rPr>
          <w:rFonts w:ascii="Gentium" w:hAnsi="Gentium" w:cs="Gentium"/>
          <w:i/>
          <w:iCs/>
          <w:noProof/>
          <w:color w:val="0070C0"/>
          <w:sz w:val="28"/>
          <w:szCs w:val="28"/>
          <w:lang w:val="el-GR"/>
        </w:rPr>
        <w:t xml:space="preserve">γρόνθου </w:t>
      </w:r>
      <w:r w:rsidRPr="00B471A9">
        <w:rPr>
          <w:rStyle w:val="w"/>
          <w:rFonts w:ascii="Gentium" w:hAnsi="Gentium" w:cs="Gentium"/>
          <w:i/>
          <w:iCs/>
          <w:noProof/>
          <w:color w:val="0070C0"/>
          <w:sz w:val="28"/>
          <w:szCs w:val="28"/>
          <w:shd w:val="clear" w:color="auto" w:fill="FFFFFF"/>
          <w:lang w:val="el-GR"/>
        </w:rPr>
        <w:t>ἢ</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κατάραν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ἀντὶ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κατάρας</w:t>
      </w:r>
      <w:r w:rsidRPr="00B471A9">
        <w:rPr>
          <w:rStyle w:val="p"/>
          <w:rFonts w:ascii="Gentium" w:hAnsi="Gentium" w:cs="Gentium"/>
          <w:i/>
          <w:iCs/>
          <w:noProof/>
          <w:color w:val="0070C0"/>
          <w:sz w:val="28"/>
          <w:szCs w:val="28"/>
          <w:shd w:val="clear" w:color="auto" w:fill="FFFFFF"/>
          <w:lang w:val="el-GR"/>
        </w:rPr>
        <w:t xml:space="preserve">· </w:t>
      </w:r>
      <w:r w:rsidRPr="00B471A9">
        <w:rPr>
          <w:rFonts w:ascii="Gentium" w:hAnsi="Gentium" w:cs="Gentium"/>
          <w:b/>
          <w:bCs/>
          <w:i/>
          <w:iCs/>
          <w:noProof/>
          <w:color w:val="FF0000"/>
          <w:sz w:val="28"/>
          <w:szCs w:val="28"/>
          <w:vertAlign w:val="superscript"/>
          <w:lang w:val="el-GR"/>
        </w:rPr>
        <w:t>3 </w:t>
      </w:r>
      <w:r w:rsidRPr="00B471A9">
        <w:rPr>
          <w:rStyle w:val="w"/>
          <w:rFonts w:ascii="Gentium" w:hAnsi="Gentium" w:cs="Gentium"/>
          <w:i/>
          <w:iCs/>
          <w:noProof/>
          <w:color w:val="0070C0"/>
          <w:sz w:val="28"/>
          <w:szCs w:val="28"/>
          <w:shd w:val="clear" w:color="auto" w:fill="FFFFFF"/>
          <w:lang w:val="el-GR"/>
        </w:rPr>
        <w:t>μνημονεύοντες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δὲ</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ὧν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εἶπεν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ὁ</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κύριος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διδάσκων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Μὴ</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κρίνετε</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ἵνα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μὴ</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κριθῆτε</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ἀφίετε</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ἀφεθήσεται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ὑμῖν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ἐλεᾶτε</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ἵνα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ἐλεηθῆτε</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ᾧ</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μέτρῳ</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μετρεῖτε</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ἀντιμετρηθήσεται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ὑμῖν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ὅτι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μακάριοι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πτωχοὶ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διωκόμενοι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ἕνεκεν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δικαιοσύνης</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ὅτι</w:t>
      </w:r>
      <w:r w:rsidRPr="00B471A9">
        <w:rPr>
          <w:rFonts w:ascii="Gentium" w:hAnsi="Gentium" w:cs="Gentium"/>
          <w:i/>
          <w:iCs/>
          <w:noProof/>
          <w:color w:val="0070C0"/>
          <w:sz w:val="28"/>
          <w:szCs w:val="28"/>
          <w:shd w:val="clear" w:color="auto" w:fill="FFFFFF"/>
          <w:lang w:val="el-GR"/>
        </w:rPr>
        <w:t xml:space="preserve"> </w:t>
      </w:r>
      <w:r w:rsidR="005C5B64" w:rsidRPr="00B471A9">
        <w:rPr>
          <w:rFonts w:ascii="Gentium" w:hAnsi="Gentium" w:cs="Gentium"/>
          <w:i/>
          <w:iCs/>
          <w:noProof/>
          <w:color w:val="0070C0"/>
          <w:sz w:val="28"/>
          <w:szCs w:val="28"/>
          <w:lang w:val="el-GR"/>
        </w:rPr>
        <w:t xml:space="preserve">αὐτῶν </w:t>
      </w:r>
      <w:r w:rsidRPr="00B471A9">
        <w:rPr>
          <w:rStyle w:val="w"/>
          <w:rFonts w:ascii="Gentium" w:hAnsi="Gentium" w:cs="Gentium"/>
          <w:i/>
          <w:iCs/>
          <w:noProof/>
          <w:color w:val="0070C0"/>
          <w:sz w:val="28"/>
          <w:szCs w:val="28"/>
          <w:shd w:val="clear" w:color="auto" w:fill="FFFFFF"/>
          <w:lang w:val="el-GR"/>
        </w:rPr>
        <w:t>ἐστὶν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ἡ</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βασιλεία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θεοῦ</w:t>
      </w:r>
      <w:r w:rsidRPr="00B471A9">
        <w:rPr>
          <w:rStyle w:val="p"/>
          <w:rFonts w:ascii="Gentium" w:hAnsi="Gentium" w:cs="Gentium"/>
          <w:i/>
          <w:iCs/>
          <w:noProof/>
          <w:color w:val="0070C0"/>
          <w:sz w:val="28"/>
          <w:szCs w:val="28"/>
          <w:shd w:val="clear" w:color="auto" w:fill="FFFFFF"/>
          <w:lang w:val="el-GR"/>
        </w:rPr>
        <w:t>.</w:t>
      </w:r>
    </w:p>
    <w:p w14:paraId="2C882551" w14:textId="77777777" w:rsidR="000019AC" w:rsidRPr="00B471A9" w:rsidRDefault="000019AC" w:rsidP="000019AC">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0019AC" w:rsidRPr="00B471A9" w:rsidSect="000019AC">
          <w:type w:val="continuous"/>
          <w:pgSz w:w="16838" w:h="11906" w:orient="landscape" w:code="9"/>
          <w:pgMar w:top="1418" w:right="1418" w:bottom="1418" w:left="1418" w:header="709" w:footer="709" w:gutter="0"/>
          <w:cols w:space="708"/>
          <w:docGrid w:linePitch="360"/>
        </w:sectPr>
      </w:pPr>
    </w:p>
    <w:p w14:paraId="1EBED0A0" w14:textId="2190B48D" w:rsidR="00B471A9" w:rsidRPr="00B471A9" w:rsidRDefault="00B471A9" w:rsidP="00B471A9">
      <w:pPr>
        <w:keepNext/>
        <w:widowControl w:val="0"/>
        <w:spacing w:before="120"/>
        <w:jc w:val="center"/>
        <w:rPr>
          <w:rFonts w:ascii="Gentium" w:hAnsi="Gentium" w:cs="Gentium"/>
          <w:b/>
          <w:bCs/>
          <w:i/>
          <w:iCs/>
          <w:noProof/>
          <w:sz w:val="32"/>
          <w:szCs w:val="32"/>
          <w:u w:val="single" w:color="00B050"/>
          <w:lang w:val="el-GR"/>
        </w:rPr>
      </w:pPr>
      <w:r w:rsidRPr="00B471A9">
        <w:rPr>
          <w:rFonts w:ascii="Gentium" w:hAnsi="Gentium" w:cs="Gentium"/>
          <w:b/>
          <w:bCs/>
          <w:i/>
          <w:iCs/>
          <w:noProof/>
          <w:sz w:val="32"/>
          <w:szCs w:val="32"/>
          <w:u w:val="single" w:color="00B050"/>
          <w:lang w:val="el-GR"/>
        </w:rPr>
        <w:lastRenderedPageBreak/>
        <w:t xml:space="preserve">Προσ Φιλιππησιουσ Επιστολη </w:t>
      </w:r>
      <w:r w:rsidRPr="00B471A9">
        <w:rPr>
          <w:rFonts w:ascii="Gentium" w:hAnsi="Gentium" w:cs="Gentium"/>
          <w:b/>
          <w:bCs/>
          <w:i/>
          <w:iCs/>
          <w:noProof/>
          <w:sz w:val="32"/>
          <w:szCs w:val="32"/>
          <w:u w:val="single" w:color="00B050"/>
          <w:lang w:val="el-GR"/>
        </w:rPr>
        <w:t>3</w:t>
      </w:r>
    </w:p>
    <w:p w14:paraId="4C7AB8E0" w14:textId="4E7B1798" w:rsidR="00543A29" w:rsidRPr="00B471A9" w:rsidRDefault="001A1434" w:rsidP="000019AC">
      <w:pPr>
        <w:spacing w:before="120"/>
        <w:jc w:val="both"/>
        <w:rPr>
          <w:rFonts w:ascii="Gentium" w:hAnsi="Gentium" w:cs="Gentium"/>
          <w:i/>
          <w:iCs/>
          <w:noProof/>
          <w:color w:val="0070C0"/>
          <w:sz w:val="28"/>
          <w:szCs w:val="28"/>
          <w:lang w:val="el-GR"/>
        </w:rPr>
      </w:pPr>
      <w:r w:rsidRPr="00B471A9">
        <w:rPr>
          <w:rFonts w:ascii="Gentium" w:hAnsi="Gentium" w:cs="Gentium"/>
          <w:b/>
          <w:bCs/>
          <w:i/>
          <w:iCs/>
          <w:noProof/>
          <w:color w:val="FF0000"/>
          <w:sz w:val="28"/>
          <w:szCs w:val="28"/>
          <w:vertAlign w:val="superscript"/>
          <w:lang w:val="el-GR"/>
        </w:rPr>
        <w:t>1 </w:t>
      </w:r>
      <w:r w:rsidRPr="00B471A9">
        <w:rPr>
          <w:rStyle w:val="w"/>
          <w:rFonts w:ascii="Gentium" w:hAnsi="Gentium" w:cs="Gentium"/>
          <w:i/>
          <w:iCs/>
          <w:noProof/>
          <w:color w:val="0070C0"/>
          <w:sz w:val="28"/>
          <w:szCs w:val="28"/>
          <w:shd w:val="clear" w:color="auto" w:fill="FFFFFF"/>
          <w:lang w:val="el-GR"/>
        </w:rPr>
        <w:t>Ταῦτα</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ἀδελφοί</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οὐκ</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ἐμαυτῷ</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ἐπιτρέψας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γράφω</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ὑμῖν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περὶ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τῆς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δικαιοσύνης</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00414DCA" w:rsidRPr="00B471A9">
        <w:rPr>
          <w:rFonts w:ascii="Gentium" w:hAnsi="Gentium" w:cs="Gentium"/>
          <w:i/>
          <w:iCs/>
          <w:noProof/>
          <w:color w:val="0070C0"/>
          <w:sz w:val="28"/>
          <w:szCs w:val="28"/>
          <w:lang w:val="el-GR"/>
        </w:rPr>
        <w:t xml:space="preserve">ἀλλ’ </w:t>
      </w:r>
      <w:r w:rsidRPr="00B471A9">
        <w:rPr>
          <w:rStyle w:val="w"/>
          <w:rFonts w:ascii="Gentium" w:hAnsi="Gentium" w:cs="Gentium"/>
          <w:i/>
          <w:iCs/>
          <w:noProof/>
          <w:color w:val="0070C0"/>
          <w:sz w:val="28"/>
          <w:szCs w:val="28"/>
          <w:shd w:val="clear" w:color="auto" w:fill="FFFFFF"/>
          <w:lang w:val="el-GR"/>
        </w:rPr>
        <w:t>ἐπεὶ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ὑμεῖς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προεπεκαλέσασθέ</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με</w:t>
      </w:r>
      <w:r w:rsidRPr="00B471A9">
        <w:rPr>
          <w:rStyle w:val="p"/>
          <w:rFonts w:ascii="Gentium" w:hAnsi="Gentium" w:cs="Gentium"/>
          <w:i/>
          <w:iCs/>
          <w:noProof/>
          <w:color w:val="0070C0"/>
          <w:sz w:val="28"/>
          <w:szCs w:val="28"/>
          <w:shd w:val="clear" w:color="auto" w:fill="FFFFFF"/>
          <w:lang w:val="el-GR"/>
        </w:rPr>
        <w:t xml:space="preserve">. </w:t>
      </w:r>
      <w:r w:rsidRPr="00B471A9">
        <w:rPr>
          <w:rFonts w:ascii="Gentium" w:hAnsi="Gentium" w:cs="Gentium"/>
          <w:b/>
          <w:bCs/>
          <w:i/>
          <w:iCs/>
          <w:noProof/>
          <w:color w:val="FF0000"/>
          <w:sz w:val="28"/>
          <w:szCs w:val="28"/>
          <w:vertAlign w:val="superscript"/>
          <w:lang w:val="el-GR"/>
        </w:rPr>
        <w:t>2 </w:t>
      </w:r>
      <w:r w:rsidRPr="00B471A9">
        <w:rPr>
          <w:rStyle w:val="w"/>
          <w:rFonts w:ascii="Gentium" w:hAnsi="Gentium" w:cs="Gentium"/>
          <w:i/>
          <w:iCs/>
          <w:noProof/>
          <w:color w:val="0070C0"/>
          <w:sz w:val="28"/>
          <w:szCs w:val="28"/>
          <w:shd w:val="clear" w:color="auto" w:fill="FFFFFF"/>
          <w:lang w:val="el-GR"/>
        </w:rPr>
        <w:t>οὔτε</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γὰρ</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ἐγὼ</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οὔτε</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ἄλλος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ὅμοιος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ἐμοὶ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δύναται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κατακολουθῆσαι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τῇ</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σοφίᾳ</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μακαρίου</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ἐνδόξου</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Παύλου</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ὃς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γενόμενος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ὑμῖν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κατὰ</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πρόσωπον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τότε</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ἀνθρώπων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ἐδίδαξεν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ἀκριβῶς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βεβαίως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τὸν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περὶ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ἀληθείας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λόγον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ὃς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ἀπὼν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ὑμῖν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ἔγραψεν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ἐπιστολάς</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εἰς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ἃς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ἐὰν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ἐγκύπτητε</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δυνηθήσεσθε</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οἰκοδομεῖσθαι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εἰς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τὴν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δοθεῖσαν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ὑμῖν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πίστιν</w:t>
      </w:r>
      <w:r w:rsidRPr="00B471A9">
        <w:rPr>
          <w:rStyle w:val="p"/>
          <w:rFonts w:ascii="Gentium" w:hAnsi="Gentium" w:cs="Gentium"/>
          <w:i/>
          <w:iCs/>
          <w:noProof/>
          <w:color w:val="0070C0"/>
          <w:sz w:val="28"/>
          <w:szCs w:val="28"/>
          <w:shd w:val="clear" w:color="auto" w:fill="FFFFFF"/>
          <w:lang w:val="el-GR"/>
        </w:rPr>
        <w:t xml:space="preserve">· </w:t>
      </w:r>
      <w:r w:rsidRPr="00B471A9">
        <w:rPr>
          <w:rFonts w:ascii="Gentium" w:hAnsi="Gentium" w:cs="Gentium"/>
          <w:b/>
          <w:bCs/>
          <w:i/>
          <w:iCs/>
          <w:noProof/>
          <w:color w:val="FF0000"/>
          <w:sz w:val="28"/>
          <w:szCs w:val="28"/>
          <w:vertAlign w:val="superscript"/>
          <w:lang w:val="el-GR"/>
        </w:rPr>
        <w:t>3 </w:t>
      </w:r>
      <w:r w:rsidRPr="00B471A9">
        <w:rPr>
          <w:rStyle w:val="w"/>
          <w:rFonts w:ascii="Gentium" w:hAnsi="Gentium" w:cs="Gentium"/>
          <w:i/>
          <w:iCs/>
          <w:noProof/>
          <w:color w:val="0070C0"/>
          <w:sz w:val="28"/>
          <w:szCs w:val="28"/>
          <w:shd w:val="clear" w:color="auto" w:fill="FFFFFF"/>
          <w:lang w:val="el-GR"/>
        </w:rPr>
        <w:t>ἥτις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ἐστὶν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μήτηρ</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πάντων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ἡμῶν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ἐπακολουθούσης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τῆς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ἐλπίδος</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προαγούσης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τῆς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ἀγάπης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τῆς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εἰς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θεὸν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Χριστὸν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εἰς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τὸν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πλησίον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ἐὰν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γάρ</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τις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τούτων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ἐντὸς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ᾖ</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πεπλήρωκεν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ἐντολὴν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δικαιοσύνης</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ὁ</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γὰρ</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ἔχων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ἀγάπην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μακράν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ἐστιν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πάσης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ἁμαρτίας</w:t>
      </w:r>
      <w:r w:rsidRPr="00B471A9">
        <w:rPr>
          <w:rStyle w:val="p"/>
          <w:rFonts w:ascii="Gentium" w:hAnsi="Gentium" w:cs="Gentium"/>
          <w:i/>
          <w:iCs/>
          <w:noProof/>
          <w:color w:val="0070C0"/>
          <w:sz w:val="28"/>
          <w:szCs w:val="28"/>
          <w:shd w:val="clear" w:color="auto" w:fill="FFFFFF"/>
          <w:lang w:val="el-GR"/>
        </w:rPr>
        <w:t>.</w:t>
      </w:r>
    </w:p>
    <w:p w14:paraId="7E0C6DD0" w14:textId="77777777" w:rsidR="000019AC" w:rsidRPr="00B471A9" w:rsidRDefault="000019AC" w:rsidP="000019AC">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0019AC" w:rsidRPr="00B471A9" w:rsidSect="000019AC">
          <w:type w:val="continuous"/>
          <w:pgSz w:w="16838" w:h="11906" w:orient="landscape" w:code="9"/>
          <w:pgMar w:top="1418" w:right="1418" w:bottom="1418" w:left="1418" w:header="709" w:footer="709" w:gutter="0"/>
          <w:cols w:space="708"/>
          <w:docGrid w:linePitch="360"/>
        </w:sectPr>
      </w:pPr>
    </w:p>
    <w:p w14:paraId="476B55B2" w14:textId="12DF4C1B" w:rsidR="00B471A9" w:rsidRPr="00B471A9" w:rsidRDefault="00B471A9" w:rsidP="00B471A9">
      <w:pPr>
        <w:keepNext/>
        <w:widowControl w:val="0"/>
        <w:spacing w:before="120"/>
        <w:jc w:val="center"/>
        <w:rPr>
          <w:rFonts w:ascii="Gentium" w:hAnsi="Gentium" w:cs="Gentium"/>
          <w:b/>
          <w:bCs/>
          <w:i/>
          <w:iCs/>
          <w:noProof/>
          <w:sz w:val="32"/>
          <w:szCs w:val="32"/>
          <w:u w:val="single" w:color="00B050"/>
          <w:lang w:val="el-GR"/>
        </w:rPr>
      </w:pPr>
      <w:r w:rsidRPr="00B471A9">
        <w:rPr>
          <w:rFonts w:ascii="Gentium" w:hAnsi="Gentium" w:cs="Gentium"/>
          <w:b/>
          <w:bCs/>
          <w:i/>
          <w:iCs/>
          <w:noProof/>
          <w:sz w:val="32"/>
          <w:szCs w:val="32"/>
          <w:u w:val="single" w:color="00B050"/>
          <w:lang w:val="el-GR"/>
        </w:rPr>
        <w:t xml:space="preserve">Προσ Φιλιππησιουσ Επιστολη </w:t>
      </w:r>
      <w:r w:rsidRPr="00B471A9">
        <w:rPr>
          <w:rFonts w:ascii="Gentium" w:hAnsi="Gentium" w:cs="Gentium"/>
          <w:b/>
          <w:bCs/>
          <w:i/>
          <w:iCs/>
          <w:noProof/>
          <w:sz w:val="32"/>
          <w:szCs w:val="32"/>
          <w:u w:val="single" w:color="00B050"/>
          <w:lang w:val="el-GR"/>
        </w:rPr>
        <w:t>4</w:t>
      </w:r>
    </w:p>
    <w:p w14:paraId="4B8817DA" w14:textId="1FEFA17C" w:rsidR="00543A29" w:rsidRPr="00B471A9" w:rsidRDefault="001A1434" w:rsidP="000019AC">
      <w:pPr>
        <w:pStyle w:val="BodyText"/>
        <w:spacing w:before="120"/>
        <w:rPr>
          <w:rFonts w:ascii="Gentium" w:hAnsi="Gentium" w:cs="Gentium"/>
          <w:b w:val="0"/>
          <w:bCs w:val="0"/>
          <w:color w:val="0070C0"/>
          <w:sz w:val="28"/>
          <w:szCs w:val="28"/>
        </w:rPr>
      </w:pPr>
      <w:r w:rsidRPr="00B471A9">
        <w:rPr>
          <w:rFonts w:ascii="Gentium" w:hAnsi="Gentium" w:cs="Gentium"/>
          <w:color w:val="FF0000"/>
          <w:sz w:val="28"/>
          <w:szCs w:val="28"/>
          <w:vertAlign w:val="superscript"/>
        </w:rPr>
        <w:t>1</w:t>
      </w:r>
      <w:r w:rsidRPr="00B471A9">
        <w:rPr>
          <w:rFonts w:ascii="Gentium" w:hAnsi="Gentium" w:cs="Gentium"/>
          <w:b w:val="0"/>
          <w:bCs w:val="0"/>
          <w:color w:val="FF0000"/>
          <w:sz w:val="28"/>
          <w:szCs w:val="28"/>
          <w:vertAlign w:val="superscript"/>
        </w:rPr>
        <w:t> </w:t>
      </w:r>
      <w:r w:rsidRPr="00B471A9">
        <w:rPr>
          <w:rStyle w:val="w"/>
          <w:rFonts w:ascii="Gentium" w:hAnsi="Gentium" w:cs="Gentium"/>
          <w:b w:val="0"/>
          <w:bCs w:val="0"/>
          <w:color w:val="0070C0"/>
          <w:sz w:val="28"/>
          <w:szCs w:val="28"/>
          <w:shd w:val="clear" w:color="auto" w:fill="FFFFFF"/>
        </w:rPr>
        <w:t>Ἀρχὴ</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δὲ</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πάντων</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χαλεπῶν</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φιλαργυρία</w:t>
      </w:r>
      <w:r w:rsidRPr="00B471A9">
        <w:rPr>
          <w:rStyle w:val="p"/>
          <w:rFonts w:ascii="Gentium" w:hAnsi="Gentium" w:cs="Gentium"/>
          <w:b w:val="0"/>
          <w:bCs w:val="0"/>
          <w:color w:val="0070C0"/>
          <w:sz w:val="28"/>
          <w:szCs w:val="28"/>
          <w:shd w:val="clear" w:color="auto" w:fill="FFFFFF"/>
        </w:rPr>
        <w:t>.</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εἰδότες</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οὖν</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ὅτι</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οὐδὲν</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εἰσηνέγκαμεν</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εἰς</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τὸν</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κόσμον</w:t>
      </w:r>
      <w:r w:rsidRPr="00B471A9">
        <w:rPr>
          <w:rStyle w:val="p"/>
          <w:rFonts w:ascii="Gentium" w:hAnsi="Gentium" w:cs="Gentium"/>
          <w:b w:val="0"/>
          <w:bCs w:val="0"/>
          <w:color w:val="0070C0"/>
          <w:sz w:val="28"/>
          <w:szCs w:val="28"/>
          <w:shd w:val="clear" w:color="auto" w:fill="FFFFFF"/>
        </w:rPr>
        <w:t>,</w:t>
      </w:r>
      <w:r w:rsidRPr="00B471A9">
        <w:rPr>
          <w:rFonts w:ascii="Gentium" w:hAnsi="Gentium" w:cs="Gentium"/>
          <w:b w:val="0"/>
          <w:bCs w:val="0"/>
          <w:color w:val="0070C0"/>
          <w:sz w:val="28"/>
          <w:szCs w:val="28"/>
          <w:shd w:val="clear" w:color="auto" w:fill="FFFFFF"/>
        </w:rPr>
        <w:t xml:space="preserve"> </w:t>
      </w:r>
      <w:r w:rsidR="00414DCA" w:rsidRPr="00B471A9">
        <w:rPr>
          <w:rFonts w:ascii="Gentium" w:hAnsi="Gentium" w:cs="Gentium"/>
          <w:b w:val="0"/>
          <w:bCs w:val="0"/>
          <w:color w:val="0070C0"/>
          <w:sz w:val="28"/>
          <w:szCs w:val="28"/>
        </w:rPr>
        <w:t xml:space="preserve">ἀλλ’ </w:t>
      </w:r>
      <w:r w:rsidRPr="00B471A9">
        <w:rPr>
          <w:rStyle w:val="w"/>
          <w:rFonts w:ascii="Gentium" w:hAnsi="Gentium" w:cs="Gentium"/>
          <w:b w:val="0"/>
          <w:bCs w:val="0"/>
          <w:color w:val="0070C0"/>
          <w:sz w:val="28"/>
          <w:szCs w:val="28"/>
          <w:shd w:val="clear" w:color="auto" w:fill="FFFFFF"/>
        </w:rPr>
        <w:t>οὐδὲ</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ἐξενεγκεῖν</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τι</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ἔχομεν</w:t>
      </w:r>
      <w:r w:rsidRPr="00B471A9">
        <w:rPr>
          <w:rStyle w:val="p"/>
          <w:rFonts w:ascii="Gentium" w:hAnsi="Gentium" w:cs="Gentium"/>
          <w:b w:val="0"/>
          <w:bCs w:val="0"/>
          <w:color w:val="0070C0"/>
          <w:sz w:val="28"/>
          <w:szCs w:val="28"/>
          <w:shd w:val="clear" w:color="auto" w:fill="FFFFFF"/>
        </w:rPr>
        <w:t>,</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ὁπλισώμεθα</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τοῖς</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ὅπλοις</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τῆς</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δικαιοσύνης</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καὶ</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διδάξωμεν</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ἑαυτοὺς</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πρῶτον</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πορεύεσθαι</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ἐν</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τῇ</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ἐντολῇ</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τοῦ</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κυριοῦ</w:t>
      </w:r>
      <w:r w:rsidRPr="00B471A9">
        <w:rPr>
          <w:rStyle w:val="p"/>
          <w:rFonts w:ascii="Gentium" w:hAnsi="Gentium" w:cs="Gentium"/>
          <w:b w:val="0"/>
          <w:bCs w:val="0"/>
          <w:color w:val="0070C0"/>
          <w:sz w:val="28"/>
          <w:szCs w:val="28"/>
          <w:shd w:val="clear" w:color="auto" w:fill="FFFFFF"/>
        </w:rPr>
        <w:t xml:space="preserve">· </w:t>
      </w:r>
      <w:r w:rsidRPr="00B471A9">
        <w:rPr>
          <w:rFonts w:ascii="Gentium" w:hAnsi="Gentium" w:cs="Gentium"/>
          <w:color w:val="FF0000"/>
          <w:sz w:val="28"/>
          <w:szCs w:val="28"/>
          <w:vertAlign w:val="superscript"/>
        </w:rPr>
        <w:t>2</w:t>
      </w:r>
      <w:r w:rsidRPr="00B471A9">
        <w:rPr>
          <w:rFonts w:ascii="Gentium" w:hAnsi="Gentium" w:cs="Gentium"/>
          <w:b w:val="0"/>
          <w:bCs w:val="0"/>
          <w:color w:val="FF0000"/>
          <w:sz w:val="28"/>
          <w:szCs w:val="28"/>
          <w:vertAlign w:val="superscript"/>
        </w:rPr>
        <w:t> </w:t>
      </w:r>
      <w:r w:rsidRPr="00B471A9">
        <w:rPr>
          <w:rStyle w:val="w"/>
          <w:rFonts w:ascii="Gentium" w:hAnsi="Gentium" w:cs="Gentium"/>
          <w:b w:val="0"/>
          <w:bCs w:val="0"/>
          <w:color w:val="0070C0"/>
          <w:sz w:val="28"/>
          <w:szCs w:val="28"/>
          <w:shd w:val="clear" w:color="auto" w:fill="FFFFFF"/>
        </w:rPr>
        <w:t>ἔπειτα</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καὶ</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τὰς</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γυναῖκας</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ἡμῶν</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ἐν</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τῇ</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δοθείσῃ</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αὐταῖς</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πίστει</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καὶ</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ἀγάπῃ</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καὶ</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ἁγνείᾳ</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στεργούσας τοὺς</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ἑαυτῶν</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ἄνδρας</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ἐν</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πάσῃ</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ἀληθείᾳ</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καὶ</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ἀγαπώσας</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πάντας</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ἐξ</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ἴσου</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ἐν</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πάσῃ</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ἐγκρατείᾳ</w:t>
      </w:r>
      <w:r w:rsidRPr="00B471A9">
        <w:rPr>
          <w:rStyle w:val="p"/>
          <w:rFonts w:ascii="Gentium" w:hAnsi="Gentium" w:cs="Gentium"/>
          <w:b w:val="0"/>
          <w:bCs w:val="0"/>
          <w:color w:val="0070C0"/>
          <w:sz w:val="28"/>
          <w:szCs w:val="28"/>
          <w:shd w:val="clear" w:color="auto" w:fill="FFFFFF"/>
        </w:rPr>
        <w:t>,</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καὶ</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τὰ</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τέκνα</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παιδεύειν</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τὴν</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παιδείαν</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τοῦ</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φόβου</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τοῦ</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θεοῦ</w:t>
      </w:r>
      <w:r w:rsidRPr="00B471A9">
        <w:rPr>
          <w:rStyle w:val="p"/>
          <w:rFonts w:ascii="Gentium" w:hAnsi="Gentium" w:cs="Gentium"/>
          <w:b w:val="0"/>
          <w:bCs w:val="0"/>
          <w:color w:val="0070C0"/>
          <w:sz w:val="28"/>
          <w:szCs w:val="28"/>
          <w:shd w:val="clear" w:color="auto" w:fill="FFFFFF"/>
        </w:rPr>
        <w:t xml:space="preserve">· </w:t>
      </w:r>
      <w:r w:rsidRPr="00B471A9">
        <w:rPr>
          <w:rFonts w:ascii="Gentium" w:hAnsi="Gentium" w:cs="Gentium"/>
          <w:color w:val="FF0000"/>
          <w:sz w:val="28"/>
          <w:szCs w:val="28"/>
          <w:vertAlign w:val="superscript"/>
        </w:rPr>
        <w:t>3</w:t>
      </w:r>
      <w:r w:rsidRPr="00B471A9">
        <w:rPr>
          <w:rFonts w:ascii="Gentium" w:hAnsi="Gentium" w:cs="Gentium"/>
          <w:b w:val="0"/>
          <w:bCs w:val="0"/>
          <w:color w:val="FF0000"/>
          <w:sz w:val="28"/>
          <w:szCs w:val="28"/>
          <w:vertAlign w:val="superscript"/>
        </w:rPr>
        <w:t> </w:t>
      </w:r>
      <w:r w:rsidRPr="00B471A9">
        <w:rPr>
          <w:rStyle w:val="w"/>
          <w:rFonts w:ascii="Gentium" w:hAnsi="Gentium" w:cs="Gentium"/>
          <w:b w:val="0"/>
          <w:bCs w:val="0"/>
          <w:color w:val="0070C0"/>
          <w:sz w:val="28"/>
          <w:szCs w:val="28"/>
          <w:shd w:val="clear" w:color="auto" w:fill="FFFFFF"/>
        </w:rPr>
        <w:t>τὰς</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χήρας</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σωφρονούσας</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περὶ</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τὴν</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τοῦ</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κυρίου</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πίστιν</w:t>
      </w:r>
      <w:r w:rsidRPr="00B471A9">
        <w:rPr>
          <w:rStyle w:val="p"/>
          <w:rFonts w:ascii="Gentium" w:hAnsi="Gentium" w:cs="Gentium"/>
          <w:b w:val="0"/>
          <w:bCs w:val="0"/>
          <w:color w:val="0070C0"/>
          <w:sz w:val="28"/>
          <w:szCs w:val="28"/>
          <w:shd w:val="clear" w:color="auto" w:fill="FFFFFF"/>
        </w:rPr>
        <w:t>,</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ἐντυγχανούσας</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ἀδιαλείπτως</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περὶ</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πάντων</w:t>
      </w:r>
      <w:r w:rsidRPr="00B471A9">
        <w:rPr>
          <w:rStyle w:val="p"/>
          <w:rFonts w:ascii="Gentium" w:hAnsi="Gentium" w:cs="Gentium"/>
          <w:b w:val="0"/>
          <w:bCs w:val="0"/>
          <w:color w:val="0070C0"/>
          <w:sz w:val="28"/>
          <w:szCs w:val="28"/>
          <w:shd w:val="clear" w:color="auto" w:fill="FFFFFF"/>
        </w:rPr>
        <w:t>,</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μακρὰν</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οὔσας</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πάσης</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διαβολῆς</w:t>
      </w:r>
      <w:r w:rsidRPr="00B471A9">
        <w:rPr>
          <w:rStyle w:val="p"/>
          <w:rFonts w:ascii="Gentium" w:hAnsi="Gentium" w:cs="Gentium"/>
          <w:b w:val="0"/>
          <w:bCs w:val="0"/>
          <w:color w:val="0070C0"/>
          <w:sz w:val="28"/>
          <w:szCs w:val="28"/>
          <w:shd w:val="clear" w:color="auto" w:fill="FFFFFF"/>
        </w:rPr>
        <w:t>,</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καταλαλιᾶς</w:t>
      </w:r>
      <w:r w:rsidRPr="00B471A9">
        <w:rPr>
          <w:rStyle w:val="p"/>
          <w:rFonts w:ascii="Gentium" w:hAnsi="Gentium" w:cs="Gentium"/>
          <w:b w:val="0"/>
          <w:bCs w:val="0"/>
          <w:color w:val="0070C0"/>
          <w:sz w:val="28"/>
          <w:szCs w:val="28"/>
          <w:shd w:val="clear" w:color="auto" w:fill="FFFFFF"/>
        </w:rPr>
        <w:t>,</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ψευδομαρτυρίας</w:t>
      </w:r>
      <w:r w:rsidRPr="00B471A9">
        <w:rPr>
          <w:rStyle w:val="p"/>
          <w:rFonts w:ascii="Gentium" w:hAnsi="Gentium" w:cs="Gentium"/>
          <w:b w:val="0"/>
          <w:bCs w:val="0"/>
          <w:color w:val="0070C0"/>
          <w:sz w:val="28"/>
          <w:szCs w:val="28"/>
          <w:shd w:val="clear" w:color="auto" w:fill="FFFFFF"/>
        </w:rPr>
        <w:t>,</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φιλαργυρίας</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καὶ</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παντὸς</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κακοῦ</w:t>
      </w:r>
      <w:r w:rsidRPr="00B471A9">
        <w:rPr>
          <w:rStyle w:val="p"/>
          <w:rFonts w:ascii="Gentium" w:hAnsi="Gentium" w:cs="Gentium"/>
          <w:b w:val="0"/>
          <w:bCs w:val="0"/>
          <w:color w:val="0070C0"/>
          <w:sz w:val="28"/>
          <w:szCs w:val="28"/>
          <w:shd w:val="clear" w:color="auto" w:fill="FFFFFF"/>
        </w:rPr>
        <w:t>,</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γινωσκούσας</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ὅτι</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εἰσὶ</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θυσιαστήριον</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θεοῦ</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καὶ</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ὅτι</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πάντα</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μωμοσκοπεῖται</w:t>
      </w:r>
      <w:r w:rsidRPr="00B471A9">
        <w:rPr>
          <w:rStyle w:val="p"/>
          <w:rFonts w:ascii="Gentium" w:hAnsi="Gentium" w:cs="Gentium"/>
          <w:b w:val="0"/>
          <w:bCs w:val="0"/>
          <w:color w:val="0070C0"/>
          <w:sz w:val="28"/>
          <w:szCs w:val="28"/>
          <w:shd w:val="clear" w:color="auto" w:fill="FFFFFF"/>
        </w:rPr>
        <w:t>,</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καὶ</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λέληθεν</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αὐτὸν</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οὐδὲν</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οὔτε</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λογισμῶν</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οὔτε</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ἐννοιῶν</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οὔτε</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τι</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τῶν</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κρυπτῶν</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τῆς</w:t>
      </w:r>
      <w:r w:rsidRPr="00B471A9">
        <w:rPr>
          <w:rFonts w:ascii="Gentium" w:hAnsi="Gentium" w:cs="Gentium"/>
          <w:b w:val="0"/>
          <w:bCs w:val="0"/>
          <w:color w:val="0070C0"/>
          <w:sz w:val="28"/>
          <w:szCs w:val="28"/>
          <w:shd w:val="clear" w:color="auto" w:fill="FFFFFF"/>
        </w:rPr>
        <w:t xml:space="preserve"> </w:t>
      </w:r>
      <w:r w:rsidRPr="00B471A9">
        <w:rPr>
          <w:rStyle w:val="w"/>
          <w:rFonts w:ascii="Gentium" w:hAnsi="Gentium" w:cs="Gentium"/>
          <w:b w:val="0"/>
          <w:bCs w:val="0"/>
          <w:color w:val="0070C0"/>
          <w:sz w:val="28"/>
          <w:szCs w:val="28"/>
          <w:shd w:val="clear" w:color="auto" w:fill="FFFFFF"/>
        </w:rPr>
        <w:t>καρδίας</w:t>
      </w:r>
      <w:r w:rsidRPr="00B471A9">
        <w:rPr>
          <w:rStyle w:val="p"/>
          <w:rFonts w:ascii="Gentium" w:hAnsi="Gentium" w:cs="Gentium"/>
          <w:b w:val="0"/>
          <w:bCs w:val="0"/>
          <w:color w:val="0070C0"/>
          <w:sz w:val="28"/>
          <w:szCs w:val="28"/>
          <w:shd w:val="clear" w:color="auto" w:fill="FFFFFF"/>
        </w:rPr>
        <w:t>.</w:t>
      </w:r>
    </w:p>
    <w:p w14:paraId="3DDDB927" w14:textId="77777777" w:rsidR="000019AC" w:rsidRPr="00B471A9" w:rsidRDefault="000019AC" w:rsidP="000019AC">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0019AC" w:rsidRPr="00B471A9" w:rsidSect="000019AC">
          <w:type w:val="continuous"/>
          <w:pgSz w:w="16838" w:h="11906" w:orient="landscape" w:code="9"/>
          <w:pgMar w:top="1418" w:right="1418" w:bottom="1418" w:left="1418" w:header="709" w:footer="709" w:gutter="0"/>
          <w:cols w:space="708"/>
          <w:docGrid w:linePitch="360"/>
        </w:sectPr>
      </w:pPr>
    </w:p>
    <w:p w14:paraId="1B776D92" w14:textId="28840B84" w:rsidR="00B471A9" w:rsidRPr="00B471A9" w:rsidRDefault="00B471A9" w:rsidP="00B471A9">
      <w:pPr>
        <w:keepNext/>
        <w:widowControl w:val="0"/>
        <w:spacing w:before="120"/>
        <w:jc w:val="center"/>
        <w:rPr>
          <w:rFonts w:ascii="Gentium" w:hAnsi="Gentium" w:cs="Gentium"/>
          <w:b/>
          <w:bCs/>
          <w:i/>
          <w:iCs/>
          <w:noProof/>
          <w:sz w:val="32"/>
          <w:szCs w:val="32"/>
          <w:u w:val="single" w:color="00B050"/>
          <w:lang w:val="el-GR"/>
        </w:rPr>
      </w:pPr>
      <w:r w:rsidRPr="00B471A9">
        <w:rPr>
          <w:rFonts w:ascii="Gentium" w:hAnsi="Gentium" w:cs="Gentium"/>
          <w:b/>
          <w:bCs/>
          <w:i/>
          <w:iCs/>
          <w:noProof/>
          <w:sz w:val="32"/>
          <w:szCs w:val="32"/>
          <w:u w:val="single" w:color="00B050"/>
          <w:lang w:val="el-GR"/>
        </w:rPr>
        <w:t xml:space="preserve">Προσ Φιλιππησιουσ Επιστολη </w:t>
      </w:r>
      <w:r w:rsidRPr="00B471A9">
        <w:rPr>
          <w:rFonts w:ascii="Gentium" w:hAnsi="Gentium" w:cs="Gentium"/>
          <w:b/>
          <w:bCs/>
          <w:i/>
          <w:iCs/>
          <w:noProof/>
          <w:sz w:val="32"/>
          <w:szCs w:val="32"/>
          <w:u w:val="single" w:color="00B050"/>
          <w:lang w:val="el-GR"/>
        </w:rPr>
        <w:t>5</w:t>
      </w:r>
    </w:p>
    <w:p w14:paraId="2DBFD8B5" w14:textId="0FD6517B" w:rsidR="00543A29" w:rsidRPr="00B471A9" w:rsidRDefault="001A1434" w:rsidP="000019AC">
      <w:pPr>
        <w:spacing w:before="120"/>
        <w:jc w:val="both"/>
        <w:rPr>
          <w:rFonts w:ascii="Gentium" w:hAnsi="Gentium" w:cs="Gentium"/>
          <w:i/>
          <w:iCs/>
          <w:noProof/>
          <w:color w:val="0070C0"/>
          <w:sz w:val="28"/>
          <w:szCs w:val="28"/>
          <w:lang w:val="el-GR"/>
        </w:rPr>
      </w:pPr>
      <w:r w:rsidRPr="00B471A9">
        <w:rPr>
          <w:rFonts w:ascii="Gentium" w:hAnsi="Gentium" w:cs="Gentium"/>
          <w:b/>
          <w:bCs/>
          <w:i/>
          <w:iCs/>
          <w:noProof/>
          <w:color w:val="FF0000"/>
          <w:sz w:val="28"/>
          <w:szCs w:val="28"/>
          <w:vertAlign w:val="superscript"/>
          <w:lang w:val="el-GR"/>
        </w:rPr>
        <w:t>1 </w:t>
      </w:r>
      <w:r w:rsidRPr="00B471A9">
        <w:rPr>
          <w:rStyle w:val="w"/>
          <w:rFonts w:ascii="Gentium" w:hAnsi="Gentium" w:cs="Gentium"/>
          <w:i/>
          <w:iCs/>
          <w:noProof/>
          <w:color w:val="0070C0"/>
          <w:sz w:val="28"/>
          <w:szCs w:val="28"/>
          <w:shd w:val="clear" w:color="auto" w:fill="FFFFFF"/>
          <w:lang w:val="el-GR"/>
        </w:rPr>
        <w:t>Εἰδότες</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οὖν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ὅτι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θεὸς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οὐ</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μυκτηρίζεται</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ὀφείλομεν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ἀξίως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τῆς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ἐντολῆς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αὐτοῦ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δόξης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περιπατεῖν</w:t>
      </w:r>
      <w:r w:rsidRPr="00B471A9">
        <w:rPr>
          <w:rStyle w:val="p"/>
          <w:rFonts w:ascii="Gentium" w:hAnsi="Gentium" w:cs="Gentium"/>
          <w:i/>
          <w:iCs/>
          <w:noProof/>
          <w:color w:val="0070C0"/>
          <w:sz w:val="28"/>
          <w:szCs w:val="28"/>
          <w:shd w:val="clear" w:color="auto" w:fill="FFFFFF"/>
          <w:lang w:val="el-GR"/>
        </w:rPr>
        <w:t xml:space="preserve">. </w:t>
      </w:r>
      <w:r w:rsidRPr="00B471A9">
        <w:rPr>
          <w:rFonts w:ascii="Gentium" w:hAnsi="Gentium" w:cs="Gentium"/>
          <w:b/>
          <w:bCs/>
          <w:i/>
          <w:iCs/>
          <w:noProof/>
          <w:color w:val="FF0000"/>
          <w:sz w:val="28"/>
          <w:szCs w:val="28"/>
          <w:vertAlign w:val="superscript"/>
          <w:lang w:val="el-GR"/>
        </w:rPr>
        <w:t>2 </w:t>
      </w:r>
      <w:r w:rsidRPr="00B471A9">
        <w:rPr>
          <w:rStyle w:val="w"/>
          <w:rFonts w:ascii="Gentium" w:hAnsi="Gentium" w:cs="Gentium"/>
          <w:i/>
          <w:iCs/>
          <w:noProof/>
          <w:color w:val="0070C0"/>
          <w:sz w:val="28"/>
          <w:szCs w:val="28"/>
          <w:shd w:val="clear" w:color="auto" w:fill="FFFFFF"/>
          <w:lang w:val="el-GR"/>
        </w:rPr>
        <w:t>ὁμοίως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διάκονοι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ἄμεμπτοι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κατενώπιον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αὐτοῦ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τῆς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δικαιοσύνης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ὡς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θεοῦ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Χριστοῦ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διάκονοι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οὐκ</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ἀνθρώπων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μὴ</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διάβολοι</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μὴ</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δίλογοι</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ἀφιλάργυροι</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ἐγκρατεῖς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περὶ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πάντα</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εὔσπλαγχνοι</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ἐπιμελεῖς</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πορευόμενοι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κατὰ</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τὴν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ἀλήθειαν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κυρίου</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ὃς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ἐγένετο</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διάκονος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πάντων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ᾧ</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ἐὰν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εὐαρεστήσωμεν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τῷ</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νῦν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αἰῶνι</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ἀποληψόμεθα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τὸν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μέλλοντα</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καθὼς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ὑπέσχετο</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ἡμῖν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ἐγεῖραι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ἡμᾶς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ἐκ</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νεκρῶν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ὅτι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ἐὰν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πολιτευσώμεθα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ἀξίως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αὐτοῦ</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συμβασιλεύσομεν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αὐτῷ</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εἴγε</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πιστεύομεν</w:t>
      </w:r>
      <w:r w:rsidRPr="00B471A9">
        <w:rPr>
          <w:rStyle w:val="p"/>
          <w:rFonts w:ascii="Gentium" w:hAnsi="Gentium" w:cs="Gentium"/>
          <w:i/>
          <w:iCs/>
          <w:noProof/>
          <w:color w:val="0070C0"/>
          <w:sz w:val="28"/>
          <w:szCs w:val="28"/>
          <w:shd w:val="clear" w:color="auto" w:fill="FFFFFF"/>
          <w:lang w:val="el-GR"/>
        </w:rPr>
        <w:t xml:space="preserve">. </w:t>
      </w:r>
      <w:r w:rsidRPr="00B471A9">
        <w:rPr>
          <w:rFonts w:ascii="Gentium" w:hAnsi="Gentium" w:cs="Gentium"/>
          <w:b/>
          <w:bCs/>
          <w:i/>
          <w:iCs/>
          <w:noProof/>
          <w:color w:val="FF0000"/>
          <w:sz w:val="28"/>
          <w:szCs w:val="28"/>
          <w:vertAlign w:val="superscript"/>
          <w:lang w:val="el-GR"/>
        </w:rPr>
        <w:t>3 </w:t>
      </w:r>
      <w:r w:rsidRPr="00B471A9">
        <w:rPr>
          <w:rStyle w:val="w"/>
          <w:rFonts w:ascii="Gentium" w:hAnsi="Gentium" w:cs="Gentium"/>
          <w:i/>
          <w:iCs/>
          <w:noProof/>
          <w:color w:val="0070C0"/>
          <w:sz w:val="28"/>
          <w:szCs w:val="28"/>
          <w:shd w:val="clear" w:color="auto" w:fill="FFFFFF"/>
          <w:lang w:val="el-GR"/>
        </w:rPr>
        <w:t>ὁμοίως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νεώτεροι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ἄμεμπτοι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πᾶσιν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πρὸ</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παντὸς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προνοοῦντες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ἁγνείας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χαλιναγωγοῦντες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ἑαυτοὺς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ἀπὸ</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παντὸς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κακοῦ</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καλὸν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γὰρ</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τὸ</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ἀνακόπτεσθαι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ἀπὸ</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ἐπιθυμιῶν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τῷ</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κόσμῳ</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ὅτι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πᾶσα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ἐπιθυμία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κατὰ</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πνεύματος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στρατεύεται</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οὔτε</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πόρνοι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οὔτε μαλακοὶ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οὔτε</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ἀρσενοκοῖται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βασιλείαν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θεοῦ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lastRenderedPageBreak/>
        <w:t>κληρονομήσουσιν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οὔτε</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ποιοῦντες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τὰ</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ἄτοπα</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διὸ</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δέον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ἀπέχεσθαι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ἀπὸ</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πάντων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τούτων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ὑποτασσομένους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τοῖς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πρεσβυτέροις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διακόνοις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ὡς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θεῷ</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Χριστῷ</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τὰς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παρθένους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ἀμώμῳ</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ἁγνῇ</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συνειδήσει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περιπατεῖν</w:t>
      </w:r>
      <w:r w:rsidRPr="00B471A9">
        <w:rPr>
          <w:rStyle w:val="p"/>
          <w:rFonts w:ascii="Gentium" w:hAnsi="Gentium" w:cs="Gentium"/>
          <w:i/>
          <w:iCs/>
          <w:noProof/>
          <w:color w:val="0070C0"/>
          <w:sz w:val="28"/>
          <w:szCs w:val="28"/>
          <w:shd w:val="clear" w:color="auto" w:fill="FFFFFF"/>
          <w:lang w:val="el-GR"/>
        </w:rPr>
        <w:t>.</w:t>
      </w:r>
    </w:p>
    <w:p w14:paraId="7E14D8EB" w14:textId="77777777" w:rsidR="000019AC" w:rsidRPr="00B471A9" w:rsidRDefault="000019AC" w:rsidP="000019AC">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0019AC" w:rsidRPr="00B471A9" w:rsidSect="000019AC">
          <w:type w:val="continuous"/>
          <w:pgSz w:w="16838" w:h="11906" w:orient="landscape" w:code="9"/>
          <w:pgMar w:top="1418" w:right="1418" w:bottom="1418" w:left="1418" w:header="709" w:footer="709" w:gutter="0"/>
          <w:cols w:space="708"/>
          <w:docGrid w:linePitch="360"/>
        </w:sectPr>
      </w:pPr>
    </w:p>
    <w:p w14:paraId="6CBA7D80" w14:textId="07FAD8D6" w:rsidR="00B471A9" w:rsidRPr="00B471A9" w:rsidRDefault="00B471A9" w:rsidP="00B471A9">
      <w:pPr>
        <w:keepNext/>
        <w:widowControl w:val="0"/>
        <w:spacing w:before="120"/>
        <w:jc w:val="center"/>
        <w:rPr>
          <w:rFonts w:ascii="Gentium" w:hAnsi="Gentium" w:cs="Gentium"/>
          <w:b/>
          <w:bCs/>
          <w:i/>
          <w:iCs/>
          <w:noProof/>
          <w:sz w:val="32"/>
          <w:szCs w:val="32"/>
          <w:u w:val="single" w:color="00B050"/>
          <w:lang w:val="el-GR"/>
        </w:rPr>
      </w:pPr>
      <w:r w:rsidRPr="00B471A9">
        <w:rPr>
          <w:rFonts w:ascii="Gentium" w:hAnsi="Gentium" w:cs="Gentium"/>
          <w:b/>
          <w:bCs/>
          <w:i/>
          <w:iCs/>
          <w:noProof/>
          <w:sz w:val="32"/>
          <w:szCs w:val="32"/>
          <w:u w:val="single" w:color="00B050"/>
          <w:lang w:val="el-GR"/>
        </w:rPr>
        <w:t xml:space="preserve">Προσ Φιλιππησιουσ Επιστολη </w:t>
      </w:r>
      <w:r w:rsidRPr="00B471A9">
        <w:rPr>
          <w:rFonts w:ascii="Gentium" w:hAnsi="Gentium" w:cs="Gentium"/>
          <w:b/>
          <w:bCs/>
          <w:i/>
          <w:iCs/>
          <w:noProof/>
          <w:sz w:val="32"/>
          <w:szCs w:val="32"/>
          <w:u w:val="single" w:color="00B050"/>
          <w:lang w:val="el-GR"/>
        </w:rPr>
        <w:t>6</w:t>
      </w:r>
    </w:p>
    <w:p w14:paraId="1CCED05E" w14:textId="5A525822" w:rsidR="00543A29" w:rsidRPr="00B471A9" w:rsidRDefault="001A1434" w:rsidP="000019AC">
      <w:pPr>
        <w:spacing w:before="120"/>
        <w:jc w:val="both"/>
        <w:rPr>
          <w:rFonts w:ascii="Gentium" w:hAnsi="Gentium" w:cs="Gentium"/>
          <w:i/>
          <w:iCs/>
          <w:noProof/>
          <w:color w:val="0070C0"/>
          <w:sz w:val="28"/>
          <w:szCs w:val="28"/>
          <w:lang w:val="el-GR"/>
        </w:rPr>
      </w:pPr>
      <w:r w:rsidRPr="00B471A9">
        <w:rPr>
          <w:rFonts w:ascii="Gentium" w:hAnsi="Gentium" w:cs="Gentium"/>
          <w:b/>
          <w:bCs/>
          <w:i/>
          <w:iCs/>
          <w:noProof/>
          <w:color w:val="FF0000"/>
          <w:sz w:val="28"/>
          <w:szCs w:val="28"/>
          <w:vertAlign w:val="superscript"/>
          <w:lang w:val="el-GR"/>
        </w:rPr>
        <w:t>1 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πρεσβύτεροι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δὲ</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εὔσπλαγχνοι</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εἰς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πάντας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ἐλεήμονες</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ἐπιστρέφοντες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τὰ</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ἀποπεπλανημένα</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ἐπισκεπτόμενοι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πάντας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ἀσθενεῖς</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μὴ</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ἀμελοῦντες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χήρας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ἢ</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ὀρφανοῦ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ἢ</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πένητος</w:t>
      </w:r>
      <w:r w:rsidR="00FC3341" w:rsidRPr="00B471A9">
        <w:rPr>
          <w:rFonts w:ascii="Gentium" w:hAnsi="Gentium" w:cs="Gentium"/>
          <w:i/>
          <w:iCs/>
          <w:noProof/>
          <w:color w:val="0070C0"/>
          <w:sz w:val="28"/>
          <w:szCs w:val="28"/>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ἀλλὰ</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προνοοῦντες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ἀεὶ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καλοῦ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ἐνώπιον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θεοῦ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ἀνθρώπων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ἀπεχόμενοι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πάσης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ὀργῆς</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προσωποληψίας</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κρίσεως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ἀδίκου</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μακρὰν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ὄντες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πάσης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φιλαργυρίας</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μὴ</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ταχέως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πιστεύοντες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κατά</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τινος</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μὴ</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ἀπότομοι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κρίσει</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εἰδότες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ὅτι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πάντες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ὀφειλέται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ἐσμὲν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ἁμαρτίας</w:t>
      </w:r>
      <w:r w:rsidRPr="00B471A9">
        <w:rPr>
          <w:rStyle w:val="p"/>
          <w:rFonts w:ascii="Gentium" w:hAnsi="Gentium" w:cs="Gentium"/>
          <w:i/>
          <w:iCs/>
          <w:noProof/>
          <w:color w:val="0070C0"/>
          <w:sz w:val="28"/>
          <w:szCs w:val="28"/>
          <w:shd w:val="clear" w:color="auto" w:fill="FFFFFF"/>
          <w:lang w:val="el-GR"/>
        </w:rPr>
        <w:t xml:space="preserve">. </w:t>
      </w:r>
      <w:r w:rsidRPr="00B471A9">
        <w:rPr>
          <w:rFonts w:ascii="Gentium" w:hAnsi="Gentium" w:cs="Gentium"/>
          <w:b/>
          <w:bCs/>
          <w:i/>
          <w:iCs/>
          <w:noProof/>
          <w:color w:val="FF0000"/>
          <w:sz w:val="28"/>
          <w:szCs w:val="28"/>
          <w:vertAlign w:val="superscript"/>
          <w:lang w:val="el-GR"/>
        </w:rPr>
        <w:t>2 </w:t>
      </w:r>
      <w:r w:rsidRPr="00B471A9">
        <w:rPr>
          <w:rStyle w:val="w"/>
          <w:rFonts w:ascii="Gentium" w:hAnsi="Gentium" w:cs="Gentium"/>
          <w:i/>
          <w:iCs/>
          <w:noProof/>
          <w:color w:val="0070C0"/>
          <w:sz w:val="28"/>
          <w:szCs w:val="28"/>
          <w:shd w:val="clear" w:color="auto" w:fill="FFFFFF"/>
          <w:lang w:val="el-GR"/>
        </w:rPr>
        <w:t>εἰ</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οὖν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δεόμεθα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κυρίου</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ἵνα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ἡμῖν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ἀφῇ</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ὀφείλομεν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ἡμεῖς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ἀφιέναι</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ἀπέναντι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γὰρ</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κυρίου</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θεοῦ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ἐσμὲν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ὀφθαλμῶν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πάντας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δεῖ</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παραστῆναι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τῷ</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βήματι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Χριστοῦ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ἕκαστον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ὑπὲρ</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αὐτοῦ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λόγον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δοῦναι</w:t>
      </w:r>
      <w:r w:rsidRPr="00B471A9">
        <w:rPr>
          <w:rStyle w:val="p"/>
          <w:rFonts w:ascii="Gentium" w:hAnsi="Gentium" w:cs="Gentium"/>
          <w:i/>
          <w:iCs/>
          <w:noProof/>
          <w:color w:val="0070C0"/>
          <w:sz w:val="28"/>
          <w:szCs w:val="28"/>
          <w:shd w:val="clear" w:color="auto" w:fill="FFFFFF"/>
          <w:lang w:val="el-GR"/>
        </w:rPr>
        <w:t xml:space="preserve">. </w:t>
      </w:r>
      <w:r w:rsidRPr="00B471A9">
        <w:rPr>
          <w:rFonts w:ascii="Gentium" w:hAnsi="Gentium" w:cs="Gentium"/>
          <w:b/>
          <w:bCs/>
          <w:i/>
          <w:iCs/>
          <w:noProof/>
          <w:color w:val="FF0000"/>
          <w:sz w:val="28"/>
          <w:szCs w:val="28"/>
          <w:vertAlign w:val="superscript"/>
          <w:lang w:val="el-GR"/>
        </w:rPr>
        <w:t>3 </w:t>
      </w:r>
      <w:r w:rsidRPr="00B471A9">
        <w:rPr>
          <w:rStyle w:val="w"/>
          <w:rFonts w:ascii="Gentium" w:hAnsi="Gentium" w:cs="Gentium"/>
          <w:i/>
          <w:iCs/>
          <w:noProof/>
          <w:color w:val="0070C0"/>
          <w:sz w:val="28"/>
          <w:szCs w:val="28"/>
          <w:shd w:val="clear" w:color="auto" w:fill="FFFFFF"/>
          <w:lang w:val="el-GR"/>
        </w:rPr>
        <w:t>οὕτως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οὖν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δουλεύσωμεν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αὐτῷ</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μετὰ</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φόβου</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πάσης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εὐλαβείας</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καθὼς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αὐτὸς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ἐνετείλατο</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εὐαγγελισάμενοι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ἡμᾶς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ἀπόστολοι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προφῆται</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προκηρύξαντες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τὴν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ἔλευσιν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κυρίου</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ἡμῶν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ζηλωταὶ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περὶ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τὸ</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καλόν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ἀπεχόμενοι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σκανδάλων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ψευδαδέλφων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ὑποκρίσει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φερόντων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τὸ</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ὄνομα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τοῦ</w:t>
      </w:r>
      <w:r w:rsidRPr="00B471A9">
        <w:rPr>
          <w:rFonts w:ascii="Gentium" w:hAnsi="Gentium" w:cs="Gentium"/>
          <w:i/>
          <w:iCs/>
          <w:noProof/>
          <w:color w:val="0070C0"/>
          <w:sz w:val="28"/>
          <w:szCs w:val="28"/>
          <w:shd w:val="clear" w:color="auto" w:fill="FFFFFF"/>
          <w:lang w:val="el-GR"/>
        </w:rPr>
        <w:t xml:space="preserve"> </w:t>
      </w:r>
      <w:r w:rsidR="00FC3341" w:rsidRPr="00B471A9">
        <w:rPr>
          <w:rFonts w:ascii="Gentium" w:hAnsi="Gentium" w:cs="Gentium"/>
          <w:i/>
          <w:iCs/>
          <w:noProof/>
          <w:color w:val="0070C0"/>
          <w:sz w:val="28"/>
          <w:szCs w:val="28"/>
          <w:lang w:val="el-GR"/>
        </w:rPr>
        <w:t>κυρίου</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οἵτινες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ἀποπλανῶσι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κενοὺς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ἀνθρώπους</w:t>
      </w:r>
      <w:r w:rsidRPr="00B471A9">
        <w:rPr>
          <w:rStyle w:val="p"/>
          <w:rFonts w:ascii="Gentium" w:hAnsi="Gentium" w:cs="Gentium"/>
          <w:i/>
          <w:iCs/>
          <w:noProof/>
          <w:color w:val="0070C0"/>
          <w:sz w:val="28"/>
          <w:szCs w:val="28"/>
          <w:shd w:val="clear" w:color="auto" w:fill="FFFFFF"/>
          <w:lang w:val="el-GR"/>
        </w:rPr>
        <w:t>.</w:t>
      </w:r>
    </w:p>
    <w:p w14:paraId="00D2A1B7" w14:textId="77777777" w:rsidR="000019AC" w:rsidRPr="00B471A9" w:rsidRDefault="000019AC" w:rsidP="000019AC">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0019AC" w:rsidRPr="00B471A9" w:rsidSect="000019AC">
          <w:type w:val="continuous"/>
          <w:pgSz w:w="16838" w:h="11906" w:orient="landscape" w:code="9"/>
          <w:pgMar w:top="1418" w:right="1418" w:bottom="1418" w:left="1418" w:header="709" w:footer="709" w:gutter="0"/>
          <w:cols w:space="708"/>
          <w:docGrid w:linePitch="360"/>
        </w:sectPr>
      </w:pPr>
    </w:p>
    <w:p w14:paraId="3D5D47EF" w14:textId="38591C35" w:rsidR="00B471A9" w:rsidRPr="00B471A9" w:rsidRDefault="00B471A9" w:rsidP="00B471A9">
      <w:pPr>
        <w:keepNext/>
        <w:widowControl w:val="0"/>
        <w:spacing w:before="120"/>
        <w:jc w:val="center"/>
        <w:rPr>
          <w:rFonts w:ascii="Gentium" w:hAnsi="Gentium" w:cs="Gentium"/>
          <w:b/>
          <w:bCs/>
          <w:i/>
          <w:iCs/>
          <w:noProof/>
          <w:sz w:val="32"/>
          <w:szCs w:val="32"/>
          <w:u w:val="single" w:color="00B050"/>
          <w:lang w:val="el-GR"/>
        </w:rPr>
      </w:pPr>
      <w:r w:rsidRPr="00B471A9">
        <w:rPr>
          <w:rFonts w:ascii="Gentium" w:hAnsi="Gentium" w:cs="Gentium"/>
          <w:b/>
          <w:bCs/>
          <w:i/>
          <w:iCs/>
          <w:noProof/>
          <w:sz w:val="32"/>
          <w:szCs w:val="32"/>
          <w:u w:val="single" w:color="00B050"/>
          <w:lang w:val="el-GR"/>
        </w:rPr>
        <w:t xml:space="preserve">Προσ Φιλιππησιουσ Επιστολη </w:t>
      </w:r>
      <w:r w:rsidRPr="00B471A9">
        <w:rPr>
          <w:rFonts w:ascii="Gentium" w:hAnsi="Gentium" w:cs="Gentium"/>
          <w:b/>
          <w:bCs/>
          <w:i/>
          <w:iCs/>
          <w:noProof/>
          <w:sz w:val="32"/>
          <w:szCs w:val="32"/>
          <w:u w:val="single" w:color="00B050"/>
          <w:lang w:val="el-GR"/>
        </w:rPr>
        <w:t>7</w:t>
      </w:r>
    </w:p>
    <w:p w14:paraId="6F9DD324" w14:textId="564C85A7" w:rsidR="00543A29" w:rsidRPr="00B471A9" w:rsidRDefault="001A1434" w:rsidP="000019AC">
      <w:pPr>
        <w:spacing w:before="120"/>
        <w:jc w:val="both"/>
        <w:rPr>
          <w:rFonts w:ascii="Gentium" w:hAnsi="Gentium" w:cs="Gentium"/>
          <w:i/>
          <w:iCs/>
          <w:noProof/>
          <w:color w:val="0070C0"/>
          <w:sz w:val="28"/>
          <w:szCs w:val="28"/>
          <w:lang w:val="el-GR"/>
        </w:rPr>
      </w:pPr>
      <w:r w:rsidRPr="00B471A9">
        <w:rPr>
          <w:rFonts w:ascii="Gentium" w:hAnsi="Gentium" w:cs="Gentium"/>
          <w:b/>
          <w:bCs/>
          <w:i/>
          <w:iCs/>
          <w:noProof/>
          <w:color w:val="FF0000"/>
          <w:sz w:val="28"/>
          <w:szCs w:val="28"/>
          <w:vertAlign w:val="superscript"/>
          <w:lang w:val="el-GR"/>
        </w:rPr>
        <w:t>1 </w:t>
      </w:r>
      <w:r w:rsidRPr="00B471A9">
        <w:rPr>
          <w:rStyle w:val="w"/>
          <w:rFonts w:ascii="Gentium" w:hAnsi="Gentium" w:cs="Gentium"/>
          <w:i/>
          <w:iCs/>
          <w:noProof/>
          <w:color w:val="0070C0"/>
          <w:sz w:val="28"/>
          <w:szCs w:val="28"/>
          <w:shd w:val="clear" w:color="auto" w:fill="FFFFFF"/>
          <w:lang w:val="el-GR"/>
        </w:rPr>
        <w:t>Πᾶς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γὰρ</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ὃς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ἂν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μὴ</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ὁμολογῇ</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Ἰησοῦν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Χριστὸν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σαρκὶ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ἐληλυθέναι</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ἀντιχριστός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ἐστιν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ὃς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ἂν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μὴ</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ὁμολογῇ</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τὸ</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μαρτύριον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σταυροῦ</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ἐκ</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διαβόλου</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ἐστίν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ὃς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ἂν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μεθοδεύῃ</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τὰ</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λόγια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κυρίου</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πρὸς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τὰς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ἰδίας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ἐπιθυμίας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λέγῃ</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μήτε</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ἀνάστασιν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μήτε</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κρίσιν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οὗτος</w:t>
      </w:r>
      <w:r w:rsidRPr="00B471A9">
        <w:rPr>
          <w:rFonts w:ascii="Gentium" w:hAnsi="Gentium" w:cs="Gentium"/>
          <w:i/>
          <w:iCs/>
          <w:noProof/>
          <w:color w:val="0070C0"/>
          <w:sz w:val="28"/>
          <w:szCs w:val="28"/>
          <w:shd w:val="clear" w:color="auto" w:fill="FFFFFF"/>
          <w:lang w:val="el-GR"/>
        </w:rPr>
        <w:t xml:space="preserve"> </w:t>
      </w:r>
      <w:r w:rsidR="00FC3341" w:rsidRPr="00B471A9">
        <w:rPr>
          <w:rFonts w:ascii="Gentium" w:hAnsi="Gentium" w:cs="Gentium"/>
          <w:i/>
          <w:iCs/>
          <w:noProof/>
          <w:color w:val="0070C0"/>
          <w:sz w:val="28"/>
          <w:szCs w:val="28"/>
          <w:lang w:val="el-GR"/>
        </w:rPr>
        <w:t xml:space="preserve">πρωτότοκός </w:t>
      </w:r>
      <w:r w:rsidRPr="00B471A9">
        <w:rPr>
          <w:rStyle w:val="w"/>
          <w:rFonts w:ascii="Gentium" w:hAnsi="Gentium" w:cs="Gentium"/>
          <w:i/>
          <w:iCs/>
          <w:noProof/>
          <w:color w:val="0070C0"/>
          <w:sz w:val="28"/>
          <w:szCs w:val="28"/>
          <w:shd w:val="clear" w:color="auto" w:fill="FFFFFF"/>
          <w:lang w:val="el-GR"/>
        </w:rPr>
        <w:t>ἐστι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σατανᾶ</w:t>
      </w:r>
      <w:r w:rsidRPr="00B471A9">
        <w:rPr>
          <w:rStyle w:val="p"/>
          <w:rFonts w:ascii="Gentium" w:hAnsi="Gentium" w:cs="Gentium"/>
          <w:i/>
          <w:iCs/>
          <w:noProof/>
          <w:color w:val="0070C0"/>
          <w:sz w:val="28"/>
          <w:szCs w:val="28"/>
          <w:shd w:val="clear" w:color="auto" w:fill="FFFFFF"/>
          <w:lang w:val="el-GR"/>
        </w:rPr>
        <w:t xml:space="preserve">. </w:t>
      </w:r>
      <w:r w:rsidRPr="00B471A9">
        <w:rPr>
          <w:rFonts w:ascii="Gentium" w:hAnsi="Gentium" w:cs="Gentium"/>
          <w:b/>
          <w:bCs/>
          <w:i/>
          <w:iCs/>
          <w:noProof/>
          <w:color w:val="FF0000"/>
          <w:sz w:val="28"/>
          <w:szCs w:val="28"/>
          <w:vertAlign w:val="superscript"/>
          <w:lang w:val="el-GR"/>
        </w:rPr>
        <w:t>2 </w:t>
      </w:r>
      <w:r w:rsidRPr="00B471A9">
        <w:rPr>
          <w:rStyle w:val="w"/>
          <w:rFonts w:ascii="Gentium" w:hAnsi="Gentium" w:cs="Gentium"/>
          <w:i/>
          <w:iCs/>
          <w:noProof/>
          <w:color w:val="0070C0"/>
          <w:sz w:val="28"/>
          <w:szCs w:val="28"/>
          <w:shd w:val="clear" w:color="auto" w:fill="FFFFFF"/>
          <w:lang w:val="el-GR"/>
        </w:rPr>
        <w:t>διὸ</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ἀπολιπόντες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τὴν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ματαιότητα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πολλῶν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τὰς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ψευδοδιδασκαλίας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ἐπὶ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τὸν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ἐξ</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ἀρχῆς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ἡμῖν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παραδοθέντα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λόγον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ἐπιστρέψωμεν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νήφοντες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πρὸς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τὰς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εὐχὰς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προσκαρτεροῦντες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νηστείαις</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δεήσεσιν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αἰτούμενοι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τὸν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παντεπόπτην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θεὸν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μὴ</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εἰσενεγκεῖν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ἡμᾶς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εἰς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πειρασμόν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καθὼς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εἶπεν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ὁ</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κύριος</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Τὸ</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μὲν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πνεῦμα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πρόθυμον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ἡ</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δὲ</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σὰρξ</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ἀσθενής</w:t>
      </w:r>
      <w:r w:rsidRPr="00B471A9">
        <w:rPr>
          <w:rStyle w:val="p"/>
          <w:rFonts w:ascii="Gentium" w:hAnsi="Gentium" w:cs="Gentium"/>
          <w:i/>
          <w:iCs/>
          <w:noProof/>
          <w:color w:val="0070C0"/>
          <w:sz w:val="28"/>
          <w:szCs w:val="28"/>
          <w:shd w:val="clear" w:color="auto" w:fill="FFFFFF"/>
          <w:lang w:val="el-GR"/>
        </w:rPr>
        <w:t>.</w:t>
      </w:r>
    </w:p>
    <w:p w14:paraId="2B92A427" w14:textId="77777777" w:rsidR="000019AC" w:rsidRPr="00B471A9" w:rsidRDefault="000019AC" w:rsidP="000019AC">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0019AC" w:rsidRPr="00B471A9" w:rsidSect="000019AC">
          <w:type w:val="continuous"/>
          <w:pgSz w:w="16838" w:h="11906" w:orient="landscape" w:code="9"/>
          <w:pgMar w:top="1418" w:right="1418" w:bottom="1418" w:left="1418" w:header="709" w:footer="709" w:gutter="0"/>
          <w:cols w:space="708"/>
          <w:docGrid w:linePitch="360"/>
        </w:sectPr>
      </w:pPr>
    </w:p>
    <w:p w14:paraId="4D9BFAB0" w14:textId="6AD22178" w:rsidR="00B471A9" w:rsidRPr="00B471A9" w:rsidRDefault="00B471A9" w:rsidP="00B471A9">
      <w:pPr>
        <w:keepNext/>
        <w:widowControl w:val="0"/>
        <w:spacing w:before="120"/>
        <w:jc w:val="center"/>
        <w:rPr>
          <w:rFonts w:ascii="Gentium" w:hAnsi="Gentium" w:cs="Gentium"/>
          <w:b/>
          <w:bCs/>
          <w:i/>
          <w:iCs/>
          <w:noProof/>
          <w:sz w:val="32"/>
          <w:szCs w:val="32"/>
          <w:u w:val="single" w:color="00B050"/>
          <w:lang w:val="el-GR"/>
        </w:rPr>
      </w:pPr>
      <w:r w:rsidRPr="00B471A9">
        <w:rPr>
          <w:rFonts w:ascii="Gentium" w:hAnsi="Gentium" w:cs="Gentium"/>
          <w:b/>
          <w:bCs/>
          <w:i/>
          <w:iCs/>
          <w:noProof/>
          <w:sz w:val="32"/>
          <w:szCs w:val="32"/>
          <w:u w:val="single" w:color="00B050"/>
          <w:lang w:val="el-GR"/>
        </w:rPr>
        <w:t xml:space="preserve">Προσ Φιλιππησιουσ Επιστολη </w:t>
      </w:r>
      <w:r w:rsidRPr="00B471A9">
        <w:rPr>
          <w:rFonts w:ascii="Gentium" w:hAnsi="Gentium" w:cs="Gentium"/>
          <w:b/>
          <w:bCs/>
          <w:i/>
          <w:iCs/>
          <w:noProof/>
          <w:sz w:val="32"/>
          <w:szCs w:val="32"/>
          <w:u w:val="single" w:color="00B050"/>
          <w:lang w:val="el-GR"/>
        </w:rPr>
        <w:t>8</w:t>
      </w:r>
    </w:p>
    <w:p w14:paraId="40DA9374" w14:textId="792E644D" w:rsidR="00543A29" w:rsidRPr="00B471A9" w:rsidRDefault="001A1434" w:rsidP="000019AC">
      <w:pPr>
        <w:spacing w:before="120"/>
        <w:jc w:val="both"/>
        <w:rPr>
          <w:rFonts w:ascii="Gentium" w:hAnsi="Gentium" w:cs="Gentium"/>
          <w:i/>
          <w:iCs/>
          <w:noProof/>
          <w:color w:val="0070C0"/>
          <w:sz w:val="28"/>
          <w:szCs w:val="28"/>
          <w:lang w:val="el-GR"/>
        </w:rPr>
      </w:pPr>
      <w:r w:rsidRPr="00B471A9">
        <w:rPr>
          <w:rFonts w:ascii="Gentium" w:hAnsi="Gentium" w:cs="Gentium"/>
          <w:b/>
          <w:bCs/>
          <w:i/>
          <w:iCs/>
          <w:noProof/>
          <w:color w:val="FF0000"/>
          <w:sz w:val="28"/>
          <w:szCs w:val="28"/>
          <w:vertAlign w:val="superscript"/>
          <w:lang w:val="el-GR"/>
        </w:rPr>
        <w:t>1 </w:t>
      </w:r>
      <w:r w:rsidRPr="00B471A9">
        <w:rPr>
          <w:rStyle w:val="w"/>
          <w:rFonts w:ascii="Gentium" w:hAnsi="Gentium" w:cs="Gentium"/>
          <w:i/>
          <w:iCs/>
          <w:noProof/>
          <w:color w:val="0070C0"/>
          <w:sz w:val="28"/>
          <w:szCs w:val="28"/>
          <w:shd w:val="clear" w:color="auto" w:fill="FFFFFF"/>
          <w:lang w:val="el-GR"/>
        </w:rPr>
        <w:t>Ἀδιαλείπτως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οὖν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προσκαρτερῶμεν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τῇ</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ἐλπίδι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ἡμῶν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τῷ</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ἀρραβῶνι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τῆς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δικαιοσύνης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ἡμῶν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ὅς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ἐστι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Χριστὸς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Ἰησοῦς</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ὃς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ἀνήνεγκεν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ἡμῶν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τὰς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ἁμαρτίας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τῷ</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ἰδίῳ</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σώματι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ἐπὶ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τὸ</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ξύλον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ὃς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ἁμαρτίαν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οὐκ</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ἐποίησεν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οὐδὲ</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εὑρέθη</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δόλος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τῷ</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στόματι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αὐτοῦ</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ἀλλὰ</w:t>
      </w:r>
      <w:r w:rsidRPr="00B471A9">
        <w:rPr>
          <w:rFonts w:ascii="Gentium" w:hAnsi="Gentium" w:cs="Gentium"/>
          <w:i/>
          <w:iCs/>
          <w:noProof/>
          <w:color w:val="0070C0"/>
          <w:sz w:val="28"/>
          <w:szCs w:val="28"/>
          <w:shd w:val="clear" w:color="auto" w:fill="FFFFFF"/>
          <w:lang w:val="el-GR"/>
        </w:rPr>
        <w:t xml:space="preserve"> </w:t>
      </w:r>
      <w:r w:rsidR="00FC3341" w:rsidRPr="00B471A9">
        <w:rPr>
          <w:rFonts w:ascii="Gentium" w:hAnsi="Gentium" w:cs="Gentium"/>
          <w:i/>
          <w:iCs/>
          <w:noProof/>
          <w:color w:val="0070C0"/>
          <w:sz w:val="28"/>
          <w:szCs w:val="28"/>
          <w:lang w:val="el-GR"/>
        </w:rPr>
        <w:t xml:space="preserve">δι’ </w:t>
      </w:r>
      <w:r w:rsidRPr="00B471A9">
        <w:rPr>
          <w:rStyle w:val="w"/>
          <w:rFonts w:ascii="Gentium" w:hAnsi="Gentium" w:cs="Gentium"/>
          <w:i/>
          <w:iCs/>
          <w:noProof/>
          <w:color w:val="0070C0"/>
          <w:sz w:val="28"/>
          <w:szCs w:val="28"/>
          <w:shd w:val="clear" w:color="auto" w:fill="FFFFFF"/>
          <w:lang w:val="el-GR"/>
        </w:rPr>
        <w:t>ἡμᾶς</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ἵνα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ζήσωμεν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αὐτῷ</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πάντα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ὑπέμεινεν</w:t>
      </w:r>
      <w:r w:rsidRPr="00B471A9">
        <w:rPr>
          <w:rStyle w:val="p"/>
          <w:rFonts w:ascii="Gentium" w:hAnsi="Gentium" w:cs="Gentium"/>
          <w:i/>
          <w:iCs/>
          <w:noProof/>
          <w:color w:val="0070C0"/>
          <w:sz w:val="28"/>
          <w:szCs w:val="28"/>
          <w:shd w:val="clear" w:color="auto" w:fill="FFFFFF"/>
          <w:lang w:val="el-GR"/>
        </w:rPr>
        <w:t xml:space="preserve">. </w:t>
      </w:r>
      <w:r w:rsidRPr="00B471A9">
        <w:rPr>
          <w:rFonts w:ascii="Gentium" w:hAnsi="Gentium" w:cs="Gentium"/>
          <w:b/>
          <w:bCs/>
          <w:i/>
          <w:iCs/>
          <w:noProof/>
          <w:color w:val="FF0000"/>
          <w:sz w:val="28"/>
          <w:szCs w:val="28"/>
          <w:vertAlign w:val="superscript"/>
          <w:lang w:val="el-GR"/>
        </w:rPr>
        <w:t>2 </w:t>
      </w:r>
      <w:r w:rsidRPr="00B471A9">
        <w:rPr>
          <w:rStyle w:val="w"/>
          <w:rFonts w:ascii="Gentium" w:hAnsi="Gentium" w:cs="Gentium"/>
          <w:i/>
          <w:iCs/>
          <w:noProof/>
          <w:color w:val="0070C0"/>
          <w:sz w:val="28"/>
          <w:szCs w:val="28"/>
          <w:shd w:val="clear" w:color="auto" w:fill="FFFFFF"/>
          <w:lang w:val="el-GR"/>
        </w:rPr>
        <w:t>μιμηταὶ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οὖν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γενώμεθα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τῆς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ὑπομονῆς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αὐτοῦ</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ἐὰν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πάσχωμεν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διὰ</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τὸ</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ὄνομα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αὐτοῦ</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δοξάζωμεν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αὐτόν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τοῦτον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γὰρ</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ἡμῖν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τὸν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ὑπογραμμὸν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ἔθηκε</w:t>
      </w:r>
      <w:r w:rsidRPr="00B471A9">
        <w:rPr>
          <w:rFonts w:ascii="Gentium" w:hAnsi="Gentium" w:cs="Gentium"/>
          <w:i/>
          <w:iCs/>
          <w:noProof/>
          <w:color w:val="0070C0"/>
          <w:sz w:val="28"/>
          <w:szCs w:val="28"/>
          <w:shd w:val="clear" w:color="auto" w:fill="FFFFFF"/>
          <w:lang w:val="el-GR"/>
        </w:rPr>
        <w:t xml:space="preserve"> </w:t>
      </w:r>
      <w:r w:rsidR="00EA512A" w:rsidRPr="00B471A9">
        <w:rPr>
          <w:rFonts w:ascii="Gentium" w:hAnsi="Gentium" w:cs="Gentium"/>
          <w:i/>
          <w:iCs/>
          <w:noProof/>
          <w:color w:val="0070C0"/>
          <w:sz w:val="28"/>
          <w:szCs w:val="28"/>
          <w:lang w:val="el-GR"/>
        </w:rPr>
        <w:t xml:space="preserve">δι’ </w:t>
      </w:r>
      <w:r w:rsidRPr="00B471A9">
        <w:rPr>
          <w:rStyle w:val="w"/>
          <w:rFonts w:ascii="Gentium" w:hAnsi="Gentium" w:cs="Gentium"/>
          <w:i/>
          <w:iCs/>
          <w:noProof/>
          <w:color w:val="0070C0"/>
          <w:sz w:val="28"/>
          <w:szCs w:val="28"/>
          <w:shd w:val="clear" w:color="auto" w:fill="FFFFFF"/>
          <w:lang w:val="el-GR"/>
        </w:rPr>
        <w:t>ἑαυτοῦ</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ἡμεῖς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τοῦτο</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ἐπιστεύσαμεν</w:t>
      </w:r>
      <w:r w:rsidRPr="00B471A9">
        <w:rPr>
          <w:rStyle w:val="p"/>
          <w:rFonts w:ascii="Gentium" w:hAnsi="Gentium" w:cs="Gentium"/>
          <w:i/>
          <w:iCs/>
          <w:noProof/>
          <w:color w:val="0070C0"/>
          <w:sz w:val="28"/>
          <w:szCs w:val="28"/>
          <w:shd w:val="clear" w:color="auto" w:fill="FFFFFF"/>
          <w:lang w:val="el-GR"/>
        </w:rPr>
        <w:t>.</w:t>
      </w:r>
    </w:p>
    <w:p w14:paraId="33B02843" w14:textId="77777777" w:rsidR="000019AC" w:rsidRPr="00B471A9" w:rsidRDefault="000019AC" w:rsidP="000019AC">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0019AC" w:rsidRPr="00B471A9" w:rsidSect="000019AC">
          <w:type w:val="continuous"/>
          <w:pgSz w:w="16838" w:h="11906" w:orient="landscape" w:code="9"/>
          <w:pgMar w:top="1418" w:right="1418" w:bottom="1418" w:left="1418" w:header="709" w:footer="709" w:gutter="0"/>
          <w:cols w:space="708"/>
          <w:docGrid w:linePitch="360"/>
        </w:sectPr>
      </w:pPr>
    </w:p>
    <w:p w14:paraId="1A5AD8E1" w14:textId="4BFB2B7E" w:rsidR="00B471A9" w:rsidRPr="00B471A9" w:rsidRDefault="00B471A9" w:rsidP="00B471A9">
      <w:pPr>
        <w:keepNext/>
        <w:widowControl w:val="0"/>
        <w:spacing w:before="120"/>
        <w:jc w:val="center"/>
        <w:rPr>
          <w:rFonts w:ascii="Gentium" w:hAnsi="Gentium" w:cs="Gentium"/>
          <w:b/>
          <w:bCs/>
          <w:i/>
          <w:iCs/>
          <w:noProof/>
          <w:sz w:val="32"/>
          <w:szCs w:val="32"/>
          <w:u w:val="single" w:color="00B050"/>
          <w:lang w:val="el-GR"/>
        </w:rPr>
      </w:pPr>
      <w:r w:rsidRPr="00B471A9">
        <w:rPr>
          <w:rFonts w:ascii="Gentium" w:hAnsi="Gentium" w:cs="Gentium"/>
          <w:b/>
          <w:bCs/>
          <w:i/>
          <w:iCs/>
          <w:noProof/>
          <w:sz w:val="32"/>
          <w:szCs w:val="32"/>
          <w:u w:val="single" w:color="00B050"/>
          <w:lang w:val="el-GR"/>
        </w:rPr>
        <w:lastRenderedPageBreak/>
        <w:t xml:space="preserve">Προσ Φιλιππησιουσ Επιστολη </w:t>
      </w:r>
      <w:r w:rsidRPr="00B471A9">
        <w:rPr>
          <w:rFonts w:ascii="Gentium" w:hAnsi="Gentium" w:cs="Gentium"/>
          <w:b/>
          <w:bCs/>
          <w:i/>
          <w:iCs/>
          <w:noProof/>
          <w:sz w:val="32"/>
          <w:szCs w:val="32"/>
          <w:u w:val="single" w:color="00B050"/>
          <w:lang w:val="el-GR"/>
        </w:rPr>
        <w:t>9</w:t>
      </w:r>
    </w:p>
    <w:p w14:paraId="66BB83E2" w14:textId="62C13A67" w:rsidR="00543A29" w:rsidRPr="00B471A9" w:rsidRDefault="001A1434" w:rsidP="000019AC">
      <w:pPr>
        <w:spacing w:before="120"/>
        <w:jc w:val="both"/>
        <w:rPr>
          <w:rFonts w:ascii="Gentium" w:hAnsi="Gentium" w:cs="Gentium"/>
          <w:i/>
          <w:iCs/>
          <w:noProof/>
          <w:color w:val="0070C0"/>
          <w:sz w:val="28"/>
          <w:szCs w:val="28"/>
          <w:lang w:val="el-GR"/>
        </w:rPr>
      </w:pPr>
      <w:r w:rsidRPr="00B471A9">
        <w:rPr>
          <w:rFonts w:ascii="Gentium" w:hAnsi="Gentium" w:cs="Gentium"/>
          <w:b/>
          <w:bCs/>
          <w:i/>
          <w:iCs/>
          <w:noProof/>
          <w:color w:val="FF0000"/>
          <w:sz w:val="28"/>
          <w:szCs w:val="28"/>
          <w:vertAlign w:val="superscript"/>
          <w:lang w:val="el-GR"/>
        </w:rPr>
        <w:t>1 </w:t>
      </w:r>
      <w:r w:rsidRPr="00B471A9">
        <w:rPr>
          <w:rStyle w:val="w"/>
          <w:rFonts w:ascii="Gentium" w:hAnsi="Gentium" w:cs="Gentium"/>
          <w:i/>
          <w:iCs/>
          <w:noProof/>
          <w:color w:val="0070C0"/>
          <w:sz w:val="28"/>
          <w:szCs w:val="28"/>
          <w:shd w:val="clear" w:color="auto" w:fill="FFFFFF"/>
          <w:lang w:val="el-GR"/>
        </w:rPr>
        <w:t>Παρακαλῶ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οὖν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πάντας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ὑμᾶς</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πειθαρχεῖν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τῷ</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λόγῳ</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τῆς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δικαιοσύνης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ἀσκεῖν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πᾶσαν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ὑπομονήν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ἣν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εἴδατε</w:t>
      </w:r>
      <w:r w:rsidRPr="00B471A9">
        <w:rPr>
          <w:rFonts w:ascii="Gentium" w:hAnsi="Gentium" w:cs="Gentium"/>
          <w:i/>
          <w:iCs/>
          <w:noProof/>
          <w:color w:val="0070C0"/>
          <w:sz w:val="28"/>
          <w:szCs w:val="28"/>
          <w:shd w:val="clear" w:color="auto" w:fill="FFFFFF"/>
          <w:lang w:val="el-GR"/>
        </w:rPr>
        <w:t xml:space="preserve"> </w:t>
      </w:r>
      <w:r w:rsidR="00FC3341" w:rsidRPr="00B471A9">
        <w:rPr>
          <w:rFonts w:ascii="Gentium" w:hAnsi="Gentium" w:cs="Gentium"/>
          <w:i/>
          <w:iCs/>
          <w:noProof/>
          <w:color w:val="0070C0"/>
          <w:sz w:val="28"/>
          <w:szCs w:val="28"/>
          <w:lang w:val="el-GR"/>
        </w:rPr>
        <w:t xml:space="preserve">κατ’ </w:t>
      </w:r>
      <w:r w:rsidRPr="00B471A9">
        <w:rPr>
          <w:rStyle w:val="w"/>
          <w:rFonts w:ascii="Gentium" w:hAnsi="Gentium" w:cs="Gentium"/>
          <w:i/>
          <w:iCs/>
          <w:noProof/>
          <w:color w:val="0070C0"/>
          <w:sz w:val="28"/>
          <w:szCs w:val="28"/>
          <w:shd w:val="clear" w:color="auto" w:fill="FFFFFF"/>
          <w:lang w:val="el-GR"/>
        </w:rPr>
        <w:t>ὀφθαλμοὺς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οὐ</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μόνον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τοῖς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μακαρίοις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Ἰγνατίῳ</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Ζωσίμῳ</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Ῥούφῳ</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ἀλλὰ</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ἄλλοις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τοῖς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ἐξ</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ὑμῶν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αὐτῷ</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Παύλῳ</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τοῖς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λοιποῖς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ἀποστόλοις</w:t>
      </w:r>
      <w:r w:rsidRPr="00B471A9">
        <w:rPr>
          <w:rStyle w:val="p"/>
          <w:rFonts w:ascii="Gentium" w:hAnsi="Gentium" w:cs="Gentium"/>
          <w:i/>
          <w:iCs/>
          <w:noProof/>
          <w:color w:val="0070C0"/>
          <w:sz w:val="28"/>
          <w:szCs w:val="28"/>
          <w:shd w:val="clear" w:color="auto" w:fill="FFFFFF"/>
          <w:lang w:val="el-GR"/>
        </w:rPr>
        <w:t xml:space="preserve">· </w:t>
      </w:r>
      <w:r w:rsidRPr="00B471A9">
        <w:rPr>
          <w:rFonts w:ascii="Gentium" w:hAnsi="Gentium" w:cs="Gentium"/>
          <w:b/>
          <w:bCs/>
          <w:i/>
          <w:iCs/>
          <w:noProof/>
          <w:color w:val="FF0000"/>
          <w:sz w:val="28"/>
          <w:szCs w:val="28"/>
          <w:vertAlign w:val="superscript"/>
          <w:lang w:val="el-GR"/>
        </w:rPr>
        <w:t>2 </w:t>
      </w:r>
      <w:r w:rsidRPr="00B471A9">
        <w:rPr>
          <w:rStyle w:val="w"/>
          <w:rFonts w:ascii="Gentium" w:hAnsi="Gentium" w:cs="Gentium"/>
          <w:i/>
          <w:iCs/>
          <w:noProof/>
          <w:color w:val="0070C0"/>
          <w:sz w:val="28"/>
          <w:szCs w:val="28"/>
          <w:shd w:val="clear" w:color="auto" w:fill="FFFFFF"/>
          <w:lang w:val="el-GR"/>
        </w:rPr>
        <w:t>πεπεισμένους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ὅτι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οὗτοι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πάντες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οὐκ</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εἰς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κενὸν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ἔδραμον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00FC3341" w:rsidRPr="00B471A9">
        <w:rPr>
          <w:rFonts w:ascii="Gentium" w:hAnsi="Gentium" w:cs="Gentium"/>
          <w:i/>
          <w:iCs/>
          <w:noProof/>
          <w:color w:val="0070C0"/>
          <w:sz w:val="28"/>
          <w:szCs w:val="28"/>
          <w:lang w:val="el-GR"/>
        </w:rPr>
        <w:t xml:space="preserve">ἀλλ’ </w:t>
      </w:r>
      <w:r w:rsidRPr="00B471A9">
        <w:rPr>
          <w:rStyle w:val="w"/>
          <w:rFonts w:ascii="Gentium" w:hAnsi="Gentium" w:cs="Gentium"/>
          <w:i/>
          <w:iCs/>
          <w:noProof/>
          <w:color w:val="0070C0"/>
          <w:sz w:val="28"/>
          <w:szCs w:val="28"/>
          <w:shd w:val="clear" w:color="auto" w:fill="FFFFFF"/>
          <w:lang w:val="el-GR"/>
        </w:rPr>
        <w:t>ἐν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πίστει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δικαιοσύνῃ</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ὅτι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εἰς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τὸν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ὀφειλόμενον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αὐτοῖς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τόπον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εἰσὶ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παρὰ</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τῷ</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κυρίῳ</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ᾧ</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συνέπαθον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οὐ</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γὰρ</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τὸν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νῦν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ἠγάπησαν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αἰῶνα</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ἀλλὰ</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τὸν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ὑπὲρ</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ἡμῶν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ἀποθανόντα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00FC3341" w:rsidRPr="00B471A9">
        <w:rPr>
          <w:rFonts w:ascii="Gentium" w:hAnsi="Gentium" w:cs="Gentium"/>
          <w:i/>
          <w:iCs/>
          <w:noProof/>
          <w:color w:val="0070C0"/>
          <w:sz w:val="28"/>
          <w:szCs w:val="28"/>
          <w:lang w:val="el-GR"/>
        </w:rPr>
        <w:t xml:space="preserve">δι’ </w:t>
      </w:r>
      <w:r w:rsidRPr="00B471A9">
        <w:rPr>
          <w:rStyle w:val="w"/>
          <w:rFonts w:ascii="Gentium" w:hAnsi="Gentium" w:cs="Gentium"/>
          <w:i/>
          <w:iCs/>
          <w:noProof/>
          <w:color w:val="0070C0"/>
          <w:sz w:val="28"/>
          <w:szCs w:val="28"/>
          <w:shd w:val="clear" w:color="auto" w:fill="FFFFFF"/>
          <w:lang w:val="el-GR"/>
        </w:rPr>
        <w:t>ἡμᾶς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ὑπὸ</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θεοῦ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ἀναστάντα</w:t>
      </w:r>
      <w:r w:rsidRPr="00B471A9">
        <w:rPr>
          <w:rStyle w:val="p"/>
          <w:rFonts w:ascii="Gentium" w:hAnsi="Gentium" w:cs="Gentium"/>
          <w:i/>
          <w:iCs/>
          <w:noProof/>
          <w:color w:val="0070C0"/>
          <w:sz w:val="28"/>
          <w:szCs w:val="28"/>
          <w:shd w:val="clear" w:color="auto" w:fill="FFFFFF"/>
          <w:lang w:val="el-GR"/>
        </w:rPr>
        <w:t>.</w:t>
      </w:r>
    </w:p>
    <w:p w14:paraId="08056B3F" w14:textId="77777777" w:rsidR="000019AC" w:rsidRPr="00B471A9" w:rsidRDefault="000019AC" w:rsidP="000019AC">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0019AC" w:rsidRPr="00B471A9" w:rsidSect="000019AC">
          <w:type w:val="continuous"/>
          <w:pgSz w:w="16838" w:h="11906" w:orient="landscape" w:code="9"/>
          <w:pgMar w:top="1418" w:right="1418" w:bottom="1418" w:left="1418" w:header="709" w:footer="709" w:gutter="0"/>
          <w:cols w:space="708"/>
          <w:docGrid w:linePitch="360"/>
        </w:sectPr>
      </w:pPr>
    </w:p>
    <w:p w14:paraId="7DC06B18" w14:textId="59D96E41" w:rsidR="00B471A9" w:rsidRPr="00B471A9" w:rsidRDefault="00B471A9" w:rsidP="00B471A9">
      <w:pPr>
        <w:keepNext/>
        <w:widowControl w:val="0"/>
        <w:spacing w:before="120"/>
        <w:jc w:val="center"/>
        <w:rPr>
          <w:rFonts w:ascii="Gentium" w:hAnsi="Gentium" w:cs="Gentium"/>
          <w:b/>
          <w:bCs/>
          <w:i/>
          <w:iCs/>
          <w:noProof/>
          <w:sz w:val="32"/>
          <w:szCs w:val="32"/>
          <w:u w:val="single" w:color="00B050"/>
          <w:lang w:val="el-GR"/>
        </w:rPr>
      </w:pPr>
      <w:r w:rsidRPr="00B471A9">
        <w:rPr>
          <w:rFonts w:ascii="Gentium" w:hAnsi="Gentium" w:cs="Gentium"/>
          <w:b/>
          <w:bCs/>
          <w:i/>
          <w:iCs/>
          <w:noProof/>
          <w:sz w:val="32"/>
          <w:szCs w:val="32"/>
          <w:u w:val="single" w:color="00B050"/>
          <w:lang w:val="el-GR"/>
        </w:rPr>
        <w:t>Προσ Φιλιππησιουσ Επιστολη 1</w:t>
      </w:r>
      <w:r w:rsidRPr="00B471A9">
        <w:rPr>
          <w:rFonts w:ascii="Gentium" w:hAnsi="Gentium" w:cs="Gentium"/>
          <w:b/>
          <w:bCs/>
          <w:i/>
          <w:iCs/>
          <w:noProof/>
          <w:sz w:val="32"/>
          <w:szCs w:val="32"/>
          <w:u w:val="single" w:color="00B050"/>
          <w:lang w:val="el-GR"/>
        </w:rPr>
        <w:t>0</w:t>
      </w:r>
    </w:p>
    <w:p w14:paraId="42CB0820" w14:textId="783C458A" w:rsidR="00543A29" w:rsidRPr="00B471A9" w:rsidRDefault="001A1434" w:rsidP="000019AC">
      <w:pPr>
        <w:pStyle w:val="BodyText"/>
        <w:spacing w:before="120"/>
        <w:rPr>
          <w:rFonts w:ascii="Gentium" w:hAnsi="Gentium" w:cs="Gentium"/>
          <w:b w:val="0"/>
          <w:bCs w:val="0"/>
          <w:color w:val="3A7C22" w:themeColor="accent6" w:themeShade="BF"/>
          <w:sz w:val="28"/>
          <w:szCs w:val="28"/>
          <w:lang w:val="la-Latn"/>
        </w:rPr>
      </w:pPr>
      <w:r w:rsidRPr="00B471A9">
        <w:rPr>
          <w:rFonts w:ascii="Gentium" w:hAnsi="Gentium" w:cs="Gentium"/>
          <w:color w:val="FF0000"/>
          <w:sz w:val="28"/>
          <w:szCs w:val="28"/>
          <w:vertAlign w:val="superscript"/>
          <w:lang w:val="la-Latn"/>
        </w:rPr>
        <w:t>1 </w:t>
      </w:r>
      <w:r w:rsidRPr="00B471A9">
        <w:rPr>
          <w:rFonts w:ascii="Gentium" w:hAnsi="Gentium" w:cs="Gentium"/>
          <w:b w:val="0"/>
          <w:bCs w:val="0"/>
          <w:color w:val="3A7C22" w:themeColor="accent6" w:themeShade="BF"/>
          <w:sz w:val="28"/>
          <w:szCs w:val="28"/>
          <w:lang w:val="la-Latn"/>
        </w:rPr>
        <w:t>In his ergo state et domini exemplar sequimini, firmi in fide et immutabiles, fraternitatis amatores</w:t>
      </w:r>
      <w:r w:rsidR="00FC3341" w:rsidRPr="00B471A9">
        <w:rPr>
          <w:rFonts w:ascii="Gentium" w:hAnsi="Gentium" w:cs="Gentium"/>
          <w:b w:val="0"/>
          <w:bCs w:val="0"/>
          <w:color w:val="3A7C22" w:themeColor="accent6" w:themeShade="BF"/>
          <w:sz w:val="28"/>
          <w:szCs w:val="28"/>
          <w:lang w:val="la-Latn"/>
        </w:rPr>
        <w:t>,</w:t>
      </w:r>
      <w:r w:rsidRPr="00B471A9">
        <w:rPr>
          <w:rFonts w:ascii="Gentium" w:hAnsi="Gentium" w:cs="Gentium"/>
          <w:b w:val="0"/>
          <w:bCs w:val="0"/>
          <w:color w:val="3A7C22" w:themeColor="accent6" w:themeShade="BF"/>
          <w:sz w:val="28"/>
          <w:szCs w:val="28"/>
          <w:lang w:val="la-Latn"/>
        </w:rPr>
        <w:t xml:space="preserve"> diligentes invicem, in veritate sociati, mansuetudine domini alterutri praestolantes, nullum despicientes.</w:t>
      </w:r>
      <w:r w:rsidRPr="00B471A9">
        <w:rPr>
          <w:rFonts w:ascii="Gentium" w:hAnsi="Gentium" w:cs="Gentium"/>
          <w:color w:val="3A7C22" w:themeColor="accent6" w:themeShade="BF"/>
          <w:sz w:val="28"/>
          <w:szCs w:val="28"/>
          <w:lang w:val="la-Latn"/>
        </w:rPr>
        <w:t xml:space="preserve"> </w:t>
      </w:r>
      <w:r w:rsidRPr="00B471A9">
        <w:rPr>
          <w:rFonts w:ascii="Gentium" w:hAnsi="Gentium" w:cs="Gentium"/>
          <w:color w:val="FF0000"/>
          <w:sz w:val="28"/>
          <w:szCs w:val="28"/>
          <w:vertAlign w:val="superscript"/>
          <w:lang w:val="la-Latn"/>
        </w:rPr>
        <w:t>2 </w:t>
      </w:r>
      <w:r w:rsidRPr="00B471A9">
        <w:rPr>
          <w:rFonts w:ascii="Gentium" w:hAnsi="Gentium" w:cs="Gentium"/>
          <w:b w:val="0"/>
          <w:bCs w:val="0"/>
          <w:color w:val="3A7C22" w:themeColor="accent6" w:themeShade="BF"/>
          <w:sz w:val="28"/>
          <w:szCs w:val="28"/>
          <w:lang w:val="la-Latn"/>
        </w:rPr>
        <w:t xml:space="preserve">Cum </w:t>
      </w:r>
      <w:r w:rsidR="00FC3341" w:rsidRPr="00B471A9">
        <w:rPr>
          <w:rFonts w:ascii="Gentium" w:hAnsi="Gentium" w:cs="Gentium"/>
          <w:b w:val="0"/>
          <w:bCs w:val="0"/>
          <w:color w:val="3A7C22" w:themeColor="accent6" w:themeShade="BF"/>
          <w:sz w:val="28"/>
          <w:szCs w:val="28"/>
          <w:lang w:val="la-Latn"/>
        </w:rPr>
        <w:t xml:space="preserve">possitis </w:t>
      </w:r>
      <w:r w:rsidRPr="00B471A9">
        <w:rPr>
          <w:rFonts w:ascii="Gentium" w:hAnsi="Gentium" w:cs="Gentium"/>
          <w:b w:val="0"/>
          <w:bCs w:val="0"/>
          <w:color w:val="3A7C22" w:themeColor="accent6" w:themeShade="BF"/>
          <w:sz w:val="28"/>
          <w:szCs w:val="28"/>
          <w:lang w:val="la-Latn"/>
        </w:rPr>
        <w:t>benefacere, nolite differre, quia ele</w:t>
      </w:r>
      <w:r w:rsidR="00FC3341" w:rsidRPr="00B471A9">
        <w:rPr>
          <w:rFonts w:ascii="Gentium" w:hAnsi="Gentium" w:cs="Gentium"/>
          <w:b w:val="0"/>
          <w:bCs w:val="0"/>
          <w:color w:val="3A7C22" w:themeColor="accent6" w:themeShade="BF"/>
          <w:sz w:val="28"/>
          <w:szCs w:val="28"/>
          <w:lang w:val="la-Latn"/>
        </w:rPr>
        <w:t>ë</w:t>
      </w:r>
      <w:r w:rsidRPr="00B471A9">
        <w:rPr>
          <w:rFonts w:ascii="Gentium" w:hAnsi="Gentium" w:cs="Gentium"/>
          <w:b w:val="0"/>
          <w:bCs w:val="0"/>
          <w:color w:val="3A7C22" w:themeColor="accent6" w:themeShade="BF"/>
          <w:sz w:val="28"/>
          <w:szCs w:val="28"/>
          <w:lang w:val="la-Latn"/>
        </w:rPr>
        <w:t xml:space="preserve">mosyna de morte liberat. Omnes vobis invicem subiecti estote, conversationem vestram </w:t>
      </w:r>
      <w:r w:rsidR="00FC3341" w:rsidRPr="00B471A9">
        <w:rPr>
          <w:rFonts w:ascii="Gentium" w:hAnsi="Gentium" w:cs="Gentium"/>
          <w:b w:val="0"/>
          <w:bCs w:val="0"/>
          <w:color w:val="3A7C22" w:themeColor="accent6" w:themeShade="BF"/>
          <w:sz w:val="28"/>
          <w:szCs w:val="28"/>
          <w:lang w:val="la-Latn"/>
        </w:rPr>
        <w:t xml:space="preserve">irreprensibilem </w:t>
      </w:r>
      <w:r w:rsidRPr="00B471A9">
        <w:rPr>
          <w:rFonts w:ascii="Gentium" w:hAnsi="Gentium" w:cs="Gentium"/>
          <w:b w:val="0"/>
          <w:bCs w:val="0"/>
          <w:color w:val="3A7C22" w:themeColor="accent6" w:themeShade="BF"/>
          <w:sz w:val="28"/>
          <w:szCs w:val="28"/>
          <w:lang w:val="la-Latn"/>
        </w:rPr>
        <w:t>habentes in gentibus, ut ex bonis operibus vestris et vos laudem accipiatis et dominus in vobis non blasphemetur.</w:t>
      </w:r>
      <w:r w:rsidRPr="00B471A9">
        <w:rPr>
          <w:rFonts w:ascii="Gentium" w:hAnsi="Gentium" w:cs="Gentium"/>
          <w:color w:val="3A7C22" w:themeColor="accent6" w:themeShade="BF"/>
          <w:sz w:val="28"/>
          <w:szCs w:val="28"/>
          <w:lang w:val="la-Latn"/>
        </w:rPr>
        <w:t xml:space="preserve"> </w:t>
      </w:r>
      <w:r w:rsidRPr="00B471A9">
        <w:rPr>
          <w:rFonts w:ascii="Gentium" w:hAnsi="Gentium" w:cs="Gentium"/>
          <w:color w:val="FF0000"/>
          <w:sz w:val="28"/>
          <w:szCs w:val="28"/>
          <w:vertAlign w:val="superscript"/>
          <w:lang w:val="la-Latn"/>
        </w:rPr>
        <w:t>3 </w:t>
      </w:r>
      <w:r w:rsidRPr="00B471A9">
        <w:rPr>
          <w:rFonts w:ascii="Gentium" w:hAnsi="Gentium" w:cs="Gentium"/>
          <w:b w:val="0"/>
          <w:bCs w:val="0"/>
          <w:color w:val="3A7C22" w:themeColor="accent6" w:themeShade="BF"/>
          <w:sz w:val="28"/>
          <w:szCs w:val="28"/>
          <w:lang w:val="la-Latn"/>
        </w:rPr>
        <w:t>Vae autem per quem nomen domini blasphematur. Sobrietatem ergo docete omnes, in qua et vos conversamini.</w:t>
      </w:r>
    </w:p>
    <w:p w14:paraId="52F00400" w14:textId="77777777" w:rsidR="000019AC" w:rsidRPr="00B471A9" w:rsidRDefault="000019AC" w:rsidP="000019AC">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0019AC" w:rsidRPr="00B471A9" w:rsidSect="000019AC">
          <w:type w:val="continuous"/>
          <w:pgSz w:w="16838" w:h="11906" w:orient="landscape" w:code="9"/>
          <w:pgMar w:top="1418" w:right="1418" w:bottom="1418" w:left="1418" w:header="709" w:footer="709" w:gutter="0"/>
          <w:cols w:space="708"/>
          <w:docGrid w:linePitch="360"/>
        </w:sectPr>
      </w:pPr>
    </w:p>
    <w:p w14:paraId="05679B3E" w14:textId="72BB5504" w:rsidR="00B471A9" w:rsidRPr="00B471A9" w:rsidRDefault="00B471A9" w:rsidP="00B471A9">
      <w:pPr>
        <w:keepNext/>
        <w:widowControl w:val="0"/>
        <w:spacing w:before="120"/>
        <w:jc w:val="center"/>
        <w:rPr>
          <w:rFonts w:ascii="Gentium" w:hAnsi="Gentium" w:cs="Gentium"/>
          <w:b/>
          <w:bCs/>
          <w:i/>
          <w:iCs/>
          <w:noProof/>
          <w:sz w:val="32"/>
          <w:szCs w:val="32"/>
          <w:u w:val="single" w:color="00B050"/>
          <w:lang w:val="el-GR"/>
        </w:rPr>
      </w:pPr>
      <w:r w:rsidRPr="00B471A9">
        <w:rPr>
          <w:rFonts w:ascii="Gentium" w:hAnsi="Gentium" w:cs="Gentium"/>
          <w:b/>
          <w:bCs/>
          <w:i/>
          <w:iCs/>
          <w:noProof/>
          <w:sz w:val="32"/>
          <w:szCs w:val="32"/>
          <w:u w:val="single" w:color="00B050"/>
          <w:lang w:val="el-GR"/>
        </w:rPr>
        <w:t>Προσ Φιλιππησιουσ Επιστολη 1</w:t>
      </w:r>
      <w:r w:rsidRPr="00B471A9">
        <w:rPr>
          <w:rFonts w:ascii="Gentium" w:hAnsi="Gentium" w:cs="Gentium"/>
          <w:b/>
          <w:bCs/>
          <w:i/>
          <w:iCs/>
          <w:noProof/>
          <w:sz w:val="32"/>
          <w:szCs w:val="32"/>
          <w:u w:val="single" w:color="00B050"/>
          <w:lang w:val="el-GR"/>
        </w:rPr>
        <w:t>1</w:t>
      </w:r>
    </w:p>
    <w:p w14:paraId="5C4B8BEE" w14:textId="4504304B" w:rsidR="00543A29" w:rsidRPr="00B471A9" w:rsidRDefault="001A1434" w:rsidP="000019AC">
      <w:pPr>
        <w:spacing w:before="120"/>
        <w:jc w:val="both"/>
        <w:rPr>
          <w:rFonts w:ascii="Gentium" w:hAnsi="Gentium" w:cs="Gentium"/>
          <w:i/>
          <w:iCs/>
          <w:noProof/>
          <w:color w:val="3A7C22" w:themeColor="accent6" w:themeShade="BF"/>
          <w:sz w:val="28"/>
          <w:szCs w:val="28"/>
          <w:lang w:val="la-Latn"/>
        </w:rPr>
      </w:pPr>
      <w:r w:rsidRPr="00B471A9">
        <w:rPr>
          <w:rFonts w:ascii="Gentium" w:hAnsi="Gentium" w:cs="Gentium"/>
          <w:b/>
          <w:bCs/>
          <w:i/>
          <w:iCs/>
          <w:noProof/>
          <w:color w:val="FF0000"/>
          <w:sz w:val="28"/>
          <w:szCs w:val="28"/>
          <w:vertAlign w:val="superscript"/>
          <w:lang w:val="la-Latn"/>
        </w:rPr>
        <w:t>1 </w:t>
      </w:r>
      <w:r w:rsidRPr="00B471A9">
        <w:rPr>
          <w:rFonts w:ascii="Gentium" w:hAnsi="Gentium" w:cs="Gentium"/>
          <w:i/>
          <w:iCs/>
          <w:noProof/>
          <w:color w:val="3A7C22" w:themeColor="accent6" w:themeShade="BF"/>
          <w:sz w:val="28"/>
          <w:szCs w:val="28"/>
          <w:lang w:val="la-Latn"/>
        </w:rPr>
        <w:t xml:space="preserve">Nimis contristatus sum pro Valente, qui presbyter factus est aliquando apud vos, quod sic ignoret is locum qui datus est ei. Moneo itaque ut abstineatis vos ab avaritia et sitis casti veraces. Abstinete vos ab omni malo. </w:t>
      </w:r>
      <w:r w:rsidRPr="00B471A9">
        <w:rPr>
          <w:rFonts w:ascii="Gentium" w:hAnsi="Gentium" w:cs="Gentium"/>
          <w:b/>
          <w:bCs/>
          <w:i/>
          <w:iCs/>
          <w:noProof/>
          <w:color w:val="FF0000"/>
          <w:sz w:val="28"/>
          <w:szCs w:val="28"/>
          <w:vertAlign w:val="superscript"/>
          <w:lang w:val="la-Latn"/>
        </w:rPr>
        <w:t>2 </w:t>
      </w:r>
      <w:r w:rsidRPr="00B471A9">
        <w:rPr>
          <w:rFonts w:ascii="Gentium" w:hAnsi="Gentium" w:cs="Gentium"/>
          <w:i/>
          <w:iCs/>
          <w:noProof/>
          <w:color w:val="3A7C22" w:themeColor="accent6" w:themeShade="BF"/>
          <w:sz w:val="28"/>
          <w:szCs w:val="28"/>
          <w:lang w:val="la-Latn"/>
        </w:rPr>
        <w:t>Qui autem non potest se in his gubernare, quomodo alii pronuntiat hoc? Si quis non se abstinuerit ab avaritia, ab idololatria coinquinabitur et ta</w:t>
      </w:r>
      <w:r w:rsidR="00E30BB7" w:rsidRPr="00B471A9">
        <w:rPr>
          <w:rFonts w:ascii="Gentium" w:hAnsi="Gentium" w:cs="Gentium"/>
          <w:i/>
          <w:iCs/>
          <w:noProof/>
          <w:color w:val="3A7C22" w:themeColor="accent6" w:themeShade="BF"/>
          <w:sz w:val="28"/>
          <w:szCs w:val="28"/>
          <w:lang w:val="la-Latn"/>
        </w:rPr>
        <w:t>m</w:t>
      </w:r>
      <w:r w:rsidRPr="00B471A9">
        <w:rPr>
          <w:rFonts w:ascii="Gentium" w:hAnsi="Gentium" w:cs="Gentium"/>
          <w:i/>
          <w:iCs/>
          <w:noProof/>
          <w:color w:val="3A7C22" w:themeColor="accent6" w:themeShade="BF"/>
          <w:sz w:val="28"/>
          <w:szCs w:val="28"/>
          <w:lang w:val="la-Latn"/>
        </w:rPr>
        <w:t>quam inter gentes iudicabitur, qui ignorant iudicium domini. Aut nescimus, quia sancti mundum i</w:t>
      </w:r>
      <w:r w:rsidR="00EA512A" w:rsidRPr="00B471A9">
        <w:rPr>
          <w:rFonts w:ascii="Gentium" w:hAnsi="Gentium" w:cs="Gentium"/>
          <w:i/>
          <w:iCs/>
          <w:noProof/>
          <w:color w:val="3A7C22" w:themeColor="accent6" w:themeShade="BF"/>
          <w:sz w:val="28"/>
          <w:szCs w:val="28"/>
          <w:lang w:val="la-Latn"/>
        </w:rPr>
        <w:t>u</w:t>
      </w:r>
      <w:r w:rsidRPr="00B471A9">
        <w:rPr>
          <w:rFonts w:ascii="Gentium" w:hAnsi="Gentium" w:cs="Gentium"/>
          <w:i/>
          <w:iCs/>
          <w:noProof/>
          <w:color w:val="3A7C22" w:themeColor="accent6" w:themeShade="BF"/>
          <w:sz w:val="28"/>
          <w:szCs w:val="28"/>
          <w:lang w:val="la-Latn"/>
        </w:rPr>
        <w:t>dicabunt</w:t>
      </w:r>
      <w:r w:rsidR="00E30BB7" w:rsidRPr="00B471A9">
        <w:rPr>
          <w:rFonts w:ascii="Gentium" w:hAnsi="Gentium" w:cs="Gentium"/>
          <w:i/>
          <w:iCs/>
          <w:noProof/>
          <w:color w:val="3A7C22" w:themeColor="accent6" w:themeShade="BF"/>
          <w:sz w:val="28"/>
          <w:szCs w:val="28"/>
          <w:lang w:val="la-Latn"/>
        </w:rPr>
        <w:t>?</w:t>
      </w:r>
      <w:r w:rsidRPr="00B471A9">
        <w:rPr>
          <w:rFonts w:ascii="Gentium" w:hAnsi="Gentium" w:cs="Gentium"/>
          <w:i/>
          <w:iCs/>
          <w:noProof/>
          <w:color w:val="3A7C22" w:themeColor="accent6" w:themeShade="BF"/>
          <w:sz w:val="28"/>
          <w:szCs w:val="28"/>
          <w:lang w:val="la-Latn"/>
        </w:rPr>
        <w:t xml:space="preserve"> sicut Paulus docet</w:t>
      </w:r>
      <w:r w:rsidR="00E30BB7" w:rsidRPr="00B471A9">
        <w:rPr>
          <w:rFonts w:ascii="Gentium" w:hAnsi="Gentium" w:cs="Gentium"/>
          <w:i/>
          <w:iCs/>
          <w:noProof/>
          <w:color w:val="3A7C22" w:themeColor="accent6" w:themeShade="BF"/>
          <w:sz w:val="28"/>
          <w:szCs w:val="28"/>
          <w:lang w:val="la-Latn"/>
        </w:rPr>
        <w:t>.</w:t>
      </w:r>
      <w:r w:rsidRPr="00B471A9">
        <w:rPr>
          <w:rFonts w:ascii="Gentium" w:hAnsi="Gentium" w:cs="Gentium"/>
          <w:i/>
          <w:iCs/>
          <w:noProof/>
          <w:color w:val="3A7C22" w:themeColor="accent6" w:themeShade="BF"/>
          <w:sz w:val="28"/>
          <w:szCs w:val="28"/>
          <w:lang w:val="la-Latn"/>
        </w:rPr>
        <w:t xml:space="preserve"> </w:t>
      </w:r>
      <w:r w:rsidRPr="00B471A9">
        <w:rPr>
          <w:rFonts w:ascii="Gentium" w:hAnsi="Gentium" w:cs="Gentium"/>
          <w:b/>
          <w:bCs/>
          <w:i/>
          <w:iCs/>
          <w:noProof/>
          <w:color w:val="FF0000"/>
          <w:sz w:val="28"/>
          <w:szCs w:val="28"/>
          <w:vertAlign w:val="superscript"/>
          <w:lang w:val="la-Latn"/>
        </w:rPr>
        <w:t>3 </w:t>
      </w:r>
      <w:r w:rsidRPr="00B471A9">
        <w:rPr>
          <w:rFonts w:ascii="Gentium" w:hAnsi="Gentium" w:cs="Gentium"/>
          <w:i/>
          <w:iCs/>
          <w:noProof/>
          <w:color w:val="3A7C22" w:themeColor="accent6" w:themeShade="BF"/>
          <w:sz w:val="28"/>
          <w:szCs w:val="28"/>
          <w:lang w:val="la-Latn"/>
        </w:rPr>
        <w:t>Ego autem nihil tale sensi in vobis vel audivi, in quibus laboravit beatus Paulus, qui estis in principio epistulae eius</w:t>
      </w:r>
      <w:r w:rsidR="00E30BB7" w:rsidRPr="00B471A9">
        <w:rPr>
          <w:rFonts w:ascii="Gentium" w:hAnsi="Gentium" w:cs="Gentium"/>
          <w:i/>
          <w:iCs/>
          <w:noProof/>
          <w:color w:val="3A7C22" w:themeColor="accent6" w:themeShade="BF"/>
          <w:sz w:val="28"/>
          <w:szCs w:val="28"/>
          <w:lang w:val="la-Latn"/>
        </w:rPr>
        <w:t>.</w:t>
      </w:r>
      <w:r w:rsidRPr="00B471A9">
        <w:rPr>
          <w:rFonts w:ascii="Gentium" w:hAnsi="Gentium" w:cs="Gentium"/>
          <w:i/>
          <w:iCs/>
          <w:noProof/>
          <w:color w:val="3A7C22" w:themeColor="accent6" w:themeShade="BF"/>
          <w:sz w:val="28"/>
          <w:szCs w:val="28"/>
          <w:lang w:val="la-Latn"/>
        </w:rPr>
        <w:t xml:space="preserve"> </w:t>
      </w:r>
      <w:r w:rsidR="00E30BB7" w:rsidRPr="00B471A9">
        <w:rPr>
          <w:rFonts w:ascii="Gentium" w:hAnsi="Gentium" w:cs="Gentium"/>
          <w:i/>
          <w:iCs/>
          <w:noProof/>
          <w:color w:val="3A7C22" w:themeColor="accent6" w:themeShade="BF"/>
          <w:sz w:val="28"/>
          <w:szCs w:val="28"/>
          <w:lang w:val="la-Latn"/>
        </w:rPr>
        <w:t>D</w:t>
      </w:r>
      <w:r w:rsidRPr="00B471A9">
        <w:rPr>
          <w:rFonts w:ascii="Gentium" w:hAnsi="Gentium" w:cs="Gentium"/>
          <w:i/>
          <w:iCs/>
          <w:noProof/>
          <w:color w:val="3A7C22" w:themeColor="accent6" w:themeShade="BF"/>
          <w:sz w:val="28"/>
          <w:szCs w:val="28"/>
          <w:lang w:val="la-Latn"/>
        </w:rPr>
        <w:t xml:space="preserve">e vobis etenim gloriatur in omnibus ecclesiis, quae </w:t>
      </w:r>
      <w:r w:rsidR="00E30BB7" w:rsidRPr="00B471A9">
        <w:rPr>
          <w:rFonts w:ascii="Gentium" w:hAnsi="Gentium" w:cs="Gentium"/>
          <w:i/>
          <w:iCs/>
          <w:noProof/>
          <w:color w:val="3A7C22" w:themeColor="accent6" w:themeShade="BF"/>
          <w:sz w:val="28"/>
          <w:szCs w:val="28"/>
          <w:lang w:val="la-Latn"/>
        </w:rPr>
        <w:t xml:space="preserve">dominum </w:t>
      </w:r>
      <w:r w:rsidRPr="00B471A9">
        <w:rPr>
          <w:rFonts w:ascii="Gentium" w:hAnsi="Gentium" w:cs="Gentium"/>
          <w:i/>
          <w:iCs/>
          <w:noProof/>
          <w:color w:val="3A7C22" w:themeColor="accent6" w:themeShade="BF"/>
          <w:sz w:val="28"/>
          <w:szCs w:val="28"/>
          <w:lang w:val="la-Latn"/>
        </w:rPr>
        <w:t xml:space="preserve">solae tunc cognoverant; nos autem nondum cognoveramus. </w:t>
      </w:r>
      <w:r w:rsidRPr="00B471A9">
        <w:rPr>
          <w:rFonts w:ascii="Gentium" w:hAnsi="Gentium" w:cs="Gentium"/>
          <w:b/>
          <w:bCs/>
          <w:i/>
          <w:iCs/>
          <w:noProof/>
          <w:color w:val="FF0000"/>
          <w:sz w:val="28"/>
          <w:szCs w:val="28"/>
          <w:vertAlign w:val="superscript"/>
          <w:lang w:val="la-Latn"/>
        </w:rPr>
        <w:t>4 </w:t>
      </w:r>
      <w:r w:rsidRPr="00B471A9">
        <w:rPr>
          <w:rFonts w:ascii="Gentium" w:hAnsi="Gentium" w:cs="Gentium"/>
          <w:i/>
          <w:iCs/>
          <w:noProof/>
          <w:color w:val="3A7C22" w:themeColor="accent6" w:themeShade="BF"/>
          <w:sz w:val="28"/>
          <w:szCs w:val="28"/>
          <w:lang w:val="la-Latn"/>
        </w:rPr>
        <w:t>Valde ergo, fratres, contristor pro illo et pro coniuge eius, quibus det dominus p</w:t>
      </w:r>
      <w:r w:rsidR="00E30BB7" w:rsidRPr="00B471A9">
        <w:rPr>
          <w:rFonts w:ascii="Gentium" w:hAnsi="Gentium" w:cs="Gentium"/>
          <w:i/>
          <w:iCs/>
          <w:noProof/>
          <w:color w:val="3A7C22" w:themeColor="accent6" w:themeShade="BF"/>
          <w:sz w:val="28"/>
          <w:szCs w:val="28"/>
          <w:lang w:val="la-Latn"/>
        </w:rPr>
        <w:t>a</w:t>
      </w:r>
      <w:r w:rsidRPr="00B471A9">
        <w:rPr>
          <w:rFonts w:ascii="Gentium" w:hAnsi="Gentium" w:cs="Gentium"/>
          <w:i/>
          <w:iCs/>
          <w:noProof/>
          <w:color w:val="3A7C22" w:themeColor="accent6" w:themeShade="BF"/>
          <w:sz w:val="28"/>
          <w:szCs w:val="28"/>
          <w:lang w:val="la-Latn"/>
        </w:rPr>
        <w:t>enitentiam veram. Sobrii ergo estote et vos in hoc</w:t>
      </w:r>
      <w:r w:rsidR="00EA512A" w:rsidRPr="00B471A9">
        <w:rPr>
          <w:rFonts w:ascii="Gentium" w:hAnsi="Gentium" w:cs="Gentium"/>
          <w:i/>
          <w:iCs/>
          <w:noProof/>
          <w:color w:val="3A7C22" w:themeColor="accent6" w:themeShade="BF"/>
          <w:sz w:val="28"/>
          <w:szCs w:val="28"/>
          <w:lang w:val="la-Latn"/>
        </w:rPr>
        <w:t>;</w:t>
      </w:r>
      <w:r w:rsidRPr="00B471A9">
        <w:rPr>
          <w:rFonts w:ascii="Gentium" w:hAnsi="Gentium" w:cs="Gentium"/>
          <w:i/>
          <w:iCs/>
          <w:noProof/>
          <w:color w:val="3A7C22" w:themeColor="accent6" w:themeShade="BF"/>
          <w:sz w:val="28"/>
          <w:szCs w:val="28"/>
          <w:lang w:val="la-Latn"/>
        </w:rPr>
        <w:t xml:space="preserve"> et non sicut inimicos tales existimetis, sed sicut passibilia membra et errantia eos revocate, ut omnium vestrum corpus salvetis. Hoc enim agentes vos ipsos aedificatis.</w:t>
      </w:r>
    </w:p>
    <w:p w14:paraId="5CD6475B" w14:textId="77777777" w:rsidR="000019AC" w:rsidRPr="00B471A9" w:rsidRDefault="000019AC" w:rsidP="000019AC">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0019AC" w:rsidRPr="00B471A9" w:rsidSect="000019AC">
          <w:type w:val="continuous"/>
          <w:pgSz w:w="16838" w:h="11906" w:orient="landscape" w:code="9"/>
          <w:pgMar w:top="1418" w:right="1418" w:bottom="1418" w:left="1418" w:header="709" w:footer="709" w:gutter="0"/>
          <w:cols w:space="708"/>
          <w:docGrid w:linePitch="360"/>
        </w:sectPr>
      </w:pPr>
    </w:p>
    <w:p w14:paraId="17B95CD6" w14:textId="3D2B4440" w:rsidR="00B471A9" w:rsidRPr="00B471A9" w:rsidRDefault="00B471A9" w:rsidP="00B471A9">
      <w:pPr>
        <w:keepNext/>
        <w:widowControl w:val="0"/>
        <w:spacing w:before="120"/>
        <w:jc w:val="center"/>
        <w:rPr>
          <w:rFonts w:ascii="Gentium" w:hAnsi="Gentium" w:cs="Gentium"/>
          <w:b/>
          <w:bCs/>
          <w:i/>
          <w:iCs/>
          <w:noProof/>
          <w:sz w:val="32"/>
          <w:szCs w:val="32"/>
          <w:u w:val="single" w:color="00B050"/>
          <w:lang w:val="el-GR"/>
        </w:rPr>
      </w:pPr>
      <w:r w:rsidRPr="00B471A9">
        <w:rPr>
          <w:rFonts w:ascii="Gentium" w:hAnsi="Gentium" w:cs="Gentium"/>
          <w:b/>
          <w:bCs/>
          <w:i/>
          <w:iCs/>
          <w:noProof/>
          <w:sz w:val="32"/>
          <w:szCs w:val="32"/>
          <w:u w:val="single" w:color="00B050"/>
          <w:lang w:val="el-GR"/>
        </w:rPr>
        <w:lastRenderedPageBreak/>
        <w:t>Προσ Φιλιππησιουσ Επιστολη 1</w:t>
      </w:r>
      <w:r w:rsidRPr="00B471A9">
        <w:rPr>
          <w:rFonts w:ascii="Gentium" w:hAnsi="Gentium" w:cs="Gentium"/>
          <w:b/>
          <w:bCs/>
          <w:i/>
          <w:iCs/>
          <w:noProof/>
          <w:sz w:val="32"/>
          <w:szCs w:val="32"/>
          <w:u w:val="single" w:color="00B050"/>
          <w:lang w:val="el-GR"/>
        </w:rPr>
        <w:t>2</w:t>
      </w:r>
    </w:p>
    <w:p w14:paraId="211FEB13" w14:textId="479BF041" w:rsidR="00543A29" w:rsidRPr="00B471A9" w:rsidRDefault="001A1434" w:rsidP="000019AC">
      <w:pPr>
        <w:spacing w:before="120"/>
        <w:jc w:val="both"/>
        <w:rPr>
          <w:rFonts w:ascii="Gentium" w:hAnsi="Gentium" w:cs="Gentium"/>
          <w:i/>
          <w:iCs/>
          <w:noProof/>
          <w:color w:val="3A7C22" w:themeColor="accent6" w:themeShade="BF"/>
          <w:sz w:val="28"/>
          <w:szCs w:val="28"/>
          <w:lang w:val="la-Latn"/>
        </w:rPr>
      </w:pPr>
      <w:r w:rsidRPr="00B471A9">
        <w:rPr>
          <w:rFonts w:ascii="Gentium" w:hAnsi="Gentium" w:cs="Gentium"/>
          <w:b/>
          <w:bCs/>
          <w:i/>
          <w:iCs/>
          <w:noProof/>
          <w:color w:val="FF0000"/>
          <w:sz w:val="28"/>
          <w:szCs w:val="28"/>
          <w:vertAlign w:val="superscript"/>
          <w:lang w:val="la-Latn"/>
        </w:rPr>
        <w:t>1 </w:t>
      </w:r>
      <w:r w:rsidRPr="00B471A9">
        <w:rPr>
          <w:rFonts w:ascii="Gentium" w:hAnsi="Gentium" w:cs="Gentium"/>
          <w:i/>
          <w:iCs/>
          <w:noProof/>
          <w:color w:val="3A7C22" w:themeColor="accent6" w:themeShade="BF"/>
          <w:sz w:val="28"/>
          <w:szCs w:val="28"/>
          <w:lang w:val="la-Latn"/>
        </w:rPr>
        <w:t xml:space="preserve">Confido enim vos bene exercitatos esse in sacris literis et nihil vos latet; mihi autem non est concessum. Modo, ut his scripturis dictum est, </w:t>
      </w:r>
      <w:r w:rsidR="00302E37" w:rsidRPr="00B471A9">
        <w:rPr>
          <w:rFonts w:ascii="Gentium" w:hAnsi="Gentium" w:cs="Gentium"/>
          <w:i/>
          <w:iCs/>
          <w:noProof/>
          <w:color w:val="3A7C22" w:themeColor="accent6" w:themeShade="BF"/>
          <w:sz w:val="28"/>
          <w:szCs w:val="28"/>
          <w:lang w:val="la-Latn"/>
        </w:rPr>
        <w:t>i</w:t>
      </w:r>
      <w:r w:rsidRPr="00B471A9">
        <w:rPr>
          <w:rFonts w:ascii="Gentium" w:hAnsi="Gentium" w:cs="Gentium"/>
          <w:i/>
          <w:iCs/>
          <w:noProof/>
          <w:color w:val="3A7C22" w:themeColor="accent6" w:themeShade="BF"/>
          <w:sz w:val="28"/>
          <w:szCs w:val="28"/>
          <w:lang w:val="la-Latn"/>
        </w:rPr>
        <w:t xml:space="preserve">rascimini et nolite peccare, et </w:t>
      </w:r>
      <w:r w:rsidR="00302E37" w:rsidRPr="00B471A9">
        <w:rPr>
          <w:rFonts w:ascii="Gentium" w:hAnsi="Gentium" w:cs="Gentium"/>
          <w:i/>
          <w:iCs/>
          <w:noProof/>
          <w:color w:val="3A7C22" w:themeColor="accent6" w:themeShade="BF"/>
          <w:sz w:val="28"/>
          <w:szCs w:val="28"/>
          <w:lang w:val="la-Latn"/>
        </w:rPr>
        <w:t>s</w:t>
      </w:r>
      <w:r w:rsidRPr="00B471A9">
        <w:rPr>
          <w:rFonts w:ascii="Gentium" w:hAnsi="Gentium" w:cs="Gentium"/>
          <w:i/>
          <w:iCs/>
          <w:noProof/>
          <w:color w:val="3A7C22" w:themeColor="accent6" w:themeShade="BF"/>
          <w:sz w:val="28"/>
          <w:szCs w:val="28"/>
          <w:lang w:val="la-Latn"/>
        </w:rPr>
        <w:t xml:space="preserve">ol non occidat super iracundiam vestram. Beatus, qui meminerit; quod ego credo esse in vobis. </w:t>
      </w:r>
      <w:r w:rsidRPr="00B471A9">
        <w:rPr>
          <w:rFonts w:ascii="Gentium" w:hAnsi="Gentium" w:cs="Gentium"/>
          <w:b/>
          <w:bCs/>
          <w:i/>
          <w:iCs/>
          <w:noProof/>
          <w:color w:val="FF0000"/>
          <w:sz w:val="28"/>
          <w:szCs w:val="28"/>
          <w:vertAlign w:val="superscript"/>
          <w:lang w:val="la-Latn"/>
        </w:rPr>
        <w:t>2 </w:t>
      </w:r>
      <w:r w:rsidRPr="00B471A9">
        <w:rPr>
          <w:rFonts w:ascii="Gentium" w:hAnsi="Gentium" w:cs="Gentium"/>
          <w:i/>
          <w:iCs/>
          <w:noProof/>
          <w:color w:val="3A7C22" w:themeColor="accent6" w:themeShade="BF"/>
          <w:sz w:val="28"/>
          <w:szCs w:val="28"/>
          <w:lang w:val="la-Latn"/>
        </w:rPr>
        <w:t>Deus autem et pater domini nostri Iesu Christi</w:t>
      </w:r>
      <w:r w:rsidR="00302E37" w:rsidRPr="00B471A9">
        <w:rPr>
          <w:rFonts w:ascii="Gentium" w:hAnsi="Gentium" w:cs="Gentium"/>
          <w:i/>
          <w:iCs/>
          <w:noProof/>
          <w:color w:val="3A7C22" w:themeColor="accent6" w:themeShade="BF"/>
          <w:sz w:val="28"/>
          <w:szCs w:val="28"/>
          <w:lang w:val="la-Latn"/>
        </w:rPr>
        <w:t>,</w:t>
      </w:r>
      <w:r w:rsidRPr="00B471A9">
        <w:rPr>
          <w:rFonts w:ascii="Gentium" w:hAnsi="Gentium" w:cs="Gentium"/>
          <w:i/>
          <w:iCs/>
          <w:noProof/>
          <w:color w:val="3A7C22" w:themeColor="accent6" w:themeShade="BF"/>
          <w:sz w:val="28"/>
          <w:szCs w:val="28"/>
          <w:lang w:val="la-Latn"/>
        </w:rPr>
        <w:t xml:space="preserve"> et ipse sempiternus pontifex, dei filius Iesus Christus, aedificet vos in fide et veritate et in omni mansuetudine et sine iracundia et in patientia et in longanimitate et tolerantia et castitate; et det vobis sortem et partem inter sanctos suos et nobis vobiscum et omnibus</w:t>
      </w:r>
      <w:r w:rsidR="00302E37" w:rsidRPr="00B471A9">
        <w:rPr>
          <w:rFonts w:ascii="Gentium" w:hAnsi="Gentium" w:cs="Gentium"/>
          <w:i/>
          <w:iCs/>
          <w:noProof/>
          <w:color w:val="3A7C22" w:themeColor="accent6" w:themeShade="BF"/>
          <w:sz w:val="28"/>
          <w:szCs w:val="28"/>
          <w:lang w:val="la-Latn"/>
        </w:rPr>
        <w:t>,</w:t>
      </w:r>
      <w:r w:rsidRPr="00B471A9">
        <w:rPr>
          <w:rFonts w:ascii="Gentium" w:hAnsi="Gentium" w:cs="Gentium"/>
          <w:i/>
          <w:iCs/>
          <w:noProof/>
          <w:color w:val="3A7C22" w:themeColor="accent6" w:themeShade="BF"/>
          <w:sz w:val="28"/>
          <w:szCs w:val="28"/>
          <w:lang w:val="la-Latn"/>
        </w:rPr>
        <w:t xml:space="preserve"> qui sunt sub caelo, qui credituri sunt in dominum nostrum et deum Iesum Christum et in ipsius patrem</w:t>
      </w:r>
      <w:r w:rsidR="00302E37" w:rsidRPr="00B471A9">
        <w:rPr>
          <w:rFonts w:ascii="Gentium" w:hAnsi="Gentium" w:cs="Gentium"/>
          <w:i/>
          <w:iCs/>
          <w:noProof/>
          <w:color w:val="3A7C22" w:themeColor="accent6" w:themeShade="BF"/>
          <w:sz w:val="28"/>
          <w:szCs w:val="28"/>
          <w:lang w:val="la-Latn"/>
        </w:rPr>
        <w:t>,</w:t>
      </w:r>
      <w:r w:rsidRPr="00B471A9">
        <w:rPr>
          <w:rFonts w:ascii="Gentium" w:hAnsi="Gentium" w:cs="Gentium"/>
          <w:i/>
          <w:iCs/>
          <w:noProof/>
          <w:color w:val="3A7C22" w:themeColor="accent6" w:themeShade="BF"/>
          <w:sz w:val="28"/>
          <w:szCs w:val="28"/>
          <w:lang w:val="la-Latn"/>
        </w:rPr>
        <w:t xml:space="preserve"> qui resuscitavit eum a mortuis. </w:t>
      </w:r>
      <w:r w:rsidRPr="00B471A9">
        <w:rPr>
          <w:rFonts w:ascii="Gentium" w:hAnsi="Gentium" w:cs="Gentium"/>
          <w:b/>
          <w:bCs/>
          <w:i/>
          <w:iCs/>
          <w:noProof/>
          <w:color w:val="FF0000"/>
          <w:sz w:val="28"/>
          <w:szCs w:val="28"/>
          <w:vertAlign w:val="superscript"/>
          <w:lang w:val="la-Latn"/>
        </w:rPr>
        <w:t>3 </w:t>
      </w:r>
      <w:r w:rsidRPr="00B471A9">
        <w:rPr>
          <w:rFonts w:ascii="Gentium" w:hAnsi="Gentium" w:cs="Gentium"/>
          <w:i/>
          <w:iCs/>
          <w:noProof/>
          <w:color w:val="3A7C22" w:themeColor="accent6" w:themeShade="BF"/>
          <w:sz w:val="28"/>
          <w:szCs w:val="28"/>
          <w:lang w:val="la-Latn"/>
        </w:rPr>
        <w:t>Pro omnibus sanctis orate. Orate etiam pro regibus et potestatibus et principibus atque pro persequentibus et odientibus vos et pro inimicis crucis, ut fructus vester manifestus sit in omnibus, ut sitis in illo perfecti.</w:t>
      </w:r>
    </w:p>
    <w:p w14:paraId="237C5E01" w14:textId="77777777" w:rsidR="000019AC" w:rsidRPr="00B471A9" w:rsidRDefault="000019AC" w:rsidP="000019AC">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0019AC" w:rsidRPr="00B471A9" w:rsidSect="000019AC">
          <w:type w:val="continuous"/>
          <w:pgSz w:w="16838" w:h="11906" w:orient="landscape" w:code="9"/>
          <w:pgMar w:top="1418" w:right="1418" w:bottom="1418" w:left="1418" w:header="709" w:footer="709" w:gutter="0"/>
          <w:cols w:space="708"/>
          <w:docGrid w:linePitch="360"/>
        </w:sectPr>
      </w:pPr>
    </w:p>
    <w:p w14:paraId="3FE6222B" w14:textId="3D588532" w:rsidR="00B471A9" w:rsidRPr="00B471A9" w:rsidRDefault="00B471A9" w:rsidP="00B471A9">
      <w:pPr>
        <w:keepNext/>
        <w:widowControl w:val="0"/>
        <w:spacing w:before="120"/>
        <w:jc w:val="center"/>
        <w:rPr>
          <w:rFonts w:ascii="Gentium" w:hAnsi="Gentium" w:cs="Gentium"/>
          <w:b/>
          <w:bCs/>
          <w:i/>
          <w:iCs/>
          <w:noProof/>
          <w:sz w:val="32"/>
          <w:szCs w:val="32"/>
          <w:u w:val="single" w:color="00B050"/>
          <w:lang w:val="el-GR"/>
        </w:rPr>
      </w:pPr>
      <w:r w:rsidRPr="00B471A9">
        <w:rPr>
          <w:rFonts w:ascii="Gentium" w:hAnsi="Gentium" w:cs="Gentium"/>
          <w:b/>
          <w:bCs/>
          <w:i/>
          <w:iCs/>
          <w:noProof/>
          <w:sz w:val="32"/>
          <w:szCs w:val="32"/>
          <w:u w:val="single" w:color="00B050"/>
          <w:lang w:val="el-GR"/>
        </w:rPr>
        <w:t xml:space="preserve">Προσ Φιλιππησιουσ Επιστολη </w:t>
      </w:r>
      <w:r w:rsidRPr="00B471A9">
        <w:rPr>
          <w:rFonts w:ascii="Gentium" w:hAnsi="Gentium" w:cs="Gentium"/>
          <w:b/>
          <w:bCs/>
          <w:i/>
          <w:iCs/>
          <w:noProof/>
          <w:sz w:val="32"/>
          <w:szCs w:val="32"/>
          <w:u w:val="single" w:color="00B050"/>
          <w:lang w:val="el-GR"/>
        </w:rPr>
        <w:t>3</w:t>
      </w:r>
    </w:p>
    <w:p w14:paraId="25B5FE4F" w14:textId="1EC04AF3" w:rsidR="00543A29" w:rsidRPr="00B471A9" w:rsidRDefault="001A1434" w:rsidP="000019AC">
      <w:pPr>
        <w:spacing w:before="120"/>
        <w:jc w:val="both"/>
        <w:rPr>
          <w:rFonts w:ascii="Gentium" w:hAnsi="Gentium" w:cs="Gentium"/>
          <w:i/>
          <w:iCs/>
          <w:noProof/>
          <w:color w:val="0070C0"/>
          <w:sz w:val="28"/>
          <w:szCs w:val="28"/>
          <w:lang w:val="la-Latn"/>
        </w:rPr>
      </w:pPr>
      <w:r w:rsidRPr="00B471A9">
        <w:rPr>
          <w:rFonts w:ascii="Gentium" w:hAnsi="Gentium" w:cs="Gentium"/>
          <w:b/>
          <w:bCs/>
          <w:i/>
          <w:iCs/>
          <w:noProof/>
          <w:color w:val="FF0000"/>
          <w:sz w:val="28"/>
          <w:szCs w:val="28"/>
          <w:vertAlign w:val="superscript"/>
          <w:lang w:val="el-GR"/>
        </w:rPr>
        <w:t>1 </w:t>
      </w:r>
      <w:r w:rsidRPr="00B471A9">
        <w:rPr>
          <w:rStyle w:val="w"/>
          <w:rFonts w:ascii="Gentium" w:hAnsi="Gentium" w:cs="Gentium"/>
          <w:i/>
          <w:iCs/>
          <w:noProof/>
          <w:color w:val="0070C0"/>
          <w:sz w:val="28"/>
          <w:szCs w:val="28"/>
          <w:shd w:val="clear" w:color="auto" w:fill="FFFFFF"/>
          <w:lang w:val="el-GR"/>
        </w:rPr>
        <w:t>Ἐγράψατέ</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μοι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ὑμεῖς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Ἰγνάτιος</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00302E37" w:rsidRPr="00B471A9">
        <w:rPr>
          <w:rFonts w:ascii="Gentium" w:hAnsi="Gentium" w:cs="Gentium"/>
          <w:i/>
          <w:iCs/>
          <w:noProof/>
          <w:color w:val="0070C0"/>
          <w:sz w:val="28"/>
          <w:szCs w:val="28"/>
          <w:lang w:val="el-GR"/>
        </w:rPr>
        <w:t>ἵν’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ἐάν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τις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ἀπέρχηται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εἰς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Συρίαν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τὰ</w:t>
      </w:r>
      <w:r w:rsidRPr="00B471A9">
        <w:rPr>
          <w:rFonts w:ascii="Gentium" w:hAnsi="Gentium" w:cs="Gentium"/>
          <w:i/>
          <w:iCs/>
          <w:noProof/>
          <w:color w:val="0070C0"/>
          <w:sz w:val="28"/>
          <w:szCs w:val="28"/>
          <w:shd w:val="clear" w:color="auto" w:fill="FFFFFF"/>
          <w:lang w:val="el-GR"/>
        </w:rPr>
        <w:t xml:space="preserve"> </w:t>
      </w:r>
      <w:r w:rsidR="00F44F62" w:rsidRPr="00B471A9">
        <w:rPr>
          <w:rFonts w:ascii="Gentium" w:hAnsi="Gentium" w:cs="Gentium"/>
          <w:i/>
          <w:iCs/>
          <w:noProof/>
          <w:color w:val="0070C0"/>
          <w:sz w:val="28"/>
          <w:szCs w:val="28"/>
          <w:lang w:val="el-GR"/>
        </w:rPr>
        <w:t xml:space="preserve">παρ’ </w:t>
      </w:r>
      <w:r w:rsidRPr="00B471A9">
        <w:rPr>
          <w:rStyle w:val="w"/>
          <w:rFonts w:ascii="Gentium" w:hAnsi="Gentium" w:cs="Gentium"/>
          <w:i/>
          <w:iCs/>
          <w:noProof/>
          <w:color w:val="0070C0"/>
          <w:sz w:val="28"/>
          <w:szCs w:val="28"/>
          <w:shd w:val="clear" w:color="auto" w:fill="FFFFFF"/>
          <w:lang w:val="el-GR"/>
        </w:rPr>
        <w:t>ὑμῶν ἀποκομίσῃ</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γράμματα</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ὅπερ</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ποιήσω</w:t>
      </w:r>
      <w:r w:rsidRPr="00B471A9">
        <w:rPr>
          <w:rStyle w:val="p"/>
          <w:rFonts w:ascii="Gentium" w:hAnsi="Gentium" w:cs="Gentium"/>
          <w:i/>
          <w:iCs/>
          <w:noProof/>
          <w:color w:val="0070C0"/>
          <w:sz w:val="28"/>
          <w:szCs w:val="28"/>
          <w:shd w:val="clear" w:color="auto" w:fill="FFFFFF"/>
          <w:lang w:val="el-GR"/>
        </w:rPr>
        <w:t>,</w:t>
      </w:r>
      <w:r w:rsidR="00F44F62" w:rsidRPr="00B471A9">
        <w:rPr>
          <w:rStyle w:val="p"/>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ἐὰν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λάβω</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καιρὸν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εὔθετον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εἴτε</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ἐγώ</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εἴτε</w:t>
      </w:r>
      <w:r w:rsidRPr="00B471A9">
        <w:rPr>
          <w:rFonts w:ascii="Gentium" w:hAnsi="Gentium" w:cs="Gentium"/>
          <w:i/>
          <w:iCs/>
          <w:noProof/>
          <w:color w:val="0070C0"/>
          <w:sz w:val="28"/>
          <w:szCs w:val="28"/>
          <w:shd w:val="clear" w:color="auto" w:fill="FFFFFF"/>
          <w:lang w:val="el-GR"/>
        </w:rPr>
        <w:t xml:space="preserve"> </w:t>
      </w:r>
      <w:r w:rsidR="00F44F62" w:rsidRPr="00B471A9">
        <w:rPr>
          <w:rFonts w:ascii="Gentium" w:hAnsi="Gentium" w:cs="Gentium"/>
          <w:i/>
          <w:iCs/>
          <w:noProof/>
          <w:color w:val="0070C0"/>
          <w:sz w:val="28"/>
          <w:szCs w:val="28"/>
          <w:lang w:val="el-GR"/>
        </w:rPr>
        <w:t xml:space="preserve">ὃν </w:t>
      </w:r>
      <w:r w:rsidRPr="00B471A9">
        <w:rPr>
          <w:rStyle w:val="w"/>
          <w:rFonts w:ascii="Gentium" w:hAnsi="Gentium" w:cs="Gentium"/>
          <w:i/>
          <w:iCs/>
          <w:noProof/>
          <w:color w:val="0070C0"/>
          <w:sz w:val="28"/>
          <w:szCs w:val="28"/>
          <w:shd w:val="clear" w:color="auto" w:fill="FFFFFF"/>
          <w:lang w:val="el-GR"/>
        </w:rPr>
        <w:t>πέμπω</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πρεσβεύσοντα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περὶ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ὑμῶν</w:t>
      </w:r>
      <w:r w:rsidRPr="00B471A9">
        <w:rPr>
          <w:rStyle w:val="p"/>
          <w:rFonts w:ascii="Gentium" w:hAnsi="Gentium" w:cs="Gentium"/>
          <w:i/>
          <w:iCs/>
          <w:noProof/>
          <w:color w:val="0070C0"/>
          <w:sz w:val="28"/>
          <w:szCs w:val="28"/>
          <w:shd w:val="clear" w:color="auto" w:fill="FFFFFF"/>
          <w:lang w:val="el-GR"/>
        </w:rPr>
        <w:t xml:space="preserve">. </w:t>
      </w:r>
      <w:r w:rsidRPr="00B471A9">
        <w:rPr>
          <w:rFonts w:ascii="Gentium" w:hAnsi="Gentium" w:cs="Gentium"/>
          <w:b/>
          <w:bCs/>
          <w:i/>
          <w:iCs/>
          <w:noProof/>
          <w:color w:val="FF0000"/>
          <w:sz w:val="28"/>
          <w:szCs w:val="28"/>
          <w:vertAlign w:val="superscript"/>
          <w:lang w:val="el-GR"/>
        </w:rPr>
        <w:t>2 </w:t>
      </w:r>
      <w:r w:rsidRPr="00B471A9">
        <w:rPr>
          <w:rStyle w:val="w"/>
          <w:rFonts w:ascii="Gentium" w:hAnsi="Gentium" w:cs="Gentium"/>
          <w:i/>
          <w:iCs/>
          <w:noProof/>
          <w:color w:val="0070C0"/>
          <w:sz w:val="28"/>
          <w:szCs w:val="28"/>
          <w:shd w:val="clear" w:color="auto" w:fill="FFFFFF"/>
          <w:lang w:val="el-GR"/>
        </w:rPr>
        <w:t>τὰς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ἐπιστολὰς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Ἰγνατίου</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τὰς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πεμφθείσας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ἡμῖν</w:t>
      </w:r>
      <w:r w:rsidRPr="00B471A9">
        <w:rPr>
          <w:rFonts w:ascii="Gentium" w:hAnsi="Gentium" w:cs="Gentium"/>
          <w:i/>
          <w:iCs/>
          <w:noProof/>
          <w:color w:val="0070C0"/>
          <w:sz w:val="28"/>
          <w:szCs w:val="28"/>
          <w:shd w:val="clear" w:color="auto" w:fill="FFFFFF"/>
          <w:lang w:val="el-GR"/>
        </w:rPr>
        <w:t xml:space="preserve"> </w:t>
      </w:r>
      <w:r w:rsidR="00F44F62" w:rsidRPr="00B471A9">
        <w:rPr>
          <w:rFonts w:ascii="Gentium" w:hAnsi="Gentium" w:cs="Gentium"/>
          <w:i/>
          <w:iCs/>
          <w:noProof/>
          <w:color w:val="0070C0"/>
          <w:sz w:val="28"/>
          <w:szCs w:val="28"/>
          <w:lang w:val="el-GR"/>
        </w:rPr>
        <w:t xml:space="preserve">ὑπ’ </w:t>
      </w:r>
      <w:r w:rsidRPr="00B471A9">
        <w:rPr>
          <w:rStyle w:val="w"/>
          <w:rFonts w:ascii="Gentium" w:hAnsi="Gentium" w:cs="Gentium"/>
          <w:i/>
          <w:iCs/>
          <w:noProof/>
          <w:color w:val="0070C0"/>
          <w:sz w:val="28"/>
          <w:szCs w:val="28"/>
          <w:shd w:val="clear" w:color="auto" w:fill="FFFFFF"/>
          <w:lang w:val="el-GR"/>
        </w:rPr>
        <w:t>αὐτοῦ</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ἄλλας</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ὅσας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εἴχομεν</w:t>
      </w:r>
      <w:r w:rsidRPr="00B471A9">
        <w:rPr>
          <w:rFonts w:ascii="Gentium" w:hAnsi="Gentium" w:cs="Gentium"/>
          <w:i/>
          <w:iCs/>
          <w:noProof/>
          <w:color w:val="0070C0"/>
          <w:sz w:val="28"/>
          <w:szCs w:val="28"/>
          <w:shd w:val="clear" w:color="auto" w:fill="FFFFFF"/>
          <w:lang w:val="el-GR"/>
        </w:rPr>
        <w:t xml:space="preserve"> </w:t>
      </w:r>
      <w:r w:rsidR="00F44F62" w:rsidRPr="00B471A9">
        <w:rPr>
          <w:rFonts w:ascii="Gentium" w:hAnsi="Gentium" w:cs="Gentium"/>
          <w:i/>
          <w:iCs/>
          <w:noProof/>
          <w:color w:val="0070C0"/>
          <w:sz w:val="28"/>
          <w:szCs w:val="28"/>
          <w:lang w:val="el-GR"/>
        </w:rPr>
        <w:t xml:space="preserve">παρ’ </w:t>
      </w:r>
      <w:r w:rsidRPr="00B471A9">
        <w:rPr>
          <w:rStyle w:val="w"/>
          <w:rFonts w:ascii="Gentium" w:hAnsi="Gentium" w:cs="Gentium"/>
          <w:i/>
          <w:iCs/>
          <w:noProof/>
          <w:color w:val="0070C0"/>
          <w:sz w:val="28"/>
          <w:szCs w:val="28"/>
          <w:shd w:val="clear" w:color="auto" w:fill="FFFFFF"/>
          <w:lang w:val="el-GR"/>
        </w:rPr>
        <w:t>ἡμῖν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ἐπέμψαμεν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ὑμῖν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καθὼς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ἐνετείλασθε</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αἵτινες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ὑποτεταγμέναι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εἰσὶν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τῇ</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ἐπιστολῇ</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ταύτῃ</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ἐξ</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ὧν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μεγάλα</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ὠφεληθῆναι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δυνήσεσθε</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περιέχουσι</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γὰρ</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πίστιν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ὑπομονὴν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καὶ</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πᾶσαν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οἰκοδομὴν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τὴν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εἰς</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τὸν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κύριον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ἡμῶν</w:t>
      </w:r>
      <w:r w:rsidRPr="00B471A9">
        <w:rPr>
          <w:rFonts w:ascii="Gentium" w:hAnsi="Gentium" w:cs="Gentium"/>
          <w:i/>
          <w:iCs/>
          <w:noProof/>
          <w:color w:val="0070C0"/>
          <w:sz w:val="28"/>
          <w:szCs w:val="28"/>
          <w:shd w:val="clear" w:color="auto" w:fill="FFFFFF"/>
          <w:lang w:val="el-GR"/>
        </w:rPr>
        <w:t xml:space="preserve"> </w:t>
      </w:r>
      <w:r w:rsidRPr="00B471A9">
        <w:rPr>
          <w:rStyle w:val="w"/>
          <w:rFonts w:ascii="Gentium" w:hAnsi="Gentium" w:cs="Gentium"/>
          <w:i/>
          <w:iCs/>
          <w:noProof/>
          <w:color w:val="0070C0"/>
          <w:sz w:val="28"/>
          <w:szCs w:val="28"/>
          <w:shd w:val="clear" w:color="auto" w:fill="FFFFFF"/>
          <w:lang w:val="el-GR"/>
        </w:rPr>
        <w:t>ἀνήκουσαν</w:t>
      </w:r>
      <w:r w:rsidRPr="00B471A9">
        <w:rPr>
          <w:rStyle w:val="p"/>
          <w:rFonts w:ascii="Gentium" w:hAnsi="Gentium" w:cs="Gentium"/>
          <w:i/>
          <w:iCs/>
          <w:noProof/>
          <w:color w:val="0070C0"/>
          <w:sz w:val="28"/>
          <w:szCs w:val="28"/>
          <w:shd w:val="clear" w:color="auto" w:fill="FFFFFF"/>
          <w:lang w:val="el-GR"/>
        </w:rPr>
        <w:t>.</w:t>
      </w:r>
      <w:r w:rsidRPr="00B471A9">
        <w:rPr>
          <w:rFonts w:ascii="Gentium" w:hAnsi="Gentium" w:cs="Gentium"/>
          <w:i/>
          <w:iCs/>
          <w:noProof/>
          <w:color w:val="0070C0"/>
          <w:sz w:val="28"/>
          <w:szCs w:val="28"/>
          <w:shd w:val="clear" w:color="auto" w:fill="FFFFFF"/>
          <w:lang w:val="el-GR"/>
        </w:rPr>
        <w:t xml:space="preserve"> </w:t>
      </w:r>
      <w:r w:rsidRPr="00B471A9">
        <w:rPr>
          <w:rStyle w:val="latin"/>
          <w:rFonts w:ascii="Gentium" w:hAnsi="Gentium" w:cs="Gentium"/>
          <w:i/>
          <w:iCs/>
          <w:noProof/>
          <w:color w:val="3A7C22" w:themeColor="accent6" w:themeShade="BF"/>
          <w:sz w:val="28"/>
          <w:szCs w:val="28"/>
          <w:lang w:val="la-Latn"/>
        </w:rPr>
        <w:t>Et de ipso Ignatio et de his</w:t>
      </w:r>
      <w:r w:rsidR="00EA512A" w:rsidRPr="00B471A9">
        <w:rPr>
          <w:rStyle w:val="latin"/>
          <w:rFonts w:ascii="Gentium" w:hAnsi="Gentium" w:cs="Gentium"/>
          <w:i/>
          <w:iCs/>
          <w:noProof/>
          <w:color w:val="3A7C22" w:themeColor="accent6" w:themeShade="BF"/>
          <w:sz w:val="28"/>
          <w:szCs w:val="28"/>
          <w:lang w:val="la-Latn"/>
        </w:rPr>
        <w:t>,</w:t>
      </w:r>
      <w:r w:rsidRPr="00B471A9">
        <w:rPr>
          <w:rStyle w:val="latin"/>
          <w:rFonts w:ascii="Gentium" w:hAnsi="Gentium" w:cs="Gentium"/>
          <w:i/>
          <w:iCs/>
          <w:noProof/>
          <w:color w:val="3A7C22" w:themeColor="accent6" w:themeShade="BF"/>
          <w:sz w:val="28"/>
          <w:szCs w:val="28"/>
          <w:lang w:val="la-Latn"/>
        </w:rPr>
        <w:t xml:space="preserve"> qui cum eo sunt, quod certius agnoveritis, significate.</w:t>
      </w:r>
    </w:p>
    <w:p w14:paraId="752F0E13" w14:textId="77777777" w:rsidR="000019AC" w:rsidRPr="00B471A9" w:rsidRDefault="000019AC" w:rsidP="000019AC">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0019AC" w:rsidRPr="00B471A9" w:rsidSect="000019AC">
          <w:type w:val="continuous"/>
          <w:pgSz w:w="16838" w:h="11906" w:orient="landscape" w:code="9"/>
          <w:pgMar w:top="1418" w:right="1418" w:bottom="1418" w:left="1418" w:header="709" w:footer="709" w:gutter="0"/>
          <w:cols w:space="708"/>
          <w:docGrid w:linePitch="360"/>
        </w:sectPr>
      </w:pPr>
    </w:p>
    <w:p w14:paraId="07FAB54C" w14:textId="3809C7D4" w:rsidR="00B471A9" w:rsidRPr="00B471A9" w:rsidRDefault="00B471A9" w:rsidP="00B471A9">
      <w:pPr>
        <w:keepNext/>
        <w:widowControl w:val="0"/>
        <w:spacing w:before="120"/>
        <w:jc w:val="center"/>
        <w:rPr>
          <w:rFonts w:ascii="Gentium" w:hAnsi="Gentium" w:cs="Gentium"/>
          <w:b/>
          <w:bCs/>
          <w:i/>
          <w:iCs/>
          <w:noProof/>
          <w:sz w:val="32"/>
          <w:szCs w:val="32"/>
          <w:u w:val="single" w:color="00B050"/>
          <w:lang w:val="el-GR"/>
        </w:rPr>
      </w:pPr>
      <w:r w:rsidRPr="00B471A9">
        <w:rPr>
          <w:rFonts w:ascii="Gentium" w:hAnsi="Gentium" w:cs="Gentium"/>
          <w:b/>
          <w:bCs/>
          <w:i/>
          <w:iCs/>
          <w:noProof/>
          <w:sz w:val="32"/>
          <w:szCs w:val="32"/>
          <w:u w:val="single" w:color="00B050"/>
          <w:lang w:val="el-GR"/>
        </w:rPr>
        <w:t>Προσ Φιλιππησιουσ Επιστολη 1</w:t>
      </w:r>
      <w:r w:rsidRPr="00B471A9">
        <w:rPr>
          <w:rFonts w:ascii="Gentium" w:hAnsi="Gentium" w:cs="Gentium"/>
          <w:b/>
          <w:bCs/>
          <w:i/>
          <w:iCs/>
          <w:noProof/>
          <w:sz w:val="32"/>
          <w:szCs w:val="32"/>
          <w:u w:val="single" w:color="00B050"/>
          <w:lang w:val="el-GR"/>
        </w:rPr>
        <w:t>4</w:t>
      </w:r>
    </w:p>
    <w:p w14:paraId="053F36FE" w14:textId="385BC586" w:rsidR="006E0115" w:rsidRPr="00B471A9" w:rsidRDefault="001A1434" w:rsidP="00754804">
      <w:pPr>
        <w:spacing w:before="120"/>
        <w:jc w:val="both"/>
        <w:rPr>
          <w:rFonts w:ascii="Gentium" w:hAnsi="Gentium" w:cs="Gentium"/>
          <w:i/>
          <w:iCs/>
          <w:noProof/>
          <w:color w:val="3A7C22" w:themeColor="accent6" w:themeShade="BF"/>
          <w:sz w:val="28"/>
          <w:szCs w:val="28"/>
          <w:lang w:val="la-Latn"/>
        </w:rPr>
      </w:pPr>
      <w:r w:rsidRPr="00B471A9">
        <w:rPr>
          <w:rFonts w:ascii="Gentium" w:hAnsi="Gentium" w:cs="Gentium"/>
          <w:b/>
          <w:bCs/>
          <w:i/>
          <w:iCs/>
          <w:noProof/>
          <w:color w:val="FF0000"/>
          <w:sz w:val="28"/>
          <w:szCs w:val="28"/>
          <w:vertAlign w:val="superscript"/>
          <w:lang w:val="la-Latn"/>
        </w:rPr>
        <w:t>1 </w:t>
      </w:r>
      <w:r w:rsidRPr="00B471A9">
        <w:rPr>
          <w:rFonts w:ascii="Gentium" w:hAnsi="Gentium" w:cs="Gentium"/>
          <w:i/>
          <w:iCs/>
          <w:noProof/>
          <w:color w:val="3A7C22" w:themeColor="accent6" w:themeShade="BF"/>
          <w:sz w:val="28"/>
          <w:szCs w:val="28"/>
          <w:lang w:val="la-Latn"/>
        </w:rPr>
        <w:t>Haec vobis scripsi per Crescentem, quem in praesenti commendavi vobis et nunc commendo</w:t>
      </w:r>
      <w:r w:rsidR="00F44F62" w:rsidRPr="00B471A9">
        <w:rPr>
          <w:rFonts w:ascii="Gentium" w:hAnsi="Gentium" w:cs="Gentium"/>
          <w:i/>
          <w:iCs/>
          <w:noProof/>
          <w:color w:val="3A7C22" w:themeColor="accent6" w:themeShade="BF"/>
          <w:sz w:val="28"/>
          <w:szCs w:val="28"/>
          <w:lang w:val="la-Latn"/>
        </w:rPr>
        <w:t>.</w:t>
      </w:r>
      <w:r w:rsidRPr="00B471A9">
        <w:rPr>
          <w:rFonts w:ascii="Gentium" w:hAnsi="Gentium" w:cs="Gentium"/>
          <w:i/>
          <w:iCs/>
          <w:noProof/>
          <w:color w:val="3A7C22" w:themeColor="accent6" w:themeShade="BF"/>
          <w:sz w:val="28"/>
          <w:szCs w:val="28"/>
          <w:lang w:val="la-Latn"/>
        </w:rPr>
        <w:t xml:space="preserve"> </w:t>
      </w:r>
      <w:r w:rsidR="00F44F62" w:rsidRPr="00B471A9">
        <w:rPr>
          <w:rFonts w:ascii="Gentium" w:hAnsi="Gentium" w:cs="Gentium"/>
          <w:i/>
          <w:iCs/>
          <w:noProof/>
          <w:color w:val="3A7C22" w:themeColor="accent6" w:themeShade="BF"/>
          <w:sz w:val="28"/>
          <w:szCs w:val="28"/>
          <w:lang w:val="la-Latn"/>
        </w:rPr>
        <w:t>C</w:t>
      </w:r>
      <w:r w:rsidRPr="00B471A9">
        <w:rPr>
          <w:rFonts w:ascii="Gentium" w:hAnsi="Gentium" w:cs="Gentium"/>
          <w:i/>
          <w:iCs/>
          <w:noProof/>
          <w:color w:val="3A7C22" w:themeColor="accent6" w:themeShade="BF"/>
          <w:sz w:val="28"/>
          <w:szCs w:val="28"/>
          <w:lang w:val="la-Latn"/>
        </w:rPr>
        <w:t>onversatus est enim nobiscum inculpabiliter</w:t>
      </w:r>
      <w:r w:rsidR="00F44F62" w:rsidRPr="00B471A9">
        <w:rPr>
          <w:rFonts w:ascii="Gentium" w:hAnsi="Gentium" w:cs="Gentium"/>
          <w:i/>
          <w:iCs/>
          <w:noProof/>
          <w:color w:val="3A7C22" w:themeColor="accent6" w:themeShade="BF"/>
          <w:sz w:val="28"/>
          <w:szCs w:val="28"/>
          <w:lang w:val="la-Latn"/>
        </w:rPr>
        <w:t>;</w:t>
      </w:r>
      <w:r w:rsidRPr="00B471A9">
        <w:rPr>
          <w:rFonts w:ascii="Gentium" w:hAnsi="Gentium" w:cs="Gentium"/>
          <w:i/>
          <w:iCs/>
          <w:noProof/>
          <w:color w:val="3A7C22" w:themeColor="accent6" w:themeShade="BF"/>
          <w:sz w:val="28"/>
          <w:szCs w:val="28"/>
          <w:lang w:val="la-Latn"/>
        </w:rPr>
        <w:t xml:space="preserve"> credo quia et vobiscum similiter. Sororem autem eius habebitis commendatam, cum venerit ad vos. Incolumes estote in domino Iesu Christo in gratia cum omnibus vestris. Amen.</w:t>
      </w:r>
    </w:p>
    <w:sectPr w:rsidR="006E0115" w:rsidRPr="00B471A9" w:rsidSect="000019AC">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Gentium">
    <w:panose1 w:val="02000503060000020004"/>
    <w:charset w:val="00"/>
    <w:family w:val="auto"/>
    <w:pitch w:val="variable"/>
    <w:sig w:usb0="E00003FF" w:usb1="5200E5FF" w:usb2="0A000029"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84153"/>
    <w:multiLevelType w:val="hybridMultilevel"/>
    <w:tmpl w:val="9B4E9866"/>
    <w:lvl w:ilvl="0" w:tplc="188C2B44">
      <w:start w:val="1"/>
      <w:numFmt w:val="decimal"/>
      <w:lvlText w:val="%1."/>
      <w:lvlJc w:val="left"/>
      <w:pPr>
        <w:tabs>
          <w:tab w:val="num" w:pos="720"/>
        </w:tabs>
        <w:ind w:left="720" w:hanging="360"/>
      </w:pPr>
    </w:lvl>
    <w:lvl w:ilvl="1" w:tplc="34E21764" w:tentative="1">
      <w:start w:val="1"/>
      <w:numFmt w:val="decimal"/>
      <w:lvlText w:val="%2."/>
      <w:lvlJc w:val="left"/>
      <w:pPr>
        <w:tabs>
          <w:tab w:val="num" w:pos="1440"/>
        </w:tabs>
        <w:ind w:left="1440" w:hanging="360"/>
      </w:pPr>
    </w:lvl>
    <w:lvl w:ilvl="2" w:tplc="B8A6688E" w:tentative="1">
      <w:start w:val="1"/>
      <w:numFmt w:val="decimal"/>
      <w:lvlText w:val="%3."/>
      <w:lvlJc w:val="left"/>
      <w:pPr>
        <w:tabs>
          <w:tab w:val="num" w:pos="2160"/>
        </w:tabs>
        <w:ind w:left="2160" w:hanging="360"/>
      </w:pPr>
    </w:lvl>
    <w:lvl w:ilvl="3" w:tplc="8B6AE2FA" w:tentative="1">
      <w:start w:val="1"/>
      <w:numFmt w:val="decimal"/>
      <w:lvlText w:val="%4."/>
      <w:lvlJc w:val="left"/>
      <w:pPr>
        <w:tabs>
          <w:tab w:val="num" w:pos="2880"/>
        </w:tabs>
        <w:ind w:left="2880" w:hanging="360"/>
      </w:pPr>
    </w:lvl>
    <w:lvl w:ilvl="4" w:tplc="3306F9E6" w:tentative="1">
      <w:start w:val="1"/>
      <w:numFmt w:val="decimal"/>
      <w:lvlText w:val="%5."/>
      <w:lvlJc w:val="left"/>
      <w:pPr>
        <w:tabs>
          <w:tab w:val="num" w:pos="3600"/>
        </w:tabs>
        <w:ind w:left="3600" w:hanging="360"/>
      </w:pPr>
    </w:lvl>
    <w:lvl w:ilvl="5" w:tplc="AE129AA6" w:tentative="1">
      <w:start w:val="1"/>
      <w:numFmt w:val="decimal"/>
      <w:lvlText w:val="%6."/>
      <w:lvlJc w:val="left"/>
      <w:pPr>
        <w:tabs>
          <w:tab w:val="num" w:pos="4320"/>
        </w:tabs>
        <w:ind w:left="4320" w:hanging="360"/>
      </w:pPr>
    </w:lvl>
    <w:lvl w:ilvl="6" w:tplc="6D0A7EB6" w:tentative="1">
      <w:start w:val="1"/>
      <w:numFmt w:val="decimal"/>
      <w:lvlText w:val="%7."/>
      <w:lvlJc w:val="left"/>
      <w:pPr>
        <w:tabs>
          <w:tab w:val="num" w:pos="5040"/>
        </w:tabs>
        <w:ind w:left="5040" w:hanging="360"/>
      </w:pPr>
    </w:lvl>
    <w:lvl w:ilvl="7" w:tplc="713C8B26" w:tentative="1">
      <w:start w:val="1"/>
      <w:numFmt w:val="decimal"/>
      <w:lvlText w:val="%8."/>
      <w:lvlJc w:val="left"/>
      <w:pPr>
        <w:tabs>
          <w:tab w:val="num" w:pos="5760"/>
        </w:tabs>
        <w:ind w:left="5760" w:hanging="360"/>
      </w:pPr>
    </w:lvl>
    <w:lvl w:ilvl="8" w:tplc="C8EC8C44" w:tentative="1">
      <w:start w:val="1"/>
      <w:numFmt w:val="decimal"/>
      <w:lvlText w:val="%9."/>
      <w:lvlJc w:val="left"/>
      <w:pPr>
        <w:tabs>
          <w:tab w:val="num" w:pos="6480"/>
        </w:tabs>
        <w:ind w:left="6480" w:hanging="360"/>
      </w:pPr>
    </w:lvl>
  </w:abstractNum>
  <w:abstractNum w:abstractNumId="1" w15:restartNumberingAfterBreak="0">
    <w:nsid w:val="07D11792"/>
    <w:multiLevelType w:val="hybridMultilevel"/>
    <w:tmpl w:val="D8D64094"/>
    <w:lvl w:ilvl="0" w:tplc="DFE4ABD6">
      <w:start w:val="1"/>
      <w:numFmt w:val="decimal"/>
      <w:lvlText w:val="%1."/>
      <w:lvlJc w:val="left"/>
      <w:pPr>
        <w:tabs>
          <w:tab w:val="num" w:pos="720"/>
        </w:tabs>
        <w:ind w:left="720" w:hanging="360"/>
      </w:pPr>
    </w:lvl>
    <w:lvl w:ilvl="1" w:tplc="9A7C316E" w:tentative="1">
      <w:start w:val="1"/>
      <w:numFmt w:val="decimal"/>
      <w:lvlText w:val="%2."/>
      <w:lvlJc w:val="left"/>
      <w:pPr>
        <w:tabs>
          <w:tab w:val="num" w:pos="1440"/>
        </w:tabs>
        <w:ind w:left="1440" w:hanging="360"/>
      </w:pPr>
    </w:lvl>
    <w:lvl w:ilvl="2" w:tplc="D8A84ED2" w:tentative="1">
      <w:start w:val="1"/>
      <w:numFmt w:val="decimal"/>
      <w:lvlText w:val="%3."/>
      <w:lvlJc w:val="left"/>
      <w:pPr>
        <w:tabs>
          <w:tab w:val="num" w:pos="2160"/>
        </w:tabs>
        <w:ind w:left="2160" w:hanging="360"/>
      </w:pPr>
    </w:lvl>
    <w:lvl w:ilvl="3" w:tplc="54A47F14" w:tentative="1">
      <w:start w:val="1"/>
      <w:numFmt w:val="decimal"/>
      <w:lvlText w:val="%4."/>
      <w:lvlJc w:val="left"/>
      <w:pPr>
        <w:tabs>
          <w:tab w:val="num" w:pos="2880"/>
        </w:tabs>
        <w:ind w:left="2880" w:hanging="360"/>
      </w:pPr>
    </w:lvl>
    <w:lvl w:ilvl="4" w:tplc="84AE9EF0" w:tentative="1">
      <w:start w:val="1"/>
      <w:numFmt w:val="decimal"/>
      <w:lvlText w:val="%5."/>
      <w:lvlJc w:val="left"/>
      <w:pPr>
        <w:tabs>
          <w:tab w:val="num" w:pos="3600"/>
        </w:tabs>
        <w:ind w:left="3600" w:hanging="360"/>
      </w:pPr>
    </w:lvl>
    <w:lvl w:ilvl="5" w:tplc="D24AE63C" w:tentative="1">
      <w:start w:val="1"/>
      <w:numFmt w:val="decimal"/>
      <w:lvlText w:val="%6."/>
      <w:lvlJc w:val="left"/>
      <w:pPr>
        <w:tabs>
          <w:tab w:val="num" w:pos="4320"/>
        </w:tabs>
        <w:ind w:left="4320" w:hanging="360"/>
      </w:pPr>
    </w:lvl>
    <w:lvl w:ilvl="6" w:tplc="2D986EC4" w:tentative="1">
      <w:start w:val="1"/>
      <w:numFmt w:val="decimal"/>
      <w:lvlText w:val="%7."/>
      <w:lvlJc w:val="left"/>
      <w:pPr>
        <w:tabs>
          <w:tab w:val="num" w:pos="5040"/>
        </w:tabs>
        <w:ind w:left="5040" w:hanging="360"/>
      </w:pPr>
    </w:lvl>
    <w:lvl w:ilvl="7" w:tplc="D58ABC68" w:tentative="1">
      <w:start w:val="1"/>
      <w:numFmt w:val="decimal"/>
      <w:lvlText w:val="%8."/>
      <w:lvlJc w:val="left"/>
      <w:pPr>
        <w:tabs>
          <w:tab w:val="num" w:pos="5760"/>
        </w:tabs>
        <w:ind w:left="5760" w:hanging="360"/>
      </w:pPr>
    </w:lvl>
    <w:lvl w:ilvl="8" w:tplc="833E5A04" w:tentative="1">
      <w:start w:val="1"/>
      <w:numFmt w:val="decimal"/>
      <w:lvlText w:val="%9."/>
      <w:lvlJc w:val="left"/>
      <w:pPr>
        <w:tabs>
          <w:tab w:val="num" w:pos="6480"/>
        </w:tabs>
        <w:ind w:left="6480" w:hanging="360"/>
      </w:pPr>
    </w:lvl>
  </w:abstractNum>
  <w:abstractNum w:abstractNumId="2" w15:restartNumberingAfterBreak="0">
    <w:nsid w:val="25085EBE"/>
    <w:multiLevelType w:val="hybridMultilevel"/>
    <w:tmpl w:val="AEA2FF88"/>
    <w:lvl w:ilvl="0" w:tplc="A13E4816">
      <w:start w:val="1"/>
      <w:numFmt w:val="decimal"/>
      <w:lvlText w:val="%1."/>
      <w:lvlJc w:val="left"/>
      <w:pPr>
        <w:tabs>
          <w:tab w:val="num" w:pos="720"/>
        </w:tabs>
        <w:ind w:left="720" w:hanging="360"/>
      </w:pPr>
    </w:lvl>
    <w:lvl w:ilvl="1" w:tplc="FE721812" w:tentative="1">
      <w:start w:val="1"/>
      <w:numFmt w:val="decimal"/>
      <w:lvlText w:val="%2."/>
      <w:lvlJc w:val="left"/>
      <w:pPr>
        <w:tabs>
          <w:tab w:val="num" w:pos="1440"/>
        </w:tabs>
        <w:ind w:left="1440" w:hanging="360"/>
      </w:pPr>
    </w:lvl>
    <w:lvl w:ilvl="2" w:tplc="AB58C2D2" w:tentative="1">
      <w:start w:val="1"/>
      <w:numFmt w:val="decimal"/>
      <w:lvlText w:val="%3."/>
      <w:lvlJc w:val="left"/>
      <w:pPr>
        <w:tabs>
          <w:tab w:val="num" w:pos="2160"/>
        </w:tabs>
        <w:ind w:left="2160" w:hanging="360"/>
      </w:pPr>
    </w:lvl>
    <w:lvl w:ilvl="3" w:tplc="90BACF0E" w:tentative="1">
      <w:start w:val="1"/>
      <w:numFmt w:val="decimal"/>
      <w:lvlText w:val="%4."/>
      <w:lvlJc w:val="left"/>
      <w:pPr>
        <w:tabs>
          <w:tab w:val="num" w:pos="2880"/>
        </w:tabs>
        <w:ind w:left="2880" w:hanging="360"/>
      </w:pPr>
    </w:lvl>
    <w:lvl w:ilvl="4" w:tplc="D4A2C87A" w:tentative="1">
      <w:start w:val="1"/>
      <w:numFmt w:val="decimal"/>
      <w:lvlText w:val="%5."/>
      <w:lvlJc w:val="left"/>
      <w:pPr>
        <w:tabs>
          <w:tab w:val="num" w:pos="3600"/>
        </w:tabs>
        <w:ind w:left="3600" w:hanging="360"/>
      </w:pPr>
    </w:lvl>
    <w:lvl w:ilvl="5" w:tplc="65BC3F9E" w:tentative="1">
      <w:start w:val="1"/>
      <w:numFmt w:val="decimal"/>
      <w:lvlText w:val="%6."/>
      <w:lvlJc w:val="left"/>
      <w:pPr>
        <w:tabs>
          <w:tab w:val="num" w:pos="4320"/>
        </w:tabs>
        <w:ind w:left="4320" w:hanging="360"/>
      </w:pPr>
    </w:lvl>
    <w:lvl w:ilvl="6" w:tplc="1EE0031C" w:tentative="1">
      <w:start w:val="1"/>
      <w:numFmt w:val="decimal"/>
      <w:lvlText w:val="%7."/>
      <w:lvlJc w:val="left"/>
      <w:pPr>
        <w:tabs>
          <w:tab w:val="num" w:pos="5040"/>
        </w:tabs>
        <w:ind w:left="5040" w:hanging="360"/>
      </w:pPr>
    </w:lvl>
    <w:lvl w:ilvl="7" w:tplc="CA40AF32" w:tentative="1">
      <w:start w:val="1"/>
      <w:numFmt w:val="decimal"/>
      <w:lvlText w:val="%8."/>
      <w:lvlJc w:val="left"/>
      <w:pPr>
        <w:tabs>
          <w:tab w:val="num" w:pos="5760"/>
        </w:tabs>
        <w:ind w:left="5760" w:hanging="360"/>
      </w:pPr>
    </w:lvl>
    <w:lvl w:ilvl="8" w:tplc="893A0170" w:tentative="1">
      <w:start w:val="1"/>
      <w:numFmt w:val="decimal"/>
      <w:lvlText w:val="%9."/>
      <w:lvlJc w:val="left"/>
      <w:pPr>
        <w:tabs>
          <w:tab w:val="num" w:pos="6480"/>
        </w:tabs>
        <w:ind w:left="6480" w:hanging="360"/>
      </w:pPr>
    </w:lvl>
  </w:abstractNum>
  <w:abstractNum w:abstractNumId="3" w15:restartNumberingAfterBreak="0">
    <w:nsid w:val="2A9718A4"/>
    <w:multiLevelType w:val="hybridMultilevel"/>
    <w:tmpl w:val="EE249A32"/>
    <w:lvl w:ilvl="0" w:tplc="1E6C8718">
      <w:start w:val="1"/>
      <w:numFmt w:val="decimal"/>
      <w:lvlText w:val="%1."/>
      <w:lvlJc w:val="left"/>
      <w:pPr>
        <w:tabs>
          <w:tab w:val="num" w:pos="720"/>
        </w:tabs>
        <w:ind w:left="720" w:hanging="360"/>
      </w:pPr>
    </w:lvl>
    <w:lvl w:ilvl="1" w:tplc="2382B096" w:tentative="1">
      <w:start w:val="1"/>
      <w:numFmt w:val="decimal"/>
      <w:lvlText w:val="%2."/>
      <w:lvlJc w:val="left"/>
      <w:pPr>
        <w:tabs>
          <w:tab w:val="num" w:pos="1440"/>
        </w:tabs>
        <w:ind w:left="1440" w:hanging="360"/>
      </w:pPr>
    </w:lvl>
    <w:lvl w:ilvl="2" w:tplc="1F22D74E" w:tentative="1">
      <w:start w:val="1"/>
      <w:numFmt w:val="decimal"/>
      <w:lvlText w:val="%3."/>
      <w:lvlJc w:val="left"/>
      <w:pPr>
        <w:tabs>
          <w:tab w:val="num" w:pos="2160"/>
        </w:tabs>
        <w:ind w:left="2160" w:hanging="360"/>
      </w:pPr>
    </w:lvl>
    <w:lvl w:ilvl="3" w:tplc="557623D6" w:tentative="1">
      <w:start w:val="1"/>
      <w:numFmt w:val="decimal"/>
      <w:lvlText w:val="%4."/>
      <w:lvlJc w:val="left"/>
      <w:pPr>
        <w:tabs>
          <w:tab w:val="num" w:pos="2880"/>
        </w:tabs>
        <w:ind w:left="2880" w:hanging="360"/>
      </w:pPr>
    </w:lvl>
    <w:lvl w:ilvl="4" w:tplc="0C08FD30" w:tentative="1">
      <w:start w:val="1"/>
      <w:numFmt w:val="decimal"/>
      <w:lvlText w:val="%5."/>
      <w:lvlJc w:val="left"/>
      <w:pPr>
        <w:tabs>
          <w:tab w:val="num" w:pos="3600"/>
        </w:tabs>
        <w:ind w:left="3600" w:hanging="360"/>
      </w:pPr>
    </w:lvl>
    <w:lvl w:ilvl="5" w:tplc="D6528862" w:tentative="1">
      <w:start w:val="1"/>
      <w:numFmt w:val="decimal"/>
      <w:lvlText w:val="%6."/>
      <w:lvlJc w:val="left"/>
      <w:pPr>
        <w:tabs>
          <w:tab w:val="num" w:pos="4320"/>
        </w:tabs>
        <w:ind w:left="4320" w:hanging="360"/>
      </w:pPr>
    </w:lvl>
    <w:lvl w:ilvl="6" w:tplc="7D2EB7F4" w:tentative="1">
      <w:start w:val="1"/>
      <w:numFmt w:val="decimal"/>
      <w:lvlText w:val="%7."/>
      <w:lvlJc w:val="left"/>
      <w:pPr>
        <w:tabs>
          <w:tab w:val="num" w:pos="5040"/>
        </w:tabs>
        <w:ind w:left="5040" w:hanging="360"/>
      </w:pPr>
    </w:lvl>
    <w:lvl w:ilvl="7" w:tplc="B9E641F2" w:tentative="1">
      <w:start w:val="1"/>
      <w:numFmt w:val="decimal"/>
      <w:lvlText w:val="%8."/>
      <w:lvlJc w:val="left"/>
      <w:pPr>
        <w:tabs>
          <w:tab w:val="num" w:pos="5760"/>
        </w:tabs>
        <w:ind w:left="5760" w:hanging="360"/>
      </w:pPr>
    </w:lvl>
    <w:lvl w:ilvl="8" w:tplc="3692CD28" w:tentative="1">
      <w:start w:val="1"/>
      <w:numFmt w:val="decimal"/>
      <w:lvlText w:val="%9."/>
      <w:lvlJc w:val="left"/>
      <w:pPr>
        <w:tabs>
          <w:tab w:val="num" w:pos="6480"/>
        </w:tabs>
        <w:ind w:left="6480" w:hanging="360"/>
      </w:pPr>
    </w:lvl>
  </w:abstractNum>
  <w:abstractNum w:abstractNumId="4" w15:restartNumberingAfterBreak="0">
    <w:nsid w:val="36715882"/>
    <w:multiLevelType w:val="hybridMultilevel"/>
    <w:tmpl w:val="52785150"/>
    <w:lvl w:ilvl="0" w:tplc="C412991A">
      <w:start w:val="1"/>
      <w:numFmt w:val="bullet"/>
      <w:lvlText w:val=""/>
      <w:lvlJc w:val="left"/>
      <w:pPr>
        <w:tabs>
          <w:tab w:val="num" w:pos="720"/>
        </w:tabs>
        <w:ind w:left="720" w:hanging="360"/>
      </w:pPr>
      <w:rPr>
        <w:rFonts w:ascii="Symbol" w:hAnsi="Symbol" w:hint="default"/>
        <w:sz w:val="20"/>
      </w:rPr>
    </w:lvl>
    <w:lvl w:ilvl="1" w:tplc="EB1E711E" w:tentative="1">
      <w:start w:val="1"/>
      <w:numFmt w:val="bullet"/>
      <w:lvlText w:val="o"/>
      <w:lvlJc w:val="left"/>
      <w:pPr>
        <w:tabs>
          <w:tab w:val="num" w:pos="1440"/>
        </w:tabs>
        <w:ind w:left="1440" w:hanging="360"/>
      </w:pPr>
      <w:rPr>
        <w:rFonts w:ascii="Courier New" w:hAnsi="Courier New" w:hint="default"/>
        <w:sz w:val="20"/>
      </w:rPr>
    </w:lvl>
    <w:lvl w:ilvl="2" w:tplc="16DC7DCC" w:tentative="1">
      <w:start w:val="1"/>
      <w:numFmt w:val="bullet"/>
      <w:lvlText w:val=""/>
      <w:lvlJc w:val="left"/>
      <w:pPr>
        <w:tabs>
          <w:tab w:val="num" w:pos="2160"/>
        </w:tabs>
        <w:ind w:left="2160" w:hanging="360"/>
      </w:pPr>
      <w:rPr>
        <w:rFonts w:ascii="Wingdings" w:hAnsi="Wingdings" w:hint="default"/>
        <w:sz w:val="20"/>
      </w:rPr>
    </w:lvl>
    <w:lvl w:ilvl="3" w:tplc="7EDC1A3C" w:tentative="1">
      <w:start w:val="1"/>
      <w:numFmt w:val="bullet"/>
      <w:lvlText w:val=""/>
      <w:lvlJc w:val="left"/>
      <w:pPr>
        <w:tabs>
          <w:tab w:val="num" w:pos="2880"/>
        </w:tabs>
        <w:ind w:left="2880" w:hanging="360"/>
      </w:pPr>
      <w:rPr>
        <w:rFonts w:ascii="Wingdings" w:hAnsi="Wingdings" w:hint="default"/>
        <w:sz w:val="20"/>
      </w:rPr>
    </w:lvl>
    <w:lvl w:ilvl="4" w:tplc="E6029370" w:tentative="1">
      <w:start w:val="1"/>
      <w:numFmt w:val="bullet"/>
      <w:lvlText w:val=""/>
      <w:lvlJc w:val="left"/>
      <w:pPr>
        <w:tabs>
          <w:tab w:val="num" w:pos="3600"/>
        </w:tabs>
        <w:ind w:left="3600" w:hanging="360"/>
      </w:pPr>
      <w:rPr>
        <w:rFonts w:ascii="Wingdings" w:hAnsi="Wingdings" w:hint="default"/>
        <w:sz w:val="20"/>
      </w:rPr>
    </w:lvl>
    <w:lvl w:ilvl="5" w:tplc="983258CC" w:tentative="1">
      <w:start w:val="1"/>
      <w:numFmt w:val="bullet"/>
      <w:lvlText w:val=""/>
      <w:lvlJc w:val="left"/>
      <w:pPr>
        <w:tabs>
          <w:tab w:val="num" w:pos="4320"/>
        </w:tabs>
        <w:ind w:left="4320" w:hanging="360"/>
      </w:pPr>
      <w:rPr>
        <w:rFonts w:ascii="Wingdings" w:hAnsi="Wingdings" w:hint="default"/>
        <w:sz w:val="20"/>
      </w:rPr>
    </w:lvl>
    <w:lvl w:ilvl="6" w:tplc="10BA2AB0" w:tentative="1">
      <w:start w:val="1"/>
      <w:numFmt w:val="bullet"/>
      <w:lvlText w:val=""/>
      <w:lvlJc w:val="left"/>
      <w:pPr>
        <w:tabs>
          <w:tab w:val="num" w:pos="5040"/>
        </w:tabs>
        <w:ind w:left="5040" w:hanging="360"/>
      </w:pPr>
      <w:rPr>
        <w:rFonts w:ascii="Wingdings" w:hAnsi="Wingdings" w:hint="default"/>
        <w:sz w:val="20"/>
      </w:rPr>
    </w:lvl>
    <w:lvl w:ilvl="7" w:tplc="0DF0FFCE" w:tentative="1">
      <w:start w:val="1"/>
      <w:numFmt w:val="bullet"/>
      <w:lvlText w:val=""/>
      <w:lvlJc w:val="left"/>
      <w:pPr>
        <w:tabs>
          <w:tab w:val="num" w:pos="5760"/>
        </w:tabs>
        <w:ind w:left="5760" w:hanging="360"/>
      </w:pPr>
      <w:rPr>
        <w:rFonts w:ascii="Wingdings" w:hAnsi="Wingdings" w:hint="default"/>
        <w:sz w:val="20"/>
      </w:rPr>
    </w:lvl>
    <w:lvl w:ilvl="8" w:tplc="497A1F4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66BAA"/>
    <w:multiLevelType w:val="hybridMultilevel"/>
    <w:tmpl w:val="33DCEE0C"/>
    <w:lvl w:ilvl="0" w:tplc="05C6D142">
      <w:start w:val="1"/>
      <w:numFmt w:val="decimal"/>
      <w:lvlText w:val="%1."/>
      <w:lvlJc w:val="left"/>
      <w:pPr>
        <w:tabs>
          <w:tab w:val="num" w:pos="720"/>
        </w:tabs>
        <w:ind w:left="720" w:hanging="360"/>
      </w:pPr>
    </w:lvl>
    <w:lvl w:ilvl="1" w:tplc="8DB85EA0" w:tentative="1">
      <w:start w:val="1"/>
      <w:numFmt w:val="decimal"/>
      <w:lvlText w:val="%2."/>
      <w:lvlJc w:val="left"/>
      <w:pPr>
        <w:tabs>
          <w:tab w:val="num" w:pos="1440"/>
        </w:tabs>
        <w:ind w:left="1440" w:hanging="360"/>
      </w:pPr>
    </w:lvl>
    <w:lvl w:ilvl="2" w:tplc="9E4C69E4" w:tentative="1">
      <w:start w:val="1"/>
      <w:numFmt w:val="decimal"/>
      <w:lvlText w:val="%3."/>
      <w:lvlJc w:val="left"/>
      <w:pPr>
        <w:tabs>
          <w:tab w:val="num" w:pos="2160"/>
        </w:tabs>
        <w:ind w:left="2160" w:hanging="360"/>
      </w:pPr>
    </w:lvl>
    <w:lvl w:ilvl="3" w:tplc="CC4E8132" w:tentative="1">
      <w:start w:val="1"/>
      <w:numFmt w:val="decimal"/>
      <w:lvlText w:val="%4."/>
      <w:lvlJc w:val="left"/>
      <w:pPr>
        <w:tabs>
          <w:tab w:val="num" w:pos="2880"/>
        </w:tabs>
        <w:ind w:left="2880" w:hanging="360"/>
      </w:pPr>
    </w:lvl>
    <w:lvl w:ilvl="4" w:tplc="CA7467BC" w:tentative="1">
      <w:start w:val="1"/>
      <w:numFmt w:val="decimal"/>
      <w:lvlText w:val="%5."/>
      <w:lvlJc w:val="left"/>
      <w:pPr>
        <w:tabs>
          <w:tab w:val="num" w:pos="3600"/>
        </w:tabs>
        <w:ind w:left="3600" w:hanging="360"/>
      </w:pPr>
    </w:lvl>
    <w:lvl w:ilvl="5" w:tplc="360A7EA8" w:tentative="1">
      <w:start w:val="1"/>
      <w:numFmt w:val="decimal"/>
      <w:lvlText w:val="%6."/>
      <w:lvlJc w:val="left"/>
      <w:pPr>
        <w:tabs>
          <w:tab w:val="num" w:pos="4320"/>
        </w:tabs>
        <w:ind w:left="4320" w:hanging="360"/>
      </w:pPr>
    </w:lvl>
    <w:lvl w:ilvl="6" w:tplc="6F663508" w:tentative="1">
      <w:start w:val="1"/>
      <w:numFmt w:val="decimal"/>
      <w:lvlText w:val="%7."/>
      <w:lvlJc w:val="left"/>
      <w:pPr>
        <w:tabs>
          <w:tab w:val="num" w:pos="5040"/>
        </w:tabs>
        <w:ind w:left="5040" w:hanging="360"/>
      </w:pPr>
    </w:lvl>
    <w:lvl w:ilvl="7" w:tplc="E65AC1F4" w:tentative="1">
      <w:start w:val="1"/>
      <w:numFmt w:val="decimal"/>
      <w:lvlText w:val="%8."/>
      <w:lvlJc w:val="left"/>
      <w:pPr>
        <w:tabs>
          <w:tab w:val="num" w:pos="5760"/>
        </w:tabs>
        <w:ind w:left="5760" w:hanging="360"/>
      </w:pPr>
    </w:lvl>
    <w:lvl w:ilvl="8" w:tplc="26747FC0" w:tentative="1">
      <w:start w:val="1"/>
      <w:numFmt w:val="decimal"/>
      <w:lvlText w:val="%9."/>
      <w:lvlJc w:val="left"/>
      <w:pPr>
        <w:tabs>
          <w:tab w:val="num" w:pos="6480"/>
        </w:tabs>
        <w:ind w:left="6480" w:hanging="360"/>
      </w:pPr>
    </w:lvl>
  </w:abstractNum>
  <w:abstractNum w:abstractNumId="6" w15:restartNumberingAfterBreak="0">
    <w:nsid w:val="38153452"/>
    <w:multiLevelType w:val="hybridMultilevel"/>
    <w:tmpl w:val="E73EE228"/>
    <w:lvl w:ilvl="0" w:tplc="BF7449D0">
      <w:start w:val="1"/>
      <w:numFmt w:val="decimal"/>
      <w:lvlText w:val="%1."/>
      <w:lvlJc w:val="left"/>
      <w:pPr>
        <w:tabs>
          <w:tab w:val="num" w:pos="720"/>
        </w:tabs>
        <w:ind w:left="720" w:hanging="360"/>
      </w:pPr>
    </w:lvl>
    <w:lvl w:ilvl="1" w:tplc="332C6CA0" w:tentative="1">
      <w:start w:val="1"/>
      <w:numFmt w:val="decimal"/>
      <w:lvlText w:val="%2."/>
      <w:lvlJc w:val="left"/>
      <w:pPr>
        <w:tabs>
          <w:tab w:val="num" w:pos="1440"/>
        </w:tabs>
        <w:ind w:left="1440" w:hanging="360"/>
      </w:pPr>
    </w:lvl>
    <w:lvl w:ilvl="2" w:tplc="A88805B8" w:tentative="1">
      <w:start w:val="1"/>
      <w:numFmt w:val="decimal"/>
      <w:lvlText w:val="%3."/>
      <w:lvlJc w:val="left"/>
      <w:pPr>
        <w:tabs>
          <w:tab w:val="num" w:pos="2160"/>
        </w:tabs>
        <w:ind w:left="2160" w:hanging="360"/>
      </w:pPr>
    </w:lvl>
    <w:lvl w:ilvl="3" w:tplc="BED2F490" w:tentative="1">
      <w:start w:val="1"/>
      <w:numFmt w:val="decimal"/>
      <w:lvlText w:val="%4."/>
      <w:lvlJc w:val="left"/>
      <w:pPr>
        <w:tabs>
          <w:tab w:val="num" w:pos="2880"/>
        </w:tabs>
        <w:ind w:left="2880" w:hanging="360"/>
      </w:pPr>
    </w:lvl>
    <w:lvl w:ilvl="4" w:tplc="D5B2949A" w:tentative="1">
      <w:start w:val="1"/>
      <w:numFmt w:val="decimal"/>
      <w:lvlText w:val="%5."/>
      <w:lvlJc w:val="left"/>
      <w:pPr>
        <w:tabs>
          <w:tab w:val="num" w:pos="3600"/>
        </w:tabs>
        <w:ind w:left="3600" w:hanging="360"/>
      </w:pPr>
    </w:lvl>
    <w:lvl w:ilvl="5" w:tplc="786A04C0" w:tentative="1">
      <w:start w:val="1"/>
      <w:numFmt w:val="decimal"/>
      <w:lvlText w:val="%6."/>
      <w:lvlJc w:val="left"/>
      <w:pPr>
        <w:tabs>
          <w:tab w:val="num" w:pos="4320"/>
        </w:tabs>
        <w:ind w:left="4320" w:hanging="360"/>
      </w:pPr>
    </w:lvl>
    <w:lvl w:ilvl="6" w:tplc="9990D89C" w:tentative="1">
      <w:start w:val="1"/>
      <w:numFmt w:val="decimal"/>
      <w:lvlText w:val="%7."/>
      <w:lvlJc w:val="left"/>
      <w:pPr>
        <w:tabs>
          <w:tab w:val="num" w:pos="5040"/>
        </w:tabs>
        <w:ind w:left="5040" w:hanging="360"/>
      </w:pPr>
    </w:lvl>
    <w:lvl w:ilvl="7" w:tplc="98AA29DE" w:tentative="1">
      <w:start w:val="1"/>
      <w:numFmt w:val="decimal"/>
      <w:lvlText w:val="%8."/>
      <w:lvlJc w:val="left"/>
      <w:pPr>
        <w:tabs>
          <w:tab w:val="num" w:pos="5760"/>
        </w:tabs>
        <w:ind w:left="5760" w:hanging="360"/>
      </w:pPr>
    </w:lvl>
    <w:lvl w:ilvl="8" w:tplc="9458766C" w:tentative="1">
      <w:start w:val="1"/>
      <w:numFmt w:val="decimal"/>
      <w:lvlText w:val="%9."/>
      <w:lvlJc w:val="left"/>
      <w:pPr>
        <w:tabs>
          <w:tab w:val="num" w:pos="6480"/>
        </w:tabs>
        <w:ind w:left="6480" w:hanging="360"/>
      </w:pPr>
    </w:lvl>
  </w:abstractNum>
  <w:abstractNum w:abstractNumId="7" w15:restartNumberingAfterBreak="0">
    <w:nsid w:val="397157B0"/>
    <w:multiLevelType w:val="hybridMultilevel"/>
    <w:tmpl w:val="76B681E2"/>
    <w:lvl w:ilvl="0" w:tplc="624EC892">
      <w:start w:val="1"/>
      <w:numFmt w:val="decimal"/>
      <w:lvlText w:val="%1."/>
      <w:lvlJc w:val="left"/>
      <w:pPr>
        <w:tabs>
          <w:tab w:val="num" w:pos="720"/>
        </w:tabs>
        <w:ind w:left="720" w:hanging="360"/>
      </w:pPr>
    </w:lvl>
    <w:lvl w:ilvl="1" w:tplc="15E69EEE" w:tentative="1">
      <w:start w:val="1"/>
      <w:numFmt w:val="decimal"/>
      <w:lvlText w:val="%2."/>
      <w:lvlJc w:val="left"/>
      <w:pPr>
        <w:tabs>
          <w:tab w:val="num" w:pos="1440"/>
        </w:tabs>
        <w:ind w:left="1440" w:hanging="360"/>
      </w:pPr>
    </w:lvl>
    <w:lvl w:ilvl="2" w:tplc="80689580" w:tentative="1">
      <w:start w:val="1"/>
      <w:numFmt w:val="decimal"/>
      <w:lvlText w:val="%3."/>
      <w:lvlJc w:val="left"/>
      <w:pPr>
        <w:tabs>
          <w:tab w:val="num" w:pos="2160"/>
        </w:tabs>
        <w:ind w:left="2160" w:hanging="360"/>
      </w:pPr>
    </w:lvl>
    <w:lvl w:ilvl="3" w:tplc="FD741026" w:tentative="1">
      <w:start w:val="1"/>
      <w:numFmt w:val="decimal"/>
      <w:lvlText w:val="%4."/>
      <w:lvlJc w:val="left"/>
      <w:pPr>
        <w:tabs>
          <w:tab w:val="num" w:pos="2880"/>
        </w:tabs>
        <w:ind w:left="2880" w:hanging="360"/>
      </w:pPr>
    </w:lvl>
    <w:lvl w:ilvl="4" w:tplc="E07A54E0" w:tentative="1">
      <w:start w:val="1"/>
      <w:numFmt w:val="decimal"/>
      <w:lvlText w:val="%5."/>
      <w:lvlJc w:val="left"/>
      <w:pPr>
        <w:tabs>
          <w:tab w:val="num" w:pos="3600"/>
        </w:tabs>
        <w:ind w:left="3600" w:hanging="360"/>
      </w:pPr>
    </w:lvl>
    <w:lvl w:ilvl="5" w:tplc="A03470D6" w:tentative="1">
      <w:start w:val="1"/>
      <w:numFmt w:val="decimal"/>
      <w:lvlText w:val="%6."/>
      <w:lvlJc w:val="left"/>
      <w:pPr>
        <w:tabs>
          <w:tab w:val="num" w:pos="4320"/>
        </w:tabs>
        <w:ind w:left="4320" w:hanging="360"/>
      </w:pPr>
    </w:lvl>
    <w:lvl w:ilvl="6" w:tplc="630C51FE" w:tentative="1">
      <w:start w:val="1"/>
      <w:numFmt w:val="decimal"/>
      <w:lvlText w:val="%7."/>
      <w:lvlJc w:val="left"/>
      <w:pPr>
        <w:tabs>
          <w:tab w:val="num" w:pos="5040"/>
        </w:tabs>
        <w:ind w:left="5040" w:hanging="360"/>
      </w:pPr>
    </w:lvl>
    <w:lvl w:ilvl="7" w:tplc="144E69FC" w:tentative="1">
      <w:start w:val="1"/>
      <w:numFmt w:val="decimal"/>
      <w:lvlText w:val="%8."/>
      <w:lvlJc w:val="left"/>
      <w:pPr>
        <w:tabs>
          <w:tab w:val="num" w:pos="5760"/>
        </w:tabs>
        <w:ind w:left="5760" w:hanging="360"/>
      </w:pPr>
    </w:lvl>
    <w:lvl w:ilvl="8" w:tplc="7F42A23C" w:tentative="1">
      <w:start w:val="1"/>
      <w:numFmt w:val="decimal"/>
      <w:lvlText w:val="%9."/>
      <w:lvlJc w:val="left"/>
      <w:pPr>
        <w:tabs>
          <w:tab w:val="num" w:pos="6480"/>
        </w:tabs>
        <w:ind w:left="6480" w:hanging="360"/>
      </w:pPr>
    </w:lvl>
  </w:abstractNum>
  <w:abstractNum w:abstractNumId="8" w15:restartNumberingAfterBreak="0">
    <w:nsid w:val="3FF26F3B"/>
    <w:multiLevelType w:val="hybridMultilevel"/>
    <w:tmpl w:val="E9F87992"/>
    <w:lvl w:ilvl="0" w:tplc="5094CBE2">
      <w:start w:val="1"/>
      <w:numFmt w:val="decimal"/>
      <w:lvlText w:val="%1."/>
      <w:lvlJc w:val="left"/>
      <w:pPr>
        <w:tabs>
          <w:tab w:val="num" w:pos="720"/>
        </w:tabs>
        <w:ind w:left="720" w:hanging="360"/>
      </w:pPr>
    </w:lvl>
    <w:lvl w:ilvl="1" w:tplc="195075FE" w:tentative="1">
      <w:start w:val="1"/>
      <w:numFmt w:val="decimal"/>
      <w:lvlText w:val="%2."/>
      <w:lvlJc w:val="left"/>
      <w:pPr>
        <w:tabs>
          <w:tab w:val="num" w:pos="1440"/>
        </w:tabs>
        <w:ind w:left="1440" w:hanging="360"/>
      </w:pPr>
    </w:lvl>
    <w:lvl w:ilvl="2" w:tplc="27429CB6" w:tentative="1">
      <w:start w:val="1"/>
      <w:numFmt w:val="decimal"/>
      <w:lvlText w:val="%3."/>
      <w:lvlJc w:val="left"/>
      <w:pPr>
        <w:tabs>
          <w:tab w:val="num" w:pos="2160"/>
        </w:tabs>
        <w:ind w:left="2160" w:hanging="360"/>
      </w:pPr>
    </w:lvl>
    <w:lvl w:ilvl="3" w:tplc="75022BCA" w:tentative="1">
      <w:start w:val="1"/>
      <w:numFmt w:val="decimal"/>
      <w:lvlText w:val="%4."/>
      <w:lvlJc w:val="left"/>
      <w:pPr>
        <w:tabs>
          <w:tab w:val="num" w:pos="2880"/>
        </w:tabs>
        <w:ind w:left="2880" w:hanging="360"/>
      </w:pPr>
    </w:lvl>
    <w:lvl w:ilvl="4" w:tplc="73284A6C" w:tentative="1">
      <w:start w:val="1"/>
      <w:numFmt w:val="decimal"/>
      <w:lvlText w:val="%5."/>
      <w:lvlJc w:val="left"/>
      <w:pPr>
        <w:tabs>
          <w:tab w:val="num" w:pos="3600"/>
        </w:tabs>
        <w:ind w:left="3600" w:hanging="360"/>
      </w:pPr>
    </w:lvl>
    <w:lvl w:ilvl="5" w:tplc="84369E34" w:tentative="1">
      <w:start w:val="1"/>
      <w:numFmt w:val="decimal"/>
      <w:lvlText w:val="%6."/>
      <w:lvlJc w:val="left"/>
      <w:pPr>
        <w:tabs>
          <w:tab w:val="num" w:pos="4320"/>
        </w:tabs>
        <w:ind w:left="4320" w:hanging="360"/>
      </w:pPr>
    </w:lvl>
    <w:lvl w:ilvl="6" w:tplc="CCC666CC" w:tentative="1">
      <w:start w:val="1"/>
      <w:numFmt w:val="decimal"/>
      <w:lvlText w:val="%7."/>
      <w:lvlJc w:val="left"/>
      <w:pPr>
        <w:tabs>
          <w:tab w:val="num" w:pos="5040"/>
        </w:tabs>
        <w:ind w:left="5040" w:hanging="360"/>
      </w:pPr>
    </w:lvl>
    <w:lvl w:ilvl="7" w:tplc="FBBAA824" w:tentative="1">
      <w:start w:val="1"/>
      <w:numFmt w:val="decimal"/>
      <w:lvlText w:val="%8."/>
      <w:lvlJc w:val="left"/>
      <w:pPr>
        <w:tabs>
          <w:tab w:val="num" w:pos="5760"/>
        </w:tabs>
        <w:ind w:left="5760" w:hanging="360"/>
      </w:pPr>
    </w:lvl>
    <w:lvl w:ilvl="8" w:tplc="0E401994" w:tentative="1">
      <w:start w:val="1"/>
      <w:numFmt w:val="decimal"/>
      <w:lvlText w:val="%9."/>
      <w:lvlJc w:val="left"/>
      <w:pPr>
        <w:tabs>
          <w:tab w:val="num" w:pos="6480"/>
        </w:tabs>
        <w:ind w:left="6480" w:hanging="360"/>
      </w:pPr>
    </w:lvl>
  </w:abstractNum>
  <w:abstractNum w:abstractNumId="9" w15:restartNumberingAfterBreak="0">
    <w:nsid w:val="47751A7F"/>
    <w:multiLevelType w:val="hybridMultilevel"/>
    <w:tmpl w:val="53D0ABE6"/>
    <w:lvl w:ilvl="0" w:tplc="2DC8A970">
      <w:start w:val="1"/>
      <w:numFmt w:val="decimal"/>
      <w:lvlText w:val="%1."/>
      <w:lvlJc w:val="left"/>
      <w:pPr>
        <w:tabs>
          <w:tab w:val="num" w:pos="720"/>
        </w:tabs>
        <w:ind w:left="720" w:hanging="360"/>
      </w:pPr>
    </w:lvl>
    <w:lvl w:ilvl="1" w:tplc="BC80F1EA" w:tentative="1">
      <w:start w:val="1"/>
      <w:numFmt w:val="decimal"/>
      <w:lvlText w:val="%2."/>
      <w:lvlJc w:val="left"/>
      <w:pPr>
        <w:tabs>
          <w:tab w:val="num" w:pos="1440"/>
        </w:tabs>
        <w:ind w:left="1440" w:hanging="360"/>
      </w:pPr>
    </w:lvl>
    <w:lvl w:ilvl="2" w:tplc="27DEB1DA" w:tentative="1">
      <w:start w:val="1"/>
      <w:numFmt w:val="decimal"/>
      <w:lvlText w:val="%3."/>
      <w:lvlJc w:val="left"/>
      <w:pPr>
        <w:tabs>
          <w:tab w:val="num" w:pos="2160"/>
        </w:tabs>
        <w:ind w:left="2160" w:hanging="360"/>
      </w:pPr>
    </w:lvl>
    <w:lvl w:ilvl="3" w:tplc="938AAC8C" w:tentative="1">
      <w:start w:val="1"/>
      <w:numFmt w:val="decimal"/>
      <w:lvlText w:val="%4."/>
      <w:lvlJc w:val="left"/>
      <w:pPr>
        <w:tabs>
          <w:tab w:val="num" w:pos="2880"/>
        </w:tabs>
        <w:ind w:left="2880" w:hanging="360"/>
      </w:pPr>
    </w:lvl>
    <w:lvl w:ilvl="4" w:tplc="167AA220" w:tentative="1">
      <w:start w:val="1"/>
      <w:numFmt w:val="decimal"/>
      <w:lvlText w:val="%5."/>
      <w:lvlJc w:val="left"/>
      <w:pPr>
        <w:tabs>
          <w:tab w:val="num" w:pos="3600"/>
        </w:tabs>
        <w:ind w:left="3600" w:hanging="360"/>
      </w:pPr>
    </w:lvl>
    <w:lvl w:ilvl="5" w:tplc="430ED6E6" w:tentative="1">
      <w:start w:val="1"/>
      <w:numFmt w:val="decimal"/>
      <w:lvlText w:val="%6."/>
      <w:lvlJc w:val="left"/>
      <w:pPr>
        <w:tabs>
          <w:tab w:val="num" w:pos="4320"/>
        </w:tabs>
        <w:ind w:left="4320" w:hanging="360"/>
      </w:pPr>
    </w:lvl>
    <w:lvl w:ilvl="6" w:tplc="C23021A2" w:tentative="1">
      <w:start w:val="1"/>
      <w:numFmt w:val="decimal"/>
      <w:lvlText w:val="%7."/>
      <w:lvlJc w:val="left"/>
      <w:pPr>
        <w:tabs>
          <w:tab w:val="num" w:pos="5040"/>
        </w:tabs>
        <w:ind w:left="5040" w:hanging="360"/>
      </w:pPr>
    </w:lvl>
    <w:lvl w:ilvl="7" w:tplc="9A508A5E" w:tentative="1">
      <w:start w:val="1"/>
      <w:numFmt w:val="decimal"/>
      <w:lvlText w:val="%8."/>
      <w:lvlJc w:val="left"/>
      <w:pPr>
        <w:tabs>
          <w:tab w:val="num" w:pos="5760"/>
        </w:tabs>
        <w:ind w:left="5760" w:hanging="360"/>
      </w:pPr>
    </w:lvl>
    <w:lvl w:ilvl="8" w:tplc="D8C6A0DA" w:tentative="1">
      <w:start w:val="1"/>
      <w:numFmt w:val="decimal"/>
      <w:lvlText w:val="%9."/>
      <w:lvlJc w:val="left"/>
      <w:pPr>
        <w:tabs>
          <w:tab w:val="num" w:pos="6480"/>
        </w:tabs>
        <w:ind w:left="6480" w:hanging="360"/>
      </w:pPr>
    </w:lvl>
  </w:abstractNum>
  <w:abstractNum w:abstractNumId="10" w15:restartNumberingAfterBreak="0">
    <w:nsid w:val="547D01AA"/>
    <w:multiLevelType w:val="hybridMultilevel"/>
    <w:tmpl w:val="2A30C16A"/>
    <w:lvl w:ilvl="0" w:tplc="B4F4901A">
      <w:start w:val="1"/>
      <w:numFmt w:val="decimal"/>
      <w:lvlText w:val="%1."/>
      <w:lvlJc w:val="left"/>
      <w:pPr>
        <w:tabs>
          <w:tab w:val="num" w:pos="720"/>
        </w:tabs>
        <w:ind w:left="720" w:hanging="360"/>
      </w:pPr>
    </w:lvl>
    <w:lvl w:ilvl="1" w:tplc="DD64C744" w:tentative="1">
      <w:start w:val="1"/>
      <w:numFmt w:val="decimal"/>
      <w:lvlText w:val="%2."/>
      <w:lvlJc w:val="left"/>
      <w:pPr>
        <w:tabs>
          <w:tab w:val="num" w:pos="1440"/>
        </w:tabs>
        <w:ind w:left="1440" w:hanging="360"/>
      </w:pPr>
    </w:lvl>
    <w:lvl w:ilvl="2" w:tplc="17B03112" w:tentative="1">
      <w:start w:val="1"/>
      <w:numFmt w:val="decimal"/>
      <w:lvlText w:val="%3."/>
      <w:lvlJc w:val="left"/>
      <w:pPr>
        <w:tabs>
          <w:tab w:val="num" w:pos="2160"/>
        </w:tabs>
        <w:ind w:left="2160" w:hanging="360"/>
      </w:pPr>
    </w:lvl>
    <w:lvl w:ilvl="3" w:tplc="ECAE516A" w:tentative="1">
      <w:start w:val="1"/>
      <w:numFmt w:val="decimal"/>
      <w:lvlText w:val="%4."/>
      <w:lvlJc w:val="left"/>
      <w:pPr>
        <w:tabs>
          <w:tab w:val="num" w:pos="2880"/>
        </w:tabs>
        <w:ind w:left="2880" w:hanging="360"/>
      </w:pPr>
    </w:lvl>
    <w:lvl w:ilvl="4" w:tplc="E690AFA2" w:tentative="1">
      <w:start w:val="1"/>
      <w:numFmt w:val="decimal"/>
      <w:lvlText w:val="%5."/>
      <w:lvlJc w:val="left"/>
      <w:pPr>
        <w:tabs>
          <w:tab w:val="num" w:pos="3600"/>
        </w:tabs>
        <w:ind w:left="3600" w:hanging="360"/>
      </w:pPr>
    </w:lvl>
    <w:lvl w:ilvl="5" w:tplc="86C6E0DE" w:tentative="1">
      <w:start w:val="1"/>
      <w:numFmt w:val="decimal"/>
      <w:lvlText w:val="%6."/>
      <w:lvlJc w:val="left"/>
      <w:pPr>
        <w:tabs>
          <w:tab w:val="num" w:pos="4320"/>
        </w:tabs>
        <w:ind w:left="4320" w:hanging="360"/>
      </w:pPr>
    </w:lvl>
    <w:lvl w:ilvl="6" w:tplc="3190B6F8" w:tentative="1">
      <w:start w:val="1"/>
      <w:numFmt w:val="decimal"/>
      <w:lvlText w:val="%7."/>
      <w:lvlJc w:val="left"/>
      <w:pPr>
        <w:tabs>
          <w:tab w:val="num" w:pos="5040"/>
        </w:tabs>
        <w:ind w:left="5040" w:hanging="360"/>
      </w:pPr>
    </w:lvl>
    <w:lvl w:ilvl="7" w:tplc="E914339C" w:tentative="1">
      <w:start w:val="1"/>
      <w:numFmt w:val="decimal"/>
      <w:lvlText w:val="%8."/>
      <w:lvlJc w:val="left"/>
      <w:pPr>
        <w:tabs>
          <w:tab w:val="num" w:pos="5760"/>
        </w:tabs>
        <w:ind w:left="5760" w:hanging="360"/>
      </w:pPr>
    </w:lvl>
    <w:lvl w:ilvl="8" w:tplc="751ACAE4" w:tentative="1">
      <w:start w:val="1"/>
      <w:numFmt w:val="decimal"/>
      <w:lvlText w:val="%9."/>
      <w:lvlJc w:val="left"/>
      <w:pPr>
        <w:tabs>
          <w:tab w:val="num" w:pos="6480"/>
        </w:tabs>
        <w:ind w:left="6480" w:hanging="360"/>
      </w:pPr>
    </w:lvl>
  </w:abstractNum>
  <w:abstractNum w:abstractNumId="11" w15:restartNumberingAfterBreak="0">
    <w:nsid w:val="583C2BB4"/>
    <w:multiLevelType w:val="hybridMultilevel"/>
    <w:tmpl w:val="AB8EE77E"/>
    <w:lvl w:ilvl="0" w:tplc="83D88634">
      <w:start w:val="1"/>
      <w:numFmt w:val="decimal"/>
      <w:lvlText w:val="%1."/>
      <w:lvlJc w:val="left"/>
      <w:pPr>
        <w:tabs>
          <w:tab w:val="num" w:pos="720"/>
        </w:tabs>
        <w:ind w:left="720" w:hanging="360"/>
      </w:pPr>
    </w:lvl>
    <w:lvl w:ilvl="1" w:tplc="EFB46CC6" w:tentative="1">
      <w:start w:val="1"/>
      <w:numFmt w:val="decimal"/>
      <w:lvlText w:val="%2."/>
      <w:lvlJc w:val="left"/>
      <w:pPr>
        <w:tabs>
          <w:tab w:val="num" w:pos="1440"/>
        </w:tabs>
        <w:ind w:left="1440" w:hanging="360"/>
      </w:pPr>
    </w:lvl>
    <w:lvl w:ilvl="2" w:tplc="6534F108" w:tentative="1">
      <w:start w:val="1"/>
      <w:numFmt w:val="decimal"/>
      <w:lvlText w:val="%3."/>
      <w:lvlJc w:val="left"/>
      <w:pPr>
        <w:tabs>
          <w:tab w:val="num" w:pos="2160"/>
        </w:tabs>
        <w:ind w:left="2160" w:hanging="360"/>
      </w:pPr>
    </w:lvl>
    <w:lvl w:ilvl="3" w:tplc="4C7EFF84" w:tentative="1">
      <w:start w:val="1"/>
      <w:numFmt w:val="decimal"/>
      <w:lvlText w:val="%4."/>
      <w:lvlJc w:val="left"/>
      <w:pPr>
        <w:tabs>
          <w:tab w:val="num" w:pos="2880"/>
        </w:tabs>
        <w:ind w:left="2880" w:hanging="360"/>
      </w:pPr>
    </w:lvl>
    <w:lvl w:ilvl="4" w:tplc="1F2079AC" w:tentative="1">
      <w:start w:val="1"/>
      <w:numFmt w:val="decimal"/>
      <w:lvlText w:val="%5."/>
      <w:lvlJc w:val="left"/>
      <w:pPr>
        <w:tabs>
          <w:tab w:val="num" w:pos="3600"/>
        </w:tabs>
        <w:ind w:left="3600" w:hanging="360"/>
      </w:pPr>
    </w:lvl>
    <w:lvl w:ilvl="5" w:tplc="244AA62C" w:tentative="1">
      <w:start w:val="1"/>
      <w:numFmt w:val="decimal"/>
      <w:lvlText w:val="%6."/>
      <w:lvlJc w:val="left"/>
      <w:pPr>
        <w:tabs>
          <w:tab w:val="num" w:pos="4320"/>
        </w:tabs>
        <w:ind w:left="4320" w:hanging="360"/>
      </w:pPr>
    </w:lvl>
    <w:lvl w:ilvl="6" w:tplc="8CFE6810" w:tentative="1">
      <w:start w:val="1"/>
      <w:numFmt w:val="decimal"/>
      <w:lvlText w:val="%7."/>
      <w:lvlJc w:val="left"/>
      <w:pPr>
        <w:tabs>
          <w:tab w:val="num" w:pos="5040"/>
        </w:tabs>
        <w:ind w:left="5040" w:hanging="360"/>
      </w:pPr>
    </w:lvl>
    <w:lvl w:ilvl="7" w:tplc="A4086024" w:tentative="1">
      <w:start w:val="1"/>
      <w:numFmt w:val="decimal"/>
      <w:lvlText w:val="%8."/>
      <w:lvlJc w:val="left"/>
      <w:pPr>
        <w:tabs>
          <w:tab w:val="num" w:pos="5760"/>
        </w:tabs>
        <w:ind w:left="5760" w:hanging="360"/>
      </w:pPr>
    </w:lvl>
    <w:lvl w:ilvl="8" w:tplc="B5CE1A2C" w:tentative="1">
      <w:start w:val="1"/>
      <w:numFmt w:val="decimal"/>
      <w:lvlText w:val="%9."/>
      <w:lvlJc w:val="left"/>
      <w:pPr>
        <w:tabs>
          <w:tab w:val="num" w:pos="6480"/>
        </w:tabs>
        <w:ind w:left="6480" w:hanging="360"/>
      </w:pPr>
    </w:lvl>
  </w:abstractNum>
  <w:abstractNum w:abstractNumId="12" w15:restartNumberingAfterBreak="0">
    <w:nsid w:val="66D00EDB"/>
    <w:multiLevelType w:val="hybridMultilevel"/>
    <w:tmpl w:val="1690EF58"/>
    <w:lvl w:ilvl="0" w:tplc="87E4AB9A">
      <w:start w:val="1"/>
      <w:numFmt w:val="decimal"/>
      <w:lvlText w:val="%1."/>
      <w:lvlJc w:val="left"/>
      <w:pPr>
        <w:tabs>
          <w:tab w:val="num" w:pos="720"/>
        </w:tabs>
        <w:ind w:left="720" w:hanging="360"/>
      </w:pPr>
    </w:lvl>
    <w:lvl w:ilvl="1" w:tplc="D1AEB4AC" w:tentative="1">
      <w:start w:val="1"/>
      <w:numFmt w:val="decimal"/>
      <w:lvlText w:val="%2."/>
      <w:lvlJc w:val="left"/>
      <w:pPr>
        <w:tabs>
          <w:tab w:val="num" w:pos="1440"/>
        </w:tabs>
        <w:ind w:left="1440" w:hanging="360"/>
      </w:pPr>
    </w:lvl>
    <w:lvl w:ilvl="2" w:tplc="CB38A388" w:tentative="1">
      <w:start w:val="1"/>
      <w:numFmt w:val="decimal"/>
      <w:lvlText w:val="%3."/>
      <w:lvlJc w:val="left"/>
      <w:pPr>
        <w:tabs>
          <w:tab w:val="num" w:pos="2160"/>
        </w:tabs>
        <w:ind w:left="2160" w:hanging="360"/>
      </w:pPr>
    </w:lvl>
    <w:lvl w:ilvl="3" w:tplc="3E98E182" w:tentative="1">
      <w:start w:val="1"/>
      <w:numFmt w:val="decimal"/>
      <w:lvlText w:val="%4."/>
      <w:lvlJc w:val="left"/>
      <w:pPr>
        <w:tabs>
          <w:tab w:val="num" w:pos="2880"/>
        </w:tabs>
        <w:ind w:left="2880" w:hanging="360"/>
      </w:pPr>
    </w:lvl>
    <w:lvl w:ilvl="4" w:tplc="BC22D4FC" w:tentative="1">
      <w:start w:val="1"/>
      <w:numFmt w:val="decimal"/>
      <w:lvlText w:val="%5."/>
      <w:lvlJc w:val="left"/>
      <w:pPr>
        <w:tabs>
          <w:tab w:val="num" w:pos="3600"/>
        </w:tabs>
        <w:ind w:left="3600" w:hanging="360"/>
      </w:pPr>
    </w:lvl>
    <w:lvl w:ilvl="5" w:tplc="5C56EB0C" w:tentative="1">
      <w:start w:val="1"/>
      <w:numFmt w:val="decimal"/>
      <w:lvlText w:val="%6."/>
      <w:lvlJc w:val="left"/>
      <w:pPr>
        <w:tabs>
          <w:tab w:val="num" w:pos="4320"/>
        </w:tabs>
        <w:ind w:left="4320" w:hanging="360"/>
      </w:pPr>
    </w:lvl>
    <w:lvl w:ilvl="6" w:tplc="F232F2A4" w:tentative="1">
      <w:start w:val="1"/>
      <w:numFmt w:val="decimal"/>
      <w:lvlText w:val="%7."/>
      <w:lvlJc w:val="left"/>
      <w:pPr>
        <w:tabs>
          <w:tab w:val="num" w:pos="5040"/>
        </w:tabs>
        <w:ind w:left="5040" w:hanging="360"/>
      </w:pPr>
    </w:lvl>
    <w:lvl w:ilvl="7" w:tplc="1774FC62" w:tentative="1">
      <w:start w:val="1"/>
      <w:numFmt w:val="decimal"/>
      <w:lvlText w:val="%8."/>
      <w:lvlJc w:val="left"/>
      <w:pPr>
        <w:tabs>
          <w:tab w:val="num" w:pos="5760"/>
        </w:tabs>
        <w:ind w:left="5760" w:hanging="360"/>
      </w:pPr>
    </w:lvl>
    <w:lvl w:ilvl="8" w:tplc="F5BE34B0" w:tentative="1">
      <w:start w:val="1"/>
      <w:numFmt w:val="decimal"/>
      <w:lvlText w:val="%9."/>
      <w:lvlJc w:val="left"/>
      <w:pPr>
        <w:tabs>
          <w:tab w:val="num" w:pos="6480"/>
        </w:tabs>
        <w:ind w:left="6480" w:hanging="360"/>
      </w:pPr>
    </w:lvl>
  </w:abstractNum>
  <w:abstractNum w:abstractNumId="13" w15:restartNumberingAfterBreak="0">
    <w:nsid w:val="74B17CEC"/>
    <w:multiLevelType w:val="hybridMultilevel"/>
    <w:tmpl w:val="6018EADA"/>
    <w:lvl w:ilvl="0" w:tplc="72549DF8">
      <w:start w:val="1"/>
      <w:numFmt w:val="decimal"/>
      <w:lvlText w:val="%1."/>
      <w:lvlJc w:val="left"/>
      <w:pPr>
        <w:tabs>
          <w:tab w:val="num" w:pos="720"/>
        </w:tabs>
        <w:ind w:left="720" w:hanging="360"/>
      </w:pPr>
    </w:lvl>
    <w:lvl w:ilvl="1" w:tplc="AD90E722" w:tentative="1">
      <w:start w:val="1"/>
      <w:numFmt w:val="decimal"/>
      <w:lvlText w:val="%2."/>
      <w:lvlJc w:val="left"/>
      <w:pPr>
        <w:tabs>
          <w:tab w:val="num" w:pos="1440"/>
        </w:tabs>
        <w:ind w:left="1440" w:hanging="360"/>
      </w:pPr>
    </w:lvl>
    <w:lvl w:ilvl="2" w:tplc="AEC8A1D2" w:tentative="1">
      <w:start w:val="1"/>
      <w:numFmt w:val="decimal"/>
      <w:lvlText w:val="%3."/>
      <w:lvlJc w:val="left"/>
      <w:pPr>
        <w:tabs>
          <w:tab w:val="num" w:pos="2160"/>
        </w:tabs>
        <w:ind w:left="2160" w:hanging="360"/>
      </w:pPr>
    </w:lvl>
    <w:lvl w:ilvl="3" w:tplc="A766728E" w:tentative="1">
      <w:start w:val="1"/>
      <w:numFmt w:val="decimal"/>
      <w:lvlText w:val="%4."/>
      <w:lvlJc w:val="left"/>
      <w:pPr>
        <w:tabs>
          <w:tab w:val="num" w:pos="2880"/>
        </w:tabs>
        <w:ind w:left="2880" w:hanging="360"/>
      </w:pPr>
    </w:lvl>
    <w:lvl w:ilvl="4" w:tplc="51FA4D90" w:tentative="1">
      <w:start w:val="1"/>
      <w:numFmt w:val="decimal"/>
      <w:lvlText w:val="%5."/>
      <w:lvlJc w:val="left"/>
      <w:pPr>
        <w:tabs>
          <w:tab w:val="num" w:pos="3600"/>
        </w:tabs>
        <w:ind w:left="3600" w:hanging="360"/>
      </w:pPr>
    </w:lvl>
    <w:lvl w:ilvl="5" w:tplc="1C649A6E" w:tentative="1">
      <w:start w:val="1"/>
      <w:numFmt w:val="decimal"/>
      <w:lvlText w:val="%6."/>
      <w:lvlJc w:val="left"/>
      <w:pPr>
        <w:tabs>
          <w:tab w:val="num" w:pos="4320"/>
        </w:tabs>
        <w:ind w:left="4320" w:hanging="360"/>
      </w:pPr>
    </w:lvl>
    <w:lvl w:ilvl="6" w:tplc="193C9BFA" w:tentative="1">
      <w:start w:val="1"/>
      <w:numFmt w:val="decimal"/>
      <w:lvlText w:val="%7."/>
      <w:lvlJc w:val="left"/>
      <w:pPr>
        <w:tabs>
          <w:tab w:val="num" w:pos="5040"/>
        </w:tabs>
        <w:ind w:left="5040" w:hanging="360"/>
      </w:pPr>
    </w:lvl>
    <w:lvl w:ilvl="7" w:tplc="2D1CFC80" w:tentative="1">
      <w:start w:val="1"/>
      <w:numFmt w:val="decimal"/>
      <w:lvlText w:val="%8."/>
      <w:lvlJc w:val="left"/>
      <w:pPr>
        <w:tabs>
          <w:tab w:val="num" w:pos="5760"/>
        </w:tabs>
        <w:ind w:left="5760" w:hanging="360"/>
      </w:pPr>
    </w:lvl>
    <w:lvl w:ilvl="8" w:tplc="66AADF56" w:tentative="1">
      <w:start w:val="1"/>
      <w:numFmt w:val="decimal"/>
      <w:lvlText w:val="%9."/>
      <w:lvlJc w:val="left"/>
      <w:pPr>
        <w:tabs>
          <w:tab w:val="num" w:pos="6480"/>
        </w:tabs>
        <w:ind w:left="6480" w:hanging="360"/>
      </w:pPr>
    </w:lvl>
  </w:abstractNum>
  <w:num w:numId="1" w16cid:durableId="1500463516">
    <w:abstractNumId w:val="13"/>
  </w:num>
  <w:num w:numId="2" w16cid:durableId="960692794">
    <w:abstractNumId w:val="9"/>
  </w:num>
  <w:num w:numId="3" w16cid:durableId="121770777">
    <w:abstractNumId w:val="2"/>
  </w:num>
  <w:num w:numId="4" w16cid:durableId="1375930951">
    <w:abstractNumId w:val="5"/>
  </w:num>
  <w:num w:numId="5" w16cid:durableId="22370542">
    <w:abstractNumId w:val="8"/>
  </w:num>
  <w:num w:numId="6" w16cid:durableId="1846089394">
    <w:abstractNumId w:val="10"/>
  </w:num>
  <w:num w:numId="7" w16cid:durableId="1473526035">
    <w:abstractNumId w:val="0"/>
  </w:num>
  <w:num w:numId="8" w16cid:durableId="1576862654">
    <w:abstractNumId w:val="6"/>
  </w:num>
  <w:num w:numId="9" w16cid:durableId="790057576">
    <w:abstractNumId w:val="7"/>
  </w:num>
  <w:num w:numId="10" w16cid:durableId="904342879">
    <w:abstractNumId w:val="3"/>
  </w:num>
  <w:num w:numId="11" w16cid:durableId="1489786681">
    <w:abstractNumId w:val="1"/>
  </w:num>
  <w:num w:numId="12" w16cid:durableId="2121677397">
    <w:abstractNumId w:val="12"/>
  </w:num>
  <w:num w:numId="13" w16cid:durableId="36852917">
    <w:abstractNumId w:val="11"/>
  </w:num>
  <w:num w:numId="14" w16cid:durableId="18019203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ABB"/>
    <w:rsid w:val="000019AC"/>
    <w:rsid w:val="0002090F"/>
    <w:rsid w:val="0006036C"/>
    <w:rsid w:val="00124785"/>
    <w:rsid w:val="001A1434"/>
    <w:rsid w:val="00211ABB"/>
    <w:rsid w:val="002870BC"/>
    <w:rsid w:val="00302E37"/>
    <w:rsid w:val="00375204"/>
    <w:rsid w:val="0040602C"/>
    <w:rsid w:val="00414DCA"/>
    <w:rsid w:val="00543A29"/>
    <w:rsid w:val="00565803"/>
    <w:rsid w:val="005C5B64"/>
    <w:rsid w:val="006E0115"/>
    <w:rsid w:val="00754804"/>
    <w:rsid w:val="007D0FF6"/>
    <w:rsid w:val="009D1725"/>
    <w:rsid w:val="00A81D30"/>
    <w:rsid w:val="00B471A9"/>
    <w:rsid w:val="00D204CB"/>
    <w:rsid w:val="00E30BB7"/>
    <w:rsid w:val="00EA512A"/>
    <w:rsid w:val="00F44F62"/>
    <w:rsid w:val="00F56B39"/>
    <w:rsid w:val="00FC334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41F4D"/>
  <w15:chartTrackingRefBased/>
  <w15:docId w15:val="{E9213E4A-1CAF-4039-B2F6-6B81ACE4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bidi="ar-SA"/>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eek">
    <w:name w:val="greek"/>
    <w:basedOn w:val="Normal"/>
    <w:pPr>
      <w:spacing w:before="100" w:beforeAutospacing="1" w:after="100" w:afterAutospacing="1"/>
    </w:pPr>
    <w:rPr>
      <w:rFonts w:ascii="Arial Unicode MS" w:eastAsia="Arial Unicode MS" w:hAnsi="Arial Unicode MS" w:cs="Arial Unicode MS"/>
      <w:lang w:bidi="he-IL"/>
    </w:rPr>
  </w:style>
  <w:style w:type="character" w:customStyle="1" w:styleId="latin">
    <w:name w:val="latin"/>
    <w:basedOn w:val="DefaultParagraphFont"/>
  </w:style>
  <w:style w:type="paragraph" w:customStyle="1" w:styleId="latin1">
    <w:name w:val="latin1"/>
    <w:basedOn w:val="Normal"/>
    <w:pPr>
      <w:spacing w:before="100" w:beforeAutospacing="1" w:after="100" w:afterAutospacing="1"/>
    </w:pPr>
    <w:rPr>
      <w:rFonts w:ascii="Arial Unicode MS" w:eastAsia="Arial Unicode MS" w:hAnsi="Arial Unicode MS" w:cs="Arial Unicode MS"/>
      <w:lang w:bidi="he-IL"/>
    </w:rPr>
  </w:style>
  <w:style w:type="paragraph" w:styleId="BodyText">
    <w:name w:val="Body Text"/>
    <w:basedOn w:val="Normal"/>
    <w:semiHidden/>
    <w:pPr>
      <w:jc w:val="both"/>
    </w:pPr>
    <w:rPr>
      <w:rFonts w:ascii="Palatino Linotype" w:hAnsi="Palatino Linotype"/>
      <w:b/>
      <w:bCs/>
      <w:i/>
      <w:iCs/>
      <w:noProof/>
      <w:lang w:val="el-GR"/>
    </w:rPr>
  </w:style>
  <w:style w:type="character" w:customStyle="1" w:styleId="w">
    <w:name w:val="w"/>
    <w:basedOn w:val="DefaultParagraphFont"/>
    <w:rsid w:val="001A1434"/>
  </w:style>
  <w:style w:type="character" w:customStyle="1" w:styleId="p">
    <w:name w:val="p"/>
    <w:basedOn w:val="DefaultParagraphFont"/>
    <w:rsid w:val="001A1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The Letter of Polycarp to the Philippians</vt:lpstr>
    </vt:vector>
  </TitlesOfParts>
  <Company>Zacchaeus</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Letter of Polycarp to the Philippians</dc:title>
  <dc:subject/>
  <dc:description/>
  <cp:lastModifiedBy>Adrian Hills</cp:lastModifiedBy>
  <cp:revision>1</cp:revision>
  <dcterms:created xsi:type="dcterms:W3CDTF">2024-09-27T10:49:00Z</dcterms:created>
  <dcterms:modified xsi:type="dcterms:W3CDTF">2025-06-30T14:48:00Z</dcterms:modified>
  <cp:category>The Apostolic Fathers (Qnnn-Xxx)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R403</vt:lpwstr>
  </property>
  <property fmtid="{D5CDD505-2E9C-101B-9397-08002B2CF9AE}" pid="3" name="Source">
    <vt:lpwstr>TextExcavation.com</vt:lpwstr>
  </property>
</Properties>
</file>