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1474" w14:textId="3BCF53B7" w:rsidR="00525348" w:rsidRPr="00A34A26" w:rsidRDefault="00000000" w:rsidP="00300D9C">
      <w:pPr>
        <w:pBdr>
          <w:bottom w:val="single" w:sz="4" w:space="1" w:color="000000"/>
        </w:pBdr>
        <w:spacing w:before="120"/>
        <w:jc w:val="both"/>
        <w:rPr>
          <w:rFonts w:ascii="Gentium" w:hAnsi="Gentium" w:cs="Gentium"/>
        </w:rPr>
      </w:pPr>
      <w:r w:rsidRPr="00A34A26">
        <w:rPr>
          <w:rFonts w:ascii="Gentium" w:hAnsi="Gentium" w:cs="Gentium"/>
        </w:rPr>
        <w:t xml:space="preserve">The Greek text presented here for the </w:t>
      </w:r>
      <w:r w:rsidRPr="00A34A26">
        <w:rPr>
          <w:rFonts w:ascii="Gentium" w:hAnsi="Gentium" w:cs="Gentium"/>
          <w:i/>
          <w:iCs/>
        </w:rPr>
        <w:t>Acts of Paul</w:t>
      </w:r>
      <w:r w:rsidRPr="00A34A26">
        <w:rPr>
          <w:rFonts w:ascii="Gentium" w:hAnsi="Gentium" w:cs="Gentium"/>
        </w:rPr>
        <w:t xml:space="preserve"> is a composite, with the components taken from various sources. Text in </w:t>
      </w:r>
      <w:r w:rsidRPr="00A34A26">
        <w:rPr>
          <w:rFonts w:ascii="Gentium" w:hAnsi="Gentium" w:cs="Gentium"/>
          <w:color w:val="003300"/>
        </w:rPr>
        <w:t>dark green</w:t>
      </w:r>
      <w:r w:rsidRPr="00A34A26">
        <w:rPr>
          <w:rFonts w:ascii="Gentium" w:hAnsi="Gentium" w:cs="Gentium"/>
        </w:rPr>
        <w:t xml:space="preserve"> (</w:t>
      </w:r>
      <w:r w:rsidRPr="00A34A26">
        <w:rPr>
          <w:rFonts w:ascii="Gentium" w:hAnsi="Gentium" w:cs="Gentium"/>
          <w:i/>
          <w:iCs/>
        </w:rPr>
        <w:t>Acts of Paul &amp; Thecla</w:t>
      </w:r>
      <w:r w:rsidRPr="00A34A26">
        <w:rPr>
          <w:rFonts w:ascii="Gentium" w:hAnsi="Gentium" w:cs="Gentium"/>
        </w:rPr>
        <w:t>) is Constantine von Tischendorf’s transcription, in “</w:t>
      </w:r>
      <w:r w:rsidRPr="00A34A26">
        <w:rPr>
          <w:rFonts w:ascii="Gentium" w:hAnsi="Gentium" w:cs="Gentium"/>
          <w:i/>
          <w:iCs/>
          <w:noProof/>
          <w:u w:val="single"/>
          <w:lang w:val="la-Latn"/>
        </w:rPr>
        <w:t>Acta Apostolorum Apocrypha</w:t>
      </w:r>
      <w:r w:rsidRPr="00A34A26">
        <w:rPr>
          <w:rFonts w:ascii="Gentium" w:hAnsi="Gentium" w:cs="Gentium"/>
          <w:u w:val="single"/>
        </w:rPr>
        <w:t>,” 1851</w:t>
      </w:r>
      <w:r w:rsidR="00400606" w:rsidRPr="00A34A26">
        <w:rPr>
          <w:rFonts w:ascii="Gentium" w:hAnsi="Gentium" w:cs="Gentium"/>
        </w:rPr>
        <w:t>;</w:t>
      </w:r>
      <w:r w:rsidRPr="00A34A26">
        <w:rPr>
          <w:rFonts w:ascii="Gentium" w:hAnsi="Gentium" w:cs="Gentium"/>
        </w:rPr>
        <w:t xml:space="preserve"> text shown in </w:t>
      </w:r>
      <w:r w:rsidRPr="00A34A26">
        <w:rPr>
          <w:rFonts w:ascii="Gentium" w:hAnsi="Gentium" w:cs="Gentium"/>
          <w:color w:val="984806" w:themeColor="accent6" w:themeShade="80"/>
        </w:rPr>
        <w:t xml:space="preserve">brown </w:t>
      </w:r>
      <w:r w:rsidRPr="00A34A26">
        <w:rPr>
          <w:rFonts w:ascii="Gentium" w:hAnsi="Gentium" w:cs="Gentium"/>
        </w:rPr>
        <w:t>is that of the alternate recension(s) given in Mendelssohn’s work.</w:t>
      </w:r>
      <w:r w:rsidR="00300D9C">
        <w:rPr>
          <w:rFonts w:ascii="Gentium" w:hAnsi="Gentium" w:cs="Gentium"/>
        </w:rPr>
        <w:t xml:space="preserve"> </w:t>
      </w:r>
      <w:r w:rsidRPr="00A34A26">
        <w:rPr>
          <w:rFonts w:ascii="Gentium" w:hAnsi="Gentium" w:cs="Gentium"/>
        </w:rPr>
        <w:t xml:space="preserve">The text for the </w:t>
      </w:r>
      <w:r w:rsidRPr="00A34A26">
        <w:rPr>
          <w:rFonts w:ascii="Gentium" w:hAnsi="Gentium" w:cs="Gentium"/>
          <w:i/>
          <w:iCs/>
        </w:rPr>
        <w:t>Martyrdom of Paul</w:t>
      </w:r>
      <w:r w:rsidRPr="00A34A26">
        <w:rPr>
          <w:rFonts w:ascii="Gentium" w:hAnsi="Gentium" w:cs="Gentium"/>
        </w:rPr>
        <w:t xml:space="preserve"> (in </w:t>
      </w:r>
      <w:r w:rsidRPr="00A34A26">
        <w:rPr>
          <w:rFonts w:ascii="Gentium" w:hAnsi="Gentium" w:cs="Gentium"/>
          <w:color w:val="7030A0"/>
        </w:rPr>
        <w:t>purple</w:t>
      </w:r>
      <w:r w:rsidRPr="00A34A26">
        <w:rPr>
          <w:rFonts w:ascii="Gentium" w:hAnsi="Gentium" w:cs="Gentium"/>
        </w:rPr>
        <w:t>) is that published by R.A. Lipsius &amp; M. Bonnet in, “</w:t>
      </w:r>
      <w:r w:rsidRPr="00A34A26">
        <w:rPr>
          <w:rFonts w:ascii="Gentium" w:hAnsi="Gentium" w:cs="Gentium"/>
          <w:i/>
          <w:iCs/>
          <w:noProof/>
          <w:u w:val="single"/>
          <w:lang w:val="la-Latn"/>
        </w:rPr>
        <w:t>Acta Apostolorum Apocrypha</w:t>
      </w:r>
      <w:r w:rsidRPr="00A34A26">
        <w:rPr>
          <w:rFonts w:ascii="Gentium" w:hAnsi="Gentium" w:cs="Gentium"/>
          <w:u w:val="single"/>
        </w:rPr>
        <w:t>,” Vol. 1, Leipzig, 1891</w:t>
      </w:r>
      <w:r w:rsidRPr="00A34A26">
        <w:rPr>
          <w:rFonts w:ascii="Gentium" w:hAnsi="Gentium" w:cs="Gentium"/>
        </w:rPr>
        <w:t>.</w:t>
      </w:r>
    </w:p>
    <w:p w14:paraId="498754D2" w14:textId="77777777" w:rsidR="00525348" w:rsidRPr="00A34A26" w:rsidRDefault="00000000" w:rsidP="00300D9C">
      <w:pPr>
        <w:keepNext/>
        <w:widowControl w:val="0"/>
        <w:spacing w:before="360"/>
        <w:jc w:val="center"/>
        <w:rPr>
          <w:noProof/>
          <w:lang w:val="el-GR"/>
        </w:rPr>
      </w:pPr>
      <w:r w:rsidRPr="00A34A26">
        <w:rPr>
          <w:rFonts w:ascii="Gentium" w:eastAsia="Arial Unicode MS" w:hAnsi="Gentium" w:cs="Gentium"/>
          <w:b/>
          <w:bCs/>
          <w:i/>
          <w:iCs/>
          <w:smallCaps/>
          <w:noProof/>
          <w:sz w:val="36"/>
          <w:szCs w:val="36"/>
          <w:u w:val="single" w:color="E36C0A" w:themeColor="accent6" w:themeShade="BF"/>
          <w:lang w:val="el-GR" w:bidi="he-IL"/>
        </w:rPr>
        <w:t>Πραξεις Παυλου και Θεκλης</w:t>
      </w:r>
    </w:p>
    <w:p w14:paraId="67CDDC58" w14:textId="77777777" w:rsidR="00525348" w:rsidRPr="00A34A26" w:rsidRDefault="00000000" w:rsidP="00300D9C">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w:t>
      </w:r>
    </w:p>
    <w:p w14:paraId="20231690" w14:textId="5054BB61" w:rsidR="00276621" w:rsidRPr="00276621" w:rsidRDefault="00276621" w:rsidP="00300D9C">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F8B16ED" w14:textId="77777777" w:rsidR="00525348" w:rsidRDefault="00000000" w:rsidP="00300D9C">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Ἀναβαίνοντος Παύλου εἰς Ικόνιον μετὰ τὴν φυγὴν τὴν ἀπὸ Ἀντιοχείας ἐγενήθησαν συνοδεύοντες αὐτῷ Δημᾶς καὶ Ἐρμογένης, ὑποκρίσεως γέμοντες, καὶ ἐξελιπάρουν τὸν Παῦλον ὡς ἀγαπῶντες αὐτόν. ὁ δὲ Παῦλος ἀποβλέπων εἰς μόνην τὴν ἀγαθοσύνην τοῦ Χριστοῦ οὐδὲν φαῦλον ἐποίει αὐτούς, ἀλλ’ ἔστεργεν αυτοὺς σφόδρα, ὥστε τὰ λόγια κυρίου ἐν διδασκαλίᾳ τῆς τε γεννήσεως καὶ τῆς ἀναστάσεως τοῦ ἠγαπημένου ἐγλύκαινεν αὐτούς, καὶ τὰ μεγαλεῖα τοῦ Χριστοῦ, πῶς ἀνεκαλύφθη αὐτῷ, κατὰ ῥῆμα διηγεῖτο αὐτοῖς.</w:t>
      </w:r>
    </w:p>
    <w:p w14:paraId="73E8B03A" w14:textId="0841C3FC" w:rsidR="003321DF" w:rsidRPr="00276621" w:rsidRDefault="003321DF" w:rsidP="00300D9C">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76DA77E2" w14:textId="54E8130D" w:rsidR="003321DF" w:rsidRPr="003321DF" w:rsidRDefault="003321DF" w:rsidP="00300D9C">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Ἀναβα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νοντος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εἰς Ἰκ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νιον μετὰ τὴν φυγὴν τὴν ἀπὸ Ἀντιοχε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ἐγεν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θησαν 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νοδοι αὐτῷ Δημᾶς καὶ Ἑρμογ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ὁ χαλκε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ὑποκρ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σεως 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μοντες, καὶ ἐξελιπ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ρουν τὸν Παῦλον ὡς ἀγαπῶντες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ὁ δὲ Παῦλος ἀποβλ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πων εἰς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νην τὴν ἀγαθοσ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νην τοῦ Χριστοῦ οὐδὲν φαῦλον ἐπο</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 αὐτοῖς, ἀλλ</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ἔστεργεν αὐτοὺς σφ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δρα, ὥστε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ντα τὰ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για κυρ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[καὶ τῆς διδασκαλ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καὶ τῆς ἑρμηνε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τοῦ εὐαγγελ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καὶ τῆς γενν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σεως καὶ τῆς ἀναστ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σεως τοῦ ἠγαπημ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 ἐγλ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καινεν αὐτο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καὶ τὰ μεγαλεῖα τοῦ Χριστοῦ, πῶς ἀπεκαλ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φθη αὐτῷ, κατὰ ῥῆμα διηγεῖτο αὐτοῖς.</w:t>
      </w:r>
    </w:p>
    <w:p w14:paraId="75FB5EB5" w14:textId="77777777" w:rsidR="00525348" w:rsidRPr="00A34A26" w:rsidRDefault="00525348" w:rsidP="00300D9C">
      <w:pPr>
        <w:spacing w:before="120"/>
        <w:rPr>
          <w:noProof/>
          <w:lang w:val="el-GR"/>
        </w:rPr>
        <w:sectPr w:rsidR="00525348" w:rsidRPr="00A34A26">
          <w:pgSz w:w="16838" w:h="11906" w:orient="landscape"/>
          <w:pgMar w:top="1418" w:right="1418" w:bottom="1418" w:left="1418" w:header="0" w:footer="0" w:gutter="0"/>
          <w:cols w:space="720"/>
          <w:formProt w:val="0"/>
          <w:docGrid w:linePitch="100"/>
        </w:sectPr>
      </w:pPr>
    </w:p>
    <w:p w14:paraId="476D3313" w14:textId="77777777" w:rsidR="00525348" w:rsidRPr="00A34A26" w:rsidRDefault="00000000" w:rsidP="00300D9C">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w:t>
      </w:r>
    </w:p>
    <w:p w14:paraId="6EF1CF4A" w14:textId="77777777" w:rsidR="00276621" w:rsidRPr="00276621" w:rsidRDefault="00276621" w:rsidP="00300D9C">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45BAC86E" w14:textId="77777777" w:rsidR="009B1D33" w:rsidRDefault="00000000" w:rsidP="00300D9C">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Καί τις ανήρ, ὀνόματι Ὀνησιφόρος, ἀκούσας τὸν Παῦλον παραγενόμενον εἰς Ἰκόνιον, ἐξῆλθεν εἰς συνάντησιν αὐτῷ μετὰ τῶν τέκνων αὐτοῦ Σίλα καὶ Ζήνωνος καὶ τῆς γυναικὸς αὐτοῦ Λέκτρας, ἵνα αὐτὸν ὑποδέξηται· διηγήσατο γὰρ αὐτῷ Τίτος ποταπός ἐστιν τῇ εἰδέᾳ ὁ Παῦλος· οὐ γὰρ εἶδεν αὐτὸν σαρκὶ ἀλλὰ μόνον πνεύματι.</w:t>
      </w:r>
    </w:p>
    <w:p w14:paraId="0C99CABA" w14:textId="77777777" w:rsidR="005056C6" w:rsidRPr="00276621" w:rsidRDefault="005056C6" w:rsidP="00300D9C">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434D3A57" w14:textId="7EB6837E" w:rsidR="00525348" w:rsidRPr="009B1D33" w:rsidRDefault="009B1D33" w:rsidP="00300D9C">
      <w:pPr>
        <w:shd w:val="clear" w:color="auto" w:fill="FFFFFF"/>
        <w:spacing w:before="6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τις ἀνὴρ ὀν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ματι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ρος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σας τὸν Παῦλον παραγεν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μενον εἰς Ἰκ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νιον, ἐξῆλθεν σὺν τοῖς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κνοις αὐτοῦ Σιμμ</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καὶ 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νωνι καὶ τῇ γυναικὶ αὐτοῦ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κτρᾳ εἰς συν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ντησιν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ἵνα αὐτὸν ὑποδ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ξηται</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διηγ</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σατο γὰρ αὐτῷ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τος ποταπ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ἐστιν τῇ εἰδ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ᾳ ὁ Παῦλος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οὐ γὰρ εἶδεν αὐτὸν σαρκὶ ἀλλὰ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νον πνε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ματι.</w:t>
      </w:r>
      <w:r w:rsidR="00000000" w:rsidRPr="00A34A26">
        <w:rPr>
          <w:rFonts w:ascii="Gentium" w:hAnsi="Gentium" w:cs="Gentium"/>
          <w:i/>
          <w:iCs/>
          <w:noProof/>
          <w:color w:val="003300"/>
          <w:sz w:val="28"/>
          <w:szCs w:val="28"/>
          <w:lang w:val="el-GR"/>
        </w:rPr>
        <w:t xml:space="preserve"> </w:t>
      </w:r>
    </w:p>
    <w:p w14:paraId="04C3FEAA"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E0D782D" w14:textId="77777777" w:rsidR="00525348" w:rsidRPr="00A34A26" w:rsidRDefault="00000000" w:rsidP="00300D9C">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w:t>
      </w:r>
    </w:p>
    <w:p w14:paraId="4F3D3363" w14:textId="77777777" w:rsidR="00276621" w:rsidRPr="00276621" w:rsidRDefault="00276621" w:rsidP="00300D9C">
      <w:pPr>
        <w:pStyle w:val="aramaic"/>
        <w:keepNext/>
        <w:widowControl w:val="0"/>
        <w:bidi w:val="0"/>
        <w:spacing w:before="60" w:beforeAutospacing="0" w:afterAutospacing="0"/>
        <w:jc w:val="center"/>
        <w:rPr>
          <w:noProof/>
          <w:color w:val="0070C0"/>
        </w:rPr>
      </w:pPr>
      <w:r>
        <w:rPr>
          <w:rFonts w:ascii="Gentium" w:hAnsi="Gentium" w:cs="Gentium"/>
          <w:i/>
          <w:iCs/>
          <w:smallCaps/>
          <w:noProof/>
          <w:color w:val="0070C0"/>
          <w:sz w:val="28"/>
          <w:szCs w:val="28"/>
        </w:rPr>
        <w:t>Tischendorf</w:t>
      </w:r>
    </w:p>
    <w:p w14:paraId="5C92C397" w14:textId="77777777" w:rsidR="009B1D33" w:rsidRDefault="00000000" w:rsidP="00300D9C">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ἐπορεύετο τὴν ὁδὸν τὴν ἐπὶ Λύστραν, καὶ εἱστήκει ἀπεκδεχόμενος αὐτόν, καὶ τοὺς διερχομένους ἐπεθεώρει κατὰ τὴν μήνυσιν Τίτου. εἶδεν δὲ τὸν Παῦλον ἐρχόμενον, ἄνδρα μικρὸν τῇ μεγέθει, ψιλὸν τῇ κεφαλῇ, ἀγκύλον ταῖς κνήμαις, εὐεκτικόν, συνοφρυν, μικρῶς ἐπίρινον, χάριτος. πλήρη· ποτὲ μὲν γὰρ ἐφαίνετο ὡς ἄνθρωπος, ποτὲ δὲ ἀγγέλου πρόσωπον εἶχεν.</w:t>
      </w:r>
    </w:p>
    <w:p w14:paraId="03030516"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5C84DF0" w14:textId="5DC9E7A0" w:rsidR="00525348" w:rsidRPr="009B1D33" w:rsidRDefault="009B1D33" w:rsidP="00300D9C">
      <w:pPr>
        <w:shd w:val="clear" w:color="auto" w:fill="FFFFFF"/>
        <w:spacing w:before="6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ἐπορε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ετο κατὰ τὴν βασιλικὴν ὁδὸν τὴν ἐπὶ 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στραν, καὶ εἱστ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κει ἀπεκδεχ</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καὶ τοὺς ἐρχομ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 ἐθε</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ρει κατὰ τὴν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νυσιν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του.</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εἶδεν δὲ τὸν Παῦλον ἐρχ</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μενον, ἄνδρα μικρὸν τῷ μεγ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θει, ψιλὸν τῇ κεφαλῇ, ἀγκ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λον ταῖς κν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μαις, εὐεκτικ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νοφρυν, μικρῶς ἐπ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ρρινον, χ</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ριτος πλ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ποτὲ μὲν γὰρ ἐφα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νετο ὡς ἄνθρωπος, ποτὲ δὲ ἀγγ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λου πρ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σωπον εἶχεν.</w:t>
      </w:r>
      <w:r w:rsidR="00000000" w:rsidRPr="00A34A26">
        <w:rPr>
          <w:rFonts w:ascii="Gentium" w:hAnsi="Gentium" w:cs="Gentium"/>
          <w:i/>
          <w:iCs/>
          <w:noProof/>
          <w:color w:val="003300"/>
          <w:sz w:val="28"/>
          <w:szCs w:val="28"/>
          <w:lang w:val="el-GR"/>
        </w:rPr>
        <w:t xml:space="preserve"> </w:t>
      </w:r>
    </w:p>
    <w:p w14:paraId="40629FC4"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2980928"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w:t>
      </w:r>
    </w:p>
    <w:p w14:paraId="79E9378D" w14:textId="77777777" w:rsidR="00276621" w:rsidRPr="00276621" w:rsidRDefault="00276621" w:rsidP="00300D9C">
      <w:pPr>
        <w:pStyle w:val="aramaic"/>
        <w:keepNext/>
        <w:widowControl w:val="0"/>
        <w:bidi w:val="0"/>
        <w:spacing w:before="60" w:beforeAutospacing="0" w:afterAutospacing="0"/>
        <w:jc w:val="center"/>
        <w:rPr>
          <w:noProof/>
          <w:color w:val="0070C0"/>
        </w:rPr>
      </w:pPr>
      <w:r>
        <w:rPr>
          <w:rFonts w:ascii="Gentium" w:hAnsi="Gentium" w:cs="Gentium"/>
          <w:i/>
          <w:iCs/>
          <w:smallCaps/>
          <w:noProof/>
          <w:color w:val="0070C0"/>
          <w:sz w:val="28"/>
          <w:szCs w:val="28"/>
        </w:rPr>
        <w:t>Tischendorf</w:t>
      </w:r>
    </w:p>
    <w:p w14:paraId="33EFFAD2" w14:textId="77777777" w:rsidR="009B1D33" w:rsidRDefault="00000000" w:rsidP="00300D9C">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ἰδὼν ὁ Παῦλος τὸν Ὀνησιφόρον ἐμειδίασεν, καὶ εἶπεν ὁ Ὀνησιφόρος Χαῖρε, ὑπηρέτα τοῦ εὐλογημένου θεοῦ· κἀκεῖνος εἶπεν Ἡ χάρις μετὰ σοῦ καὶ τοῦ οἴκου σου. Δημᾶς δὲ καὶ Ἐρμογένης ἐξήλωσαν καὶ πλείονα τὴν ὑπόκρισιν ἐκίνησαν, ὡς εἰπεῖν Δημᾶν Ἡμεῖς οὐκ ἐσμὲν τοῦ εὐλογημένου θεοῦ, ὅτι ἡμᾶς οὐκ ἠσπάσω οὕτως; καὶ εἶπεν ὁ Ὀνησιφόρος Οὐχ ὁρῶ ἐν ὑμῖν καρπὸν δικαιοσύνης· εἰ δὲ ἔστε τινές, δεῦτε καὶ ὑμεῖς εἰς τὸν οἶκόν μου καὶ ἀναπαύσασθε.</w:t>
      </w:r>
    </w:p>
    <w:p w14:paraId="25E6C35B"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3DA40D09" w14:textId="407B3F7E" w:rsidR="00525348" w:rsidRPr="009B1D33" w:rsidRDefault="009B1D33" w:rsidP="00300D9C">
      <w:pPr>
        <w:shd w:val="clear" w:color="auto" w:fill="FFFFFF"/>
        <w:spacing w:before="6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ἰδὼν ὁ Παῦλος τὸν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ρον ἐμειδ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ασεν, καὶ εἶπεν ὁ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ρος Χαῖρε, ὑπηρ</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τα τοῦ εὐλογημ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 θεοῦ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κἀκεῖνος εἶπεν Ἡ χ</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ρις μετὰ σοῦ καὶ τοῦ οἴκου σου.</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Δημᾶς δὲ καὶ Ἑρμογ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ἐζ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λωσαν καὶ πλε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ονα τὴν ὑπ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κρισιν ἐκ</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νησαν, ὡς εἰπεῖν τὸν Δημᾶν Ἡμεῖς οὐκ ἐσμὲν τοῦ εὐλογημ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 ὅτι ἡμᾶς οὐκ ἠσπ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σω οὕτως</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εἶπεν ὁ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ρος Οὐχ ὁρῶ ἐν ὑμῖν καρπὸν δικαιοσ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νης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εἰ δὲ ἔστε τιν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ς, δεῦτε καὶ ὑμεῖς εἰς τὸν οἶκ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μου καὶ ἀναπα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σασθε.</w:t>
      </w:r>
      <w:r w:rsidR="00000000" w:rsidRPr="00A34A26">
        <w:rPr>
          <w:rFonts w:ascii="Gentium" w:hAnsi="Gentium" w:cs="Gentium"/>
          <w:i/>
          <w:iCs/>
          <w:noProof/>
          <w:color w:val="003300"/>
          <w:sz w:val="28"/>
          <w:szCs w:val="28"/>
          <w:lang w:val="el-GR"/>
        </w:rPr>
        <w:t xml:space="preserve"> </w:t>
      </w:r>
    </w:p>
    <w:p w14:paraId="5994F360"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249934D" w14:textId="77777777" w:rsidR="00525348" w:rsidRPr="00A34A26" w:rsidRDefault="00000000" w:rsidP="00300D9C">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5</w:t>
      </w:r>
    </w:p>
    <w:p w14:paraId="03050D38"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AEE7D7C"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εἰσελθόντος Παύλου εἰς τὸν τοῦ Ὀνησιφόρου οἶκον ἐγένετο χαρὰ μεγάλη, καὶ κλίσις γονάτων, καὶ κλάσις ἄρτου, καὶ λόγος θεοῦ περὶ ἐγκρατείας καὶ ἀναστάσεως, λέγοντος τοῦ Παύλου Μακάριοι οἱ καθαροὶ τῇ καρδίᾳ, ὅτι αὐτοὶ τὸν θεὸν ὄψονται. μακάριοι οἱ ἁγνὴν τὴν σάρκα τηρήσαντες, ὅτι αὐτοὶ ναὸς θεοῦ γενήσονται. μακάριοι οἱ ἐγκρατεῖς, ὅτι αὐτοῖς λαλήσει ὁ θεός. μακάριοι οἱ ἀποταξάμενοι τῷ κόσμῳ τούτῳ, ὅτι αὐτοὶ εὐθεῖς κληθήσονται. μακάριοι οἱ ἔχοντες γυναῖκας ὡς μὴ ἔχοντες, ὅτι αὐτοὶ κληρονομήσουσι τὸν θεόν. μακάριοι οἱ φόβον ἔχοντες θεοῦ, ὅτι αὐτοὶ ἄγγελοι θεοῦ γενήσονται.</w:t>
      </w:r>
    </w:p>
    <w:p w14:paraId="20E153E7"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BA4BA41" w14:textId="7FBC1C6A"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εἰσελθ</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ντος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εἰς τὸν τοῦ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οἶκον ἐγ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νετο χαρὰ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λη, καὶ κλ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σις γον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των καὶ κλ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σις ἄρτου καὶ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γος θεοῦ περὶ ἐγκρατε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καὶ ἀναστ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σεως,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γοντος τοῦ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καθαροὶ τῇ καρδ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ὅτι αὐτοὶ τὸν θεὸν ὄψονται.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ἁγνὴν τὴν 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ρκα τηρ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σαντες, ὅτι αὐτοὶ ναὸς θεοῦ 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ἐγκρατεῖς, ὅτι αὐτοῖς λαλ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σει ὁ θε</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ἀποταξ</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μενοι τῷ 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σμῳ 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τῳ, ὅτι αὐτοὶ εὐαρεστ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σουσιν τῷ θεῷ.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ἔχοντες γυναῖκας ὡς μὴ ἔχοντες, ὅτι αὐτοὶ κληρονομ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σουσιν τὸν θε</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βον ἔχοντες θεοῦ, ὅτι αὐτοὶ ἄγγελοι θεοῦ 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sidR="00000000" w:rsidRPr="00A34A26">
        <w:rPr>
          <w:rFonts w:ascii="Gentium" w:hAnsi="Gentium" w:cs="Gentium"/>
          <w:i/>
          <w:iCs/>
          <w:noProof/>
          <w:color w:val="003300"/>
          <w:sz w:val="28"/>
          <w:szCs w:val="28"/>
          <w:lang w:val="el-GR"/>
        </w:rPr>
        <w:t xml:space="preserve"> </w:t>
      </w:r>
    </w:p>
    <w:p w14:paraId="198A1BD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259F059"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6</w:t>
      </w:r>
    </w:p>
    <w:p w14:paraId="73D8CD85"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F6674DA"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Μακάριοι οἱ τὸ βά πτισμα τηρήσαντες, ὅτι αὐτοὶ ἀναπαύσονται πρὸς τὸν πατέρα καὶ τὸν υἱόν. μακάριοι οἱ ἐλεήμονες, ὅτι αὐτοὶ ἐλεηθήσονται καὶ οὐκ ὄψονται ἡμέραν κρίσεως πικράν. μακάρια τὰ σώματα τῶν παρθένων, ὅτι αὐτὰ εὐαρεστήσουσιν τῷ θεῷ καὶ οὐκ ἀπολέσουσιν τὸν μισθὸν τῆς ἁγνείας αὐτῶν· ὅτι ὁ λόγος τοῦ πατρὸς ἔργον αὐ τοῖς γενήσεται σωτηρίας εἰς ἡμέραν τοῦ υἱοῦ αὐτοῦ, καὶ ἀνά παυσιν ἕξουσιν εἰς αἰῶνα αἰῶνος.</w:t>
      </w:r>
    </w:p>
    <w:p w14:paraId="7F5C873A"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3060BBC7" w14:textId="4AD2D843"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τρ</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μοντες τὰ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για τοῦ θεοῦ, ὅτι αὐτοὶ παρακληθ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σοφ</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λαβ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ντες Ἰησοῦ Χριστοῦ, ὅτι αὐτοὶ υἱοὶ ὑψ</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στου κληθ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τὸ β</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πτισμα τηρ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σαντες, ὅτι αὐτοὶ ἀναπα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σονται πρὸς τὸν πατ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 καὶ τὸν υἱ</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νεσιν Ἰησοῦ Χριστοῦ χωρ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σαντες, ὅτι αὐτοὶ ἐν φωτὶ 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δι</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ἀγ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πην θεοῦ ἐξελθ</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ντες τοῦ σχ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xml:space="preserve">ματος τοῦ </w:t>
      </w:r>
      <w:r w:rsidRPr="00EE4994">
        <w:rPr>
          <w:rFonts w:ascii="Gentium" w:hAnsi="Gentium" w:cs="Gentium"/>
          <w:i/>
          <w:noProof/>
          <w:color w:val="632423" w:themeColor="accent2" w:themeShade="80"/>
          <w:sz w:val="28"/>
          <w:szCs w:val="23"/>
          <w:lang w:val="el-GR" w:eastAsia="en-GB"/>
        </w:rPr>
        <w:lastRenderedPageBreak/>
        <w:t>κοσμικοῦ, ὅτι αὐτοὶ ἀγγ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λους κρινοῦσιν καὶ ἐν δεξιᾷ τοῦ πατρὸς εὐλογηθ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ριοι οἱ ἐλε</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μονες, ὅτι αὐτοὶ ἐλεηθ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σονται καὶ οὐκ ὄψονται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ραν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σεως πικρ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7 </w:t>
      </w:r>
      <w:r w:rsidRPr="00EE4994">
        <w:rPr>
          <w:rFonts w:ascii="Gentium" w:hAnsi="Gentium" w:cs="Gentium"/>
          <w:i/>
          <w:noProof/>
          <w:color w:val="632423" w:themeColor="accent2" w:themeShade="80"/>
          <w:sz w:val="28"/>
          <w:szCs w:val="23"/>
          <w:lang w:val="el-GR" w:eastAsia="en-GB"/>
        </w:rPr>
        <w:t>μακ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ρια τὰ σ</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ματα τῶν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νων, ὅτι αὐτὰ εὐαρεστ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σουσιν τῷ θεῷ καὶ οὐκ ἀπολ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σουσιν τὸν μισθὸν τῆς ἁγνε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αὐτῶν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ὅτι ὁ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γος τοῦ πατρὸς ἔργον αὐτοῖς 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σεται σωτηρ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εἰς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ραν τοῦ υἱοῦ αὐτοῦ, καὶ ἀν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παυσιν ἕξουσιν εἰς αἰῶνα αἰῶνος.</w:t>
      </w:r>
    </w:p>
    <w:p w14:paraId="089DA5F7"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2F4B53F"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7</w:t>
      </w:r>
    </w:p>
    <w:p w14:paraId="5F515FA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0D9F46D"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ταῦτα τοῦ Παύλου λέγοντος ἐν μέσῳ τῆς ἐκκλησίας ἐν τῷ Ὀνησιφόρου οἴκῳ, Θέκλα τις παρθένος, Θεοκλείας μητρός, μεμνηστευμένη ἀνδρὶ Θάμυρι, καθίσασα ἀπὸ τῆς σύνεγγυς θυρίδος ἤκουεν νυκτὸς καὶ ἡμέρας τὸν τῆς παρθενίας λόγον καὶ τῆς προσευχῆς· καὶ οὐκ ἀπένευεν ἐκ τῆς θυρίδος, ἀλλὰ τῇ πίστει ἐπείγετο υπερευφραινομένη. ἔτι δὲ καὶ βλέπουσα πολλὰς γυναίκας εισπορευομένας πρὸς τὸν Παῦλον, ἐπεπόθει καὶ αὐτὴ καταξιωθῆναι κατὰ πρόσωπον στῆναι Παύλου καὶ ἀκούειν τὸν τοῦ Χριστοῦ λόγον· οὐδέπω γὰρ ᾔδει τὸν χαρακτῆρα αὐτοῦ, ἀλλὰ τοῦ λόγου ἤκουεν μόνον.</w:t>
      </w:r>
    </w:p>
    <w:p w14:paraId="1BBCB2C2"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5376B506" w14:textId="1A335E39"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ταῦτα τοῦ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γοντος ἐν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σῳ τῆς ἐκκλησ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ἐν τῷ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οἴκῳ,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τις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νος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μητρὸς μεμνηστευμ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ἀνδρὶ Θαμ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ριδι, καθεσθεῖσα ἐπὶ τῆς 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νεγγυς θυρ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δος τοῦ οἴκου ἤκουεν νυκτὸς καὶ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ρας τὸν περὶ ἁγνε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γον λεγ</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μενον ὑπὸ τοῦ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οὐκ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νευεν ἀπὸ τῆς θυρ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δος, ἀλλὰ τῇ 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στει ἐπ</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γετο ὑπερευφραινομ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ἔτι δὲ καὶ βλ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πουσα πολλὰς γυναῖκας καὶ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 εἰσπορευομ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νας πρὸς τὸν Παῦλον, ἐπεπ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θει καὶ αὐτὴ καταξιωθῆναι κατὰ πρ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σωπον στῆναι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καὶ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ειν τὸν τοῦ Χριστοῦ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οὐδ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πω γὰρ τὸν χαρακτῆρα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ἑωρ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κει, ἀλλὰ τοῦ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γου ἤκουεν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νον.</w:t>
      </w:r>
    </w:p>
    <w:p w14:paraId="6482B876"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5EB6FEC"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8</w:t>
      </w:r>
    </w:p>
    <w:p w14:paraId="4FCF6FA5"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778BD66F"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Ὡς δὲ οὐκ ἀφίστατο ἀπὸ τῆς θυρίδος, πέμπει ἡ μήτηρ αὐτῆς πρὸς τὸν Θάμυριν· ὁ δὲ ἔρχεται περιχαρής, ὡς ἤδη λαμβάνων αὐτὴν πρὸς γάμον. καὶ εἶπεν Θεοκλεία Καινόν σοι ἔχω εἰπεῖν διήγημα, Θάμυρι. καὶ γὰρ ἡμέρας τρεῖς καὶ νύκτας τρεῖς Θέκλα ἀπὸ τῆς θυρίδος οὐκ ἐγείρεται, οὔτε ἐπὶ τὸ φαγεῖν οὔτε ἐπὶ τὸ πιεῖν, ἀλλὰ ἀτενίζουσα ὥσπερ εἰς εὐφρασίαν, οὕτως πρόσκειται ἀνδρὶ ξένῳ ἀπατηλοὺς καὶ ποικίλους λόγους διδάσκοντι, ώστε με θαυμάζειν πῶς ἡ τοιαύτη αἰδῶς τῆς παρθένου χαλεπῶς ὀχλεῖται.</w:t>
      </w:r>
    </w:p>
    <w:p w14:paraId="31228B87"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3431572C" w14:textId="54B92EE8" w:rsidR="00525348" w:rsidRPr="009B1D33" w:rsidRDefault="009B1D33" w:rsidP="00CE6BDD">
      <w:pPr>
        <w:shd w:val="clear" w:color="auto" w:fill="FFFFFF"/>
        <w:spacing w:before="6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Ὡς δὲ οὐκ ἀφ</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στατο ἀπὸ τῆς θυρ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δος,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μπει ἡ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τηρ αὐτῆς πρὸς τὸν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ὁ δὲ ἔρχεται περιχαρ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ς, ὡς ἤδη λαμβ</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νων αὐτὴν πρὸς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εἶπεν οὖν ὁ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πρὸς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Ποῦ μο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 xml:space="preserve"> ἐστιν ἡ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εἶπεν ἡ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Καιν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σοι ἔχω εἰπεῖν δι</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γημα,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γὰρ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ρας τρεῖς καὶ ν</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κτας τρεῖς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ἀπὸ τῆς θυρ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δος οὐκ ἐγε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ρεται, οὔτε ἐπὶ τὸ φαγεῖν οὔτε ἐπὶ τὸ πιεῖν, ἀλλὰ ἀτεν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ζουσα ὡς πρὸς εὐφρασ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οὕτως πρ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σκειται ἀνδρὶ 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νῳ ἀπατηλοὺς καὶ ποικ</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λους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γους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σκοντι, ὥστε με θαυμ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ζειν πῶς ἡ τοια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τη αἰδὼς τῆς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 χαλεπῶς ἐνοχλεῖται.</w:t>
      </w:r>
      <w:r w:rsidR="00000000" w:rsidRPr="00A34A26">
        <w:rPr>
          <w:rFonts w:ascii="Gentium" w:hAnsi="Gentium" w:cs="Gentium"/>
          <w:i/>
          <w:iCs/>
          <w:noProof/>
          <w:color w:val="003300"/>
          <w:sz w:val="28"/>
          <w:szCs w:val="28"/>
          <w:lang w:val="el-GR"/>
        </w:rPr>
        <w:t xml:space="preserve"> </w:t>
      </w:r>
    </w:p>
    <w:p w14:paraId="63EA13CA"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606204C"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9</w:t>
      </w:r>
    </w:p>
    <w:p w14:paraId="63FAEEF2"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411DD5F"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Θάμυρι, ὁ ἄνθρωπος οὗτος τὴν Ἰκονιέων πόλιν ἀνασείει, ἔτι δὲ καὶ τὴν σὴν Θέκλαν· πᾶσαι γὰρ αἱ γυναῖκες καὶ οἱ νέοι εἰσέρχονται πρὸς αὐτόν, διδασκόμενοι φοβεϊσθαι θεὸν καὶ ζῆν ἁγνῶς. ἔτι δὲ καὶ ἡ θυγάτηρ μου ὡς ἀράχνη ἐπὶ τῆς θυρίδος δεδεμένη τοῖς ὑπὸ Παύλου λόγοις κρατεῖται ἐπιθυμίᾳ καινῇ καὶ πάθει δεινῷ· ἀτενίζει γὰρ τοῖς λεγομένοις ὑπ’ αὐτοῦ καὶ ἑάλωται ἡ παρθένος. ἀλλὰ πρόσελθε αὐτῇ σὺ καὶ λάλησον· σοὶ γάρ ἐστιν ἡρμοσμένη.</w:t>
      </w:r>
    </w:p>
    <w:p w14:paraId="154F85B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08B29EE0" w14:textId="4E746B90"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 ὁ ἄνθρωπος οὗτος τὴν Ἰκονι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λιν ἀνασε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 ἔτι δὲ καὶ τὴν σὴν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πᾶσαι γὰρ αἱ γυναῖκες καὶ οἱ 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οι εἰσ</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ρχονται πρὸς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διδασκ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μενοι παρ</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αὐτοῦ ὅτι Δεῖ, φησ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 ἕνα καὶ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νον θεὸν φοβεῖσθαι καὶ ζῆν ἁγνῶς.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ἔτι δὲ καὶ ἡ θυγ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τηρ μου ὡς ἀρ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χνη ἐπὶ τῆς θυρ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δος δεδεμ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τοῖς ὑπ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αὐτοῦ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γοις κρατεῖται ἐπιθυμ</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καινῇ 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θει δεινῷ.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ἀτεν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ζει γὰρ τοῖς λεγομ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νοις ὑπ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αὐτοῦ καὶ ἑ</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λωται ἡ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ἀλλὰ πρ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σελθε αὐτῇ σὺ καὶ 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λησον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σοὶ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 ἐστιν ἡρμοσμ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w:t>
      </w:r>
    </w:p>
    <w:p w14:paraId="4C667694"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11DFE947"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10</w:t>
      </w:r>
    </w:p>
    <w:p w14:paraId="2CADAA3C"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60516A4"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προσελθὼν Θάμυρις, ἅμα μὲν φιλῶν αὐτήν, ἅμα δὲ καὶ φοβούμενος αὐτῆς τὴν ἔκπληξιν, εἶπεν Θέκλα ἐμοὶ μνηστευθεῖσα, τί τοιαύτη κάθησαι; καὶ ποῖόν σε πάθος κατέχει ἔκπληκτον; ἐπιστράφηθι πρὸς τὸν σὸν Θάμυριν καὶ αἰσχύνθητι. ἔτι δὲ καὶ ἡ μήτηρ αὐτῆς τὰ αὐτὰ ἔλεγεν Τί τοιαύτη κάτω βλέπουσα κάθησαι, τέκνον, καὶ μηδὲν ἀποκρινομένη ἀλλὰ παραπλήξ; καὶ οἱ μὲν ἔκλαιον δεινῶς, Θάμυρις μὲν γυναικὸς ἀστοχῶν, Θεοκλεία δὲ τέκνου, αἱ δὲ παιδίσκαι κυρίας· πολλὴ οὖν σύγχυσις ἦν ἐν τῷ οἴκῳ πένθους. καὶ τούτων οὕτως γινομένων Θέκλα οὐκ άπεστράφη, ἀλλ’ ἦν ἀτενίζουσα τῷ λόγῳ Παύλου.</w:t>
      </w:r>
    </w:p>
    <w:p w14:paraId="26C9CF38"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2465FDC6" w14:textId="5DD38354"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προσελθὼν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ἅμα μὲν φιλῶν 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 ἅμα δὲ καὶ φοβο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μενος τὴν ἔκπληξιν αὐτῆς, εἶπεν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ἐμοὶ μνηστευθεῖσα,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τοια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τη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θησαι</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ποῖ</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σε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θος κατ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χει ἔκπληκτον</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ἐπιστρ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φηθι πρὸς τὸν σὸν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μυριν καὶ αἰσχ</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νθητι.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Ἔτι δὲ καὶ ἡ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τηρ αὐτῆς τὰ αὐτὰ ἔλεγεν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τοια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τη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τω βλ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πουσα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θησαι, καὶ μηδὲν ἀποκρινομ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ἀλλὰ παραπλ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ξ</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Καὶ οἱ μὲν ἔκλαιον δεινῶς,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μὲν γυναικὸς ἀστοχῶν,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δὲ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κνου, αἱ δὲ παιδ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σκαι κυρ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πολλὴ οὖν σ</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γχυσις ἦν ἐν τῷ οἴκῳ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νθους.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καὶ 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των οὕτως γινομ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νων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οὐκ ἀπεστρ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φη, ἀλλ</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ἦν ἀτεν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ζουσα τῷ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γῳ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w:t>
      </w:r>
    </w:p>
    <w:p w14:paraId="1C428738"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3F4A2990"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11</w:t>
      </w:r>
    </w:p>
    <w:p w14:paraId="1D687DFD"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51C8D02"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Ὁ δὲ Θάμυρις ἀναπηδήσας ἐξῆλθεν εἰς τὸν ἄμφοδον, καὶ παρετήρει τοὺς εἰσερχομένους πρὸς αὐτὸν καὶ ἐξερχομένους. καὶ εἶδεν δύο ἄνδρας εἰς ἑαυτοὺς μαχομένους πικρῶς, καὶ εἶπεν Ἄνδρες, εἴπατέ μοι τίς οὗτος ὁ μεθ’ ὑμῶν, πλανῶν ψυχὰς νέων καὶ παρθένους ἀπατῶν, ἵνα γάμοι μὴ γίνονται ἀλλὰ οὕτως μένουσιν· ὑπισχνούμαι οὖν ὑμῖν δοῦναι χρήματα ἱκανά, ἐὰν εἴπητέ μοι περὶ αὐτοῦ· εἰμὶ γὰρ πρώτος τῆς πόλεως.</w:t>
      </w:r>
    </w:p>
    <w:p w14:paraId="271F55FC"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B295853" w14:textId="0CBC607F"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Ὁ δὲ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ἀναπηδ</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σας ἐξῆλθεν εἰς τὸ ἄμφοδον, καὶ παρετ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ρει τοὺς εἰσερχομ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 πρὸς τὸν Παῦλον καὶ ἐξερχομ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εἶδεν 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 ἄνδρας εἰς ἑαυτοὺς μαχομ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 πικρῶς. καὶ εἶπεν πρὸς αὐτο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Ἄνδρες,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νες ἐστὲ εἴπατ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xml:space="preserve"> μοι, καὶ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οὗτος ὁ ἔσω μεθ</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ὑμῶν, πλανῶν ψυχὰς 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καὶ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νων ἀπατῶν, ἵνα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μοι μὴ γ</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νωνται ἀλλὰ οὕτως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νωσιν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ὑπισχνοῦμαι οὖν ὑμῖν δοῦναι πολλὰ χρ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ματα, ἐὰν εἴπητ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xml:space="preserve"> μοι περὶ αὐτοῦ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εἰμὶ γὰρ πρῶτος τῆς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λεως.</w:t>
      </w:r>
      <w:r w:rsidR="00000000" w:rsidRPr="00A34A26">
        <w:rPr>
          <w:rFonts w:ascii="Gentium" w:hAnsi="Gentium" w:cs="Gentium"/>
          <w:i/>
          <w:iCs/>
          <w:noProof/>
          <w:color w:val="003300"/>
          <w:sz w:val="28"/>
          <w:szCs w:val="28"/>
          <w:lang w:val="el-GR"/>
        </w:rPr>
        <w:t xml:space="preserve"> </w:t>
      </w:r>
    </w:p>
    <w:p w14:paraId="1C2E27EB"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31BE2BF4"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12</w:t>
      </w:r>
    </w:p>
    <w:p w14:paraId="4CB6239C"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0150E658"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ὁ Δημᾶς καὶ Ἐρμογένης εἶπον αὐτῷ Οὗτος μὲν τίς ἐστιν, οὐκ οἴδαμεν· στερίσκει δὲ νέους γυναικῶν καὶ παρθένους ἀνδρῶν, λέγων Ἄλλως ἀνάστασις ὑμῖν οὐκ ἔστιν ἐὰν μὴ ἁγνοὶ μείνητε καὶ τὴν σάρκα μὴ μολύνητε ἀλλὰ τηρήσητε ἁγνήν.</w:t>
      </w:r>
    </w:p>
    <w:p w14:paraId="783278B0"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67A8F15A" w14:textId="31F7D06D" w:rsidR="00525348" w:rsidRPr="009B1D33" w:rsidRDefault="009B1D33" w:rsidP="00CE6BDD">
      <w:pPr>
        <w:shd w:val="clear" w:color="auto" w:fill="FFFFFF"/>
        <w:spacing w:before="6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ὁ Δημᾶς καὶ Ἑρμογ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εἶπον αὐτῷ Οὗτος μὲν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ἐστιν, οὐκ οἴδαμεν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στερεῖ δὲ 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ους γυναικῶν καὶ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 ἀνδρῶν,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Ἄλλως ἀν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στασις ὑμῖν οὐκ ἔστιν, ἐὰν μὴ ἁγνοὶ 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νητε καὶ τὴν 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ρκα μὴ μολ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νητε ἀλλὰ τηρ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σητε ἁγν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sidR="00000000" w:rsidRPr="00A34A26">
        <w:rPr>
          <w:rFonts w:ascii="Gentium" w:hAnsi="Gentium" w:cs="Gentium"/>
          <w:i/>
          <w:iCs/>
          <w:noProof/>
          <w:color w:val="003300"/>
          <w:sz w:val="28"/>
          <w:szCs w:val="28"/>
          <w:lang w:val="el-GR"/>
        </w:rPr>
        <w:t xml:space="preserve"> </w:t>
      </w:r>
    </w:p>
    <w:p w14:paraId="573FEEFF"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AC09CA7"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13</w:t>
      </w:r>
    </w:p>
    <w:p w14:paraId="0280E334"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A46A1B6"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Ὁ δὲ Θάμυρις εἶπεν αὐτοῖς Δεῦτε εἰς τὸν οἶκόν μου καὶ ἀναπαύεσθε. καὶ ἀπῆλθον εἰς πολύτιμον δείπνον καὶ πολὺν οἶνον καὶ πλοῦτον μέγαν καὶ τράπεζαν λαμπράν· καὶ ἐπότισεν αὐτοὺς ὁ Θάμυρις, ποθῶν τὴν Θέκλαν καὶ θέλων τυχεῖν γυναικός. καὶ εἶπεν ἐν τῷ δείπνῳ ὁ Θάμυρις Ἄνδρες, τίς ἐστιν ἡ διδασκαλία αὐτοῦ, εἴπατέ μοι, ἵνα κἀγὼ ἴδω· οὐ γὰρ μικρῶς ἀγωνιῶ ὑπὲρ τῆς Θέκλης, ὅτι οὕτως φιλεῖ τὸν ξένον καὶ ἀποστερούμαι γάμου.</w:t>
      </w:r>
    </w:p>
    <w:p w14:paraId="434CF777"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154BE831" w14:textId="0EDC1E78"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Ὁ δὲ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εἶπεν αὐτοῖς Δεῦτε, ἄνδρες, εἰς τὸν οἶκ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μου καὶ ἀναπα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σασθε μετ</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ἐμοῦ.</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ἀπῆλθον εἰς πολ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τιμον δεῖπνον καὶ πολὺν οἶνον καὶ πλοῦτον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γαν καὶ τρ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πεζαν λαμπρ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ἐπ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τισεν αὐτοὺς ὁ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φιλῶν τὴν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καὶ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λων τυχεῖν γυναικ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εἶπεν ἐν τῷ δε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πνῳ ὁ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Ἄνδρες, εἴπατ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xml:space="preserve"> μοι,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ἐστιν ἡ διδασκαλ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αὐτοῦ, ἵνα κἀγὼ γνῶ</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οὐ γὰρ μικρῶς ἀγωνιῶ περὶ τῆς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κλης, ὅτι οὕτως φιλεῖ τὸν 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νον καὶ ἀποστεροῦμαι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μου.</w:t>
      </w:r>
    </w:p>
    <w:p w14:paraId="62B6A44C"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13C9E801"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14</w:t>
      </w:r>
    </w:p>
    <w:p w14:paraId="2598F8F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43D63386"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Εἶπον δὲ Δημᾶς καὶ Ἐρμογένης Προσάγαγε αὐτὸν τῷ ἡγεμόνι Καστελίῳ ὡς ἀναπείθοντα τοὺς ὄχλους ἐπὶ καινῇ διδαχῇ Χριστιανῶν, καὶ ἀπολέσει αὐτὸν ταχέως, καὶ σὺ ἕξεις την γυναϊκά σου Θέκλαν. καὶ ἡμεῖς σε διδάξομεν, ἣν λέγει οὗτος ἀνάστασιν γενέσθαι, ὅτι ἤδη γέγονεν ἐφ’ οἷς ἔχομεν τέκνοις, καὶ ἀνιστάμεθα θεὸν ἐπεγνωκότες ἀληθῆ.</w:t>
      </w:r>
    </w:p>
    <w:p w14:paraId="7ABE700F"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7361207A" w14:textId="300E951B"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Εἶπον δὲ Δημᾶς καὶ Ἑρμογ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Προσ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γαγε αὐτὸν τῷ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 Καστελ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ῳ ὡς ἀναπε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θοντα τοὺς ὄχλους ἐπὶ καινῇ διδαχῇ Χριστιανῶν, καὶ οὕτως ἀπολεῖ αὐτὸν καὶ σὺ ἕξεις τὴν γυναῖκ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 xml:space="preserve"> σου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ἡμεῖς σε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ξομεν, ἣν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γει οὗτος ἀν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στασιν γεν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σθαι, ὅτι ἤδη 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γονεν ἐφ</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οἷς ἔχομεν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κνοις[, καὶ ἀνιστ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μεθα θεὸν ἐπεγνωκ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τες ἀληθῆ].</w:t>
      </w:r>
    </w:p>
    <w:p w14:paraId="0B836843"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B4377E1"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15</w:t>
      </w:r>
    </w:p>
    <w:p w14:paraId="7893E29D"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765ACCA6"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Ὁ δὲ Θάμυρις ἀκούσας ταῦτα, πλησθεὶς ζήλου και θυμοῦ ὄρθρου ἀναστὰς ἀπῆλθεν εἰς τὸν οἶκον Ὀνησιφόρου μετὰ ἀρχόντων καὶ δημοσίων καὶ ὄχλου ἱκανοῦ μετὰ ξύλων λέγων Διέφθειρας τὴν Ἰκονιέων πόλιν καὶ τὴν ἡρμοσμένην μοι, ἵνα μὴ θελήσῃ με· ἄγωμεν ἐπὶ τὸν ἡγεμόνα Καστέλιον. καὶ πᾶς ὁ ὄχλος ἔλεγεν Ἀνάγαγε τον μάγον· διέφθειρε γὰρ ἡμῶν πάσας τὰς γυναῖκας, καὶ συνεπείσθησαν οἱ ὄχλοι.</w:t>
      </w:r>
    </w:p>
    <w:p w14:paraId="76DDFBDD"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5645F6E7" w14:textId="64AE31C4"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Ὁ δὲ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σας παρ</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αὐτῶν ταῦτα, καὶ πλησθεὶς 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λου καὶ θυμοῦ ὄρθρου ἀναστὰς εἰς τὸν οἶκον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ἀπῆλθεν μετὰ ἀρχ</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ντων καὶ δημοσ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καὶ ὄχλου ἱκανοῦ μετὰ ξ</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λων,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τῷ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Δι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φθειρας τὴν Ἰκονι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λιν καὶ τὴν ἡρμοσμ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νην μοι, ἵνα μὴ θελ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σῃ με</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ἄγωμεν ἐπὶ τὸν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να Καστ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λιον.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πᾶς ὁ ὄχλος ἔλεγεν Ἀπ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γαγε τὸν 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φθειρεν γὰρ ἡμῶν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σας τὰς γυναῖκας, καὶ συνεπε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σθησαν οἱ ὄχλοι.</w:t>
      </w:r>
    </w:p>
    <w:p w14:paraId="1469FB50"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0DADB0B"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16</w:t>
      </w:r>
    </w:p>
    <w:p w14:paraId="5C698B6F"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7120A91"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στὰς πρὸ τοῦ βήματος ὁ Θάμυρις κραυγῇ μεγάλη εἶπεν Ἀνθύπατε, ὁ ἄνθρωπος οὗτος, τίς ἐστιν οὐκ οἴδαμεν, ὃς ἀγάμους ποιεῖ τὰς παρθένους· εἰπάτω ἐπὶ σοῦ τίνος ἕνεκεν ταῦτα διδάσκει. ὁ δὲ Δημᾶς καὶ Ἐρμογένης εἶπον τῷ Θάμυρι Λέγε αὐτὸν Χριστιανόν, καὶ οὕτως αὐτὸν ἀναιρεῖς. ὁ δὲ ἀνθύπατος ἔστησεν τὴν διάνοιαν αὐτοῦ καὶ ἐκάλεσεν τὸν Παῦλον λέγων Τίς εἶ, καὶ τί διδάσκεις; οὐ γὰρ μικρῶς σου κατηγοροῦσιν.</w:t>
      </w:r>
    </w:p>
    <w:p w14:paraId="3D14366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38FE8387" w14:textId="78E1A9DF"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στὰς πρὸ τοῦ β</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ματος ὁ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μυρις κραυγῇ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λῃ εἶπεν Ἀνθ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πατε, ὁ ἄνθρωπος οὗτος οὐκ οἴδαμεν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θεν ἐστ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 ὃς οὐκ ἐᾷ γαμεῖσθαι τὰς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εἰπ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τω ἐπὶ σοῦ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νος ἕνεκεν ταῦτα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σκει.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Ὁ δὲ Δημᾶς καὶ Ἑρμογ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εἶπον τῷ Θαμ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ριδι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γε αὐτὸν Χριστιαν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καὶ οὕτως ἀπολ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σεις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δὲ ἡγεμὼν ἔστησεν τὴν δι</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νοιαν αὐτοῦ καὶ ἐκ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λεσεν τὸν Παῦλον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αὐτῷ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εἶ, καὶ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σκεις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οὐ γὰρ μικρῶς σου κατηγοροῦσιν.</w:t>
      </w:r>
    </w:p>
    <w:p w14:paraId="7A2C20C8"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9F29D22"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17</w:t>
      </w:r>
    </w:p>
    <w:p w14:paraId="5816F87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3B82DA39"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Καλ ἦρεν τὴν φωνὴν αὐτοῦ ὁ Παῦλος λέγων Εἰ ἐγὼ σήμερον ἀνακρίνομαι τί διδάσκω, ἄκουσον, ἀνθύπατε. Θεὸς ζῶν, θεὸς ἐκδικήσεων, θεὸς ζηλωτής, θεὸς ἀπροσδεής, χρήζων τῆς τῶν ἀνθρώπων σωτηρίας ἔπεμψέν με ὅπως ἀπὸ τῆς φθορᾶς καὶ τῆς ἀκαθαρσίας ἀποσπάσω αὐτοὺς καὶ πάσης ἡδονῆς καὶ θανάτου, ὅπως μὴ ἁμάρτωσιν· διὸ ἔπεμψεν ὁ θεὸς τὸν ἑαυτοῦ παῖδα, ὃν ἐγὼ εὐαγγελίζομαι καὶ διδάσκω ἐν ἐκείνῳ ἔχειν τὴν ἐλπίδα τοὺς ἀνθρώπους, ὃς μόνος συνεπάθησεν πλανωμένῳ κόσμῳ, ἵνα μηκέτι ὑπὸ κρίσιν ὦσιν, ἀνθύπατε, ἀλλὰ πίστιν ἔχωσιν καὶ φόβον θεοῦ καὶ γνῶσιν σεμνότητος καὶ ἀγάπην ἀληθείας. εἰ οὖν ἐγὼ τὰ ὑπὸ θεοῦ μοι ἀνακεκαλυμμένα διδάσκω, τί ἀδικῶ; ὁ δὲ ἀνθύπατος ἀκούσας ἐκέλευσεν δεθῆναι τὸν Παῦλον καὶ εἰς φυλακὴν ἀποκατασταθῆναι, μέχρις οὗ εὐσχολήσας, φησίν, ἀκούσομαι αὐτοῦ ἐπιμελέστερον.</w:t>
      </w:r>
    </w:p>
    <w:p w14:paraId="4B782DFD"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3B39E70C" w14:textId="1EEC0A02"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ἦρεν τὴν φωνὴν αὐτοῦ ὁ Παῦλος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Εἰ ἐγὼ σ</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μερον ἀνακρ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νομαι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σκω, ἄκουσον, ἀνθ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πατε.</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Θεὸς ζῶν, θεὸς ἐκδικ</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σεων, θεὸς ζηλωτ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ς, θεὸς ἀπροσδε</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ς, χρῄζων τῆς τῶν ἀνθρ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πων σωτηρ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ἔπεμψ</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 με, ὅπως ἀπὸ τῆς φθορᾶς καὶ τῆς ἀκαθαρσ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ἀποσπ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σω αὐτοὺς 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σης ἡδονῆς καὶ θαν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του, ὅπως μηκ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τι ἁμαρτ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νωσιν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διὸ ἔπεμψεν ὁ θεὸς τὸν ἑαυτοῦ παῖδα, ὃν ἐγὼ εὐαγγελ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ζομαι καὶ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σκω ἐν ἐκε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νῳ ἔχειν τὴν ἐλπ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δα τοὺς ἀνθρ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πους, ὃς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νος συνεπ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θησεν πλανωμ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νῳ 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σμῳ, ἵνα μηκ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τι ὑπὸ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σιν ὦσιν οἱ ἄνθρωποι, ἀλλὰ 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στιν ἔχωσιν καὶ 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βον θεοῦ καὶ γνῶσιν σεμν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τητος καὶ ἀγ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πην ἀληθε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εἰ οὖν ἐγὼ τὰ ὑπὸ θεοῦ μοι ἀποκεκαλυμμ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 διδ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σκω,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ἀδικῶ, ἀνθ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πατε</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Ὁ δὲ ἡγεμὼν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σας ἐκ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λευσεν δεθῆναι τὸν Παῦλον καὶ εἰς φυλακὴν ἀπαχθῆναι,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χρις ἂν εὐσχολ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σας ἐπιμελ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στερον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σῃ αὐτοῦ.</w:t>
      </w:r>
    </w:p>
    <w:p w14:paraId="25FA916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18A7F375"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18</w:t>
      </w:r>
    </w:p>
    <w:p w14:paraId="0446D09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7E339256"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Θέκλα νυκτὸς περιελομένη τὰ ψέλια ἔδωκεν τῷ πυλωρῷ, καὶ ἀνοιγείσης αὐτῇ τῆς θύρας ἀπῆλθεν εἰς τὴν φυλακήν· καὶ δοῦσα τῷ δεσμοφύλακι κάτοπτρον ἀργυροῦν εἰσῆλθεν εἰς τὸν Παῦλον, καὶ καθίσασα παρὰ τοὺς πόδας αὐτοῦ ἤκουεν τὰ μεγαλεῖα τοῦ θεοῦ. καὶ οὐδὲν ἐδεδοίκει ὁ Παῦλος, ἀλλὰ τῇ τοῦ θεοῦ παρρησίᾳ ἐνεπολιτεύετο· κακείνης ηὔξανεν ἡ πίστις, καταφιλούσης τὰ δεσμὰ αὐτοῦ.</w:t>
      </w:r>
    </w:p>
    <w:p w14:paraId="5C892690"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66BB2586" w14:textId="7DC0FE24"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νυκτὸς περιελομ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τὰ ψ</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λια ἔδωκεν τῷ πυλωρῷ, καὶ ἀνοιγε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σης αὐτῇ τῆς 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ρας ἀπῆλθεν εἰς τὴν φυλακ</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δοῦσα τῷ δεσμοφ</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λακι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τοπτρον ἀργυροῦν εἰσῆλθεν πρὸς τὸν Παῦλον, καὶ καθ</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σασα παρὰ τοὺς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δας αὐτοῦ ἤκουσεν τὰ μεγαλεῖα τοῦ θεοῦ.</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οὐδὲν ἐδεδο</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κει ὁ Παῦλος, ἀλλὰ τῇ τοῦ θεοῦ παρρησ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ἐνεπολιτε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ετο</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κἀκε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νης ηὔξανεν ἡ 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στις, καταφιλο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σης τὰ δεσμὰ αὐτοῦ.</w:t>
      </w:r>
    </w:p>
    <w:p w14:paraId="1B81EE59"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2A17E9B"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19</w:t>
      </w:r>
    </w:p>
    <w:p w14:paraId="2BBCDECA"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05B49642" w14:textId="77777777" w:rsidR="009B1D33"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Ὡς δὲ ἐζητεῖτο Θέκλα ὑπὸ τῶν ἰδίων καὶ Θάμυρις ὡς ἀπολομένης αὐτῆς ἐδίωκεν κατὰ τὰς ὁδούς, καί τις τῶν συνδούλων τοῦ πυλωροῦ ἐμήνυσεν ὅτι νυκτὸς ἐξῆλθεν. καὶ ἐξελθόντες ἀνήτασαν τὸν πυλωρόν, καὶ εἶπεν αὐτοῖς ὅτι πεπόρευται πρὸς τὸν ξένον εἰς τὸ δεσμωτήριον· καὶ ἀπελθόντες εὗρον αὐτὴν τρόπον τινὰ συνδεδεμένην τῇ στοργῇ. καὶ ἐξελθόντες ἐκεῖθεν τοὺς ὄχλους ἐπεσπῶντο καὶ τῷ ἡγεμόνι ἐνεφάνισαν.</w:t>
      </w:r>
    </w:p>
    <w:p w14:paraId="1499527C"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6882FBF0" w14:textId="4AC4A0E2"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Ὡς δὲ ἐζητεῖτο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ὑπὸ τῶν ἰδ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καὶ Θαμ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ριδος, ὡς ἀπολλυμ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ἐδι</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κετο κατὰ τὰς ὁδο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κα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τις τῶν συνδο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λων τοῦ πυλωροῦ ἐμ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νυσεν ὅτι νυκτὸς ἐξῆλθεν.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ἀν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τασαν τὸν πυλωρ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καὶ εἶπεν αὐτοῖς ὅτι πεπ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ρευται πρὸς τὸν 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νον εἰς τὸ δεσμωτ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ριον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ἀπῆλθον καθὼς εἶπεν αὐτοῖς καὶ εὗρον αὐτὴν τρ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πον τινὰ συνδεδεμ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νην τῇ στοργῇ.</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ἐξελθ</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ντες ἐκεῖθεν τοὺς ὄχλους ἐπεσπ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σαντο καὶ τῷ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 ἐνεφ</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νισαν.</w:t>
      </w:r>
      <w:r w:rsidR="00000000" w:rsidRPr="00A34A26">
        <w:rPr>
          <w:rFonts w:ascii="Gentium" w:hAnsi="Gentium" w:cs="Gentium"/>
          <w:i/>
          <w:iCs/>
          <w:noProof/>
          <w:color w:val="003300"/>
          <w:sz w:val="28"/>
          <w:szCs w:val="28"/>
          <w:lang w:val="el-GR"/>
        </w:rPr>
        <w:t xml:space="preserve"> </w:t>
      </w:r>
    </w:p>
    <w:p w14:paraId="04081B28"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6066F66"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20</w:t>
      </w:r>
    </w:p>
    <w:p w14:paraId="07BBAC20"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7FEC79C9" w14:textId="77777777" w:rsidR="00525348" w:rsidRDefault="00000000" w:rsidP="00276621">
      <w:pPr>
        <w:pStyle w:val="aramaic"/>
        <w:bidi w:val="0"/>
        <w:spacing w:before="120" w:beforeAutospacing="0" w:afterAutospacing="0"/>
        <w:jc w:val="both"/>
        <w:rPr>
          <w:rFonts w:ascii="Gentium" w:hAnsi="Gentium" w:cs="Times New Roman"/>
          <w:i/>
          <w:iCs/>
          <w:noProof/>
          <w:color w:val="003300"/>
          <w:sz w:val="28"/>
          <w:szCs w:val="28"/>
        </w:rPr>
      </w:pPr>
      <w:r w:rsidRPr="00A34A26">
        <w:rPr>
          <w:rFonts w:ascii="Gentium" w:hAnsi="Gentium" w:cs="Gentium"/>
          <w:i/>
          <w:iCs/>
          <w:noProof/>
          <w:color w:val="003300"/>
          <w:sz w:val="28"/>
          <w:szCs w:val="28"/>
          <w:lang w:val="el-GR"/>
        </w:rPr>
        <w:t>Καὶ ἐκέλευσεν ἄγεσθαι τὸν Παῦλον ἐπὶ τὸ βῆμα· ἡ δὲ Θέκλα ἐκυλίετο ἐπὶ τοῦ τόπου οὗ ἐδίδασκεν καθήμενος ἐν τῇ φυλακῇ. ἐκέλευσεν δὲ κακείνην ἀχθῆναι ἐπὶ τὸ βῆμα· ἡ δὲ μετὰ χαρᾶς προσίει ἀγαλλιωμένη. ὁ δὲ ὄχλος προσενεχθέντος τοῦ Παύλου περισσοτέρως ἐβόα Μάγος ἐστίν, αἱρε αὐτόν. ἡδέως δὲ ἤκουεν ὁ ἀνθύπατος τοῦ Παύλου ἐπὶ τοῖς ὁσίοις ἔργοις τοῦ Χριστοῦ· καὶ συμβούλιον ποιήσας προσεκαλέσατο τὴν Θέκλαν καὶ εἶπεν αὐτῇ Διὰ τί οὐ πείθει κατὰ τὸν Ἰκονιέων νόμον Θάμυρι; ἡ δὲ εἱστήκει Παύλῳ ἀτενίζουσα· τῆς δὲ μὴ ἀποκρινομένης, ἡ μήτηρ αὐτῆς ἀνέκραγεν λέγουσα Κατάκαιε τὴν ἄνομον, κατάκαιε τὴν ἄνυμφον μέσον θεάτρου, ἵνα πᾶσαι αἱ ὑπὸ τούτου διδαχθεῖσαι φοβηθῶσιν γυναῖκες</w:t>
      </w:r>
      <w:r w:rsidRPr="00A34A26">
        <w:rPr>
          <w:rFonts w:ascii="Gentium" w:hAnsi="Gentium" w:cs="Times New Roman"/>
          <w:i/>
          <w:iCs/>
          <w:noProof/>
          <w:color w:val="003300"/>
          <w:sz w:val="28"/>
          <w:szCs w:val="28"/>
          <w:lang w:val="el-GR"/>
        </w:rPr>
        <w:t>.</w:t>
      </w:r>
    </w:p>
    <w:p w14:paraId="58FE0F4D"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3F7FDA32" w14:textId="2B3A7A87" w:rsidR="009B1D33" w:rsidRPr="009B1D33" w:rsidRDefault="009B1D33" w:rsidP="00CE6BDD">
      <w:pPr>
        <w:shd w:val="clear" w:color="auto" w:fill="FFFFFF"/>
        <w:spacing w:before="8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ἐκ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λευσεν ἄγεσθαι τὸν Παῦλον ἐπὶ τὸ βῆμα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ἐκυλ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ετο ἐπὶ τοῦ 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που οὗ ἐδ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δασκεν ὁ Παῦλος καθ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μενος ἐν τῇ φυλακῇ.</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ὁ δὲ ἡγεμὼν ἐκ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λευσεν κἀκε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νην ἀχθῆναι ἐπὶ τὸ βῆμα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μετὰ χαρᾶς ἀπ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 ἀγαλλιωμ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δὲ ὄχλος προσαχθ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ντος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λιν τοῦ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περισσοτ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ρως ἐβ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α 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γος ἐστ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 αἶρε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Ἡδ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ως δὲ ἤκουεν ὁ ἡγεμὼν τοῦ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ἐπὶ τοῖς ὁσ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οις ἔργοις τοῦ Χριστοῦ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συμβο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λιον ποι</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σας ἐκ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λεσεν τὴν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Διὰ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οὐ γαμεῖ κατὰ τὸν Ἰκονι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μον τῷ Θαμ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ριδι</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ἡ δὲ εἱστ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κει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ἀτεν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ζουσα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τῆς δὲ μὴ ἀποκρινομ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ἡ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τηρ αὐτῆς ἀν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κραγεν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Κατ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καιε τὴν ἄνομον, κατ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καιε τὴν ἄνυμφον ἐν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σῳ θε</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τρου, ἵνα πᾶσαι αἱ ὑπὸ 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του διδαχθεῖσαι γυναῖκες φοβηθῶσιν.</w:t>
      </w:r>
    </w:p>
    <w:p w14:paraId="2E091D24"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EAFB124"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21</w:t>
      </w:r>
    </w:p>
    <w:p w14:paraId="45C6F8B4"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36CC48C" w14:textId="77777777" w:rsidR="009B1D33" w:rsidRDefault="00000000" w:rsidP="00CE6BDD">
      <w:pPr>
        <w:spacing w:before="8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ὁ ἡγεμὼν ἔπαθεν μεγάλως, καὶ τὸν μὲν Παῦλον φραγελλώσας ἔβαλεν ἔξω τῆς πόλεως, τὴν δὲ Θέκλαν ἔκρινεν κατακαῆναι. καὶ εὐθέως ὁ ἡγεμὼν ἀπίει ἐπὶ τὸ θέατρον· ὁ δὲ πᾶς ὄχλος ἐξῆλθεν ἐπὶ τὴν θεωρίαν Θέκλης. ἡ δὲ ὡς ἀμνὸς ἐν ἐρήμῳ περισκοπεῖ τὸν ποιμένα, οὕτως ἐκείνη τὸν Παῦλον ἐζήτει. καὶ ἐμβλέψασα εἰς τὸν ὄχλον ἴδεν τὸν κύριον καθήμενον ὡς Παῦλον, καὶ εἶπεν Ὡς ἀνυπομονήτου μου οὔσης ἦλθεν Παῦλος θεάσασθαί με. καὶ προσεῖχεν αὐτῷ ἀτενίζουσα· ὁ δὲ εἰς οὐρανοὺς ἀνίει.</w:t>
      </w:r>
    </w:p>
    <w:p w14:paraId="259DD5EA"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252B7B5C" w14:textId="57EDCE45" w:rsidR="00525348" w:rsidRPr="009B1D33" w:rsidRDefault="009B1D33" w:rsidP="00CE6BDD">
      <w:pPr>
        <w:shd w:val="clear" w:color="auto" w:fill="FFFFFF"/>
        <w:spacing w:before="8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ὁ ἡγεμὼν ἔπαθεν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λως, καὶ τὸν μὲν Παῦλον φραγελλ</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σας ἔξω τῆς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λεως ἐξ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βαλεν, τὴν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ἔκρινεν κατακαῆναι.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εὐθ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ως ὁ ἡγεμὼν ἀναστὰς ἀπ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 εἰς τὸ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ατρον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πᾶς ὁ ὄχλος ἐξῆλθεν ἐπὶ τὴν ἀν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γκην τῆς θεωρ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ὡς ἀμνὸς ἐν ἐρ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μῳ περισκοπεῖ τὸν ποιμ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 οὕτως ἐκε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 τὸν Παῦλον ἐζ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τει.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ἐμβλ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ψασα εἰς τὸν ὄχλον εἶδεν τὸν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ριον καθ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μενον ὡς Παῦλον, καὶ εἶπεν Ὡς ἀνυπομον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του μου οὔσης ἦλθεν Παῦλος θε</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σασθα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με.</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Καὶ προσεῖχεν αὐτῷ ἀτεν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ζουσα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ὁ δὲ εἰς οὐρανοὺς ἀπ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w:t>
      </w:r>
      <w:r w:rsidR="00000000" w:rsidRPr="00A34A26">
        <w:rPr>
          <w:rFonts w:ascii="Gentium" w:hAnsi="Gentium" w:cs="Gentium"/>
          <w:i/>
          <w:iCs/>
          <w:noProof/>
          <w:color w:val="003300"/>
          <w:sz w:val="28"/>
          <w:szCs w:val="28"/>
          <w:lang w:val="el-GR"/>
        </w:rPr>
        <w:t xml:space="preserve"> </w:t>
      </w:r>
    </w:p>
    <w:p w14:paraId="102844A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73DD7D8C"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22</w:t>
      </w:r>
    </w:p>
    <w:p w14:paraId="7D3FEA41"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13265262" w14:textId="77777777" w:rsidR="00525348" w:rsidRDefault="00000000" w:rsidP="00CE6BDD">
      <w:pPr>
        <w:spacing w:before="8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 xml:space="preserve">Αἱ δὲ παιδίσκαι καὶ παρθένοι ἤνεγκαν τα ξύλα ἵνα Θέκλα κατακαῇ. ὡς δὲ εἰσῆλθεν γυμνή, εδάκρυσεν ὁ ἡγεμὼν καὶ ἐθαύμασεν τὴν ἐπ’ αὐτῇ δύναμιν. ἔστρωσαν δὲ τὰ ξύλα οἱ δήμιοι ἐπιβῆναι τῇ πυρᾷ· ἡ δὲ τύπον σταυροῦ ποιησαμένη ἐπέβη τῶν ξύλων· οἱ δὲ ὑφῆψαν. καὶ μεγάλου πυρὸς λάμψαντος οὐχ ἥψατο αὐτῆς· ὁ γὰρ θεὸς σπλαγχνισθείς ἦχον υπόγαιον ἐποίησεν, καὶ νεφέλη ἄνωθεν ἐπεσκίασεν </w:t>
      </w:r>
      <w:r w:rsidRPr="00A34A26">
        <w:rPr>
          <w:rFonts w:ascii="Gentium" w:hAnsi="Gentium" w:cs="Gentium"/>
          <w:i/>
          <w:iCs/>
          <w:noProof/>
          <w:color w:val="003300"/>
          <w:sz w:val="28"/>
          <w:szCs w:val="28"/>
          <w:lang w:val="el-GR"/>
        </w:rPr>
        <w:lastRenderedPageBreak/>
        <w:t>ὕδατος πλήρης καὶ χαλάζης, καὶ ἐξεχύθη πᾶν τὸ κῦτος, ὡς πολλούς κινδυνεῦσαι τοῦ ἀποθανεῖν καὶ τὸ πῦρ σβεσθῆναι, τὴν δὲ Θέκλαν σωθῆναι.</w:t>
      </w:r>
    </w:p>
    <w:p w14:paraId="33243CCA"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25570112" w14:textId="3E636C00"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Οἱ δὲ παῖδες καὶ αἱ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νοι ἤνεγκαν ξ</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λα καὶ χ</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ρτον ἵνα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κατακαῇ.</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ὡς δὲ εἰσ</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χθη γυμν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ἐδ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κρυσεν ὁ ἡγεμὼν καὶ ἐθα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μασεν τὴν ἐν αὐτῇ 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ναμιν.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ἔστρωσαν δὲ τὰ ξ</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λα καὶ ἐκ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λευσαν αὐτὴν οἱ δ</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μιοι ἐπιβῆναι τῇ πυρᾷ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τὸν τ</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πον τοῦ σταυροῦ ποιησαμ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βη τῶν ξ</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λων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οἱ δὲ ὑφῆψαν.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λου πυρὸς 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μψαντος οὐχ ἥψατο αὐτῆς τὸ πῦρ</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ὁ γὰρ θεὸς σπλαγχνισθεὶς ἦχον ὑπ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γαιον ἐπο</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ησεν, καὶ νεφ</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λη ἄνωθεν ἐπεσκ</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ασεν ὕδατος πλ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ρης καὶ χαλ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ζης, καὶ ἐξεχ</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θη πᾶν τὸ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τος, ὡς πολλοὺς κινδυνεῦσαι καὶ ἀποθανεῖν, καὶ τὸ πῦρ σβεσθῆναι τὴν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σωθῆναι.</w:t>
      </w:r>
    </w:p>
    <w:p w14:paraId="40332A15"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5E22F1D"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23</w:t>
      </w:r>
    </w:p>
    <w:p w14:paraId="180AA9CA"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13629F3"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Ἦν δὲ ὁ Παῦλος νηστεύων μετὰ Ὀνησιφόρου καὶ τῆς γυναικὸς αὐτοῦ καὶ τῶν τέκνων ἐν μνημείω καινῷ, ὡς ἀπὸ Ἰκονίου εἰς Δάφνην πορεύονται. ήνίκα δὲ ἡμέραι πολλαὶ ἐγίνοντο, νηστεύοντες οἱ παῖδες εἶπον τῷ Παύλῳ Πεινώμεν, καὶ οὐχ εύρομεν ἄρτους ἀγοράσαι. κατέλιπεν γὰρ τὰ τοῦ κόσμου ὁ Ὀνησι φόρος καὶ Παύλῳ ἠκολούθησεν πανοικί. Παῦλος δὲ ἀποδυσάμενος τὸν ἐπενδύτην εἶπεν Ὕπαγε, τέκνον, ἀγόρασον ἄρτους πλείονας καὶ φέρε. ὡς δὲ ἠγόραζεν ὁ παῖς, εἶδεν Θέκλαν τὴν γείτονα, καὶ ἐθαμβήθη καὶ εἶπεν Θέκλα, που πορεύῃ; ἡ δὲ εἶπεν Παῦλον διώκω, ἐκ πυρὸς σωθεῖσα. καὶ ὁ παῖς εἶπεν Δεύρο, ἀπαγάγω σε πρὸς αὐτόν· στενάζει γὰρ περὶ σοῦ καὶ προσεύχεται ἡμέρας εξ.</w:t>
      </w:r>
    </w:p>
    <w:p w14:paraId="103CCF80"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6FE6BD25" w14:textId="75C79C68"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Ἦν δὲ ὁ Παῦλος νηστε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ων μετὰ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καὶ τῆς γυναικὸς αὐτοῦ καὶ τῶν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κνων ἐν μνημε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ῳ ἀνοικτῷ, ἐν ὁδῷ ἐν ᾗ ἀπὸ Ἰκον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εἰς Δ</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φνην πορε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ονται.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κα δὲ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ραι πολλαὶ διῆλθον, νηστευ</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ντων αὐτῶν εἶπον οἱ παῖδες τῷ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Πεινῶμεν.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οὐκ εἶχον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θεν ἀγορ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σωσιν ἄρτους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λιπεν γὰρ τὰ τοῦ 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σμου ὁ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ρος καὶ ἠκολο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θει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πανοικ</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Παῦλος δὲ ἀπεδ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σατο τὸν ἐπενδ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την καὶ εἶπεν Ὕπαγε,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ἀγ</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ρασον ἄρτους πλε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ονας καὶ φ</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ρε.</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Ὡς δὲ ἠγ</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ραζεν ὁ παῖς, εἶδεν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τὴν γε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τονα, καὶ ἐθαμβ</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 καὶ εἶπεν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ποῦ πορε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ῃ</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ἡ δὲ εἶπεν Παῦλον δι</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κω, ἐκ πυρὸς σωθεῖσα.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7 </w:t>
      </w:r>
      <w:r w:rsidRPr="00EE4994">
        <w:rPr>
          <w:rFonts w:ascii="Gentium" w:hAnsi="Gentium" w:cs="Gentium"/>
          <w:i/>
          <w:noProof/>
          <w:color w:val="632423" w:themeColor="accent2" w:themeShade="80"/>
          <w:sz w:val="28"/>
          <w:szCs w:val="23"/>
          <w:lang w:val="el-GR" w:eastAsia="en-GB"/>
        </w:rPr>
        <w:t>Καὶ ὁ παῖς εἶπεν Δεῦρο, ἀπαγ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γω σε πρὸς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στεν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ζει γὰρ περὶ σοῦ καὶ προσε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χεται καὶ νηστε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ει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ρας ἤδη ἕξ.</w:t>
      </w:r>
    </w:p>
    <w:p w14:paraId="25F434E2"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49D8145"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24</w:t>
      </w:r>
    </w:p>
    <w:p w14:paraId="6C206CB1"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4974EC43"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ἐπέστη ἐπὶ τὸ μνημεῖον, ὅπου ἦν Παῦλος κεκλικὼς τὰ γόνατα καὶ προσευχόμενος καὶ λέγων Σωτερ Χριστέ, μὴ ἁψάσθω Θέκλης τὸ πῦρ, ἀλλὰ παράστα αὐτῇ, ὅτι σή ἐστιν. ἡ δὲ ὅπισθεν ἑστῶσα ἐβόησεν Πάτερ, ὁ ποιήσας τὸν οὐρανὸν καὶ τὴν γῆν, ὁ τοῦ ἁγίου σου παιδὸς πατήρ, εὐλογῶ σε ὅτι ἔσωσάς με, ἵνα Παῦλον ἴδω. καὶ ἀναστὰς Παῦλος εἶδεν αὐτὴν καὶ εἶπεν Θεὸ καρδιογνώστα, ὁ πατὴρ τοῦ κυρίου ἡμῶν Ἰησοῦ Χριστοῦ, εὐλογῶ σε ὅτι ὃ ᾑρετισάμην ἐτάχυνάς μου ἐπακούσας.</w:t>
      </w:r>
    </w:p>
    <w:p w14:paraId="07F12B3C"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0405022E" w14:textId="5A4B2E53"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Ὡς δὲ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στη ἐπὶ τὸ μνημεῖον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κεκλικ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τι τὰ γ</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νατα καὶ προσευχομ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νῳ καὶ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γοντι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τερ Χριστοῦ, μὴ ἁψ</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σθω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κλης τὸ πῦρ, ἀλλὰ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ρεσο αὐτῇ, ὅτι σ</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xml:space="preserve"> ἐστιν, ἡ δὲ ὄπισθεν ἑστῶσα ἐβ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ησεν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τερ, ὁ ποι</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σας τὸν οὐρανὸν καὶ τὴν γῆν, ὁ τοῦ παιδὸς τοῦ ἀγαπητοῦ σου Ἰησοῦ Χριστοῦ πατ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 εὐλογῶ σε ὅτι ἔσωσ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ς με ἐκ πυρ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ἵνα Παῦλον ἴδω.</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ἀναστὰς Παῦλος εἶδεν αὐτὴν καὶ εἶπεν Θεὲ καρδιογνῶστα, ὁ πατὴρ τοῦ κυρ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ἡμῶν Ἰησοῦ Χριστοῦ, εὐλογῶ σε ὅτι ὃ ἠρ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τησα ἐτ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χυν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ς μοι καὶ εἰσ</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κουσ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ς μου.</w:t>
      </w:r>
    </w:p>
    <w:p w14:paraId="2598A906"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C99071F"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25</w:t>
      </w:r>
    </w:p>
    <w:p w14:paraId="32F6B8FD"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45B31617"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Εἶχον δὲ ἄρτους πέντε καὶ λάχανα καὶ ὕδωρ, καὶ εὐφραίνοντο ἐπὶ τοῖς ὁσίοις ἔργοις τοῦ Χριστοῦ. καὶ εἶπεν Θέκλα Παύλῳ Περιχαρούμαι καὶ ἀκολουθήσω σοι ὅπου δ’ ἂν πορεύῃ. ὁ δὲ εἶπεν Ὁ καιρὸς αἰσχρός, καὶ σὺ εὔμορφος· μὴ ἄλλος σε πειρασμός λήψεται χείρων τοῦ πρώτου, καὶ οὐχ ὑπομείνῃς ἀλλὰ δειλανδρήσῃς. καὶ εἶπεν Θέκλα Μόνον δός μοι τὴν ἐν Χριστῷ σφραγίδα, καὶ οὐχ ἅψεταί μου πειρασμός. καὶ εἶπεν Παῦλος Θέκλα μακροθύμησον, καὶ λήψῃ τὸ ὕδωρ.</w:t>
      </w:r>
    </w:p>
    <w:p w14:paraId="4A144615"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E4515A7" w14:textId="3C02DCEE"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ἦν ἔσω ἐν τῷ μνημε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ῳ ἀγ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πη πολλ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 ἀγαλλιωμ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νου καὶ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ντων.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εἶχον δὲ ἄρτους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ντε καὶ 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χανα καὶ ὕδωρ &lt;καὶ ἅλας&gt;, καὶ εὐφρα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νοντο ἐπὶ τοῖς ὁσ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οις ἔργοις τοῦ Χριστοῦ.</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εἶπεν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τῷ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Περικαροῦμαι καὶ ἀκολουθ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σω σοι ὅπου δἂν πορε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ῃ.</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Ὁ δὲ εἶπεν Ὁ καιρὸς αἰσχρ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καὶ σὺ εὔμορφος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μὴ ἄλλος σε πειρασμὸς 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ψεται χε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ρων τοῦ πρ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του, καὶ οὐχ ὑπομε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νῃς ἀλλὰ</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δειλανδρ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σῃς.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καὶ εἶπεν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νον δ</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μοι τὴν ἐν Χριστῷ σφραγῖδα, καὶ οὐχ ἅψετα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μοι πειρασμ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καὶ εἶπεν Παῦλος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μακροθ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μησον, καὶ 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ψῃ τὸ ὕδωρ.</w:t>
      </w:r>
    </w:p>
    <w:p w14:paraId="0263448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3547BBAA"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26</w:t>
      </w:r>
    </w:p>
    <w:p w14:paraId="3E2390F6"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1EE6DC39" w14:textId="77777777" w:rsidR="009B1D33" w:rsidRDefault="00000000" w:rsidP="00276621">
      <w:pPr>
        <w:spacing w:before="120"/>
        <w:jc w:val="both"/>
        <w:rPr>
          <w:rFonts w:ascii="Gentium" w:hAnsi="Gentium" w:cs="Gentium"/>
          <w:i/>
          <w:iCs/>
          <w:noProof/>
          <w:color w:val="003300"/>
          <w:sz w:val="28"/>
          <w:szCs w:val="28"/>
        </w:rPr>
      </w:pPr>
      <w:r w:rsidRPr="00A34A26">
        <w:rPr>
          <w:rFonts w:ascii="Gentium" w:eastAsia="Arial Unicode MS" w:hAnsi="Gentium" w:cs="Gentium"/>
          <w:i/>
          <w:iCs/>
          <w:noProof/>
          <w:color w:val="003300"/>
          <w:sz w:val="28"/>
          <w:szCs w:val="28"/>
          <w:lang w:val="el-GR" w:bidi="he-IL"/>
        </w:rPr>
        <w:t xml:space="preserve">Καὶ ἀπέπεμψεν Παῦλος Ὀνησιφόρον πανοικὶ εἰς Ἰκόνιον, </w:t>
      </w:r>
      <w:r w:rsidRPr="00A34A26">
        <w:rPr>
          <w:rFonts w:ascii="Gentium" w:hAnsi="Gentium" w:cs="Gentium"/>
          <w:i/>
          <w:iCs/>
          <w:noProof/>
          <w:color w:val="003300"/>
          <w:sz w:val="28"/>
          <w:szCs w:val="28"/>
          <w:lang w:val="el-GR"/>
        </w:rPr>
        <w:t xml:space="preserve">καὶ οὕτως λαβόμενος Θέκλης εἰς Ἀντιόχειαν εἰσῆλθεν. ἅμα δὲ τῷ εἰσέρχεσθαι αὐτούς, συριάρχης τις Ἀλέξανδρος ὀνόματι ἰδὼν τὴν Θέκλαν ἠράσθη αὐτῆς, καὶ ἐξελιπάρει τὸν Παῦλον χρήμασι καὶ δώροις. ὁ δὲ Παῦλος εἶπεν Οὐκ οἶδα τὴν γυναῖκα ἣν λέγεις, οὐδέ ἐστιν ἐμή. ὁ δὲ πολὺ δυνάμενος, αὐτὸς αὐτῇ περιεπλάκη εἰς τὸ ἄμφοδον· ἡ δὲ οὐκ ἠνέσχετο, ἀλλὰ Παῦλον ἐζήτει. καὶ ἀνέκραγεν πικρώς λέγουσα Μὴ βιάσῃ τὴν ξένην, μὴ βιάσῃ τὴν τοῦ θεοῦ δούλην. </w:t>
      </w:r>
      <w:r w:rsidRPr="00A34A26">
        <w:rPr>
          <w:rFonts w:ascii="Gentium" w:eastAsia="Arial Unicode MS" w:hAnsi="Gentium" w:cs="Gentium"/>
          <w:i/>
          <w:iCs/>
          <w:noProof/>
          <w:color w:val="003300"/>
          <w:sz w:val="28"/>
          <w:szCs w:val="28"/>
          <w:lang w:val="el-GR" w:bidi="he-IL"/>
        </w:rPr>
        <w:t>Ἰ</w:t>
      </w:r>
      <w:r w:rsidRPr="00A34A26">
        <w:rPr>
          <w:rFonts w:ascii="Gentium" w:hAnsi="Gentium" w:cs="Gentium"/>
          <w:i/>
          <w:iCs/>
          <w:noProof/>
          <w:color w:val="003300"/>
          <w:sz w:val="28"/>
          <w:szCs w:val="28"/>
          <w:lang w:val="el-GR"/>
        </w:rPr>
        <w:t>κονιέων εἰμὶ πρώτη, καὶ διὰ τὸ μὴ θέλειν με Θάμυριν, ἐκβέβλημαι τῆς πόλεως. καὶ λαβομένη τοῦ Ἀλεξάνδρου περιέσχισεν αὐτοῦ τὴν χλαμύδα καὶ περιείλεν αὐτοῦ τὸν στέφανον, καὶ ἔστησεν αὐτὸν θρίαμβον.</w:t>
      </w:r>
    </w:p>
    <w:p w14:paraId="06D170B2"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BF74872" w14:textId="4967681F"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πεμψεν Παῦλος τὸν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ρον πανοικὶ εἰς Ἰκ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νιον, καὶ οὕτως λαβ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μενος τὴν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εἰς Ἀντι</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χειαν εἰσῆλθεν.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ἅμα δὲ τῷ εἰσ</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ρχεσθαι αὐτο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συρι</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ρχης τις Ἀλ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ξανδρος ὀν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ματι ἰδὼν τὴν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ἠρ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σθη αὐτῆς, καὶ ἐξελιπ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ρει τὸν Παῦλον χρ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μασι καὶ δ</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ροις.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δὲ Παῦλος εἶπεν Οὐκ οἶδα τὴν γυναῖκα ἣν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γεις, οὐδὲ ἔστιν ἐμ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ὁ δὲ πολὺ δυν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μενος, αὐτὸς αὐτῇ περιεπλ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κη εἰς τὸ ἄμφοδον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οὐκ ἠν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σχετο, ἀλλὰ Παῦλον ἐζ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τει.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καὶ ἀν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κραγεν πικρῶς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Μὴ βι</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σῃ τὴν 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νην, μὴ βι</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σῃ τὴν τοῦ θεοῦ 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λην.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Ἰκονι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εἰμὶ πρ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τη, καὶ διὰ τὸ μὴ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λειν με γαμηθῆναι Θαμ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ριδι, ἐκβ</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βλημαι τῆς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λεως.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7 </w:t>
      </w:r>
      <w:r w:rsidRPr="00EE4994">
        <w:rPr>
          <w:rFonts w:ascii="Gentium" w:hAnsi="Gentium" w:cs="Gentium"/>
          <w:i/>
          <w:noProof/>
          <w:color w:val="632423" w:themeColor="accent2" w:themeShade="80"/>
          <w:sz w:val="28"/>
          <w:szCs w:val="23"/>
          <w:lang w:val="el-GR" w:eastAsia="en-GB"/>
        </w:rPr>
        <w:t>καὶ λαβομ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τοῦ Ἀλεξ</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νδρου περι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σχισεν αὐτοῦ τὴν χλαμ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δα καὶ τὸν στ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φανον ἀφε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λετο ἀπὸ τῆς κεφαλῆς αὐτοῦ, καὶ ἔστησεν αὐτὸν θρ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αμβον.</w:t>
      </w:r>
      <w:r w:rsidR="00000000" w:rsidRPr="00A34A26">
        <w:rPr>
          <w:rFonts w:ascii="Gentium" w:hAnsi="Gentium" w:cs="Gentium"/>
          <w:i/>
          <w:iCs/>
          <w:noProof/>
          <w:color w:val="003300"/>
          <w:sz w:val="28"/>
          <w:szCs w:val="28"/>
          <w:lang w:val="el-GR"/>
        </w:rPr>
        <w:t xml:space="preserve"> </w:t>
      </w:r>
    </w:p>
    <w:p w14:paraId="78A3062B"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13087C6"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27</w:t>
      </w:r>
    </w:p>
    <w:p w14:paraId="757CF90B"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DD57CFC"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Ο δέ ἅμα μὲν φιλῶν αὐτήν, ἅμα δὲ καὶ αἰσχυνόμενος τὸ γεγονός, προσήγαγεν αὐτὴν τῷ ἡγεμόνι, κακείνης ὁμολογησάσης ταῦτα πε πραχέναι κατέκρινεν αὐτὴν εἰς θηρία. αἱ δὲ γυναῖκες ἐξεπλάγη σαν καὶ ἀνέκραξαν παρὰ τὸ βῆμα Κακὴ κρίσις, ἀνοσία κρίσις. ἡ δὲ ᾐτήσατο τὸν ἡγεμόνα ἵνα, φησίν, μέχρις οὐ θηριομαχήσω μείνω ἁγνή, και τις Τρύφαινα, ἧς ἡ θυγάτηρ ἐτεθνήκει, ἔλαβεν αὐτὴν εἰς τήρησιν, καὶ εἶχεν εἰς παραμυθίαν.</w:t>
      </w:r>
    </w:p>
    <w:p w14:paraId="2BDD00B5"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391BD0ED" w14:textId="452F97EB"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Ὁ δὲ ἅμα μὲν φιλῶν 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 ἅμα δὲ καὶ αἰσχυν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μενος τὸ γεγονὸς αὐτῷ, προσ</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γαγεν αὐτὴν τῷ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 κἀκε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νης ὁμολογησ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σης ταῦτα πεπραχ</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ναι κατ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κρινεν αὐτὴν εἰς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αἱ δὲ γυναῖκες ἐξεπλ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γησαν καὶ ἀν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κραξαν παρὰ τὸ βῆμα Κακὴ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σις, ἀνοσ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σατο τὸν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να ἵνα ἁγνὴ 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νῃ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χρις οὗ θηριομαχ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σῃ.</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τις &lt;βασ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λισσα&gt; πλουσ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ὀν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ματι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ἧς ἡ θυγ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τηρ ἐτεθν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κει, ἔλαβεν αὐτὴν εἰς 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ρησιν, καὶ εἶχεν εἰς παραμυθ</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w:t>
      </w:r>
    </w:p>
    <w:p w14:paraId="6228C96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51C2756A"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28</w:t>
      </w:r>
    </w:p>
    <w:p w14:paraId="566B065E"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C1F41EB"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Ἡνίκα δὲ τὰ θηρία ἐπόμπευεν, ἐπέδησαν αὐτὴν λεαίνῃ πικρᾷ, καὶ ἡ Τρύφαινα ἐπηκολούθει αὐτῇ. ἡ δὲ λέαινα ἐπάνω καθεζομένης Θέκλης περιέλειχεν αὐτῆς τοὺς πόδας, καὶ πᾶς ὁ ὄχλος ἐξίστατο· ἡ δὲ αἰτία τῆς ἐπιγραφῆς αὐτῆς ἦν Ἱερόσυλος. αἱ δὲ γυναῖκες ἔκραξον ἄνωθεν Ἀνοσία κρίσις γίνεται ἐν τῇ πόλει ταύτῃ. καὶ ἀπὸ τῆς πομπῆς πάλιν λαμβάνει αὐτὴν ἡ Τρύφαινα· ἡ γὰρ θυγάτηρ αὐτῆς Φαλκονίλλα ἦν τεθνεῶσα, καὶ κατ’ ὄναρ εἶπεν αὐτῇ Μῆτερ, την ξένην ταύτην Θέκλαν ἕξεις εἰς τὸν ἐμὸν τόπον, ἵνα εὔξηται περὶ ἐμοῦ καὶ μετατεθῶ εἰς τὸν τῶν δικαίων τόπον.</w:t>
      </w:r>
    </w:p>
    <w:p w14:paraId="5870E164"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7C0DABEF" w14:textId="1D0C5031"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Ἡν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κα δὲ τὰ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ἐπ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μπευεν, προσ</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δησαν αὐτὴν λεα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νῃ πικρᾷ, καὶ ἡ βασ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λισσα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ἐπηκολο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θει αὐτῇ.</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δὲ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αινα ἐπ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νω καθεζομ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κλης περι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λειχεν αὐτῆς τοὺς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δας, καὶ πᾶς ὁ ὄχλος ἐξ</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στατο</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αἰτ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τῆς ἐπιγραφῆς αὐτῆς ἦν Ἱερ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συλος.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αἱ δὲ γυναῖκες μετὰ τῶν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κνων ἔκραζον ἄνωθεν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γουσαι Ὦ θε</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ἀνοσ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σις γ</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νεται ἐν τῇ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λει τα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τῃ.</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ἀπὸ τῆς πομπῆς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λιν λαμβ</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νει αὐτὴν ἡ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γὰρ θυγ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τηρ αὐτῆς Φαλκον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λλα ἦν τεθνεῶσα, καὶ κατ</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ὄναρ εἶπεν αὐτῇ Μῆτερ, τὴν 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νην τὴν ἔρημον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ἕξεις εἰς τὸν ἐμὸν 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πον, ἵνα εὔξηται ὑπὲρ ἐμοῦ καὶ μετατεθῶ εἰς τὸν τῶν δικα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πον.</w:t>
      </w:r>
    </w:p>
    <w:p w14:paraId="4630A91D"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53D4A815"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29</w:t>
      </w:r>
    </w:p>
    <w:p w14:paraId="62E0293A"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04112B6"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 xml:space="preserve">Ὅτε δὲ ἀπὸ τῆς πομπῆς ἐλάμβανεν αὐτὴν ἡ Τρύφαινα, ἅμα μὲν ἐπένθει ὅτι ἔμελλεν εἰς τὴν αὔριον θηριομαχεῖν, ἅμα δὲ καὶ στέργουσα ἐμπόνως ὡς τὴν θυγατέρα Φαλκονίλλαν εἶπεν Τέκνον μου δεύτερον Θέκλα, δεῦρο πρόσευξαι ὑπὲρ τοῦ τέκνου μου, ἵνα ζήσεται εἰς τοὺς αἰῶνας· τοῦτο γὰρ εἶδον ἐν ὕπνοις. ἡ δὲ μηδὲν μελλήσασα ἦρεν τὴν φωνὴν καὶ εἶπεν Ὁ θεὸς ὁ ὕψιστος, δὸς αὐτῇ κατὰ τὸ θέλημα </w:t>
      </w:r>
      <w:r w:rsidRPr="00A34A26">
        <w:rPr>
          <w:rFonts w:ascii="Gentium" w:hAnsi="Gentium" w:cs="Gentium"/>
          <w:i/>
          <w:iCs/>
          <w:noProof/>
          <w:color w:val="003300"/>
          <w:sz w:val="28"/>
          <w:szCs w:val="28"/>
          <w:lang w:val="el-GR"/>
        </w:rPr>
        <w:lastRenderedPageBreak/>
        <w:t>αὐτῆς, ἵνα ἡ θυγάτηρ αὐτῆς Φαλκονίλλα ζήσεται εἰς τοὺς αἰῶνας. καὶ ταῦτα εἰπούσης Θέκλης επένθει ἡ Τρύφαινα ἐπέχουσα τοιοῦτον κάλλος εἰς θηρία βαλλόμενον.</w:t>
      </w:r>
    </w:p>
    <w:p w14:paraId="7D8397A9"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489483AD" w14:textId="748B5EE4" w:rsidR="009B1D33" w:rsidRPr="009B1D33" w:rsidRDefault="009B1D33" w:rsidP="00CE6BDD">
      <w:pPr>
        <w:shd w:val="clear" w:color="auto" w:fill="FFFFFF"/>
        <w:spacing w:before="4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Ὅτε οὖν ἀπὸ τῆς πομπῆς ἐλ</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μβανεν αὐτὴν ἡ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ἅμα μὲν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νθει ὅτι ἔμελλεν εἰς τὴν αὔριον θηριομαχεῖν, ἅμα δὲ καὶ στ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ργουσα ἐμπ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νως ὡς τὴν θυγατ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 Φαλκον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λλαν εἶπεν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μου δε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τερον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δεῦρο πρ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σευξαι ὑπὲρ τοῦ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κνου μου, ἵνα 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σεται εἰς τοὺς αἰῶνας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τοῦτο γὰρ εἶδον ἐν ὕπνοις.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δὲ μὴ μελλ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σασα ἐπῆρεν τὴν φωνὴν αὐτῆς καὶ εἶπεν Ὁ θε</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μου, ὁ υἱὸς τοῦ ὑψ</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στου ὁ ἐν τῷ οὐρανῷ, δὸς αὐτῇ κατὰ τὸ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λημα αὐτῆς, ἵνα ἡ θυγ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τηρ αὐτῆς Φαλκον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λλα 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σεται εἰς τοὺς αἰῶνας.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ταῦτα εἰπο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σης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κλης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νθει ἡ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χουσα τοιοῦτον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λλος εἰς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βαλλ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μενον.</w:t>
      </w:r>
    </w:p>
    <w:p w14:paraId="7B7784DD"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33310DB1"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30</w:t>
      </w:r>
    </w:p>
    <w:p w14:paraId="4C9A712F" w14:textId="77777777" w:rsidR="00276621" w:rsidRPr="00276621" w:rsidRDefault="00276621" w:rsidP="00CE6BDD">
      <w:pPr>
        <w:pStyle w:val="aramaic"/>
        <w:keepNext/>
        <w:widowControl w:val="0"/>
        <w:bidi w:val="0"/>
        <w:spacing w:before="60" w:beforeAutospacing="0" w:afterAutospacing="0"/>
        <w:jc w:val="center"/>
        <w:rPr>
          <w:noProof/>
          <w:color w:val="0070C0"/>
        </w:rPr>
      </w:pPr>
      <w:r>
        <w:rPr>
          <w:rFonts w:ascii="Gentium" w:hAnsi="Gentium" w:cs="Gentium"/>
          <w:i/>
          <w:iCs/>
          <w:smallCaps/>
          <w:noProof/>
          <w:color w:val="0070C0"/>
          <w:sz w:val="28"/>
          <w:szCs w:val="28"/>
        </w:rPr>
        <w:t>Tischendorf</w:t>
      </w:r>
    </w:p>
    <w:p w14:paraId="7BE71F6E" w14:textId="77777777" w:rsidR="00525348" w:rsidRDefault="00000000" w:rsidP="00CE6BDD">
      <w:pPr>
        <w:pStyle w:val="aramaic"/>
        <w:bidi w:val="0"/>
        <w:spacing w:before="6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 xml:space="preserve">Καὶ ὅτε ὄρθρος ἐγένετο, ἦλθεν ὁ </w:t>
      </w:r>
      <w:r w:rsidRPr="00A34A26">
        <w:rPr>
          <w:rFonts w:ascii="Gentium" w:eastAsia="Yu Gothic" w:hAnsi="Gentium" w:cs="Gentium"/>
          <w:i/>
          <w:iCs/>
          <w:noProof/>
          <w:color w:val="003300"/>
          <w:sz w:val="28"/>
          <w:szCs w:val="28"/>
          <w:lang w:val="el-GR"/>
        </w:rPr>
        <w:t>Ἀλέξανδρος</w:t>
      </w:r>
      <w:r w:rsidRPr="00A34A26">
        <w:rPr>
          <w:rFonts w:ascii="Gentium" w:hAnsi="Gentium" w:cs="Gentium"/>
          <w:i/>
          <w:iCs/>
          <w:noProof/>
          <w:color w:val="003300"/>
          <w:sz w:val="28"/>
          <w:szCs w:val="28"/>
          <w:lang w:val="el-GR"/>
        </w:rPr>
        <w:t xml:space="preserve"> </w:t>
      </w:r>
      <w:r w:rsidRPr="00A34A26">
        <w:rPr>
          <w:rFonts w:ascii="Gentium" w:eastAsia="Yu Gothic" w:hAnsi="Gentium" w:cs="Gentium"/>
          <w:i/>
          <w:iCs/>
          <w:noProof/>
          <w:color w:val="003300"/>
          <w:sz w:val="28"/>
          <w:szCs w:val="28"/>
          <w:lang w:val="el-GR"/>
        </w:rPr>
        <w:t>παραλαβε</w:t>
      </w:r>
      <w:r w:rsidRPr="00A34A26">
        <w:rPr>
          <w:rFonts w:ascii="Gentium" w:hAnsi="Gentium" w:cs="Gentium"/>
          <w:i/>
          <w:iCs/>
          <w:noProof/>
          <w:color w:val="003300"/>
          <w:sz w:val="28"/>
          <w:szCs w:val="28"/>
          <w:lang w:val="el-GR"/>
        </w:rPr>
        <w:t>ῖν αὐτήν, αὐτὸς γὰρ ἐδίδου τα κυνήγια, λέγων Ὁ ἡγεμὼν κάθη. ται καὶ ὁ ὄχλος θορυβεῖ ἡμᾶς· δὸς ἀπαγάγω τὴν θηριομάχον. ἡ δὲ Τρύφαινα ἀνέκραξεν ὥστε καὶ αὐτὸν φυγεῖν, λέγουσα Φαλκονίλλης μου δεύτερον πένθος ἐπὶ τῆς οἰκίας μου γίνεται, καὶ οὐδεὶς ὁ βοηθῶν· οὔτε τέκνον, ἀπέθανεν γάρ, οὔτε συγγενής, χήρα γάρ εἰμι ὁ θεὸς Θέκλης, βοήθησον αὐτῇ.</w:t>
      </w:r>
    </w:p>
    <w:p w14:paraId="3C5E2289"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5D443C83" w14:textId="2D34C59C"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ὅτε ὄρθρος ἐγ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νετο, ἦλθεν Ἀλ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ξανδρος παραλαβεῖν 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 αὐτὸς γὰρ ἐδ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δου τὰ κυν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για,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Ὁ ἡγεμὼν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θηται καὶ ὁ ὄχλος θορυβεῖ ἡμᾶς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δὸς ἀπαγ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γω τὴν θηριομ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δὲ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ἀν</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κραξεν ὥστε φυγεῖν αὐτὸν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Φαλκον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λλης μου δε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τερον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νθος ἐπὶ τὴν οἰκ</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γ</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νεται, καὶ οὐδεὶς ὁ βοηθῶν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οὔτε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θανεν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 οὔτε συγγεν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ς, 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ρα 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 εἰμι.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θεὸς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κλης τοῦ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κνου μου, βο</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θησον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κλῃ.</w:t>
      </w:r>
    </w:p>
    <w:p w14:paraId="6CADC0E2"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0CD9D1A"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31</w:t>
      </w:r>
    </w:p>
    <w:p w14:paraId="5BF4ED1E" w14:textId="77777777" w:rsidR="00276621" w:rsidRPr="00276621" w:rsidRDefault="00276621" w:rsidP="00CE6BDD">
      <w:pPr>
        <w:pStyle w:val="aramaic"/>
        <w:keepNext/>
        <w:widowControl w:val="0"/>
        <w:bidi w:val="0"/>
        <w:spacing w:before="60" w:beforeAutospacing="0" w:afterAutospacing="0"/>
        <w:jc w:val="center"/>
        <w:rPr>
          <w:noProof/>
          <w:color w:val="0070C0"/>
        </w:rPr>
      </w:pPr>
      <w:r>
        <w:rPr>
          <w:rFonts w:ascii="Gentium" w:hAnsi="Gentium" w:cs="Gentium"/>
          <w:i/>
          <w:iCs/>
          <w:smallCaps/>
          <w:noProof/>
          <w:color w:val="0070C0"/>
          <w:sz w:val="28"/>
          <w:szCs w:val="28"/>
        </w:rPr>
        <w:t>Tischendorf</w:t>
      </w:r>
    </w:p>
    <w:p w14:paraId="57689E12" w14:textId="77777777" w:rsidR="009B1D33" w:rsidRDefault="00000000" w:rsidP="00CE6BDD">
      <w:pPr>
        <w:pStyle w:val="aramaic"/>
        <w:bidi w:val="0"/>
        <w:spacing w:before="6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Εὐθέως δὲ πέμπει ὁ ἡγεμὼν ἄκτον ἵνα Θέκλα ἀχθῇ. ἡ δὲ Τρύφαινα λαβομένη αὐτὴν τῆς χειρὸς εἶπεν Τὴν μὲν θυγατέρα μου Φαλκονίλλαν ἀπήγαγον εἰς τὸ μνημεῖον· σὲ δέ, Θέκλα, εἰς τὸ θηριομαχεῖον ἀπάγω. καὶ ἐδάκρυσεν Θέκλα πικρώς, λέγουσα Κύριε ὁ θεὸς ᾧ ἐγώ πιστεύω, ἐφ’ ὃν ἐγὼ κατέφυγα, ὁ φυσάμενός με ἐκ πυρός, ἀπόδος μισθὸν Τρυφαίνῃ τὴν δούλην σου συμπαθησάσῃ, καὶ ὅτι ἁγνήν με ετήρησεν.</w:t>
      </w:r>
    </w:p>
    <w:p w14:paraId="025FAA3B"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4B10EA27" w14:textId="50B4683E"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μπει ὁ ἡγεμὼν στρατι</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τας ἵνα ἀχθῇ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w:t>
      </w:r>
      <w:r>
        <w:rPr>
          <w:rFonts w:ascii="Gentium" w:hAnsi="Gentium" w:cs="Gentium"/>
          <w:i/>
          <w:noProof/>
          <w:color w:val="632423" w:themeColor="accent2" w:themeShade="80"/>
          <w:sz w:val="28"/>
          <w:szCs w:val="23"/>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δὲ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οὐκ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στη, ἀλλὰ αὐτὴ λαβομ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τῆς χειρὸς αὐτῆς ἀν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γαγεν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Τὴν μὲν θυγατ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 μου Φαλκον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λλαν ἀπ</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γαγον εἰς τὸ μνημεῖον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σὲ 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εἰς θηριομαχ</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ἀπ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γω.</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ἔκλαυσεν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πικρῶς καὶ ἐστ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ναξεν πρὸς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ριον,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ριε ὁ θεὸς ᾧ ἐγὼ πιστε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ω, ἐφ</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ὃν ἐγὼ κατ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φυγα, ὁ ῥυσ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μεν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με ἐκ πυρ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ἀπ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δος μισθὸν Τρυφα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νῃ τῇ εἰς τὴν 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λην σου συμπαθησ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σῃ, καὶ ὅτι με ἁγνὴν 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ρησεν.</w:t>
      </w:r>
      <w:r w:rsidR="00000000" w:rsidRPr="00A34A26">
        <w:rPr>
          <w:rFonts w:ascii="Gentium" w:hAnsi="Gentium" w:cs="Gentium"/>
          <w:i/>
          <w:iCs/>
          <w:noProof/>
          <w:color w:val="003300"/>
          <w:sz w:val="28"/>
          <w:szCs w:val="28"/>
          <w:lang w:val="el-GR"/>
        </w:rPr>
        <w:t xml:space="preserve"> </w:t>
      </w:r>
    </w:p>
    <w:p w14:paraId="62F3AFBC"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39A9A9C5"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32</w:t>
      </w:r>
    </w:p>
    <w:p w14:paraId="5E3977F4"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3CE2C8AD"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Θόρυβος οὖν ἐγένετο καὶ βοὴ τοῦ δήμου καὶ τῶν γυναικῶν ὁμοῦ καθεσθεισῶν, τῶν μὲν λεγόντων Τὴν ἱερόσυλον εἰσάγαγε· τῶν δὲ λεγουσῶν  ̓Αρθήτω ἡ πόλις ἐπὶ τῇ ἀνομίᾳ ταύτῃ· αἱρε πάσας ἡμᾶς, ἀνθύπατε· πι κρὸν θέαμα, κακὴ κρίσις.</w:t>
      </w:r>
    </w:p>
    <w:p w14:paraId="2B123F5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173F7C4A" w14:textId="5E83B497"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Θ</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ρυβος οὖν ἐγ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νετ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 xml:space="preserve"> τε 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ταγος τῶν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καὶ βοὴ τοῦ δ</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μου καὶ τῶν γυναικῶν ὁμοῦ καθεσθεισῶν, τῶν μὲν λεγ</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ντων Τὴν ἱερ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συλον εἰσ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γαγε</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τῶν δὲ λεγουσῶν Ἀρθ</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τω ἡ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λις ἐπὶ τῇ ἀνομ</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τα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τῃ</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αἶρε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σας ἡμᾶς, ἀνθ</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πατε</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πικρὸν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αμα, κακὴ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σις.</w:t>
      </w:r>
    </w:p>
    <w:p w14:paraId="63397414"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E271E4D"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33</w:t>
      </w:r>
    </w:p>
    <w:p w14:paraId="5DBBC699"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DC22D31"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Θέκλα ἐκ χειρὸς Τρυφαίνης ληφθεῖσα ἐξεδύθη καὶ έλαβεν διαζώστραν καὶ ἐβλήθη εἰς τὸ στάδιον. καὶ ἀπελύθησαν ἐπ’ αὐτὴν λέοντες καὶ ἄρκοι καὶ πικρὰ λέαινα. ἡ δὲ λέαινα προσδραμοῦσα εἰς τοὺς πόδας αὐτῆς ἀνεκλίθη· ὁ δὲ ὄχλος τῶν γυναικῶν ἐβόησεν μέγα. καὶ ἔδραμεν ἐπ ̓ αὐτὴν ἄρκος· ἡ δὲ λέαινα απαντήσασα τῇ ἄρκῳ διέρρηξεν αὐτήν. καὶ πάλιν ἕδραμεν ἐπ’ αὐτὴν λέων δεδιδαγμένος ἐπ’ ἀνθρώπους, ὃς ἦν  ̓Αλεξάνδρου· καὶ συνπλέξασα μετὰ τοῦ λέοντος συνανηρέθη. πλείονα δὲ ἐπένθησαν αἱ γυναῖκες, ἐπειδὴ καὶ ἡ βοηθὸς αὐτῆς λέαινα ἀπέθανεν.</w:t>
      </w:r>
    </w:p>
    <w:p w14:paraId="76150FB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2A9C5C83" w14:textId="17E12849"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ἐκ χειρὸς Τρυφα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νης ληφθεῖσα ἐξεδ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θη καὶ ἔλαβεν διαζ</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στραν καὶ ἐβλ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 εἰς τὸ στ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διον.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οντες καὶ ἄρκοι ἐβλ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θησαν ἐπ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πικρὰ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αινα προσδραμοῦσα εἰς τοὺς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δας αὐτῆς ἀνεκλ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θη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ὁ δὲ ὄχλος τῶν γυναικῶν ἐβ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ησεν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 xml:space="preserve">καὶ </w:t>
      </w:r>
      <w:r w:rsidRPr="00EE4994">
        <w:rPr>
          <w:rFonts w:ascii="Gentium" w:hAnsi="Gentium" w:cs="Gentium"/>
          <w:i/>
          <w:noProof/>
          <w:color w:val="632423" w:themeColor="accent2" w:themeShade="80"/>
          <w:sz w:val="28"/>
          <w:szCs w:val="23"/>
          <w:lang w:val="el-GR" w:eastAsia="en-GB"/>
        </w:rPr>
        <w:lastRenderedPageBreak/>
        <w:t>ἔδραμεν ἐπ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αὐτὴν ἄρκος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αινα δραμοῦσα ὑπ</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ντησεν καὶ δι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ρρηξεν τὴν ἄρκον.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λιν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ων δεδιδαγμ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νος ἐπ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ἀνθρ</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πους ὃς ἦν Ἀλεξ</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νδρου ἔδραμεν ἐπ</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ἡ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αινα συμπλ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ξασα τῷ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οντι συνανῃρ</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μειζ</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νως δὲ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νθησαν αἱ γυναῖκες, ἐπειδὴ καὶ ἡ βοηθὸς αὐτῇ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αινα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θανεν.</w:t>
      </w:r>
    </w:p>
    <w:p w14:paraId="0D4C73A4"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8FD0EF4"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34</w:t>
      </w:r>
    </w:p>
    <w:p w14:paraId="07BEB832"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F337F35"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Τότε εισβάλλουσιν πολλὰ θηρία, εστώσης αὐτῆς καὶ ἐκτεινάσης τὰς χεῖρας καὶ προσευχομένης. ὡς δὲ ἐτέλεσεν τὴν προσευχήν, στραφείσα εἶδεν ὄρυγμα μεστόν ὕδατος, καὶ εἶπεν Νῦν καιρὸς τοῦ λούσασθαί με. καὶ ἀνέβαλεν αὐτὴν λέγουσα Ἐπι τῷ ὀνόματι Ἰησοῦ Χριστοῦ ὑστέρᾳ ἡμέρᾳ βαπτίζομαι. καὶ ἰδοῦσαι αἱ γυναῖκες καὶ ὁ ὄχλος ἔκλαυσαν λέγοντες Μὴ βάλης ἑαυτὴν εἰς τὸ ὕδωρ, ὥστε καὶ τὸν ἡγεμόνα δακρύσαι, ὅτι τοιοῦτον κάλλος ἔμελλον φώκαι ἐσθίειν. ἡ μὲν οὖν ἔβαλεν ἑαυτὴν ἐν τῷ ὀνόματι Ἰησοῦ Χριστοῦ· αἱ δὲ φῶκαι πυρὸς ἀστραπῆς φέγγος ἰδοῦσαι νεκραὶ ἐπέπλευσαν. καὶ ἦν περὶ αὐτήν, ὡς ἦν γυμνή, νεφέλη πυρός, ὥστε μὴ ἅπτεσθαι αὐτῆς μηδὲ τὰ θηρία, μήτε δὲ θεωρείσθαι γυμνήν.</w:t>
      </w:r>
    </w:p>
    <w:p w14:paraId="21092D9C"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283DBFAE" w14:textId="3B5243CD"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τε εἰσβ</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λλουσιν πολλὰ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ἑστ</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σης αὐτῆς καὶ ἐκτετακυ</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τὰς χεῖρας καὶ προσευχομ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ὡς δὲ ἐτ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λεσεν τὴν προσευχ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 ἐστρ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φη καὶ εἶδεν ὄρυγμα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γα πλῆρες ὕδατος, καὶ εἶπεν Νῦν καιρὸς λο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σασθα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xml:space="preserve"> με.</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ἔβαλεν ἑαυτὴν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Ἐν τῷ ὀν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ματι Ἰησοῦ Χριστοῦ ὑστ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ρᾳ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ρᾳ βαπτ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ζομαι.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ἰδοῦσαι αἱ γυναῖκες καὶ πᾶς ὁ ὄχλος ἔκλαυσαν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γοντες Μὴ β</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λῃς ἑαυτὴν εἰς τὸ ὕδωρ, ὥστε καὶ τὸν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να δακρῦσαι, ὅτι τοιοῦτον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λλος φῶκαι ἔμελλον ἐσθ</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ἡ μὲν οὖν ἔβαλεν ἑαυτὴν εἰς τὸ ὕδωρ ἐν τῷ ὀν</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ματι Ἰησοῦ Χριστοῦ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αἱ δὲ φῶκαι πυρὸς ἀστραπῆς φ</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γγος ἰδοῦσαι νεκραὶ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πλευσαν.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6 </w:t>
      </w:r>
      <w:r w:rsidRPr="00EE4994">
        <w:rPr>
          <w:rFonts w:ascii="Gentium" w:hAnsi="Gentium" w:cs="Gentium"/>
          <w:i/>
          <w:noProof/>
          <w:color w:val="632423" w:themeColor="accent2" w:themeShade="80"/>
          <w:sz w:val="28"/>
          <w:szCs w:val="23"/>
          <w:lang w:val="el-GR" w:eastAsia="en-GB"/>
        </w:rPr>
        <w:t>καὶ ἦν περὶ αὐτὴν νεφ</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λη πυρ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ὥστε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τε τὰ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ἅπτεσθαι αὐτῆς,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τε θεωρεῖσθαι αὐτὴν γυμν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p>
    <w:p w14:paraId="65A3E28D"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5B37344E"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35</w:t>
      </w:r>
    </w:p>
    <w:p w14:paraId="3AAD1D1F"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6FDE828E"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Αἱ δὲ γυναῖκες ἄλλων θηρίων βαλλομένων ωλόλυξαν, καὶ αἱ μὲν ἔβαλλον φύλλον, αἱ δὲ νάρδον, αἱ δὲ κασίαν, αἱ δὲ ἄμωμον, ὡς εἶναι πλῆθος μύρων. πάντα δὲ τὰ βληθέντα θηρία ὥσπερ ὕπνῳ συσχεθέντα οὐχ ἥψαντο αὐτῆς· ὡς τὸν Ἀλέξανδρον εἰπεῖν τῷ ἡγεμόνι Ταύρους ἔχω λίαν φοβερούς, τούτοις προσδήσωμεν τὴν θηριομάχον. καὶ στυγνάσας ἐπέτρεψεν ὁ ἡγεμὼν λέγων Ποίει ὃ θέλεις. καὶ ἔδησαν αὐτὴν τῶν ποδῶν μέσην, καὶ ὑπὸ τὰ ἀναγκαῖα τῶν ταύρων πεπυρωμένα σίδηρα ὑπέθηκαν ἵνα πλείονα ταραχθέντα ἀποκτείνωσιν αὐτήν. οἱ μὲν οὖν ἤλλοντο· ἡ δὲ περικαιομένη φλοξ διέκαυσεν τοὺς κάλους, καὶ ἦν ὥσπερ οὐ δεδεμένη.</w:t>
      </w:r>
    </w:p>
    <w:p w14:paraId="782787D2"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1785F10F" w14:textId="4B1F2801"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Αἱ δὲ γυναῖκες ἄλλων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βαλλομ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νων φοβερωτ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ρων ὠλ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λυξαν, καὶ αἱ μὲν ἔβαλλον φ</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λλον, αἱ δὲ 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ρδον, αἱ δὲ κασ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αἱ δὲ ἄμωμον, ὡς εἶναι πλῆθος 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ρων.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ντα δὲ τὰ βληθ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ντα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ὥσπερ ὕπνῳ κατασχεθ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ντα οὐχ ἥψαντο αὐτῆς</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ὡς τὸν Ἀλ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ξανδρον εἰπεῖν τῷ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 Τα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ρους ἔχω λ</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φοβερο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ς, ἐκε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νοις προσδ</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σωμεν τὴν θηριομ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στυγν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σας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τρεψεν ὁ ἡγεμὼν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Πο</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ει ὃ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λεις.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ἔδησαν αὐτὴν ἐκ τῶν ποδῶν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σον τῶν τα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ρων, καὶ ὑπὸ τὰ ἀναγκαῖα αὐτῶν πεπυρωμ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να 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δηρα ὑπ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θηκαν, ἵνα πλε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ονα ταραχθ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ντες ἀποκτε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νωσιν 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οἱ μὲν οὖν ἥλλοντο</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ἡ δὲ περικαιομ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φλὸξ δι</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καυσεν τοὺς 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λους, καὶ ἦν ὡς οὐ δεδεμ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w:t>
      </w:r>
    </w:p>
    <w:p w14:paraId="464362D8"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233C99E" w14:textId="77777777" w:rsidR="00525348" w:rsidRPr="00A34A26" w:rsidRDefault="00000000" w:rsidP="00CE6BDD">
      <w:pPr>
        <w:pStyle w:val="aramaic"/>
        <w:keepNext/>
        <w:widowControl w:val="0"/>
        <w:bidi w:val="0"/>
        <w:spacing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36</w:t>
      </w:r>
    </w:p>
    <w:p w14:paraId="1E4308A1"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37CA8160"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Τρύφαινα ὀλιγόρησεν ἑστῶσα παρὰ τὴν ἀρήναν, ὡς εἰπεῖν τὸν ὄχλον Ἀπέθανεν ἡ βασίλισσα Τρύφαινα. καὶ ἐπέσχεν ὁ ἡγεμών, καὶ ἡ πόλις ἐπτύρη· ὁ δὲ Ἀλέξανδρος παρεκάλει τὸν ἡγεμόνα λέγων Ἐλέησον καμὲ καὶ τὴν πόλιν, καὶ ἀπόλυσον ταύτην· ταῦτα γὰρ ἐὰν ἀκούσῃ ὁ Καῖσαρ, τάχα ἀπολέσει σὺν ἡμῖν καὶ τὴν πόλιν· διότι καὶ ἡ συγγενὴς αὐτοῦ Τρύφαινα ἡ βασίλισσα ἀπέθανεν παρὰ τοὺς ἄβακας.</w:t>
      </w:r>
    </w:p>
    <w:p w14:paraId="1F926E70" w14:textId="77777777" w:rsidR="005056C6" w:rsidRPr="00276621" w:rsidRDefault="005056C6" w:rsidP="00CE6BDD">
      <w:pPr>
        <w:pStyle w:val="aramaic"/>
        <w:keepNext/>
        <w:widowControl w:val="0"/>
        <w:bidi w:val="0"/>
        <w:spacing w:beforeAutospacing="0" w:afterAutospacing="0"/>
        <w:jc w:val="center"/>
        <w:rPr>
          <w:noProof/>
          <w:color w:val="0070C0"/>
        </w:rPr>
      </w:pPr>
      <w:r w:rsidRPr="003321DF">
        <w:rPr>
          <w:rFonts w:ascii="Gentium" w:hAnsi="Gentium" w:cs="Gentium"/>
          <w:i/>
          <w:iCs/>
          <w:smallCaps/>
          <w:noProof/>
          <w:color w:val="0070C0"/>
          <w:sz w:val="28"/>
          <w:szCs w:val="28"/>
        </w:rPr>
        <w:t>Mendelssohn</w:t>
      </w:r>
    </w:p>
    <w:p w14:paraId="575AD7FA" w14:textId="2E666ECD" w:rsidR="009B1D33" w:rsidRPr="009B1D33" w:rsidRDefault="009B1D33" w:rsidP="00CE6BDD">
      <w:pPr>
        <w:shd w:val="clear" w:color="auto" w:fill="FFFFFF"/>
        <w:spacing w:before="6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Ἡ δὲ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ἐξ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ψυξεν ἑστῶσα παρὰ τὴν ἀρ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ναν ἐπὶ τοὺς ἄβακας, ὥστε τὰς θεραπαιν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δας εἰπεῖν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θανεν ἡ βασ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λισσα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σχεν ὁ ἡγεμ</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ν, καὶ πᾶσα ἡ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λις ἐπτ</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ὁ Ἀλ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ξανδρος πεσὼν εἰς τοὺς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δας τοῦ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νος εἶπεν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Ἐλ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ησον κἀμὲ καὶ τὴν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λιν, καὶ ἀπ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λυσον τὴν θηριομ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χον, μὴ καὶ ἡ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λις συναπ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ληται.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ταῦτα γὰρ ἐὰν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σῃ ὁ Καῖσαρ, 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χα ἀπολ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σει σὺν ἡμῖν καὶ τὴν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λιν, ὅτι ἡ συγγενὴς αὐτοῦ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ἡ βασ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λισσα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θανεν παρὰ τοὺς ἄβακας.</w:t>
      </w:r>
    </w:p>
    <w:p w14:paraId="6ED20495"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A06B7A0"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37</w:t>
      </w:r>
    </w:p>
    <w:p w14:paraId="0CAEBE3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3EBF3364" w14:textId="77777777" w:rsidR="00525348" w:rsidRDefault="00000000" w:rsidP="00CE6BDD">
      <w:pPr>
        <w:spacing w:before="6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ἐκάλεσεν ὁ ἡγεμὼν ἐκ μέσου τῶν θηρίων τὴν Θέκλαν καὶ εἶπεν αὐτῇ Τίς εἶ σύ; καὶ τίνα τὰ περὶ σέ, ὅτι οὐδέν σου ἅπτεται τῶν θηρίων; ἡ δὲ εἶπεν Ἐγώ μέν εἰμι θεοῦ τοῦ ζῶντος δούλη· τὰ δὲ περὶ ἐμέ, εἰς ὃν εὐδόκησεν ὁ θεὸς υἱὸν αὐτοῦ ἐπίστευσα· διὰ τοῦτο οὐδὲ ἓν τῶν θηρίων ἥψατό μου. οὗτος γὰρ μόνος σωτηρίας ὅρος καὶ ζωῆς ἀθανάτου ὑπόστασίς ἐστιν· χειμαζομένοις γάρ γίνεται καταφυγή, θλιβομένοις ἄνεσις, ἀπελπισμένων σκέπη, καὶ ἀπαξαπλῶς ὃς ἐὰν μὴ πιστεύσῃ εἰς αὐτόν, οὐ ζήσεται εἰς τοὺς αἰῶναςς.</w:t>
      </w:r>
    </w:p>
    <w:p w14:paraId="4FA38EEF"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765530B6" w14:textId="2590C69F"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ἐκ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λεσεν ὁ ἡγεμὼν τὴν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ἐκ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σου τῶν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καὶ εἶπεν αὐτῇ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εἶ σ</w:t>
      </w:r>
      <w:r>
        <w:rPr>
          <w:rFonts w:ascii="Gentium" w:hAnsi="Gentium" w:cs="Gentium"/>
          <w:i/>
          <w:noProof/>
          <w:color w:val="632423" w:themeColor="accent2" w:themeShade="80"/>
          <w:sz w:val="28"/>
          <w:szCs w:val="23"/>
          <w:lang w:val="el-GR" w:eastAsia="en-GB"/>
        </w:rPr>
        <w:t>ύ;</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να τὰ περὶ σ</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ὅτι οὐδὲ ἓν τῶν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ἥψατ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 xml:space="preserve"> σου</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ἡ δὲ εἶπεν Ἐγὼ 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 εἰμι θεοῦ τοῦ ζῶντος 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τὰ δὲ περὶ ἐμ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 εἰς ὃν εὐδ</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κησεν ὁ θεὸς υἱὸν αὐτοῦ ἐπ</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στευσα</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δι</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ὃν οὐδὲ ἓν τῶν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ἥψατ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 xml:space="preserve"> μου.</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οὗτος γὰρ 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νος σωτηρ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ας ὅρος καὶ ζωῆς ἀθαν</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του ὑπ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στασ</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ς ἐστιν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χειμαζομ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νοις γὰρ γ</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νεται καταφυγ</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θλιβομ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νοις ἄνεσις, ἀπηλπισμ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νοις σκ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πη, καὶ ἁπαξαπλῶς ὃς ἐὰν μὴ πιστε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σῃ εἰς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οὐ 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σεται ἀλλὰ ἀποθανεῖται εἰς τοὺς αἰῶνας.</w:t>
      </w:r>
    </w:p>
    <w:p w14:paraId="48235AFE"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F66B00C"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38</w:t>
      </w:r>
    </w:p>
    <w:p w14:paraId="26C40086"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61B2BD9A"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ταῦτα ἀκούσας ὁ ἡγεμὼν ἐκέλευσεν ἐνεχθῆναι ἱμάτια καὶ ἐνδύσασθαι αὐτήν. καὶ εἶπεν Θέκλα Ὁ ἐνδύσας με γυμνήν ἐν τοῖς θηρίοις, αὐτὸς ἐν ἡμέρᾳ κρίσεως ἐνδύσει σε σωτηρίαν· καὶ λαβοῦσα τὰ ἱμάτια ἐνεδύσατο. ἐξέπεμψεν οὖν εὐθέως ὁ ἡγεμὲν ἄκτον λέγων Θέκλαν τὴν θεοσεβῆ τὴν τοῦ θεοῦ δούλην ἀπολύω ὑμῖν. αἱ δὲ γυναῖκες μέγα ὠλόλυξαν καὶ ἑνὶ στόματι ἀπέδωκαν αἶνον τῷ θεῷ λέγουσαι Εἷς θεὸς ὁ Θέκλης, ὥστε ἀπὸ τῆς φωνῆς σαλευθῆναι τὰ θεμέλια τοῦ θεάτρου.</w:t>
      </w:r>
    </w:p>
    <w:p w14:paraId="50AF5545"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717C73CE" w14:textId="1B2397D4"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ταῦτα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σας ὁ ἡγεμὼν ἐκ</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λευσεν ἐνεχθῆναι ἱμ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τια καὶ εἶπεν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Ἔνδυσαι τὰ ἱμ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τια.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δὲ εἶπεν Ὁ ἐνδ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σας με γυμνὴν ἐν τοῖς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οις, οὗτος ἐν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ρᾳ κρ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σεως ἐνδ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σει με σωτηρ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λαβοῦσα τὰ ἱμ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τια ἐνεδ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σατο.</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καὶ ἐξ</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πεμψεν εὐθ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ως ὁ ἡγεμὼν ἄκτον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γων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τὴν τοῦ θεοῦ 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λην τὴν θεοσεβῆ ἀπολ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ω ὑμῖν.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5 </w:t>
      </w:r>
      <w:r w:rsidRPr="00EE4994">
        <w:rPr>
          <w:rFonts w:ascii="Gentium" w:hAnsi="Gentium" w:cs="Gentium"/>
          <w:i/>
          <w:noProof/>
          <w:color w:val="632423" w:themeColor="accent2" w:themeShade="80"/>
          <w:sz w:val="28"/>
          <w:szCs w:val="23"/>
          <w:lang w:val="el-GR" w:eastAsia="en-GB"/>
        </w:rPr>
        <w:t>Αἱ δὲ γυναῖκες πᾶσαι ἔκραξαν φωνῇ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λῃ καὶ ὡς ἐξ ἑνὸς στ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ματος ἔδωκαν αἶνον τῷ θεῷ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γουσαι Εἷς θεὸς ὁ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κλαν σ</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σας, ὥστε ἀπὸ τῆς φωνῆς σεισθῆναι πᾶσαν τὴν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λιν,</w:t>
      </w:r>
      <w:r w:rsidR="00000000" w:rsidRPr="00A34A26">
        <w:rPr>
          <w:rFonts w:ascii="Gentium" w:hAnsi="Gentium" w:cs="Gentium"/>
          <w:i/>
          <w:iCs/>
          <w:noProof/>
          <w:color w:val="003300"/>
          <w:sz w:val="28"/>
          <w:szCs w:val="28"/>
          <w:lang w:val="el-GR"/>
        </w:rPr>
        <w:t xml:space="preserve"> </w:t>
      </w:r>
    </w:p>
    <w:p w14:paraId="4E738F8F"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257462D"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39</w:t>
      </w:r>
    </w:p>
    <w:p w14:paraId="4854E587"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292C1566"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Τρύφαινα εὐαγγελισθεῖσα ἀπήντησε τῇ ἁγίᾳ Θέκλῃ καὶ εἶπεν Νῦν πιστεύω ὅτι νεκροί ἐγείρονται· νῦν πιστεύω ὅτι τὸ τέκνον μου ζῇ· δεῦρο ἔσω, καὶ τὰ ἐμὰ πάντα σοὶ καταγράψω. ἡ μὲν οὖν εἰσῆλθεν μετ’ αὐτῆς καὶ ἀνεπαύσατο ἡμέρας ὀκτώ, κατηχήσασα αὐτὴν τὸν λόγον τοῦ θεοῦ, ὥστε πιστεῦσαι καὶ τῶν παιδισκῶν τὰς πλείονας· καὶ μεγάλη χαρὰ ἐν τῷ οἴκῳ ἦν.</w:t>
      </w:r>
    </w:p>
    <w:p w14:paraId="716707DD"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647AD58F" w14:textId="2B5CDEDB"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τὴν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φαιναν εὐαγγελισθεῖσαν ἀπαντῆσαι μετὰ ὄχλου καὶ περιπλακῆναι τῇ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κλῃ καὶ εἰπεῖν Νῦν πιστε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ω ὅτι νεκροὶ ἐγε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ρονται</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νῦν πιστε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ω ὅτι τὸ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μου ζῇ</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δεῦρο ἔσω, καὶ τὰ ἐμὰ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ντα σοὶ καταγρ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ψω.</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ἡ μὲν οὖν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εἰσῆλθεν μετ</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αὐτῆς καὶ ἀνεπα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σατο εἰς τὸν οἶκον αὐτῆς ἡμ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ρας ὀκτ</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 κατηχ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σασα αὐτὴν τὸν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γον τοῦ θεοῦ, ὥστε πιστεῦσαι καὶ τῶν παιδισκῶν τὰς πλε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ονας, καὶ μεγ</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λην εἶναι χαρὰν ἐν τῷ οἴκῳ.</w:t>
      </w:r>
    </w:p>
    <w:p w14:paraId="1B3DB6DC"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299CD05E"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40</w:t>
      </w:r>
    </w:p>
    <w:p w14:paraId="7BF64581"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977A2DC" w14:textId="77777777" w:rsidR="009B1D33"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Ἡ δὲ Θέκλα Παῦλον ἐζήτει, καὶ ἐμηνύθη αὐτῇ ὅτι ἐστὶν ἐν Μύροις τῆς Λυκίας· καὶ λαβομένη νεανίσκους καὶ παιδίσκας ἀνεζώσατο, καὶ ῥάψασα τὸν χιτῶνα εἰς ἐπενδύτην ἀνδρικὸν ἀπῆλθεν ἐν Μύροις, καὶ εὗρεν τὸν Παῦλον λαλοῦντα τὸν λόγον τοῦ θεοῦ. ἐθαμβήθη δὲ Παῦλος ἰδὼν αὐτὴν καὶ τὸν ὄχλον τὸν μετ’ αὐτῆς, λογιζόμενος μή τις αὐτῇ πειρασμὸς πάρεστιν ἕτερος. ἡ δὲ συνιδοῦσα εἶπεν Ἔλαβον τὸ λοῦτρον, Παῦλε· ὁ γὰρ σοὶ συνεργήσας εἰς τὸ εὐαγγέλιον καμοὶ συνήργησεν εἰς τὸ λούσασθαι.</w:t>
      </w:r>
    </w:p>
    <w:p w14:paraId="18A5944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7FF273B2" w14:textId="3EBE8FA9"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Ἡ δὲ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Παῦλον ἐπεπ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θει καὶ ἐζ</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τει αὐτὸν περιπ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μπουσα πανταχοῦ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ἐμην</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θη αὐτῇ ἐν 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ροις εἶναι αὐτ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λαβοῦσα νεαν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σκους καὶ παιδ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σκας, ἀναζωσαμ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καὶ ῥ</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ψασα τὸν χιτῶνα εἰς ἐπενδ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την σχ</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ματι ἀνδρικῷ ἀπῆλθεν ἐν Μ</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ροις, καὶ εὗρεν Παῦλον λαλοῦντα τὸν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γον τοῦ θεοῦ καὶ ἐπ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στη αὐτῷ.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δὲ ἐθαμβ</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 βλ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πων αὐτὴν καὶ τὸν ὄχλον τὸν μετ</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αὐτῆς, λογισ</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μενος 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 xml:space="preserve"> τις αὐτῇ πειρασμὸς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ρεστιν ἕτερος.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ἡ δὲ συνιδοῦσα εἶπεν αὐτῷ Ἔλαβον τὸ λουτρ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 Παῦλε</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ὁ γὰρ σοὶ συνεργ</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σας εἰς τὸ εὐαγγ</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λιον κἀμοὶ συν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ργησεν εἰς τὸ λο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σασθαι.</w:t>
      </w:r>
      <w:r w:rsidR="00000000" w:rsidRPr="00A34A26">
        <w:rPr>
          <w:rFonts w:ascii="Gentium" w:hAnsi="Gentium" w:cs="Gentium"/>
          <w:i/>
          <w:iCs/>
          <w:noProof/>
          <w:color w:val="003300"/>
          <w:sz w:val="28"/>
          <w:szCs w:val="28"/>
          <w:lang w:val="el-GR"/>
        </w:rPr>
        <w:t xml:space="preserve"> </w:t>
      </w:r>
    </w:p>
    <w:p w14:paraId="134D73CB"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1D5FFD9A"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41</w:t>
      </w:r>
    </w:p>
    <w:p w14:paraId="31D5616C"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0690C208"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λαβόμενος ὁ Παῦλος αὐτὴν ἀπήγαγεν εἰς τὸν οἶκον Ἑρμαίου καὶ πάντα ἀκούει παρ’ αὐτῆς, ὥστε ἐπὶ πολὺ θαυμάζειν τοὺς ἀκούοντας καὶ στηριχθῆναι καὶ προσεύξασθαι ὑπὲρ τῆς Τρυφαίνης. καὶ ἀναστᾶσα εἶπεν Πορεύομαι εἰς Ἰκόνιον. ὁ δὲ Παῦλος εἶπεν Ὕπαγε καὶ δίδασκε τὸν λόγον τοῦ θεοῦ. ἡ δὲ Τρύφαινα πολὺν ἱματισμὸν καὶ χρυσὸν ἔπεμψεν αὐτῇ, ὥστε καταλιπεῖν τῷ Παύλῳ πολλὰ εἰς διακονίαν τῶν πτωχῶν.</w:t>
      </w:r>
    </w:p>
    <w:p w14:paraId="233676AF"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78E45106" w14:textId="2B987A0B"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λαβ</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μενος ὁ Παῦλος τῆς χειρὸς αὐτῆς ἀπ</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γαγεν αὐτὴν εἰς τὸν οἶκον Ἑρμε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καὶ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ντα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ει παρ</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αὐτῆς, ὥστε ἐπὶ πολὺ θαυμ</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σαι τὸν Παῦλον, καὶ τοὺς ἀκο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οντας στηριχθῆναι καὶ προσε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ξασθαι ὑπὲρ τῆς Τρυφα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νης.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ἀναστᾶσα 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κλα εἶπεν τῷ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Πορε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ομαι εἰς Ἰκ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Ὁ δὲ Παῦλος εἶπεν Ὕπαγε καὶ 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δασκε τὸν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γον τοῦ θεοῦ.</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ἡ μὲν οὖν Τρ</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φαινα πολὺν ἱματισμὸν καὶ χρυσὸν ἔπεμψεν αὐτῇ, ὥστε καταλιπεῖν τῷ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λῳ εἰς διακον</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τῶν πτωχῶν.</w:t>
      </w:r>
    </w:p>
    <w:p w14:paraId="7A707283"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46E601FA"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42</w:t>
      </w:r>
    </w:p>
    <w:p w14:paraId="620733F0"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6EAD6A65" w14:textId="77777777" w:rsidR="009B1D33"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Αὐτὴ δὲ ἀπῆλθεν εἰς Ἰκόνιον. καὶ εἰσέρχεται εἰς τὸν Ὀνησιφόρου οἶκον, καὶ ἔπεσεν εἰς τὸ ἔδαφος ὅπου Παῦλος καθεζόμενος ἐδίδασκεν, καὶ ἔκλαιεν λέγουσα Ὁ θεὸς μοῦ καὶ τοῦ οἴκου τούτου, ὅπου μοι τὸ φῶς ἔλαμψας, Χριστὲ Ἰησοῦ ὁ υἱὸς τοῦ θεοῦ τοῦ ζῶντος, ὁ ἐμοὶ βοηθὸς ἐν πυρί, βοηθὸς ἐν θηρίοις, αὐτὸς ὑπάρχεις δεδοξασμένος εἰς τοὺς αἰῶνας, ἀμήν.</w:t>
      </w:r>
    </w:p>
    <w:p w14:paraId="7B73D9F5"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00E6AD5D" w14:textId="37400075" w:rsidR="00525348" w:rsidRPr="009B1D33" w:rsidRDefault="009B1D33" w:rsidP="009B1D33">
      <w:pPr>
        <w:shd w:val="clear" w:color="auto" w:fill="FFFFFF"/>
        <w:spacing w:before="120"/>
        <w:jc w:val="both"/>
        <w:rPr>
          <w:rFonts w:ascii="Gentium" w:hAnsi="Gentium" w:cs="Gentium"/>
          <w:i/>
          <w:noProof/>
          <w:color w:val="632423" w:themeColor="accent2" w:themeShade="80"/>
          <w:sz w:val="28"/>
          <w:lang w:val="el-GR"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Αὐτὴ δὲ ἀπῆλθεν εἰς Ἰκ</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νιον.</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καὶ εἰσ</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ρχεται εἰς τὸν Ὀνησιφ</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ρου οἶκον, καὶ ἔπεσεν εἰς τὸ ἔδαφος ὅπου Παῦλος καθεζ</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μενος ἐδ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δασκεν τὰ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για τοῦ θεοῦ, καὶ ἔκλαιεν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γουσα Ὁ θε</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μου καὶ τοῦ οἴκου 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του, ὅπου μοι τὸ φῶς ἔλαμψεν, Χριστὲ Ἰησοῦ ὁ υἱὸς τοῦ θεοῦ, ὁ ἐμοὶ βοηθὸς ἐν φυλακῇ, βοηθὸς ἐπὶ ἡγεμ</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νων, βοηθὸς ἐν πυρ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 βοηθὸς ἐν θηρ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οις, αὐτὸς εἶ θε</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ς, καὶ σοὶ ἡ δ</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ξα εἰς τοὺς αἰῶνας, ἀμ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sidR="00000000" w:rsidRPr="00A34A26">
        <w:rPr>
          <w:rFonts w:ascii="Gentium" w:hAnsi="Gentium" w:cs="Gentium"/>
          <w:i/>
          <w:iCs/>
          <w:noProof/>
          <w:color w:val="003300"/>
          <w:sz w:val="28"/>
          <w:szCs w:val="28"/>
          <w:lang w:val="el-GR"/>
        </w:rPr>
        <w:t xml:space="preserve"> </w:t>
      </w:r>
    </w:p>
    <w:p w14:paraId="2C957E96"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7E260400"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43</w:t>
      </w:r>
    </w:p>
    <w:p w14:paraId="496077DF"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13747298" w14:textId="77777777" w:rsidR="00525348" w:rsidRDefault="00000000" w:rsidP="00276621">
      <w:pPr>
        <w:spacing w:before="12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Καὶ εὗρεν τὸν Θάμυριν τεθνεῶτα, τὴν δὲ μητέρα ζῶσαν· καὶ προσκαλεσαμένη την μητέρα αὐτῆς εἶπεν Θεοκλεία μῆτερ, δύνασαι πιστεύσαι ὅτι ζῇ κύριος ἐν οὐρανοῖς; εἴτε γὰρ χρήματα ποθεῖς, δίδωσίν σοι δι’ ἐμοῦ ὁ θεός· εἴτε τὸ τέκνον, παρέστηκά σοι. καὶ ταῦτα διαμαρτυραμένη ἀπῆλθεν εἰς Σελεύκειαν, καὶ ᾤκησεν ἐν σπηλαίῳ χρόνους εβδομήκοντα δύο, ἐσθίουσα βοτάνας καὶ ὕδωρ, καὶ πολλοὺς ἐφώτισεν τῷ λόγῳ τοῦ θεοῦ.</w:t>
      </w:r>
    </w:p>
    <w:p w14:paraId="267D89A9"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1F4C6E39" w14:textId="1DAB58EE"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Καὶ εὗρεν τὸν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μυριν τεθνεῶτα, τὴν δὲ μητ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 ζῶσαν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προσκαλεσαμ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τὴν μητ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ρα αὐτῆς 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γει αὐτῇ</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Θεοκλε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 μῆτερ, 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νασαι πιστεῦσαι ὅτι ζῇ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ριος ἐν οὐρανοῖς</w:t>
      </w:r>
      <w:r>
        <w:rPr>
          <w:rFonts w:ascii="Gentium" w:hAnsi="Gentium" w:cs="Gentium"/>
          <w:i/>
          <w:noProof/>
          <w:color w:val="632423" w:themeColor="accent2" w:themeShade="80"/>
          <w:sz w:val="28"/>
          <w:szCs w:val="23"/>
          <w:lang w:val="el-GR" w:eastAsia="en-GB"/>
        </w:rPr>
        <w:t>;</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εἴτε γὰρ χρ</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ματα ποθεῖς, δ</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σει σοι κ</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ριος δι</w:t>
      </w:r>
      <w:r>
        <w:rPr>
          <w:rFonts w:ascii="Gentium" w:hAnsi="Gentium" w:cs="Gentium"/>
          <w:i/>
          <w:noProof/>
          <w:color w:val="632423" w:themeColor="accent2" w:themeShade="80"/>
          <w:sz w:val="28"/>
          <w:szCs w:val="23"/>
          <w:lang w:eastAsia="en-GB"/>
        </w:rPr>
        <w:t xml:space="preserve">’ </w:t>
      </w:r>
      <w:r w:rsidRPr="00EE4994">
        <w:rPr>
          <w:rFonts w:ascii="Gentium" w:hAnsi="Gentium" w:cs="Gentium"/>
          <w:i/>
          <w:noProof/>
          <w:color w:val="632423" w:themeColor="accent2" w:themeShade="80"/>
          <w:sz w:val="28"/>
          <w:szCs w:val="23"/>
          <w:lang w:val="el-GR" w:eastAsia="en-GB"/>
        </w:rPr>
        <w:t>ἐμοῦ</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εἴτε τὸ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κνον, ἰδο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 παρ</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στηκ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 xml:space="preserve"> σοι.</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ταῦτα διαμαρτυραμ</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νη ἀπῆλθεν εἰς Σελε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κειαν, καὶ πολλοὺς φωτ</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σασα τῷ λ</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γῳ τοῦ θεοῦ μετὰ καλοῦ ὕπνου ἐκοιμ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w:t>
      </w:r>
    </w:p>
    <w:p w14:paraId="755CF361"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9F1B8FE"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44</w:t>
      </w:r>
    </w:p>
    <w:p w14:paraId="14E37F41"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1952995B"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 xml:space="preserve">Τινὲς δὲ τῆς πόλεως Ἕλληνες ὄντες τὴν θρησκείαν, ἰατροὶ δὲ τὴν τέχνην, ἀπέστειλαν πρὸς αὐτὴν ἄνδρας νεωτέρους σοβαροὺς ἐπὶ τὸ φθεῖραι αὐτήν· ἔλεγον γὰρ ὅτι τῇ </w:t>
      </w:r>
      <w:r w:rsidRPr="00A34A26">
        <w:rPr>
          <w:rFonts w:ascii="Gentium" w:eastAsia="Yu Gothic" w:hAnsi="Gentium" w:cs="Gentium"/>
          <w:i/>
          <w:iCs/>
          <w:noProof/>
          <w:color w:val="003300"/>
          <w:sz w:val="28"/>
          <w:szCs w:val="28"/>
          <w:lang w:val="el-GR"/>
        </w:rPr>
        <w:t>Ἀρτέμιδι</w:t>
      </w:r>
      <w:r w:rsidRPr="00A34A26">
        <w:rPr>
          <w:rFonts w:ascii="Gentium" w:hAnsi="Gentium" w:cs="Gentium"/>
          <w:i/>
          <w:iCs/>
          <w:noProof/>
          <w:color w:val="003300"/>
          <w:sz w:val="28"/>
          <w:szCs w:val="28"/>
          <w:lang w:val="el-GR"/>
        </w:rPr>
        <w:t xml:space="preserve"> </w:t>
      </w:r>
      <w:r w:rsidRPr="00A34A26">
        <w:rPr>
          <w:rFonts w:ascii="Gentium" w:eastAsia="Yu Gothic" w:hAnsi="Gentium" w:cs="Gentium"/>
          <w:i/>
          <w:iCs/>
          <w:noProof/>
          <w:color w:val="003300"/>
          <w:sz w:val="28"/>
          <w:szCs w:val="28"/>
          <w:lang w:val="el-GR"/>
        </w:rPr>
        <w:t>δουλεύει</w:t>
      </w:r>
      <w:r w:rsidRPr="00A34A26">
        <w:rPr>
          <w:rFonts w:ascii="Gentium" w:hAnsi="Gentium" w:cs="Gentium"/>
          <w:i/>
          <w:iCs/>
          <w:noProof/>
          <w:color w:val="003300"/>
          <w:sz w:val="28"/>
          <w:szCs w:val="28"/>
          <w:lang w:val="el-GR"/>
        </w:rPr>
        <w:t xml:space="preserve"> </w:t>
      </w:r>
      <w:r w:rsidRPr="00A34A26">
        <w:rPr>
          <w:rFonts w:ascii="Gentium" w:eastAsia="Yu Gothic" w:hAnsi="Gentium" w:cs="Gentium"/>
          <w:i/>
          <w:iCs/>
          <w:noProof/>
          <w:color w:val="003300"/>
          <w:sz w:val="28"/>
          <w:szCs w:val="28"/>
          <w:lang w:val="el-GR"/>
        </w:rPr>
        <w:t>παρθένος</w:t>
      </w:r>
      <w:r w:rsidRPr="00A34A26">
        <w:rPr>
          <w:rFonts w:ascii="Gentium" w:hAnsi="Gentium" w:cs="Gentium"/>
          <w:i/>
          <w:iCs/>
          <w:noProof/>
          <w:color w:val="003300"/>
          <w:sz w:val="28"/>
          <w:szCs w:val="28"/>
          <w:lang w:val="el-GR"/>
        </w:rPr>
        <w:t xml:space="preserve"> </w:t>
      </w:r>
      <w:r w:rsidRPr="00A34A26">
        <w:rPr>
          <w:rFonts w:ascii="Gentium" w:eastAsia="Yu Gothic" w:hAnsi="Gentium" w:cs="Gentium"/>
          <w:i/>
          <w:iCs/>
          <w:noProof/>
          <w:color w:val="003300"/>
          <w:sz w:val="28"/>
          <w:szCs w:val="28"/>
          <w:lang w:val="el-GR"/>
        </w:rPr>
        <w:t>ο</w:t>
      </w:r>
      <w:r w:rsidRPr="00A34A26">
        <w:rPr>
          <w:rFonts w:ascii="Gentium" w:hAnsi="Gentium" w:cs="Gentium"/>
          <w:i/>
          <w:iCs/>
          <w:noProof/>
          <w:color w:val="003300"/>
          <w:sz w:val="28"/>
          <w:szCs w:val="28"/>
          <w:lang w:val="el-GR"/>
        </w:rPr>
        <w:t>ὖσα, καὶ ἐκ τούτου ἰσχύει πρὸς τὰς ἰάσεις. προνοία δὲ θεοῦ εἰσῆλθεν ἐν τῇ πέτρα ζῶσα, καὶ τὴν γῆν ὑπέβη. καὶ ἀπῆλθεν ἐν τῇ Ῥώμῃ θεάσασθαι τὸν Παῦλον, καὶ εὗρεν αὐτὸν κοιμηθέντα. μείνασα δὲ ἐκεῖ χρόνον οὐ πολύν, μετὰ καλοῦ ὕπνου ἐκοιμήθη· καὶ θάπτεται ὡς ἀπό δύο ή τριών σταδίων τοῦ μνήματος τοῦ διδασκάλου Παύλου.</w:t>
      </w:r>
    </w:p>
    <w:p w14:paraId="3916E366"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t>Mendelssohn</w:t>
      </w:r>
    </w:p>
    <w:p w14:paraId="6C9B1912" w14:textId="060BC583"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[Τινὲς δὲ τῆς π</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λεως Ἕλληνες ὄντες τὴν θρησκε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αν, ἰατροὶ δὲ τὴν 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χνην, ἀπ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στειλαν πρὸς αὐτὴν ἄνδρας νεωτ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ρους σοβαροὺς ἐπὶ τὸ φθεῖραι αὐτ</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ἔλεγον γὰρ ὅτι τῇ Ἀρτ</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μιδι δουλε</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ει παρθ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νος οὖσα, καὶ ἐκ το</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του ἰσχ</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ει πρὸς τὰς ἰ</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σεις.</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προνο</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ᾳ δὲ θεοῦ εἰσῆλθεν ἐν τῇ 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τρᾳ ζῶσα, καὶ τὴν γῆν ὑπ</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βη.</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3 </w:t>
      </w:r>
      <w:r w:rsidRPr="00EE4994">
        <w:rPr>
          <w:rFonts w:ascii="Gentium" w:hAnsi="Gentium" w:cs="Gentium"/>
          <w:i/>
          <w:noProof/>
          <w:color w:val="632423" w:themeColor="accent2" w:themeShade="80"/>
          <w:sz w:val="28"/>
          <w:szCs w:val="23"/>
          <w:lang w:val="el-GR" w:eastAsia="en-GB"/>
        </w:rPr>
        <w:t>καὶ ἀπῆλθεν ἐν τῇ Ῥ</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μῃ θε</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σασθαι τὸν Παῦλον, καὶ εὗρεν αὐτὸν κοιμηθ</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ντα.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4 </w:t>
      </w:r>
      <w:r w:rsidRPr="00EE4994">
        <w:rPr>
          <w:rFonts w:ascii="Gentium" w:hAnsi="Gentium" w:cs="Gentium"/>
          <w:i/>
          <w:noProof/>
          <w:color w:val="632423" w:themeColor="accent2" w:themeShade="80"/>
          <w:sz w:val="28"/>
          <w:szCs w:val="23"/>
          <w:lang w:val="el-GR" w:eastAsia="en-GB"/>
        </w:rPr>
        <w:t>με</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νασα δὲ ἐκεῖ χρ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νον οὐ πολ</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ν, μετὰ καλοῦ ὕπνου ἐκοιμ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καὶ θ</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πτεται ὡς ἀπὸ 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 ἢ τριῶν σταδ</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τοῦ μν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ματος τοῦ διδασκ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λου 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λου.</w:t>
      </w:r>
    </w:p>
    <w:p w14:paraId="10D1EA90"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60205A1F"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45</w:t>
      </w:r>
    </w:p>
    <w:p w14:paraId="7695A0E6" w14:textId="77777777" w:rsidR="00276621" w:rsidRPr="00276621" w:rsidRDefault="00276621" w:rsidP="00276621">
      <w:pPr>
        <w:pStyle w:val="aramaic"/>
        <w:keepNext/>
        <w:widowControl w:val="0"/>
        <w:bidi w:val="0"/>
        <w:spacing w:before="120" w:beforeAutospacing="0" w:afterAutospacing="0"/>
        <w:jc w:val="center"/>
        <w:rPr>
          <w:noProof/>
          <w:color w:val="0070C0"/>
        </w:rPr>
      </w:pPr>
      <w:r>
        <w:rPr>
          <w:rFonts w:ascii="Gentium" w:hAnsi="Gentium" w:cs="Gentium"/>
          <w:i/>
          <w:iCs/>
          <w:smallCaps/>
          <w:noProof/>
          <w:color w:val="0070C0"/>
          <w:sz w:val="28"/>
          <w:szCs w:val="28"/>
        </w:rPr>
        <w:t>Tischendorf</w:t>
      </w:r>
    </w:p>
    <w:p w14:paraId="542E3FDC" w14:textId="77777777" w:rsidR="00525348" w:rsidRDefault="00000000" w:rsidP="00276621">
      <w:pPr>
        <w:pStyle w:val="aramaic"/>
        <w:bidi w:val="0"/>
        <w:spacing w:before="120" w:beforeAutospacing="0" w:afterAutospacing="0"/>
        <w:jc w:val="both"/>
        <w:rPr>
          <w:rFonts w:ascii="Gentium" w:hAnsi="Gentium" w:cs="Gentium"/>
          <w:i/>
          <w:iCs/>
          <w:noProof/>
          <w:color w:val="003300"/>
          <w:sz w:val="28"/>
          <w:szCs w:val="28"/>
        </w:rPr>
      </w:pPr>
      <w:r w:rsidRPr="00A34A26">
        <w:rPr>
          <w:rFonts w:ascii="Gentium" w:hAnsi="Gentium" w:cs="Gentium"/>
          <w:i/>
          <w:iCs/>
          <w:noProof/>
          <w:color w:val="003300"/>
          <w:sz w:val="28"/>
          <w:szCs w:val="28"/>
          <w:lang w:val="el-GR"/>
        </w:rPr>
        <w:t>Ἐβλήθη μὲν οὖν εἰς τὸ πῦρ χρόνων οὖσα ἑπτὰ καὶ δέκα, καὶ εἰς τοὺς θῆρας χρόνων ὀκτὼ καὶ δέκα, καὶ ἤσκησεν ἐν τῷ σπηλαίῳ ὡς εἴρηται χρόνους ἑβδομήκοντα δύο, ὡς εἶναι τὰ πάντα ἔτη τῆς ζωῆς αὐτῆς ἐνενήκοντα. πάμπολλα δὲ ἰάματα τελέσασα ἀναπαύεται εἰς τὸν τόπον τῶν ἁγίων, κοιμηθεῖσα τῇ εἰκάδι τετάρτῃ τοῦ Σεπτεμβρίου μηνὸς ἐν Χριστῷ Ἰησοῦ τῷ κυρίῳ ἡμῶν. ᾧ ἡ δόξα καὶ τὸ κράτος εἰς τοὺς αἰῶνας τῶν αἰώνων· ἀμήν.</w:t>
      </w:r>
    </w:p>
    <w:p w14:paraId="3E1E9313" w14:textId="77777777" w:rsidR="005056C6" w:rsidRPr="00276621" w:rsidRDefault="005056C6" w:rsidP="005056C6">
      <w:pPr>
        <w:pStyle w:val="aramaic"/>
        <w:keepNext/>
        <w:widowControl w:val="0"/>
        <w:bidi w:val="0"/>
        <w:spacing w:before="120" w:beforeAutospacing="0" w:afterAutospacing="0"/>
        <w:jc w:val="center"/>
        <w:rPr>
          <w:noProof/>
          <w:color w:val="0070C0"/>
        </w:rPr>
      </w:pPr>
      <w:r w:rsidRPr="003321DF">
        <w:rPr>
          <w:rFonts w:ascii="Gentium" w:hAnsi="Gentium" w:cs="Gentium"/>
          <w:i/>
          <w:iCs/>
          <w:smallCaps/>
          <w:noProof/>
          <w:color w:val="0070C0"/>
          <w:sz w:val="28"/>
          <w:szCs w:val="28"/>
        </w:rPr>
        <w:lastRenderedPageBreak/>
        <w:t>Mendelssohn</w:t>
      </w:r>
    </w:p>
    <w:p w14:paraId="4F50D53B" w14:textId="22A7D97A" w:rsidR="009B1D33" w:rsidRPr="009B1D33" w:rsidRDefault="009B1D33" w:rsidP="009B1D33">
      <w:pPr>
        <w:shd w:val="clear" w:color="auto" w:fill="FFFFFF"/>
        <w:spacing w:before="120"/>
        <w:jc w:val="both"/>
        <w:rPr>
          <w:rFonts w:ascii="Gentium" w:hAnsi="Gentium" w:cs="Gentium"/>
          <w:i/>
          <w:noProof/>
          <w:color w:val="632423" w:themeColor="accent2" w:themeShade="80"/>
          <w:sz w:val="28"/>
          <w:lang w:eastAsia="en-GB"/>
        </w:rPr>
      </w:pPr>
      <w:r w:rsidRPr="00EE2CA7">
        <w:rPr>
          <w:rFonts w:ascii="Gentium" w:hAnsi="Gentium" w:cs="Gentium"/>
          <w:b/>
          <w:i/>
          <w:noProof/>
          <w:color w:val="0070C0"/>
          <w:sz w:val="28"/>
          <w:szCs w:val="23"/>
          <w:vertAlign w:val="superscript"/>
          <w:lang w:val="el-GR" w:eastAsia="en-GB"/>
        </w:rPr>
        <w:t xml:space="preserve">1 </w:t>
      </w:r>
      <w:r w:rsidRPr="00EE4994">
        <w:rPr>
          <w:rFonts w:ascii="Gentium" w:hAnsi="Gentium" w:cs="Gentium"/>
          <w:i/>
          <w:noProof/>
          <w:color w:val="632423" w:themeColor="accent2" w:themeShade="80"/>
          <w:sz w:val="28"/>
          <w:szCs w:val="23"/>
          <w:lang w:val="el-GR" w:eastAsia="en-GB"/>
        </w:rPr>
        <w:t>Ἐβλ</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θη μὲν οὖν εἰς τὸ πῦρ χρ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νων οὖσα ἑπτὰ καὶ 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κα, καὶ εἰς τοὺς θῆρας χρ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νων ὀκτὼ καὶ δ</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κα, καὶ ἤσκησεν ἐν τῷ σπηλα</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ῳ ὡς εἴρηται χρ</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νους ἑβδομ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κοντα δ</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ο, ὡς εἶναι τὰ 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ντα ἔτη τῆς ζωῆς αὐτῆς ἐνεν</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κοντα.</w:t>
      </w:r>
      <w:r>
        <w:rPr>
          <w:rFonts w:ascii="Gentium" w:hAnsi="Gentium" w:cs="Gentium"/>
          <w:i/>
          <w:noProof/>
          <w:color w:val="632423" w:themeColor="accent2" w:themeShade="80"/>
          <w:sz w:val="28"/>
          <w:lang w:eastAsia="en-GB"/>
        </w:rPr>
        <w:t xml:space="preserve"> </w:t>
      </w:r>
      <w:r w:rsidRPr="00EE2CA7">
        <w:rPr>
          <w:rFonts w:ascii="Gentium" w:hAnsi="Gentium" w:cs="Gentium"/>
          <w:b/>
          <w:i/>
          <w:noProof/>
          <w:color w:val="0070C0"/>
          <w:sz w:val="28"/>
          <w:szCs w:val="23"/>
          <w:vertAlign w:val="superscript"/>
          <w:lang w:val="el-GR" w:eastAsia="en-GB"/>
        </w:rPr>
        <w:t>2 </w:t>
      </w:r>
      <w:r w:rsidRPr="00EE4994">
        <w:rPr>
          <w:rFonts w:ascii="Gentium" w:hAnsi="Gentium" w:cs="Gentium"/>
          <w:i/>
          <w:noProof/>
          <w:color w:val="632423" w:themeColor="accent2" w:themeShade="80"/>
          <w:sz w:val="28"/>
          <w:szCs w:val="23"/>
          <w:lang w:val="el-GR" w:eastAsia="en-GB"/>
        </w:rPr>
        <w:t>π</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μπολλα δὲ ἰ</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ματα τελ</w:t>
      </w:r>
      <w:r>
        <w:rPr>
          <w:rFonts w:ascii="Gentium" w:hAnsi="Gentium" w:cs="Gentium"/>
          <w:i/>
          <w:noProof/>
          <w:color w:val="632423" w:themeColor="accent2" w:themeShade="80"/>
          <w:sz w:val="28"/>
          <w:szCs w:val="23"/>
          <w:lang w:val="el-GR" w:eastAsia="en-GB"/>
        </w:rPr>
        <w:t>έ</w:t>
      </w:r>
      <w:r w:rsidRPr="00EE4994">
        <w:rPr>
          <w:rFonts w:ascii="Gentium" w:hAnsi="Gentium" w:cs="Gentium"/>
          <w:i/>
          <w:noProof/>
          <w:color w:val="632423" w:themeColor="accent2" w:themeShade="80"/>
          <w:sz w:val="28"/>
          <w:szCs w:val="23"/>
          <w:lang w:val="el-GR" w:eastAsia="en-GB"/>
        </w:rPr>
        <w:t>σασα ἀναπα</w:t>
      </w:r>
      <w:r>
        <w:rPr>
          <w:rFonts w:ascii="Gentium" w:hAnsi="Gentium" w:cs="Gentium"/>
          <w:i/>
          <w:noProof/>
          <w:color w:val="632423" w:themeColor="accent2" w:themeShade="80"/>
          <w:sz w:val="28"/>
          <w:szCs w:val="23"/>
          <w:lang w:val="el-GR" w:eastAsia="en-GB"/>
        </w:rPr>
        <w:t>ύ</w:t>
      </w:r>
      <w:r w:rsidRPr="00EE4994">
        <w:rPr>
          <w:rFonts w:ascii="Gentium" w:hAnsi="Gentium" w:cs="Gentium"/>
          <w:i/>
          <w:noProof/>
          <w:color w:val="632423" w:themeColor="accent2" w:themeShade="80"/>
          <w:sz w:val="28"/>
          <w:szCs w:val="23"/>
          <w:lang w:val="el-GR" w:eastAsia="en-GB"/>
        </w:rPr>
        <w:t>εται εἰς τὸν τ</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πον τῶν ἁγ</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ων, κοιμηθεῖσα τῇ εἰκ</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δι τετ</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ρτῃ τοῦ Σεπτεμβρ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ου μηνὸς ἐν Χριστῷ Ἰησοῦ τῷ κυρ</w:t>
      </w:r>
      <w:r>
        <w:rPr>
          <w:rFonts w:ascii="Gentium" w:hAnsi="Gentium" w:cs="Gentium"/>
          <w:i/>
          <w:noProof/>
          <w:color w:val="632423" w:themeColor="accent2" w:themeShade="80"/>
          <w:sz w:val="28"/>
          <w:szCs w:val="23"/>
          <w:lang w:val="el-GR" w:eastAsia="en-GB"/>
        </w:rPr>
        <w:t>ί</w:t>
      </w:r>
      <w:r w:rsidRPr="00EE4994">
        <w:rPr>
          <w:rFonts w:ascii="Gentium" w:hAnsi="Gentium" w:cs="Gentium"/>
          <w:i/>
          <w:noProof/>
          <w:color w:val="632423" w:themeColor="accent2" w:themeShade="80"/>
          <w:sz w:val="28"/>
          <w:szCs w:val="23"/>
          <w:lang w:val="el-GR" w:eastAsia="en-GB"/>
        </w:rPr>
        <w:t>ῳ ἡμῶν, ᾧ ἡ δ</w:t>
      </w:r>
      <w:r>
        <w:rPr>
          <w:rFonts w:ascii="Gentium" w:hAnsi="Gentium" w:cs="Gentium"/>
          <w:i/>
          <w:noProof/>
          <w:color w:val="632423" w:themeColor="accent2" w:themeShade="80"/>
          <w:sz w:val="28"/>
          <w:szCs w:val="23"/>
          <w:lang w:val="el-GR" w:eastAsia="en-GB"/>
        </w:rPr>
        <w:t>ό</w:t>
      </w:r>
      <w:r w:rsidRPr="00EE4994">
        <w:rPr>
          <w:rFonts w:ascii="Gentium" w:hAnsi="Gentium" w:cs="Gentium"/>
          <w:i/>
          <w:noProof/>
          <w:color w:val="632423" w:themeColor="accent2" w:themeShade="80"/>
          <w:sz w:val="28"/>
          <w:szCs w:val="23"/>
          <w:lang w:val="el-GR" w:eastAsia="en-GB"/>
        </w:rPr>
        <w:t>ξα καὶ τὸ κρ</w:t>
      </w:r>
      <w:r>
        <w:rPr>
          <w:rFonts w:ascii="Gentium" w:hAnsi="Gentium" w:cs="Gentium"/>
          <w:i/>
          <w:noProof/>
          <w:color w:val="632423" w:themeColor="accent2" w:themeShade="80"/>
          <w:sz w:val="28"/>
          <w:szCs w:val="23"/>
          <w:lang w:val="el-GR" w:eastAsia="en-GB"/>
        </w:rPr>
        <w:t>ά</w:t>
      </w:r>
      <w:r w:rsidRPr="00EE4994">
        <w:rPr>
          <w:rFonts w:ascii="Gentium" w:hAnsi="Gentium" w:cs="Gentium"/>
          <w:i/>
          <w:noProof/>
          <w:color w:val="632423" w:themeColor="accent2" w:themeShade="80"/>
          <w:sz w:val="28"/>
          <w:szCs w:val="23"/>
          <w:lang w:val="el-GR" w:eastAsia="en-GB"/>
        </w:rPr>
        <w:t>τος εἰς τοὺς αἰῶνας τῶν αἰ</w:t>
      </w:r>
      <w:r>
        <w:rPr>
          <w:rFonts w:ascii="Gentium" w:hAnsi="Gentium" w:cs="Gentium"/>
          <w:i/>
          <w:noProof/>
          <w:color w:val="632423" w:themeColor="accent2" w:themeShade="80"/>
          <w:sz w:val="28"/>
          <w:szCs w:val="23"/>
          <w:lang w:val="el-GR" w:eastAsia="en-GB"/>
        </w:rPr>
        <w:t>ώ</w:t>
      </w:r>
      <w:r w:rsidRPr="00EE4994">
        <w:rPr>
          <w:rFonts w:ascii="Gentium" w:hAnsi="Gentium" w:cs="Gentium"/>
          <w:i/>
          <w:noProof/>
          <w:color w:val="632423" w:themeColor="accent2" w:themeShade="80"/>
          <w:sz w:val="28"/>
          <w:szCs w:val="23"/>
          <w:lang w:val="el-GR" w:eastAsia="en-GB"/>
        </w:rPr>
        <w:t>νων</w:t>
      </w:r>
      <w:r>
        <w:rPr>
          <w:rFonts w:ascii="Gentium" w:hAnsi="Gentium" w:cs="Gentium"/>
          <w:i/>
          <w:noProof/>
          <w:color w:val="632423" w:themeColor="accent2" w:themeShade="80"/>
          <w:sz w:val="28"/>
          <w:szCs w:val="23"/>
          <w:lang w:val="el-GR" w:eastAsia="en-GB"/>
        </w:rPr>
        <w:t>·</w:t>
      </w:r>
      <w:r w:rsidRPr="00EE4994">
        <w:rPr>
          <w:rFonts w:ascii="Gentium" w:hAnsi="Gentium" w:cs="Gentium"/>
          <w:i/>
          <w:noProof/>
          <w:color w:val="632423" w:themeColor="accent2" w:themeShade="80"/>
          <w:sz w:val="28"/>
          <w:szCs w:val="23"/>
          <w:lang w:val="el-GR" w:eastAsia="en-GB"/>
        </w:rPr>
        <w:t xml:space="preserve"> ἀμ</w:t>
      </w:r>
      <w:r>
        <w:rPr>
          <w:rFonts w:ascii="Gentium" w:hAnsi="Gentium" w:cs="Gentium"/>
          <w:i/>
          <w:noProof/>
          <w:color w:val="632423" w:themeColor="accent2" w:themeShade="80"/>
          <w:sz w:val="28"/>
          <w:szCs w:val="23"/>
          <w:lang w:val="el-GR" w:eastAsia="en-GB"/>
        </w:rPr>
        <w:t>ή</w:t>
      </w:r>
      <w:r w:rsidRPr="00EE4994">
        <w:rPr>
          <w:rFonts w:ascii="Gentium" w:hAnsi="Gentium" w:cs="Gentium"/>
          <w:i/>
          <w:noProof/>
          <w:color w:val="632423" w:themeColor="accent2" w:themeShade="80"/>
          <w:sz w:val="28"/>
          <w:szCs w:val="23"/>
          <w:lang w:val="el-GR" w:eastAsia="en-GB"/>
        </w:rPr>
        <w:t>ν.]</w:t>
      </w:r>
    </w:p>
    <w:p w14:paraId="0D54CAA5"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100"/>
        </w:sectPr>
      </w:pPr>
    </w:p>
    <w:p w14:paraId="08EEC8C1" w14:textId="77777777" w:rsidR="00525348" w:rsidRPr="00A34A26" w:rsidRDefault="00000000" w:rsidP="00CE6BDD">
      <w:pPr>
        <w:keepNext/>
        <w:widowControl w:val="0"/>
        <w:jc w:val="center"/>
        <w:rPr>
          <w:noProof/>
          <w:lang w:val="el-GR"/>
        </w:rPr>
      </w:pPr>
      <w:r w:rsidRPr="00A34A26">
        <w:rPr>
          <w:rFonts w:ascii="Gentium" w:eastAsia="Arial Unicode MS" w:hAnsi="Gentium" w:cs="Gentium"/>
          <w:b/>
          <w:bCs/>
          <w:i/>
          <w:iCs/>
          <w:smallCaps/>
          <w:noProof/>
          <w:sz w:val="36"/>
          <w:szCs w:val="36"/>
          <w:u w:val="single" w:color="00B050"/>
          <w:lang w:val="el-GR" w:bidi="he-IL"/>
        </w:rPr>
        <w:lastRenderedPageBreak/>
        <w:t>Μαρτύριον τού αγίου αποστόλου Παύλου</w:t>
      </w:r>
    </w:p>
    <w:p w14:paraId="4B98390D" w14:textId="77777777" w:rsidR="00525348" w:rsidRPr="00A34A26" w:rsidRDefault="00000000" w:rsidP="00673AD4">
      <w:pPr>
        <w:pStyle w:val="aramaic"/>
        <w:keepNext/>
        <w:widowControl w:val="0"/>
        <w:bidi w:val="0"/>
        <w:spacing w:before="6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1</w:t>
      </w:r>
    </w:p>
    <w:p w14:paraId="29D1969E" w14:textId="072D1F1E" w:rsidR="00525348" w:rsidRPr="00A34A26" w:rsidRDefault="00A376E7" w:rsidP="00673AD4">
      <w:pPr>
        <w:spacing w:before="60"/>
        <w:jc w:val="both"/>
        <w:rPr>
          <w:noProof/>
          <w:lang w:val="el-GR"/>
        </w:rPr>
      </w:pPr>
      <w:r w:rsidRPr="00A34A26">
        <w:rPr>
          <w:rFonts w:ascii="Gentium" w:eastAsia="Arial Unicode MS" w:hAnsi="Gentium" w:cs="Gentium"/>
          <w:i/>
          <w:iCs/>
          <w:noProof/>
          <w:color w:val="7030A0"/>
          <w:sz w:val="28"/>
          <w:szCs w:val="28"/>
          <w:lang w:val="el-GR" w:bidi="he-IL"/>
        </w:rPr>
        <w:t xml:space="preserve">Ἧσαν δὲ περιμένοντες τὸν Παῦλον ἐν τῇ Ῥώμη Λουκᾶς ἀπὸ Γαλλιῶν καὶ Τίτος ἀπὸ Δαλματίας. οὓς ἰδὼν ὁ Παῦλος ἐχάρη ὥστε ἔξω Ῥώμης ὅρριον μισθώσασθαι, ἐν ᾧ μετὰ τῶν ἀδελφῶν ἐδίδασκε τὸν λόγον τῆς ἀληθείας. διαβόητος δὲ ἐγένετο, καὶ πολλαὶ ψυχαὶ προσετίθεντο τῷ κυρίῳ, ὡς ἦχον κατὰ πᾶσαν τὴν Ῥώμην γενέσθαι καὶ προσεῖναι αὐτῷ πολὺ πλῆθος ἐκ τῆς Καίσαρος οἰκίας πιστεύοντας, καὶ εἶναι χαρὰν μεγάλην. Πάτροκλος δέ τις οἰνοχόος τοῦ Καίσαρος ὀψὲ πορευθεὶς εἰς τὸ ὅρριον καὶ </w:t>
      </w:r>
      <w:r w:rsidRPr="00A34A26">
        <w:rPr>
          <w:rFonts w:ascii="Gentium" w:hAnsi="Gentium" w:cs="Gentium"/>
          <w:i/>
          <w:iCs/>
          <w:noProof/>
          <w:color w:val="7030A0"/>
          <w:sz w:val="28"/>
          <w:szCs w:val="28"/>
          <w:lang w:val="el-GR"/>
        </w:rPr>
        <w:t>μὴ δυνάμενος διὰ τὸν ὄχλον εἰσελθεῖν πρὸς τὸν Παῦλον, ἐπὶ θυρίδος καθεσθεὶς ὑψηλῆς ἤκουσεν αὐτοῦ διδάσκοντος τὸν λόγον τοῦ θεοῦ. τοῦ δὲ πονηροῦ διαβόλου ζηλοῦντος τὴν ἀγάπην τῶν ἀδελφῶν, ἔπεσεν ὁ Πάτροκλος ἀπὸ τῆς θυρίδος καὶ ἀπέθανεν, ὥστε ἀναγγεῖλαι ταχέως τῷ Νέρων</w:t>
      </w:r>
      <w:r w:rsidR="00426C98" w:rsidRPr="00A34A26">
        <w:rPr>
          <w:rFonts w:ascii="Gentium" w:eastAsia="Arial Unicode MS" w:hAnsi="Gentium" w:cs="Gentium"/>
          <w:i/>
          <w:iCs/>
          <w:noProof/>
          <w:color w:val="7030A0"/>
          <w:sz w:val="28"/>
          <w:szCs w:val="28"/>
          <w:lang w:val="el-GR" w:bidi="he-IL"/>
        </w:rPr>
        <w:t>ι</w:t>
      </w:r>
      <w:r w:rsidRPr="00A34A26">
        <w:rPr>
          <w:rFonts w:ascii="Gentium" w:hAnsi="Gentium" w:cs="Gentium"/>
          <w:i/>
          <w:iCs/>
          <w:noProof/>
          <w:color w:val="7030A0"/>
          <w:sz w:val="28"/>
          <w:szCs w:val="28"/>
          <w:lang w:val="el-GR"/>
        </w:rPr>
        <w:t>. ὁ δὲ Πα</w:t>
      </w:r>
      <w:r w:rsidR="00426C98" w:rsidRPr="00A34A26">
        <w:rPr>
          <w:rFonts w:ascii="Gentium" w:eastAsia="Arial Unicode MS" w:hAnsi="Gentium" w:cs="Gentium"/>
          <w:i/>
          <w:iCs/>
          <w:noProof/>
          <w:color w:val="7030A0"/>
          <w:sz w:val="28"/>
          <w:szCs w:val="28"/>
          <w:lang w:val="el-GR" w:bidi="he-IL"/>
        </w:rPr>
        <w:t>ῦ</w:t>
      </w:r>
      <w:r w:rsidRPr="00A34A26">
        <w:rPr>
          <w:rFonts w:ascii="Gentium" w:hAnsi="Gentium" w:cs="Gentium"/>
          <w:i/>
          <w:iCs/>
          <w:noProof/>
          <w:color w:val="7030A0"/>
          <w:sz w:val="28"/>
          <w:szCs w:val="28"/>
          <w:lang w:val="el-GR"/>
        </w:rPr>
        <w:t>λος συνιδών τῷ πνεύματι ἔλεγε</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w:t>
      </w:r>
      <w:r w:rsidR="00426C98" w:rsidRPr="00A34A26">
        <w:rPr>
          <w:rFonts w:ascii="Gentium" w:eastAsia="Arial Unicode MS" w:hAnsi="Gentium" w:cs="Gentium"/>
          <w:i/>
          <w:iCs/>
          <w:noProof/>
          <w:color w:val="7030A0"/>
          <w:sz w:val="28"/>
          <w:szCs w:val="28"/>
          <w:lang w:val="el-GR" w:bidi="he-IL"/>
        </w:rPr>
        <w:t>Ἄνδρες ἀδελφοί</w:t>
      </w:r>
      <w:r w:rsidRPr="00A34A26">
        <w:rPr>
          <w:rFonts w:ascii="Gentium" w:hAnsi="Gentium" w:cs="Gentium"/>
          <w:i/>
          <w:iCs/>
          <w:noProof/>
          <w:color w:val="7030A0"/>
          <w:sz w:val="28"/>
          <w:szCs w:val="28"/>
          <w:lang w:val="el-GR"/>
        </w:rPr>
        <w:t>, ἔσχεν ὁ πονηρὸς τόπον, ὅπως ὑμᾶς πειράσῃ</w:t>
      </w:r>
      <w:r w:rsidR="00426C98"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ὑπάγετε ἔξω καὶ εὑρήσετε παῖδα πεπτωκότα ἀπὸ ὕψους, ἤδη μέλλοντα ἐκπνέειν. ἄραντες ἐνέγκατε ὧδε πρός με</w:t>
      </w:r>
      <w:r w:rsidR="008100A1"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Οἱ δὲ ἀπελθόντες ἤνεγκαν</w:t>
      </w:r>
      <w:r w:rsidR="00FF4AAC"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ἰδόντες δὲ οἱ ὄχλοι ἐταράχθησαν. λέγει αὐτοῖς ὁ Παῦλος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Νῦν, ἀδελφοί, ἡ πίστις ὑμῶν φανήτω</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δεῖτε πάντες, κλαύσωμεν πρὸς τὸν κύριον ἡμῶν Ἰησοῦν Χριστόν, ἵνα ζήσῃ ὁ παῖς οὗτος καὶ ἡμεῖς ἀνενόχλητοι μείνωμεν. στεναξάντων δὲ πάντων, ἀνέλαβεν τὸ πνεῦμα ὁ παῖς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καὶ καθίσαντες αὐτὸν ἐπὶ κτῖνος ἀπέπεμψαν </w:t>
      </w:r>
      <w:r w:rsidR="00351F34" w:rsidRPr="00A34A26">
        <w:rPr>
          <w:rFonts w:ascii="Gentium" w:eastAsia="Arial Unicode MS" w:hAnsi="Gentium" w:cs="Gentium"/>
          <w:i/>
          <w:iCs/>
          <w:noProof/>
          <w:color w:val="7030A0"/>
          <w:sz w:val="28"/>
          <w:szCs w:val="28"/>
          <w:lang w:val="el-GR" w:bidi="he-IL"/>
        </w:rPr>
        <w:t xml:space="preserve">ζῶντα </w:t>
      </w:r>
      <w:r w:rsidRPr="00A34A26">
        <w:rPr>
          <w:rFonts w:ascii="Gentium" w:hAnsi="Gentium" w:cs="Gentium"/>
          <w:i/>
          <w:iCs/>
          <w:noProof/>
          <w:color w:val="7030A0"/>
          <w:sz w:val="28"/>
          <w:szCs w:val="28"/>
          <w:lang w:val="el-GR"/>
        </w:rPr>
        <w:t>μετὰ καὶ ἄλλων τῶν ὄντων ἐκ τῆς Καίσαρος οἰκίας.</w:t>
      </w:r>
    </w:p>
    <w:p w14:paraId="688BFEA4" w14:textId="77777777" w:rsidR="00525348" w:rsidRPr="00A34A26" w:rsidRDefault="00525348" w:rsidP="00673AD4">
      <w:pPr>
        <w:spacing w:before="60"/>
        <w:rPr>
          <w:noProof/>
          <w:lang w:val="el-GR"/>
        </w:rPr>
        <w:sectPr w:rsidR="00525348" w:rsidRPr="00A34A26">
          <w:pgSz w:w="16838" w:h="11906" w:orient="landscape"/>
          <w:pgMar w:top="1418" w:right="1418" w:bottom="1418" w:left="1418" w:header="0" w:footer="0" w:gutter="0"/>
          <w:cols w:space="720"/>
          <w:formProt w:val="0"/>
          <w:docGrid w:linePitch="600" w:charSpace="32768"/>
        </w:sectPr>
      </w:pPr>
    </w:p>
    <w:p w14:paraId="5DB4D236" w14:textId="77777777" w:rsidR="00525348" w:rsidRPr="00A34A26" w:rsidRDefault="00000000" w:rsidP="00673AD4">
      <w:pPr>
        <w:pStyle w:val="aramaic"/>
        <w:keepNext/>
        <w:widowControl w:val="0"/>
        <w:bidi w:val="0"/>
        <w:spacing w:before="6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2</w:t>
      </w:r>
    </w:p>
    <w:p w14:paraId="7CF14C63" w14:textId="167B6859" w:rsidR="00525348" w:rsidRPr="00A34A26" w:rsidRDefault="00000000" w:rsidP="00673AD4">
      <w:pPr>
        <w:spacing w:before="60"/>
        <w:jc w:val="both"/>
        <w:rPr>
          <w:noProof/>
          <w:lang w:val="el-GR"/>
        </w:rPr>
      </w:pPr>
      <w:r w:rsidRPr="00A34A26">
        <w:rPr>
          <w:rFonts w:ascii="Gentium" w:eastAsia="Arial Unicode MS" w:hAnsi="Gentium" w:cs="Gentium"/>
          <w:i/>
          <w:iCs/>
          <w:noProof/>
          <w:color w:val="7030A0"/>
          <w:sz w:val="28"/>
          <w:szCs w:val="28"/>
          <w:lang w:val="el-GR" w:bidi="he-IL"/>
        </w:rPr>
        <w:t>Ὁ δὲ Νέρων ἀκηκοὼς τὸν θάνατον τοῦ Πατρόκλου ἐλυπήθη σφόδρα, καὶ ὡς εἰσῆλθεν ἀπὸ τοῦ βαλανείο</w:t>
      </w:r>
      <w:r w:rsidR="00D93970" w:rsidRPr="00A34A26">
        <w:rPr>
          <w:rFonts w:ascii="Gentium" w:eastAsia="Arial Unicode MS" w:hAnsi="Gentium" w:cs="Gentium"/>
          <w:i/>
          <w:iCs/>
          <w:noProof/>
          <w:color w:val="7030A0"/>
          <w:sz w:val="28"/>
          <w:szCs w:val="28"/>
          <w:lang w:val="el-GR" w:bidi="he-IL"/>
        </w:rPr>
        <w:t>υ</w:t>
      </w:r>
      <w:r w:rsidRPr="00A34A26">
        <w:rPr>
          <w:rFonts w:ascii="Gentium" w:eastAsia="Arial Unicode MS" w:hAnsi="Gentium" w:cs="Gentium"/>
          <w:i/>
          <w:iCs/>
          <w:noProof/>
          <w:color w:val="7030A0"/>
          <w:sz w:val="28"/>
          <w:szCs w:val="28"/>
          <w:lang w:val="el-GR" w:bidi="he-IL"/>
        </w:rPr>
        <w:t xml:space="preserve"> ἐκέλευσεν ἄλλον στῆναι ἐπὶ τοῦ οἴνου. ἀπήγγειλαν δὲ αὐτῷ οἱ παῖδες αὐτοῦ λέγοντες</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Κα</w:t>
      </w:r>
      <w:r w:rsidR="00982FDC" w:rsidRPr="00A34A26">
        <w:rPr>
          <w:rFonts w:ascii="Gentium" w:eastAsia="Arial Unicode MS" w:hAnsi="Gentium" w:cs="Gentium"/>
          <w:i/>
          <w:iCs/>
          <w:noProof/>
          <w:color w:val="7030A0"/>
          <w:sz w:val="28"/>
          <w:szCs w:val="28"/>
          <w:lang w:val="el-GR" w:bidi="he-IL"/>
        </w:rPr>
        <w:t>ῖ</w:t>
      </w:r>
      <w:r w:rsidRPr="00A34A26">
        <w:rPr>
          <w:rFonts w:ascii="Gentium" w:eastAsia="Arial Unicode MS" w:hAnsi="Gentium" w:cs="Gentium"/>
          <w:i/>
          <w:iCs/>
          <w:noProof/>
          <w:color w:val="7030A0"/>
          <w:sz w:val="28"/>
          <w:szCs w:val="28"/>
          <w:lang w:val="el-GR" w:bidi="he-IL"/>
        </w:rPr>
        <w:t xml:space="preserve">σαρ, Πάτροκλος ζῇ καὶ ἕστηκεν ἐπὶ τῆς </w:t>
      </w:r>
      <w:r w:rsidRPr="00A34A26">
        <w:rPr>
          <w:rFonts w:ascii="Gentium" w:hAnsi="Gentium" w:cs="Gentium"/>
          <w:i/>
          <w:iCs/>
          <w:noProof/>
          <w:color w:val="7030A0"/>
          <w:sz w:val="28"/>
          <w:szCs w:val="28"/>
          <w:lang w:val="el-GR"/>
        </w:rPr>
        <w:t>τραπέζης. καὶ ὁ Κα</w:t>
      </w:r>
      <w:r w:rsidR="00982FDC" w:rsidRPr="00A34A26">
        <w:rPr>
          <w:rFonts w:ascii="Gentium" w:eastAsia="Arial Unicode MS" w:hAnsi="Gentium" w:cs="Gentium"/>
          <w:i/>
          <w:iCs/>
          <w:noProof/>
          <w:color w:val="7030A0"/>
          <w:sz w:val="28"/>
          <w:szCs w:val="28"/>
          <w:lang w:val="el-GR" w:bidi="he-IL"/>
        </w:rPr>
        <w:t>ῖ</w:t>
      </w:r>
      <w:r w:rsidRPr="00A34A26">
        <w:rPr>
          <w:rFonts w:ascii="Gentium" w:hAnsi="Gentium" w:cs="Gentium"/>
          <w:i/>
          <w:iCs/>
          <w:noProof/>
          <w:color w:val="7030A0"/>
          <w:sz w:val="28"/>
          <w:szCs w:val="28"/>
          <w:lang w:val="el-GR"/>
        </w:rPr>
        <w:t xml:space="preserve">σαρ ἀκούσας ὅτι Πάτροκλος </w:t>
      </w:r>
      <w:r w:rsidR="00F9508F" w:rsidRPr="00A34A26">
        <w:rPr>
          <w:rFonts w:ascii="Gentium" w:eastAsia="Arial Unicode MS" w:hAnsi="Gentium" w:cs="Gentium"/>
          <w:i/>
          <w:iCs/>
          <w:noProof/>
          <w:color w:val="7030A0"/>
          <w:sz w:val="28"/>
          <w:szCs w:val="28"/>
          <w:lang w:val="el-GR" w:bidi="he-IL"/>
        </w:rPr>
        <w:t xml:space="preserve">ζῇ </w:t>
      </w:r>
      <w:r w:rsidRPr="00A34A26">
        <w:rPr>
          <w:rFonts w:ascii="Gentium" w:hAnsi="Gentium" w:cs="Gentium"/>
          <w:i/>
          <w:iCs/>
          <w:noProof/>
          <w:color w:val="7030A0"/>
          <w:sz w:val="28"/>
          <w:szCs w:val="28"/>
          <w:lang w:val="el-GR"/>
        </w:rPr>
        <w:t>εὐλαβεῖτο καὶ οὐκ ἐβούλετο εἰσελθεῖν. μετὰ δὲ τὸ εἰσελθεῖν αὐτὸν εἶδεν τὸν Πάτροκλον καὶ ἐξ αὐτοῦ γενόμενος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Πάτροκλε, ζης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Ὁ δὲ ἔφη</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ζῶ, Κα</w:t>
      </w:r>
      <w:r w:rsidR="00982FDC" w:rsidRPr="00A34A26">
        <w:rPr>
          <w:rFonts w:ascii="Gentium" w:eastAsia="Arial Unicode MS" w:hAnsi="Gentium" w:cs="Gentium"/>
          <w:i/>
          <w:iCs/>
          <w:noProof/>
          <w:color w:val="7030A0"/>
          <w:sz w:val="28"/>
          <w:szCs w:val="28"/>
          <w:lang w:val="el-GR" w:bidi="he-IL"/>
        </w:rPr>
        <w:t>ῖ</w:t>
      </w:r>
      <w:r w:rsidRPr="00A34A26">
        <w:rPr>
          <w:rFonts w:ascii="Gentium" w:hAnsi="Gentium" w:cs="Gentium"/>
          <w:i/>
          <w:iCs/>
          <w:noProof/>
          <w:color w:val="7030A0"/>
          <w:sz w:val="28"/>
          <w:szCs w:val="28"/>
          <w:lang w:val="el-GR"/>
        </w:rPr>
        <w:t>σαρ. Ὁ δὲ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Τίς ὁ ποιήσας σὲ ζῆσαι</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Ὁ δὲ παῖς φρονήματι πίστεως φερόμενος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Χριστὸς Ἰησοῦς ὁ βασιλεὺς τῶν αἰώνων. Ὁ δὲ </w:t>
      </w:r>
      <w:r w:rsidR="00982FDC" w:rsidRPr="00A34A26">
        <w:rPr>
          <w:rFonts w:ascii="Gentium" w:eastAsia="Arial Unicode MS" w:hAnsi="Gentium" w:cs="Gentium"/>
          <w:i/>
          <w:iCs/>
          <w:noProof/>
          <w:color w:val="7030A0"/>
          <w:sz w:val="28"/>
          <w:szCs w:val="28"/>
          <w:lang w:val="el-GR" w:bidi="he-IL"/>
        </w:rPr>
        <w:t xml:space="preserve">Καῖσαρ </w:t>
      </w:r>
      <w:r w:rsidRPr="00A34A26">
        <w:rPr>
          <w:rFonts w:ascii="Gentium" w:hAnsi="Gentium" w:cs="Gentium"/>
          <w:i/>
          <w:iCs/>
          <w:noProof/>
          <w:color w:val="7030A0"/>
          <w:sz w:val="28"/>
          <w:szCs w:val="28"/>
          <w:lang w:val="el-GR"/>
        </w:rPr>
        <w:t>ταραχθεὶς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Ἐκεῖνος οὖν μέλλει βασιλεύειν τῶν αἰώνων, καὶ καταλύειν πάσας τὰς βασιλείας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Λέγει αὐτῷ Πάτροκλος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Ναί, πάσας τὰς βασιλείας τὰς ὑπ</w:t>
      </w:r>
      <w:r w:rsidR="00982FDC"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οὐρανὸν καταλύει, καὶ αὐτὸς ἔσται μόνος εἰς τοὺς αἰῶνας, καὶ οὐκ ἔσται βασιλεία, ἥτις διαφεύξεται αὐτόν. Ὁ δὲ ῥαπίσας εἰς τὸ πρόσωπον αὐτὸν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Πάτροκλε, καὶ </w:t>
      </w:r>
      <w:r w:rsidR="00982FDC" w:rsidRPr="00A34A26">
        <w:rPr>
          <w:rFonts w:ascii="Gentium" w:eastAsia="Arial Unicode MS" w:hAnsi="Gentium" w:cs="Gentium"/>
          <w:i/>
          <w:iCs/>
          <w:noProof/>
          <w:color w:val="7030A0"/>
          <w:sz w:val="28"/>
          <w:szCs w:val="28"/>
          <w:lang w:val="el-GR" w:bidi="he-IL"/>
        </w:rPr>
        <w:t xml:space="preserve">σὺ </w:t>
      </w:r>
      <w:r w:rsidRPr="00A34A26">
        <w:rPr>
          <w:rFonts w:ascii="Gentium" w:hAnsi="Gentium" w:cs="Gentium"/>
          <w:i/>
          <w:iCs/>
          <w:noProof/>
          <w:color w:val="7030A0"/>
          <w:sz w:val="28"/>
          <w:szCs w:val="28"/>
          <w:lang w:val="el-GR"/>
        </w:rPr>
        <w:t>στρατεύῃ τῷ βασιλεῖ ἐκείνῳ</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Ὁ δὲ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Ναί, κύριε </w:t>
      </w:r>
      <w:r w:rsidR="00067D8F" w:rsidRPr="00A34A26">
        <w:rPr>
          <w:rFonts w:ascii="Gentium" w:eastAsia="Arial Unicode MS" w:hAnsi="Gentium" w:cs="Gentium"/>
          <w:i/>
          <w:iCs/>
          <w:noProof/>
          <w:color w:val="7030A0"/>
          <w:sz w:val="28"/>
          <w:szCs w:val="28"/>
          <w:lang w:val="el-GR" w:bidi="he-IL"/>
        </w:rPr>
        <w:t xml:space="preserve">Καῖσαρ· </w:t>
      </w:r>
      <w:r w:rsidRPr="00A34A26">
        <w:rPr>
          <w:rFonts w:ascii="Gentium" w:hAnsi="Gentium" w:cs="Gentium"/>
          <w:i/>
          <w:iCs/>
          <w:noProof/>
          <w:color w:val="7030A0"/>
          <w:sz w:val="28"/>
          <w:szCs w:val="28"/>
          <w:lang w:val="el-GR"/>
        </w:rPr>
        <w:t>καὶ γὰρ ἤγειρέν με τεθνηκότα. Καὶ ὁ Βαρσαβας Ἰοῦστος ὁ πλατύπους καὶ Οὐρίων ὁ Καππάδος καὶ Φῆστος ὁ Γαλάτης οἱ πρῶτοι τοῦ</w:t>
      </w:r>
      <w:r w:rsidRPr="00A34A26">
        <w:rPr>
          <w:rFonts w:ascii="Gentium" w:eastAsia="Arial Unicode MS" w:hAnsi="Gentium" w:cs="Gentium"/>
          <w:i/>
          <w:iCs/>
          <w:noProof/>
          <w:color w:val="7030A0"/>
          <w:sz w:val="28"/>
          <w:szCs w:val="28"/>
          <w:lang w:val="el-GR" w:bidi="he-IL"/>
        </w:rPr>
        <w:t xml:space="preserve"> </w:t>
      </w:r>
      <w:r w:rsidRPr="00A34A26">
        <w:rPr>
          <w:rFonts w:ascii="Gentium" w:hAnsi="Gentium" w:cs="Gentium"/>
          <w:i/>
          <w:iCs/>
          <w:noProof/>
          <w:color w:val="7030A0"/>
          <w:sz w:val="28"/>
          <w:szCs w:val="28"/>
          <w:lang w:val="el-GR"/>
        </w:rPr>
        <w:t>Νέρωνος εἶπον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Καὶ ἡμεῖς ἐκείνῳ στρατευόμεθα τῷ βασιλεῖ τῶν αἰώνων. Ὁ δὲ συνέκλεισεν αὐτοὺς δεινῶς βασανίσας οὓς λίαν ἐφίλει καὶ ἐκέλευσεν ζητεῖσθαι τοὺς τοῦ μεγάλου βασιλέως στρατιώτας καὶ προέθηκεν διάταγμα τοιοῦτον, πάντας τοὺς εὑρισκομένους Χριστιανοὺς καὶ στρατιώτας Χριστοῦ </w:t>
      </w:r>
      <w:r w:rsidR="00067D8F" w:rsidRPr="00A34A26">
        <w:rPr>
          <w:rFonts w:ascii="Gentium" w:eastAsia="Arial Unicode MS" w:hAnsi="Gentium" w:cs="Gentium"/>
          <w:i/>
          <w:iCs/>
          <w:noProof/>
          <w:color w:val="7030A0"/>
          <w:sz w:val="28"/>
          <w:szCs w:val="28"/>
          <w:lang w:val="el-GR" w:bidi="he-IL"/>
        </w:rPr>
        <w:t>ἀναιρεῖσθαι</w:t>
      </w:r>
      <w:r w:rsidRPr="00A34A26">
        <w:rPr>
          <w:rFonts w:ascii="Gentium" w:hAnsi="Gentium" w:cs="Gentium"/>
          <w:i/>
          <w:iCs/>
          <w:noProof/>
          <w:color w:val="7030A0"/>
          <w:sz w:val="28"/>
          <w:szCs w:val="28"/>
          <w:lang w:val="el-GR"/>
        </w:rPr>
        <w:t>.</w:t>
      </w:r>
    </w:p>
    <w:p w14:paraId="500C6BF3"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600" w:charSpace="32768"/>
        </w:sectPr>
      </w:pPr>
    </w:p>
    <w:p w14:paraId="07961808"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3</w:t>
      </w:r>
    </w:p>
    <w:p w14:paraId="24249AB6" w14:textId="3BD1C7DD" w:rsidR="00525348" w:rsidRPr="00A34A26" w:rsidRDefault="00000000" w:rsidP="00276621">
      <w:pPr>
        <w:spacing w:before="120"/>
        <w:jc w:val="both"/>
        <w:rPr>
          <w:noProof/>
          <w:lang w:val="el-GR"/>
        </w:rPr>
      </w:pPr>
      <w:r w:rsidRPr="00A34A26">
        <w:rPr>
          <w:rFonts w:ascii="Gentium" w:eastAsia="Arial Unicode MS" w:hAnsi="Gentium" w:cs="Gentium"/>
          <w:i/>
          <w:iCs/>
          <w:noProof/>
          <w:color w:val="7030A0"/>
          <w:sz w:val="28"/>
          <w:szCs w:val="28"/>
          <w:lang w:val="el-GR" w:bidi="he-IL"/>
        </w:rPr>
        <w:t>Καὶ ἐν τοῖς πολλοῖς ἄγεται καὶ ὁ Παῦλος δεδεμένος</w:t>
      </w:r>
      <w:r w:rsidR="00210AF9"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ᾧ πάντες προσεῖχον οἱ συνδεδεμένοι</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ὥστε νοῆσαι τὸν Καίσαρα, ὅτι ἐκεῖνος ἐπὶ τῶν στρατοπέδων ἐστίν. καὶ εἶπεν πρὸς αὐτόν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w:t>
      </w:r>
      <w:r w:rsidR="00210AF9" w:rsidRPr="00A34A26">
        <w:rPr>
          <w:rFonts w:ascii="Gentium" w:eastAsia="Arial Unicode MS" w:hAnsi="Gentium" w:cs="Gentium"/>
          <w:i/>
          <w:iCs/>
          <w:noProof/>
          <w:color w:val="7030A0"/>
          <w:sz w:val="28"/>
          <w:szCs w:val="28"/>
          <w:lang w:val="el-GR" w:bidi="he-IL"/>
        </w:rPr>
        <w:t>Ἄ</w:t>
      </w:r>
      <w:r w:rsidRPr="00A34A26">
        <w:rPr>
          <w:rFonts w:ascii="Gentium" w:eastAsia="Arial Unicode MS" w:hAnsi="Gentium" w:cs="Gentium"/>
          <w:i/>
          <w:iCs/>
          <w:noProof/>
          <w:color w:val="7030A0"/>
          <w:sz w:val="28"/>
          <w:szCs w:val="28"/>
          <w:lang w:val="el-GR" w:bidi="he-IL"/>
        </w:rPr>
        <w:t>νθρωπε τοῦ μεγάλου βασιλέως, ἐμοὶ δὲ δεθείς, τί σοι ἔδοξεν λάθρα εἰσελθεῖν εἰς τὴν Ῥωμαίων ἡγεμονίαν, καὶ στρατολογεῖν ἐκ τῆς ἐμῆς ἐπαρχίας</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ὁ δὲ Παῦλος πλησθεὶς πνεύματος ἁγίου ἔμπροσθεν πάντων εἶπεν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w:t>
      </w:r>
      <w:r w:rsidR="00210AF9" w:rsidRPr="00A34A26">
        <w:rPr>
          <w:rFonts w:ascii="Gentium" w:eastAsia="Arial Unicode MS" w:hAnsi="Gentium" w:cs="Gentium"/>
          <w:i/>
          <w:iCs/>
          <w:noProof/>
          <w:color w:val="7030A0"/>
          <w:sz w:val="28"/>
          <w:szCs w:val="28"/>
          <w:lang w:val="el-GR" w:bidi="he-IL"/>
        </w:rPr>
        <w:t>Καῖσαρ</w:t>
      </w:r>
      <w:r w:rsidRPr="00A34A26">
        <w:rPr>
          <w:rFonts w:ascii="Gentium" w:eastAsia="Arial Unicode MS" w:hAnsi="Gentium" w:cs="Gentium"/>
          <w:i/>
          <w:iCs/>
          <w:noProof/>
          <w:color w:val="7030A0"/>
          <w:sz w:val="28"/>
          <w:szCs w:val="28"/>
          <w:lang w:val="el-GR" w:bidi="he-IL"/>
        </w:rPr>
        <w:t>, οὐ μόνον ἐκ τῆς σῆς ἐπαρχίας στρατολογοῦμεν, ἀλλὰ καὶ ἐκ τῆς οἰκουμένης πάσης. τοῦτο γὰρ διατέτακται ἡμῖν, μηδένα ἀποκλεισθῆναι θέλοντα στρατευθῆναι τῷ ἐμ</w:t>
      </w:r>
      <w:r w:rsidR="00210AF9" w:rsidRPr="00A34A26">
        <w:rPr>
          <w:rFonts w:ascii="Gentium" w:eastAsia="Arial Unicode MS" w:hAnsi="Gentium" w:cs="Gentium"/>
          <w:i/>
          <w:iCs/>
          <w:noProof/>
          <w:color w:val="7030A0"/>
          <w:sz w:val="28"/>
          <w:szCs w:val="28"/>
          <w:lang w:val="el-GR" w:bidi="he-IL"/>
        </w:rPr>
        <w:t>ῆ</w:t>
      </w:r>
      <w:r w:rsidRPr="00A34A26">
        <w:rPr>
          <w:rFonts w:ascii="Gentium" w:eastAsia="Arial Unicode MS" w:hAnsi="Gentium" w:cs="Gentium"/>
          <w:i/>
          <w:iCs/>
          <w:noProof/>
          <w:color w:val="7030A0"/>
          <w:sz w:val="28"/>
          <w:szCs w:val="28"/>
          <w:lang w:val="el-GR" w:bidi="he-IL"/>
        </w:rPr>
        <w:t xml:space="preserve"> βασιλεῖ. ὅπερ εἰ καὶ σοὶ φίλον ἐστὶν στρατευθῆναι αὐτῷ, οὐχ ὁ πλοῦτος ἢ τὰ νῦν ἐν τῷ βίῳ λαμπρὰ σώσει σε, </w:t>
      </w:r>
      <w:r w:rsidR="00BB3DB8" w:rsidRPr="00A34A26">
        <w:rPr>
          <w:rFonts w:ascii="Gentium" w:eastAsia="Arial Unicode MS" w:hAnsi="Gentium" w:cs="Gentium"/>
          <w:i/>
          <w:iCs/>
          <w:noProof/>
          <w:color w:val="7030A0"/>
          <w:sz w:val="28"/>
          <w:szCs w:val="28"/>
          <w:lang w:val="el-GR" w:bidi="he-IL"/>
        </w:rPr>
        <w:t xml:space="preserve">ἀλλ’ </w:t>
      </w:r>
      <w:r w:rsidRPr="00A34A26">
        <w:rPr>
          <w:rFonts w:ascii="Gentium" w:eastAsia="Arial Unicode MS" w:hAnsi="Gentium" w:cs="Gentium"/>
          <w:i/>
          <w:iCs/>
          <w:noProof/>
          <w:color w:val="7030A0"/>
          <w:sz w:val="28"/>
          <w:szCs w:val="28"/>
          <w:lang w:val="el-GR" w:bidi="he-IL"/>
        </w:rPr>
        <w:t xml:space="preserve">ἐὰν ὑποπέσῃς καὶ δεηθῇς αὐτοῦ, σωθήσῃ. μέλλει γὰρ ἐν μιᾷ </w:t>
      </w:r>
      <w:r w:rsidRPr="00A34A26">
        <w:rPr>
          <w:rFonts w:ascii="Gentium" w:hAnsi="Gentium" w:cs="Gentium"/>
          <w:i/>
          <w:iCs/>
          <w:noProof/>
          <w:color w:val="7030A0"/>
          <w:sz w:val="28"/>
          <w:szCs w:val="28"/>
          <w:lang w:val="el-GR"/>
        </w:rPr>
        <w:t>ἡμέρᾳ τὸν κόσμον πολεμεῖν ἐν πυρί. Ταῦτα δὲ ἀκούσας ὁ Καῖσαρ ἐκέλευσεν πάντας τοὺς δεδεμένους πυρὶ κατακαῆναι, τὸν δὲ Πα</w:t>
      </w:r>
      <w:r w:rsidR="00BB3DB8" w:rsidRPr="00A34A26">
        <w:rPr>
          <w:rFonts w:ascii="Gentium" w:eastAsia="Arial Unicode MS" w:hAnsi="Gentium" w:cs="Gentium"/>
          <w:i/>
          <w:iCs/>
          <w:noProof/>
          <w:color w:val="7030A0"/>
          <w:sz w:val="28"/>
          <w:szCs w:val="28"/>
          <w:lang w:val="el-GR" w:bidi="he-IL"/>
        </w:rPr>
        <w:t>ῦ</w:t>
      </w:r>
      <w:r w:rsidRPr="00A34A26">
        <w:rPr>
          <w:rFonts w:ascii="Gentium" w:hAnsi="Gentium" w:cs="Gentium"/>
          <w:i/>
          <w:iCs/>
          <w:noProof/>
          <w:color w:val="7030A0"/>
          <w:sz w:val="28"/>
          <w:szCs w:val="28"/>
          <w:lang w:val="el-GR"/>
        </w:rPr>
        <w:t xml:space="preserve">λον τραχηλοκοπηθῆναι τῷ νόμῳ τῶν Ῥωμαίων. ὁ δὲ Παῦλος ἦν μὴ σιωπῶν τὸν λόγον, ἀλλὰ κοινούμενος τῷ πραιφέκτῳ </w:t>
      </w:r>
      <w:r w:rsidR="00BB3DB8" w:rsidRPr="00A34A26">
        <w:rPr>
          <w:rFonts w:ascii="Gentium" w:hAnsi="Gentium" w:cs="Gentium"/>
          <w:i/>
          <w:iCs/>
          <w:noProof/>
          <w:color w:val="7030A0"/>
          <w:sz w:val="28"/>
          <w:szCs w:val="28"/>
          <w:lang w:val="el-GR"/>
        </w:rPr>
        <w:t>Λ</w:t>
      </w:r>
      <w:r w:rsidRPr="00A34A26">
        <w:rPr>
          <w:rFonts w:ascii="Gentium" w:hAnsi="Gentium" w:cs="Gentium"/>
          <w:i/>
          <w:iCs/>
          <w:noProof/>
          <w:color w:val="7030A0"/>
          <w:sz w:val="28"/>
          <w:szCs w:val="28"/>
          <w:lang w:val="el-GR"/>
        </w:rPr>
        <w:t>ό</w:t>
      </w:r>
      <w:r w:rsidR="00BB3DB8" w:rsidRPr="00A34A26">
        <w:rPr>
          <w:rFonts w:ascii="Gentium" w:hAnsi="Gentium" w:cs="Gentium"/>
          <w:i/>
          <w:iCs/>
          <w:noProof/>
          <w:color w:val="7030A0"/>
          <w:sz w:val="28"/>
          <w:szCs w:val="28"/>
          <w:lang w:val="el-GR"/>
        </w:rPr>
        <w:t>γγ</w:t>
      </w:r>
      <w:r w:rsidRPr="00A34A26">
        <w:rPr>
          <w:rFonts w:ascii="Gentium" w:hAnsi="Gentium" w:cs="Gentium"/>
          <w:i/>
          <w:iCs/>
          <w:noProof/>
          <w:color w:val="7030A0"/>
          <w:sz w:val="28"/>
          <w:szCs w:val="28"/>
          <w:lang w:val="el-GR"/>
        </w:rPr>
        <w:t>ῳ καὶ Κέστῳ τῷ κεντυρίωνι. ἦν οὖν ἐν τῇ Ῥώμῃ ὁ Νέρων ἐνεργείᾳ τοῦ πονηροῦ πολλῶν Χριστιανῶν ἀναιρουμένων ἀκρίτως</w:t>
      </w:r>
      <w:r w:rsidR="00F2151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ὥστε τοὺς </w:t>
      </w:r>
      <w:r w:rsidR="00F21516" w:rsidRPr="00A34A26">
        <w:rPr>
          <w:rFonts w:ascii="Gentium" w:eastAsia="Arial Unicode MS" w:hAnsi="Gentium" w:cs="Gentium"/>
          <w:i/>
          <w:iCs/>
          <w:noProof/>
          <w:color w:val="7030A0"/>
          <w:sz w:val="28"/>
          <w:szCs w:val="28"/>
          <w:lang w:val="el-GR" w:bidi="he-IL"/>
        </w:rPr>
        <w:t xml:space="preserve">Ῥωμαίους </w:t>
      </w:r>
      <w:r w:rsidRPr="00A34A26">
        <w:rPr>
          <w:rFonts w:ascii="Gentium" w:hAnsi="Gentium" w:cs="Gentium"/>
          <w:i/>
          <w:iCs/>
          <w:noProof/>
          <w:color w:val="7030A0"/>
          <w:sz w:val="28"/>
          <w:szCs w:val="28"/>
          <w:lang w:val="el-GR"/>
        </w:rPr>
        <w:t>σταθέντας ἐπὶ τοῦ παλατίου βοῆσαι</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w:t>
      </w:r>
      <w:r w:rsidR="00F21516" w:rsidRPr="00A34A26">
        <w:rPr>
          <w:rFonts w:ascii="Gentium" w:hAnsi="Gentium" w:cs="Gentium"/>
          <w:i/>
          <w:iCs/>
          <w:noProof/>
          <w:color w:val="7030A0"/>
          <w:sz w:val="28"/>
          <w:szCs w:val="28"/>
          <w:lang w:val="el-GR"/>
        </w:rPr>
        <w:t>Ἀ</w:t>
      </w:r>
      <w:r w:rsidRPr="00A34A26">
        <w:rPr>
          <w:rFonts w:ascii="Gentium" w:hAnsi="Gentium" w:cs="Gentium"/>
          <w:i/>
          <w:iCs/>
          <w:noProof/>
          <w:color w:val="7030A0"/>
          <w:sz w:val="28"/>
          <w:szCs w:val="28"/>
          <w:lang w:val="el-GR"/>
        </w:rPr>
        <w:t xml:space="preserve">ρκεῖ, </w:t>
      </w:r>
      <w:r w:rsidR="00F21516" w:rsidRPr="00A34A26">
        <w:rPr>
          <w:rFonts w:ascii="Gentium" w:eastAsia="Arial Unicode MS" w:hAnsi="Gentium" w:cs="Gentium"/>
          <w:i/>
          <w:iCs/>
          <w:noProof/>
          <w:color w:val="7030A0"/>
          <w:sz w:val="28"/>
          <w:szCs w:val="28"/>
          <w:lang w:val="el-GR" w:bidi="he-IL"/>
        </w:rPr>
        <w:t>Καῖσαρ</w:t>
      </w:r>
      <w:r w:rsidRPr="00A34A26">
        <w:rPr>
          <w:rFonts w:ascii="Gentium" w:hAnsi="Gentium" w:cs="Gentium"/>
          <w:i/>
          <w:iCs/>
          <w:noProof/>
          <w:color w:val="7030A0"/>
          <w:sz w:val="28"/>
          <w:szCs w:val="28"/>
          <w:lang w:val="el-GR"/>
        </w:rPr>
        <w:t xml:space="preserve">, οἱ γὰρ ἄνθρωποι </w:t>
      </w:r>
      <w:r w:rsidR="00F21516" w:rsidRPr="00A34A26">
        <w:rPr>
          <w:rFonts w:ascii="Gentium" w:eastAsia="Arial Unicode MS" w:hAnsi="Gentium" w:cs="Gentium"/>
          <w:i/>
          <w:iCs/>
          <w:noProof/>
          <w:color w:val="7030A0"/>
          <w:sz w:val="28"/>
          <w:szCs w:val="28"/>
          <w:lang w:val="el-GR" w:bidi="he-IL"/>
        </w:rPr>
        <w:t xml:space="preserve">ἡμέτεροί </w:t>
      </w:r>
      <w:r w:rsidRPr="00A34A26">
        <w:rPr>
          <w:rFonts w:ascii="Gentium" w:hAnsi="Gentium" w:cs="Gentium"/>
          <w:i/>
          <w:iCs/>
          <w:noProof/>
          <w:color w:val="7030A0"/>
          <w:sz w:val="28"/>
          <w:szCs w:val="28"/>
          <w:lang w:val="el-GR"/>
        </w:rPr>
        <w:t>εἰσιν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αἴρεις τὴν Ῥωμαίων δύναμιν. Τότε ἐπαύσατο ἐπὶ τούτοις πεισθεὶς </w:t>
      </w:r>
      <w:r w:rsidR="00F21516" w:rsidRPr="00A34A26">
        <w:rPr>
          <w:rFonts w:ascii="Gentium" w:hAnsi="Gentium" w:cs="Gentium"/>
          <w:i/>
          <w:iCs/>
          <w:noProof/>
          <w:color w:val="7030A0"/>
          <w:sz w:val="28"/>
          <w:szCs w:val="28"/>
          <w:lang w:val="el-GR"/>
        </w:rPr>
        <w:t>&lt;</w:t>
      </w:r>
      <w:r w:rsidRPr="00A34A26">
        <w:rPr>
          <w:rFonts w:ascii="Gentium" w:hAnsi="Gentium" w:cs="Gentium"/>
          <w:i/>
          <w:iCs/>
          <w:noProof/>
          <w:color w:val="7030A0"/>
          <w:sz w:val="28"/>
          <w:szCs w:val="28"/>
          <w:lang w:val="el-GR"/>
        </w:rPr>
        <w:t>καὶ ἐκέλευσε</w:t>
      </w:r>
      <w:r w:rsidR="00F21516" w:rsidRPr="00A34A26">
        <w:rPr>
          <w:rFonts w:ascii="Gentium" w:hAnsi="Gentium" w:cs="Gentium"/>
          <w:i/>
          <w:iCs/>
          <w:noProof/>
          <w:color w:val="7030A0"/>
          <w:sz w:val="28"/>
          <w:szCs w:val="28"/>
          <w:lang w:val="el-GR"/>
        </w:rPr>
        <w:t>&gt;</w:t>
      </w:r>
      <w:r w:rsidRPr="00A34A26">
        <w:rPr>
          <w:rFonts w:ascii="Gentium" w:hAnsi="Gentium" w:cs="Gentium"/>
          <w:i/>
          <w:iCs/>
          <w:noProof/>
          <w:color w:val="7030A0"/>
          <w:sz w:val="28"/>
          <w:szCs w:val="28"/>
          <w:lang w:val="el-GR"/>
        </w:rPr>
        <w:t xml:space="preserve"> μηδένα ἅπτεσθαι Χριστιανού, μέχρις ἂν διαγνοῖ τὰ περὶ αὐτῶν.</w:t>
      </w:r>
    </w:p>
    <w:p w14:paraId="2B500D9D"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600" w:charSpace="32768"/>
        </w:sectPr>
      </w:pPr>
    </w:p>
    <w:p w14:paraId="3926FD2D"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4</w:t>
      </w:r>
    </w:p>
    <w:p w14:paraId="27CB8995" w14:textId="3D8E9E15" w:rsidR="00525348" w:rsidRPr="00A34A26" w:rsidRDefault="00000000" w:rsidP="00276621">
      <w:pPr>
        <w:spacing w:before="120"/>
        <w:jc w:val="both"/>
        <w:rPr>
          <w:noProof/>
          <w:lang w:val="el-GR"/>
        </w:rPr>
      </w:pPr>
      <w:r w:rsidRPr="00A34A26">
        <w:rPr>
          <w:rFonts w:ascii="Gentium" w:eastAsia="Arial Unicode MS" w:hAnsi="Gentium" w:cs="Gentium"/>
          <w:i/>
          <w:iCs/>
          <w:noProof/>
          <w:color w:val="7030A0"/>
          <w:sz w:val="28"/>
          <w:szCs w:val="28"/>
          <w:lang w:val="el-GR" w:bidi="he-IL"/>
        </w:rPr>
        <w:t>Τότε Παῦλος αὐτῷ προσηνέχθη μετὰ τὸ διάταγμα</w:t>
      </w:r>
      <w:r w:rsidR="00CD3FF5"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καὶ ἐπέμενεν λέγων τοῦτον τραχηλοκοπηθῆναι. ὁ δὲ Παῦλος εἶπεν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w:t>
      </w:r>
      <w:r w:rsidR="00512F29" w:rsidRPr="00A34A26">
        <w:rPr>
          <w:rFonts w:ascii="Gentium" w:eastAsia="Arial Unicode MS" w:hAnsi="Gentium" w:cs="Gentium"/>
          <w:i/>
          <w:iCs/>
          <w:noProof/>
          <w:color w:val="7030A0"/>
          <w:sz w:val="28"/>
          <w:szCs w:val="28"/>
          <w:lang w:val="el-GR" w:bidi="he-IL"/>
        </w:rPr>
        <w:t>Καῖσαρ</w:t>
      </w:r>
      <w:r w:rsidRPr="00A34A26">
        <w:rPr>
          <w:rFonts w:ascii="Gentium" w:eastAsia="Arial Unicode MS" w:hAnsi="Gentium" w:cs="Gentium"/>
          <w:i/>
          <w:iCs/>
          <w:noProof/>
          <w:color w:val="7030A0"/>
          <w:sz w:val="28"/>
          <w:szCs w:val="28"/>
          <w:lang w:val="el-GR" w:bidi="he-IL"/>
        </w:rPr>
        <w:t>, οὐ πρὸς ὀλίγον καιρὸν ἐγὼ ζῷ τῷ ἐμῷ βασιλεῖ</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κ</w:t>
      </w:r>
      <w:r w:rsidR="00512F29" w:rsidRPr="00A34A26">
        <w:rPr>
          <w:rFonts w:ascii="Gentium" w:eastAsia="Arial Unicode MS" w:hAnsi="Gentium" w:cs="Gentium"/>
          <w:i/>
          <w:iCs/>
          <w:noProof/>
          <w:color w:val="7030A0"/>
          <w:sz w:val="28"/>
          <w:szCs w:val="28"/>
          <w:lang w:val="el-GR" w:bidi="he-IL"/>
        </w:rPr>
        <w:t>ἄ</w:t>
      </w:r>
      <w:r w:rsidRPr="00A34A26">
        <w:rPr>
          <w:rFonts w:ascii="Gentium" w:eastAsia="Arial Unicode MS" w:hAnsi="Gentium" w:cs="Gentium"/>
          <w:i/>
          <w:iCs/>
          <w:noProof/>
          <w:color w:val="7030A0"/>
          <w:sz w:val="28"/>
          <w:szCs w:val="28"/>
          <w:lang w:val="el-GR" w:bidi="he-IL"/>
        </w:rPr>
        <w:t>ν με τραχηλοκοπήσῃς, τοῦτο ποιήσω</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ἐγερθεὶς ἐμφανήσομαί σοι, ὅτι οὐκ ἀπέθανον</w:t>
      </w:r>
      <w:r w:rsidR="00512F29"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ἀλλὰ ζῶ τῷ κυρίῳ μου Χριστῷ Ἰησοῦ, </w:t>
      </w:r>
      <w:r w:rsidRPr="00A34A26">
        <w:rPr>
          <w:rFonts w:ascii="Gentium" w:hAnsi="Gentium" w:cs="Gentium"/>
          <w:i/>
          <w:iCs/>
          <w:noProof/>
          <w:color w:val="7030A0"/>
          <w:sz w:val="28"/>
          <w:szCs w:val="28"/>
          <w:lang w:val="el-GR"/>
        </w:rPr>
        <w:t>ὃς ἔρχεται τὴν οἰκουμένην κρῖναι. ὁ δὲ Λόγγος καὶ ὁ Κέστος λέγουσιν τῷ Παύλῳ</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Πόθεν ἔχετε τὸν βασιλέα τοῦτον, ὅτι αὐτῷ πιστεύετε μὴ θέλοντες μεταβαλέσθαι ἕως θανάτου</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Ὁ δὲ Πα</w:t>
      </w:r>
      <w:r w:rsidR="00512F29" w:rsidRPr="00A34A26">
        <w:rPr>
          <w:rFonts w:ascii="Gentium" w:eastAsia="Arial Unicode MS" w:hAnsi="Gentium" w:cs="Gentium"/>
          <w:i/>
          <w:iCs/>
          <w:noProof/>
          <w:color w:val="7030A0"/>
          <w:sz w:val="28"/>
          <w:szCs w:val="28"/>
          <w:lang w:val="el-GR" w:bidi="he-IL"/>
        </w:rPr>
        <w:t>ῦ</w:t>
      </w:r>
      <w:r w:rsidRPr="00A34A26">
        <w:rPr>
          <w:rFonts w:ascii="Gentium" w:hAnsi="Gentium" w:cs="Gentium"/>
          <w:i/>
          <w:iCs/>
          <w:noProof/>
          <w:color w:val="7030A0"/>
          <w:sz w:val="28"/>
          <w:szCs w:val="28"/>
          <w:lang w:val="el-GR"/>
        </w:rPr>
        <w:t>λος κοινωσάμενος αὐτοῖς τὸν λόγον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w:t>
      </w:r>
      <w:r w:rsidR="00512F29" w:rsidRPr="00A34A26">
        <w:rPr>
          <w:rFonts w:ascii="Gentium" w:hAnsi="Gentium" w:cs="Gentium"/>
          <w:i/>
          <w:iCs/>
          <w:noProof/>
          <w:color w:val="7030A0"/>
          <w:sz w:val="28"/>
          <w:szCs w:val="28"/>
          <w:lang w:val="el-GR"/>
        </w:rPr>
        <w:t>Ἄ</w:t>
      </w:r>
      <w:r w:rsidRPr="00A34A26">
        <w:rPr>
          <w:rFonts w:ascii="Gentium" w:hAnsi="Gentium" w:cs="Gentium"/>
          <w:i/>
          <w:iCs/>
          <w:noProof/>
          <w:color w:val="7030A0"/>
          <w:sz w:val="28"/>
          <w:szCs w:val="28"/>
          <w:lang w:val="el-GR"/>
        </w:rPr>
        <w:t>νδρες οἱ ὄντες ἐν τῇ ἀγνωσίᾳ καὶ τῇ πλάνῃ ταύτῃ, μεταβάλησθε καὶ σωθῆτε ἀπὸ τοῦ πυρὸς τοῦ ἐρχομένου ἐφ</w:t>
      </w:r>
      <w:r w:rsidR="00512F29"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ὅλην τὴν οἰκουμένην. οὐ γὰρ ὡς ὑμεῖς ὑπονοεῖτε βασιλεῖ ἀπὸ γῆς ἐρχομένῳ στρατευόμεθα, ἀλλ</w:t>
      </w:r>
      <w:r w:rsidR="00512F29"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ἀπ</w:t>
      </w:r>
      <w:r w:rsidR="00512F29"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οὐρανοῦ, ζῶντι θεῷ, ὃς διὰ τὰς ἀνομίας τὰς γενομένας ἐν τῷ κόσμῳ τούτῳ ἔρχεται κριτ</w:t>
      </w:r>
      <w:r w:rsidR="00512F29" w:rsidRPr="00A34A26">
        <w:rPr>
          <w:rFonts w:ascii="Gentium" w:hAnsi="Gentium" w:cs="Gentium"/>
          <w:i/>
          <w:iCs/>
          <w:noProof/>
          <w:color w:val="7030A0"/>
          <w:sz w:val="28"/>
          <w:szCs w:val="28"/>
          <w:lang w:val="el-GR"/>
        </w:rPr>
        <w:t>ί</w:t>
      </w:r>
      <w:r w:rsidRPr="00A34A26">
        <w:rPr>
          <w:rFonts w:ascii="Gentium" w:hAnsi="Gentium" w:cs="Gentium"/>
          <w:i/>
          <w:iCs/>
          <w:noProof/>
          <w:color w:val="7030A0"/>
          <w:sz w:val="28"/>
          <w:szCs w:val="28"/>
          <w:lang w:val="el-GR"/>
        </w:rPr>
        <w:t>ς</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καὶ μακάριος ἐκεῖνος ὁ ἄνθρωπος, ὃς πιστεύσει αὐτῷ καὶ ζήσεται εἰς τὸν αἰῶνα, ὅταν ἔλθῃ κατακαίων εἰς καθαρὸν τὴν οἰκουμένην. Οἱ μὲν οὖν δεηθέντες αὐτὸν εἶπον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Παρακαλοῦμέν σε, βοήθησον ἡμῖν, καὶ ἀπολύομέν σε. Ὁ δὲ ἀποκριθεὶς εἶπεν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Ο</w:t>
      </w:r>
      <w:r w:rsidR="00512F29" w:rsidRPr="00A34A26">
        <w:rPr>
          <w:rFonts w:ascii="Gentium" w:eastAsia="Arial Unicode MS" w:hAnsi="Gentium" w:cs="Gentium"/>
          <w:i/>
          <w:iCs/>
          <w:noProof/>
          <w:color w:val="7030A0"/>
          <w:sz w:val="28"/>
          <w:szCs w:val="28"/>
          <w:lang w:val="el-GR" w:bidi="he-IL"/>
        </w:rPr>
        <w:t>ὔ</w:t>
      </w:r>
      <w:r w:rsidRPr="00A34A26">
        <w:rPr>
          <w:rFonts w:ascii="Gentium" w:hAnsi="Gentium" w:cs="Gentium"/>
          <w:i/>
          <w:iCs/>
          <w:noProof/>
          <w:color w:val="7030A0"/>
          <w:sz w:val="28"/>
          <w:szCs w:val="28"/>
          <w:lang w:val="el-GR"/>
        </w:rPr>
        <w:t xml:space="preserve">κ εἰμι δραπέτης τοῦ Χριστοῦ </w:t>
      </w:r>
      <w:r w:rsidR="00512F29" w:rsidRPr="00A34A26">
        <w:rPr>
          <w:rFonts w:ascii="Gentium" w:eastAsia="Arial Unicode MS" w:hAnsi="Gentium" w:cs="Gentium"/>
          <w:i/>
          <w:iCs/>
          <w:noProof/>
          <w:color w:val="7030A0"/>
          <w:sz w:val="28"/>
          <w:szCs w:val="28"/>
          <w:lang w:val="el-GR" w:bidi="he-IL"/>
        </w:rPr>
        <w:t xml:space="preserve">ἀλλ’ </w:t>
      </w:r>
      <w:r w:rsidRPr="00A34A26">
        <w:rPr>
          <w:rFonts w:ascii="Gentium" w:hAnsi="Gentium" w:cs="Gentium"/>
          <w:i/>
          <w:iCs/>
          <w:noProof/>
          <w:color w:val="7030A0"/>
          <w:sz w:val="28"/>
          <w:szCs w:val="28"/>
          <w:lang w:val="el-GR"/>
        </w:rPr>
        <w:t>ἔννομος στρατιώτης θεοῦ ζῶντος. εἰ ᾔδειν ὅτι ἀποθνήσκω, ἐποίησα ἂν αὐτό, Λ</w:t>
      </w:r>
      <w:r w:rsidR="00512F29" w:rsidRPr="00A34A26">
        <w:rPr>
          <w:rFonts w:ascii="Gentium" w:hAnsi="Gentium" w:cs="Gentium"/>
          <w:i/>
          <w:iCs/>
          <w:noProof/>
          <w:color w:val="7030A0"/>
          <w:sz w:val="28"/>
          <w:szCs w:val="28"/>
          <w:lang w:val="el-GR"/>
        </w:rPr>
        <w:t>ό</w:t>
      </w:r>
      <w:r w:rsidRPr="00A34A26">
        <w:rPr>
          <w:rFonts w:ascii="Gentium" w:hAnsi="Gentium" w:cs="Gentium"/>
          <w:i/>
          <w:iCs/>
          <w:noProof/>
          <w:color w:val="7030A0"/>
          <w:sz w:val="28"/>
          <w:szCs w:val="28"/>
          <w:lang w:val="el-GR"/>
        </w:rPr>
        <w:t>γγε και Κέστε</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ἐπεὶ δὲ ζῶ τῷ θεῷ καὶ ἐμαυτὸν ἀγαπῶ, ὑπάγω πρὸς τὸν κύριον, ἵνα ἔλθω μετ</w:t>
      </w:r>
      <w:r w:rsidR="000B257A"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αὐτοῦ</w:t>
      </w:r>
      <w:r w:rsidRPr="00A34A26">
        <w:rPr>
          <w:rFonts w:ascii="Gentium" w:eastAsia="Arial Unicode MS" w:hAnsi="Gentium" w:cs="Gentium"/>
          <w:i/>
          <w:iCs/>
          <w:noProof/>
          <w:color w:val="7030A0"/>
          <w:sz w:val="28"/>
          <w:szCs w:val="28"/>
          <w:lang w:val="el-GR" w:bidi="he-IL"/>
        </w:rPr>
        <w:t xml:space="preserve"> </w:t>
      </w:r>
      <w:r w:rsidRPr="00A34A26">
        <w:rPr>
          <w:rFonts w:ascii="Gentium" w:hAnsi="Gentium" w:cs="Gentium"/>
          <w:i/>
          <w:iCs/>
          <w:noProof/>
          <w:color w:val="7030A0"/>
          <w:sz w:val="28"/>
          <w:szCs w:val="28"/>
          <w:lang w:val="el-GR"/>
        </w:rPr>
        <w:t xml:space="preserve">ἐν </w:t>
      </w:r>
      <w:r w:rsidR="000B257A" w:rsidRPr="00A34A26">
        <w:rPr>
          <w:rFonts w:ascii="Gentium" w:eastAsia="Arial Unicode MS" w:hAnsi="Gentium" w:cs="Gentium"/>
          <w:i/>
          <w:iCs/>
          <w:noProof/>
          <w:color w:val="7030A0"/>
          <w:sz w:val="28"/>
          <w:szCs w:val="28"/>
          <w:lang w:val="el-GR" w:bidi="he-IL"/>
        </w:rPr>
        <w:t xml:space="preserve">τὶ </w:t>
      </w:r>
      <w:r w:rsidRPr="00A34A26">
        <w:rPr>
          <w:rFonts w:ascii="Gentium" w:hAnsi="Gentium" w:cs="Gentium"/>
          <w:i/>
          <w:iCs/>
          <w:noProof/>
          <w:color w:val="7030A0"/>
          <w:sz w:val="28"/>
          <w:szCs w:val="28"/>
          <w:lang w:val="el-GR"/>
        </w:rPr>
        <w:t>δόξῃ τοῦ πατρὸς αὐτοῦ. λέγουσιν αὐτῷ</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Πῶς οὖν σοῦ τραχηλοκοπηθέντος ἡμεῖς ζήσομεν</w:t>
      </w:r>
      <w:r w:rsidR="00400606" w:rsidRPr="00A34A26">
        <w:rPr>
          <w:rFonts w:ascii="Gentium" w:hAnsi="Gentium" w:cs="Gentium"/>
          <w:i/>
          <w:iCs/>
          <w:noProof/>
          <w:color w:val="7030A0"/>
          <w:sz w:val="28"/>
          <w:szCs w:val="28"/>
          <w:lang w:val="el-GR"/>
        </w:rPr>
        <w:t>;</w:t>
      </w:r>
    </w:p>
    <w:p w14:paraId="4669D1A0"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600" w:charSpace="32768"/>
        </w:sectPr>
      </w:pPr>
    </w:p>
    <w:p w14:paraId="649BBF50"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lastRenderedPageBreak/>
        <w:t>5</w:t>
      </w:r>
    </w:p>
    <w:p w14:paraId="4607583F" w14:textId="6F0994C7" w:rsidR="00525348" w:rsidRPr="00A34A26" w:rsidRDefault="00000000" w:rsidP="00276621">
      <w:pPr>
        <w:spacing w:before="120"/>
        <w:jc w:val="both"/>
        <w:rPr>
          <w:noProof/>
          <w:lang w:val="el-GR"/>
        </w:rPr>
      </w:pPr>
      <w:r w:rsidRPr="00A34A26">
        <w:rPr>
          <w:rFonts w:ascii="Gentium" w:eastAsia="Arial Unicode MS" w:hAnsi="Gentium" w:cs="Gentium"/>
          <w:i/>
          <w:iCs/>
          <w:noProof/>
          <w:color w:val="7030A0"/>
          <w:sz w:val="28"/>
          <w:szCs w:val="28"/>
          <w:lang w:val="el-GR" w:bidi="he-IL"/>
        </w:rPr>
        <w:t>Ἔτι δὲ αὐτῶν τοῦτο λαλούντων, πέμπει ὁ Νέρων Παρθένιον τινα καὶ Φέρηταν ἰδεῖν εἰ ἤδη τετραχηλοκόπηται ὁ Παῦλος</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καὶ εὗρον αὐτὸν ἔτι ζῶντα. ὁ δὲ προσκαλεσάμενος αὐτοὺς εἶπεν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Πιστεύσατε τῷ ζῶντι θεῷ, τῷ καὶ ἐμὲ καὶ πάντας τοὺς πιστεύοντας αὐτῷ ἐκ νεκρῶν ἐγείροντι. Οἱ δὲ εἶπον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Ὑπάγομεν ἄρτι πρὸς Νέρωνα</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ὅταν δὲ ἀποθάνῃς καὶ ἀναστῆς, τότε πιστεύσομεν τῷ θεῷ σου</w:t>
      </w:r>
      <w:r w:rsidR="00C3561B"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τοῦ δὲ Λόγγου καὶ τοῦ Κέστου δεομένων ἐπὶ πλεῖον περὶ σωτηρίας λέγει αὐτοῖς</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Ταχέως ἐλθόντες ὄρθρου ὧδε ἐπὶ τὸν τάφον μου εὑρήσετε δύο </w:t>
      </w:r>
      <w:r w:rsidR="00C3561B" w:rsidRPr="00A34A26">
        <w:rPr>
          <w:rFonts w:ascii="Gentium" w:eastAsia="Arial Unicode MS" w:hAnsi="Gentium" w:cs="Gentium"/>
          <w:i/>
          <w:iCs/>
          <w:noProof/>
          <w:color w:val="7030A0"/>
          <w:sz w:val="28"/>
          <w:szCs w:val="28"/>
          <w:lang w:val="el-GR" w:bidi="he-IL"/>
        </w:rPr>
        <w:t xml:space="preserve">ἄνδρας </w:t>
      </w:r>
      <w:r w:rsidRPr="00A34A26">
        <w:rPr>
          <w:rFonts w:ascii="Gentium" w:eastAsia="Arial Unicode MS" w:hAnsi="Gentium" w:cs="Gentium"/>
          <w:i/>
          <w:iCs/>
          <w:noProof/>
          <w:color w:val="7030A0"/>
          <w:sz w:val="28"/>
          <w:szCs w:val="28"/>
          <w:lang w:val="el-GR" w:bidi="he-IL"/>
        </w:rPr>
        <w:t>προσευχομένους, Τίτον καὶ Λουκᾶν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ἐκεῖνοι ὑμῖν δώσουσιν τὴν ἐν κυρίῳ </w:t>
      </w:r>
      <w:r w:rsidR="00C3561B" w:rsidRPr="00A34A26">
        <w:rPr>
          <w:rFonts w:ascii="Gentium" w:eastAsia="Arial Unicode MS" w:hAnsi="Gentium" w:cs="Gentium"/>
          <w:i/>
          <w:iCs/>
          <w:noProof/>
          <w:color w:val="7030A0"/>
          <w:sz w:val="28"/>
          <w:szCs w:val="28"/>
          <w:lang w:val="el-GR" w:bidi="he-IL"/>
        </w:rPr>
        <w:t>σφραγῖδα</w:t>
      </w:r>
      <w:r w:rsidRPr="00A34A26">
        <w:rPr>
          <w:rFonts w:ascii="Gentium" w:eastAsia="Arial Unicode MS" w:hAnsi="Gentium" w:cs="Gentium"/>
          <w:i/>
          <w:iCs/>
          <w:noProof/>
          <w:color w:val="7030A0"/>
          <w:sz w:val="28"/>
          <w:szCs w:val="28"/>
          <w:lang w:val="el-GR" w:bidi="he-IL"/>
        </w:rPr>
        <w:t>. Τότε σταθεὶς ὁ Παῦλος κατέναντι πρὸς ἀνατολὰς καὶ ἐπάρας τὰς χεῖρας εἰς τὸν οὐρανὸν προσεύξατο ἐπὶ πολύ</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καὶ κατὰ προσευχὴν κοινολογησάμενος ἑβραϊστὶ τοῖς πατράσιν, προέτεινεν τὸν τράχηλον μηκέτι λαλήσας. ὡς δὲ ἀπετίναξεν αὐτοῦ ὁ σπεκουλάτωρ τὴν κεφαλήν, γάλα ἐπύτισεν εἰς τοὺς χιτῶνας τοῦ στρατιώτου. ὁ δὲ στρατιώτης καὶ πάντες οἱ παρεστώτες ἰδόντες ἐθαύμασαν καὶ ἐδόξαζον τὸν θεὸν τὸν δόντα Παύλῳ </w:t>
      </w:r>
      <w:r w:rsidRPr="00A34A26">
        <w:rPr>
          <w:rFonts w:ascii="Gentium" w:hAnsi="Gentium" w:cs="Gentium"/>
          <w:i/>
          <w:iCs/>
          <w:noProof/>
          <w:color w:val="7030A0"/>
          <w:sz w:val="28"/>
          <w:szCs w:val="28"/>
          <w:lang w:val="el-GR"/>
        </w:rPr>
        <w:t>δόξαν τοιαύτην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καὶ ἀπελθόντες ἀπήγγειλαν τῷ Καίσαρι τὰ γεγονότα.</w:t>
      </w:r>
    </w:p>
    <w:p w14:paraId="22D15037"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600" w:charSpace="32768"/>
        </w:sectPr>
      </w:pPr>
    </w:p>
    <w:p w14:paraId="52FF13F6"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6</w:t>
      </w:r>
    </w:p>
    <w:p w14:paraId="1EADB73C" w14:textId="0E6A576A" w:rsidR="00525348" w:rsidRPr="00A34A26" w:rsidRDefault="00000000" w:rsidP="00276621">
      <w:pPr>
        <w:spacing w:before="120"/>
        <w:jc w:val="both"/>
        <w:rPr>
          <w:noProof/>
          <w:lang w:val="el-GR"/>
        </w:rPr>
      </w:pPr>
      <w:r w:rsidRPr="00A34A26">
        <w:rPr>
          <w:rFonts w:ascii="Gentium" w:eastAsia="Arial Unicode MS" w:hAnsi="Gentium" w:cs="Gentium"/>
          <w:i/>
          <w:iCs/>
          <w:noProof/>
          <w:color w:val="7030A0"/>
          <w:sz w:val="28"/>
          <w:szCs w:val="28"/>
          <w:lang w:val="el-GR" w:bidi="he-IL"/>
        </w:rPr>
        <w:t>Κ</w:t>
      </w:r>
      <w:r w:rsidR="008C4D40" w:rsidRPr="00A34A26">
        <w:rPr>
          <w:rFonts w:ascii="Gentium" w:eastAsia="Arial Unicode MS" w:hAnsi="Gentium" w:cs="Gentium"/>
          <w:i/>
          <w:iCs/>
          <w:noProof/>
          <w:color w:val="7030A0"/>
          <w:sz w:val="28"/>
          <w:szCs w:val="28"/>
          <w:lang w:val="el-GR" w:bidi="he-IL"/>
        </w:rPr>
        <w:t>ἀ</w:t>
      </w:r>
      <w:r w:rsidRPr="00A34A26">
        <w:rPr>
          <w:rFonts w:ascii="Gentium" w:eastAsia="Arial Unicode MS" w:hAnsi="Gentium" w:cs="Gentium"/>
          <w:i/>
          <w:iCs/>
          <w:noProof/>
          <w:color w:val="7030A0"/>
          <w:sz w:val="28"/>
          <w:szCs w:val="28"/>
          <w:lang w:val="el-GR" w:bidi="he-IL"/>
        </w:rPr>
        <w:t xml:space="preserve">κείνου ἀκούσαντος καὶ ἐπὶ πολὺ θαυμάζοντος καὶ διαποροῦντος, ἦλθεν ὁ Παῦλος περὶ ὥραν ἐννάτην ἑστώτων πολλῶν μετὰ τοῦ Καίσαρος φιλοσόφων καὶ τοῦ κεντυρίωνος, </w:t>
      </w:r>
      <w:r w:rsidR="008C4D40" w:rsidRPr="00A34A26">
        <w:rPr>
          <w:rFonts w:ascii="Gentium" w:eastAsia="Arial Unicode MS" w:hAnsi="Gentium" w:cs="Gentium"/>
          <w:i/>
          <w:iCs/>
          <w:noProof/>
          <w:color w:val="7030A0"/>
          <w:sz w:val="28"/>
          <w:szCs w:val="28"/>
          <w:lang w:val="el-GR" w:bidi="he-IL"/>
        </w:rPr>
        <w:t>&lt;</w:t>
      </w:r>
      <w:r w:rsidRPr="00A34A26">
        <w:rPr>
          <w:rFonts w:ascii="Gentium" w:eastAsia="Arial Unicode MS" w:hAnsi="Gentium" w:cs="Gentium"/>
          <w:i/>
          <w:iCs/>
          <w:noProof/>
          <w:color w:val="7030A0"/>
          <w:sz w:val="28"/>
          <w:szCs w:val="28"/>
          <w:lang w:val="el-GR" w:bidi="he-IL"/>
        </w:rPr>
        <w:t>καὶ ἔστη</w:t>
      </w:r>
      <w:r w:rsidR="008C4D40" w:rsidRPr="00A34A26">
        <w:rPr>
          <w:rFonts w:ascii="Gentium" w:eastAsia="Arial Unicode MS" w:hAnsi="Gentium" w:cs="Gentium"/>
          <w:i/>
          <w:iCs/>
          <w:noProof/>
          <w:color w:val="7030A0"/>
          <w:sz w:val="28"/>
          <w:szCs w:val="28"/>
          <w:lang w:val="el-GR" w:bidi="he-IL"/>
        </w:rPr>
        <w:t>&gt;</w:t>
      </w:r>
      <w:r w:rsidRPr="00A34A26">
        <w:rPr>
          <w:rFonts w:ascii="Gentium" w:eastAsia="Arial Unicode MS" w:hAnsi="Gentium" w:cs="Gentium"/>
          <w:i/>
          <w:iCs/>
          <w:noProof/>
          <w:color w:val="7030A0"/>
          <w:sz w:val="28"/>
          <w:szCs w:val="28"/>
          <w:lang w:val="el-GR" w:bidi="he-IL"/>
        </w:rPr>
        <w:t xml:space="preserve"> ἔμπροσθεν πάντων καὶ εἶπεν</w:t>
      </w:r>
      <w:r w:rsidR="00400606" w:rsidRPr="00A34A26">
        <w:rPr>
          <w:rFonts w:ascii="Gentium" w:eastAsia="Arial Unicode MS" w:hAnsi="Gentium" w:cs="Gentium"/>
          <w:i/>
          <w:iCs/>
          <w:noProof/>
          <w:color w:val="7030A0"/>
          <w:sz w:val="28"/>
          <w:szCs w:val="28"/>
          <w:lang w:val="el-GR" w:bidi="he-IL"/>
        </w:rPr>
        <w:t>·</w:t>
      </w:r>
      <w:r w:rsidRPr="00A34A26">
        <w:rPr>
          <w:rFonts w:ascii="Gentium" w:eastAsia="Arial Unicode MS" w:hAnsi="Gentium" w:cs="Gentium"/>
          <w:i/>
          <w:iCs/>
          <w:noProof/>
          <w:color w:val="7030A0"/>
          <w:sz w:val="28"/>
          <w:szCs w:val="28"/>
          <w:lang w:val="el-GR" w:bidi="he-IL"/>
        </w:rPr>
        <w:t xml:space="preserve"> </w:t>
      </w:r>
      <w:r w:rsidR="008C4D40" w:rsidRPr="00A34A26">
        <w:rPr>
          <w:rFonts w:ascii="Gentium" w:eastAsia="Arial Unicode MS" w:hAnsi="Gentium" w:cs="Gentium"/>
          <w:i/>
          <w:iCs/>
          <w:noProof/>
          <w:color w:val="7030A0"/>
          <w:sz w:val="28"/>
          <w:szCs w:val="28"/>
          <w:lang w:val="el-GR" w:bidi="he-IL"/>
        </w:rPr>
        <w:t>Καῖσαρ</w:t>
      </w:r>
      <w:r w:rsidRPr="00A34A26">
        <w:rPr>
          <w:rFonts w:ascii="Gentium" w:eastAsia="Arial Unicode MS" w:hAnsi="Gentium" w:cs="Gentium"/>
          <w:i/>
          <w:iCs/>
          <w:noProof/>
          <w:color w:val="7030A0"/>
          <w:sz w:val="28"/>
          <w:szCs w:val="28"/>
          <w:lang w:val="el-GR" w:bidi="he-IL"/>
        </w:rPr>
        <w:t xml:space="preserve">, ἰδοὺ Παῦλος, ὁ τοῦ </w:t>
      </w:r>
      <w:r w:rsidR="008C4D40" w:rsidRPr="00A34A26">
        <w:rPr>
          <w:rFonts w:ascii="Gentium" w:eastAsia="Arial Unicode MS" w:hAnsi="Gentium" w:cs="Gentium"/>
          <w:i/>
          <w:iCs/>
          <w:noProof/>
          <w:color w:val="7030A0"/>
          <w:sz w:val="28"/>
          <w:szCs w:val="28"/>
          <w:lang w:val="el-GR" w:bidi="he-IL"/>
        </w:rPr>
        <w:t xml:space="preserve">θεοῦ </w:t>
      </w:r>
      <w:r w:rsidRPr="00A34A26">
        <w:rPr>
          <w:rFonts w:ascii="Gentium" w:eastAsia="Arial Unicode MS" w:hAnsi="Gentium" w:cs="Gentium"/>
          <w:i/>
          <w:iCs/>
          <w:noProof/>
          <w:color w:val="7030A0"/>
          <w:sz w:val="28"/>
          <w:szCs w:val="28"/>
          <w:lang w:val="el-GR" w:bidi="he-IL"/>
        </w:rPr>
        <w:t xml:space="preserve">στρατιώτης, οὐκ ἀπέθανον, ἀλλὰ ζῶ ἐν τῷ θεῷ μου. σοὶ δὲ πολλὰ ἔσται κακὰ καὶ μεγάλη κόλασις, ἄθλιε, </w:t>
      </w:r>
      <w:r w:rsidR="008C4D40" w:rsidRPr="00A34A26">
        <w:rPr>
          <w:rFonts w:ascii="Gentium" w:eastAsia="Arial Unicode MS" w:hAnsi="Gentium" w:cs="Gentium"/>
          <w:i/>
          <w:iCs/>
          <w:noProof/>
          <w:color w:val="7030A0"/>
          <w:sz w:val="28"/>
          <w:szCs w:val="28"/>
          <w:lang w:val="el-GR" w:bidi="he-IL"/>
        </w:rPr>
        <w:t xml:space="preserve">ἀνθ’ </w:t>
      </w:r>
      <w:r w:rsidRPr="00A34A26">
        <w:rPr>
          <w:rFonts w:ascii="Gentium" w:eastAsia="Arial Unicode MS" w:hAnsi="Gentium" w:cs="Gentium"/>
          <w:i/>
          <w:iCs/>
          <w:noProof/>
          <w:color w:val="7030A0"/>
          <w:sz w:val="28"/>
          <w:szCs w:val="28"/>
          <w:lang w:val="el-GR" w:bidi="he-IL"/>
        </w:rPr>
        <w:t xml:space="preserve">ὧν δικαίων αἷμα ἀδίκως ἐξέχεας, οὐ μετὰ πολλὰς ἡμέρας ταύτας. Καὶ ταῦτα εἰπὼν ὁ Παῦλος ἀπῆλθεν </w:t>
      </w:r>
      <w:r w:rsidR="008C4D40" w:rsidRPr="00A34A26">
        <w:rPr>
          <w:rFonts w:ascii="Gentium" w:eastAsia="Arial Unicode MS" w:hAnsi="Gentium" w:cs="Gentium"/>
          <w:i/>
          <w:iCs/>
          <w:noProof/>
          <w:color w:val="7030A0"/>
          <w:sz w:val="28"/>
          <w:szCs w:val="28"/>
          <w:lang w:val="el-GR" w:bidi="he-IL"/>
        </w:rPr>
        <w:t xml:space="preserve">ἀπ’ </w:t>
      </w:r>
      <w:r w:rsidRPr="00A34A26">
        <w:rPr>
          <w:rFonts w:ascii="Gentium" w:eastAsia="Arial Unicode MS" w:hAnsi="Gentium" w:cs="Gentium"/>
          <w:i/>
          <w:iCs/>
          <w:noProof/>
          <w:color w:val="7030A0"/>
          <w:sz w:val="28"/>
          <w:szCs w:val="28"/>
          <w:lang w:val="el-GR" w:bidi="he-IL"/>
        </w:rPr>
        <w:t>αὐτοῦ. ὁ δὲ Νέρων ἀκούσας καὶ ταραχθεὶς σφόδρα ἐκέλευσεν λυθῆναι τοὺς δεσμίους, καὶ τὸν Πάτροκλον καὶ τοὺς περὶ τὸν Βαρσαβᾶν.</w:t>
      </w:r>
    </w:p>
    <w:p w14:paraId="095B3DBC" w14:textId="77777777" w:rsidR="00525348" w:rsidRPr="00A34A26" w:rsidRDefault="00525348" w:rsidP="00276621">
      <w:pPr>
        <w:spacing w:before="120"/>
        <w:rPr>
          <w:noProof/>
          <w:lang w:val="el-GR"/>
        </w:rPr>
        <w:sectPr w:rsidR="00525348" w:rsidRPr="00A34A26">
          <w:type w:val="continuous"/>
          <w:pgSz w:w="16838" w:h="11906" w:orient="landscape"/>
          <w:pgMar w:top="1418" w:right="1418" w:bottom="1418" w:left="1418" w:header="0" w:footer="0" w:gutter="0"/>
          <w:cols w:space="720"/>
          <w:formProt w:val="0"/>
          <w:docGrid w:linePitch="600" w:charSpace="32768"/>
        </w:sectPr>
      </w:pPr>
    </w:p>
    <w:p w14:paraId="0C5C0CF9" w14:textId="77777777" w:rsidR="00525348" w:rsidRPr="00A34A26" w:rsidRDefault="00000000" w:rsidP="00276621">
      <w:pPr>
        <w:pStyle w:val="aramaic"/>
        <w:keepNext/>
        <w:widowControl w:val="0"/>
        <w:bidi w:val="0"/>
        <w:spacing w:before="120" w:beforeAutospacing="0" w:afterAutospacing="0"/>
        <w:jc w:val="center"/>
        <w:rPr>
          <w:noProof/>
          <w:lang w:val="el-GR"/>
        </w:rPr>
      </w:pPr>
      <w:r w:rsidRPr="00A34A26">
        <w:rPr>
          <w:rStyle w:val="chapternumber1"/>
          <w:rFonts w:ascii="Gentium" w:hAnsi="Gentium" w:cs="Gentium"/>
          <w:b/>
          <w:bCs/>
          <w:i/>
          <w:iCs/>
          <w:noProof/>
          <w:color w:val="auto"/>
          <w:sz w:val="32"/>
          <w:szCs w:val="32"/>
          <w:u w:val="single" w:color="800000"/>
          <w:lang w:val="el-GR"/>
        </w:rPr>
        <w:t>7</w:t>
      </w:r>
    </w:p>
    <w:p w14:paraId="426A5E5C" w14:textId="021DA184" w:rsidR="00525348" w:rsidRPr="00A34A26" w:rsidRDefault="00000000" w:rsidP="00276621">
      <w:pPr>
        <w:pStyle w:val="aramaic"/>
        <w:bidi w:val="0"/>
        <w:spacing w:before="120" w:beforeAutospacing="0" w:afterAutospacing="0"/>
        <w:jc w:val="both"/>
        <w:rPr>
          <w:noProof/>
          <w:lang w:val="el-GR"/>
        </w:rPr>
      </w:pPr>
      <w:r w:rsidRPr="00A34A26">
        <w:rPr>
          <w:rFonts w:ascii="Gentium" w:hAnsi="Gentium" w:cs="Gentium"/>
          <w:i/>
          <w:iCs/>
          <w:noProof/>
          <w:color w:val="7030A0"/>
          <w:sz w:val="28"/>
          <w:szCs w:val="28"/>
          <w:lang w:val="el-GR"/>
        </w:rPr>
        <w:t xml:space="preserve">Καὶ ὡς ἐτάξατο Παῦλος, ὄρθρου πορευθέντες ὁ Λόγγος καὶ ὁ κεντυρίων Κέστος μετὰ φόβου προσήρχοντο τῷ τάφῳ Παύλου. ἐπιστάντες δὲ εἶδον δύο ἄνδρας προσευχομένους, καὶ μέσον Παῦλον, ὥστε αὐτοὺς ἰδόντας τὸ παράδοξον θαῦμα ἐκπλαγῆναι, τὸν δὲ Τίτον καὶ Λουκᾶν φόβῳ συσχεθέντας ἀνθρωπίνῳ ἰδόντας τὸν Λόγγον καὶ τὸν Κέστον πρὸς αὐτοὺς ἐρχομένους εἰς φυγὴν </w:t>
      </w:r>
      <w:r w:rsidR="003E03E2" w:rsidRPr="00A34A26">
        <w:rPr>
          <w:rFonts w:ascii="Gentium" w:hAnsi="Gentium" w:cs="Gentium"/>
          <w:i/>
          <w:iCs/>
          <w:noProof/>
          <w:color w:val="7030A0"/>
          <w:sz w:val="28"/>
          <w:szCs w:val="28"/>
          <w:lang w:val="el-GR"/>
        </w:rPr>
        <w:t>τραπῆναι</w:t>
      </w:r>
      <w:r w:rsidRPr="00A34A26">
        <w:rPr>
          <w:rFonts w:ascii="Gentium" w:hAnsi="Gentium" w:cs="Gentium"/>
          <w:i/>
          <w:iCs/>
          <w:noProof/>
          <w:color w:val="7030A0"/>
          <w:sz w:val="28"/>
          <w:szCs w:val="28"/>
          <w:lang w:val="el-GR"/>
        </w:rPr>
        <w:t>, τῶν δὲ διωκόντων λεγόντων</w:t>
      </w:r>
      <w:r w:rsidR="00400606" w:rsidRPr="00A34A26">
        <w:rPr>
          <w:rFonts w:ascii="Gentium" w:hAnsi="Gentium" w:cs="Gentium"/>
          <w:i/>
          <w:iCs/>
          <w:noProof/>
          <w:color w:val="7030A0"/>
          <w:sz w:val="28"/>
          <w:szCs w:val="28"/>
          <w:lang w:val="el-GR"/>
        </w:rPr>
        <w:t>·</w:t>
      </w:r>
      <w:r w:rsidRPr="00A34A26">
        <w:rPr>
          <w:rFonts w:ascii="Gentium" w:hAnsi="Gentium" w:cs="Gentium"/>
          <w:i/>
          <w:iCs/>
          <w:noProof/>
          <w:color w:val="7030A0"/>
          <w:sz w:val="28"/>
          <w:szCs w:val="28"/>
          <w:lang w:val="el-GR"/>
        </w:rPr>
        <w:t xml:space="preserve"> Οὐ διώκομεν ὑμᾶς εἰς θάνατον, ὡς ὑπονοεῖτε, μακάριοι θεοῦ ἄνθρωποι, </w:t>
      </w:r>
      <w:r w:rsidR="003E03E2" w:rsidRPr="00A34A26">
        <w:rPr>
          <w:rFonts w:ascii="Gentium" w:hAnsi="Gentium" w:cs="Gentium"/>
          <w:i/>
          <w:iCs/>
          <w:noProof/>
          <w:color w:val="7030A0"/>
          <w:sz w:val="28"/>
          <w:szCs w:val="28"/>
          <w:lang w:val="el-GR"/>
        </w:rPr>
        <w:t xml:space="preserve">ἀλλ’ </w:t>
      </w:r>
      <w:r w:rsidRPr="00A34A26">
        <w:rPr>
          <w:rFonts w:ascii="Gentium" w:hAnsi="Gentium" w:cs="Gentium"/>
          <w:i/>
          <w:iCs/>
          <w:noProof/>
          <w:color w:val="7030A0"/>
          <w:sz w:val="28"/>
          <w:szCs w:val="28"/>
          <w:lang w:val="el-GR"/>
        </w:rPr>
        <w:t>εἰς ζωήν, ἵνα ἡμῖν δῶτε, ὡς ἐπηγγείλατο ἡμῖν Παῦλος, ὃν ἴδομεν μέσον ὑμῶν πρὸ μικροῦ ἑστῶτα καὶ προσευχόμενον. καὶ ταῦτα ἀκούσαντες παρ</w:t>
      </w:r>
      <w:r w:rsidR="00392F6A" w:rsidRPr="00A34A26">
        <w:rPr>
          <w:rFonts w:ascii="Gentium" w:hAnsi="Gentium" w:cs="Gentium"/>
          <w:i/>
          <w:iCs/>
          <w:noProof/>
          <w:color w:val="7030A0"/>
          <w:sz w:val="28"/>
          <w:szCs w:val="28"/>
          <w:lang w:val="el-GR"/>
        </w:rPr>
        <w:t xml:space="preserve">’ </w:t>
      </w:r>
      <w:r w:rsidRPr="00A34A26">
        <w:rPr>
          <w:rFonts w:ascii="Gentium" w:hAnsi="Gentium" w:cs="Gentium"/>
          <w:i/>
          <w:iCs/>
          <w:noProof/>
          <w:color w:val="7030A0"/>
          <w:sz w:val="28"/>
          <w:szCs w:val="28"/>
          <w:lang w:val="el-GR"/>
        </w:rPr>
        <w:t xml:space="preserve">αὐτῶν ὁ Τίτος καὶ ὁ Λουκᾶς μετὰ πολλῆς εὐφροσύνης ἔδωκαν αὐτοῖς τὴν ἐν κυρίῳ </w:t>
      </w:r>
      <w:r w:rsidR="00392F6A" w:rsidRPr="00A34A26">
        <w:rPr>
          <w:rFonts w:ascii="Gentium" w:hAnsi="Gentium" w:cs="Gentium"/>
          <w:i/>
          <w:iCs/>
          <w:noProof/>
          <w:color w:val="7030A0"/>
          <w:sz w:val="28"/>
          <w:szCs w:val="28"/>
          <w:lang w:val="el-GR"/>
        </w:rPr>
        <w:t>σφραγῖδα</w:t>
      </w:r>
      <w:r w:rsidRPr="00A34A26">
        <w:rPr>
          <w:rFonts w:ascii="Gentium" w:hAnsi="Gentium" w:cs="Gentium"/>
          <w:i/>
          <w:iCs/>
          <w:noProof/>
          <w:color w:val="7030A0"/>
          <w:sz w:val="28"/>
          <w:szCs w:val="28"/>
          <w:lang w:val="el-GR"/>
        </w:rPr>
        <w:t xml:space="preserve">, δοξάζοντες τὸν θεὸν καὶ πατέρα τοῦ κυρίου ἡμῶν Ἰησοῦ Χριστοῦ, ᾧ ἡ δόξα εἰς τοὺς αἰῶνας τῶν αἰώνων. </w:t>
      </w:r>
      <w:r w:rsidR="00392F6A" w:rsidRPr="00A34A26">
        <w:rPr>
          <w:rFonts w:ascii="Gentium" w:hAnsi="Gentium" w:cs="Gentium"/>
          <w:i/>
          <w:iCs/>
          <w:noProof/>
          <w:color w:val="7030A0"/>
          <w:sz w:val="28"/>
          <w:szCs w:val="28"/>
          <w:lang w:val="el-GR"/>
        </w:rPr>
        <w:t>ἀμήν</w:t>
      </w:r>
      <w:r w:rsidRPr="00A34A26">
        <w:rPr>
          <w:rFonts w:ascii="Gentium" w:hAnsi="Gentium" w:cs="Gentium"/>
          <w:i/>
          <w:iCs/>
          <w:noProof/>
          <w:color w:val="7030A0"/>
          <w:sz w:val="28"/>
          <w:szCs w:val="28"/>
          <w:lang w:val="el-GR"/>
        </w:rPr>
        <w:t>.</w:t>
      </w:r>
    </w:p>
    <w:sectPr w:rsidR="00525348" w:rsidRPr="00A34A26">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48"/>
    <w:rsid w:val="00067D8F"/>
    <w:rsid w:val="000B257A"/>
    <w:rsid w:val="00164C20"/>
    <w:rsid w:val="00206FA8"/>
    <w:rsid w:val="00210AF9"/>
    <w:rsid w:val="00276621"/>
    <w:rsid w:val="002A5F0D"/>
    <w:rsid w:val="00300D9C"/>
    <w:rsid w:val="00307844"/>
    <w:rsid w:val="003321DF"/>
    <w:rsid w:val="00351F34"/>
    <w:rsid w:val="003746D4"/>
    <w:rsid w:val="00392F6A"/>
    <w:rsid w:val="003E03E2"/>
    <w:rsid w:val="00400606"/>
    <w:rsid w:val="00426C98"/>
    <w:rsid w:val="00502FD2"/>
    <w:rsid w:val="005056C6"/>
    <w:rsid w:val="00512F29"/>
    <w:rsid w:val="00525348"/>
    <w:rsid w:val="005A07BA"/>
    <w:rsid w:val="00673AD4"/>
    <w:rsid w:val="00697EEF"/>
    <w:rsid w:val="008100A1"/>
    <w:rsid w:val="008C4D40"/>
    <w:rsid w:val="00982FDC"/>
    <w:rsid w:val="009B1D33"/>
    <w:rsid w:val="00A34A26"/>
    <w:rsid w:val="00A376E7"/>
    <w:rsid w:val="00AC604E"/>
    <w:rsid w:val="00BB3DB8"/>
    <w:rsid w:val="00BE0E3C"/>
    <w:rsid w:val="00C3561B"/>
    <w:rsid w:val="00CD3FF5"/>
    <w:rsid w:val="00CE1EC1"/>
    <w:rsid w:val="00CE6BDD"/>
    <w:rsid w:val="00D93970"/>
    <w:rsid w:val="00F21516"/>
    <w:rsid w:val="00F9508F"/>
    <w:rsid w:val="00FF4AAC"/>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1F11"/>
  <w15:docId w15:val="{FD5CD366-A17D-4695-84E8-6EF8528E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26F20"/>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1429</TotalTime>
  <Pages>27</Pages>
  <Words>7815</Words>
  <Characters>44546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The Acts of Paul</vt:lpstr>
    </vt:vector>
  </TitlesOfParts>
  <Company>Zacchaeus</Company>
  <LinksUpToDate>false</LinksUpToDate>
  <CharactersWithSpaces>52257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Paul</dc:title>
  <dc:subject/>
  <dc:creator/>
  <dc:description/>
  <cp:lastModifiedBy>Adrian Hills</cp:lastModifiedBy>
  <cp:revision>1</cp:revision>
  <dcterms:created xsi:type="dcterms:W3CDTF">2026-02-09T14:05:00Z</dcterms:created>
  <dcterms:modified xsi:type="dcterms:W3CDTF">2026-07-13T04:44:00Z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