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814407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="0009620C"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="0009620C"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D426B57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</w:t>
            </w:r>
            <w:r w:rsidR="003259A1"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09620C" w:rsidRDefault="003259A1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Παραδοσις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Pr="005E14BB" w:rsidRDefault="003259A1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1806DE">
            <w:pPr>
              <w:spacing w:before="60" w:line="24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Pr="005E14BB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Mors 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1806DE">
            <w:pPr>
              <w:spacing w:before="60" w:line="24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5E14BB" w:rsidRDefault="006B286C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Pr="005E14BB" w:rsidRDefault="006B286C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496709">
            <w:pPr>
              <w:spacing w:before="100" w:line="24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Vindicta Salvatoris</w:t>
            </w: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br/>
            </w: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la-Latn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899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00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01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03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04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5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06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7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8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0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1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12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1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15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1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1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20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2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2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2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25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26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7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2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2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3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31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3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33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4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35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36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3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38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9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0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41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2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43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4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5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6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7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48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4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0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52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3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54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55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56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57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8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9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0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61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2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r w:rsidR="005E14BB"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3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64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sbl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/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ocp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563EFB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65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66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6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8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9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70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63EFB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71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The History of the Rechabites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 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72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7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74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75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563EFB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76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78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9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0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81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</w:t>
              </w:r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  <w:r w:rsidR="00EE6EA0">
              <w:rPr>
                <w:noProof/>
              </w:rPr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EE6EA0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82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</w:rPr>
                <w:t>Խիկարի Պատմությունը</w:t>
              </w:r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83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 xml:space="preserve">אלה מלי </w:t>
              </w:r>
              <w:proofErr w:type="spellStart"/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אחיקר</w:t>
              </w:r>
              <w:proofErr w:type="spellEnd"/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8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85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6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7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88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9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0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91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2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93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9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5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96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9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98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99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0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1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2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04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5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0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7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8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0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0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1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3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14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15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16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EB86C" w14:textId="77777777" w:rsidR="00680D8D" w:rsidRDefault="00680D8D">
      <w:r>
        <w:separator/>
      </w:r>
    </w:p>
  </w:endnote>
  <w:endnote w:type="continuationSeparator" w:id="0">
    <w:p w14:paraId="46360415" w14:textId="77777777" w:rsidR="00680D8D" w:rsidRDefault="00680D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903B33A6-0CE3-44A4-8AE7-29FEEE930384}"/>
    <w:embedBold r:id="rId2" w:fontKey="{2436FF41-985B-4F94-B9C5-E524288AD701}"/>
    <w:embedItalic r:id="rId3" w:fontKey="{366A3182-F53D-4769-8E07-AF1F7EA5BDC2}"/>
    <w:embedBoldItalic r:id="rId4" w:fontKey="{EDA47FEA-C142-4122-BD08-D0A19A2CE30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397571EF-FCDE-4491-A7A4-89D400EC424C}"/>
    <w:embedBold r:id="rId6" w:fontKey="{E0EE690D-7F1D-44B5-B0DA-FC3C52148093}"/>
    <w:embedItalic r:id="rId7" w:fontKey="{84814BDB-12DC-4728-9DDD-B5E68B7DF0AC}"/>
    <w:embedBoldItalic r:id="rId8" w:fontKey="{BFE18DB1-9F84-4587-86AB-C77806B9A9B0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54625F90-83EE-40DF-9453-AE93ECD337FB}"/>
    <w:embedBold r:id="rId10" w:fontKey="{904A3499-922D-42BD-8BA5-09C22C02A0DD}"/>
    <w:embedItalic r:id="rId11" w:fontKey="{396E7503-F49E-4AE9-A40E-302E6950ED27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C3DF48AB-4CBC-4E17-A448-FC197B759205}"/>
    <w:embedBold r:id="rId13" w:fontKey="{CC848D6D-7C73-46CA-84E9-D6398CFCDBD0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68EF6FF0-9379-40CE-9524-E4073A90A4C0}"/>
    <w:embedBold r:id="rId15" w:fontKey="{972A7BBB-C749-4775-947C-B16D17C3E94E}"/>
    <w:embedItalic r:id="rId16" w:fontKey="{F1D4EE30-9042-4237-9FC8-D2E8D8D0683B}"/>
    <w:embedBoldItalic r:id="rId17" w:fontKey="{430B5FCB-3A67-4E67-8D44-95B32B3CE784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E873A4A8-3F3B-40F5-BEEA-1EDB03F9F7A1}"/>
    <w:embedBold r:id="rId19" w:fontKey="{B4ED10FF-50A0-4DCC-9F5B-1A3742811FF3}"/>
    <w:embedItalic r:id="rId20" w:fontKey="{E3132E59-7AF1-4539-A38A-1ABB7B6D510E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67BCD6FA-55BB-4203-AB4F-783257118D25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0FD79BE4-D8CE-4166-862C-7C1CBF4D970A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DA4984EF-E5F7-4421-845C-43A1FA7D0A47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7016356B-4159-4A4E-9F9B-E88D6CFA0F13}"/>
    <w:embedItalic r:id="rId25" w:fontKey="{6448E1E7-4D41-42AE-BFFC-5C78801F217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B7928F92-C2E6-43E8-9BDB-98DBA580521A}"/>
    <w:embedBold r:id="rId27" w:subsetted="1" w:fontKey="{E1E60FFF-EEC9-4DE2-BDD3-BB1E0E845AAF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45A422F8-1981-414F-932E-5B22926B63CD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D39E5A7E-DB3C-4F31-9115-5EDA4562191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9EBC3" w14:textId="77777777" w:rsidR="00680D8D" w:rsidRDefault="00680D8D">
      <w:r>
        <w:separator/>
      </w:r>
    </w:p>
  </w:footnote>
  <w:footnote w:type="continuationSeparator" w:id="0">
    <w:p w14:paraId="2832373B" w14:textId="77777777" w:rsidR="00680D8D" w:rsidRDefault="00680D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06DE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23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ccc-Han/C403-LAr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901-Tom.pdf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Dxxx-Dub/X102-LJa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901-AEz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701-TAb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ddd-Frg/D303-Atp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204-T12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906-TMo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908-TJb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bbb-Aap/B402-Syb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ddd-Frg/D105-Eup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ccc-Han/C902-Zoz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xxx-Unc/X901-Prk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xxx-Dub/X703-Lao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bbb-Aap/B203-VAm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Eaaa-Ttm/A402-TIs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ccc-Han/C402-Zoz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304-T12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ccc-Han/C704-Ahk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ddd-Frg/D902-Arb.pdf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203-TJ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205-TAd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ddd-Frg/D308-EtT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207-TSo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theme" Target="theme/theme1.xm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bbb-Aap/B901-AaE.pdf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ccc-Han/C201-LtP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ccc-Han/C203-LAr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xxx-Dub/X902-LJa.pdf" TargetMode="External"/><Relationship Id="rId986" Type="http://schemas.openxmlformats.org/officeDocument/2006/relationships/hyperlink" Target="Eccc-Han/C305-Ak2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401-TAb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ddd-Frg/D103-Atp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904-T12.pdf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305-TAd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307-TSo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bbb-Aap/B202-Sy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ddd-Frg/D905-Eup.pdf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ccc-Han/C301-LtP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ddd-Frg/D307-Tho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ccc-Han/C904-Ahk.pdf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xxx-Dub/X103-Lao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202-TIs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ccc-Han/C202-Zoz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Eaaa-Ttm/A604-T12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ccc-Han/C204-Ahk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706-TMo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ddd-Frg/D309-AtE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905-TAd.pdf" TargetMode="External"/><Relationship Id="rId1006" Type="http://schemas.openxmlformats.org/officeDocument/2006/relationships/hyperlink" Target="Eddd-Frg/D108-EtT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306-TMo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fontTable" Target="fontTable.xm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308-TJb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901-LtP.pdf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ccc-Han/C302-Zoz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xxx-Dub/X301-SMk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ccc-Han/C304-Ahk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Eaaa-Ttm/A201-TAb.docx" TargetMode="External"/><Relationship Id="rId996" Type="http://schemas.openxmlformats.org/officeDocument/2006/relationships/hyperlink" Target="Eddd-Frg/D903-Atp.pdf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Eaaa-Ttm/A603-T12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905-GbM.pdf" TargetMode="External"/><Relationship Id="rId1010" Type="http://schemas.openxmlformats.org/officeDocument/2006/relationships/hyperlink" Target="Eddd-Frg/D306-PeP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605-TAd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607-TSo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bbb-Aap/B301-AaE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ddd-Frg/D304-CMa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ccc-Han/C601-LtP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ddd-Frg/D107-Tho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ccc-Han/C303-LAr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xxx-Dub/X903-Lao.pdf" TargetMode="External"/><Relationship Id="rId989" Type="http://schemas.openxmlformats.org/officeDocument/2006/relationships/hyperlink" Target="Eddd-Frg/D301-AEz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301-TAb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704-T12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ccc-Han/C905-Ak2.pdf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406-TMo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ddd-Frg/D109-AtE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408-TJb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ddd-Frg/D908-EtT.pdf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606-TMo.docx" TargetMode="External"/><Relationship Id="rId1016" Type="http://schemas.openxmlformats.org/officeDocument/2006/relationships/hyperlink" Target="Exxx-Unc/X301-Prk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608-TJb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OverView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bbb-Aap/B303-VAm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ccc-Han/C602-Zoz.docx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xxx-Dub/X701-SMk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ccc-Han/C604-Ahk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901-TAb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ddd-Frg/D302-Ar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703-TJa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705-TAd.odt" TargetMode="External"/><Relationship Id="rId1009" Type="http://schemas.openxmlformats.org/officeDocument/2006/relationships/hyperlink" Target="Eddd-Frg/D106-PeP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707-TSo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bbb-Aap/B401-AaE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xxx-Dub/X101-SMk.docx" TargetMode="External"/><Relationship Id="rId1000" Type="http://schemas.openxmlformats.org/officeDocument/2006/relationships/hyperlink" Target="Eddd-Frg/D104-CMa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ccc-Han/C701-LtP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ddd-Frg/D907-Tho.pdf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ccc-Han/C603-LAr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xxx-Dub/X702-LJa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101-AEz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601-TAb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ddd-Frg/D904-CMa.pdf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404-T12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206-TMo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ddd-Frg/D909-AtE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208-TJb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bbb-Aap/B302-Syb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ddd-Frg/D305-Eup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xxx-Unc/X701-Prk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708-TJb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xxx-Dub/X303-Lao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bbb-Aap/B703-VAm.odt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602-TIs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ccc-Han/C702-Zoz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ccc-Han/C705-Ak2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Ynnn-Src/Y302-RHC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ddd-Frg/D102-Ar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403-TJa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405-TAd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ddd-Frg/D906-PeP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407-TSo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bbb-Aap/B201-AaE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xxx-Dub/X901-SMk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ccc-Han/C401-LtP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9614</TotalTime>
  <Pages>13</Pages>
  <Words>14193</Words>
  <Characters>80902</Characters>
  <Application>Microsoft Office Word</Application>
  <DocSecurity>0</DocSecurity>
  <Lines>674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94906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2026-08-01T10:38:00Z</dcterms:modified>
  <cp:category>TheoDoor Files</cp:category>
  <cp:version>1</cp:version>
</cp:coreProperties>
</file>