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F7" w:rsidRDefault="00136CF7" w:rsidP="00136CF7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drawing>
          <wp:inline distT="0" distB="0" distL="0" distR="0">
            <wp:extent cx="5257800" cy="666750"/>
            <wp:effectExtent l="0" t="0" r="0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«КИЇВСЬКИЙ ПОЛІТЕХНІЧНИЙ ІНСТИТУТ ІМ. І.СІКОРСЬКОГО»</w:t>
      </w:r>
    </w:p>
    <w:p w:rsidR="00136CF7" w:rsidRDefault="00136CF7" w:rsidP="00136CF7">
      <w:pPr>
        <w:jc w:val="center"/>
        <w:rPr>
          <w:lang w:val="uk-UA"/>
        </w:rPr>
      </w:pPr>
      <w:r>
        <w:rPr>
          <w:lang w:val="uk-UA"/>
        </w:rPr>
        <w:t>КАФЕДРА ОБЧИСЛЮВАЛЬНОЇ ТЕХНІКИ</w:t>
      </w: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36CF7" w:rsidRDefault="00136CF7" w:rsidP="00136CF7">
      <w:pPr>
        <w:pStyle w:val="1"/>
        <w:rPr>
          <w:rFonts w:ascii="Times New Roman" w:hAnsi="Times New Roman" w:cs="Times New Roman"/>
          <w:color w:val="auto"/>
          <w:sz w:val="32"/>
        </w:rPr>
      </w:pPr>
    </w:p>
    <w:p w:rsidR="00136CF7" w:rsidRDefault="00136CF7" w:rsidP="00136CF7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 робота №1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дисципліни «</w:t>
      </w:r>
      <w:r w:rsidR="00113D48" w:rsidRPr="00113D48">
        <w:rPr>
          <w:sz w:val="36"/>
          <w:szCs w:val="36"/>
          <w:lang w:val="uk-UA"/>
        </w:rPr>
        <w:t>Комп'ютерна графіка</w:t>
      </w:r>
      <w:r>
        <w:rPr>
          <w:sz w:val="36"/>
          <w:szCs w:val="36"/>
          <w:lang w:val="uk-UA"/>
        </w:rPr>
        <w:t>»</w:t>
      </w:r>
    </w:p>
    <w:p w:rsidR="00136CF7" w:rsidRDefault="00136CF7" w:rsidP="00136CF7">
      <w:pPr>
        <w:ind w:left="567" w:right="566"/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на тему</w:t>
      </w:r>
      <w:r>
        <w:rPr>
          <w:sz w:val="28"/>
          <w:szCs w:val="28"/>
          <w:lang w:val="uk-UA"/>
        </w:rPr>
        <w:t>: «</w:t>
      </w:r>
      <w:r w:rsidR="005566D7">
        <w:rPr>
          <w:sz w:val="28"/>
          <w:szCs w:val="28"/>
          <w:lang w:val="uk-UA"/>
        </w:rPr>
        <w:t>Графічні примітиви</w:t>
      </w:r>
      <w:r>
        <w:rPr>
          <w:sz w:val="28"/>
          <w:szCs w:val="28"/>
          <w:lang w:val="uk-UA"/>
        </w:rPr>
        <w:t>»</w:t>
      </w:r>
    </w:p>
    <w:p w:rsidR="00136CF7" w:rsidRDefault="00136CF7" w:rsidP="00136CF7">
      <w:pPr>
        <w:tabs>
          <w:tab w:val="left" w:pos="624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136CF7" w:rsidRDefault="00952254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4</w:t>
      </w:r>
      <w:r w:rsidR="00136CF7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:rsidR="00136CF7" w:rsidRDefault="00136CF7" w:rsidP="00136CF7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факультету ІОТ</w:t>
      </w:r>
    </w:p>
    <w:p w:rsidR="00136CF7" w:rsidRDefault="00136CF7" w:rsidP="00136CF7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групи ІП-54</w:t>
      </w:r>
    </w:p>
    <w:p w:rsidR="00136CF7" w:rsidRPr="001665DA" w:rsidRDefault="001665DA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Макаренко Антон</w:t>
      </w:r>
    </w:p>
    <w:p w:rsidR="00136CF7" w:rsidRDefault="00136CF7" w:rsidP="00136CF7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Перевірив:</w:t>
      </w:r>
    </w:p>
    <w:p w:rsidR="00136CF7" w:rsidRDefault="004E2FE7" w:rsidP="00136CF7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r w:rsidRPr="004E2FE7">
        <w:rPr>
          <w:rFonts w:cs="Times New Roman"/>
          <w:b w:val="0"/>
          <w:sz w:val="28"/>
          <w:szCs w:val="28"/>
          <w:lang w:val="ru-RU"/>
        </w:rPr>
        <w:t>Саверченко В. Г.</w:t>
      </w:r>
    </w:p>
    <w:p w:rsidR="00136CF7" w:rsidRDefault="00136CF7" w:rsidP="00136CF7">
      <w:pPr>
        <w:jc w:val="center"/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jc w:val="center"/>
        <w:rPr>
          <w:lang w:val="uk-UA"/>
        </w:rPr>
      </w:pPr>
    </w:p>
    <w:p w:rsidR="00136CF7" w:rsidRDefault="00136CF7" w:rsidP="00136CF7">
      <w:pPr>
        <w:pStyle w:val="a3"/>
        <w:rPr>
          <w:sz w:val="28"/>
          <w:szCs w:val="28"/>
          <w:lang w:val="ru-RU"/>
        </w:rPr>
      </w:pPr>
    </w:p>
    <w:p w:rsidR="00136CF7" w:rsidRDefault="00136CF7" w:rsidP="00136CF7">
      <w:pPr>
        <w:pStyle w:val="a3"/>
        <w:rPr>
          <w:sz w:val="28"/>
          <w:szCs w:val="28"/>
        </w:rPr>
      </w:pPr>
    </w:p>
    <w:p w:rsidR="00136CF7" w:rsidRDefault="00136CF7" w:rsidP="00136CF7">
      <w:pPr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DA58BD" w:rsidRPr="00E6160B" w:rsidRDefault="00136CF7" w:rsidP="00136CF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 201</w:t>
      </w:r>
      <w:r w:rsidR="00E6160B">
        <w:rPr>
          <w:sz w:val="28"/>
          <w:szCs w:val="28"/>
          <w:lang w:val="uk-UA"/>
        </w:rPr>
        <w:t>8</w:t>
      </w: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136CF7" w:rsidRDefault="00136CF7" w:rsidP="00136CF7">
      <w:pPr>
        <w:jc w:val="center"/>
        <w:rPr>
          <w:sz w:val="28"/>
          <w:szCs w:val="28"/>
          <w:lang w:val="uk-UA"/>
        </w:rPr>
      </w:pPr>
    </w:p>
    <w:p w:rsidR="00484ED9" w:rsidRDefault="00484ED9">
      <w:pPr>
        <w:spacing w:after="200" w:line="276" w:lineRule="auto"/>
        <w:rPr>
          <w:rStyle w:val="fontstyle01"/>
          <w:lang w:val="uk-UA"/>
        </w:rPr>
      </w:pPr>
      <w:r>
        <w:rPr>
          <w:rStyle w:val="fontstyle01"/>
          <w:lang w:val="uk-UA"/>
        </w:rPr>
        <w:br w:type="page"/>
      </w:r>
    </w:p>
    <w:p w:rsidR="009509B6" w:rsidRDefault="009509B6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Завдання:</w:t>
      </w:r>
    </w:p>
    <w:p w:rsidR="00D719F4" w:rsidRPr="00D719F4" w:rsidRDefault="00D719F4" w:rsidP="00D719F4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lang w:val="uk-UA"/>
        </w:rPr>
      </w:pPr>
      <w:r w:rsidRPr="00D719F4">
        <w:rPr>
          <w:lang w:val="uk-UA"/>
        </w:rPr>
        <w:t>Побудувати модель базового елементу M1 (A1, A2, ..., AN) на основі графічних примітивів згідно варіанту заданий, де Ai - параметри моделі.</w:t>
      </w:r>
    </w:p>
    <w:p w:rsidR="00D719F4" w:rsidRPr="00D719F4" w:rsidRDefault="00D719F4" w:rsidP="00D719F4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lang w:val="uk-UA"/>
        </w:rPr>
      </w:pPr>
      <w:r w:rsidRPr="00D719F4">
        <w:rPr>
          <w:lang w:val="uk-UA"/>
        </w:rPr>
        <w:t>Розробити модель орнаменту M2 (M1, B1, B2, ..., PM), де M1 - модель базового елементу, а Bi - параметри моделі орнаменту, що визначають конфігурацію, кількість, розмір, крок тиражування і т.п. для базових елементів.</w:t>
      </w:r>
    </w:p>
    <w:p w:rsidR="00D719F4" w:rsidRPr="00D719F4" w:rsidRDefault="00D719F4" w:rsidP="00D719F4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lang w:val="uk-UA"/>
        </w:rPr>
      </w:pPr>
      <w:r w:rsidRPr="00D719F4">
        <w:rPr>
          <w:lang w:val="uk-UA"/>
        </w:rPr>
        <w:t>Розробити модель візуального спецефектами M3 (M2, С1, С2, ..., ЖК), де M2 - модель орнаменту, а З j - параметри моделі візуального спецефектами (муар, пульсація і т.п.).</w:t>
      </w:r>
    </w:p>
    <w:p w:rsidR="00D719F4" w:rsidRPr="00D719F4" w:rsidRDefault="00D719F4" w:rsidP="00D719F4">
      <w:pPr>
        <w:pStyle w:val="a6"/>
        <w:numPr>
          <w:ilvl w:val="0"/>
          <w:numId w:val="2"/>
        </w:numPr>
        <w:autoSpaceDE w:val="0"/>
        <w:autoSpaceDN w:val="0"/>
        <w:adjustRightInd w:val="0"/>
        <w:rPr>
          <w:lang w:val="uk-UA"/>
        </w:rPr>
      </w:pPr>
      <w:r w:rsidRPr="00D719F4">
        <w:rPr>
          <w:lang w:val="uk-UA"/>
        </w:rPr>
        <w:t>Висновки по роботі Повинні містити результати досліджень для трьох розроблених моделей (опис моделей зі значеннями їх параметрів)</w:t>
      </w:r>
    </w:p>
    <w:p w:rsidR="009509B6" w:rsidRPr="009509B6" w:rsidRDefault="009509B6" w:rsidP="009509B6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Варіант 6</w:t>
      </w:r>
      <w:r>
        <w:rPr>
          <w:lang w:val="uk-UA"/>
        </w:rPr>
        <w:br/>
      </w:r>
      <w:r>
        <w:object w:dxaOrig="1980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5pt;height:79.45pt" o:ole="">
            <v:imagedata r:id="rId6" o:title=""/>
          </v:shape>
          <o:OLEObject Type="Embed" ProgID="PBrush" ShapeID="_x0000_i1025" DrawAspect="Content" ObjectID="_1599642118" r:id="rId7"/>
        </w:object>
      </w:r>
    </w:p>
    <w:p w:rsidR="00C979EA" w:rsidRDefault="00C979EA" w:rsidP="00C979EA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Короткі теоретичні відомості</w:t>
      </w:r>
      <w:r>
        <w:rPr>
          <w:b/>
          <w:sz w:val="28"/>
          <w:szCs w:val="28"/>
        </w:rPr>
        <w:t>:</w:t>
      </w:r>
    </w:p>
    <w:p w:rsidR="00C979EA" w:rsidRDefault="00055D15" w:rsidP="00C979EA">
      <w:pPr>
        <w:autoSpaceDE w:val="0"/>
        <w:autoSpaceDN w:val="0"/>
        <w:adjustRightInd w:val="0"/>
      </w:pPr>
      <w:r w:rsidRPr="00055D15">
        <w:t>Графічний примітив - найпростіший геометричний об'єкт, що відображається на екрані дисплея або на робочому полі графопостроителя: точка, відрізок прямої, дуга окружності або еліпса, прямокутник і т.п.</w:t>
      </w:r>
    </w:p>
    <w:p w:rsidR="00384786" w:rsidRPr="00C979EA" w:rsidRDefault="00384786" w:rsidP="00C979EA">
      <w:pPr>
        <w:autoSpaceDE w:val="0"/>
        <w:autoSpaceDN w:val="0"/>
        <w:adjustRightInd w:val="0"/>
      </w:pPr>
      <w:r>
        <w:t xml:space="preserve">Canvas </w:t>
      </w:r>
      <w:r w:rsidRPr="00384786">
        <w:t>- елемент HTML5, призначений для створення реєстрового двомірного зображення за допомогою скриптів,</w:t>
      </w:r>
      <w:r w:rsidR="0009576A">
        <w:t xml:space="preserve"> зазвичай на мові JavaScript</w:t>
      </w:r>
      <w:r w:rsidRPr="00384786">
        <w:t xml:space="preserve">. Початок відліку блоку знаходиться зліва зверху. Від нього і </w:t>
      </w:r>
      <w:r w:rsidR="0009576A">
        <w:t>будується кожен елемент блоку</w:t>
      </w:r>
      <w:r w:rsidRPr="00384786">
        <w:t>. Розмір простору координат не обов'язково відображає розмір фактичної інформа</w:t>
      </w:r>
      <w:r w:rsidR="0009576A">
        <w:t>ції, що відображається площі</w:t>
      </w:r>
      <w:r w:rsidRPr="00384786">
        <w:t>. За замовчуванням його ширина дорівнює трьомстам пикселям, а висота ста п'ятдесяти</w:t>
      </w:r>
    </w:p>
    <w:p w:rsidR="00C979EA" w:rsidRDefault="00C979EA" w:rsidP="00136CF7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</w:p>
    <w:p w:rsidR="00136CF7" w:rsidRDefault="007B0AFC" w:rsidP="00136CF7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Результати</w:t>
      </w:r>
      <w:r w:rsidR="00136CF7">
        <w:rPr>
          <w:b/>
          <w:sz w:val="28"/>
          <w:szCs w:val="28"/>
        </w:rPr>
        <w:t>:</w:t>
      </w:r>
    </w:p>
    <w:p w:rsidR="00DB7A80" w:rsidRPr="00FB05A6" w:rsidRDefault="00DB7A80" w:rsidP="00DB7A80">
      <w:pPr>
        <w:pStyle w:val="a6"/>
        <w:numPr>
          <w:ilvl w:val="0"/>
          <w:numId w:val="1"/>
        </w:numPr>
        <w:autoSpaceDE w:val="0"/>
        <w:autoSpaceDN w:val="0"/>
        <w:adjustRightInd w:val="0"/>
        <w:rPr>
          <w:szCs w:val="28"/>
          <w:lang w:val="uk-UA"/>
        </w:rPr>
      </w:pPr>
      <w:r w:rsidRPr="00FB05A6">
        <w:rPr>
          <w:szCs w:val="28"/>
          <w:lang w:val="uk-UA"/>
        </w:rPr>
        <w:t>Модель базового елементу</w:t>
      </w:r>
      <w:r w:rsidRPr="00FB05A6">
        <w:rPr>
          <w:szCs w:val="28"/>
          <w:lang w:val="uk-UA"/>
        </w:rPr>
        <w:br/>
      </w:r>
      <w:r w:rsidR="00C954F1">
        <w:rPr>
          <w:szCs w:val="28"/>
          <w:lang w:val="uk-UA"/>
        </w:rPr>
        <w:t>М1(</w:t>
      </w:r>
      <w:r w:rsidR="00C954F1">
        <w:rPr>
          <w:szCs w:val="28"/>
          <w:lang w:val="en-US"/>
        </w:rPr>
        <w:t>A</w:t>
      </w:r>
      <w:r w:rsidR="00F95305">
        <w:rPr>
          <w:szCs w:val="28"/>
          <w:lang w:val="uk-UA"/>
        </w:rPr>
        <w:t xml:space="preserve">), </w:t>
      </w:r>
      <w:r w:rsidR="00C954F1">
        <w:rPr>
          <w:szCs w:val="28"/>
          <w:lang w:val="uk-UA"/>
        </w:rPr>
        <w:t>де A</w:t>
      </w:r>
      <w:r w:rsidRPr="00FB05A6">
        <w:rPr>
          <w:szCs w:val="28"/>
          <w:lang w:val="uk-UA"/>
        </w:rPr>
        <w:t xml:space="preserve"> – </w:t>
      </w:r>
      <w:r w:rsidR="00C954F1">
        <w:rPr>
          <w:szCs w:val="28"/>
          <w:lang w:val="uk-UA"/>
        </w:rPr>
        <w:t>Довжина сторони зовнішнього трикутника</w:t>
      </w:r>
    </w:p>
    <w:p w:rsidR="00DB7A80" w:rsidRDefault="00DB7A80" w:rsidP="00DB7A80">
      <w:pPr>
        <w:pStyle w:val="a6"/>
        <w:autoSpaceDE w:val="0"/>
        <w:autoSpaceDN w:val="0"/>
        <w:adjustRightInd w:val="0"/>
        <w:rPr>
          <w:szCs w:val="28"/>
          <w:lang w:val="uk-UA"/>
        </w:rPr>
      </w:pPr>
      <w:r w:rsidRPr="00FB05A6">
        <w:rPr>
          <w:szCs w:val="28"/>
          <w:lang w:val="uk-UA"/>
        </w:rPr>
        <w:t>М1(</w:t>
      </w:r>
      <w:r w:rsidR="00E5546E">
        <w:rPr>
          <w:szCs w:val="28"/>
          <w:lang w:val="uk-UA"/>
        </w:rPr>
        <w:t>350</w:t>
      </w:r>
      <w:r w:rsidRPr="00FB05A6">
        <w:rPr>
          <w:szCs w:val="28"/>
          <w:lang w:val="uk-UA"/>
        </w:rPr>
        <w:t>)</w:t>
      </w:r>
    </w:p>
    <w:p w:rsidR="00993FE6" w:rsidRDefault="00877691" w:rsidP="00DB7A80">
      <w:pPr>
        <w:pStyle w:val="a6"/>
        <w:autoSpaceDE w:val="0"/>
        <w:autoSpaceDN w:val="0"/>
        <w:adjustRightInd w:val="0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40FD2904" wp14:editId="71ACD736">
            <wp:extent cx="42862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D6" w:rsidRDefault="004730D6">
      <w:pPr>
        <w:spacing w:after="200" w:line="276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993FE6" w:rsidRPr="001540C1" w:rsidRDefault="00993FE6" w:rsidP="00993FE6">
      <w:pPr>
        <w:pStyle w:val="a6"/>
        <w:numPr>
          <w:ilvl w:val="0"/>
          <w:numId w:val="1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Орнамент </w:t>
      </w:r>
      <w:r>
        <w:rPr>
          <w:szCs w:val="28"/>
          <w:lang w:val="uk-UA"/>
        </w:rPr>
        <w:br/>
      </w:r>
      <w:r w:rsidRPr="00993FE6">
        <w:rPr>
          <w:sz w:val="22"/>
          <w:szCs w:val="22"/>
          <w:lang w:val="uk-UA"/>
        </w:rPr>
        <w:t>М2(М1(</w:t>
      </w:r>
      <w:r w:rsidR="004730D6">
        <w:rPr>
          <w:sz w:val="22"/>
          <w:szCs w:val="22"/>
          <w:lang w:val="en-US"/>
        </w:rPr>
        <w:t>A</w:t>
      </w:r>
      <w:r w:rsidRPr="00993FE6">
        <w:rPr>
          <w:sz w:val="22"/>
          <w:szCs w:val="22"/>
          <w:lang w:val="uk-UA"/>
        </w:rPr>
        <w:t>),</w:t>
      </w:r>
      <w:r>
        <w:rPr>
          <w:sz w:val="22"/>
          <w:szCs w:val="22"/>
          <w:lang w:val="en-US"/>
        </w:rPr>
        <w:t>N</w:t>
      </w:r>
      <w:r w:rsidRPr="00993FE6">
        <w:rPr>
          <w:sz w:val="22"/>
          <w:szCs w:val="22"/>
          <w:lang w:val="uk-UA"/>
        </w:rPr>
        <w:t>,</w:t>
      </w:r>
      <w:r>
        <w:rPr>
          <w:sz w:val="22"/>
          <w:szCs w:val="22"/>
          <w:lang w:val="en-US"/>
        </w:rPr>
        <w:t>R</w:t>
      </w:r>
      <w:r w:rsidR="001540C1" w:rsidRPr="001540C1">
        <w:rPr>
          <w:sz w:val="22"/>
          <w:szCs w:val="22"/>
          <w:lang w:val="uk-UA"/>
        </w:rPr>
        <w:t>1</w:t>
      </w:r>
      <w:r w:rsidRPr="00993FE6">
        <w:rPr>
          <w:sz w:val="22"/>
          <w:szCs w:val="22"/>
          <w:lang w:val="uk-UA"/>
        </w:rPr>
        <w:t xml:space="preserve">), </w:t>
      </w:r>
      <w:r>
        <w:rPr>
          <w:sz w:val="22"/>
          <w:szCs w:val="22"/>
          <w:lang w:val="uk-UA"/>
        </w:rPr>
        <w:t xml:space="preserve">де </w:t>
      </w:r>
      <w:r>
        <w:rPr>
          <w:sz w:val="22"/>
          <w:szCs w:val="22"/>
          <w:lang w:val="en-US"/>
        </w:rPr>
        <w:t>N</w:t>
      </w:r>
      <w:r w:rsidRPr="00993FE6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 xml:space="preserve">– кількість базових елементів, </w:t>
      </w:r>
      <w:r>
        <w:rPr>
          <w:sz w:val="22"/>
          <w:szCs w:val="22"/>
          <w:lang w:val="en-US"/>
        </w:rPr>
        <w:t>R</w:t>
      </w:r>
      <w:r w:rsidR="001540C1">
        <w:rPr>
          <w:sz w:val="22"/>
          <w:szCs w:val="22"/>
          <w:lang w:val="uk-UA"/>
        </w:rPr>
        <w:t xml:space="preserve">1 </w:t>
      </w:r>
      <w:r w:rsidRPr="00993FE6">
        <w:rPr>
          <w:sz w:val="22"/>
          <w:szCs w:val="22"/>
          <w:lang w:val="uk-UA"/>
        </w:rPr>
        <w:t xml:space="preserve">– </w:t>
      </w:r>
      <w:r>
        <w:rPr>
          <w:sz w:val="22"/>
          <w:szCs w:val="22"/>
          <w:lang w:val="uk-UA"/>
        </w:rPr>
        <w:t>радіус орнаменту.</w:t>
      </w:r>
      <w:r>
        <w:rPr>
          <w:sz w:val="22"/>
          <w:szCs w:val="22"/>
          <w:lang w:val="uk-UA"/>
        </w:rPr>
        <w:br/>
      </w:r>
      <w:r>
        <w:rPr>
          <w:sz w:val="22"/>
          <w:szCs w:val="22"/>
          <w:lang w:val="en-US"/>
        </w:rPr>
        <w:t>M</w:t>
      </w:r>
      <w:r w:rsidR="001540C1" w:rsidRPr="001540C1">
        <w:rPr>
          <w:sz w:val="22"/>
          <w:szCs w:val="22"/>
          <w:lang w:val="uk-UA"/>
        </w:rPr>
        <w:t>2</w:t>
      </w:r>
      <w:r w:rsidRPr="001540C1">
        <w:rPr>
          <w:sz w:val="22"/>
          <w:szCs w:val="22"/>
          <w:lang w:val="uk-UA"/>
        </w:rPr>
        <w:t>(</w:t>
      </w:r>
      <w:r>
        <w:rPr>
          <w:sz w:val="22"/>
          <w:szCs w:val="22"/>
          <w:lang w:val="en-US"/>
        </w:rPr>
        <w:t>M</w:t>
      </w:r>
      <w:r w:rsidRPr="001540C1">
        <w:rPr>
          <w:sz w:val="22"/>
          <w:szCs w:val="22"/>
          <w:lang w:val="uk-UA"/>
        </w:rPr>
        <w:t>1(</w:t>
      </w:r>
      <w:r w:rsidR="004730D6" w:rsidRPr="0078448A">
        <w:rPr>
          <w:sz w:val="22"/>
          <w:szCs w:val="22"/>
          <w:lang w:val="uk-UA"/>
        </w:rPr>
        <w:t>350</w:t>
      </w:r>
      <w:r w:rsidRPr="001540C1">
        <w:rPr>
          <w:sz w:val="22"/>
          <w:szCs w:val="22"/>
          <w:lang w:val="uk-UA"/>
        </w:rPr>
        <w:t>), 100, 100)</w:t>
      </w:r>
      <w:r>
        <w:rPr>
          <w:sz w:val="22"/>
          <w:szCs w:val="22"/>
          <w:lang w:val="uk-UA"/>
        </w:rPr>
        <w:br/>
      </w:r>
      <w:r w:rsidR="004730D6">
        <w:rPr>
          <w:noProof/>
        </w:rPr>
        <w:drawing>
          <wp:inline distT="0" distB="0" distL="0" distR="0" wp14:anchorId="55ECD703" wp14:editId="72AA1F1D">
            <wp:extent cx="5915025" cy="5467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6E5802" w:rsidRDefault="006E5802" w:rsidP="006E5802">
      <w:pPr>
        <w:autoSpaceDE w:val="0"/>
        <w:autoSpaceDN w:val="0"/>
        <w:adjustRightInd w:val="0"/>
        <w:ind w:left="360"/>
        <w:rPr>
          <w:szCs w:val="28"/>
          <w:lang w:val="uk-UA"/>
        </w:rPr>
      </w:pPr>
    </w:p>
    <w:p w:rsidR="0078448A" w:rsidRDefault="0078448A">
      <w:pPr>
        <w:spacing w:after="200" w:line="276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1540C1" w:rsidRPr="006E5802" w:rsidRDefault="001540C1" w:rsidP="006E5802">
      <w:pPr>
        <w:pStyle w:val="a6"/>
        <w:numPr>
          <w:ilvl w:val="0"/>
          <w:numId w:val="1"/>
        </w:numPr>
        <w:autoSpaceDE w:val="0"/>
        <w:autoSpaceDN w:val="0"/>
        <w:adjustRightInd w:val="0"/>
        <w:rPr>
          <w:szCs w:val="28"/>
          <w:lang w:val="uk-UA"/>
        </w:rPr>
      </w:pPr>
      <w:r w:rsidRPr="006E5802">
        <w:rPr>
          <w:szCs w:val="28"/>
          <w:lang w:val="uk-UA"/>
        </w:rPr>
        <w:lastRenderedPageBreak/>
        <w:t>Муар</w:t>
      </w:r>
      <w:r w:rsidRPr="006E5802">
        <w:rPr>
          <w:szCs w:val="28"/>
          <w:lang w:val="uk-UA"/>
        </w:rPr>
        <w:br/>
      </w:r>
      <w:r w:rsidRPr="006E5802">
        <w:rPr>
          <w:sz w:val="22"/>
          <w:szCs w:val="22"/>
          <w:lang w:val="uk-UA"/>
        </w:rPr>
        <w:t>М3(</w:t>
      </w:r>
      <w:r w:rsidR="00C9595A">
        <w:rPr>
          <w:sz w:val="22"/>
          <w:szCs w:val="22"/>
          <w:lang w:val="uk-UA"/>
        </w:rPr>
        <w:t>М1</w:t>
      </w:r>
      <w:r w:rsidR="001F437D" w:rsidRPr="006E5802">
        <w:rPr>
          <w:sz w:val="22"/>
          <w:szCs w:val="22"/>
          <w:lang w:val="uk-UA"/>
        </w:rPr>
        <w:t>(</w:t>
      </w:r>
      <w:r w:rsidR="00C9595A">
        <w:rPr>
          <w:sz w:val="22"/>
          <w:szCs w:val="22"/>
          <w:lang w:val="en-US"/>
        </w:rPr>
        <w:t>A</w:t>
      </w:r>
      <w:r w:rsidR="001F437D" w:rsidRPr="006E5802">
        <w:rPr>
          <w:sz w:val="22"/>
          <w:szCs w:val="22"/>
          <w:lang w:val="uk-UA"/>
        </w:rPr>
        <w:t>)</w:t>
      </w:r>
      <w:r w:rsidR="00BE3DBC" w:rsidRPr="006E5802">
        <w:rPr>
          <w:sz w:val="22"/>
          <w:szCs w:val="22"/>
          <w:lang w:val="uk-UA"/>
        </w:rPr>
        <w:t xml:space="preserve">, </w:t>
      </w:r>
      <w:r w:rsidR="00C9595A">
        <w:rPr>
          <w:sz w:val="22"/>
          <w:szCs w:val="22"/>
          <w:lang w:val="en-US"/>
        </w:rPr>
        <w:t>L</w:t>
      </w:r>
      <w:r w:rsidR="003779E4" w:rsidRPr="003779E4">
        <w:rPr>
          <w:sz w:val="22"/>
          <w:szCs w:val="22"/>
          <w:lang w:val="uk-UA"/>
        </w:rPr>
        <w:t xml:space="preserve">, </w:t>
      </w:r>
      <w:r w:rsidR="00C9595A">
        <w:rPr>
          <w:sz w:val="22"/>
          <w:szCs w:val="22"/>
          <w:lang w:val="en-US"/>
        </w:rPr>
        <w:t>N</w:t>
      </w:r>
      <w:r w:rsidR="00C9595A" w:rsidRPr="00C9595A">
        <w:rPr>
          <w:sz w:val="22"/>
          <w:szCs w:val="22"/>
          <w:lang w:val="uk-UA"/>
        </w:rPr>
        <w:t>1</w:t>
      </w:r>
      <w:r w:rsidRPr="006E5802">
        <w:rPr>
          <w:sz w:val="22"/>
          <w:szCs w:val="22"/>
          <w:lang w:val="uk-UA"/>
        </w:rPr>
        <w:t>),</w:t>
      </w:r>
      <w:r w:rsidR="00BE3DBC" w:rsidRPr="006E5802">
        <w:rPr>
          <w:sz w:val="22"/>
          <w:szCs w:val="22"/>
          <w:lang w:val="uk-UA"/>
        </w:rPr>
        <w:t xml:space="preserve"> де </w:t>
      </w:r>
      <w:r w:rsidR="00BE3DBC" w:rsidRPr="006E5802">
        <w:rPr>
          <w:sz w:val="22"/>
          <w:szCs w:val="22"/>
          <w:lang w:val="en-US"/>
        </w:rPr>
        <w:t>N</w:t>
      </w:r>
      <w:r w:rsidR="00BE3DBC" w:rsidRPr="006E5802">
        <w:rPr>
          <w:sz w:val="22"/>
          <w:szCs w:val="22"/>
          <w:lang w:val="uk-UA"/>
        </w:rPr>
        <w:t xml:space="preserve">1 – кількість </w:t>
      </w:r>
      <w:r w:rsidR="00C9595A">
        <w:rPr>
          <w:sz w:val="22"/>
          <w:szCs w:val="22"/>
          <w:lang w:val="uk-UA"/>
        </w:rPr>
        <w:t xml:space="preserve">базових елементів, </w:t>
      </w:r>
      <w:r w:rsidR="00C9595A">
        <w:rPr>
          <w:sz w:val="22"/>
          <w:szCs w:val="22"/>
          <w:lang w:val="en-US"/>
        </w:rPr>
        <w:t>L</w:t>
      </w:r>
      <w:r w:rsidR="003779E4">
        <w:rPr>
          <w:sz w:val="22"/>
          <w:szCs w:val="22"/>
          <w:lang w:val="uk-UA"/>
        </w:rPr>
        <w:t xml:space="preserve"> – </w:t>
      </w:r>
      <w:r w:rsidR="00C9595A">
        <w:rPr>
          <w:sz w:val="22"/>
          <w:szCs w:val="22"/>
          <w:lang w:val="uk-UA"/>
        </w:rPr>
        <w:t>довдина</w:t>
      </w:r>
      <w:r w:rsidR="00BE3DBC" w:rsidRPr="006E5802">
        <w:rPr>
          <w:sz w:val="22"/>
          <w:szCs w:val="22"/>
          <w:lang w:val="uk-UA"/>
        </w:rPr>
        <w:br/>
      </w:r>
      <w:r w:rsidR="00137643" w:rsidRPr="006E5802">
        <w:rPr>
          <w:sz w:val="22"/>
          <w:szCs w:val="22"/>
          <w:lang w:val="uk-UA"/>
        </w:rPr>
        <w:t>М3(</w:t>
      </w:r>
      <w:r w:rsidR="00137643">
        <w:rPr>
          <w:sz w:val="22"/>
          <w:szCs w:val="22"/>
          <w:lang w:val="uk-UA"/>
        </w:rPr>
        <w:t>М1</w:t>
      </w:r>
      <w:r w:rsidR="00137643" w:rsidRPr="006E5802">
        <w:rPr>
          <w:sz w:val="22"/>
          <w:szCs w:val="22"/>
          <w:lang w:val="uk-UA"/>
        </w:rPr>
        <w:t>(</w:t>
      </w:r>
      <w:r w:rsidR="00137643">
        <w:rPr>
          <w:sz w:val="22"/>
          <w:szCs w:val="22"/>
          <w:lang w:val="uk-UA"/>
        </w:rPr>
        <w:t>350</w:t>
      </w:r>
      <w:r w:rsidR="00137643" w:rsidRPr="006E5802">
        <w:rPr>
          <w:sz w:val="22"/>
          <w:szCs w:val="22"/>
          <w:lang w:val="uk-UA"/>
        </w:rPr>
        <w:t xml:space="preserve">), </w:t>
      </w:r>
      <w:r w:rsidR="00EC68A6" w:rsidRPr="00EC68A6">
        <w:rPr>
          <w:sz w:val="22"/>
          <w:szCs w:val="22"/>
          <w:lang w:val="uk-UA"/>
        </w:rPr>
        <w:t>1000</w:t>
      </w:r>
      <w:r w:rsidR="00137643" w:rsidRPr="003779E4">
        <w:rPr>
          <w:sz w:val="22"/>
          <w:szCs w:val="22"/>
          <w:lang w:val="uk-UA"/>
        </w:rPr>
        <w:t xml:space="preserve">, </w:t>
      </w:r>
      <w:r w:rsidR="00EC68A6">
        <w:rPr>
          <w:sz w:val="22"/>
          <w:szCs w:val="22"/>
          <w:lang w:val="uk-UA"/>
        </w:rPr>
        <w:t>300</w:t>
      </w:r>
      <w:r w:rsidR="00137643" w:rsidRPr="006E5802">
        <w:rPr>
          <w:sz w:val="22"/>
          <w:szCs w:val="22"/>
          <w:lang w:val="uk-UA"/>
        </w:rPr>
        <w:t>)</w:t>
      </w:r>
      <w:r w:rsidR="006E5802" w:rsidRPr="006E5802">
        <w:rPr>
          <w:sz w:val="22"/>
          <w:szCs w:val="22"/>
          <w:lang w:val="uk-UA"/>
        </w:rPr>
        <w:br/>
      </w:r>
      <w:r w:rsidR="0050757B">
        <w:rPr>
          <w:noProof/>
        </w:rPr>
        <w:drawing>
          <wp:inline distT="0" distB="0" distL="0" distR="0" wp14:anchorId="13B66087" wp14:editId="7068DC1A">
            <wp:extent cx="6120765" cy="379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F7" w:rsidRDefault="007B0AFC" w:rsidP="00926E10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6E5802">
        <w:rPr>
          <w:b/>
          <w:sz w:val="28"/>
          <w:szCs w:val="28"/>
          <w:lang w:val="uk-UA"/>
        </w:rPr>
        <w:t>:</w:t>
      </w:r>
    </w:p>
    <w:p w:rsidR="00926E10" w:rsidRDefault="00926E10" w:rsidP="00926E10">
      <w:pPr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 ході даної лабораторної роботи було побудовано базову модель, модель орнаменту і модель візуального спецефекту.</w:t>
      </w:r>
    </w:p>
    <w:p w:rsidR="00E15B61" w:rsidRPr="006B31B5" w:rsidRDefault="006B31B5" w:rsidP="006B31B5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lang w:val="uk-UA"/>
        </w:rPr>
        <w:t>Базова модель</w:t>
      </w:r>
      <w:r>
        <w:rPr>
          <w:lang w:val="uk-UA"/>
        </w:rPr>
        <w:br/>
      </w:r>
      <w:r w:rsidR="0050757B" w:rsidRPr="006B31B5">
        <w:rPr>
          <w:i/>
          <w:szCs w:val="28"/>
          <w:lang w:val="uk-UA"/>
        </w:rPr>
        <w:t>М1(</w:t>
      </w:r>
      <w:r w:rsidR="0050757B" w:rsidRPr="006B31B5">
        <w:rPr>
          <w:i/>
          <w:szCs w:val="28"/>
          <w:lang w:val="en-US"/>
        </w:rPr>
        <w:t>A</w:t>
      </w:r>
      <w:r w:rsidRPr="006B31B5">
        <w:rPr>
          <w:i/>
          <w:szCs w:val="28"/>
          <w:lang w:val="uk-UA"/>
        </w:rPr>
        <w:t>)</w:t>
      </w:r>
      <w:r>
        <w:rPr>
          <w:szCs w:val="28"/>
          <w:lang w:val="uk-UA"/>
        </w:rPr>
        <w:br/>
      </w:r>
      <w:r w:rsidR="0050757B" w:rsidRPr="006B31B5">
        <w:rPr>
          <w:szCs w:val="28"/>
        </w:rPr>
        <w:t xml:space="preserve">Рівносторонній трикутник зі стороною </w:t>
      </w:r>
      <w:r w:rsidR="0050757B" w:rsidRPr="006B31B5">
        <w:rPr>
          <w:szCs w:val="28"/>
          <w:lang w:val="en-US"/>
        </w:rPr>
        <w:t>A</w:t>
      </w:r>
      <w:r w:rsidR="0050757B" w:rsidRPr="006B31B5">
        <w:rPr>
          <w:szCs w:val="28"/>
        </w:rPr>
        <w:t xml:space="preserve"> з вмальованим в нього трикутником</w:t>
      </w:r>
      <w:r w:rsidR="003779E4" w:rsidRPr="006B31B5">
        <w:rPr>
          <w:szCs w:val="28"/>
          <w:lang w:val="uk-UA"/>
        </w:rPr>
        <w:t>.</w:t>
      </w:r>
      <w:r w:rsidR="00720B39">
        <w:rPr>
          <w:szCs w:val="28"/>
          <w:lang w:val="uk-UA"/>
        </w:rPr>
        <w:br/>
        <w:t>Значення парметрів</w:t>
      </w:r>
      <w:r w:rsidR="00720B39">
        <w:rPr>
          <w:szCs w:val="28"/>
          <w:lang w:val="uk-UA"/>
        </w:rPr>
        <w:br/>
      </w:r>
      <w:r w:rsidR="00720B39">
        <w:rPr>
          <w:szCs w:val="28"/>
          <w:lang w:val="en-US"/>
        </w:rPr>
        <w:t>A = 350</w:t>
      </w:r>
    </w:p>
    <w:p w:rsidR="002E757A" w:rsidRPr="002E757A" w:rsidRDefault="006B31B5" w:rsidP="002E757A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szCs w:val="28"/>
          <w:lang w:val="uk-UA"/>
        </w:rPr>
      </w:pPr>
      <w:r>
        <w:rPr>
          <w:szCs w:val="28"/>
          <w:lang w:val="uk-UA"/>
        </w:rPr>
        <w:t>Модель орнаменту</w:t>
      </w:r>
      <w:r>
        <w:rPr>
          <w:szCs w:val="28"/>
          <w:lang w:val="uk-UA"/>
        </w:rPr>
        <w:br/>
      </w:r>
      <w:r w:rsidR="0050757B" w:rsidRPr="006B31B5">
        <w:rPr>
          <w:i/>
          <w:sz w:val="22"/>
          <w:szCs w:val="22"/>
          <w:lang w:val="uk-UA"/>
        </w:rPr>
        <w:t>М2(М1(</w:t>
      </w:r>
      <w:r w:rsidR="0050757B" w:rsidRPr="006B31B5">
        <w:rPr>
          <w:i/>
          <w:sz w:val="22"/>
          <w:szCs w:val="22"/>
          <w:lang w:val="en-US"/>
        </w:rPr>
        <w:t>A</w:t>
      </w:r>
      <w:r w:rsidR="0050757B" w:rsidRPr="006B31B5">
        <w:rPr>
          <w:i/>
          <w:sz w:val="22"/>
          <w:szCs w:val="22"/>
          <w:lang w:val="uk-UA"/>
        </w:rPr>
        <w:t>),</w:t>
      </w:r>
      <w:r w:rsidR="0050757B" w:rsidRPr="006B31B5">
        <w:rPr>
          <w:i/>
          <w:sz w:val="22"/>
          <w:szCs w:val="22"/>
          <w:lang w:val="en-US"/>
        </w:rPr>
        <w:t>N</w:t>
      </w:r>
      <w:r w:rsidR="0050757B" w:rsidRPr="006B31B5">
        <w:rPr>
          <w:i/>
          <w:sz w:val="22"/>
          <w:szCs w:val="22"/>
          <w:lang w:val="uk-UA"/>
        </w:rPr>
        <w:t>,</w:t>
      </w:r>
      <w:r w:rsidR="0050757B" w:rsidRPr="006B31B5">
        <w:rPr>
          <w:i/>
          <w:sz w:val="22"/>
          <w:szCs w:val="22"/>
          <w:lang w:val="en-US"/>
        </w:rPr>
        <w:t>R</w:t>
      </w:r>
      <w:r w:rsidR="0050757B" w:rsidRPr="006B31B5">
        <w:rPr>
          <w:i/>
          <w:sz w:val="22"/>
          <w:szCs w:val="22"/>
          <w:lang w:val="uk-UA"/>
        </w:rPr>
        <w:t>1)</w:t>
      </w:r>
      <w:r>
        <w:rPr>
          <w:sz w:val="22"/>
          <w:szCs w:val="22"/>
          <w:lang w:val="uk-UA"/>
        </w:rPr>
        <w:br/>
      </w:r>
      <w:r w:rsidR="003779E4" w:rsidRPr="006B31B5">
        <w:rPr>
          <w:sz w:val="22"/>
          <w:szCs w:val="22"/>
          <w:lang w:val="en-US"/>
        </w:rPr>
        <w:t>N</w:t>
      </w:r>
      <w:r w:rsidR="003779E4" w:rsidRPr="006B31B5">
        <w:rPr>
          <w:sz w:val="22"/>
          <w:szCs w:val="22"/>
          <w:lang w:val="uk-UA"/>
        </w:rPr>
        <w:t xml:space="preserve"> базових елементів</w:t>
      </w:r>
      <w:r w:rsidRPr="006B31B5">
        <w:rPr>
          <w:sz w:val="22"/>
          <w:szCs w:val="22"/>
          <w:lang w:val="uk-UA"/>
        </w:rPr>
        <w:t>, які обертаються,</w:t>
      </w:r>
      <w:r w:rsidR="003779E4" w:rsidRPr="006B31B5">
        <w:rPr>
          <w:sz w:val="22"/>
          <w:szCs w:val="22"/>
          <w:lang w:val="uk-UA"/>
        </w:rPr>
        <w:t xml:space="preserve"> рівномірно розміщених на колі радіусом </w:t>
      </w:r>
      <w:r w:rsidR="003779E4" w:rsidRPr="006B31B5">
        <w:rPr>
          <w:szCs w:val="28"/>
          <w:lang w:val="uk-UA"/>
        </w:rPr>
        <w:t>R</w:t>
      </w:r>
      <w:r w:rsidR="00B71314" w:rsidRPr="006B31B5">
        <w:rPr>
          <w:szCs w:val="28"/>
          <w:lang w:val="uk-UA"/>
        </w:rPr>
        <w:t>1</w:t>
      </w:r>
      <w:r w:rsidR="003779E4" w:rsidRPr="006B31B5">
        <w:rPr>
          <w:szCs w:val="28"/>
          <w:lang w:val="uk-UA"/>
        </w:rPr>
        <w:t>.</w:t>
      </w:r>
      <w:r w:rsidR="002E757A">
        <w:rPr>
          <w:szCs w:val="28"/>
          <w:lang w:val="uk-UA"/>
        </w:rPr>
        <w:br/>
      </w:r>
      <w:r w:rsidR="002E757A">
        <w:rPr>
          <w:szCs w:val="28"/>
          <w:lang w:val="uk-UA"/>
        </w:rPr>
        <w:t>Значення парметрів</w:t>
      </w:r>
      <w:r w:rsidR="002E757A">
        <w:rPr>
          <w:szCs w:val="28"/>
          <w:lang w:val="uk-UA"/>
        </w:rPr>
        <w:br/>
      </w:r>
      <w:r w:rsidR="002E757A">
        <w:rPr>
          <w:szCs w:val="28"/>
          <w:lang w:val="en-US"/>
        </w:rPr>
        <w:t>N = 100,</w:t>
      </w:r>
      <w:r w:rsidR="002E757A">
        <w:rPr>
          <w:szCs w:val="28"/>
          <w:lang w:val="en-US"/>
        </w:rPr>
        <w:br/>
        <w:t>R1 = 100</w:t>
      </w:r>
    </w:p>
    <w:p w:rsidR="003779E4" w:rsidRPr="006B31B5" w:rsidRDefault="006B31B5" w:rsidP="006B31B5">
      <w:pPr>
        <w:pStyle w:val="a6"/>
        <w:numPr>
          <w:ilvl w:val="0"/>
          <w:numId w:val="3"/>
        </w:numPr>
        <w:autoSpaceDE w:val="0"/>
        <w:autoSpaceDN w:val="0"/>
        <w:adjustRightInd w:val="0"/>
        <w:rPr>
          <w:vertAlign w:val="subscript"/>
          <w:lang w:val="uk-UA"/>
        </w:rPr>
      </w:pPr>
      <w:r>
        <w:rPr>
          <w:szCs w:val="28"/>
          <w:lang w:val="uk-UA"/>
        </w:rPr>
        <w:t>Модель візуального спецефекту</w:t>
      </w:r>
      <w:r>
        <w:rPr>
          <w:szCs w:val="28"/>
          <w:lang w:val="uk-UA"/>
        </w:rPr>
        <w:br/>
      </w:r>
      <w:r w:rsidRPr="006B31B5">
        <w:rPr>
          <w:i/>
          <w:sz w:val="22"/>
          <w:szCs w:val="22"/>
          <w:lang w:val="uk-UA"/>
        </w:rPr>
        <w:t>М3(М1(</w:t>
      </w:r>
      <w:r w:rsidRPr="006B31B5">
        <w:rPr>
          <w:i/>
          <w:sz w:val="22"/>
          <w:szCs w:val="22"/>
          <w:lang w:val="en-US"/>
        </w:rPr>
        <w:t>A</w:t>
      </w:r>
      <w:r w:rsidRPr="006B31B5">
        <w:rPr>
          <w:i/>
          <w:sz w:val="22"/>
          <w:szCs w:val="22"/>
          <w:lang w:val="uk-UA"/>
        </w:rPr>
        <w:t xml:space="preserve">), </w:t>
      </w:r>
      <w:r w:rsidRPr="006B31B5">
        <w:rPr>
          <w:i/>
          <w:sz w:val="22"/>
          <w:szCs w:val="22"/>
          <w:lang w:val="en-US"/>
        </w:rPr>
        <w:t>L</w:t>
      </w:r>
      <w:r w:rsidRPr="006B31B5">
        <w:rPr>
          <w:i/>
          <w:sz w:val="22"/>
          <w:szCs w:val="22"/>
          <w:lang w:val="uk-UA"/>
        </w:rPr>
        <w:t xml:space="preserve">, </w:t>
      </w:r>
      <w:r w:rsidRPr="006B31B5">
        <w:rPr>
          <w:i/>
          <w:sz w:val="22"/>
          <w:szCs w:val="22"/>
          <w:lang w:val="en-US"/>
        </w:rPr>
        <w:t>N</w:t>
      </w:r>
      <w:r w:rsidRPr="006B31B5">
        <w:rPr>
          <w:i/>
          <w:sz w:val="22"/>
          <w:szCs w:val="22"/>
          <w:lang w:val="uk-UA"/>
        </w:rPr>
        <w:t>1)</w:t>
      </w:r>
      <w:r>
        <w:rPr>
          <w:sz w:val="22"/>
          <w:szCs w:val="22"/>
          <w:lang w:val="uk-UA"/>
        </w:rPr>
        <w:br/>
      </w:r>
      <w:r w:rsidR="00B71314" w:rsidRPr="006B31B5">
        <w:rPr>
          <w:sz w:val="22"/>
          <w:szCs w:val="22"/>
          <w:lang w:val="en-US"/>
        </w:rPr>
        <w:t>N</w:t>
      </w:r>
      <w:r w:rsidR="00B71314" w:rsidRPr="006B31B5">
        <w:rPr>
          <w:sz w:val="22"/>
          <w:szCs w:val="22"/>
          <w:lang w:val="uk-UA"/>
        </w:rPr>
        <w:t xml:space="preserve">1 </w:t>
      </w:r>
      <w:r w:rsidRPr="006B31B5">
        <w:rPr>
          <w:sz w:val="22"/>
          <w:szCs w:val="22"/>
          <w:lang w:val="uk-UA"/>
        </w:rPr>
        <w:t>базових елементів</w:t>
      </w:r>
      <w:r w:rsidR="0081379C">
        <w:rPr>
          <w:sz w:val="22"/>
          <w:szCs w:val="22"/>
          <w:lang w:val="uk-UA"/>
        </w:rPr>
        <w:t>, які обертаються,</w:t>
      </w:r>
      <w:r w:rsidRPr="006B31B5">
        <w:rPr>
          <w:sz w:val="22"/>
          <w:szCs w:val="22"/>
          <w:lang w:val="uk-UA"/>
        </w:rPr>
        <w:t xml:space="preserve"> розміщених на синусоїді довжиною </w:t>
      </w:r>
      <w:r w:rsidRPr="006B31B5">
        <w:rPr>
          <w:sz w:val="22"/>
          <w:szCs w:val="22"/>
          <w:lang w:val="en-US"/>
        </w:rPr>
        <w:t>L</w:t>
      </w:r>
      <w:r w:rsidRPr="006B31B5">
        <w:rPr>
          <w:sz w:val="22"/>
          <w:szCs w:val="22"/>
          <w:lang w:val="uk-UA"/>
        </w:rPr>
        <w:t xml:space="preserve"> </w:t>
      </w:r>
      <w:r w:rsidR="00E149EC">
        <w:rPr>
          <w:sz w:val="22"/>
          <w:szCs w:val="22"/>
          <w:lang w:val="uk-UA"/>
        </w:rPr>
        <w:br/>
      </w:r>
      <w:r w:rsidR="00E149EC">
        <w:rPr>
          <w:szCs w:val="28"/>
          <w:lang w:val="uk-UA"/>
        </w:rPr>
        <w:t>Значення парметрів</w:t>
      </w:r>
      <w:r w:rsidR="00E149EC">
        <w:rPr>
          <w:szCs w:val="28"/>
          <w:lang w:val="uk-UA"/>
        </w:rPr>
        <w:br/>
      </w:r>
      <w:r w:rsidR="00E149EC">
        <w:rPr>
          <w:szCs w:val="28"/>
          <w:lang w:val="en-US"/>
        </w:rPr>
        <w:t>L = 100</w:t>
      </w:r>
      <w:r w:rsidR="00896F94">
        <w:rPr>
          <w:szCs w:val="28"/>
          <w:lang w:val="en-US"/>
        </w:rPr>
        <w:t>0</w:t>
      </w:r>
      <w:r w:rsidR="00E149EC">
        <w:rPr>
          <w:szCs w:val="28"/>
          <w:lang w:val="en-US"/>
        </w:rPr>
        <w:t>,</w:t>
      </w:r>
      <w:r w:rsidR="00E149EC">
        <w:rPr>
          <w:szCs w:val="28"/>
          <w:lang w:val="en-US"/>
        </w:rPr>
        <w:br/>
        <w:t>N</w:t>
      </w:r>
      <w:r w:rsidR="00896F94">
        <w:rPr>
          <w:szCs w:val="28"/>
          <w:lang w:val="en-US"/>
        </w:rPr>
        <w:t>1 = 3</w:t>
      </w:r>
      <w:bookmarkStart w:id="0" w:name="_GoBack"/>
      <w:bookmarkEnd w:id="0"/>
      <w:r w:rsidR="00E149EC">
        <w:rPr>
          <w:szCs w:val="28"/>
          <w:lang w:val="en-US"/>
        </w:rPr>
        <w:t>00</w:t>
      </w:r>
    </w:p>
    <w:sectPr w:rsidR="003779E4" w:rsidRPr="006B31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E2E97"/>
    <w:multiLevelType w:val="hybridMultilevel"/>
    <w:tmpl w:val="1430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A6311"/>
    <w:multiLevelType w:val="hybridMultilevel"/>
    <w:tmpl w:val="653065BE"/>
    <w:lvl w:ilvl="0" w:tplc="924AA2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1B00"/>
    <w:multiLevelType w:val="hybridMultilevel"/>
    <w:tmpl w:val="F59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F7"/>
    <w:rsid w:val="00055D15"/>
    <w:rsid w:val="0007388D"/>
    <w:rsid w:val="0008282E"/>
    <w:rsid w:val="0009576A"/>
    <w:rsid w:val="000B53AC"/>
    <w:rsid w:val="000F5A7D"/>
    <w:rsid w:val="00113D48"/>
    <w:rsid w:val="00136CF7"/>
    <w:rsid w:val="00137643"/>
    <w:rsid w:val="001540C1"/>
    <w:rsid w:val="001665DA"/>
    <w:rsid w:val="00182A20"/>
    <w:rsid w:val="001B1D02"/>
    <w:rsid w:val="001D6126"/>
    <w:rsid w:val="001F437D"/>
    <w:rsid w:val="002133AD"/>
    <w:rsid w:val="00295313"/>
    <w:rsid w:val="002E757A"/>
    <w:rsid w:val="00357A5A"/>
    <w:rsid w:val="003779E4"/>
    <w:rsid w:val="00384786"/>
    <w:rsid w:val="003B0E6F"/>
    <w:rsid w:val="003B20AA"/>
    <w:rsid w:val="003F0ACF"/>
    <w:rsid w:val="004112FD"/>
    <w:rsid w:val="0042080C"/>
    <w:rsid w:val="004730D6"/>
    <w:rsid w:val="00480597"/>
    <w:rsid w:val="00484ED9"/>
    <w:rsid w:val="004E2FE7"/>
    <w:rsid w:val="0050757B"/>
    <w:rsid w:val="0052049E"/>
    <w:rsid w:val="00556651"/>
    <w:rsid w:val="005566D7"/>
    <w:rsid w:val="0056464F"/>
    <w:rsid w:val="005A7125"/>
    <w:rsid w:val="005C08DC"/>
    <w:rsid w:val="005D5CC9"/>
    <w:rsid w:val="005D6983"/>
    <w:rsid w:val="00631D0D"/>
    <w:rsid w:val="00636416"/>
    <w:rsid w:val="00672BA7"/>
    <w:rsid w:val="006A49FC"/>
    <w:rsid w:val="006B31B5"/>
    <w:rsid w:val="006E2350"/>
    <w:rsid w:val="006E3C2D"/>
    <w:rsid w:val="006E5802"/>
    <w:rsid w:val="00720B39"/>
    <w:rsid w:val="007819F6"/>
    <w:rsid w:val="0078448A"/>
    <w:rsid w:val="00784979"/>
    <w:rsid w:val="007B0AFC"/>
    <w:rsid w:val="007E5FF0"/>
    <w:rsid w:val="008061E8"/>
    <w:rsid w:val="0081379C"/>
    <w:rsid w:val="00821395"/>
    <w:rsid w:val="00847CDC"/>
    <w:rsid w:val="00860BDB"/>
    <w:rsid w:val="00877691"/>
    <w:rsid w:val="00896F94"/>
    <w:rsid w:val="008C35A4"/>
    <w:rsid w:val="008D04E7"/>
    <w:rsid w:val="008F1445"/>
    <w:rsid w:val="00926E10"/>
    <w:rsid w:val="009509B6"/>
    <w:rsid w:val="00952254"/>
    <w:rsid w:val="00953CCE"/>
    <w:rsid w:val="00964054"/>
    <w:rsid w:val="00975329"/>
    <w:rsid w:val="00993FE6"/>
    <w:rsid w:val="009A63FB"/>
    <w:rsid w:val="009D456B"/>
    <w:rsid w:val="009F024C"/>
    <w:rsid w:val="00A04A6A"/>
    <w:rsid w:val="00A20614"/>
    <w:rsid w:val="00A33AE6"/>
    <w:rsid w:val="00A33D60"/>
    <w:rsid w:val="00A50393"/>
    <w:rsid w:val="00AB36DB"/>
    <w:rsid w:val="00AB39BF"/>
    <w:rsid w:val="00B71314"/>
    <w:rsid w:val="00B846F3"/>
    <w:rsid w:val="00B94CC1"/>
    <w:rsid w:val="00B9671A"/>
    <w:rsid w:val="00B96C05"/>
    <w:rsid w:val="00BA3D56"/>
    <w:rsid w:val="00BE3DBC"/>
    <w:rsid w:val="00C172C8"/>
    <w:rsid w:val="00C22792"/>
    <w:rsid w:val="00C40E19"/>
    <w:rsid w:val="00C954F1"/>
    <w:rsid w:val="00C9595A"/>
    <w:rsid w:val="00C97892"/>
    <w:rsid w:val="00C979EA"/>
    <w:rsid w:val="00CB7251"/>
    <w:rsid w:val="00CD424D"/>
    <w:rsid w:val="00D241F1"/>
    <w:rsid w:val="00D44B04"/>
    <w:rsid w:val="00D719F4"/>
    <w:rsid w:val="00D94D88"/>
    <w:rsid w:val="00DA20CF"/>
    <w:rsid w:val="00DB438F"/>
    <w:rsid w:val="00DB7A80"/>
    <w:rsid w:val="00E149EC"/>
    <w:rsid w:val="00E15B61"/>
    <w:rsid w:val="00E209CA"/>
    <w:rsid w:val="00E20B42"/>
    <w:rsid w:val="00E40809"/>
    <w:rsid w:val="00E50862"/>
    <w:rsid w:val="00E5546E"/>
    <w:rsid w:val="00E6160B"/>
    <w:rsid w:val="00E657C1"/>
    <w:rsid w:val="00EC1904"/>
    <w:rsid w:val="00EC68A6"/>
    <w:rsid w:val="00F62F75"/>
    <w:rsid w:val="00F95305"/>
    <w:rsid w:val="00FB05A6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2D90"/>
  <w15:docId w15:val="{231A9346-838C-4A69-818E-31C07FF3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136CF7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6CF7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136CF7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136CF7"/>
    <w:pPr>
      <w:widowControl w:val="0"/>
      <w:suppressAutoHyphens/>
      <w:autoSpaceDN w:val="0"/>
      <w:spacing w:line="276" w:lineRule="auto"/>
      <w:ind w:left="480"/>
      <w:jc w:val="center"/>
    </w:pPr>
    <w:rPr>
      <w:rFonts w:eastAsia="Andale Sans UI" w:cs="Tahoma"/>
      <w:b/>
      <w:kern w:val="3"/>
      <w:sz w:val="32"/>
      <w:lang w:val="en-US" w:eastAsia="en-US" w:bidi="en-US"/>
    </w:rPr>
  </w:style>
  <w:style w:type="paragraph" w:styleId="a4">
    <w:name w:val="Balloon Text"/>
    <w:basedOn w:val="a"/>
    <w:link w:val="a5"/>
    <w:uiPriority w:val="99"/>
    <w:semiHidden/>
    <w:unhideWhenUsed/>
    <w:rsid w:val="00136C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6CF7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fontstyle01">
    <w:name w:val="fontstyle01"/>
    <w:basedOn w:val="a0"/>
    <w:rsid w:val="003B20AA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B20AA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B20AA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Lytvyniuk</dc:creator>
  <cp:lastModifiedBy>Антон Макаренко</cp:lastModifiedBy>
  <cp:revision>66</cp:revision>
  <dcterms:created xsi:type="dcterms:W3CDTF">2018-02-13T20:38:00Z</dcterms:created>
  <dcterms:modified xsi:type="dcterms:W3CDTF">2018-09-28T09:15:00Z</dcterms:modified>
</cp:coreProperties>
</file>