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58" w:rsidRPr="007A2D1F" w:rsidRDefault="00433E58" w:rsidP="00433E58">
      <w:pPr>
        <w:pStyle w:val="Heading1"/>
        <w:spacing w:line="276" w:lineRule="auto"/>
        <w:jc w:val="left"/>
        <w:rPr>
          <w:sz w:val="20"/>
          <w:szCs w:val="20"/>
          <w:u w:val="none"/>
          <w:lang w:val="en-US"/>
        </w:rPr>
      </w:pPr>
      <w:bookmarkStart w:id="0" w:name="_GoBack"/>
      <w:bookmarkEnd w:id="0"/>
      <w:r w:rsidRPr="007A2D1F">
        <w:rPr>
          <w:sz w:val="20"/>
          <w:szCs w:val="20"/>
          <w:u w:val="none"/>
          <w:lang w:val="en-US"/>
        </w:rPr>
        <w:t>Regulation 10(3)</w:t>
      </w:r>
    </w:p>
    <w:p w:rsidR="00433E58" w:rsidRPr="00F90112" w:rsidRDefault="00433E58" w:rsidP="00433E58">
      <w:pPr>
        <w:rPr>
          <w:sz w:val="20"/>
          <w:szCs w:val="20"/>
          <w:lang w:val="en-US"/>
        </w:rPr>
      </w:pPr>
      <w:r w:rsidRPr="007A2D1F">
        <w:rPr>
          <w:sz w:val="20"/>
          <w:szCs w:val="20"/>
          <w:lang w:val="en-US"/>
        </w:rPr>
        <w:t>Regulation 14(10)</w:t>
      </w:r>
    </w:p>
    <w:p w:rsidR="00433E58" w:rsidRPr="00B756D5" w:rsidRDefault="00433E58" w:rsidP="00433E58">
      <w:pPr>
        <w:spacing w:line="276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FORM </w:t>
      </w:r>
      <w:r w:rsidR="00B05AD0" w:rsidRPr="00B756D5">
        <w:rPr>
          <w:b/>
          <w:lang w:val="en-US"/>
        </w:rPr>
        <w:t>4</w:t>
      </w:r>
    </w:p>
    <w:p w:rsidR="00433E58" w:rsidRDefault="00433E58" w:rsidP="00433E58">
      <w:pPr>
        <w:pStyle w:val="Heading1"/>
        <w:spacing w:line="276" w:lineRule="auto"/>
        <w:rPr>
          <w:b/>
          <w:lang w:val="en-US"/>
        </w:rPr>
      </w:pPr>
      <w:r w:rsidRPr="00B756D5">
        <w:rPr>
          <w:b/>
          <w:u w:val="none"/>
          <w:lang w:val="en-US"/>
        </w:rPr>
        <w:t>DECLARATION OF SERVICE</w:t>
      </w:r>
      <w:r>
        <w:rPr>
          <w:b/>
          <w:u w:val="none"/>
          <w:lang w:val="en-US"/>
        </w:rPr>
        <w:t xml:space="preserve"> </w:t>
      </w:r>
    </w:p>
    <w:tbl>
      <w:tblPr>
        <w:tblStyle w:val="TableGrid"/>
        <w:tblW w:w="9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679"/>
        <w:gridCol w:w="491"/>
        <w:gridCol w:w="1843"/>
        <w:gridCol w:w="3356"/>
      </w:tblGrid>
      <w:tr w:rsidR="00433E58" w:rsidTr="0059427F">
        <w:tc>
          <w:tcPr>
            <w:tcW w:w="930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Part A – Particulars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rPr>
          <w:trHeight w:val="219"/>
        </w:trPr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Particulars of</w:t>
            </w:r>
            <w:proofErr w:type="gramEnd"/>
            <w:r>
              <w:rPr>
                <w:rFonts w:cs="Times New Roman"/>
                <w:lang w:val="en-US"/>
              </w:rPr>
              <w:t xml:space="preserve"> person filing this Declaration of Service</w:t>
            </w:r>
            <w:r>
              <w:rPr>
                <w:rFonts w:cs="Times New Roman"/>
                <w:vertAlign w:val="superscript"/>
                <w:lang w:val="en-US"/>
              </w:rPr>
              <w:t>*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Name: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E-mail Address: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Contact No(s):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E58" w:rsidRDefault="00433E58" w:rsidP="0059427F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rPr>
          <w:trHeight w:val="217"/>
        </w:trPr>
        <w:tc>
          <w:tcPr>
            <w:tcW w:w="930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ind w:left="22" w:hanging="22"/>
              <w:rPr>
                <w:rFonts w:cs="Times New Roman"/>
                <w:lang w:val="en-US"/>
              </w:rPr>
            </w:pPr>
            <w:r>
              <w:rPr>
                <w:rFonts w:cs="Times New Roman"/>
                <w:vertAlign w:val="superscript"/>
                <w:lang w:val="en-US"/>
              </w:rPr>
              <w:t xml:space="preserve">* </w:t>
            </w:r>
            <w:r>
              <w:rPr>
                <w:rFonts w:cs="Times New Roman"/>
                <w:lang w:val="en-US"/>
              </w:rPr>
              <w:t xml:space="preserve">If you are filing this Declaration of Service on behalf of an entity (such as a business or company),  </w:t>
            </w:r>
          </w:p>
          <w:p w:rsidR="00433E58" w:rsidRDefault="00433E58" w:rsidP="0059427F">
            <w:pPr>
              <w:spacing w:line="276" w:lineRule="auto"/>
              <w:ind w:left="22" w:hanging="2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please indicate the particulars of that entity.  </w:t>
            </w:r>
          </w:p>
        </w:tc>
      </w:tr>
      <w:tr w:rsidR="00433E58" w:rsidTr="0059427F"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Application No.: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(if available):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59427F"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of hearing of Application for Determination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(if available):  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684018822"/>
            <w:placeholder>
              <w:docPart w:val="9B5461CF33364137AB2747EFA950848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:rsidR="00433E58" w:rsidRDefault="00433E58" w:rsidP="0059427F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433E58" w:rsidTr="0059427F"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Document(s) which were served: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6B644E" w:rsidP="0059427F">
            <w:pPr>
              <w:spacing w:line="276" w:lineRule="auto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1184783870"/>
                <w:placeholder>
                  <w:docPart w:val="B6BB18C59ADC4921945BA66D41AD7BB7"/>
                </w:placeholder>
                <w:showingPlcHdr/>
                <w:dropDownList>
                  <w:listItem w:value="Choose an item."/>
                  <w:listItem w:displayText="(a) Application for Determination by Assessor" w:value="(a) Application for Determination by Assessor"/>
                  <w:listItem w:displayText="(b) Withdrawal of Notification for Relief" w:value="(b) Withdrawal of Notification for Relief"/>
                  <w:listItem w:displayText="(c) Other" w:value="(c) Other"/>
                </w:dropDownList>
              </w:sdtPr>
              <w:sdtEndPr/>
              <w:sdtContent>
                <w:r w:rsidR="00433E58">
                  <w:rPr>
                    <w:rStyle w:val="PlaceholderText"/>
                  </w:rPr>
                  <w:t>Choose an item.</w:t>
                </w:r>
              </w:sdtContent>
            </w:sdt>
          </w:p>
          <w:p w:rsidR="00433E58" w:rsidRDefault="00433E58" w:rsidP="0059427F">
            <w:pPr>
              <w:jc w:val="center"/>
              <w:rPr>
                <w:rFonts w:cs="Times New Roman"/>
                <w:lang w:val="en-US"/>
              </w:rPr>
            </w:pPr>
          </w:p>
          <w:p w:rsidR="00433E58" w:rsidRPr="00F90112" w:rsidRDefault="00433E58" w:rsidP="0059427F">
            <w:pPr>
              <w:jc w:val="both"/>
              <w:rPr>
                <w:rFonts w:cs="Times New Roman"/>
                <w:color w:val="808080" w:themeColor="background1" w:themeShade="80"/>
                <w:lang w:val="en-US"/>
              </w:rPr>
            </w:pPr>
            <w:r w:rsidRPr="00F90112">
              <w:rPr>
                <w:rFonts w:cs="Times New Roman"/>
                <w:color w:val="808080" w:themeColor="background1" w:themeShade="80"/>
                <w:lang w:val="en-US"/>
              </w:rPr>
              <w:t>[</w:t>
            </w:r>
            <w:r>
              <w:rPr>
                <w:rFonts w:cs="Times New Roman"/>
                <w:color w:val="808080" w:themeColor="background1" w:themeShade="80"/>
                <w:lang w:val="en-US"/>
              </w:rPr>
              <w:t>Please</w:t>
            </w:r>
            <w:r w:rsidRPr="00F90112">
              <w:rPr>
                <w:rFonts w:cs="Times New Roman"/>
                <w:color w:val="808080" w:themeColor="background1" w:themeShade="80"/>
                <w:lang w:val="en-US"/>
              </w:rPr>
              <w:t xml:space="preserve"> note that the Application for Determination by an Assessor must </w:t>
            </w:r>
            <w:r>
              <w:rPr>
                <w:rFonts w:cs="Times New Roman"/>
                <w:color w:val="808080" w:themeColor="background1" w:themeShade="80"/>
                <w:lang w:val="en-US"/>
              </w:rPr>
              <w:t xml:space="preserve">also </w:t>
            </w:r>
            <w:r w:rsidRPr="00F90112">
              <w:rPr>
                <w:rFonts w:cs="Times New Roman"/>
                <w:color w:val="808080" w:themeColor="background1" w:themeShade="80"/>
                <w:lang w:val="en-US"/>
              </w:rPr>
              <w:t xml:space="preserve">be accompanied by </w:t>
            </w:r>
            <w:r>
              <w:rPr>
                <w:rFonts w:cs="Times New Roman"/>
                <w:color w:val="808080" w:themeColor="background1" w:themeShade="80"/>
                <w:lang w:val="en-US"/>
              </w:rPr>
              <w:t xml:space="preserve">any maters from the Registrar (e.g. acknowledgment of receipt of the application).]  </w:t>
            </w:r>
          </w:p>
          <w:p w:rsidR="00433E58" w:rsidRPr="00F90112" w:rsidRDefault="00433E58" w:rsidP="0059427F">
            <w:pPr>
              <w:rPr>
                <w:rFonts w:cs="Times New Roman"/>
                <w:lang w:val="en-US"/>
              </w:rPr>
            </w:pPr>
          </w:p>
        </w:tc>
      </w:tr>
      <w:tr w:rsidR="00433E58" w:rsidTr="0059427F"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of service: </w:t>
            </w:r>
          </w:p>
        </w:tc>
        <w:sdt>
          <w:sdtPr>
            <w:rPr>
              <w:rFonts w:cs="Times New Roman"/>
              <w:b/>
              <w:lang w:val="en-US"/>
            </w:rPr>
            <w:id w:val="-1061791283"/>
            <w:placeholder>
              <w:docPart w:val="9282A9C84C6743A4880A37D49575F9F0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:rsidR="00433E58" w:rsidRDefault="00433E58" w:rsidP="0059427F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433E58" w:rsidTr="00FE03E7"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Mode of service: 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D32333E3445841C384AAB3EE2E05A7C1"/>
              </w:placeholder>
              <w:showingPlcHdr/>
              <w:dropDownList>
                <w:listItem w:value="Choose an item: "/>
                <w:listItem w:displayText="(a) Electronic system" w:value="(a) Electronic system"/>
                <w:listItem w:displayText="(b) Last email address" w:value="(b) Last email address"/>
                <w:listItem w:displayText="(c) Electronic communication used for prior correspondence" w:value="(c) Electronic communication used for prior correspondence"/>
                <w:listItem w:displayText="(d) Last postal address" w:value="(d) Last postal address"/>
              </w:dropDownList>
            </w:sdtPr>
            <w:sdtEndPr/>
            <w:sdtContent>
              <w:p w:rsidR="00433E58" w:rsidRDefault="00433E58" w:rsidP="0059427F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D3776E">
                  <w:rPr>
                    <w:rStyle w:val="PlaceholderText"/>
                  </w:rPr>
                  <w:t>Choose an item.</w:t>
                </w:r>
              </w:p>
            </w:sdtContent>
          </w:sdt>
          <w:p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433E58" w:rsidTr="00FE03E7">
        <w:trPr>
          <w:trHeight w:val="390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Persons on whom the Notice of Withdrawal of Notification was served on:</w:t>
            </w:r>
          </w:p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433E58" w:rsidRDefault="00433E58" w:rsidP="0059427F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3E58" w:rsidRPr="00F90112" w:rsidRDefault="00433E58" w:rsidP="0059427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433E58" w:rsidTr="00FE03E7">
        <w:trPr>
          <w:trHeight w:val="390"/>
        </w:trPr>
        <w:tc>
          <w:tcPr>
            <w:tcW w:w="9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33E58" w:rsidRDefault="00433E58" w:rsidP="0059427F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surety or guarantor </w:t>
            </w:r>
          </w:p>
        </w:tc>
      </w:tr>
      <w:tr w:rsidR="00433E58" w:rsidTr="00FE03E7">
        <w:trPr>
          <w:trHeight w:val="390"/>
        </w:trPr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33E58" w:rsidRDefault="00433E58" w:rsidP="0059427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433E58" w:rsidRDefault="00433E58" w:rsidP="0059427F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</w:tc>
      </w:tr>
      <w:tr w:rsidR="00433E58" w:rsidTr="00FE03E7">
        <w:tc>
          <w:tcPr>
            <w:tcW w:w="930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Part B – Confirmation  </w:t>
            </w:r>
          </w:p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33E58" w:rsidTr="0059427F">
        <w:trPr>
          <w:trHeight w:val="435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3E58" w:rsidRDefault="00433E58" w:rsidP="00EA756F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declare that the information that I have provided in this document is true and correct. </w:t>
            </w:r>
          </w:p>
        </w:tc>
      </w:tr>
      <w:tr w:rsidR="00433E58" w:rsidTr="0059427F">
        <w:trPr>
          <w:trHeight w:val="435"/>
        </w:trPr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3E58" w:rsidRDefault="00433E58" w:rsidP="00EA756F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understand that I may be prosecuted if I have provided any information in this document which I know or have reason to believe is false. </w:t>
            </w:r>
          </w:p>
          <w:p w:rsidR="00433E58" w:rsidRDefault="00433E58" w:rsidP="00EA756F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33E58" w:rsidTr="0059427F">
        <w:tc>
          <w:tcPr>
            <w:tcW w:w="36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EA756F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Name: </w:t>
            </w:r>
          </w:p>
          <w:p w:rsidR="00433E58" w:rsidRDefault="00433E58" w:rsidP="00EA756F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EA756F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433E58" w:rsidTr="0059427F">
        <w:tc>
          <w:tcPr>
            <w:tcW w:w="36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3E58" w:rsidRDefault="00433E58" w:rsidP="0059427F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</w:tc>
        <w:tc>
          <w:tcPr>
            <w:tcW w:w="56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3E58" w:rsidRDefault="00433E58" w:rsidP="0059427F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33E58" w:rsidTr="0059427F">
        <w:tc>
          <w:tcPr>
            <w:tcW w:w="36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33E58" w:rsidRDefault="00433E58" w:rsidP="0059427F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 Date: </w:t>
            </w:r>
          </w:p>
        </w:tc>
        <w:sdt>
          <w:sdtPr>
            <w:rPr>
              <w:rFonts w:cs="Times New Roman"/>
              <w:lang w:val="en-US"/>
            </w:rPr>
            <w:id w:val="284545065"/>
            <w:placeholder>
              <w:docPart w:val="3B6B9D45C3C84302A8793216073D8BF5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433E58" w:rsidRDefault="00433E58" w:rsidP="0059427F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:rsidR="00E80348" w:rsidRPr="00593DE9" w:rsidRDefault="00E80348" w:rsidP="00C473CB">
      <w:pPr>
        <w:spacing w:line="259" w:lineRule="auto"/>
        <w:rPr>
          <w:rFonts w:cs="Times New Roman"/>
          <w:lang w:val="en-US"/>
        </w:rPr>
      </w:pP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44E" w:rsidRDefault="006B644E" w:rsidP="006F4B42">
      <w:pPr>
        <w:spacing w:after="0" w:line="240" w:lineRule="auto"/>
      </w:pPr>
      <w:r>
        <w:separator/>
      </w:r>
    </w:p>
  </w:endnote>
  <w:endnote w:type="continuationSeparator" w:id="0">
    <w:p w:rsidR="006B644E" w:rsidRDefault="006B644E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44E" w:rsidRDefault="006B644E" w:rsidP="006F4B42">
      <w:pPr>
        <w:spacing w:after="0" w:line="240" w:lineRule="auto"/>
      </w:pPr>
      <w:r>
        <w:separator/>
      </w:r>
    </w:p>
  </w:footnote>
  <w:footnote w:type="continuationSeparator" w:id="0">
    <w:p w:rsidR="006B644E" w:rsidRDefault="006B644E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1309A"/>
    <w:rsid w:val="0003024E"/>
    <w:rsid w:val="0003361D"/>
    <w:rsid w:val="00043170"/>
    <w:rsid w:val="00067A96"/>
    <w:rsid w:val="00067EDD"/>
    <w:rsid w:val="000873FA"/>
    <w:rsid w:val="000C4AB6"/>
    <w:rsid w:val="000E1468"/>
    <w:rsid w:val="001B34EC"/>
    <w:rsid w:val="00204BF5"/>
    <w:rsid w:val="00213AD1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B644E"/>
    <w:rsid w:val="006D68D7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C473CB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70038"/>
    <w:rsid w:val="00E80348"/>
    <w:rsid w:val="00E917F4"/>
    <w:rsid w:val="00EA6255"/>
    <w:rsid w:val="00EA756F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5461CF33364137AB2747EFA9508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90EE-1EAD-4E94-8033-DA257DE35459}"/>
      </w:docPartPr>
      <w:docPartBody>
        <w:p w:rsidR="00F4702B" w:rsidRDefault="00111035" w:rsidP="00111035">
          <w:pPr>
            <w:pStyle w:val="9B5461CF33364137AB2747EFA950848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B6BB18C59ADC4921945BA66D41AD7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185F-EB29-4164-AB9C-2C5A11F8265F}"/>
      </w:docPartPr>
      <w:docPartBody>
        <w:p w:rsidR="00F4702B" w:rsidRDefault="00111035" w:rsidP="00111035">
          <w:pPr>
            <w:pStyle w:val="B6BB18C59ADC4921945BA66D41AD7BB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282A9C84C6743A4880A37D49575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5AC5D-F8D6-4827-901F-A57B176336EC}"/>
      </w:docPartPr>
      <w:docPartBody>
        <w:p w:rsidR="00F4702B" w:rsidRDefault="00111035" w:rsidP="00111035">
          <w:pPr>
            <w:pStyle w:val="9282A9C84C6743A4880A37D49575F9F0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32333E3445841C384AAB3EE2E05A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1181-B394-488C-956F-384D5845A05A}"/>
      </w:docPartPr>
      <w:docPartBody>
        <w:p w:rsidR="00F4702B" w:rsidRDefault="00111035" w:rsidP="00111035">
          <w:pPr>
            <w:pStyle w:val="D32333E3445841C384AAB3EE2E05A7C1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3B6B9D45C3C84302A8793216073D8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0E453-8E07-4A8E-B1E6-EF1A0D01046E}"/>
      </w:docPartPr>
      <w:docPartBody>
        <w:p w:rsidR="00F4702B" w:rsidRDefault="00111035" w:rsidP="00111035">
          <w:pPr>
            <w:pStyle w:val="3B6B9D45C3C84302A8793216073D8BF5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839E8"/>
    <w:rsid w:val="001D3E8D"/>
    <w:rsid w:val="002843E5"/>
    <w:rsid w:val="00597457"/>
    <w:rsid w:val="005D66D1"/>
    <w:rsid w:val="007B6BE7"/>
    <w:rsid w:val="00906F62"/>
    <w:rsid w:val="009A0E4F"/>
    <w:rsid w:val="009B2829"/>
    <w:rsid w:val="00A11B7F"/>
    <w:rsid w:val="00B160AA"/>
    <w:rsid w:val="00C02C8F"/>
    <w:rsid w:val="00CC7F93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CB087-38D3-40B2-B668-E7954908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2020-04-20T08:40:00Z</dcterms:created>
  <dcterms:modified xsi:type="dcterms:W3CDTF">2020-04-20T08:41:00Z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2020-04-20T08:41:03.7629504Z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4d275e73-b07a-44d0-8e90-0df806aab0f2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2020-04-20T08:41:03.7629504Z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4d275e73-b07a-44d0-8e90-0df806aab0f2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