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A5" w:rsidRPr="00E80348" w:rsidRDefault="00593DE9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E80348">
        <w:rPr>
          <w:rFonts w:cs="Times New Roman"/>
          <w:sz w:val="20"/>
          <w:lang w:val="en-US"/>
        </w:rPr>
        <w:t>R</w:t>
      </w:r>
      <w:r w:rsidR="00CC61A5" w:rsidRPr="00E80348">
        <w:rPr>
          <w:rFonts w:cs="Times New Roman"/>
          <w:sz w:val="20"/>
          <w:lang w:val="en-US"/>
        </w:rPr>
        <w:t xml:space="preserve">egulation </w:t>
      </w:r>
      <w:r w:rsidR="00E80348">
        <w:rPr>
          <w:rFonts w:cs="Times New Roman"/>
          <w:sz w:val="20"/>
          <w:lang w:val="en-US"/>
        </w:rPr>
        <w:t>15</w:t>
      </w:r>
    </w:p>
    <w:p w:rsidR="00FE66EE" w:rsidRPr="00593DE9" w:rsidRDefault="00D56F7D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>F</w:t>
      </w:r>
      <w:r w:rsidR="00FE66EE" w:rsidRPr="00593DE9">
        <w:rPr>
          <w:rFonts w:cs="Times New Roman"/>
          <w:b/>
          <w:lang w:val="en-US"/>
        </w:rPr>
        <w:t xml:space="preserve">ORM </w:t>
      </w:r>
      <w:r w:rsidR="00F90112">
        <w:rPr>
          <w:rFonts w:cs="Times New Roman"/>
          <w:b/>
          <w:lang w:val="en-US"/>
        </w:rPr>
        <w:t>8</w:t>
      </w:r>
    </w:p>
    <w:p w:rsidR="00FE66EE" w:rsidRPr="00593DE9" w:rsidRDefault="00FE66EE" w:rsidP="004D28E5">
      <w:pPr>
        <w:pStyle w:val="Heading1"/>
        <w:spacing w:line="276" w:lineRule="auto"/>
        <w:rPr>
          <w:b/>
          <w:lang w:val="en-US"/>
        </w:rPr>
      </w:pPr>
      <w:r w:rsidRPr="00593DE9">
        <w:rPr>
          <w:b/>
          <w:u w:val="none"/>
          <w:lang w:val="en-US"/>
        </w:rPr>
        <w:t xml:space="preserve">RESPONSE TO APPLICATION FOR DETERMINATION </w:t>
      </w:r>
    </w:p>
    <w:p w:rsidR="00CC61A5" w:rsidRPr="00593DE9" w:rsidRDefault="00CC61A5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18"/>
        <w:gridCol w:w="7"/>
        <w:gridCol w:w="3258"/>
        <w:gridCol w:w="75"/>
        <w:gridCol w:w="361"/>
        <w:gridCol w:w="120"/>
        <w:gridCol w:w="4672"/>
      </w:tblGrid>
      <w:tr w:rsidR="00CC61A5" w:rsidRPr="00593DE9" w:rsidTr="004D28E5">
        <w:tc>
          <w:tcPr>
            <w:tcW w:w="9313" w:type="dxa"/>
            <w:gridSpan w:val="8"/>
            <w:shd w:val="clear" w:color="auto" w:fill="F2F2F2" w:themeFill="background1" w:themeFillShade="F2"/>
          </w:tcPr>
          <w:p w:rsidR="00CC61A5" w:rsidRPr="00593DE9" w:rsidRDefault="007C196B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br w:type="page"/>
            </w:r>
            <w:r w:rsidR="00CC61A5" w:rsidRPr="00593DE9">
              <w:rPr>
                <w:rFonts w:cs="Times New Roman"/>
                <w:b/>
                <w:lang w:val="en-US"/>
              </w:rPr>
              <w:t xml:space="preserve">Part A – Application for Determination 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 of Applicant :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Application for Determination was served: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2119745506"/>
            <w:placeholder>
              <w:docPart w:val="DefaultPlaceholder_-185401343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228" w:type="dxa"/>
                <w:gridSpan w:val="4"/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Application No: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9313" w:type="dxa"/>
            <w:gridSpan w:val="8"/>
            <w:shd w:val="clear" w:color="auto" w:fill="F2F2F2" w:themeFill="background1" w:themeFillShade="F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 Respondent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9D191C" w:rsidRPr="00593DE9" w:rsidRDefault="009D191C" w:rsidP="009D191C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E-mail Address: </w:t>
            </w:r>
          </w:p>
          <w:p w:rsidR="00CC61A5" w:rsidRPr="00593DE9" w:rsidRDefault="00CC61A5" w:rsidP="009D191C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No(s):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9D191C" w:rsidRPr="00593DE9" w:rsidRDefault="009D191C" w:rsidP="009D191C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:rsidR="00CC61A5" w:rsidRPr="00593DE9" w:rsidRDefault="00CC61A5" w:rsidP="009D191C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9313" w:type="dxa"/>
            <w:gridSpan w:val="8"/>
            <w:shd w:val="clear" w:color="auto" w:fill="F2F2F2" w:themeFill="background1" w:themeFillShade="F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Particulars of Response 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02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Please explain, giving detailed reasons</w:t>
            </w:r>
            <w:r w:rsidR="00DD6714" w:rsidRPr="00593DE9">
              <w:rPr>
                <w:rFonts w:cs="Times New Roman"/>
                <w:lang w:val="en-US"/>
              </w:rPr>
              <w:t xml:space="preserve"> and with supporting documents</w:t>
            </w:r>
            <w:r w:rsidRPr="00593DE9">
              <w:rPr>
                <w:rFonts w:cs="Times New Roman"/>
                <w:lang w:val="en-US"/>
              </w:rPr>
              <w:t xml:space="preserve">, why you disagree with the Application for Determination: </w:t>
            </w:r>
          </w:p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228" w:type="dxa"/>
            <w:gridSpan w:val="4"/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 w:rsidR="006D68D7">
              <w:rPr>
                <w:rFonts w:cs="Times New Roman"/>
                <w:i/>
                <w:color w:val="767171" w:themeColor="background2" w:themeShade="80"/>
                <w:lang w:val="en-US"/>
              </w:rPr>
              <w:t>Our business started to slow down in January 2020 there were no profits from February 2020. We are setting aside more than 50% of our remaining capital to pay our employees’ salaries for March to May 2020, and to pay our suppliers, utilities, and service charges.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rPr>
          <w:trHeight w:val="475"/>
        </w:trPr>
        <w:tc>
          <w:tcPr>
            <w:tcW w:w="802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  <w:vMerge w:val="restart"/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Are you a provider of any venue, goods or services in relation to an event or tourism-related contract? </w:t>
            </w:r>
          </w:p>
        </w:tc>
        <w:sdt>
          <w:sdtPr>
            <w:rPr>
              <w:rFonts w:cs="Times New Roman"/>
              <w:lang w:val="en-US"/>
            </w:rPr>
            <w:id w:val="568931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792" w:type="dxa"/>
            <w:gridSpan w:val="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CC61A5" w:rsidRPr="00593DE9" w:rsidTr="004D28E5">
        <w:trPr>
          <w:trHeight w:val="677"/>
        </w:trPr>
        <w:tc>
          <w:tcPr>
            <w:tcW w:w="802" w:type="dxa"/>
            <w:vMerge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  <w:vMerge/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26068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792" w:type="dxa"/>
            <w:gridSpan w:val="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CC61A5" w:rsidRPr="00593DE9" w:rsidTr="004D28E5">
        <w:trPr>
          <w:trHeight w:val="677"/>
        </w:trPr>
        <w:tc>
          <w:tcPr>
            <w:tcW w:w="802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</w:tcPr>
          <w:p w:rsidR="00CC61A5" w:rsidRDefault="00CC61A5" w:rsidP="00E80348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describe and provide particulars of any expenses which you have incurred: </w:t>
            </w:r>
          </w:p>
          <w:p w:rsidR="00E80348" w:rsidRPr="00593DE9" w:rsidRDefault="00E80348" w:rsidP="00E80348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</w:tc>
      </w:tr>
      <w:tr w:rsidR="00CC61A5" w:rsidRPr="00593DE9" w:rsidTr="004D28E5">
        <w:trPr>
          <w:trHeight w:val="354"/>
        </w:trPr>
        <w:tc>
          <w:tcPr>
            <w:tcW w:w="802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  <w:vMerge w:val="restart"/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tried to discuss the matter with the other party to see if you can both reach a mutually acceptable solution? </w:t>
            </w:r>
          </w:p>
          <w:p w:rsidR="00DD6714" w:rsidRPr="00593DE9" w:rsidRDefault="00DD6714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608507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792" w:type="dxa"/>
            <w:gridSpan w:val="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CC61A5" w:rsidRPr="00593DE9" w:rsidTr="00222A26">
        <w:trPr>
          <w:trHeight w:val="475"/>
        </w:trPr>
        <w:tc>
          <w:tcPr>
            <w:tcW w:w="802" w:type="dxa"/>
            <w:vMerge/>
            <w:tcBorders>
              <w:bottom w:val="single" w:sz="4" w:space="0" w:color="auto"/>
            </w:tcBorders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  <w:vMerge/>
            <w:tcBorders>
              <w:bottom w:val="single" w:sz="4" w:space="0" w:color="auto"/>
            </w:tcBorders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08193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  <w:tcBorders>
                  <w:bottom w:val="single" w:sz="4" w:space="0" w:color="auto"/>
                </w:tcBorders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792" w:type="dxa"/>
            <w:gridSpan w:val="2"/>
            <w:tcBorders>
              <w:bottom w:val="single" w:sz="4" w:space="0" w:color="auto"/>
            </w:tcBorders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CC61A5" w:rsidRPr="00593DE9" w:rsidTr="00222A26"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Q4 is yes, what was the outcome of that discussion? </w:t>
            </w:r>
          </w:p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222A26">
        <w:tc>
          <w:tcPr>
            <w:tcW w:w="9313" w:type="dxa"/>
            <w:gridSpan w:val="8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D – </w:t>
            </w:r>
            <w:r w:rsidR="00E80348">
              <w:rPr>
                <w:rFonts w:cs="Times New Roman"/>
                <w:b/>
                <w:lang w:val="en-US"/>
              </w:rPr>
              <w:t>Proposal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 xml:space="preserve"> *</w:t>
            </w:r>
          </w:p>
          <w:p w:rsidR="00CC61A5" w:rsidRPr="00593DE9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CC61A5" w:rsidRPr="00593DE9" w:rsidTr="004D28E5">
        <w:tc>
          <w:tcPr>
            <w:tcW w:w="827" w:type="dxa"/>
            <w:gridSpan w:val="3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8" w:type="dxa"/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The following alternative is proposed: </w:t>
            </w:r>
          </w:p>
          <w:p w:rsidR="00CC61A5" w:rsidRPr="00593DE9" w:rsidRDefault="00CC61A5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CC61A5" w:rsidRDefault="006D68D7" w:rsidP="00DD6714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We cannot pay $3,000,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but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can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pay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$2,500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from March 2020 to August 2020.  We would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also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like to request the landlord to grant us a rent reduction</w:t>
            </w:r>
            <w:r>
              <w:rPr>
                <w:rFonts w:cs="Times New Roman"/>
                <w:color w:val="767171" w:themeColor="background2" w:themeShade="80"/>
                <w:lang w:val="en-US"/>
              </w:rPr>
              <w:t xml:space="preserve">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of 20% from March 2020 to December 2020, to reduce the arrears.</w:t>
            </w:r>
          </w:p>
          <w:p w:rsidR="006D68D7" w:rsidRPr="00593DE9" w:rsidRDefault="006D68D7" w:rsidP="00DD671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C61A5" w:rsidRPr="00593DE9" w:rsidTr="004D28E5">
        <w:tc>
          <w:tcPr>
            <w:tcW w:w="9313" w:type="dxa"/>
            <w:gridSpan w:val="8"/>
          </w:tcPr>
          <w:p w:rsidR="00CC61A5" w:rsidRPr="00593DE9" w:rsidRDefault="00CC61A5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 xml:space="preserve">This part may be left blank if you do not currently have a proposal for the other party’s or parties’ consideration. </w:t>
            </w:r>
          </w:p>
          <w:p w:rsidR="00CC61A5" w:rsidRPr="00593DE9" w:rsidRDefault="00CC61A5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E80348" w:rsidRPr="00593DE9" w:rsidTr="004D28E5">
        <w:tc>
          <w:tcPr>
            <w:tcW w:w="9313" w:type="dxa"/>
            <w:gridSpan w:val="8"/>
            <w:shd w:val="clear" w:color="auto" w:fill="F2F2F2" w:themeFill="background1" w:themeFillShade="F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 w:rsidR="00067EDD">
              <w:rPr>
                <w:rFonts w:cs="Times New Roman"/>
                <w:b/>
                <w:lang w:val="en-US"/>
              </w:rPr>
              <w:t xml:space="preserve">Supporting Documents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067EDD" w:rsidRPr="00593DE9" w:rsidTr="004D28E5">
        <w:trPr>
          <w:trHeight w:val="455"/>
        </w:trPr>
        <w:tc>
          <w:tcPr>
            <w:tcW w:w="820" w:type="dxa"/>
            <w:gridSpan w:val="2"/>
            <w:vMerge w:val="restart"/>
          </w:tcPr>
          <w:p w:rsidR="00067EDD" w:rsidRPr="00593DE9" w:rsidRDefault="00067EDD" w:rsidP="00067EDD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067EDD" w:rsidRDefault="00067EDD" w:rsidP="00EB797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Do you have any other supporting documents to support your Application?</w:t>
            </w:r>
          </w:p>
          <w:p w:rsidR="004D28E5" w:rsidRPr="00593DE9" w:rsidRDefault="004D28E5" w:rsidP="00EB797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74630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gridSpan w:val="2"/>
              </w:tcPr>
              <w:p w:rsidR="00067EDD" w:rsidRPr="00593DE9" w:rsidRDefault="00067EDD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</w:tcPr>
          <w:p w:rsidR="00067EDD" w:rsidRPr="00593DE9" w:rsidRDefault="00067EDD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067EDD" w:rsidRPr="00593DE9" w:rsidTr="004D28E5">
        <w:trPr>
          <w:trHeight w:val="454"/>
        </w:trPr>
        <w:tc>
          <w:tcPr>
            <w:tcW w:w="820" w:type="dxa"/>
            <w:gridSpan w:val="2"/>
            <w:vMerge/>
          </w:tcPr>
          <w:p w:rsidR="00067EDD" w:rsidRPr="00593DE9" w:rsidRDefault="00067EDD" w:rsidP="00067EDD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067EDD" w:rsidRPr="00593DE9" w:rsidRDefault="00067EDD" w:rsidP="00EB797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48476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gridSpan w:val="2"/>
              </w:tcPr>
              <w:p w:rsidR="00067EDD" w:rsidRPr="00593DE9" w:rsidRDefault="00067EDD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</w:tcPr>
          <w:p w:rsidR="00067EDD" w:rsidRPr="00593DE9" w:rsidRDefault="00067EDD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067EDD" w:rsidRPr="00593DE9" w:rsidTr="004D28E5">
        <w:trPr>
          <w:trHeight w:val="454"/>
        </w:trPr>
        <w:tc>
          <w:tcPr>
            <w:tcW w:w="820" w:type="dxa"/>
            <w:gridSpan w:val="2"/>
          </w:tcPr>
          <w:p w:rsidR="00067EDD" w:rsidRPr="00593DE9" w:rsidRDefault="00067EDD" w:rsidP="00067EDD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067EDD" w:rsidRPr="00593DE9" w:rsidRDefault="00067EDD" w:rsidP="00EB797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</w:t>
            </w:r>
            <w:r>
              <w:rPr>
                <w:rFonts w:cs="Times New Roman"/>
                <w:lang w:val="en-US"/>
              </w:rPr>
              <w:t>1</w:t>
            </w:r>
            <w:r w:rsidRPr="00593DE9">
              <w:rPr>
                <w:rFonts w:cs="Times New Roman"/>
                <w:lang w:val="en-US"/>
              </w:rPr>
              <w:t xml:space="preserve"> is yes, please:</w:t>
            </w:r>
          </w:p>
          <w:p w:rsidR="00067EDD" w:rsidRPr="00593DE9" w:rsidRDefault="00067EDD" w:rsidP="00EB797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067EDD" w:rsidRPr="00593DE9" w:rsidRDefault="00067EDD" w:rsidP="00067EDD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:rsidR="00067EDD" w:rsidRPr="00593DE9" w:rsidRDefault="00067EDD" w:rsidP="00EB7977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:rsidR="00067EDD" w:rsidRPr="00593DE9" w:rsidRDefault="00067EDD" w:rsidP="00067EDD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attach these supporting documents to this Application. </w:t>
            </w:r>
          </w:p>
          <w:p w:rsidR="00067EDD" w:rsidRPr="00593DE9" w:rsidRDefault="00067EDD" w:rsidP="00EB7977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067EDD" w:rsidRPr="00EE7E79" w:rsidRDefault="006D68D7" w:rsidP="00EB7977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e.g. P/L for January and February 2020</w:t>
            </w:r>
            <w:r w:rsidR="00EE7E79">
              <w:rPr>
                <w:rFonts w:cs="Times New Roman"/>
                <w:i/>
                <w:color w:val="767171" w:themeColor="background2" w:themeShade="80"/>
                <w:lang w:val="en-US"/>
              </w:rPr>
              <w:t>.</w:t>
            </w:r>
          </w:p>
          <w:p w:rsidR="00067EDD" w:rsidRPr="00593DE9" w:rsidRDefault="00067EDD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D6714" w:rsidRPr="00593DE9" w:rsidTr="004D28E5">
        <w:tc>
          <w:tcPr>
            <w:tcW w:w="9313" w:type="dxa"/>
            <w:gridSpan w:val="8"/>
            <w:shd w:val="clear" w:color="auto" w:fill="EDEDED" w:themeFill="accent3" w:themeFillTint="33"/>
          </w:tcPr>
          <w:p w:rsidR="00DD6714" w:rsidRPr="00593DE9" w:rsidRDefault="00DD6714" w:rsidP="00DD6714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067EDD">
              <w:rPr>
                <w:rFonts w:cs="Times New Roman"/>
                <w:b/>
                <w:lang w:val="en-US"/>
              </w:rPr>
              <w:t>F</w:t>
            </w:r>
            <w:r w:rsidRPr="00593DE9">
              <w:rPr>
                <w:rFonts w:cs="Times New Roman"/>
                <w:b/>
                <w:lang w:val="en-US"/>
              </w:rPr>
              <w:t xml:space="preserve"> – Service of Response  </w:t>
            </w:r>
          </w:p>
          <w:p w:rsidR="00DD6714" w:rsidRPr="00593DE9" w:rsidRDefault="00DD6714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D6714" w:rsidRPr="00593DE9" w:rsidTr="004D28E5">
        <w:tc>
          <w:tcPr>
            <w:tcW w:w="9313" w:type="dxa"/>
            <w:gridSpan w:val="8"/>
          </w:tcPr>
          <w:p w:rsidR="00DD6714" w:rsidRDefault="00DD6714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You </w:t>
            </w:r>
            <w:r w:rsidRPr="0092178A">
              <w:rPr>
                <w:rFonts w:cs="Times New Roman"/>
                <w:lang w:val="en-US"/>
              </w:rPr>
              <w:t>confirm that you have served / will serve* a copy of this Response on the Applicant by: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92178A" w:rsidRPr="00593DE9" w:rsidRDefault="0092178A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  <w:sdt>
            <w:sdtPr>
              <w:rPr>
                <w:rFonts w:cs="Times New Roman"/>
                <w:lang w:val="en-US"/>
              </w:rPr>
              <w:id w:val="1721865548"/>
              <w:placeholder>
                <w:docPart w:val="54F458307A3E4B9D831E600790E67133"/>
              </w:placeholder>
              <w:showingPlcHdr/>
              <w:dropDownList>
                <w:listItem w:value="Choose an item: "/>
                <w:listItem w:displayText="(a) Electronic system" w:value="(a) Electronic system"/>
                <w:listItem w:displayText="(b) Last email address" w:value="(b) Last email address"/>
                <w:listItem w:displayText="(c) Electronic communication used for prior correspondence" w:value="(c) Electronic communication used for prior correspondence"/>
                <w:listItem w:displayText="(d) Last postal address" w:value="(d) Last postal address"/>
              </w:dropDownList>
            </w:sdtPr>
            <w:sdtEndPr/>
            <w:sdtContent>
              <w:p w:rsidR="0092178A" w:rsidRDefault="0092178A" w:rsidP="0092178A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D3776E">
                  <w:rPr>
                    <w:rStyle w:val="PlaceholderText"/>
                  </w:rPr>
                  <w:t>Choose an item.</w:t>
                </w:r>
              </w:p>
            </w:sdtContent>
          </w:sdt>
          <w:p w:rsidR="00DD6714" w:rsidRPr="00593DE9" w:rsidRDefault="00DD6714" w:rsidP="00DD6714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DD6714" w:rsidRPr="00593DE9" w:rsidTr="004D28E5">
        <w:tc>
          <w:tcPr>
            <w:tcW w:w="9313" w:type="dxa"/>
            <w:gridSpan w:val="8"/>
          </w:tcPr>
          <w:p w:rsidR="00DD6714" w:rsidRPr="00593DE9" w:rsidRDefault="00DD6714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>Please delete whichever is inapplicable.</w:t>
            </w:r>
          </w:p>
          <w:p w:rsidR="00DD6714" w:rsidRPr="00593DE9" w:rsidRDefault="00DD6714" w:rsidP="00DD671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DD6714" w:rsidRPr="00593DE9" w:rsidTr="000C4AB6">
        <w:tc>
          <w:tcPr>
            <w:tcW w:w="9313" w:type="dxa"/>
            <w:gridSpan w:val="8"/>
            <w:tcBorders>
              <w:bottom w:val="nil"/>
            </w:tcBorders>
            <w:shd w:val="clear" w:color="auto" w:fill="EDEDED" w:themeFill="accent3" w:themeFillTint="33"/>
          </w:tcPr>
          <w:p w:rsidR="00DD6714" w:rsidRPr="00593DE9" w:rsidRDefault="00DD6714" w:rsidP="00532858">
            <w:pPr>
              <w:keepNext/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 w:rsidR="00067EDD">
              <w:rPr>
                <w:rFonts w:cs="Times New Roman"/>
                <w:b/>
                <w:lang w:val="en-US"/>
              </w:rPr>
              <w:t>G</w:t>
            </w:r>
            <w:r w:rsidRPr="00593DE9">
              <w:rPr>
                <w:rFonts w:cs="Times New Roman"/>
                <w:b/>
                <w:lang w:val="en-US"/>
              </w:rPr>
              <w:t xml:space="preserve"> – Confirmation  </w:t>
            </w:r>
          </w:p>
          <w:p w:rsidR="00DD6714" w:rsidRPr="00593DE9" w:rsidRDefault="00DD6714" w:rsidP="00532858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0C4AB6">
        <w:trPr>
          <w:trHeight w:val="426"/>
        </w:trPr>
        <w:tc>
          <w:tcPr>
            <w:tcW w:w="802" w:type="dxa"/>
            <w:tcBorders>
              <w:top w:val="nil"/>
              <w:bottom w:val="nil"/>
            </w:tcBorders>
          </w:tcPr>
          <w:p w:rsidR="0092178A" w:rsidRPr="00593DE9" w:rsidRDefault="0092178A" w:rsidP="00532858">
            <w:pPr>
              <w:pStyle w:val="ListParagraph"/>
              <w:keepNext/>
              <w:numPr>
                <w:ilvl w:val="0"/>
                <w:numId w:val="2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511" w:type="dxa"/>
            <w:gridSpan w:val="7"/>
            <w:tcBorders>
              <w:top w:val="nil"/>
              <w:bottom w:val="nil"/>
            </w:tcBorders>
          </w:tcPr>
          <w:p w:rsidR="0092178A" w:rsidRDefault="0092178A" w:rsidP="00532858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92178A" w:rsidRPr="00593DE9" w:rsidRDefault="0092178A" w:rsidP="00532858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0C4AB6">
        <w:trPr>
          <w:trHeight w:val="529"/>
        </w:trPr>
        <w:tc>
          <w:tcPr>
            <w:tcW w:w="802" w:type="dxa"/>
            <w:tcBorders>
              <w:top w:val="nil"/>
              <w:bottom w:val="nil"/>
            </w:tcBorders>
          </w:tcPr>
          <w:p w:rsidR="0092178A" w:rsidRPr="00593DE9" w:rsidRDefault="0092178A" w:rsidP="00532858">
            <w:pPr>
              <w:pStyle w:val="ListParagraph"/>
              <w:keepNext/>
              <w:numPr>
                <w:ilvl w:val="0"/>
                <w:numId w:val="2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511" w:type="dxa"/>
            <w:gridSpan w:val="7"/>
            <w:tcBorders>
              <w:top w:val="nil"/>
              <w:bottom w:val="nil"/>
            </w:tcBorders>
          </w:tcPr>
          <w:p w:rsidR="0092178A" w:rsidRDefault="0092178A" w:rsidP="00532858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</w:t>
            </w:r>
            <w:r w:rsidR="00E917F4"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 xml:space="preserve"> that I know or have reason to believe is false.</w:t>
            </w:r>
          </w:p>
          <w:p w:rsidR="0092178A" w:rsidRPr="00593DE9" w:rsidRDefault="0092178A" w:rsidP="00532858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C61A5" w:rsidRPr="00593DE9" w:rsidTr="000C4AB6">
        <w:tc>
          <w:tcPr>
            <w:tcW w:w="4085" w:type="dxa"/>
            <w:gridSpan w:val="4"/>
            <w:tcBorders>
              <w:top w:val="nil"/>
              <w:bottom w:val="single" w:sz="4" w:space="0" w:color="auto"/>
            </w:tcBorders>
          </w:tcPr>
          <w:p w:rsidR="00CC61A5" w:rsidRPr="00593DE9" w:rsidRDefault="00CC61A5" w:rsidP="00532858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="00E80348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228" w:type="dxa"/>
            <w:gridSpan w:val="4"/>
            <w:tcBorders>
              <w:top w:val="nil"/>
              <w:bottom w:val="single" w:sz="4" w:space="0" w:color="auto"/>
            </w:tcBorders>
          </w:tcPr>
          <w:p w:rsidR="00CC61A5" w:rsidRPr="00593DE9" w:rsidRDefault="00CC61A5" w:rsidP="00532858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C61A5" w:rsidRPr="00593DE9" w:rsidTr="000C4AB6">
        <w:tc>
          <w:tcPr>
            <w:tcW w:w="4085" w:type="dxa"/>
            <w:gridSpan w:val="4"/>
            <w:tcBorders>
              <w:top w:val="single" w:sz="4" w:space="0" w:color="auto"/>
              <w:bottom w:val="nil"/>
            </w:tcBorders>
          </w:tcPr>
          <w:p w:rsidR="00CC61A5" w:rsidRDefault="00E80348" w:rsidP="00E80348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:rsidR="00E80348" w:rsidRPr="00593DE9" w:rsidRDefault="00E80348" w:rsidP="00E80348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228" w:type="dxa"/>
            <w:gridSpan w:val="4"/>
            <w:tcBorders>
              <w:top w:val="single" w:sz="4" w:space="0" w:color="auto"/>
              <w:bottom w:val="nil"/>
            </w:tcBorders>
          </w:tcPr>
          <w:p w:rsidR="00CC61A5" w:rsidRPr="00593DE9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C61A5" w:rsidRPr="00593DE9" w:rsidTr="000C4AB6">
        <w:tc>
          <w:tcPr>
            <w:tcW w:w="4085" w:type="dxa"/>
            <w:gridSpan w:val="4"/>
            <w:tcBorders>
              <w:top w:val="nil"/>
            </w:tcBorders>
          </w:tcPr>
          <w:p w:rsidR="00CC61A5" w:rsidRPr="00593DE9" w:rsidRDefault="00CC61A5" w:rsidP="00DD6714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</w:tc>
        <w:sdt>
          <w:sdtPr>
            <w:rPr>
              <w:rFonts w:cs="Times New Roman"/>
              <w:lang w:val="en-US"/>
            </w:rPr>
            <w:id w:val="90673986"/>
            <w:placeholder>
              <w:docPart w:val="89650C1BBDD642CFBCB1019C55A1334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228" w:type="dxa"/>
                <w:gridSpan w:val="4"/>
                <w:tcBorders>
                  <w:top w:val="nil"/>
                </w:tcBorders>
              </w:tcPr>
              <w:p w:rsidR="00CC61A5" w:rsidRPr="00593DE9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7C196B" w:rsidRPr="00593DE9" w:rsidRDefault="007C196B" w:rsidP="00DD6714">
      <w:pPr>
        <w:spacing w:line="276" w:lineRule="auto"/>
        <w:rPr>
          <w:rFonts w:cs="Times New Roman"/>
          <w:lang w:val="en-US"/>
        </w:rPr>
      </w:pPr>
    </w:p>
    <w:p w:rsidR="00DD6714" w:rsidRDefault="00DD6714" w:rsidP="00E80348">
      <w:pPr>
        <w:spacing w:line="276" w:lineRule="auto"/>
        <w:rPr>
          <w:rFonts w:cs="Times New Roman"/>
          <w:b/>
          <w:lang w:val="en-US"/>
        </w:rPr>
      </w:pPr>
    </w:p>
    <w:sectPr w:rsidR="00DD671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652" w:rsidRDefault="00426652" w:rsidP="006F4B42">
      <w:pPr>
        <w:spacing w:after="0" w:line="240" w:lineRule="auto"/>
      </w:pPr>
      <w:r>
        <w:separator/>
      </w:r>
    </w:p>
  </w:endnote>
  <w:endnote w:type="continuationSeparator" w:id="0">
    <w:p w:rsidR="00426652" w:rsidRDefault="00426652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652" w:rsidRDefault="00426652" w:rsidP="006F4B42">
      <w:pPr>
        <w:spacing w:after="0" w:line="240" w:lineRule="auto"/>
      </w:pPr>
      <w:r>
        <w:separator/>
      </w:r>
    </w:p>
  </w:footnote>
  <w:footnote w:type="continuationSeparator" w:id="0">
    <w:p w:rsidR="00426652" w:rsidRDefault="00426652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213AD1"/>
    <w:rsid w:val="00222A26"/>
    <w:rsid w:val="00251F53"/>
    <w:rsid w:val="00270F7D"/>
    <w:rsid w:val="00293BED"/>
    <w:rsid w:val="003E6FD9"/>
    <w:rsid w:val="004071F6"/>
    <w:rsid w:val="00416D00"/>
    <w:rsid w:val="00426652"/>
    <w:rsid w:val="00433E58"/>
    <w:rsid w:val="00456222"/>
    <w:rsid w:val="004B3E3C"/>
    <w:rsid w:val="004D28E5"/>
    <w:rsid w:val="005003A4"/>
    <w:rsid w:val="00532858"/>
    <w:rsid w:val="0053708E"/>
    <w:rsid w:val="00563FDF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057D1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BB0B93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524C8"/>
    <w:rsid w:val="00E80348"/>
    <w:rsid w:val="00E917F4"/>
    <w:rsid w:val="00EA6255"/>
    <w:rsid w:val="00EB7977"/>
    <w:rsid w:val="00EC74B8"/>
    <w:rsid w:val="00ED003E"/>
    <w:rsid w:val="00EE7E79"/>
    <w:rsid w:val="00F3266D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2A1B-BB4E-4127-A175-CBE090549620}"/>
      </w:docPartPr>
      <w:docPartBody>
        <w:p w:rsidR="00DE45F2" w:rsidRDefault="00A11B7F"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9650C1BBDD642CFBCB1019C55A1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F9B59-7CFF-461D-A65F-29548F08CA9D}"/>
      </w:docPartPr>
      <w:docPartBody>
        <w:p w:rsidR="00C02C8F" w:rsidRDefault="00DE45F2" w:rsidP="00DE45F2">
          <w:pPr>
            <w:pStyle w:val="89650C1BBDD642CFBCB1019C55A13346"/>
          </w:pPr>
          <w:r w:rsidRPr="00D3776E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F458307A3E4B9D831E600790E67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70F4-CBD0-4364-BA22-61351CC58F71}"/>
      </w:docPartPr>
      <w:docPartBody>
        <w:p w:rsidR="009A0E4F" w:rsidRDefault="005D66D1" w:rsidP="005D66D1">
          <w:pPr>
            <w:pStyle w:val="54F458307A3E4B9D831E600790E67133"/>
          </w:pPr>
          <w:r w:rsidRPr="00D3776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97457"/>
    <w:rsid w:val="005D66D1"/>
    <w:rsid w:val="007B6BE7"/>
    <w:rsid w:val="00871939"/>
    <w:rsid w:val="00906F62"/>
    <w:rsid w:val="009A0E4F"/>
    <w:rsid w:val="00A11B7F"/>
    <w:rsid w:val="00B160AA"/>
    <w:rsid w:val="00C02C8F"/>
    <w:rsid w:val="00CC7F93"/>
    <w:rsid w:val="00D64559"/>
    <w:rsid w:val="00DE45F2"/>
    <w:rsid w:val="00F4702B"/>
    <w:rsid w:val="00FA758F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7578-143A-4105-9DDA-77365232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2020-04-20T08:42:00Z</dcterms:created>
  <dcterms:modified xsi:type="dcterms:W3CDTF">2020-04-20T08:42:00Z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2020-04-20T08:42:55.6092997Z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283a6f43-bc69-4d0b-8b3a-c7315c79f7c4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2020-04-20T08:42:55.6092997Z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283a6f43-bc69-4d0b-8b3a-c7315c79f7c4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