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0673" w14:textId="25BA9C39" w:rsidR="002A3A1B" w:rsidRPr="000B396B" w:rsidRDefault="00355125" w:rsidP="00F52FB4">
      <w:pPr>
        <w:pStyle w:val="Title"/>
        <w:pBdr>
          <w:bottom w:val="none" w:sz="0" w:space="0" w:color="auto"/>
        </w:pBdr>
        <w:jc w:val="center"/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</w:pPr>
      <w:r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>Lab</w:t>
      </w:r>
      <w:r w:rsidR="00325E09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>:</w:t>
      </w:r>
      <w:r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 xml:space="preserve"> </w:t>
      </w:r>
      <w:r w:rsidR="00F52FB4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 xml:space="preserve">3.7.10 </w:t>
      </w:r>
      <w:r w:rsidR="00F52FB4" w:rsidRPr="00F52FB4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>–</w:t>
      </w:r>
      <w:r w:rsidR="00F52FB4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 xml:space="preserve"> </w:t>
      </w:r>
      <w:r w:rsidR="00FB28D2"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 xml:space="preserve">Using </w:t>
      </w:r>
      <w:r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>Wireshark</w:t>
      </w:r>
      <w:r w:rsidR="00FB28D2"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 xml:space="preserve"> To Capture Network Traffic </w:t>
      </w:r>
      <w:r w:rsidRPr="000B396B">
        <w:rPr>
          <w:rFonts w:ascii="Times New Roman Bold" w:hAnsi="Times New Roman Bold" w:cs="Times New Roman"/>
          <w:b/>
          <w:bCs/>
          <w:smallCaps/>
          <w:color w:val="auto"/>
          <w:sz w:val="28"/>
          <w:szCs w:val="28"/>
        </w:rPr>
        <w:t>Template</w:t>
      </w:r>
    </w:p>
    <w:p w14:paraId="45CBA137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Answer following questions as part of your homework delivery. Go to the end of the document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submission details:</w:t>
      </w:r>
    </w:p>
    <w:p w14:paraId="2FF4919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1. What is the duration of your capture in seconds? What about the start and end time of the</w:t>
      </w:r>
    </w:p>
    <w:p w14:paraId="5FF05BB3" w14:textId="10915E3E" w:rsidR="00465FBA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capture expressed in </w:t>
      </w:r>
      <w:proofErr w:type="spellStart"/>
      <w:r w:rsidRPr="00580C54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827385" w14:textId="07C43F87" w:rsidR="00A42BC4" w:rsidRDefault="00A42BC4" w:rsidP="00A42BC4">
      <w:pPr>
        <w:rPr>
          <w:rFonts w:ascii="Times New Roman" w:hAnsi="Times New Roman" w:cs="Times New Roman"/>
          <w:b/>
          <w:sz w:val="24"/>
          <w:szCs w:val="24"/>
        </w:rPr>
      </w:pPr>
      <w:r w:rsidRPr="00946E05">
        <w:rPr>
          <w:rFonts w:ascii="Times New Roman" w:hAnsi="Times New Roman" w:cs="Times New Roman"/>
          <w:b/>
          <w:sz w:val="24"/>
          <w:szCs w:val="24"/>
        </w:rPr>
        <w:t>(Take a Screenshot of this screen)</w:t>
      </w:r>
      <w:r w:rsidR="00465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A4D141" w14:textId="7BA331C1" w:rsidR="00465FBA" w:rsidRDefault="00465FBA" w:rsidP="00A42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Time: 13:43:03</w:t>
      </w:r>
    </w:p>
    <w:p w14:paraId="4EA495DE" w14:textId="113384DD" w:rsidR="00465FBA" w:rsidRDefault="00465FBA" w:rsidP="00A42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Time: 13:43:23</w:t>
      </w:r>
    </w:p>
    <w:p w14:paraId="2BD1FF8A" w14:textId="6475D287" w:rsidR="00465FBA" w:rsidRDefault="00465FBA" w:rsidP="00A42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Packet Capture Time: 19.914061</w:t>
      </w:r>
    </w:p>
    <w:p w14:paraId="6C226BFE" w14:textId="5010F510" w:rsidR="00465FBA" w:rsidRPr="00580C54" w:rsidRDefault="00465FBA" w:rsidP="00A42BC4">
      <w:pPr>
        <w:rPr>
          <w:rFonts w:ascii="Times New Roman" w:hAnsi="Times New Roman" w:cs="Times New Roman"/>
          <w:sz w:val="24"/>
          <w:szCs w:val="24"/>
        </w:rPr>
      </w:pPr>
      <w:r w:rsidRPr="00465F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BB382" wp14:editId="47B25E03">
            <wp:extent cx="5249008" cy="733527"/>
            <wp:effectExtent l="0" t="0" r="8890" b="9525"/>
            <wp:docPr id="103793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8784F" wp14:editId="73F66F19">
            <wp:extent cx="5181600" cy="771525"/>
            <wp:effectExtent l="0" t="0" r="0" b="9525"/>
            <wp:docPr id="14519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A676" w14:textId="118BFD4D" w:rsidR="00A42BC4" w:rsidRPr="00580C54" w:rsidRDefault="00465FBA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5FAD7" wp14:editId="4772935C">
            <wp:extent cx="5934075" cy="1257300"/>
            <wp:effectExtent l="0" t="0" r="9525" b="0"/>
            <wp:docPr id="1201441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BAFB" w14:textId="09A776B1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51E1F47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365AC84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2CCFE584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4FD679DB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2FA2B67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2. How many protocols do you see in the protocol window? Name some of these for me?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these info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from the “protocol” field. You can sort on this or any other field in the window.</w:t>
      </w:r>
    </w:p>
    <w:p w14:paraId="103DEA1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You can also add or delete fields from the list.</w:t>
      </w:r>
    </w:p>
    <w:p w14:paraId="324B24F1" w14:textId="1EBFCE89" w:rsidR="00A42BC4" w:rsidRPr="00580C54" w:rsidRDefault="00465FBA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see </w:t>
      </w:r>
      <w:r w:rsidR="008E0BB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protocols listed: TCP, TLSv1.2, QUIC,</w:t>
      </w:r>
      <w:r w:rsidR="008E0BB8">
        <w:rPr>
          <w:rFonts w:ascii="Times New Roman" w:hAnsi="Times New Roman" w:cs="Times New Roman"/>
          <w:sz w:val="24"/>
          <w:szCs w:val="24"/>
        </w:rPr>
        <w:t xml:space="preserve"> MDNS</w:t>
      </w:r>
      <w:r>
        <w:rPr>
          <w:rFonts w:ascii="Times New Roman" w:hAnsi="Times New Roman" w:cs="Times New Roman"/>
          <w:sz w:val="24"/>
          <w:szCs w:val="24"/>
        </w:rPr>
        <w:t xml:space="preserve"> and DNS</w:t>
      </w:r>
    </w:p>
    <w:p w14:paraId="07D4F33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F8256C7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1647B7B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3. How many IPv4 or IPv6 conversations do you have in your capture? You can get these if you investigate</w:t>
      </w:r>
    </w:p>
    <w:p w14:paraId="585F630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Statistics -&gt; Conversations.</w:t>
      </w:r>
    </w:p>
    <w:p w14:paraId="5E681B27" w14:textId="51AF2CAB" w:rsidR="00A42BC4" w:rsidRDefault="00ED528D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IPv4- </w:t>
      </w:r>
      <w:r w:rsidR="008E0BB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conversations</w:t>
      </w:r>
    </w:p>
    <w:p w14:paraId="4671D214" w14:textId="0BFBC123" w:rsidR="00ED528D" w:rsidRPr="00580C54" w:rsidRDefault="00ED528D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IPv6- </w:t>
      </w:r>
      <w:r w:rsidR="008E0BB8">
        <w:rPr>
          <w:rFonts w:ascii="Times New Roman" w:hAnsi="Times New Roman" w:cs="Times New Roman"/>
          <w:sz w:val="24"/>
          <w:szCs w:val="24"/>
        </w:rPr>
        <w:t>2</w:t>
      </w:r>
      <w:r w:rsidR="00576F89">
        <w:rPr>
          <w:rFonts w:ascii="Times New Roman" w:hAnsi="Times New Roman" w:cs="Times New Roman"/>
          <w:sz w:val="24"/>
          <w:szCs w:val="24"/>
        </w:rPr>
        <w:t xml:space="preserve"> Conversations</w:t>
      </w:r>
    </w:p>
    <w:p w14:paraId="5AE685C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8A7F31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E26CA7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4. What is the IP address of the DNS server you are connecting to?</w:t>
      </w:r>
    </w:p>
    <w:p w14:paraId="71315D9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To minimize the search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you should search for a specific string, in this case “google” since</w:t>
      </w:r>
    </w:p>
    <w:p w14:paraId="0DE146F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we ended up typing www.google.com in the web browser and it is what the system needs to</w:t>
      </w:r>
    </w:p>
    <w:p w14:paraId="166B95F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resolve with DNS to get to the appropriate IP address of the Google server servicing your search</w:t>
      </w:r>
    </w:p>
    <w:p w14:paraId="38642B3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request. To find a string within a packet, click on Edit &gt; Find Packet. Under "Find By:" select</w:t>
      </w:r>
    </w:p>
    <w:p w14:paraId="75DA0589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"string" and enter your search string in the text entry box.</w:t>
      </w:r>
    </w:p>
    <w:p w14:paraId="77F79785" w14:textId="5D4F29AD" w:rsidR="008E0BB8" w:rsidRPr="00580C54" w:rsidRDefault="008E0BB8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DNS IP is showing as my router. My current PC is connected to a switch, to another wireless switch, and then to my ISP modem (Spectrum)</w:t>
      </w:r>
    </w:p>
    <w:p w14:paraId="6F434C5F" w14:textId="162052A6" w:rsidR="00576F89" w:rsidRPr="00580C54" w:rsidRDefault="008E0BB8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CFEA6" wp14:editId="110F619C">
            <wp:extent cx="5934075" cy="981075"/>
            <wp:effectExtent l="0" t="0" r="9525" b="9525"/>
            <wp:docPr id="128787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787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E0F9DF6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454E5C67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0FD65474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446AA956" w14:textId="77777777" w:rsidR="00576F89" w:rsidRDefault="00576F89" w:rsidP="00A42BC4">
      <w:pPr>
        <w:rPr>
          <w:rFonts w:ascii="Times New Roman" w:hAnsi="Times New Roman" w:cs="Times New Roman"/>
          <w:sz w:val="24"/>
          <w:szCs w:val="24"/>
        </w:rPr>
      </w:pPr>
    </w:p>
    <w:p w14:paraId="082B931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5. What is the IP address of the Google server?</w:t>
      </w:r>
    </w:p>
    <w:p w14:paraId="0AB710C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Once you locate DNS query within all captured packets, you will be able to easily find this</w:t>
      </w:r>
    </w:p>
    <w:p w14:paraId="2C0B954F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address is well.</w:t>
      </w:r>
    </w:p>
    <w:p w14:paraId="37819ADC" w14:textId="2FEEB7C2" w:rsidR="00A6215B" w:rsidRPr="00580C54" w:rsidRDefault="00A6215B" w:rsidP="00A42BC4">
      <w:pPr>
        <w:rPr>
          <w:rFonts w:ascii="Times New Roman" w:hAnsi="Times New Roman" w:cs="Times New Roman"/>
          <w:sz w:val="24"/>
          <w:szCs w:val="24"/>
        </w:rPr>
      </w:pPr>
      <w:r w:rsidRPr="00A6215B">
        <w:rPr>
          <w:rFonts w:ascii="Times New Roman" w:hAnsi="Times New Roman" w:cs="Times New Roman"/>
          <w:sz w:val="24"/>
          <w:szCs w:val="24"/>
        </w:rPr>
        <w:t>142.250.191.228</w:t>
      </w:r>
    </w:p>
    <w:p w14:paraId="536BCA92" w14:textId="25296C78" w:rsidR="00A42BC4" w:rsidRPr="00580C54" w:rsidRDefault="00A6215B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F316" wp14:editId="37F47AF4">
            <wp:extent cx="5943600" cy="1266825"/>
            <wp:effectExtent l="0" t="0" r="0" b="9525"/>
            <wp:docPr id="89253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18D4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7907C64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D01007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6.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 xml:space="preserve">Apply a display filter … &lt;Ctrl-/&gt;? </w:t>
      </w:r>
      <w:r w:rsidRPr="00580C54">
        <w:rPr>
          <w:rFonts w:ascii="Times New Roman" w:hAnsi="Times New Roman" w:cs="Times New Roman"/>
          <w:sz w:val="24"/>
          <w:szCs w:val="24"/>
        </w:rPr>
        <w:t>field and click Enter.</w:t>
      </w:r>
    </w:p>
    <w:p w14:paraId="1A7AA90C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14:paraId="6EB3FB76" w14:textId="245AF709" w:rsidR="00A42BC4" w:rsidRDefault="008E0BB8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DNS, DHCPv6, QUIC, NBNS, MDNS, UDP</w:t>
      </w:r>
    </w:p>
    <w:p w14:paraId="09C2D05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1C021E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12E0810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Now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>Apply a display filter … &lt;Ctrl-/&gt;?</w:t>
      </w:r>
      <w:r w:rsidRPr="00580C54">
        <w:rPr>
          <w:rFonts w:ascii="Times New Roman" w:hAnsi="Times New Roman" w:cs="Times New Roman"/>
          <w:sz w:val="24"/>
          <w:szCs w:val="24"/>
        </w:rPr>
        <w:t xml:space="preserve"> field and click Enter.</w:t>
      </w:r>
    </w:p>
    <w:p w14:paraId="49C24CD8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14:paraId="0AF43583" w14:textId="55B5A281" w:rsidR="008E0BB8" w:rsidRDefault="008E0BB8" w:rsidP="00A42BC4">
      <w:pPr>
        <w:rPr>
          <w:rFonts w:ascii="Times New Roman" w:hAnsi="Times New Roman" w:cs="Times New Roman"/>
          <w:sz w:val="24"/>
          <w:szCs w:val="24"/>
        </w:rPr>
      </w:pPr>
      <w:r w:rsidRPr="008E0BB8">
        <w:rPr>
          <w:rFonts w:ascii="Times New Roman" w:hAnsi="Times New Roman" w:cs="Times New Roman"/>
          <w:sz w:val="24"/>
          <w:szCs w:val="24"/>
        </w:rPr>
        <w:t>DNS, DHCPv6, QUIC, NBNS, MDNS, UDP</w:t>
      </w:r>
    </w:p>
    <w:p w14:paraId="42FAEFCA" w14:textId="440E9EDC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FCDFBBD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7E899711" w14:textId="77777777" w:rsidR="008E0BB8" w:rsidRPr="00580C54" w:rsidRDefault="008E0BB8" w:rsidP="00A42BC4">
      <w:pPr>
        <w:rPr>
          <w:rFonts w:ascii="Times New Roman" w:hAnsi="Times New Roman" w:cs="Times New Roman"/>
          <w:sz w:val="24"/>
          <w:szCs w:val="24"/>
        </w:rPr>
      </w:pPr>
    </w:p>
    <w:p w14:paraId="0C3F55F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7. What is Checksum in UDP header used for and can it be used for reliable data delivery?</w:t>
      </w:r>
    </w:p>
    <w:p w14:paraId="427E6C4D" w14:textId="7C813CFF" w:rsidR="00632BFE" w:rsidRDefault="00632BFE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checksum header is used to ensure the UDP header is not corrupted. They cannot be used for reliable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deliver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E464878" w14:textId="454D5338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956D62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636320C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8. What is Checksum field in UDP header used for and can it be used for reliable data delivery?</w:t>
      </w:r>
    </w:p>
    <w:p w14:paraId="6CECBD51" w14:textId="39FDF9BA" w:rsidR="00A42BC4" w:rsidRPr="00580C54" w:rsidRDefault="00632BFE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appears to be the same question, but</w:t>
      </w:r>
      <w:r w:rsidR="00ED528D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ED528D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ED528D">
        <w:rPr>
          <w:rFonts w:ascii="Times New Roman" w:hAnsi="Times New Roman" w:cs="Times New Roman"/>
          <w:sz w:val="24"/>
          <w:szCs w:val="24"/>
        </w:rPr>
        <w:t xml:space="preserve"> referring to the actual state information then it is the </w:t>
      </w:r>
      <w:r w:rsidR="00F9559D">
        <w:rPr>
          <w:rFonts w:ascii="Times New Roman" w:hAnsi="Times New Roman" w:cs="Times New Roman"/>
          <w:sz w:val="24"/>
          <w:szCs w:val="24"/>
        </w:rPr>
        <w:t>packets set state for the</w:t>
      </w:r>
      <w:r w:rsidR="00ED528D">
        <w:rPr>
          <w:rFonts w:ascii="Times New Roman" w:hAnsi="Times New Roman" w:cs="Times New Roman"/>
          <w:sz w:val="24"/>
          <w:szCs w:val="24"/>
        </w:rPr>
        <w:t xml:space="preserve"> acknowledgement of whether the header is corrupt or not. The checksum cannot be used for reliable data delivery in the sense of ensuring the packet reaches the </w:t>
      </w:r>
      <w:proofErr w:type="gramStart"/>
      <w:r w:rsidR="00ED528D">
        <w:rPr>
          <w:rFonts w:ascii="Times New Roman" w:hAnsi="Times New Roman" w:cs="Times New Roman"/>
          <w:sz w:val="24"/>
          <w:szCs w:val="24"/>
        </w:rPr>
        <w:t>destination, but</w:t>
      </w:r>
      <w:proofErr w:type="gramEnd"/>
      <w:r w:rsidR="00ED528D">
        <w:rPr>
          <w:rFonts w:ascii="Times New Roman" w:hAnsi="Times New Roman" w:cs="Times New Roman"/>
          <w:sz w:val="24"/>
          <w:szCs w:val="24"/>
        </w:rPr>
        <w:t xml:space="preserve"> can be used to ensure the header isn’t corrupt.</w:t>
      </w:r>
    </w:p>
    <w:p w14:paraId="5127BC8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C7809F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42325CB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9. What is TOS field in IP header used for and can it be used for reliable data delivery?</w:t>
      </w:r>
    </w:p>
    <w:p w14:paraId="736DA74C" w14:textId="2F0DB15F" w:rsidR="00A42BC4" w:rsidRPr="00580C54" w:rsidRDefault="00ED528D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 assigns the priority of the IP packet causing it to be forwarded before or after other packets depending on the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priority level. </w:t>
      </w:r>
    </w:p>
    <w:p w14:paraId="50B8048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E93451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2CED2E8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10. What is Sequence Number field in TCP header used for?</w:t>
      </w:r>
    </w:p>
    <w:p w14:paraId="437DEDAA" w14:textId="33CB98D0" w:rsidR="00A42BC4" w:rsidRPr="00580C54" w:rsidRDefault="005B49A2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sequence number identifies which packet number is being sent for reassembly later and verification that all packets have been received by end device. </w:t>
      </w:r>
    </w:p>
    <w:p w14:paraId="5113755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28A4C1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E972B3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11. What is timestamp field in UDP header used for?</w:t>
      </w:r>
    </w:p>
    <w:p w14:paraId="63BBA859" w14:textId="313641FD" w:rsidR="005B49A2" w:rsidRPr="00580C54" w:rsidRDefault="005B49A2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timestamp field gives you the time since the first frame was sent and the time since the last frame was sent.</w:t>
      </w:r>
    </w:p>
    <w:p w14:paraId="6109B48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C5F427C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61C86E2C" w14:textId="77777777" w:rsidR="005B49A2" w:rsidRPr="00580C54" w:rsidRDefault="005B49A2" w:rsidP="00A42BC4">
      <w:pPr>
        <w:rPr>
          <w:rFonts w:ascii="Times New Roman" w:hAnsi="Times New Roman" w:cs="Times New Roman"/>
          <w:sz w:val="24"/>
          <w:szCs w:val="24"/>
        </w:rPr>
      </w:pPr>
    </w:p>
    <w:p w14:paraId="7D8665A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12. Elaborate how router uses TCP acknowledgment for reliable packet delivery?</w:t>
      </w:r>
    </w:p>
    <w:p w14:paraId="27F703B3" w14:textId="6A0E37B4" w:rsidR="00A42BC4" w:rsidRPr="00580C54" w:rsidRDefault="005B49A2" w:rsidP="00A4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use TCP acknowledgment to identify that they have received a specific packet in the sequence of packets being sent. If the packet is requested to be acknowledged 3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 sender will resend that packet known as fast recovery.</w:t>
      </w:r>
    </w:p>
    <w:p w14:paraId="4A55B4E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509072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665820B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F3AD663" w14:textId="0C1799EA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bookmarkStart w:id="0" w:name="_Hlk81578965"/>
      <w:r w:rsidRPr="00580C54">
        <w:rPr>
          <w:rFonts w:ascii="Times New Roman" w:hAnsi="Times New Roman" w:cs="Times New Roman"/>
          <w:sz w:val="24"/>
          <w:szCs w:val="24"/>
        </w:rPr>
        <w:t xml:space="preserve">Please return your completed assignments using </w:t>
      </w:r>
      <w:r w:rsidR="000B396B">
        <w:rPr>
          <w:rFonts w:ascii="Times New Roman" w:hAnsi="Times New Roman" w:cs="Times New Roman"/>
          <w:sz w:val="24"/>
          <w:szCs w:val="24"/>
        </w:rPr>
        <w:t>Canvas.</w:t>
      </w:r>
      <w:r w:rsidRPr="00580C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F4724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The following documents are required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part of your submission.</w:t>
      </w:r>
    </w:p>
    <w:p w14:paraId="19990C3E" w14:textId="77777777" w:rsidR="00A42BC4" w:rsidRPr="00580C54" w:rsidRDefault="00A42BC4" w:rsidP="00A42BC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 xml:space="preserve">This answer Template completed </w:t>
      </w:r>
    </w:p>
    <w:p w14:paraId="1F776A09" w14:textId="4D43CC92" w:rsidR="00A42BC4" w:rsidRPr="00580C54" w:rsidRDefault="00A42BC4" w:rsidP="00A42BC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Wireshark Capture Assignment1</w:t>
      </w:r>
      <w:r w:rsidR="006570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0C54">
        <w:rPr>
          <w:rFonts w:ascii="Times New Roman" w:hAnsi="Times New Roman" w:cs="Times New Roman"/>
          <w:b/>
          <w:sz w:val="24"/>
          <w:szCs w:val="24"/>
        </w:rPr>
        <w:t>wireshark.pcap</w:t>
      </w:r>
      <w:proofErr w:type="spellEnd"/>
      <w:proofErr w:type="gramEnd"/>
      <w:r w:rsidRPr="00580C5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</w:p>
    <w:p w14:paraId="14A2EA3A" w14:textId="77777777" w:rsidR="00853984" w:rsidRPr="000116C6" w:rsidRDefault="00853984" w:rsidP="000116C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16C6">
        <w:rPr>
          <w:rFonts w:ascii="Times New Roman" w:hAnsi="Times New Roman" w:cs="Times New Roman"/>
          <w:b/>
          <w:sz w:val="24"/>
          <w:u w:val="single"/>
        </w:rPr>
        <w:t>Both files must be uploaded to receive full credit for this assignment.</w:t>
      </w:r>
    </w:p>
    <w:p w14:paraId="19CABE80" w14:textId="77777777" w:rsidR="00A42BC4" w:rsidRPr="00C061C4" w:rsidRDefault="00A42BC4" w:rsidP="00C061C4"/>
    <w:sectPr w:rsidR="00A42BC4" w:rsidRPr="00C061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D8C4" w14:textId="77777777" w:rsidR="00BC384D" w:rsidRDefault="00BC384D" w:rsidP="00F52FB4">
      <w:pPr>
        <w:spacing w:after="0" w:line="240" w:lineRule="auto"/>
      </w:pPr>
      <w:r>
        <w:separator/>
      </w:r>
    </w:p>
  </w:endnote>
  <w:endnote w:type="continuationSeparator" w:id="0">
    <w:p w14:paraId="1A116975" w14:textId="77777777" w:rsidR="00BC384D" w:rsidRDefault="00BC384D" w:rsidP="00F5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272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14:paraId="224A9F01" w14:textId="22F1BC88" w:rsidR="00F52FB4" w:rsidRPr="00F52FB4" w:rsidRDefault="00F52FB4" w:rsidP="00F52FB4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52FB4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52FB4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52FB4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F52F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A2D7" w14:textId="77777777" w:rsidR="00BC384D" w:rsidRDefault="00BC384D" w:rsidP="00F52FB4">
      <w:pPr>
        <w:spacing w:after="0" w:line="240" w:lineRule="auto"/>
      </w:pPr>
      <w:r>
        <w:separator/>
      </w:r>
    </w:p>
  </w:footnote>
  <w:footnote w:type="continuationSeparator" w:id="0">
    <w:p w14:paraId="6C165254" w14:textId="77777777" w:rsidR="00BC384D" w:rsidRDefault="00BC384D" w:rsidP="00F5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8A0C" w14:textId="2608F4BD" w:rsidR="00F52FB4" w:rsidRPr="00F52FB4" w:rsidRDefault="00F52FB4" w:rsidP="00F52FB4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52FB4">
      <w:rPr>
        <w:rFonts w:ascii="Times New Roman" w:hAnsi="Times New Roman" w:cs="Times New Roman"/>
        <w:sz w:val="20"/>
        <w:szCs w:val="20"/>
      </w:rPr>
      <w:t>CSIS 330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FB3513B"/>
    <w:multiLevelType w:val="hybridMultilevel"/>
    <w:tmpl w:val="05D06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77399">
    <w:abstractNumId w:val="0"/>
  </w:num>
  <w:num w:numId="2" w16cid:durableId="105192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336313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116"/>
          </w:tabs>
          <w:ind w:left="111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62205626">
    <w:abstractNumId w:val="1"/>
  </w:num>
  <w:num w:numId="5" w16cid:durableId="1516849508">
    <w:abstractNumId w:val="2"/>
  </w:num>
  <w:num w:numId="6" w16cid:durableId="1167749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25"/>
    <w:rsid w:val="000116C6"/>
    <w:rsid w:val="0002365E"/>
    <w:rsid w:val="00095A9B"/>
    <w:rsid w:val="000B396B"/>
    <w:rsid w:val="000F6044"/>
    <w:rsid w:val="0023773D"/>
    <w:rsid w:val="002621AD"/>
    <w:rsid w:val="002A3A1B"/>
    <w:rsid w:val="00325E09"/>
    <w:rsid w:val="00355125"/>
    <w:rsid w:val="00391C70"/>
    <w:rsid w:val="0041436C"/>
    <w:rsid w:val="00465FBA"/>
    <w:rsid w:val="004D2872"/>
    <w:rsid w:val="00576F89"/>
    <w:rsid w:val="005B49A2"/>
    <w:rsid w:val="005D0E34"/>
    <w:rsid w:val="00632BFE"/>
    <w:rsid w:val="006346C6"/>
    <w:rsid w:val="00657060"/>
    <w:rsid w:val="007B37D1"/>
    <w:rsid w:val="00853984"/>
    <w:rsid w:val="008E0BB8"/>
    <w:rsid w:val="00A42BC4"/>
    <w:rsid w:val="00A6215B"/>
    <w:rsid w:val="00A65D46"/>
    <w:rsid w:val="00BC384D"/>
    <w:rsid w:val="00C061C4"/>
    <w:rsid w:val="00C86CF4"/>
    <w:rsid w:val="00CE65E6"/>
    <w:rsid w:val="00E8185A"/>
    <w:rsid w:val="00ED528D"/>
    <w:rsid w:val="00F52FB4"/>
    <w:rsid w:val="00F9559D"/>
    <w:rsid w:val="00F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F07"/>
  <w15:docId w15:val="{558253BC-F20A-4169-AFC6-280C483C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abSection">
    <w:name w:val="Lab Section"/>
    <w:basedOn w:val="Normal"/>
    <w:next w:val="Normal"/>
    <w:qFormat/>
    <w:rsid w:val="00C061C4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BodyTextL25Bold">
    <w:name w:val="Body Text L25 Bold"/>
    <w:basedOn w:val="Normal"/>
    <w:qFormat/>
    <w:rsid w:val="00C061C4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val="x-none" w:eastAsia="x-none"/>
    </w:rPr>
  </w:style>
  <w:style w:type="paragraph" w:customStyle="1" w:styleId="ReflectionQ">
    <w:name w:val="Reflection Q"/>
    <w:basedOn w:val="Normal"/>
    <w:qFormat/>
    <w:rsid w:val="00C061C4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x-none" w:eastAsia="x-none"/>
    </w:rPr>
  </w:style>
  <w:style w:type="numbering" w:customStyle="1" w:styleId="SectionList">
    <w:name w:val="Section_List"/>
    <w:uiPriority w:val="99"/>
    <w:rsid w:val="00C061C4"/>
    <w:pPr>
      <w:numPr>
        <w:numId w:val="1"/>
      </w:numPr>
    </w:pPr>
  </w:style>
  <w:style w:type="paragraph" w:customStyle="1" w:styleId="BodyTextL50">
    <w:name w:val="Body Text L50"/>
    <w:basedOn w:val="Normal"/>
    <w:qFormat/>
    <w:rsid w:val="002A3A1B"/>
    <w:pPr>
      <w:spacing w:before="120" w:after="60" w:line="240" w:lineRule="auto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2A3A1B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tepHead">
    <w:name w:val="Step Head"/>
    <w:basedOn w:val="Normal"/>
    <w:next w:val="BodyTextL25"/>
    <w:qFormat/>
    <w:rsid w:val="002A3A1B"/>
    <w:pPr>
      <w:keepNext/>
      <w:numPr>
        <w:ilvl w:val="1"/>
        <w:numId w:val="3"/>
      </w:numPr>
      <w:spacing w:before="240" w:after="12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BodyTextL25"/>
    <w:qFormat/>
    <w:rsid w:val="002A3A1B"/>
    <w:pPr>
      <w:keepNext/>
      <w:numPr>
        <w:numId w:val="3"/>
      </w:numPr>
      <w:tabs>
        <w:tab w:val="clear" w:pos="1080"/>
        <w:tab w:val="num" w:pos="0"/>
      </w:tabs>
      <w:spacing w:before="240" w:after="60"/>
      <w:ind w:left="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2A3A1B"/>
    <w:pPr>
      <w:numPr>
        <w:ilvl w:val="2"/>
        <w:numId w:val="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link w:val="BodyTextL25Char"/>
    <w:qFormat/>
    <w:rsid w:val="002A3A1B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x-none" w:eastAsia="x-none"/>
    </w:rPr>
  </w:style>
  <w:style w:type="paragraph" w:customStyle="1" w:styleId="SubStepNum">
    <w:name w:val="SubStep Num"/>
    <w:basedOn w:val="SubStepAlpha"/>
    <w:qFormat/>
    <w:rsid w:val="002A3A1B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2A3A1B"/>
    <w:pPr>
      <w:numPr>
        <w:numId w:val="4"/>
      </w:numPr>
    </w:pPr>
  </w:style>
  <w:style w:type="character" w:customStyle="1" w:styleId="BodyTextL25Char">
    <w:name w:val="Body Text L25 Char"/>
    <w:link w:val="BodyTextL25"/>
    <w:rsid w:val="002A3A1B"/>
    <w:rPr>
      <w:rFonts w:ascii="Arial" w:eastAsia="Calibri" w:hAnsi="Arial" w:cs="Times New Roman"/>
      <w:sz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A3A1B"/>
    <w:pPr>
      <w:ind w:left="720"/>
      <w:contextualSpacing/>
    </w:pPr>
  </w:style>
  <w:style w:type="paragraph" w:customStyle="1" w:styleId="Bulletlevel1">
    <w:name w:val="Bullet level 1"/>
    <w:basedOn w:val="Normal"/>
    <w:qFormat/>
    <w:rsid w:val="00CE65E6"/>
    <w:pPr>
      <w:numPr>
        <w:numId w:val="5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CE65E6"/>
    <w:pPr>
      <w:numPr>
        <w:ilvl w:val="1"/>
        <w:numId w:val="5"/>
      </w:numPr>
      <w:spacing w:before="60" w:after="60"/>
    </w:pPr>
    <w:rPr>
      <w:rFonts w:ascii="Arial" w:eastAsia="Calibri" w:hAnsi="Arial" w:cs="Times New Roman"/>
      <w:sz w:val="20"/>
    </w:rPr>
  </w:style>
  <w:style w:type="numbering" w:customStyle="1" w:styleId="BulletList">
    <w:name w:val="Bullet_List"/>
    <w:basedOn w:val="NoList"/>
    <w:uiPriority w:val="99"/>
    <w:rsid w:val="00CE65E6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F5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B4"/>
  </w:style>
  <w:style w:type="paragraph" w:styleId="Footer">
    <w:name w:val="footer"/>
    <w:basedOn w:val="Normal"/>
    <w:link w:val="FooterChar"/>
    <w:uiPriority w:val="99"/>
    <w:unhideWhenUsed/>
    <w:rsid w:val="00F5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Robert Bailey</cp:lastModifiedBy>
  <cp:revision>4</cp:revision>
  <dcterms:created xsi:type="dcterms:W3CDTF">2024-03-22T17:45:00Z</dcterms:created>
  <dcterms:modified xsi:type="dcterms:W3CDTF">2024-03-22T19:25:00Z</dcterms:modified>
</cp:coreProperties>
</file>