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A249" w14:textId="77777777" w:rsidR="0075043D" w:rsidRDefault="00000000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Một số regex cơ bản</w:t>
      </w:r>
    </w:p>
    <w:p w14:paraId="5E98CADF" w14:textId="77777777" w:rsidR="0075043D" w:rsidRDefault="0075043D">
      <w:pPr>
        <w:ind w:left="1080"/>
        <w:rPr>
          <w:rFonts w:ascii="Times New Roman" w:hAnsi="Times New Roman" w:cs="Times New Roman"/>
          <w:lang w:val="en-US"/>
        </w:rPr>
      </w:pPr>
    </w:p>
    <w:p w14:paraId="26ABACB2" w14:textId="77777777" w:rsidR="0075043D" w:rsidRDefault="00000000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Kiểm tra là </w:t>
      </w:r>
      <w:proofErr w:type="gramStart"/>
      <w:r>
        <w:rPr>
          <w:rFonts w:ascii="Times New Roman" w:hAnsi="Times New Roman" w:cs="Times New Roman"/>
          <w:lang w:val="en-US"/>
        </w:rPr>
        <w:t>số :</w:t>
      </w:r>
      <w:proofErr w:type="gramEnd"/>
      <w:r>
        <w:rPr>
          <w:rFonts w:ascii="Times New Roman" w:hAnsi="Times New Roman" w:cs="Times New Roman"/>
          <w:lang w:val="en-US"/>
        </w:rPr>
        <w:t xml:space="preserve">  /^\d+$/;</w:t>
      </w:r>
    </w:p>
    <w:p w14:paraId="230D00C8" w14:textId="77777777" w:rsidR="0075043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4E3C382" w14:textId="77777777" w:rsidR="0075043D" w:rsidRDefault="00000000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Kiểm tra là email: /^\b[A-Z0-</w:t>
      </w:r>
      <w:proofErr w:type="gramStart"/>
      <w:r>
        <w:rPr>
          <w:rFonts w:ascii="Times New Roman" w:hAnsi="Times New Roman" w:cs="Times New Roman"/>
          <w:lang w:val="en-US"/>
        </w:rPr>
        <w:t>9._</w:t>
      </w:r>
      <w:proofErr w:type="gramEnd"/>
      <w:r>
        <w:rPr>
          <w:rFonts w:ascii="Times New Roman" w:hAnsi="Times New Roman" w:cs="Times New Roman"/>
          <w:lang w:val="en-US"/>
        </w:rPr>
        <w:t>%-]</w:t>
      </w:r>
      <w:hyperlink r:id="rId5" w:history="1">
        <w:r>
          <w:rPr>
            <w:rStyle w:val="Hyperlink"/>
            <w:rFonts w:ascii="Times New Roman" w:hAnsi="Times New Roman" w:cs="Times New Roman"/>
            <w:lang w:val="en-US"/>
          </w:rPr>
          <w:t>+@[A-Z0-9.-]+\.[A-Z]{2,4}\b$/i</w:t>
        </w:r>
      </w:hyperlink>
      <w:r>
        <w:rPr>
          <w:rFonts w:ascii="Times New Roman" w:hAnsi="Times New Roman" w:cs="Times New Roman"/>
          <w:lang w:val="en-US"/>
        </w:rPr>
        <w:t>;</w:t>
      </w:r>
    </w:p>
    <w:p w14:paraId="70D03DAC" w14:textId="77777777" w:rsidR="0075043D" w:rsidRDefault="0075043D">
      <w:pPr>
        <w:ind w:left="1080"/>
        <w:rPr>
          <w:rFonts w:ascii="Times New Roman" w:hAnsi="Times New Roman" w:cs="Times New Roman"/>
          <w:lang w:val="en-US"/>
        </w:rPr>
      </w:pPr>
    </w:p>
    <w:p w14:paraId="7FDADB74" w14:textId="77777777" w:rsidR="0075043D" w:rsidRDefault="00000000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Kiểm tra là số điện thoại việt </w:t>
      </w:r>
      <w:proofErr w:type="gramStart"/>
      <w:r>
        <w:rPr>
          <w:rFonts w:ascii="Times New Roman" w:hAnsi="Times New Roman" w:cs="Times New Roman"/>
          <w:lang w:val="en-US"/>
        </w:rPr>
        <w:t>nam :</w:t>
      </w:r>
      <w:proofErr w:type="gramEnd"/>
      <w:r>
        <w:rPr>
          <w:rFonts w:ascii="Times New Roman" w:hAnsi="Times New Roman" w:cs="Times New Roman"/>
          <w:lang w:val="en-US"/>
        </w:rPr>
        <w:t xml:space="preserve"> /((09|03|07|08|05)+([0-9]{8})\b)/g;</w:t>
      </w:r>
    </w:p>
    <w:p w14:paraId="0A21E79B" w14:textId="77777777" w:rsidR="0075043D" w:rsidRDefault="0075043D">
      <w:pPr>
        <w:ind w:left="1080"/>
        <w:rPr>
          <w:rFonts w:ascii="Times New Roman" w:hAnsi="Times New Roman" w:cs="Times New Roman"/>
          <w:lang w:val="en-US"/>
        </w:rPr>
      </w:pPr>
    </w:p>
    <w:p w14:paraId="51BEDF87" w14:textId="77777777" w:rsidR="0075043D" w:rsidRDefault="0000000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Kiểm tra string chỉ chứa số: (0-9)/^\d+$/;</w:t>
      </w:r>
    </w:p>
    <w:p w14:paraId="22921D0E" w14:textId="77777777" w:rsidR="0075043D" w:rsidRDefault="00000000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Kiểm tra string chỉ chứa chữ cái (a-zA-Z) và số (0-9): /^[a-zA-Z0-</w:t>
      </w:r>
      <w:proofErr w:type="gramStart"/>
      <w:r>
        <w:rPr>
          <w:rFonts w:ascii="Times New Roman" w:hAnsi="Times New Roman" w:cs="Times New Roman"/>
          <w:lang w:val="en-US"/>
        </w:rPr>
        <w:t>9]+</w:t>
      </w:r>
      <w:proofErr w:type="gramEnd"/>
      <w:r>
        <w:rPr>
          <w:rFonts w:ascii="Times New Roman" w:hAnsi="Times New Roman" w:cs="Times New Roman"/>
          <w:lang w:val="en-US"/>
        </w:rPr>
        <w:t>$/;</w:t>
      </w:r>
    </w:p>
    <w:p w14:paraId="5A7161D9" w14:textId="77777777" w:rsidR="0075043D" w:rsidRDefault="0075043D">
      <w:pPr>
        <w:ind w:left="1080"/>
        <w:rPr>
          <w:rFonts w:ascii="Times New Roman" w:hAnsi="Times New Roman" w:cs="Times New Roman"/>
          <w:lang w:val="en-US"/>
        </w:rPr>
      </w:pPr>
    </w:p>
    <w:p w14:paraId="4AC3B1C6" w14:textId="77777777" w:rsidR="0075043D" w:rsidRDefault="0000000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Kiểm tra string là base64</w:t>
      </w:r>
    </w:p>
    <w:p w14:paraId="5087E101" w14:textId="77777777" w:rsidR="0075043D" w:rsidRDefault="0000000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/^([0-9a-zA-Z+/]{4</w:t>
      </w:r>
      <w:proofErr w:type="gramStart"/>
      <w:r>
        <w:rPr>
          <w:rFonts w:ascii="Times New Roman" w:hAnsi="Times New Roman" w:cs="Times New Roman"/>
          <w:lang w:val="en-US"/>
        </w:rPr>
        <w:t>})*</w:t>
      </w:r>
      <w:proofErr w:type="gramEnd"/>
      <w:r>
        <w:rPr>
          <w:rFonts w:ascii="Times New Roman" w:hAnsi="Times New Roman" w:cs="Times New Roman"/>
          <w:lang w:val="en-US"/>
        </w:rPr>
        <w:t>(([0-9a-zA-Z+/]{2}==)|([0-9a-zA-Z+/]{3}=))?$/;</w:t>
      </w:r>
    </w:p>
    <w:p w14:paraId="07CFC8AC" w14:textId="77777777" w:rsidR="0075043D" w:rsidRDefault="0000000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Kiểm tra string là boolean</w:t>
      </w:r>
    </w:p>
    <w:p w14:paraId="495211C6" w14:textId="77777777" w:rsidR="0075043D" w:rsidRDefault="0000000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/^true|false$/;</w:t>
      </w:r>
    </w:p>
    <w:p w14:paraId="6C80C7F9" w14:textId="77777777" w:rsidR="0075043D" w:rsidRDefault="0000000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Kiểm tra string là số thập phân</w:t>
      </w:r>
    </w:p>
    <w:p w14:paraId="23847CA4" w14:textId="77777777" w:rsidR="0075043D" w:rsidRDefault="00000000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/^[+-</w:t>
      </w:r>
      <w:proofErr w:type="gramStart"/>
      <w:r>
        <w:rPr>
          <w:rFonts w:ascii="Times New Roman" w:hAnsi="Times New Roman" w:cs="Times New Roman"/>
          <w:lang w:val="en-US"/>
        </w:rPr>
        <w:t>]?(</w:t>
      </w:r>
      <w:proofErr w:type="gramEnd"/>
      <w:r>
        <w:rPr>
          <w:rFonts w:ascii="Times New Roman" w:hAnsi="Times New Roman" w:cs="Times New Roman"/>
          <w:lang w:val="en-US"/>
        </w:rPr>
        <w:t>(\d+(\.\d*)?)|(\.\d+))$/;</w:t>
      </w:r>
    </w:p>
    <w:p w14:paraId="2CAE69AF" w14:textId="77777777" w:rsidR="0075043D" w:rsidRDefault="0075043D">
      <w:pPr>
        <w:ind w:left="2160"/>
        <w:rPr>
          <w:rFonts w:ascii="Times New Roman" w:hAnsi="Times New Roman" w:cs="Times New Roman"/>
          <w:lang w:val="en-US"/>
        </w:rPr>
      </w:pPr>
    </w:p>
    <w:p w14:paraId="3A192AB4" w14:textId="77777777" w:rsidR="0075043D" w:rsidRDefault="0000000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>Kiểm tra string là mật khẩu mạnh</w:t>
      </w:r>
    </w:p>
    <w:p w14:paraId="728803D8" w14:textId="77777777" w:rsidR="0075043D" w:rsidRDefault="00000000">
      <w:pPr>
        <w:numPr>
          <w:ilvl w:val="0"/>
          <w:numId w:val="1"/>
        </w:numPr>
        <w:tabs>
          <w:tab w:val="clear" w:pos="720"/>
          <w:tab w:val="left" w:pos="1800"/>
        </w:tabs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Có tối thiểu 8 ký tự</w:t>
      </w:r>
    </w:p>
    <w:p w14:paraId="6708681B" w14:textId="77777777" w:rsidR="0075043D" w:rsidRDefault="00000000">
      <w:pPr>
        <w:numPr>
          <w:ilvl w:val="0"/>
          <w:numId w:val="1"/>
        </w:numPr>
        <w:tabs>
          <w:tab w:val="clear" w:pos="720"/>
          <w:tab w:val="left" w:pos="1800"/>
        </w:tabs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Có ít nhất một kí tự viết thường (a-z)</w:t>
      </w:r>
      <w:r>
        <w:rPr>
          <w:rFonts w:ascii="Times New Roman" w:hAnsi="Times New Roman" w:cs="Times New Roman"/>
          <w:lang w:val="en-US"/>
        </w:rPr>
        <w:t xml:space="preserve">        Regex = </w:t>
      </w:r>
      <w:r>
        <w:rPr>
          <w:rFonts w:ascii="Times New Roman" w:hAnsi="Times New Roman" w:cs="Times New Roman"/>
          <w:highlight w:val="yellow"/>
          <w:lang w:val="en-US"/>
        </w:rPr>
        <w:t xml:space="preserve"> /[a-z]/</w:t>
      </w:r>
    </w:p>
    <w:p w14:paraId="488ED0B7" w14:textId="77777777" w:rsidR="0075043D" w:rsidRDefault="00000000">
      <w:pPr>
        <w:numPr>
          <w:ilvl w:val="0"/>
          <w:numId w:val="1"/>
        </w:numPr>
        <w:tabs>
          <w:tab w:val="clear" w:pos="720"/>
          <w:tab w:val="left" w:pos="1800"/>
        </w:tabs>
        <w:ind w:left="180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lang w:val="vi-VN"/>
        </w:rPr>
        <w:t>Có ít nhất một kí tự viết hoa (A-Z)</w:t>
      </w:r>
      <w:r>
        <w:rPr>
          <w:rFonts w:ascii="Times New Roman" w:hAnsi="Times New Roman" w:cs="Times New Roman"/>
          <w:lang w:val="en-US"/>
        </w:rPr>
        <w:t xml:space="preserve">            Regex =</w:t>
      </w:r>
      <w:r>
        <w:rPr>
          <w:rFonts w:ascii="Times New Roman" w:hAnsi="Times New Roman" w:cs="Times New Roman"/>
          <w:highlight w:val="yellow"/>
          <w:lang w:val="en-US"/>
        </w:rPr>
        <w:t>/[A-Z]/</w:t>
      </w:r>
    </w:p>
    <w:p w14:paraId="29E9CE74" w14:textId="77777777" w:rsidR="0075043D" w:rsidRDefault="00000000">
      <w:pPr>
        <w:numPr>
          <w:ilvl w:val="0"/>
          <w:numId w:val="1"/>
        </w:numPr>
        <w:tabs>
          <w:tab w:val="clear" w:pos="720"/>
          <w:tab w:val="left" w:pos="1800"/>
        </w:tabs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Có ít nhất một chữ số (0-9)</w:t>
      </w:r>
      <w:r>
        <w:rPr>
          <w:rFonts w:ascii="Times New Roman" w:hAnsi="Times New Roman" w:cs="Times New Roman"/>
          <w:lang w:val="en-US"/>
        </w:rPr>
        <w:t xml:space="preserve">                        Regex = </w:t>
      </w:r>
      <w:r>
        <w:rPr>
          <w:rFonts w:ascii="Times New Roman" w:hAnsi="Times New Roman" w:cs="Times New Roman"/>
          <w:highlight w:val="yellow"/>
          <w:lang w:val="en-US"/>
        </w:rPr>
        <w:t xml:space="preserve"> /[0-9]/</w:t>
      </w:r>
    </w:p>
    <w:p w14:paraId="09A2070B" w14:textId="77777777" w:rsidR="0075043D" w:rsidRDefault="00000000">
      <w:pPr>
        <w:numPr>
          <w:ilvl w:val="0"/>
          <w:numId w:val="1"/>
        </w:numPr>
        <w:tabs>
          <w:tab w:val="clear" w:pos="720"/>
          <w:tab w:val="left" w:pos="1800"/>
        </w:tabs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Có ít nhất một ký tự đặc biệt (</w:t>
      </w:r>
      <w:r>
        <w:rPr>
          <w:rFonts w:ascii="Times New Roman" w:hAnsi="Times New Roman" w:cs="Times New Roman"/>
          <w:i/>
          <w:iCs/>
          <w:lang w:val="vi-VN"/>
        </w:rPr>
        <w:t>!@#$%^&amp;</w:t>
      </w:r>
      <w:r>
        <w:rPr>
          <w:rFonts w:ascii="Times New Roman" w:hAnsi="Times New Roman" w:cs="Times New Roman"/>
          <w:lang w:val="vi-VN"/>
        </w:rPr>
        <w:t>)</w:t>
      </w:r>
      <w:r>
        <w:rPr>
          <w:rFonts w:ascii="Times New Roman" w:hAnsi="Times New Roman" w:cs="Times New Roman"/>
          <w:lang w:val="en-US"/>
        </w:rPr>
        <w:t xml:space="preserve"> Regex </w:t>
      </w:r>
      <w:proofErr w:type="gramStart"/>
      <w:r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highlight w:val="yellow"/>
          <w:lang w:val="en-US"/>
        </w:rPr>
        <w:t xml:space="preserve">  /</w:t>
      </w:r>
      <w:proofErr w:type="gramEnd"/>
      <w:r>
        <w:rPr>
          <w:rFonts w:ascii="Times New Roman" w:hAnsi="Times New Roman" w:cs="Times New Roman"/>
          <w:highlight w:val="yellow"/>
          <w:lang w:val="en-US"/>
        </w:rPr>
        <w:t>[</w:t>
      </w:r>
      <w:r>
        <w:rPr>
          <w:rFonts w:ascii="Times New Roman" w:hAnsi="Times New Roman" w:cs="Times New Roman"/>
          <w:i/>
          <w:iCs/>
          <w:highlight w:val="yellow"/>
          <w:lang w:val="vi-VN"/>
        </w:rPr>
        <w:t>!@#$%^&amp;</w:t>
      </w:r>
      <w:r>
        <w:rPr>
          <w:rFonts w:ascii="Times New Roman" w:hAnsi="Times New Roman" w:cs="Times New Roman"/>
          <w:highlight w:val="yellow"/>
          <w:lang w:val="en-US"/>
        </w:rPr>
        <w:t>]/</w:t>
      </w:r>
    </w:p>
    <w:p w14:paraId="27F4EEBD" w14:textId="77777777" w:rsidR="0075043D" w:rsidRDefault="0075043D">
      <w:pPr>
        <w:tabs>
          <w:tab w:val="left" w:pos="1800"/>
        </w:tabs>
        <w:rPr>
          <w:rFonts w:ascii="Times New Roman" w:hAnsi="Times New Roman" w:cs="Times New Roman"/>
        </w:rPr>
      </w:pPr>
    </w:p>
    <w:p w14:paraId="7A7795E8" w14:textId="0FCE51A4" w:rsidR="0075043D" w:rsidRDefault="00251372" w:rsidP="00251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</w:t>
      </w:r>
      <w:r w:rsidR="00000000">
        <w:rPr>
          <w:rFonts w:ascii="Times New Roman" w:hAnsi="Times New Roman" w:cs="Times New Roman"/>
          <w:lang w:val="en-US"/>
        </w:rPr>
        <w:t xml:space="preserve">Regex = </w:t>
      </w:r>
      <w:r w:rsidR="00000000">
        <w:rPr>
          <w:rFonts w:ascii="Times New Roman" w:hAnsi="Times New Roman" w:cs="Times New Roman"/>
          <w:lang w:val="vi-VN"/>
        </w:rPr>
        <w:t>/^</w:t>
      </w:r>
      <w:proofErr w:type="gramStart"/>
      <w:r w:rsidR="00000000">
        <w:rPr>
          <w:rFonts w:ascii="Times New Roman" w:hAnsi="Times New Roman" w:cs="Times New Roman"/>
          <w:lang w:val="vi-VN"/>
        </w:rPr>
        <w:t>(?=</w:t>
      </w:r>
      <w:proofErr w:type="gramEnd"/>
      <w:r w:rsidR="00000000">
        <w:rPr>
          <w:rFonts w:ascii="Times New Roman" w:hAnsi="Times New Roman" w:cs="Times New Roman"/>
          <w:lang w:val="vi-VN"/>
        </w:rPr>
        <w:t>.*[a-z])(?=.*[A-Z])(?=.*[0-9])(?=.*[!@#\$%\^&amp;\*]).{8,}$/;</w:t>
      </w:r>
    </w:p>
    <w:p w14:paraId="58BEEFE6" w14:textId="77777777" w:rsidR="0075043D" w:rsidRDefault="0075043D">
      <w:pPr>
        <w:ind w:left="1080"/>
        <w:rPr>
          <w:rFonts w:ascii="Times New Roman" w:hAnsi="Times New Roman" w:cs="Times New Roman"/>
        </w:rPr>
      </w:pPr>
    </w:p>
    <w:p w14:paraId="300625E5" w14:textId="77777777" w:rsidR="0075043D" w:rsidRDefault="0075043D">
      <w:pPr>
        <w:ind w:left="1080"/>
        <w:rPr>
          <w:rFonts w:ascii="Times New Roman" w:hAnsi="Times New Roman" w:cs="Times New Roman"/>
        </w:rPr>
      </w:pPr>
    </w:p>
    <w:p w14:paraId="76E885C6" w14:textId="77777777" w:rsidR="0075043D" w:rsidRDefault="0075043D">
      <w:pPr>
        <w:ind w:left="1080"/>
        <w:rPr>
          <w:rFonts w:ascii="Times New Roman" w:hAnsi="Times New Roman" w:cs="Times New Roman"/>
        </w:rPr>
      </w:pPr>
    </w:p>
    <w:p w14:paraId="5160F6FD" w14:textId="77777777" w:rsidR="0075043D" w:rsidRDefault="0075043D">
      <w:pPr>
        <w:ind w:left="1080"/>
        <w:rPr>
          <w:rFonts w:ascii="Times New Roman" w:hAnsi="Times New Roman" w:cs="Times New Roman"/>
        </w:rPr>
      </w:pPr>
    </w:p>
    <w:p w14:paraId="0FF01DB5" w14:textId="77777777" w:rsidR="0075043D" w:rsidRDefault="0075043D">
      <w:pPr>
        <w:ind w:left="1080"/>
        <w:rPr>
          <w:rFonts w:ascii="Times New Roman" w:hAnsi="Times New Roman" w:cs="Times New Roman"/>
        </w:rPr>
      </w:pPr>
    </w:p>
    <w:p w14:paraId="09B05B69" w14:textId="77777777" w:rsidR="0075043D" w:rsidRDefault="00000000">
      <w:pPr>
        <w:rPr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</w:pPr>
      <w:r>
        <w:rPr>
          <w:rStyle w:val="Strong"/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  <w:t>Regex</w:t>
      </w:r>
      <w:r>
        <w:rPr>
          <w:rStyle w:val="Strong"/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  <w:lang w:val="en-US"/>
        </w:rPr>
        <w:t xml:space="preserve"> (</w:t>
      </w:r>
      <w:r>
        <w:rPr>
          <w:rFonts w:ascii="Times New Roman" w:eastAsia="Utm Avo" w:hAnsi="Times New Roman" w:cs="Times New Roman"/>
          <w:color w:val="212529"/>
          <w:sz w:val="14"/>
          <w:szCs w:val="14"/>
          <w:shd w:val="clear" w:color="auto" w:fill="FFFFFF"/>
        </w:rPr>
        <w:t>Regular Expression </w:t>
      </w:r>
      <w:r>
        <w:rPr>
          <w:rFonts w:ascii="Times New Roman" w:eastAsia="Utm Avo" w:hAnsi="Times New Roman" w:cs="Times New Roman"/>
          <w:color w:val="212529"/>
          <w:sz w:val="14"/>
          <w:szCs w:val="14"/>
          <w:shd w:val="clear" w:color="auto" w:fill="FFFFFF"/>
          <w:lang w:val="en-US"/>
        </w:rPr>
        <w:t>)</w:t>
      </w:r>
      <w:r>
        <w:rPr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  <w:t> là các mẫu (pattern) thay vì các chuỗi cụ thể có thể được sử dụng để tìm/thay thế (Find/Replace). Là một công cụ cực mạnh cho chuỗi lí do trong </w:t>
      </w:r>
      <w:hyperlink r:id="rId6" w:history="1">
        <w:r>
          <w:rPr>
            <w:rStyle w:val="Hyperlink"/>
            <w:rFonts w:ascii="Times New Roman" w:eastAsia="SimSun" w:hAnsi="Times New Roman" w:cs="Times New Roman"/>
            <w:color w:val="E24A32"/>
            <w:sz w:val="15"/>
            <w:szCs w:val="15"/>
            <w:u w:val="none"/>
            <w:shd w:val="clear" w:color="auto" w:fill="FFFFFF"/>
          </w:rPr>
          <w:t>Php</w:t>
        </w:r>
      </w:hyperlink>
      <w:r>
        <w:rPr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  <w:t> , </w:t>
      </w:r>
      <w:hyperlink r:id="rId7" w:history="1">
        <w:r>
          <w:rPr>
            <w:rStyle w:val="Hyperlink"/>
            <w:rFonts w:ascii="Times New Roman" w:eastAsia="SimSun" w:hAnsi="Times New Roman" w:cs="Times New Roman"/>
            <w:color w:val="E24A32"/>
            <w:sz w:val="15"/>
            <w:szCs w:val="15"/>
            <w:u w:val="none"/>
            <w:shd w:val="clear" w:color="auto" w:fill="FFFFFF"/>
          </w:rPr>
          <w:t>javascript</w:t>
        </w:r>
      </w:hyperlink>
      <w:r>
        <w:rPr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  <w:t> … Ví dụ: Khi kiểm tra tính hợp lệ của email hoặc số điện thoại thì điều bạn nghĩ đến đầu tiên chính là xử lý regex. </w:t>
      </w:r>
      <w:r>
        <w:rPr>
          <w:rStyle w:val="Strong"/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  <w:t>Regex</w:t>
      </w:r>
      <w:r>
        <w:rPr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  <w:t> là viết tắt của </w:t>
      </w:r>
      <w:r>
        <w:rPr>
          <w:rStyle w:val="Strong"/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  <w:t>Biểu thức chính quy</w:t>
      </w:r>
      <w:r>
        <w:rPr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  <w:t> , tên thuần Việt là biểu thức chính quy.</w:t>
      </w:r>
    </w:p>
    <w:p w14:paraId="4DAF7687" w14:textId="77777777" w:rsidR="0075043D" w:rsidRDefault="0075043D">
      <w:pPr>
        <w:ind w:left="1080"/>
        <w:rPr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</w:pPr>
    </w:p>
    <w:p w14:paraId="5F62F966" w14:textId="77777777" w:rsidR="0075043D" w:rsidRDefault="0075043D">
      <w:pPr>
        <w:ind w:left="1080"/>
        <w:rPr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</w:pPr>
    </w:p>
    <w:p w14:paraId="7306AE85" w14:textId="77777777" w:rsidR="0075043D" w:rsidRDefault="00000000">
      <w:pPr>
        <w:pStyle w:val="Heading2"/>
        <w:shd w:val="clear" w:color="auto" w:fill="FFFFFF"/>
        <w:spacing w:before="300" w:beforeAutospacing="0" w:after="200" w:afterAutospacing="0" w:line="380" w:lineRule="atLeast"/>
        <w:rPr>
          <w:rFonts w:ascii="Times New Roman" w:eastAsia="sans-serif" w:hAnsi="Times New Roman" w:hint="default"/>
          <w:color w:val="111111"/>
          <w:sz w:val="27"/>
          <w:szCs w:val="27"/>
        </w:rPr>
      </w:pPr>
      <w:r>
        <w:rPr>
          <w:rFonts w:ascii="Times New Roman" w:eastAsia="sans-serif" w:hAnsi="Times New Roman" w:hint="default"/>
          <w:color w:val="111111"/>
          <w:sz w:val="27"/>
          <w:szCs w:val="27"/>
          <w:shd w:val="clear" w:color="auto" w:fill="FFFFFF"/>
        </w:rPr>
        <w:t>3.2 Tạo 1 Biểu thức chính quy trong JS</w:t>
      </w:r>
    </w:p>
    <w:p w14:paraId="626216CE" w14:textId="77777777" w:rsidR="0075043D" w:rsidRDefault="00000000">
      <w:pPr>
        <w:pStyle w:val="NormalWeb"/>
        <w:shd w:val="clear" w:color="auto" w:fill="FFFFFF"/>
        <w:spacing w:beforeAutospacing="0" w:after="260" w:afterAutospacing="0"/>
        <w:rPr>
          <w:color w:val="222222"/>
          <w:sz w:val="15"/>
          <w:szCs w:val="15"/>
        </w:rPr>
      </w:pPr>
      <w:r>
        <w:rPr>
          <w:color w:val="222222"/>
          <w:sz w:val="15"/>
          <w:szCs w:val="15"/>
          <w:shd w:val="clear" w:color="auto" w:fill="FFFFFF"/>
        </w:rPr>
        <w:t xml:space="preserve">Trong Javascript thì Biểu thức chính quy là một chuỗi nhưng nó không được bao quanh bởi cặp dấu nháy </w:t>
      </w:r>
      <w:proofErr w:type="gramStart"/>
      <w:r>
        <w:rPr>
          <w:color w:val="222222"/>
          <w:sz w:val="15"/>
          <w:szCs w:val="15"/>
          <w:shd w:val="clear" w:color="auto" w:fill="FFFFFF"/>
        </w:rPr>
        <w:t>đơn  </w:t>
      </w:r>
      <w:r>
        <w:rPr>
          <w:rFonts w:eastAsia="monospace"/>
          <w:color w:val="222222"/>
          <w:sz w:val="21"/>
          <w:szCs w:val="21"/>
          <w:shd w:val="clear" w:color="auto" w:fill="F1F1F1"/>
        </w:rPr>
        <w:t>'</w:t>
      </w:r>
      <w:proofErr w:type="gramEnd"/>
      <w:r>
        <w:rPr>
          <w:color w:val="222222"/>
          <w:sz w:val="15"/>
          <w:szCs w:val="15"/>
          <w:shd w:val="clear" w:color="auto" w:fill="FFFFFF"/>
        </w:rPr>
        <w:t> hoặc nháy kép  </w:t>
      </w:r>
      <w:r>
        <w:rPr>
          <w:rFonts w:eastAsia="monospace"/>
          <w:color w:val="222222"/>
          <w:sz w:val="21"/>
          <w:szCs w:val="21"/>
          <w:shd w:val="clear" w:color="auto" w:fill="F1F1F1"/>
        </w:rPr>
        <w:t>"</w:t>
      </w:r>
      <w:r>
        <w:rPr>
          <w:color w:val="222222"/>
          <w:sz w:val="15"/>
          <w:szCs w:val="15"/>
          <w:shd w:val="clear" w:color="auto" w:fill="FFFFFF"/>
        </w:rPr>
        <w:t> mà nó được bao quanh bởi cặp dấu  </w:t>
      </w:r>
      <w:r>
        <w:rPr>
          <w:rFonts w:eastAsia="monospace"/>
          <w:color w:val="222222"/>
          <w:sz w:val="21"/>
          <w:szCs w:val="21"/>
          <w:shd w:val="clear" w:color="auto" w:fill="F1F1F1"/>
        </w:rPr>
        <w:t>/</w:t>
      </w:r>
      <w:r>
        <w:rPr>
          <w:color w:val="222222"/>
          <w:sz w:val="15"/>
          <w:szCs w:val="15"/>
          <w:shd w:val="clear" w:color="auto" w:fill="FFFFFF"/>
        </w:rPr>
        <w:t>. Có 2 cách tạo:</w:t>
      </w:r>
    </w:p>
    <w:p w14:paraId="6811CBA7" w14:textId="77777777" w:rsidR="0075043D" w:rsidRDefault="00000000">
      <w:pPr>
        <w:pStyle w:val="NormalWeb"/>
        <w:shd w:val="clear" w:color="auto" w:fill="FFFFFF"/>
        <w:spacing w:beforeAutospacing="0" w:after="260" w:afterAutospacing="0"/>
        <w:rPr>
          <w:color w:val="222222"/>
          <w:sz w:val="15"/>
          <w:szCs w:val="15"/>
        </w:rPr>
      </w:pPr>
      <w:r>
        <w:rPr>
          <w:rStyle w:val="Strong"/>
          <w:color w:val="222222"/>
          <w:sz w:val="15"/>
          <w:szCs w:val="15"/>
          <w:shd w:val="clear" w:color="auto" w:fill="FFFFFF"/>
        </w:rPr>
        <w:t>Cú pháp: </w:t>
      </w:r>
      <w:r>
        <w:rPr>
          <w:rFonts w:eastAsia="monospace"/>
          <w:color w:val="222222"/>
          <w:sz w:val="21"/>
          <w:szCs w:val="21"/>
          <w:shd w:val="clear" w:color="auto" w:fill="F1F1F1"/>
        </w:rPr>
        <w:t>new </w:t>
      </w:r>
      <w:proofErr w:type="gramStart"/>
      <w:r>
        <w:rPr>
          <w:rFonts w:eastAsia="monospace"/>
          <w:color w:val="222222"/>
          <w:sz w:val="21"/>
          <w:szCs w:val="21"/>
          <w:shd w:val="clear" w:color="auto" w:fill="F1F1F1"/>
        </w:rPr>
        <w:t>RegExp(</w:t>
      </w:r>
      <w:proofErr w:type="gramEnd"/>
      <w:r>
        <w:rPr>
          <w:rFonts w:eastAsia="monospace"/>
          <w:color w:val="222222"/>
          <w:sz w:val="21"/>
          <w:szCs w:val="21"/>
          <w:shd w:val="clear" w:color="auto" w:fill="F1F1F1"/>
        </w:rPr>
        <w:t>pattern[, flags])</w:t>
      </w:r>
    </w:p>
    <w:p w14:paraId="0DBEB850" w14:textId="77777777" w:rsidR="0075043D" w:rsidRDefault="00000000">
      <w:pPr>
        <w:pStyle w:val="NormalWeb"/>
        <w:shd w:val="clear" w:color="auto" w:fill="FFFFFF"/>
        <w:spacing w:beforeAutospacing="0" w:after="260" w:afterAutospacing="0"/>
        <w:rPr>
          <w:color w:val="222222"/>
          <w:sz w:val="15"/>
          <w:szCs w:val="15"/>
        </w:rPr>
      </w:pPr>
      <w:r>
        <w:rPr>
          <w:color w:val="222222"/>
          <w:sz w:val="15"/>
          <w:szCs w:val="15"/>
          <w:shd w:val="clear" w:color="auto" w:fill="FFFFFF"/>
        </w:rPr>
        <w:t>VD:</w:t>
      </w:r>
    </w:p>
    <w:p w14:paraId="68B18517" w14:textId="77777777" w:rsidR="0075043D" w:rsidRDefault="00000000">
      <w:pPr>
        <w:pStyle w:val="HTMLPreformatted"/>
        <w:shd w:val="clear" w:color="auto" w:fill="F1F1F1"/>
        <w:spacing w:before="240"/>
        <w:rPr>
          <w:rFonts w:ascii="Times New Roman" w:eastAsia="monospace" w:hAnsi="Times New Roman" w:hint="default"/>
          <w:color w:val="222222"/>
          <w:sz w:val="15"/>
          <w:szCs w:val="15"/>
        </w:rPr>
      </w:pPr>
      <w:r>
        <w:rPr>
          <w:rFonts w:ascii="Times New Roman" w:eastAsia="monospace" w:hAnsi="Times New Roman" w:hint="default"/>
          <w:color w:val="000088"/>
          <w:sz w:val="15"/>
          <w:szCs w:val="15"/>
          <w:shd w:val="clear" w:color="auto" w:fill="F1F1F1"/>
        </w:rPr>
        <w:t xml:space="preserve">var </w:t>
      </w:r>
      <w:r>
        <w:rPr>
          <w:rFonts w:ascii="Times New Roman" w:eastAsia="monospace" w:hAnsi="Times New Roman" w:hint="default"/>
          <w:color w:val="000000"/>
          <w:sz w:val="15"/>
          <w:szCs w:val="15"/>
          <w:shd w:val="clear" w:color="auto" w:fill="F1F1F1"/>
        </w:rPr>
        <w:t xml:space="preserve">regexConst </w:t>
      </w:r>
      <w:r>
        <w:rPr>
          <w:rFonts w:ascii="Times New Roman" w:eastAsia="monospace" w:hAnsi="Times New Roman" w:hint="default"/>
          <w:color w:val="666600"/>
          <w:sz w:val="15"/>
          <w:szCs w:val="15"/>
          <w:shd w:val="clear" w:color="auto" w:fill="F1F1F1"/>
        </w:rPr>
        <w:t xml:space="preserve">= </w:t>
      </w:r>
      <w:r>
        <w:rPr>
          <w:rFonts w:ascii="Times New Roman" w:eastAsia="monospace" w:hAnsi="Times New Roman" w:hint="default"/>
          <w:color w:val="000088"/>
          <w:sz w:val="15"/>
          <w:szCs w:val="15"/>
          <w:shd w:val="clear" w:color="auto" w:fill="F1F1F1"/>
        </w:rPr>
        <w:t xml:space="preserve">new </w:t>
      </w:r>
      <w:r>
        <w:rPr>
          <w:rFonts w:ascii="Times New Roman" w:eastAsia="monospace" w:hAnsi="Times New Roman" w:hint="default"/>
          <w:color w:val="660066"/>
          <w:sz w:val="15"/>
          <w:szCs w:val="15"/>
          <w:shd w:val="clear" w:color="auto" w:fill="F1F1F1"/>
        </w:rPr>
        <w:t xml:space="preserve">RegExp </w:t>
      </w:r>
      <w:proofErr w:type="gramStart"/>
      <w:r>
        <w:rPr>
          <w:rFonts w:ascii="Times New Roman" w:eastAsia="monospace" w:hAnsi="Times New Roman" w:hint="default"/>
          <w:color w:val="666600"/>
          <w:sz w:val="15"/>
          <w:szCs w:val="15"/>
          <w:shd w:val="clear" w:color="auto" w:fill="F1F1F1"/>
        </w:rPr>
        <w:t xml:space="preserve">( </w:t>
      </w:r>
      <w:r>
        <w:rPr>
          <w:rFonts w:ascii="Times New Roman" w:eastAsia="monospace" w:hAnsi="Times New Roman" w:hint="default"/>
          <w:color w:val="008800"/>
          <w:sz w:val="15"/>
          <w:szCs w:val="15"/>
          <w:shd w:val="clear" w:color="auto" w:fill="F1F1F1"/>
        </w:rPr>
        <w:t>'</w:t>
      </w:r>
      <w:proofErr w:type="gramEnd"/>
      <w:r>
        <w:rPr>
          <w:rFonts w:ascii="Times New Roman" w:eastAsia="monospace" w:hAnsi="Times New Roman" w:hint="default"/>
          <w:color w:val="008800"/>
          <w:sz w:val="15"/>
          <w:szCs w:val="15"/>
          <w:shd w:val="clear" w:color="auto" w:fill="F1F1F1"/>
        </w:rPr>
        <w:t xml:space="preserve">abc' </w:t>
      </w:r>
      <w:r>
        <w:rPr>
          <w:rFonts w:ascii="Times New Roman" w:eastAsia="monospace" w:hAnsi="Times New Roman" w:hint="default"/>
          <w:color w:val="666600"/>
          <w:sz w:val="15"/>
          <w:szCs w:val="15"/>
          <w:shd w:val="clear" w:color="auto" w:fill="F1F1F1"/>
        </w:rPr>
        <w:t>);</w:t>
      </w:r>
      <w:r>
        <w:rPr>
          <w:rFonts w:ascii="Times New Roman" w:eastAsia="monospace" w:hAnsi="Times New Roman" w:hint="default"/>
          <w:color w:val="000000"/>
          <w:sz w:val="15"/>
          <w:szCs w:val="15"/>
          <w:shd w:val="clear" w:color="auto" w:fill="F1F1F1"/>
        </w:rPr>
        <w:t xml:space="preserve">  </w:t>
      </w:r>
    </w:p>
    <w:p w14:paraId="7D4BADC0" w14:textId="77777777" w:rsidR="0075043D" w:rsidRDefault="00000000">
      <w:pPr>
        <w:pStyle w:val="NormalWeb"/>
        <w:shd w:val="clear" w:color="auto" w:fill="FFFFFF"/>
        <w:spacing w:beforeAutospacing="0" w:after="260" w:afterAutospacing="0"/>
        <w:rPr>
          <w:color w:val="222222"/>
          <w:sz w:val="15"/>
          <w:szCs w:val="15"/>
        </w:rPr>
      </w:pPr>
      <w:r>
        <w:rPr>
          <w:color w:val="222222"/>
          <w:sz w:val="15"/>
          <w:szCs w:val="15"/>
          <w:shd w:val="clear" w:color="auto" w:fill="FFFFFF"/>
        </w:rPr>
        <w:t>Or used sign</w:t>
      </w:r>
      <w:r>
        <w:rPr>
          <w:rFonts w:eastAsia="monospace"/>
          <w:color w:val="222222"/>
          <w:sz w:val="21"/>
          <w:szCs w:val="21"/>
          <w:shd w:val="clear" w:color="auto" w:fill="F1F1F1"/>
        </w:rPr>
        <w:t> /</w:t>
      </w:r>
    </w:p>
    <w:p w14:paraId="5B559C41" w14:textId="77777777" w:rsidR="0075043D" w:rsidRDefault="00000000">
      <w:pPr>
        <w:pStyle w:val="NormalWeb"/>
        <w:shd w:val="clear" w:color="auto" w:fill="FFFFFF"/>
        <w:spacing w:beforeAutospacing="0" w:after="260" w:afterAutospacing="0"/>
        <w:rPr>
          <w:color w:val="222222"/>
          <w:sz w:val="15"/>
          <w:szCs w:val="15"/>
        </w:rPr>
      </w:pPr>
      <w:r>
        <w:rPr>
          <w:rStyle w:val="Strong"/>
          <w:color w:val="222222"/>
          <w:sz w:val="15"/>
          <w:szCs w:val="15"/>
          <w:shd w:val="clear" w:color="auto" w:fill="FFFFFF"/>
        </w:rPr>
        <w:t>Cú pháp:</w:t>
      </w:r>
      <w:r>
        <w:rPr>
          <w:color w:val="222222"/>
          <w:sz w:val="15"/>
          <w:szCs w:val="15"/>
          <w:shd w:val="clear" w:color="auto" w:fill="FFFFFF"/>
        </w:rPr>
        <w:t> </w:t>
      </w:r>
      <w:r>
        <w:rPr>
          <w:rFonts w:eastAsia="monospace"/>
          <w:color w:val="222222"/>
          <w:sz w:val="21"/>
          <w:szCs w:val="21"/>
          <w:shd w:val="clear" w:color="auto" w:fill="F1F1F1"/>
        </w:rPr>
        <w:t>/pattern/flags</w:t>
      </w:r>
    </w:p>
    <w:p w14:paraId="7E584D0A" w14:textId="77777777" w:rsidR="0075043D" w:rsidRDefault="0075043D">
      <w:pPr>
        <w:ind w:left="1080"/>
        <w:rPr>
          <w:rFonts w:ascii="Times New Roman" w:eastAsia="SimSun" w:hAnsi="Times New Roman" w:cs="Times New Roman"/>
          <w:color w:val="222222"/>
          <w:sz w:val="15"/>
          <w:szCs w:val="15"/>
          <w:shd w:val="clear" w:color="auto" w:fill="FFFFFF"/>
        </w:rPr>
      </w:pPr>
    </w:p>
    <w:p w14:paraId="1C907A43" w14:textId="77777777" w:rsidR="0075043D" w:rsidRDefault="00000000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8B554D0" wp14:editId="4F83680F">
            <wp:extent cx="5942965" cy="35452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191B" w14:textId="77777777" w:rsidR="0075043D" w:rsidRDefault="0075043D">
      <w:pPr>
        <w:ind w:left="1080"/>
        <w:rPr>
          <w:rFonts w:ascii="Times New Roman" w:hAnsi="Times New Roman" w:cs="Times New Roman"/>
        </w:rPr>
      </w:pPr>
    </w:p>
    <w:p w14:paraId="7163068F" w14:textId="77777777" w:rsidR="0075043D" w:rsidRDefault="0075043D">
      <w:pPr>
        <w:ind w:left="1080"/>
        <w:rPr>
          <w:rFonts w:ascii="Times New Roman" w:hAnsi="Times New Roman" w:cs="Times New Roman"/>
          <w:lang w:val="en-US"/>
        </w:rPr>
      </w:pPr>
    </w:p>
    <w:p w14:paraId="7EFF8F8F" w14:textId="77777777" w:rsidR="0075043D" w:rsidRDefault="0075043D">
      <w:pPr>
        <w:ind w:left="1080"/>
        <w:rPr>
          <w:rFonts w:ascii="Times New Roman" w:hAnsi="Times New Roman" w:cs="Times New Roman"/>
          <w:lang w:val="en-US"/>
        </w:rPr>
      </w:pPr>
    </w:p>
    <w:p w14:paraId="2D336BA5" w14:textId="77777777" w:rsidR="0075043D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7F3BDFA3" wp14:editId="36FF6867">
            <wp:extent cx="5939155" cy="2235835"/>
            <wp:effectExtent l="0" t="0" r="444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Calibri"/>
    <w:panose1 w:val="02010600030101010101"/>
    <w:charset w:val="00"/>
    <w:family w:val="auto"/>
    <w:pitch w:val="default"/>
  </w:font>
  <w:font w:name="Utm Avo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DengXian Light">
    <w:altName w:val="SimSun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42FC"/>
    <w:multiLevelType w:val="multilevel"/>
    <w:tmpl w:val="394142FC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 w16cid:durableId="194079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EC"/>
    <w:rsid w:val="00251372"/>
    <w:rsid w:val="0075043D"/>
    <w:rsid w:val="00D930BE"/>
    <w:rsid w:val="00D94FEC"/>
    <w:rsid w:val="0EEE740C"/>
    <w:rsid w:val="18EA21F0"/>
    <w:rsid w:val="1EE16FB7"/>
    <w:rsid w:val="20364A7A"/>
    <w:rsid w:val="40C94F5B"/>
    <w:rsid w:val="46EA29E2"/>
    <w:rsid w:val="4CFA3648"/>
    <w:rsid w:val="7576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8D95"/>
  <w15:docId w15:val="{7CB16D27-C889-4CE3-B784-BDD2249E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zh-CN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pdev.vn/viec-lam-it/javascript-kt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dev.vn/viec-lam-it/php-kt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+@[A-Z0-9.-]+\.%5bA-Z%5d%7b2,4%7d\b$/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Thắng Hoàng</dc:creator>
  <cp:lastModifiedBy>Ngo Thi Yen Nhi (FE FPL HN)</cp:lastModifiedBy>
  <cp:revision>3</cp:revision>
  <dcterms:created xsi:type="dcterms:W3CDTF">2022-06-10T08:23:00Z</dcterms:created>
  <dcterms:modified xsi:type="dcterms:W3CDTF">2023-07-18T01:14:00Z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730AA0FEAC85474DA38FCC5BC02CE0F9</vt:lpwstr>
  </property>
</Properties>
</file>