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D7F2F" w14:textId="6D33F876" w:rsidR="00522F52" w:rsidRPr="004043C3" w:rsidRDefault="00522F52" w:rsidP="00522F52">
      <w:pPr>
        <w:rPr>
          <w:rFonts w:asciiTheme="minorHAnsi" w:hAnsiTheme="minorHAnsi" w:cstheme="minorBidi"/>
          <w:sz w:val="32"/>
          <w:szCs w:val="32"/>
        </w:rPr>
      </w:pPr>
      <w:r w:rsidRPr="004043C3">
        <w:rPr>
          <w:rFonts w:asciiTheme="minorHAnsi" w:hAnsiTheme="minorHAnsi" w:cstheme="minorHAnsi"/>
          <w:noProof/>
        </w:rPr>
        <w:drawing>
          <wp:anchor distT="0" distB="0" distL="114300" distR="114300" simplePos="0" relativeHeight="251658240" behindDoc="1" locked="0" layoutInCell="1" allowOverlap="1" wp14:anchorId="2FF03929" wp14:editId="2DCDB89B">
            <wp:simplePos x="0" y="0"/>
            <wp:positionH relativeFrom="margin">
              <wp:posOffset>4051416</wp:posOffset>
            </wp:positionH>
            <wp:positionV relativeFrom="paragraph">
              <wp:posOffset>1270</wp:posOffset>
            </wp:positionV>
            <wp:extent cx="1226659" cy="2232660"/>
            <wp:effectExtent l="0" t="0" r="0" b="0"/>
            <wp:wrapNone/>
            <wp:docPr id="1" name="Picture 1" descr="Swinburne University of Technology Logo PNG Vector (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Logo PNG Vector (SV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6659"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267F4BB9">
        <w:rPr>
          <w:rFonts w:asciiTheme="minorHAnsi" w:hAnsiTheme="minorHAnsi" w:cstheme="minorBidi"/>
          <w:sz w:val="32"/>
          <w:szCs w:val="32"/>
        </w:rPr>
        <w:t xml:space="preserve">Swinburne University </w:t>
      </w:r>
      <w:r w:rsidR="6EE94ABA" w:rsidRPr="267F4BB9">
        <w:rPr>
          <w:rFonts w:asciiTheme="minorHAnsi" w:hAnsiTheme="minorHAnsi" w:cstheme="minorBidi"/>
          <w:sz w:val="32"/>
          <w:szCs w:val="32"/>
        </w:rPr>
        <w:t>of</w:t>
      </w:r>
      <w:r w:rsidRPr="267F4BB9">
        <w:rPr>
          <w:rFonts w:asciiTheme="minorHAnsi" w:hAnsiTheme="minorHAnsi" w:cstheme="minorBidi"/>
          <w:sz w:val="32"/>
          <w:szCs w:val="32"/>
        </w:rPr>
        <w:t xml:space="preserve"> Technology</w:t>
      </w:r>
    </w:p>
    <w:p w14:paraId="1224D7F6" w14:textId="77777777" w:rsidR="00522F52" w:rsidRPr="004043C3" w:rsidRDefault="00522F52" w:rsidP="00522F52">
      <w:pPr>
        <w:rPr>
          <w:rFonts w:asciiTheme="minorHAnsi" w:hAnsiTheme="minorHAnsi" w:cstheme="minorHAnsi"/>
          <w:sz w:val="32"/>
          <w:szCs w:val="32"/>
        </w:rPr>
      </w:pPr>
      <w:r w:rsidRPr="004043C3">
        <w:rPr>
          <w:rFonts w:asciiTheme="minorHAnsi" w:hAnsiTheme="minorHAnsi" w:cstheme="minorHAnsi"/>
          <w:sz w:val="32"/>
          <w:szCs w:val="32"/>
        </w:rPr>
        <w:t>Semester 1, 2023</w:t>
      </w:r>
    </w:p>
    <w:p w14:paraId="2A7DC073" w14:textId="77777777" w:rsidR="00522F52" w:rsidRPr="004043C3" w:rsidRDefault="00522F52" w:rsidP="00522F52">
      <w:pPr>
        <w:rPr>
          <w:rFonts w:asciiTheme="minorHAnsi" w:hAnsiTheme="minorHAnsi" w:cstheme="minorHAnsi"/>
          <w:sz w:val="32"/>
          <w:szCs w:val="32"/>
        </w:rPr>
      </w:pPr>
    </w:p>
    <w:p w14:paraId="5FE3ED8C" w14:textId="29103D8D" w:rsidR="00522F52" w:rsidRPr="004043C3" w:rsidRDefault="00522F52" w:rsidP="00522F52">
      <w:pPr>
        <w:rPr>
          <w:rFonts w:asciiTheme="minorHAnsi" w:hAnsiTheme="minorHAnsi" w:cstheme="minorHAnsi"/>
          <w:sz w:val="32"/>
          <w:szCs w:val="32"/>
        </w:rPr>
      </w:pPr>
      <w:r w:rsidRPr="004043C3">
        <w:rPr>
          <w:rFonts w:asciiTheme="minorHAnsi" w:hAnsiTheme="minorHAnsi" w:cstheme="minorHAnsi"/>
          <w:sz w:val="32"/>
          <w:szCs w:val="32"/>
        </w:rPr>
        <w:t>COS300</w:t>
      </w:r>
      <w:r>
        <w:rPr>
          <w:rFonts w:asciiTheme="minorHAnsi" w:hAnsiTheme="minorHAnsi" w:cstheme="minorHAnsi"/>
          <w:sz w:val="32"/>
          <w:szCs w:val="32"/>
        </w:rPr>
        <w:t>45- Data Visualization</w:t>
      </w:r>
    </w:p>
    <w:p w14:paraId="461CFCCC" w14:textId="77777777" w:rsidR="00522F52" w:rsidRDefault="00522F52" w:rsidP="00522F52">
      <w:pPr>
        <w:tabs>
          <w:tab w:val="left" w:pos="2340"/>
        </w:tabs>
        <w:jc w:val="center"/>
        <w:rPr>
          <w:rFonts w:asciiTheme="minorHAnsi" w:hAnsiTheme="minorHAnsi" w:cstheme="minorHAnsi"/>
          <w:b/>
          <w:sz w:val="48"/>
          <w:szCs w:val="48"/>
        </w:rPr>
      </w:pPr>
    </w:p>
    <w:p w14:paraId="611AF3AD" w14:textId="77777777" w:rsidR="00522F52" w:rsidRDefault="00522F52" w:rsidP="00522F52">
      <w:pPr>
        <w:tabs>
          <w:tab w:val="left" w:pos="2340"/>
        </w:tabs>
        <w:jc w:val="center"/>
        <w:rPr>
          <w:rFonts w:asciiTheme="minorHAnsi" w:hAnsiTheme="minorHAnsi" w:cstheme="minorHAnsi"/>
          <w:b/>
          <w:sz w:val="48"/>
          <w:szCs w:val="48"/>
        </w:rPr>
      </w:pPr>
    </w:p>
    <w:p w14:paraId="072B8D0E" w14:textId="77777777" w:rsidR="00522F52" w:rsidRDefault="00522F52" w:rsidP="00522F52">
      <w:pPr>
        <w:tabs>
          <w:tab w:val="left" w:pos="2340"/>
        </w:tabs>
        <w:rPr>
          <w:rFonts w:asciiTheme="minorHAnsi" w:hAnsiTheme="minorHAnsi" w:cstheme="minorHAnsi"/>
          <w:b/>
          <w:sz w:val="48"/>
          <w:szCs w:val="48"/>
        </w:rPr>
      </w:pPr>
    </w:p>
    <w:p w14:paraId="7281D493" w14:textId="67830288" w:rsidR="00B66C03" w:rsidRDefault="00522F52" w:rsidP="00B66C03">
      <w:pPr>
        <w:tabs>
          <w:tab w:val="left" w:pos="2340"/>
        </w:tabs>
        <w:jc w:val="center"/>
        <w:rPr>
          <w:rFonts w:asciiTheme="minorHAnsi" w:hAnsiTheme="minorHAnsi" w:cstheme="minorHAnsi"/>
          <w:b/>
          <w:sz w:val="48"/>
          <w:szCs w:val="48"/>
        </w:rPr>
      </w:pPr>
      <w:r>
        <w:rPr>
          <w:color w:val="000000"/>
          <w:sz w:val="70"/>
          <w:szCs w:val="70"/>
        </w:rPr>
        <w:t>Impact of COVID-19 on Migration in Australia</w:t>
      </w:r>
      <w:r w:rsidRPr="0014270B">
        <w:rPr>
          <w:rFonts w:asciiTheme="minorHAnsi" w:hAnsiTheme="minorHAnsi" w:cstheme="minorHAnsi"/>
          <w:b/>
          <w:sz w:val="48"/>
          <w:szCs w:val="48"/>
        </w:rPr>
        <w:br/>
      </w:r>
      <w:r w:rsidRPr="0014270B">
        <w:rPr>
          <w:rFonts w:asciiTheme="minorHAnsi" w:hAnsiTheme="minorHAnsi" w:cstheme="minorHAnsi"/>
          <w:b/>
          <w:sz w:val="48"/>
          <w:szCs w:val="48"/>
        </w:rPr>
        <w:br/>
      </w:r>
      <w:r>
        <w:rPr>
          <w:rFonts w:asciiTheme="minorHAnsi" w:hAnsiTheme="minorHAnsi" w:cstheme="minorHAnsi"/>
          <w:b/>
          <w:sz w:val="48"/>
          <w:szCs w:val="48"/>
        </w:rPr>
        <w:t>Process Book</w:t>
      </w:r>
    </w:p>
    <w:p w14:paraId="2407BCD8" w14:textId="57E4704D" w:rsidR="00C913F3" w:rsidRDefault="00C913F3" w:rsidP="00C913F3">
      <w:pPr>
        <w:rPr>
          <w:rFonts w:asciiTheme="minorHAnsi" w:hAnsiTheme="minorHAnsi" w:cstheme="minorHAnsi"/>
          <w:b/>
          <w:sz w:val="32"/>
          <w:szCs w:val="32"/>
        </w:rPr>
      </w:pPr>
    </w:p>
    <w:p w14:paraId="672C1F67" w14:textId="1A141335" w:rsidR="00B66C03" w:rsidRDefault="00B66C03" w:rsidP="00C913F3">
      <w:pPr>
        <w:rPr>
          <w:rFonts w:asciiTheme="minorHAnsi" w:hAnsiTheme="minorHAnsi" w:cstheme="minorHAnsi"/>
          <w:b/>
          <w:sz w:val="32"/>
          <w:szCs w:val="32"/>
        </w:rPr>
      </w:pPr>
      <w:r>
        <w:rPr>
          <w:rFonts w:asciiTheme="minorHAnsi" w:hAnsiTheme="minorHAnsi" w:cstheme="minorHAnsi"/>
          <w:b/>
          <w:sz w:val="32"/>
          <w:szCs w:val="32"/>
        </w:rPr>
        <w:t>Mercury</w:t>
      </w:r>
      <w:r w:rsidR="00C913F3">
        <w:rPr>
          <w:rFonts w:asciiTheme="minorHAnsi" w:hAnsiTheme="minorHAnsi" w:cstheme="minorHAnsi"/>
          <w:b/>
          <w:sz w:val="32"/>
          <w:szCs w:val="32"/>
        </w:rPr>
        <w:t xml:space="preserve"> </w:t>
      </w:r>
      <w:r>
        <w:rPr>
          <w:rFonts w:asciiTheme="minorHAnsi" w:hAnsiTheme="minorHAnsi" w:cstheme="minorHAnsi"/>
          <w:b/>
          <w:sz w:val="32"/>
          <w:szCs w:val="32"/>
        </w:rPr>
        <w:t>link:</w:t>
      </w:r>
      <w:r w:rsidR="001B2A6A">
        <w:rPr>
          <w:rFonts w:asciiTheme="minorHAnsi" w:hAnsiTheme="minorHAnsi" w:cstheme="minorHAnsi"/>
          <w:b/>
          <w:sz w:val="32"/>
          <w:szCs w:val="32"/>
        </w:rPr>
        <w:t xml:space="preserve"> </w:t>
      </w:r>
      <w:r w:rsidR="00F35673" w:rsidRPr="00F35673">
        <w:rPr>
          <w:rFonts w:asciiTheme="minorHAnsi" w:hAnsiTheme="minorHAnsi" w:cstheme="minorHAnsi"/>
          <w:bCs/>
          <w:sz w:val="32"/>
          <w:szCs w:val="32"/>
        </w:rPr>
        <w:t>https://mercury.swin.edu.au/cos30045/s103533868/FinalProject/index.html</w:t>
      </w:r>
    </w:p>
    <w:p w14:paraId="555324B7" w14:textId="28051CBC" w:rsidR="00E5504E" w:rsidRDefault="00E5504E" w:rsidP="00E5504E">
      <w:pPr>
        <w:ind w:left="1440" w:firstLine="720"/>
        <w:rPr>
          <w:rFonts w:asciiTheme="minorHAnsi" w:hAnsiTheme="minorHAnsi" w:cstheme="minorHAnsi"/>
          <w:b/>
          <w:sz w:val="32"/>
          <w:szCs w:val="32"/>
        </w:rPr>
      </w:pPr>
      <w:r>
        <w:rPr>
          <w:rFonts w:asciiTheme="minorHAnsi" w:hAnsiTheme="minorHAnsi" w:cstheme="minorHAnsi"/>
          <w:b/>
          <w:sz w:val="32"/>
          <w:szCs w:val="32"/>
        </w:rPr>
        <w:t xml:space="preserve">Tutorial session: Monday, 16:30-18:30 </w:t>
      </w:r>
    </w:p>
    <w:p w14:paraId="32587C35" w14:textId="258C4094" w:rsidR="00E5504E" w:rsidRPr="0014270B" w:rsidRDefault="00E5504E" w:rsidP="00B66C03">
      <w:pPr>
        <w:jc w:val="center"/>
        <w:rPr>
          <w:rFonts w:asciiTheme="minorHAnsi" w:hAnsiTheme="minorHAnsi" w:cstheme="minorHAnsi"/>
          <w:b/>
          <w:sz w:val="32"/>
          <w:szCs w:val="32"/>
        </w:rPr>
      </w:pPr>
      <w:r w:rsidRPr="0014270B">
        <w:rPr>
          <w:rFonts w:asciiTheme="minorHAnsi" w:hAnsiTheme="minorHAnsi" w:cstheme="minorHAnsi"/>
          <w:b/>
          <w:sz w:val="32"/>
          <w:szCs w:val="32"/>
        </w:rPr>
        <w:t>Author</w:t>
      </w:r>
      <w:r>
        <w:rPr>
          <w:rFonts w:asciiTheme="minorHAnsi" w:hAnsiTheme="minorHAnsi" w:cstheme="minorHAnsi"/>
          <w:b/>
          <w:sz w:val="32"/>
          <w:szCs w:val="32"/>
        </w:rPr>
        <w:t>s</w:t>
      </w:r>
      <w:r w:rsidR="00B66C03">
        <w:rPr>
          <w:rFonts w:asciiTheme="minorHAnsi" w:hAnsiTheme="minorHAnsi" w:cstheme="minorHAnsi"/>
          <w:b/>
          <w:sz w:val="32"/>
          <w:szCs w:val="32"/>
        </w:rPr>
        <w:t xml:space="preserve">: </w:t>
      </w:r>
      <w:r>
        <w:rPr>
          <w:rFonts w:asciiTheme="minorHAnsi" w:hAnsiTheme="minorHAnsi" w:cstheme="minorHAnsi"/>
          <w:b/>
          <w:sz w:val="32"/>
          <w:szCs w:val="32"/>
        </w:rPr>
        <w:t>Group 8</w:t>
      </w:r>
    </w:p>
    <w:p w14:paraId="4DDF4C1D" w14:textId="77777777" w:rsidR="00522F52" w:rsidRPr="0014270B" w:rsidRDefault="00522F52" w:rsidP="00522F52">
      <w:pPr>
        <w:jc w:val="center"/>
        <w:rPr>
          <w:rFonts w:asciiTheme="minorHAnsi" w:hAnsiTheme="minorHAnsi" w:cstheme="minorHAnsi"/>
          <w:sz w:val="32"/>
          <w:szCs w:val="32"/>
        </w:rPr>
      </w:pPr>
      <w:r>
        <w:rPr>
          <w:rFonts w:asciiTheme="minorHAnsi" w:hAnsiTheme="minorHAnsi" w:cstheme="minorHAnsi"/>
          <w:sz w:val="32"/>
          <w:szCs w:val="32"/>
        </w:rPr>
        <w:t>Nghia Hieu Pham</w:t>
      </w:r>
      <w:r>
        <w:rPr>
          <w:rFonts w:asciiTheme="minorHAnsi" w:hAnsiTheme="minorHAnsi" w:cstheme="minorHAnsi"/>
          <w:sz w:val="32"/>
          <w:szCs w:val="32"/>
        </w:rPr>
        <w:tab/>
        <w:t>103533868</w:t>
      </w:r>
    </w:p>
    <w:p w14:paraId="0A77C5E9" w14:textId="0D5480ED" w:rsidR="00522F52" w:rsidRDefault="00522F52" w:rsidP="00522F52">
      <w:pPr>
        <w:jc w:val="center"/>
        <w:rPr>
          <w:rFonts w:asciiTheme="minorHAnsi" w:hAnsiTheme="minorHAnsi" w:cstheme="minorHAnsi"/>
          <w:sz w:val="32"/>
          <w:szCs w:val="32"/>
        </w:rPr>
      </w:pPr>
      <w:r>
        <w:rPr>
          <w:rFonts w:asciiTheme="minorHAnsi" w:hAnsiTheme="minorHAnsi" w:cstheme="minorHAnsi"/>
          <w:sz w:val="32"/>
          <w:szCs w:val="32"/>
        </w:rPr>
        <w:t>Kim Duong Pham</w:t>
      </w:r>
      <w:r w:rsidRPr="0014270B">
        <w:rPr>
          <w:rFonts w:asciiTheme="minorHAnsi" w:hAnsiTheme="minorHAnsi" w:cstheme="minorHAnsi"/>
          <w:sz w:val="32"/>
          <w:szCs w:val="32"/>
        </w:rPr>
        <w:tab/>
      </w:r>
      <w:r w:rsidRPr="00351618">
        <w:rPr>
          <w:rFonts w:asciiTheme="minorHAnsi" w:hAnsiTheme="minorHAnsi" w:cstheme="minorHAnsi"/>
          <w:sz w:val="32"/>
          <w:szCs w:val="32"/>
        </w:rPr>
        <w:t>103792850</w:t>
      </w:r>
    </w:p>
    <w:p w14:paraId="09EF4ACA" w14:textId="0D714CD4" w:rsidR="00E5504E" w:rsidRDefault="00E5504E" w:rsidP="00E5504E">
      <w:pPr>
        <w:jc w:val="center"/>
        <w:rPr>
          <w:rFonts w:asciiTheme="minorHAnsi" w:hAnsiTheme="minorHAnsi" w:cstheme="minorHAnsi"/>
          <w:sz w:val="32"/>
          <w:szCs w:val="32"/>
        </w:rPr>
      </w:pPr>
      <w:r>
        <w:rPr>
          <w:rFonts w:asciiTheme="minorHAnsi" w:hAnsiTheme="minorHAnsi" w:cstheme="minorHAnsi"/>
          <w:sz w:val="32"/>
          <w:szCs w:val="32"/>
        </w:rPr>
        <w:t xml:space="preserve">Thanh Phat Vo </w:t>
      </w:r>
      <w:r w:rsidRPr="0014270B">
        <w:rPr>
          <w:rFonts w:asciiTheme="minorHAnsi" w:hAnsiTheme="minorHAnsi" w:cstheme="minorHAnsi"/>
          <w:sz w:val="32"/>
          <w:szCs w:val="32"/>
        </w:rPr>
        <w:tab/>
      </w:r>
      <w:r w:rsidRPr="00351618">
        <w:rPr>
          <w:rFonts w:asciiTheme="minorHAnsi" w:hAnsiTheme="minorHAnsi" w:cstheme="minorHAnsi"/>
          <w:sz w:val="32"/>
          <w:szCs w:val="32"/>
        </w:rPr>
        <w:t>103792850</w:t>
      </w:r>
    </w:p>
    <w:p w14:paraId="14FE1BFC" w14:textId="64F47033" w:rsidR="0043653F" w:rsidRPr="002000BA" w:rsidRDefault="00B66C03" w:rsidP="002000BA">
      <w:pPr>
        <w:jc w:val="center"/>
        <w:rPr>
          <w:rFonts w:asciiTheme="minorHAnsi" w:hAnsiTheme="minorHAnsi" w:cstheme="minorHAnsi"/>
          <w:b/>
          <w:bCs/>
          <w:sz w:val="32"/>
          <w:szCs w:val="32"/>
        </w:rPr>
      </w:pPr>
      <w:r w:rsidRPr="0577FD98">
        <w:rPr>
          <w:rFonts w:asciiTheme="minorHAnsi" w:hAnsiTheme="minorHAnsi" w:cstheme="minorBidi"/>
          <w:b/>
          <w:sz w:val="32"/>
          <w:szCs w:val="32"/>
        </w:rPr>
        <w:t xml:space="preserve">Word Count: </w:t>
      </w:r>
      <w:r w:rsidR="00A54820">
        <w:rPr>
          <w:rFonts w:asciiTheme="minorHAnsi" w:hAnsiTheme="minorHAnsi" w:cstheme="minorBidi"/>
          <w:b/>
          <w:sz w:val="32"/>
          <w:szCs w:val="32"/>
        </w:rPr>
        <w:t>37</w:t>
      </w:r>
      <w:r w:rsidR="00CA55AD">
        <w:rPr>
          <w:rFonts w:asciiTheme="minorHAnsi" w:hAnsiTheme="minorHAnsi" w:cstheme="minorBidi"/>
          <w:b/>
          <w:sz w:val="32"/>
          <w:szCs w:val="32"/>
        </w:rPr>
        <w:t>4</w:t>
      </w:r>
      <w:r w:rsidR="00324A8D">
        <w:rPr>
          <w:rFonts w:asciiTheme="minorHAnsi" w:hAnsiTheme="minorHAnsi" w:cstheme="minorBidi"/>
          <w:b/>
          <w:sz w:val="32"/>
          <w:szCs w:val="32"/>
        </w:rPr>
        <w:t>8</w:t>
      </w:r>
      <w:r w:rsidR="00CA55AD">
        <w:rPr>
          <w:rFonts w:asciiTheme="minorHAnsi" w:hAnsiTheme="minorHAnsi" w:cstheme="minorBidi"/>
          <w:b/>
          <w:sz w:val="32"/>
          <w:szCs w:val="32"/>
        </w:rPr>
        <w:t xml:space="preserve"> words</w:t>
      </w:r>
    </w:p>
    <w:sdt>
      <w:sdtPr>
        <w:rPr>
          <w:rFonts w:ascii="Calibri" w:eastAsia="Calibri" w:hAnsi="Calibri" w:cs="Calibri"/>
          <w:color w:val="auto"/>
          <w:sz w:val="22"/>
          <w:szCs w:val="22"/>
        </w:rPr>
        <w:id w:val="-1964339508"/>
        <w:docPartObj>
          <w:docPartGallery w:val="Table of Contents"/>
          <w:docPartUnique/>
        </w:docPartObj>
      </w:sdtPr>
      <w:sdtEndPr>
        <w:rPr>
          <w:b/>
          <w:bCs/>
          <w:noProof/>
        </w:rPr>
      </w:sdtEndPr>
      <w:sdtContent>
        <w:p w14:paraId="344A9596" w14:textId="7D2129F0" w:rsidR="00D05DA6" w:rsidRDefault="00D05DA6" w:rsidP="00D05DA6">
          <w:pPr>
            <w:pStyle w:val="TOCHeading"/>
          </w:pPr>
          <w:r>
            <w:t>Table of Contents</w:t>
          </w:r>
        </w:p>
        <w:p w14:paraId="145BB2DD" w14:textId="62A2B728" w:rsidR="00D93E50" w:rsidRDefault="002000BA">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6814594" w:history="1">
            <w:r w:rsidR="00D93E50" w:rsidRPr="004378FB">
              <w:rPr>
                <w:rStyle w:val="Hyperlink"/>
                <w:noProof/>
              </w:rPr>
              <w:t>1. Introduction</w:t>
            </w:r>
            <w:r w:rsidR="00D93E50">
              <w:rPr>
                <w:noProof/>
                <w:webHidden/>
              </w:rPr>
              <w:tab/>
            </w:r>
            <w:r w:rsidR="00D93E50">
              <w:rPr>
                <w:noProof/>
                <w:webHidden/>
              </w:rPr>
              <w:fldChar w:fldCharType="begin"/>
            </w:r>
            <w:r w:rsidR="00D93E50">
              <w:rPr>
                <w:noProof/>
                <w:webHidden/>
              </w:rPr>
              <w:instrText xml:space="preserve"> PAGEREF _Toc136814594 \h </w:instrText>
            </w:r>
            <w:r w:rsidR="00D93E50">
              <w:rPr>
                <w:noProof/>
                <w:webHidden/>
              </w:rPr>
            </w:r>
            <w:r w:rsidR="00D93E50">
              <w:rPr>
                <w:noProof/>
                <w:webHidden/>
              </w:rPr>
              <w:fldChar w:fldCharType="separate"/>
            </w:r>
            <w:r w:rsidR="00B57C9F">
              <w:rPr>
                <w:noProof/>
                <w:webHidden/>
              </w:rPr>
              <w:t>3</w:t>
            </w:r>
            <w:r w:rsidR="00D93E50">
              <w:rPr>
                <w:noProof/>
                <w:webHidden/>
              </w:rPr>
              <w:fldChar w:fldCharType="end"/>
            </w:r>
          </w:hyperlink>
        </w:p>
        <w:p w14:paraId="1CE9970A" w14:textId="0D6B5371" w:rsidR="00D93E50" w:rsidRDefault="00034BEB">
          <w:pPr>
            <w:pStyle w:val="TOC2"/>
            <w:tabs>
              <w:tab w:val="right" w:leader="dot" w:pos="9350"/>
            </w:tabs>
            <w:rPr>
              <w:rFonts w:asciiTheme="minorHAnsi" w:eastAsiaTheme="minorEastAsia" w:hAnsiTheme="minorHAnsi" w:cstheme="minorBidi"/>
              <w:noProof/>
            </w:rPr>
          </w:pPr>
          <w:hyperlink w:anchor="_Toc136814595" w:history="1">
            <w:r w:rsidR="00D93E50" w:rsidRPr="004378FB">
              <w:rPr>
                <w:rStyle w:val="Hyperlink"/>
                <w:noProof/>
              </w:rPr>
              <w:t>1.1 Background and Motivation</w:t>
            </w:r>
            <w:r w:rsidR="00D93E50">
              <w:rPr>
                <w:noProof/>
                <w:webHidden/>
              </w:rPr>
              <w:tab/>
            </w:r>
            <w:r w:rsidR="00D93E50">
              <w:rPr>
                <w:noProof/>
                <w:webHidden/>
              </w:rPr>
              <w:fldChar w:fldCharType="begin"/>
            </w:r>
            <w:r w:rsidR="00D93E50">
              <w:rPr>
                <w:noProof/>
                <w:webHidden/>
              </w:rPr>
              <w:instrText xml:space="preserve"> PAGEREF _Toc136814595 \h </w:instrText>
            </w:r>
            <w:r w:rsidR="00D93E50">
              <w:rPr>
                <w:noProof/>
                <w:webHidden/>
              </w:rPr>
            </w:r>
            <w:r w:rsidR="00D93E50">
              <w:rPr>
                <w:noProof/>
                <w:webHidden/>
              </w:rPr>
              <w:fldChar w:fldCharType="separate"/>
            </w:r>
            <w:r w:rsidR="00B57C9F">
              <w:rPr>
                <w:noProof/>
                <w:webHidden/>
              </w:rPr>
              <w:t>3</w:t>
            </w:r>
            <w:r w:rsidR="00D93E50">
              <w:rPr>
                <w:noProof/>
                <w:webHidden/>
              </w:rPr>
              <w:fldChar w:fldCharType="end"/>
            </w:r>
          </w:hyperlink>
        </w:p>
        <w:p w14:paraId="48540A70" w14:textId="0B8DA7F6" w:rsidR="00D93E50" w:rsidRDefault="00034BEB">
          <w:pPr>
            <w:pStyle w:val="TOC2"/>
            <w:tabs>
              <w:tab w:val="right" w:leader="dot" w:pos="9350"/>
            </w:tabs>
            <w:rPr>
              <w:rFonts w:asciiTheme="minorHAnsi" w:eastAsiaTheme="minorEastAsia" w:hAnsiTheme="minorHAnsi" w:cstheme="minorBidi"/>
              <w:noProof/>
            </w:rPr>
          </w:pPr>
          <w:hyperlink w:anchor="_Toc136814596" w:history="1">
            <w:r w:rsidR="00D93E50" w:rsidRPr="004378FB">
              <w:rPr>
                <w:rStyle w:val="Hyperlink"/>
                <w:noProof/>
              </w:rPr>
              <w:t>1.2 Visualization Purpose</w:t>
            </w:r>
            <w:r w:rsidR="00D93E50">
              <w:rPr>
                <w:noProof/>
                <w:webHidden/>
              </w:rPr>
              <w:tab/>
            </w:r>
            <w:r w:rsidR="00D93E50">
              <w:rPr>
                <w:noProof/>
                <w:webHidden/>
              </w:rPr>
              <w:fldChar w:fldCharType="begin"/>
            </w:r>
            <w:r w:rsidR="00D93E50">
              <w:rPr>
                <w:noProof/>
                <w:webHidden/>
              </w:rPr>
              <w:instrText xml:space="preserve"> PAGEREF _Toc136814596 \h </w:instrText>
            </w:r>
            <w:r w:rsidR="00D93E50">
              <w:rPr>
                <w:noProof/>
                <w:webHidden/>
              </w:rPr>
            </w:r>
            <w:r w:rsidR="00D93E50">
              <w:rPr>
                <w:noProof/>
                <w:webHidden/>
              </w:rPr>
              <w:fldChar w:fldCharType="separate"/>
            </w:r>
            <w:r w:rsidR="00B57C9F">
              <w:rPr>
                <w:noProof/>
                <w:webHidden/>
              </w:rPr>
              <w:t>3</w:t>
            </w:r>
            <w:r w:rsidR="00D93E50">
              <w:rPr>
                <w:noProof/>
                <w:webHidden/>
              </w:rPr>
              <w:fldChar w:fldCharType="end"/>
            </w:r>
          </w:hyperlink>
        </w:p>
        <w:p w14:paraId="5B21402E" w14:textId="19BDC05D" w:rsidR="00D93E50" w:rsidRDefault="00034BEB">
          <w:pPr>
            <w:pStyle w:val="TOC2"/>
            <w:tabs>
              <w:tab w:val="right" w:leader="dot" w:pos="9350"/>
            </w:tabs>
            <w:rPr>
              <w:rFonts w:asciiTheme="minorHAnsi" w:eastAsiaTheme="minorEastAsia" w:hAnsiTheme="minorHAnsi" w:cstheme="minorBidi"/>
              <w:noProof/>
            </w:rPr>
          </w:pPr>
          <w:hyperlink w:anchor="_Toc136814597" w:history="1">
            <w:r w:rsidR="00D93E50" w:rsidRPr="004378FB">
              <w:rPr>
                <w:rStyle w:val="Hyperlink"/>
                <w:noProof/>
              </w:rPr>
              <w:t>1.3 Project Schedule</w:t>
            </w:r>
            <w:r w:rsidR="00D93E50">
              <w:rPr>
                <w:noProof/>
                <w:webHidden/>
              </w:rPr>
              <w:tab/>
            </w:r>
            <w:r w:rsidR="00D93E50">
              <w:rPr>
                <w:noProof/>
                <w:webHidden/>
              </w:rPr>
              <w:fldChar w:fldCharType="begin"/>
            </w:r>
            <w:r w:rsidR="00D93E50">
              <w:rPr>
                <w:noProof/>
                <w:webHidden/>
              </w:rPr>
              <w:instrText xml:space="preserve"> PAGEREF _Toc136814597 \h </w:instrText>
            </w:r>
            <w:r w:rsidR="00D93E50">
              <w:rPr>
                <w:noProof/>
                <w:webHidden/>
              </w:rPr>
            </w:r>
            <w:r w:rsidR="00D93E50">
              <w:rPr>
                <w:noProof/>
                <w:webHidden/>
              </w:rPr>
              <w:fldChar w:fldCharType="separate"/>
            </w:r>
            <w:r w:rsidR="00B57C9F">
              <w:rPr>
                <w:noProof/>
                <w:webHidden/>
              </w:rPr>
              <w:t>3</w:t>
            </w:r>
            <w:r w:rsidR="00D93E50">
              <w:rPr>
                <w:noProof/>
                <w:webHidden/>
              </w:rPr>
              <w:fldChar w:fldCharType="end"/>
            </w:r>
          </w:hyperlink>
        </w:p>
        <w:p w14:paraId="25A80838" w14:textId="771EB713" w:rsidR="00D93E50" w:rsidRDefault="00034BEB">
          <w:pPr>
            <w:pStyle w:val="TOC1"/>
            <w:tabs>
              <w:tab w:val="right" w:leader="dot" w:pos="9350"/>
            </w:tabs>
            <w:rPr>
              <w:rFonts w:asciiTheme="minorHAnsi" w:eastAsiaTheme="minorEastAsia" w:hAnsiTheme="minorHAnsi" w:cstheme="minorBidi"/>
              <w:noProof/>
            </w:rPr>
          </w:pPr>
          <w:hyperlink w:anchor="_Toc136814598" w:history="1">
            <w:r w:rsidR="00D93E50" w:rsidRPr="004378FB">
              <w:rPr>
                <w:rStyle w:val="Hyperlink"/>
                <w:noProof/>
              </w:rPr>
              <w:t>2. Data</w:t>
            </w:r>
            <w:r w:rsidR="00D93E50">
              <w:rPr>
                <w:noProof/>
                <w:webHidden/>
              </w:rPr>
              <w:tab/>
            </w:r>
            <w:r w:rsidR="00D93E50">
              <w:rPr>
                <w:noProof/>
                <w:webHidden/>
              </w:rPr>
              <w:fldChar w:fldCharType="begin"/>
            </w:r>
            <w:r w:rsidR="00D93E50">
              <w:rPr>
                <w:noProof/>
                <w:webHidden/>
              </w:rPr>
              <w:instrText xml:space="preserve"> PAGEREF _Toc136814598 \h </w:instrText>
            </w:r>
            <w:r w:rsidR="00D93E50">
              <w:rPr>
                <w:noProof/>
                <w:webHidden/>
              </w:rPr>
            </w:r>
            <w:r w:rsidR="00D93E50">
              <w:rPr>
                <w:noProof/>
                <w:webHidden/>
              </w:rPr>
              <w:fldChar w:fldCharType="separate"/>
            </w:r>
            <w:r w:rsidR="00B57C9F">
              <w:rPr>
                <w:noProof/>
                <w:webHidden/>
              </w:rPr>
              <w:t>5</w:t>
            </w:r>
            <w:r w:rsidR="00D93E50">
              <w:rPr>
                <w:noProof/>
                <w:webHidden/>
              </w:rPr>
              <w:fldChar w:fldCharType="end"/>
            </w:r>
          </w:hyperlink>
        </w:p>
        <w:p w14:paraId="3A500836" w14:textId="06052FC9" w:rsidR="00D93E50" w:rsidRDefault="00034BEB">
          <w:pPr>
            <w:pStyle w:val="TOC2"/>
            <w:tabs>
              <w:tab w:val="right" w:leader="dot" w:pos="9350"/>
            </w:tabs>
            <w:rPr>
              <w:rFonts w:asciiTheme="minorHAnsi" w:eastAsiaTheme="minorEastAsia" w:hAnsiTheme="minorHAnsi" w:cstheme="minorBidi"/>
              <w:noProof/>
            </w:rPr>
          </w:pPr>
          <w:hyperlink w:anchor="_Toc136814599" w:history="1">
            <w:r w:rsidR="00D93E50" w:rsidRPr="004378FB">
              <w:rPr>
                <w:rStyle w:val="Hyperlink"/>
                <w:noProof/>
              </w:rPr>
              <w:t>2.1 Data Source</w:t>
            </w:r>
            <w:r w:rsidR="00D93E50">
              <w:rPr>
                <w:noProof/>
                <w:webHidden/>
              </w:rPr>
              <w:tab/>
            </w:r>
            <w:r w:rsidR="00D93E50">
              <w:rPr>
                <w:noProof/>
                <w:webHidden/>
              </w:rPr>
              <w:fldChar w:fldCharType="begin"/>
            </w:r>
            <w:r w:rsidR="00D93E50">
              <w:rPr>
                <w:noProof/>
                <w:webHidden/>
              </w:rPr>
              <w:instrText xml:space="preserve"> PAGEREF _Toc136814599 \h </w:instrText>
            </w:r>
            <w:r w:rsidR="00D93E50">
              <w:rPr>
                <w:noProof/>
                <w:webHidden/>
              </w:rPr>
            </w:r>
            <w:r w:rsidR="00D93E50">
              <w:rPr>
                <w:noProof/>
                <w:webHidden/>
              </w:rPr>
              <w:fldChar w:fldCharType="separate"/>
            </w:r>
            <w:r w:rsidR="00B57C9F">
              <w:rPr>
                <w:noProof/>
                <w:webHidden/>
              </w:rPr>
              <w:t>5</w:t>
            </w:r>
            <w:r w:rsidR="00D93E50">
              <w:rPr>
                <w:noProof/>
                <w:webHidden/>
              </w:rPr>
              <w:fldChar w:fldCharType="end"/>
            </w:r>
          </w:hyperlink>
        </w:p>
        <w:p w14:paraId="2B57DE7A" w14:textId="738DCB95" w:rsidR="00D93E50" w:rsidRDefault="00034BEB">
          <w:pPr>
            <w:pStyle w:val="TOC3"/>
            <w:tabs>
              <w:tab w:val="right" w:leader="dot" w:pos="9350"/>
            </w:tabs>
            <w:rPr>
              <w:rFonts w:asciiTheme="minorHAnsi" w:eastAsiaTheme="minorEastAsia" w:hAnsiTheme="minorHAnsi" w:cstheme="minorBidi"/>
              <w:noProof/>
            </w:rPr>
          </w:pPr>
          <w:hyperlink w:anchor="_Toc136814600" w:history="1">
            <w:r w:rsidR="00D93E50" w:rsidRPr="004378FB">
              <w:rPr>
                <w:rStyle w:val="Hyperlink"/>
                <w:noProof/>
              </w:rPr>
              <w:t>Donut Chart:</w:t>
            </w:r>
            <w:r w:rsidR="00D93E50">
              <w:rPr>
                <w:noProof/>
                <w:webHidden/>
              </w:rPr>
              <w:tab/>
            </w:r>
            <w:r w:rsidR="00D93E50">
              <w:rPr>
                <w:noProof/>
                <w:webHidden/>
              </w:rPr>
              <w:fldChar w:fldCharType="begin"/>
            </w:r>
            <w:r w:rsidR="00D93E50">
              <w:rPr>
                <w:noProof/>
                <w:webHidden/>
              </w:rPr>
              <w:instrText xml:space="preserve"> PAGEREF _Toc136814600 \h </w:instrText>
            </w:r>
            <w:r w:rsidR="00D93E50">
              <w:rPr>
                <w:noProof/>
                <w:webHidden/>
              </w:rPr>
            </w:r>
            <w:r w:rsidR="00D93E50">
              <w:rPr>
                <w:noProof/>
                <w:webHidden/>
              </w:rPr>
              <w:fldChar w:fldCharType="separate"/>
            </w:r>
            <w:r w:rsidR="00B57C9F">
              <w:rPr>
                <w:noProof/>
                <w:webHidden/>
              </w:rPr>
              <w:t>5</w:t>
            </w:r>
            <w:r w:rsidR="00D93E50">
              <w:rPr>
                <w:noProof/>
                <w:webHidden/>
              </w:rPr>
              <w:fldChar w:fldCharType="end"/>
            </w:r>
          </w:hyperlink>
        </w:p>
        <w:p w14:paraId="64FEC682" w14:textId="117E0DF1" w:rsidR="00D93E50" w:rsidRDefault="00034BEB">
          <w:pPr>
            <w:pStyle w:val="TOC3"/>
            <w:tabs>
              <w:tab w:val="right" w:leader="dot" w:pos="9350"/>
            </w:tabs>
            <w:rPr>
              <w:rFonts w:asciiTheme="minorHAnsi" w:eastAsiaTheme="minorEastAsia" w:hAnsiTheme="minorHAnsi" w:cstheme="minorBidi"/>
              <w:noProof/>
            </w:rPr>
          </w:pPr>
          <w:hyperlink w:anchor="_Toc136814601" w:history="1">
            <w:r w:rsidR="00D93E50" w:rsidRPr="004378FB">
              <w:rPr>
                <w:rStyle w:val="Hyperlink"/>
                <w:noProof/>
              </w:rPr>
              <w:t>Bar Chart (integrated with Donut Chart):</w:t>
            </w:r>
            <w:r w:rsidR="00D93E50">
              <w:rPr>
                <w:noProof/>
                <w:webHidden/>
              </w:rPr>
              <w:tab/>
            </w:r>
            <w:r w:rsidR="00D93E50">
              <w:rPr>
                <w:noProof/>
                <w:webHidden/>
              </w:rPr>
              <w:fldChar w:fldCharType="begin"/>
            </w:r>
            <w:r w:rsidR="00D93E50">
              <w:rPr>
                <w:noProof/>
                <w:webHidden/>
              </w:rPr>
              <w:instrText xml:space="preserve"> PAGEREF _Toc136814601 \h </w:instrText>
            </w:r>
            <w:r w:rsidR="00D93E50">
              <w:rPr>
                <w:noProof/>
                <w:webHidden/>
              </w:rPr>
            </w:r>
            <w:r w:rsidR="00D93E50">
              <w:rPr>
                <w:noProof/>
                <w:webHidden/>
              </w:rPr>
              <w:fldChar w:fldCharType="separate"/>
            </w:r>
            <w:r w:rsidR="00B57C9F">
              <w:rPr>
                <w:noProof/>
                <w:webHidden/>
              </w:rPr>
              <w:t>6</w:t>
            </w:r>
            <w:r w:rsidR="00D93E50">
              <w:rPr>
                <w:noProof/>
                <w:webHidden/>
              </w:rPr>
              <w:fldChar w:fldCharType="end"/>
            </w:r>
          </w:hyperlink>
        </w:p>
        <w:p w14:paraId="1D12616A" w14:textId="3B7A8808" w:rsidR="00D93E50" w:rsidRDefault="00034BEB">
          <w:pPr>
            <w:pStyle w:val="TOC3"/>
            <w:tabs>
              <w:tab w:val="right" w:leader="dot" w:pos="9350"/>
            </w:tabs>
            <w:rPr>
              <w:rFonts w:asciiTheme="minorHAnsi" w:eastAsiaTheme="minorEastAsia" w:hAnsiTheme="minorHAnsi" w:cstheme="minorBidi"/>
              <w:noProof/>
            </w:rPr>
          </w:pPr>
          <w:hyperlink w:anchor="_Toc136814602" w:history="1">
            <w:r w:rsidR="00D93E50" w:rsidRPr="004378FB">
              <w:rPr>
                <w:rStyle w:val="Hyperlink"/>
                <w:noProof/>
              </w:rPr>
              <w:t>State Map:</w:t>
            </w:r>
            <w:r w:rsidR="00D93E50">
              <w:rPr>
                <w:noProof/>
                <w:webHidden/>
              </w:rPr>
              <w:tab/>
            </w:r>
            <w:r w:rsidR="00D93E50">
              <w:rPr>
                <w:noProof/>
                <w:webHidden/>
              </w:rPr>
              <w:fldChar w:fldCharType="begin"/>
            </w:r>
            <w:r w:rsidR="00D93E50">
              <w:rPr>
                <w:noProof/>
                <w:webHidden/>
              </w:rPr>
              <w:instrText xml:space="preserve"> PAGEREF _Toc136814602 \h </w:instrText>
            </w:r>
            <w:r w:rsidR="00D93E50">
              <w:rPr>
                <w:noProof/>
                <w:webHidden/>
              </w:rPr>
            </w:r>
            <w:r w:rsidR="00D93E50">
              <w:rPr>
                <w:noProof/>
                <w:webHidden/>
              </w:rPr>
              <w:fldChar w:fldCharType="separate"/>
            </w:r>
            <w:r w:rsidR="00B57C9F">
              <w:rPr>
                <w:noProof/>
                <w:webHidden/>
              </w:rPr>
              <w:t>6</w:t>
            </w:r>
            <w:r w:rsidR="00D93E50">
              <w:rPr>
                <w:noProof/>
                <w:webHidden/>
              </w:rPr>
              <w:fldChar w:fldCharType="end"/>
            </w:r>
          </w:hyperlink>
        </w:p>
        <w:p w14:paraId="652FE078" w14:textId="2615FBA8" w:rsidR="00D93E50" w:rsidRDefault="00034BEB">
          <w:pPr>
            <w:pStyle w:val="TOC3"/>
            <w:tabs>
              <w:tab w:val="right" w:leader="dot" w:pos="9350"/>
            </w:tabs>
            <w:rPr>
              <w:rFonts w:asciiTheme="minorHAnsi" w:eastAsiaTheme="minorEastAsia" w:hAnsiTheme="minorHAnsi" w:cstheme="minorBidi"/>
              <w:noProof/>
            </w:rPr>
          </w:pPr>
          <w:hyperlink w:anchor="_Toc136814603" w:history="1">
            <w:r w:rsidR="00D93E50" w:rsidRPr="004378FB">
              <w:rPr>
                <w:rStyle w:val="Hyperlink"/>
                <w:noProof/>
              </w:rPr>
              <w:t>Lollipop Chart (integrated with State Map)</w:t>
            </w:r>
            <w:r w:rsidR="00D93E50">
              <w:rPr>
                <w:noProof/>
                <w:webHidden/>
              </w:rPr>
              <w:tab/>
            </w:r>
            <w:r w:rsidR="00D93E50">
              <w:rPr>
                <w:noProof/>
                <w:webHidden/>
              </w:rPr>
              <w:fldChar w:fldCharType="begin"/>
            </w:r>
            <w:r w:rsidR="00D93E50">
              <w:rPr>
                <w:noProof/>
                <w:webHidden/>
              </w:rPr>
              <w:instrText xml:space="preserve"> PAGEREF _Toc136814603 \h </w:instrText>
            </w:r>
            <w:r w:rsidR="00D93E50">
              <w:rPr>
                <w:noProof/>
                <w:webHidden/>
              </w:rPr>
            </w:r>
            <w:r w:rsidR="00D93E50">
              <w:rPr>
                <w:noProof/>
                <w:webHidden/>
              </w:rPr>
              <w:fldChar w:fldCharType="separate"/>
            </w:r>
            <w:r w:rsidR="00B57C9F">
              <w:rPr>
                <w:noProof/>
                <w:webHidden/>
              </w:rPr>
              <w:t>7</w:t>
            </w:r>
            <w:r w:rsidR="00D93E50">
              <w:rPr>
                <w:noProof/>
                <w:webHidden/>
              </w:rPr>
              <w:fldChar w:fldCharType="end"/>
            </w:r>
          </w:hyperlink>
        </w:p>
        <w:p w14:paraId="78C347F0" w14:textId="0062C0FE" w:rsidR="00D93E50" w:rsidRDefault="00034BEB">
          <w:pPr>
            <w:pStyle w:val="TOC2"/>
            <w:tabs>
              <w:tab w:val="right" w:leader="dot" w:pos="9350"/>
            </w:tabs>
            <w:rPr>
              <w:rFonts w:asciiTheme="minorHAnsi" w:eastAsiaTheme="minorEastAsia" w:hAnsiTheme="minorHAnsi" w:cstheme="minorBidi"/>
              <w:noProof/>
            </w:rPr>
          </w:pPr>
          <w:hyperlink w:anchor="_Toc136814604" w:history="1">
            <w:r w:rsidR="00D93E50" w:rsidRPr="004378FB">
              <w:rPr>
                <w:rStyle w:val="Hyperlink"/>
                <w:noProof/>
              </w:rPr>
              <w:t>2.2 Data Processing</w:t>
            </w:r>
            <w:r w:rsidR="00D93E50">
              <w:rPr>
                <w:noProof/>
                <w:webHidden/>
              </w:rPr>
              <w:tab/>
            </w:r>
            <w:r w:rsidR="00D93E50">
              <w:rPr>
                <w:noProof/>
                <w:webHidden/>
              </w:rPr>
              <w:fldChar w:fldCharType="begin"/>
            </w:r>
            <w:r w:rsidR="00D93E50">
              <w:rPr>
                <w:noProof/>
                <w:webHidden/>
              </w:rPr>
              <w:instrText xml:space="preserve"> PAGEREF _Toc136814604 \h </w:instrText>
            </w:r>
            <w:r w:rsidR="00D93E50">
              <w:rPr>
                <w:noProof/>
                <w:webHidden/>
              </w:rPr>
            </w:r>
            <w:r w:rsidR="00D93E50">
              <w:rPr>
                <w:noProof/>
                <w:webHidden/>
              </w:rPr>
              <w:fldChar w:fldCharType="separate"/>
            </w:r>
            <w:r w:rsidR="00B57C9F">
              <w:rPr>
                <w:noProof/>
                <w:webHidden/>
              </w:rPr>
              <w:t>7</w:t>
            </w:r>
            <w:r w:rsidR="00D93E50">
              <w:rPr>
                <w:noProof/>
                <w:webHidden/>
              </w:rPr>
              <w:fldChar w:fldCharType="end"/>
            </w:r>
          </w:hyperlink>
        </w:p>
        <w:p w14:paraId="76ABB50D" w14:textId="7CA3F999" w:rsidR="00D93E50" w:rsidRDefault="00034BEB">
          <w:pPr>
            <w:pStyle w:val="TOC3"/>
            <w:tabs>
              <w:tab w:val="right" w:leader="dot" w:pos="9350"/>
            </w:tabs>
            <w:rPr>
              <w:rFonts w:asciiTheme="minorHAnsi" w:eastAsiaTheme="minorEastAsia" w:hAnsiTheme="minorHAnsi" w:cstheme="minorBidi"/>
              <w:noProof/>
            </w:rPr>
          </w:pPr>
          <w:hyperlink w:anchor="_Toc136814605" w:history="1">
            <w:r w:rsidR="00D93E50" w:rsidRPr="004378FB">
              <w:rPr>
                <w:rStyle w:val="Hyperlink"/>
                <w:noProof/>
              </w:rPr>
              <w:t>Donut Chart:</w:t>
            </w:r>
            <w:r w:rsidR="00D93E50">
              <w:rPr>
                <w:noProof/>
                <w:webHidden/>
              </w:rPr>
              <w:tab/>
            </w:r>
            <w:r w:rsidR="00D93E50">
              <w:rPr>
                <w:noProof/>
                <w:webHidden/>
              </w:rPr>
              <w:fldChar w:fldCharType="begin"/>
            </w:r>
            <w:r w:rsidR="00D93E50">
              <w:rPr>
                <w:noProof/>
                <w:webHidden/>
              </w:rPr>
              <w:instrText xml:space="preserve"> PAGEREF _Toc136814605 \h </w:instrText>
            </w:r>
            <w:r w:rsidR="00D93E50">
              <w:rPr>
                <w:noProof/>
                <w:webHidden/>
              </w:rPr>
            </w:r>
            <w:r w:rsidR="00D93E50">
              <w:rPr>
                <w:noProof/>
                <w:webHidden/>
              </w:rPr>
              <w:fldChar w:fldCharType="separate"/>
            </w:r>
            <w:r w:rsidR="00B57C9F">
              <w:rPr>
                <w:noProof/>
                <w:webHidden/>
              </w:rPr>
              <w:t>7</w:t>
            </w:r>
            <w:r w:rsidR="00D93E50">
              <w:rPr>
                <w:noProof/>
                <w:webHidden/>
              </w:rPr>
              <w:fldChar w:fldCharType="end"/>
            </w:r>
          </w:hyperlink>
        </w:p>
        <w:p w14:paraId="344D9F19" w14:textId="7F5E2650" w:rsidR="00D93E50" w:rsidRDefault="00034BEB">
          <w:pPr>
            <w:pStyle w:val="TOC3"/>
            <w:tabs>
              <w:tab w:val="right" w:leader="dot" w:pos="9350"/>
            </w:tabs>
            <w:rPr>
              <w:rFonts w:asciiTheme="minorHAnsi" w:eastAsiaTheme="minorEastAsia" w:hAnsiTheme="minorHAnsi" w:cstheme="minorBidi"/>
              <w:noProof/>
            </w:rPr>
          </w:pPr>
          <w:hyperlink w:anchor="_Toc136814606" w:history="1">
            <w:r w:rsidR="00D93E50" w:rsidRPr="004378FB">
              <w:rPr>
                <w:rStyle w:val="Hyperlink"/>
                <w:noProof/>
              </w:rPr>
              <w:t>Bar Chart (integrated with Donut Chart):</w:t>
            </w:r>
            <w:r w:rsidR="00D93E50">
              <w:rPr>
                <w:noProof/>
                <w:webHidden/>
              </w:rPr>
              <w:tab/>
            </w:r>
            <w:r w:rsidR="00D93E50">
              <w:rPr>
                <w:noProof/>
                <w:webHidden/>
              </w:rPr>
              <w:fldChar w:fldCharType="begin"/>
            </w:r>
            <w:r w:rsidR="00D93E50">
              <w:rPr>
                <w:noProof/>
                <w:webHidden/>
              </w:rPr>
              <w:instrText xml:space="preserve"> PAGEREF _Toc136814606 \h </w:instrText>
            </w:r>
            <w:r w:rsidR="00D93E50">
              <w:rPr>
                <w:noProof/>
                <w:webHidden/>
              </w:rPr>
            </w:r>
            <w:r w:rsidR="00D93E50">
              <w:rPr>
                <w:noProof/>
                <w:webHidden/>
              </w:rPr>
              <w:fldChar w:fldCharType="separate"/>
            </w:r>
            <w:r w:rsidR="00B57C9F">
              <w:rPr>
                <w:noProof/>
                <w:webHidden/>
              </w:rPr>
              <w:t>8</w:t>
            </w:r>
            <w:r w:rsidR="00D93E50">
              <w:rPr>
                <w:noProof/>
                <w:webHidden/>
              </w:rPr>
              <w:fldChar w:fldCharType="end"/>
            </w:r>
          </w:hyperlink>
        </w:p>
        <w:p w14:paraId="20DD40CD" w14:textId="0359FC8F" w:rsidR="00D93E50" w:rsidRDefault="00034BEB">
          <w:pPr>
            <w:pStyle w:val="TOC3"/>
            <w:tabs>
              <w:tab w:val="right" w:leader="dot" w:pos="9350"/>
            </w:tabs>
            <w:rPr>
              <w:rFonts w:asciiTheme="minorHAnsi" w:eastAsiaTheme="minorEastAsia" w:hAnsiTheme="minorHAnsi" w:cstheme="minorBidi"/>
              <w:noProof/>
            </w:rPr>
          </w:pPr>
          <w:hyperlink w:anchor="_Toc136814607" w:history="1">
            <w:r w:rsidR="00D93E50" w:rsidRPr="004378FB">
              <w:rPr>
                <w:rStyle w:val="Hyperlink"/>
                <w:noProof/>
              </w:rPr>
              <w:t>State Map:</w:t>
            </w:r>
            <w:r w:rsidR="00D93E50">
              <w:rPr>
                <w:noProof/>
                <w:webHidden/>
              </w:rPr>
              <w:tab/>
            </w:r>
            <w:r w:rsidR="00D93E50">
              <w:rPr>
                <w:noProof/>
                <w:webHidden/>
              </w:rPr>
              <w:fldChar w:fldCharType="begin"/>
            </w:r>
            <w:r w:rsidR="00D93E50">
              <w:rPr>
                <w:noProof/>
                <w:webHidden/>
              </w:rPr>
              <w:instrText xml:space="preserve"> PAGEREF _Toc136814607 \h </w:instrText>
            </w:r>
            <w:r w:rsidR="00D93E50">
              <w:rPr>
                <w:noProof/>
                <w:webHidden/>
              </w:rPr>
            </w:r>
            <w:r w:rsidR="00D93E50">
              <w:rPr>
                <w:noProof/>
                <w:webHidden/>
              </w:rPr>
              <w:fldChar w:fldCharType="separate"/>
            </w:r>
            <w:r w:rsidR="00B57C9F">
              <w:rPr>
                <w:noProof/>
                <w:webHidden/>
              </w:rPr>
              <w:t>9</w:t>
            </w:r>
            <w:r w:rsidR="00D93E50">
              <w:rPr>
                <w:noProof/>
                <w:webHidden/>
              </w:rPr>
              <w:fldChar w:fldCharType="end"/>
            </w:r>
          </w:hyperlink>
        </w:p>
        <w:p w14:paraId="630BAD38" w14:textId="1AF9AD56" w:rsidR="00D93E50" w:rsidRDefault="00034BEB">
          <w:pPr>
            <w:pStyle w:val="TOC1"/>
            <w:tabs>
              <w:tab w:val="right" w:leader="dot" w:pos="9350"/>
            </w:tabs>
            <w:rPr>
              <w:rFonts w:asciiTheme="minorHAnsi" w:eastAsiaTheme="minorEastAsia" w:hAnsiTheme="minorHAnsi" w:cstheme="minorBidi"/>
              <w:noProof/>
            </w:rPr>
          </w:pPr>
          <w:hyperlink w:anchor="_Toc136814608" w:history="1">
            <w:r w:rsidR="00D93E50" w:rsidRPr="004378FB">
              <w:rPr>
                <w:rStyle w:val="Hyperlink"/>
                <w:noProof/>
              </w:rPr>
              <w:t>3. Requirements</w:t>
            </w:r>
            <w:r w:rsidR="00D93E50">
              <w:rPr>
                <w:noProof/>
                <w:webHidden/>
              </w:rPr>
              <w:tab/>
            </w:r>
            <w:r w:rsidR="00D93E50">
              <w:rPr>
                <w:noProof/>
                <w:webHidden/>
              </w:rPr>
              <w:fldChar w:fldCharType="begin"/>
            </w:r>
            <w:r w:rsidR="00D93E50">
              <w:rPr>
                <w:noProof/>
                <w:webHidden/>
              </w:rPr>
              <w:instrText xml:space="preserve"> PAGEREF _Toc136814608 \h </w:instrText>
            </w:r>
            <w:r w:rsidR="00D93E50">
              <w:rPr>
                <w:noProof/>
                <w:webHidden/>
              </w:rPr>
            </w:r>
            <w:r w:rsidR="00D93E50">
              <w:rPr>
                <w:noProof/>
                <w:webHidden/>
              </w:rPr>
              <w:fldChar w:fldCharType="separate"/>
            </w:r>
            <w:r w:rsidR="00B57C9F">
              <w:rPr>
                <w:noProof/>
                <w:webHidden/>
              </w:rPr>
              <w:t>10</w:t>
            </w:r>
            <w:r w:rsidR="00D93E50">
              <w:rPr>
                <w:noProof/>
                <w:webHidden/>
              </w:rPr>
              <w:fldChar w:fldCharType="end"/>
            </w:r>
          </w:hyperlink>
        </w:p>
        <w:p w14:paraId="520138C0" w14:textId="548B2240" w:rsidR="00D93E50" w:rsidRDefault="00034BEB">
          <w:pPr>
            <w:pStyle w:val="TOC2"/>
            <w:tabs>
              <w:tab w:val="right" w:leader="dot" w:pos="9350"/>
            </w:tabs>
            <w:rPr>
              <w:rFonts w:asciiTheme="minorHAnsi" w:eastAsiaTheme="minorEastAsia" w:hAnsiTheme="minorHAnsi" w:cstheme="minorBidi"/>
              <w:noProof/>
            </w:rPr>
          </w:pPr>
          <w:hyperlink w:anchor="_Toc136814609" w:history="1">
            <w:r w:rsidR="00D93E50" w:rsidRPr="004378FB">
              <w:rPr>
                <w:rStyle w:val="Hyperlink"/>
                <w:noProof/>
              </w:rPr>
              <w:t>3.1 Must-Have Features</w:t>
            </w:r>
            <w:r w:rsidR="00D93E50">
              <w:rPr>
                <w:noProof/>
                <w:webHidden/>
              </w:rPr>
              <w:tab/>
            </w:r>
            <w:r w:rsidR="00D93E50">
              <w:rPr>
                <w:noProof/>
                <w:webHidden/>
              </w:rPr>
              <w:fldChar w:fldCharType="begin"/>
            </w:r>
            <w:r w:rsidR="00D93E50">
              <w:rPr>
                <w:noProof/>
                <w:webHidden/>
              </w:rPr>
              <w:instrText xml:space="preserve"> PAGEREF _Toc136814609 \h </w:instrText>
            </w:r>
            <w:r w:rsidR="00D93E50">
              <w:rPr>
                <w:noProof/>
                <w:webHidden/>
              </w:rPr>
            </w:r>
            <w:r w:rsidR="00D93E50">
              <w:rPr>
                <w:noProof/>
                <w:webHidden/>
              </w:rPr>
              <w:fldChar w:fldCharType="separate"/>
            </w:r>
            <w:r w:rsidR="00B57C9F">
              <w:rPr>
                <w:noProof/>
                <w:webHidden/>
              </w:rPr>
              <w:t>10</w:t>
            </w:r>
            <w:r w:rsidR="00D93E50">
              <w:rPr>
                <w:noProof/>
                <w:webHidden/>
              </w:rPr>
              <w:fldChar w:fldCharType="end"/>
            </w:r>
          </w:hyperlink>
        </w:p>
        <w:p w14:paraId="13EAFDD0" w14:textId="3DCB093C" w:rsidR="00D93E50" w:rsidRDefault="00034BEB">
          <w:pPr>
            <w:pStyle w:val="TOC2"/>
            <w:tabs>
              <w:tab w:val="left" w:pos="880"/>
              <w:tab w:val="right" w:leader="dot" w:pos="9350"/>
            </w:tabs>
            <w:rPr>
              <w:rFonts w:asciiTheme="minorHAnsi" w:eastAsiaTheme="minorEastAsia" w:hAnsiTheme="minorHAnsi" w:cstheme="minorBidi"/>
              <w:noProof/>
            </w:rPr>
          </w:pPr>
          <w:hyperlink w:anchor="_Toc136814610" w:history="1">
            <w:r w:rsidR="00D93E50" w:rsidRPr="004378FB">
              <w:rPr>
                <w:rStyle w:val="Hyperlink"/>
                <w:noProof/>
              </w:rPr>
              <w:t>3.2</w:t>
            </w:r>
            <w:r w:rsidR="00D93E50">
              <w:rPr>
                <w:rFonts w:asciiTheme="minorHAnsi" w:eastAsiaTheme="minorEastAsia" w:hAnsiTheme="minorHAnsi" w:cstheme="minorBidi"/>
                <w:noProof/>
              </w:rPr>
              <w:tab/>
            </w:r>
            <w:r w:rsidR="00D93E50" w:rsidRPr="004378FB">
              <w:rPr>
                <w:rStyle w:val="Hyperlink"/>
                <w:noProof/>
              </w:rPr>
              <w:t>Optional Features</w:t>
            </w:r>
            <w:r w:rsidR="00D93E50">
              <w:rPr>
                <w:noProof/>
                <w:webHidden/>
              </w:rPr>
              <w:tab/>
            </w:r>
            <w:r w:rsidR="00D93E50">
              <w:rPr>
                <w:noProof/>
                <w:webHidden/>
              </w:rPr>
              <w:fldChar w:fldCharType="begin"/>
            </w:r>
            <w:r w:rsidR="00D93E50">
              <w:rPr>
                <w:noProof/>
                <w:webHidden/>
              </w:rPr>
              <w:instrText xml:space="preserve"> PAGEREF _Toc136814610 \h </w:instrText>
            </w:r>
            <w:r w:rsidR="00D93E50">
              <w:rPr>
                <w:noProof/>
                <w:webHidden/>
              </w:rPr>
            </w:r>
            <w:r w:rsidR="00D93E50">
              <w:rPr>
                <w:noProof/>
                <w:webHidden/>
              </w:rPr>
              <w:fldChar w:fldCharType="separate"/>
            </w:r>
            <w:r w:rsidR="00B57C9F">
              <w:rPr>
                <w:noProof/>
                <w:webHidden/>
              </w:rPr>
              <w:t>10</w:t>
            </w:r>
            <w:r w:rsidR="00D93E50">
              <w:rPr>
                <w:noProof/>
                <w:webHidden/>
              </w:rPr>
              <w:fldChar w:fldCharType="end"/>
            </w:r>
          </w:hyperlink>
        </w:p>
        <w:p w14:paraId="3917C2CB" w14:textId="51E7E10F" w:rsidR="00D93E50" w:rsidRDefault="00034BEB">
          <w:pPr>
            <w:pStyle w:val="TOC1"/>
            <w:tabs>
              <w:tab w:val="right" w:leader="dot" w:pos="9350"/>
            </w:tabs>
            <w:rPr>
              <w:rFonts w:asciiTheme="minorHAnsi" w:eastAsiaTheme="minorEastAsia" w:hAnsiTheme="minorHAnsi" w:cstheme="minorBidi"/>
              <w:noProof/>
            </w:rPr>
          </w:pPr>
          <w:hyperlink w:anchor="_Toc136814611" w:history="1">
            <w:r w:rsidR="00D93E50" w:rsidRPr="004378FB">
              <w:rPr>
                <w:rStyle w:val="Hyperlink"/>
                <w:noProof/>
              </w:rPr>
              <w:t>4. Visualization Design</w:t>
            </w:r>
            <w:r w:rsidR="00D93E50">
              <w:rPr>
                <w:noProof/>
                <w:webHidden/>
              </w:rPr>
              <w:tab/>
            </w:r>
            <w:r w:rsidR="00D93E50">
              <w:rPr>
                <w:noProof/>
                <w:webHidden/>
              </w:rPr>
              <w:fldChar w:fldCharType="begin"/>
            </w:r>
            <w:r w:rsidR="00D93E50">
              <w:rPr>
                <w:noProof/>
                <w:webHidden/>
              </w:rPr>
              <w:instrText xml:space="preserve"> PAGEREF _Toc136814611 \h </w:instrText>
            </w:r>
            <w:r w:rsidR="00D93E50">
              <w:rPr>
                <w:noProof/>
                <w:webHidden/>
              </w:rPr>
            </w:r>
            <w:r w:rsidR="00D93E50">
              <w:rPr>
                <w:noProof/>
                <w:webHidden/>
              </w:rPr>
              <w:fldChar w:fldCharType="separate"/>
            </w:r>
            <w:r w:rsidR="00B57C9F">
              <w:rPr>
                <w:noProof/>
                <w:webHidden/>
              </w:rPr>
              <w:t>11</w:t>
            </w:r>
            <w:r w:rsidR="00D93E50">
              <w:rPr>
                <w:noProof/>
                <w:webHidden/>
              </w:rPr>
              <w:fldChar w:fldCharType="end"/>
            </w:r>
          </w:hyperlink>
        </w:p>
        <w:p w14:paraId="5F98C25B" w14:textId="0B73F233" w:rsidR="00D93E50" w:rsidRDefault="00034BEB">
          <w:pPr>
            <w:pStyle w:val="TOC3"/>
            <w:tabs>
              <w:tab w:val="right" w:leader="dot" w:pos="9350"/>
            </w:tabs>
            <w:rPr>
              <w:rFonts w:asciiTheme="minorHAnsi" w:eastAsiaTheme="minorEastAsia" w:hAnsiTheme="minorHAnsi" w:cstheme="minorBidi"/>
              <w:noProof/>
            </w:rPr>
          </w:pPr>
          <w:hyperlink w:anchor="_Toc136814612" w:history="1">
            <w:r w:rsidR="00D93E50" w:rsidRPr="004378FB">
              <w:rPr>
                <w:rStyle w:val="Hyperlink"/>
                <w:noProof/>
              </w:rPr>
              <w:t>4.1. First Visualization – Choropleth with Bar Chart</w:t>
            </w:r>
            <w:r w:rsidR="00D93E50">
              <w:rPr>
                <w:noProof/>
                <w:webHidden/>
              </w:rPr>
              <w:tab/>
            </w:r>
            <w:r w:rsidR="00D93E50">
              <w:rPr>
                <w:noProof/>
                <w:webHidden/>
              </w:rPr>
              <w:fldChar w:fldCharType="begin"/>
            </w:r>
            <w:r w:rsidR="00D93E50">
              <w:rPr>
                <w:noProof/>
                <w:webHidden/>
              </w:rPr>
              <w:instrText xml:space="preserve"> PAGEREF _Toc136814612 \h </w:instrText>
            </w:r>
            <w:r w:rsidR="00D93E50">
              <w:rPr>
                <w:noProof/>
                <w:webHidden/>
              </w:rPr>
            </w:r>
            <w:r w:rsidR="00D93E50">
              <w:rPr>
                <w:noProof/>
                <w:webHidden/>
              </w:rPr>
              <w:fldChar w:fldCharType="separate"/>
            </w:r>
            <w:r w:rsidR="00B57C9F">
              <w:rPr>
                <w:noProof/>
                <w:webHidden/>
              </w:rPr>
              <w:t>11</w:t>
            </w:r>
            <w:r w:rsidR="00D93E50">
              <w:rPr>
                <w:noProof/>
                <w:webHidden/>
              </w:rPr>
              <w:fldChar w:fldCharType="end"/>
            </w:r>
          </w:hyperlink>
        </w:p>
        <w:p w14:paraId="02650A62" w14:textId="1A3A08CD" w:rsidR="00D93E50" w:rsidRDefault="00034BEB">
          <w:pPr>
            <w:pStyle w:val="TOC3"/>
            <w:tabs>
              <w:tab w:val="right" w:leader="dot" w:pos="9350"/>
            </w:tabs>
            <w:rPr>
              <w:rFonts w:asciiTheme="minorHAnsi" w:eastAsiaTheme="minorEastAsia" w:hAnsiTheme="minorHAnsi" w:cstheme="minorBidi"/>
              <w:noProof/>
            </w:rPr>
          </w:pPr>
          <w:hyperlink w:anchor="_Toc136814613" w:history="1">
            <w:r w:rsidR="00D93E50" w:rsidRPr="004378FB">
              <w:rPr>
                <w:rStyle w:val="Hyperlink"/>
                <w:noProof/>
              </w:rPr>
              <w:t>4.2. Second Visualization – Donut Chart with integrated Bar Chart</w:t>
            </w:r>
            <w:r w:rsidR="00D93E50">
              <w:rPr>
                <w:noProof/>
                <w:webHidden/>
              </w:rPr>
              <w:tab/>
            </w:r>
            <w:r w:rsidR="00D93E50">
              <w:rPr>
                <w:noProof/>
                <w:webHidden/>
              </w:rPr>
              <w:fldChar w:fldCharType="begin"/>
            </w:r>
            <w:r w:rsidR="00D93E50">
              <w:rPr>
                <w:noProof/>
                <w:webHidden/>
              </w:rPr>
              <w:instrText xml:space="preserve"> PAGEREF _Toc136814613 \h </w:instrText>
            </w:r>
            <w:r w:rsidR="00D93E50">
              <w:rPr>
                <w:noProof/>
                <w:webHidden/>
              </w:rPr>
            </w:r>
            <w:r w:rsidR="00D93E50">
              <w:rPr>
                <w:noProof/>
                <w:webHidden/>
              </w:rPr>
              <w:fldChar w:fldCharType="separate"/>
            </w:r>
            <w:r w:rsidR="00B57C9F">
              <w:rPr>
                <w:noProof/>
                <w:webHidden/>
              </w:rPr>
              <w:t>13</w:t>
            </w:r>
            <w:r w:rsidR="00D93E50">
              <w:rPr>
                <w:noProof/>
                <w:webHidden/>
              </w:rPr>
              <w:fldChar w:fldCharType="end"/>
            </w:r>
          </w:hyperlink>
        </w:p>
        <w:p w14:paraId="794C0599" w14:textId="52BBE9AC" w:rsidR="00D93E50" w:rsidRDefault="00034BEB">
          <w:pPr>
            <w:pStyle w:val="TOC1"/>
            <w:tabs>
              <w:tab w:val="right" w:leader="dot" w:pos="9350"/>
            </w:tabs>
            <w:rPr>
              <w:rFonts w:asciiTheme="minorHAnsi" w:eastAsiaTheme="minorEastAsia" w:hAnsiTheme="minorHAnsi" w:cstheme="minorBidi"/>
              <w:noProof/>
            </w:rPr>
          </w:pPr>
          <w:hyperlink w:anchor="_Toc136814614" w:history="1">
            <w:r w:rsidR="00D93E50" w:rsidRPr="004378FB">
              <w:rPr>
                <w:rStyle w:val="Hyperlink"/>
                <w:noProof/>
              </w:rPr>
              <w:t>5. Validation</w:t>
            </w:r>
            <w:r w:rsidR="00D93E50">
              <w:rPr>
                <w:noProof/>
                <w:webHidden/>
              </w:rPr>
              <w:tab/>
            </w:r>
            <w:r w:rsidR="00D93E50">
              <w:rPr>
                <w:noProof/>
                <w:webHidden/>
              </w:rPr>
              <w:fldChar w:fldCharType="begin"/>
            </w:r>
            <w:r w:rsidR="00D93E50">
              <w:rPr>
                <w:noProof/>
                <w:webHidden/>
              </w:rPr>
              <w:instrText xml:space="preserve"> PAGEREF _Toc136814614 \h </w:instrText>
            </w:r>
            <w:r w:rsidR="00D93E50">
              <w:rPr>
                <w:noProof/>
                <w:webHidden/>
              </w:rPr>
            </w:r>
            <w:r w:rsidR="00D93E50">
              <w:rPr>
                <w:noProof/>
                <w:webHidden/>
              </w:rPr>
              <w:fldChar w:fldCharType="separate"/>
            </w:r>
            <w:r w:rsidR="00B57C9F">
              <w:rPr>
                <w:noProof/>
                <w:webHidden/>
              </w:rPr>
              <w:t>18</w:t>
            </w:r>
            <w:r w:rsidR="00D93E50">
              <w:rPr>
                <w:noProof/>
                <w:webHidden/>
              </w:rPr>
              <w:fldChar w:fldCharType="end"/>
            </w:r>
          </w:hyperlink>
        </w:p>
        <w:p w14:paraId="747FC108" w14:textId="3EBD6CCE" w:rsidR="00D93E50" w:rsidRDefault="00034BEB">
          <w:pPr>
            <w:pStyle w:val="TOC1"/>
            <w:tabs>
              <w:tab w:val="right" w:leader="dot" w:pos="9350"/>
            </w:tabs>
            <w:rPr>
              <w:rFonts w:asciiTheme="minorHAnsi" w:eastAsiaTheme="minorEastAsia" w:hAnsiTheme="minorHAnsi" w:cstheme="minorBidi"/>
              <w:noProof/>
            </w:rPr>
          </w:pPr>
          <w:hyperlink w:anchor="_Toc136814615" w:history="1">
            <w:r w:rsidR="00D93E50" w:rsidRPr="004378FB">
              <w:rPr>
                <w:rStyle w:val="Hyperlink"/>
                <w:noProof/>
              </w:rPr>
              <w:t>6. Conclusion</w:t>
            </w:r>
            <w:r w:rsidR="00D93E50">
              <w:rPr>
                <w:noProof/>
                <w:webHidden/>
              </w:rPr>
              <w:tab/>
            </w:r>
            <w:r w:rsidR="00D93E50">
              <w:rPr>
                <w:noProof/>
                <w:webHidden/>
              </w:rPr>
              <w:fldChar w:fldCharType="begin"/>
            </w:r>
            <w:r w:rsidR="00D93E50">
              <w:rPr>
                <w:noProof/>
                <w:webHidden/>
              </w:rPr>
              <w:instrText xml:space="preserve"> PAGEREF _Toc136814615 \h </w:instrText>
            </w:r>
            <w:r w:rsidR="00D93E50">
              <w:rPr>
                <w:noProof/>
                <w:webHidden/>
              </w:rPr>
            </w:r>
            <w:r w:rsidR="00D93E50">
              <w:rPr>
                <w:noProof/>
                <w:webHidden/>
              </w:rPr>
              <w:fldChar w:fldCharType="separate"/>
            </w:r>
            <w:r w:rsidR="00B57C9F">
              <w:rPr>
                <w:noProof/>
                <w:webHidden/>
              </w:rPr>
              <w:t>24</w:t>
            </w:r>
            <w:r w:rsidR="00D93E50">
              <w:rPr>
                <w:noProof/>
                <w:webHidden/>
              </w:rPr>
              <w:fldChar w:fldCharType="end"/>
            </w:r>
          </w:hyperlink>
        </w:p>
        <w:p w14:paraId="641D49D0" w14:textId="236489D6" w:rsidR="00D93E50" w:rsidRDefault="00034BEB">
          <w:pPr>
            <w:pStyle w:val="TOC1"/>
            <w:tabs>
              <w:tab w:val="right" w:leader="dot" w:pos="9350"/>
            </w:tabs>
            <w:rPr>
              <w:rFonts w:asciiTheme="minorHAnsi" w:eastAsiaTheme="minorEastAsia" w:hAnsiTheme="minorHAnsi" w:cstheme="minorBidi"/>
              <w:noProof/>
            </w:rPr>
          </w:pPr>
          <w:hyperlink w:anchor="_Toc136814616" w:history="1">
            <w:r w:rsidR="00D93E50" w:rsidRPr="004378FB">
              <w:rPr>
                <w:rStyle w:val="Hyperlink"/>
                <w:noProof/>
              </w:rPr>
              <w:t>References</w:t>
            </w:r>
            <w:r w:rsidR="00D93E50">
              <w:rPr>
                <w:noProof/>
                <w:webHidden/>
              </w:rPr>
              <w:tab/>
            </w:r>
            <w:r w:rsidR="00D93E50">
              <w:rPr>
                <w:noProof/>
                <w:webHidden/>
              </w:rPr>
              <w:fldChar w:fldCharType="begin"/>
            </w:r>
            <w:r w:rsidR="00D93E50">
              <w:rPr>
                <w:noProof/>
                <w:webHidden/>
              </w:rPr>
              <w:instrText xml:space="preserve"> PAGEREF _Toc136814616 \h </w:instrText>
            </w:r>
            <w:r w:rsidR="00D93E50">
              <w:rPr>
                <w:noProof/>
                <w:webHidden/>
              </w:rPr>
            </w:r>
            <w:r w:rsidR="00D93E50">
              <w:rPr>
                <w:noProof/>
                <w:webHidden/>
              </w:rPr>
              <w:fldChar w:fldCharType="separate"/>
            </w:r>
            <w:r w:rsidR="00B57C9F">
              <w:rPr>
                <w:noProof/>
                <w:webHidden/>
              </w:rPr>
              <w:t>25</w:t>
            </w:r>
            <w:r w:rsidR="00D93E50">
              <w:rPr>
                <w:noProof/>
                <w:webHidden/>
              </w:rPr>
              <w:fldChar w:fldCharType="end"/>
            </w:r>
          </w:hyperlink>
        </w:p>
        <w:p w14:paraId="52A59EC8" w14:textId="5D5FED56" w:rsidR="00D93E50" w:rsidRDefault="00034BEB">
          <w:pPr>
            <w:pStyle w:val="TOC2"/>
            <w:tabs>
              <w:tab w:val="right" w:leader="dot" w:pos="9350"/>
            </w:tabs>
            <w:rPr>
              <w:rFonts w:asciiTheme="minorHAnsi" w:eastAsiaTheme="minorEastAsia" w:hAnsiTheme="minorHAnsi" w:cstheme="minorBidi"/>
              <w:noProof/>
            </w:rPr>
          </w:pPr>
          <w:hyperlink w:anchor="_Toc136814617" w:history="1">
            <w:r w:rsidR="00D93E50" w:rsidRPr="004378FB">
              <w:rPr>
                <w:rStyle w:val="Hyperlink"/>
                <w:noProof/>
              </w:rPr>
              <w:t>For scholarly ideas:</w:t>
            </w:r>
            <w:r w:rsidR="00D93E50">
              <w:rPr>
                <w:noProof/>
                <w:webHidden/>
              </w:rPr>
              <w:tab/>
            </w:r>
            <w:r w:rsidR="00D93E50">
              <w:rPr>
                <w:noProof/>
                <w:webHidden/>
              </w:rPr>
              <w:fldChar w:fldCharType="begin"/>
            </w:r>
            <w:r w:rsidR="00D93E50">
              <w:rPr>
                <w:noProof/>
                <w:webHidden/>
              </w:rPr>
              <w:instrText xml:space="preserve"> PAGEREF _Toc136814617 \h </w:instrText>
            </w:r>
            <w:r w:rsidR="00D93E50">
              <w:rPr>
                <w:noProof/>
                <w:webHidden/>
              </w:rPr>
            </w:r>
            <w:r w:rsidR="00D93E50">
              <w:rPr>
                <w:noProof/>
                <w:webHidden/>
              </w:rPr>
              <w:fldChar w:fldCharType="separate"/>
            </w:r>
            <w:r w:rsidR="00B57C9F">
              <w:rPr>
                <w:noProof/>
                <w:webHidden/>
              </w:rPr>
              <w:t>25</w:t>
            </w:r>
            <w:r w:rsidR="00D93E50">
              <w:rPr>
                <w:noProof/>
                <w:webHidden/>
              </w:rPr>
              <w:fldChar w:fldCharType="end"/>
            </w:r>
          </w:hyperlink>
        </w:p>
        <w:p w14:paraId="36C93FEA" w14:textId="3DDB119B" w:rsidR="00D93E50" w:rsidRDefault="00034BEB">
          <w:pPr>
            <w:pStyle w:val="TOC2"/>
            <w:tabs>
              <w:tab w:val="right" w:leader="dot" w:pos="9350"/>
            </w:tabs>
            <w:rPr>
              <w:rFonts w:asciiTheme="minorHAnsi" w:eastAsiaTheme="minorEastAsia" w:hAnsiTheme="minorHAnsi" w:cstheme="minorBidi"/>
              <w:noProof/>
            </w:rPr>
          </w:pPr>
          <w:hyperlink w:anchor="_Toc136814618" w:history="1">
            <w:r w:rsidR="00D93E50" w:rsidRPr="004378FB">
              <w:rPr>
                <w:rStyle w:val="Hyperlink"/>
                <w:noProof/>
              </w:rPr>
              <w:t>For our project:</w:t>
            </w:r>
            <w:r w:rsidR="00D93E50">
              <w:rPr>
                <w:noProof/>
                <w:webHidden/>
              </w:rPr>
              <w:tab/>
            </w:r>
            <w:r w:rsidR="00D93E50">
              <w:rPr>
                <w:noProof/>
                <w:webHidden/>
              </w:rPr>
              <w:fldChar w:fldCharType="begin"/>
            </w:r>
            <w:r w:rsidR="00D93E50">
              <w:rPr>
                <w:noProof/>
                <w:webHidden/>
              </w:rPr>
              <w:instrText xml:space="preserve"> PAGEREF _Toc136814618 \h </w:instrText>
            </w:r>
            <w:r w:rsidR="00D93E50">
              <w:rPr>
                <w:noProof/>
                <w:webHidden/>
              </w:rPr>
            </w:r>
            <w:r w:rsidR="00D93E50">
              <w:rPr>
                <w:noProof/>
                <w:webHidden/>
              </w:rPr>
              <w:fldChar w:fldCharType="separate"/>
            </w:r>
            <w:r w:rsidR="00B57C9F">
              <w:rPr>
                <w:noProof/>
                <w:webHidden/>
              </w:rPr>
              <w:t>25</w:t>
            </w:r>
            <w:r w:rsidR="00D93E50">
              <w:rPr>
                <w:noProof/>
                <w:webHidden/>
              </w:rPr>
              <w:fldChar w:fldCharType="end"/>
            </w:r>
          </w:hyperlink>
        </w:p>
        <w:p w14:paraId="2CAA28C0" w14:textId="198D1611" w:rsidR="002000BA" w:rsidRDefault="002000BA">
          <w:r>
            <w:rPr>
              <w:b/>
              <w:bCs/>
              <w:noProof/>
            </w:rPr>
            <w:fldChar w:fldCharType="end"/>
          </w:r>
        </w:p>
      </w:sdtContent>
    </w:sdt>
    <w:p w14:paraId="477E9C9E" w14:textId="0CD42A67" w:rsidR="002000BA" w:rsidRDefault="002000BA" w:rsidP="002000BA"/>
    <w:p w14:paraId="426B76BA" w14:textId="2FB69816" w:rsidR="002A20E2" w:rsidRDefault="002A20E2" w:rsidP="002000BA"/>
    <w:p w14:paraId="0AF547A8" w14:textId="4098BCD1" w:rsidR="002A20E2" w:rsidRDefault="002A20E2" w:rsidP="002000BA"/>
    <w:p w14:paraId="3E90773E" w14:textId="3C068102" w:rsidR="002A20E2" w:rsidRDefault="002A20E2" w:rsidP="002000BA"/>
    <w:p w14:paraId="7CE755C8" w14:textId="77777777" w:rsidR="002A20E2" w:rsidRPr="002000BA" w:rsidRDefault="002A20E2" w:rsidP="002000BA"/>
    <w:p w14:paraId="181FE81E" w14:textId="77777777" w:rsidR="0053672C" w:rsidRDefault="00B8207D">
      <w:pPr>
        <w:pStyle w:val="Heading1"/>
      </w:pPr>
      <w:bookmarkStart w:id="0" w:name="_Toc136814594"/>
      <w:r>
        <w:lastRenderedPageBreak/>
        <w:t>1. Introduction</w:t>
      </w:r>
      <w:bookmarkEnd w:id="0"/>
    </w:p>
    <w:p w14:paraId="1B187C40" w14:textId="77777777" w:rsidR="0053672C" w:rsidRDefault="00B8207D">
      <w:pPr>
        <w:pStyle w:val="Heading2"/>
      </w:pPr>
      <w:bookmarkStart w:id="1" w:name="_Toc136814595"/>
      <w:r>
        <w:t>1.1 Background and Motivation</w:t>
      </w:r>
      <w:bookmarkEnd w:id="1"/>
    </w:p>
    <w:p w14:paraId="15636351" w14:textId="6753EA29" w:rsidR="0053672C" w:rsidRDefault="00B8207D" w:rsidP="008D449B">
      <w:pPr>
        <w:rPr>
          <w:sz w:val="24"/>
          <w:szCs w:val="24"/>
        </w:rPr>
      </w:pPr>
      <w:r>
        <w:rPr>
          <w:sz w:val="24"/>
          <w:szCs w:val="24"/>
        </w:rPr>
        <w:t xml:space="preserve">The COVID-19 pandemic had created a significant disruption globally in every aspect of lives. </w:t>
      </w:r>
      <w:r w:rsidR="00522F52">
        <w:rPr>
          <w:sz w:val="24"/>
          <w:szCs w:val="24"/>
        </w:rPr>
        <w:t>As a result, m</w:t>
      </w:r>
      <w:r>
        <w:rPr>
          <w:sz w:val="24"/>
          <w:szCs w:val="24"/>
        </w:rPr>
        <w:t>illions of</w:t>
      </w:r>
      <w:r w:rsidR="00522F52">
        <w:rPr>
          <w:sz w:val="24"/>
          <w:szCs w:val="24"/>
        </w:rPr>
        <w:t xml:space="preserve"> people lost their jobs</w:t>
      </w:r>
      <w:r>
        <w:rPr>
          <w:sz w:val="24"/>
          <w:szCs w:val="24"/>
        </w:rPr>
        <w:t xml:space="preserve">, schools are closed, </w:t>
      </w:r>
      <w:r w:rsidR="00522F52">
        <w:rPr>
          <w:sz w:val="24"/>
          <w:szCs w:val="24"/>
        </w:rPr>
        <w:t xml:space="preserve">and </w:t>
      </w:r>
      <w:r>
        <w:rPr>
          <w:sz w:val="24"/>
          <w:szCs w:val="24"/>
        </w:rPr>
        <w:t xml:space="preserve">cities are locked down, </w:t>
      </w:r>
      <w:r w:rsidR="00522F52">
        <w:rPr>
          <w:sz w:val="24"/>
          <w:szCs w:val="24"/>
        </w:rPr>
        <w:t>altering the socioeconomic flow of the world</w:t>
      </w:r>
      <w:r w:rsidR="006115A4">
        <w:rPr>
          <w:sz w:val="24"/>
          <w:szCs w:val="24"/>
        </w:rPr>
        <w:t>, and</w:t>
      </w:r>
      <w:r w:rsidR="002B2C1C">
        <w:rPr>
          <w:sz w:val="24"/>
          <w:szCs w:val="24"/>
        </w:rPr>
        <w:t xml:space="preserve"> world</w:t>
      </w:r>
      <w:r w:rsidR="006115A4">
        <w:rPr>
          <w:sz w:val="24"/>
          <w:szCs w:val="24"/>
        </w:rPr>
        <w:t xml:space="preserve"> migration is no </w:t>
      </w:r>
      <w:r w:rsidR="002B2C1C">
        <w:rPr>
          <w:sz w:val="24"/>
          <w:szCs w:val="24"/>
        </w:rPr>
        <w:t>better.</w:t>
      </w:r>
      <w:r w:rsidR="006B66DC">
        <w:rPr>
          <w:sz w:val="24"/>
          <w:szCs w:val="24"/>
        </w:rPr>
        <w:t xml:space="preserve"> Between 10 March 2020 and 28 February</w:t>
      </w:r>
      <w:r w:rsidR="0086393F">
        <w:rPr>
          <w:sz w:val="24"/>
          <w:szCs w:val="24"/>
        </w:rPr>
        <w:t xml:space="preserve"> 2022</w:t>
      </w:r>
      <w:r w:rsidR="00747CFA">
        <w:rPr>
          <w:sz w:val="24"/>
          <w:szCs w:val="24"/>
        </w:rPr>
        <w:t>, 122,823 movement restrictions were implemented around the world</w:t>
      </w:r>
      <w:r w:rsidR="008F5938">
        <w:rPr>
          <w:sz w:val="24"/>
          <w:szCs w:val="24"/>
        </w:rPr>
        <w:t xml:space="preserve">. </w:t>
      </w:r>
      <w:r w:rsidR="7030B6C6" w:rsidRPr="7A7387E9">
        <w:rPr>
          <w:sz w:val="24"/>
          <w:szCs w:val="24"/>
        </w:rPr>
        <w:t> Assuming</w:t>
      </w:r>
      <w:r w:rsidR="00E865ED" w:rsidRPr="00E865ED">
        <w:rPr>
          <w:sz w:val="24"/>
          <w:szCs w:val="24"/>
        </w:rPr>
        <w:t xml:space="preserve"> </w:t>
      </w:r>
      <w:r w:rsidR="00DF4101">
        <w:rPr>
          <w:sz w:val="24"/>
          <w:szCs w:val="24"/>
        </w:rPr>
        <w:t>zero growth</w:t>
      </w:r>
      <w:r w:rsidR="00E865ED" w:rsidRPr="00E865ED">
        <w:rPr>
          <w:sz w:val="24"/>
          <w:szCs w:val="24"/>
        </w:rPr>
        <w:t xml:space="preserve"> in the number of migrants between 1 March and 1 July 2020, </w:t>
      </w:r>
      <w:r w:rsidR="0086393F">
        <w:rPr>
          <w:sz w:val="24"/>
          <w:szCs w:val="24"/>
        </w:rPr>
        <w:t xml:space="preserve">it </w:t>
      </w:r>
      <w:r w:rsidR="00DF4101">
        <w:rPr>
          <w:sz w:val="24"/>
          <w:szCs w:val="24"/>
        </w:rPr>
        <w:t>has</w:t>
      </w:r>
      <w:r w:rsidR="0086393F">
        <w:rPr>
          <w:sz w:val="24"/>
          <w:szCs w:val="24"/>
        </w:rPr>
        <w:t xml:space="preserve"> been </w:t>
      </w:r>
      <w:r w:rsidR="00E865ED" w:rsidRPr="00E865ED">
        <w:rPr>
          <w:sz w:val="24"/>
          <w:szCs w:val="24"/>
        </w:rPr>
        <w:t>estimate</w:t>
      </w:r>
      <w:r w:rsidR="0086393F">
        <w:rPr>
          <w:sz w:val="24"/>
          <w:szCs w:val="24"/>
        </w:rPr>
        <w:t>d that</w:t>
      </w:r>
      <w:r w:rsidR="00DF4101">
        <w:rPr>
          <w:sz w:val="24"/>
          <w:szCs w:val="24"/>
        </w:rPr>
        <w:t xml:space="preserve"> we have experienced</w:t>
      </w:r>
      <w:r w:rsidR="00E865ED" w:rsidRPr="00E865ED">
        <w:rPr>
          <w:sz w:val="24"/>
          <w:szCs w:val="24"/>
        </w:rPr>
        <w:t xml:space="preserve"> a decrease of 2 million international migrants compared to the expected increase between mid-2019 and mid-2020</w:t>
      </w:r>
      <w:r w:rsidR="00922F81">
        <w:rPr>
          <w:sz w:val="24"/>
          <w:szCs w:val="24"/>
        </w:rPr>
        <w:t xml:space="preserve"> (Migration Data Portal 2022)</w:t>
      </w:r>
      <w:r w:rsidR="00E865ED">
        <w:rPr>
          <w:sz w:val="24"/>
          <w:szCs w:val="24"/>
        </w:rPr>
        <w:t>.</w:t>
      </w:r>
      <w:r w:rsidR="00116AC5">
        <w:rPr>
          <w:sz w:val="24"/>
          <w:szCs w:val="24"/>
        </w:rPr>
        <w:t xml:space="preserve"> </w:t>
      </w:r>
    </w:p>
    <w:p w14:paraId="35330501" w14:textId="6FF33F4B" w:rsidR="008D449B" w:rsidRDefault="008D449B" w:rsidP="008D449B">
      <w:pPr>
        <w:rPr>
          <w:sz w:val="24"/>
          <w:szCs w:val="24"/>
        </w:rPr>
      </w:pPr>
      <w:r>
        <w:rPr>
          <w:sz w:val="24"/>
          <w:szCs w:val="24"/>
        </w:rPr>
        <w:t xml:space="preserve">This visualization should be used </w:t>
      </w:r>
      <w:r w:rsidR="00124278">
        <w:rPr>
          <w:sz w:val="24"/>
          <w:szCs w:val="24"/>
        </w:rPr>
        <w:t xml:space="preserve">by people interested </w:t>
      </w:r>
      <w:r w:rsidR="00E5255E">
        <w:rPr>
          <w:sz w:val="24"/>
          <w:szCs w:val="24"/>
        </w:rPr>
        <w:t xml:space="preserve">in knowing how COVID-19 impacted </w:t>
      </w:r>
      <w:r w:rsidR="00E3499F">
        <w:rPr>
          <w:sz w:val="24"/>
          <w:szCs w:val="24"/>
        </w:rPr>
        <w:t xml:space="preserve">Australia’s migration trend, including both experts </w:t>
      </w:r>
      <w:r w:rsidR="006E455C">
        <w:rPr>
          <w:sz w:val="24"/>
          <w:szCs w:val="24"/>
        </w:rPr>
        <w:t>who wants to gain specific insights on</w:t>
      </w:r>
      <w:r w:rsidR="00F91924">
        <w:rPr>
          <w:sz w:val="24"/>
          <w:szCs w:val="24"/>
        </w:rPr>
        <w:t xml:space="preserve"> both overall and</w:t>
      </w:r>
      <w:r w:rsidR="00B44666">
        <w:rPr>
          <w:sz w:val="24"/>
          <w:szCs w:val="24"/>
        </w:rPr>
        <w:t xml:space="preserve"> </w:t>
      </w:r>
      <w:r w:rsidR="00E57064">
        <w:rPr>
          <w:sz w:val="24"/>
          <w:szCs w:val="24"/>
        </w:rPr>
        <w:t xml:space="preserve">state specific </w:t>
      </w:r>
      <w:r w:rsidR="006F2476">
        <w:rPr>
          <w:sz w:val="24"/>
          <w:szCs w:val="24"/>
        </w:rPr>
        <w:t xml:space="preserve">migration </w:t>
      </w:r>
      <w:r w:rsidR="00253431">
        <w:rPr>
          <w:sz w:val="24"/>
          <w:szCs w:val="24"/>
        </w:rPr>
        <w:t>data</w:t>
      </w:r>
      <w:r w:rsidR="001B6C9C">
        <w:rPr>
          <w:sz w:val="24"/>
          <w:szCs w:val="24"/>
        </w:rPr>
        <w:t xml:space="preserve">, or </w:t>
      </w:r>
      <w:r w:rsidR="00544102">
        <w:rPr>
          <w:sz w:val="24"/>
          <w:szCs w:val="24"/>
        </w:rPr>
        <w:t xml:space="preserve">normal users who wish to </w:t>
      </w:r>
      <w:r w:rsidR="004A4F2D">
        <w:rPr>
          <w:sz w:val="24"/>
          <w:szCs w:val="24"/>
        </w:rPr>
        <w:t xml:space="preserve">explore </w:t>
      </w:r>
      <w:r w:rsidR="00C56EA2">
        <w:rPr>
          <w:sz w:val="24"/>
          <w:szCs w:val="24"/>
        </w:rPr>
        <w:t xml:space="preserve">the impact of </w:t>
      </w:r>
      <w:r w:rsidR="00C85455">
        <w:rPr>
          <w:sz w:val="24"/>
          <w:szCs w:val="24"/>
        </w:rPr>
        <w:t>the pandemic on migration.</w:t>
      </w:r>
      <w:r w:rsidR="00CB4516">
        <w:rPr>
          <w:sz w:val="24"/>
          <w:szCs w:val="24"/>
        </w:rPr>
        <w:t xml:space="preserve"> </w:t>
      </w:r>
    </w:p>
    <w:p w14:paraId="46F1683C" w14:textId="74D7936A" w:rsidR="003555FA" w:rsidRPr="003555FA" w:rsidRDefault="00B8207D" w:rsidP="003555FA">
      <w:pPr>
        <w:pStyle w:val="Heading2"/>
      </w:pPr>
      <w:bookmarkStart w:id="2" w:name="_Toc136814596"/>
      <w:r>
        <w:t xml:space="preserve">1.2 </w:t>
      </w:r>
      <w:r w:rsidR="00F73430">
        <w:t>Visualization</w:t>
      </w:r>
      <w:r>
        <w:t xml:space="preserve"> Purpose</w:t>
      </w:r>
      <w:bookmarkEnd w:id="2"/>
    </w:p>
    <w:p w14:paraId="048744C0" w14:textId="67C89BAE" w:rsidR="0009502D" w:rsidRDefault="00AA767B" w:rsidP="00AA767B">
      <w:pPr>
        <w:rPr>
          <w:sz w:val="24"/>
          <w:szCs w:val="24"/>
        </w:rPr>
      </w:pPr>
      <w:r>
        <w:rPr>
          <w:sz w:val="24"/>
          <w:szCs w:val="24"/>
        </w:rPr>
        <w:t xml:space="preserve">Having experienced the pandemic ourselves, our team worked on this visualization project </w:t>
      </w:r>
      <w:r w:rsidR="00571965">
        <w:rPr>
          <w:sz w:val="24"/>
          <w:szCs w:val="24"/>
        </w:rPr>
        <w:t>to</w:t>
      </w:r>
      <w:r>
        <w:rPr>
          <w:sz w:val="24"/>
          <w:szCs w:val="24"/>
        </w:rPr>
        <w:t xml:space="preserve"> further </w:t>
      </w:r>
      <w:r w:rsidR="00571965">
        <w:rPr>
          <w:sz w:val="24"/>
          <w:szCs w:val="24"/>
        </w:rPr>
        <w:t>investigate</w:t>
      </w:r>
      <w:r>
        <w:rPr>
          <w:sz w:val="24"/>
          <w:szCs w:val="24"/>
        </w:rPr>
        <w:t xml:space="preserve"> the impact of this virus on migration trends, particularly in Australia, overall, and its regions separately, </w:t>
      </w:r>
      <w:r w:rsidR="00265B9A">
        <w:rPr>
          <w:sz w:val="24"/>
          <w:szCs w:val="24"/>
        </w:rPr>
        <w:t xml:space="preserve">before, during, and after </w:t>
      </w:r>
      <w:r w:rsidR="00571965">
        <w:rPr>
          <w:sz w:val="24"/>
          <w:szCs w:val="24"/>
        </w:rPr>
        <w:t>COVID-19</w:t>
      </w:r>
      <w:r w:rsidR="00265B9A">
        <w:rPr>
          <w:sz w:val="24"/>
          <w:szCs w:val="24"/>
        </w:rPr>
        <w:t xml:space="preserve"> (2017-202</w:t>
      </w:r>
      <w:r w:rsidR="0074618A">
        <w:rPr>
          <w:sz w:val="24"/>
          <w:szCs w:val="24"/>
        </w:rPr>
        <w:t>2</w:t>
      </w:r>
      <w:r w:rsidR="00265B9A">
        <w:rPr>
          <w:sz w:val="24"/>
          <w:szCs w:val="24"/>
        </w:rPr>
        <w:t>)</w:t>
      </w:r>
      <w:r w:rsidR="00021B95">
        <w:rPr>
          <w:sz w:val="24"/>
          <w:szCs w:val="24"/>
        </w:rPr>
        <w:t>.</w:t>
      </w:r>
    </w:p>
    <w:p w14:paraId="17AA2B10" w14:textId="39F7E875" w:rsidR="00E0662A" w:rsidRDefault="00E0662A" w:rsidP="00AA767B">
      <w:pPr>
        <w:rPr>
          <w:sz w:val="24"/>
          <w:szCs w:val="24"/>
        </w:rPr>
      </w:pPr>
      <w:r>
        <w:rPr>
          <w:sz w:val="24"/>
          <w:szCs w:val="24"/>
        </w:rPr>
        <w:t xml:space="preserve">The </w:t>
      </w:r>
      <w:r w:rsidR="00F97B13">
        <w:rPr>
          <w:sz w:val="24"/>
          <w:szCs w:val="24"/>
        </w:rPr>
        <w:t>users will be</w:t>
      </w:r>
      <w:r w:rsidR="006F00B9">
        <w:rPr>
          <w:sz w:val="24"/>
          <w:szCs w:val="24"/>
        </w:rPr>
        <w:t xml:space="preserve"> able to identify</w:t>
      </w:r>
      <w:r w:rsidR="004D4103">
        <w:rPr>
          <w:sz w:val="24"/>
          <w:szCs w:val="24"/>
        </w:rPr>
        <w:t xml:space="preserve"> the overall</w:t>
      </w:r>
      <w:r w:rsidR="006F00B9">
        <w:rPr>
          <w:sz w:val="24"/>
          <w:szCs w:val="24"/>
        </w:rPr>
        <w:t xml:space="preserve"> </w:t>
      </w:r>
      <w:r w:rsidR="00D141F3">
        <w:rPr>
          <w:sz w:val="24"/>
          <w:szCs w:val="24"/>
        </w:rPr>
        <w:t>migration trends</w:t>
      </w:r>
      <w:r w:rsidR="002052B3">
        <w:rPr>
          <w:sz w:val="24"/>
          <w:szCs w:val="24"/>
        </w:rPr>
        <w:t xml:space="preserve"> by states</w:t>
      </w:r>
      <w:r w:rsidR="00710BBF">
        <w:rPr>
          <w:sz w:val="24"/>
          <w:szCs w:val="24"/>
        </w:rPr>
        <w:t xml:space="preserve"> and through time periods</w:t>
      </w:r>
      <w:r w:rsidR="004D4103">
        <w:rPr>
          <w:sz w:val="24"/>
          <w:szCs w:val="24"/>
        </w:rPr>
        <w:t xml:space="preserve"> through the first visualization, </w:t>
      </w:r>
      <w:r w:rsidR="004F28CC">
        <w:rPr>
          <w:sz w:val="24"/>
          <w:szCs w:val="24"/>
        </w:rPr>
        <w:t xml:space="preserve">which </w:t>
      </w:r>
      <w:r w:rsidR="009767B1">
        <w:rPr>
          <w:sz w:val="24"/>
          <w:szCs w:val="24"/>
        </w:rPr>
        <w:t>makes use of</w:t>
      </w:r>
      <w:r w:rsidR="004F28CC">
        <w:rPr>
          <w:sz w:val="24"/>
          <w:szCs w:val="24"/>
        </w:rPr>
        <w:t xml:space="preserve"> the net migration </w:t>
      </w:r>
      <w:r w:rsidR="00144F4D">
        <w:rPr>
          <w:sz w:val="24"/>
          <w:szCs w:val="24"/>
        </w:rPr>
        <w:t xml:space="preserve">data </w:t>
      </w:r>
      <w:r w:rsidR="009767B1">
        <w:rPr>
          <w:sz w:val="24"/>
          <w:szCs w:val="24"/>
        </w:rPr>
        <w:t xml:space="preserve">in Australia, while the second visualization will </w:t>
      </w:r>
      <w:r w:rsidR="00144F4D">
        <w:rPr>
          <w:sz w:val="24"/>
          <w:szCs w:val="24"/>
        </w:rPr>
        <w:t>help</w:t>
      </w:r>
      <w:r w:rsidR="009767B1">
        <w:rPr>
          <w:sz w:val="24"/>
          <w:szCs w:val="24"/>
        </w:rPr>
        <w:t xml:space="preserve"> users to identify the specific </w:t>
      </w:r>
      <w:r w:rsidR="00441C87">
        <w:rPr>
          <w:sz w:val="24"/>
          <w:szCs w:val="24"/>
        </w:rPr>
        <w:t xml:space="preserve">migration trend that can be referred to socioeconomic conditions </w:t>
      </w:r>
      <w:r w:rsidR="00144F4D">
        <w:rPr>
          <w:sz w:val="24"/>
          <w:szCs w:val="24"/>
        </w:rPr>
        <w:t>in Australia in different periods, with the use of the temporary visas data, therefore referring t</w:t>
      </w:r>
      <w:r w:rsidR="00FE0B63">
        <w:rPr>
          <w:sz w:val="24"/>
          <w:szCs w:val="24"/>
        </w:rPr>
        <w:t xml:space="preserve">o existed policies and real-life events to explain the changes in visa categories. </w:t>
      </w:r>
    </w:p>
    <w:p w14:paraId="053DBA5D" w14:textId="77777777" w:rsidR="0053672C" w:rsidRDefault="00B8207D">
      <w:pPr>
        <w:pStyle w:val="Heading2"/>
      </w:pPr>
      <w:bookmarkStart w:id="3" w:name="_Toc136814597"/>
      <w:r>
        <w:t>1.3 Project Schedule</w:t>
      </w:r>
      <w:bookmarkEnd w:id="3"/>
    </w:p>
    <w:p w14:paraId="2C232BBF" w14:textId="77777777" w:rsidR="0053672C" w:rsidRDefault="00B8207D">
      <w:pPr>
        <w:numPr>
          <w:ilvl w:val="0"/>
          <w:numId w:val="4"/>
        </w:numPr>
      </w:pPr>
      <w:r>
        <w:t>Week 2: Initialization</w:t>
      </w:r>
    </w:p>
    <w:p w14:paraId="5C520D6F" w14:textId="1469D93F" w:rsidR="0053672C" w:rsidRDefault="00B8207D">
      <w:pPr>
        <w:numPr>
          <w:ilvl w:val="1"/>
          <w:numId w:val="4"/>
        </w:numPr>
      </w:pPr>
      <w:r>
        <w:t xml:space="preserve">Arrange weekly meeting </w:t>
      </w:r>
      <w:r w:rsidR="00343C0F">
        <w:t>schedule.</w:t>
      </w:r>
    </w:p>
    <w:p w14:paraId="52DA4D5D" w14:textId="4BC8DBC3" w:rsidR="0053672C" w:rsidRDefault="00B8207D">
      <w:pPr>
        <w:numPr>
          <w:ilvl w:val="1"/>
          <w:numId w:val="4"/>
        </w:numPr>
      </w:pPr>
      <w:r>
        <w:t xml:space="preserve">Create a GitHub </w:t>
      </w:r>
      <w:r w:rsidR="00343C0F">
        <w:t>repository.</w:t>
      </w:r>
    </w:p>
    <w:p w14:paraId="1BD6D429" w14:textId="77777777" w:rsidR="0053672C" w:rsidRDefault="00B8207D">
      <w:pPr>
        <w:numPr>
          <w:ilvl w:val="1"/>
          <w:numId w:val="4"/>
        </w:numPr>
      </w:pPr>
      <w:r>
        <w:t>Create communication channels (Discord, Facebook)</w:t>
      </w:r>
    </w:p>
    <w:p w14:paraId="1B95E78A" w14:textId="7BF2A540" w:rsidR="0053672C" w:rsidRDefault="00B8207D">
      <w:pPr>
        <w:numPr>
          <w:ilvl w:val="1"/>
          <w:numId w:val="4"/>
        </w:numPr>
      </w:pPr>
      <w:r>
        <w:t xml:space="preserve">Create </w:t>
      </w:r>
      <w:r w:rsidR="002075AC">
        <w:t xml:space="preserve">a </w:t>
      </w:r>
      <w:r>
        <w:t xml:space="preserve">Google Drive folder for sharing </w:t>
      </w:r>
      <w:r w:rsidR="00343C0F">
        <w:t>documentation</w:t>
      </w:r>
      <w:r w:rsidR="002075AC">
        <w:t>s.</w:t>
      </w:r>
    </w:p>
    <w:p w14:paraId="60E046EA" w14:textId="210B2071" w:rsidR="0053672C" w:rsidRDefault="00B8207D">
      <w:pPr>
        <w:numPr>
          <w:ilvl w:val="0"/>
          <w:numId w:val="4"/>
        </w:numPr>
      </w:pPr>
      <w:r>
        <w:t xml:space="preserve">Week 3-4: Start working on the </w:t>
      </w:r>
      <w:r w:rsidR="00343C0F">
        <w:t>project.</w:t>
      </w:r>
    </w:p>
    <w:p w14:paraId="170D582D" w14:textId="77777777" w:rsidR="0053672C" w:rsidRDefault="00B8207D">
      <w:pPr>
        <w:numPr>
          <w:ilvl w:val="1"/>
          <w:numId w:val="4"/>
        </w:numPr>
      </w:pPr>
      <w:r>
        <w:t>Complete Section 1 of the Project Process Book</w:t>
      </w:r>
    </w:p>
    <w:p w14:paraId="75FC6FAA" w14:textId="20DC00D7" w:rsidR="0053672C" w:rsidRDefault="00B8207D">
      <w:pPr>
        <w:numPr>
          <w:ilvl w:val="1"/>
          <w:numId w:val="4"/>
        </w:numPr>
      </w:pPr>
      <w:r>
        <w:t xml:space="preserve">Discuss some approaches for </w:t>
      </w:r>
      <w:r w:rsidR="00343C0F">
        <w:t>visualization.</w:t>
      </w:r>
    </w:p>
    <w:p w14:paraId="7054CB3C" w14:textId="77777777" w:rsidR="0053672C" w:rsidRDefault="00B8207D">
      <w:pPr>
        <w:numPr>
          <w:ilvl w:val="1"/>
          <w:numId w:val="4"/>
        </w:numPr>
      </w:pPr>
      <w:r>
        <w:t>Discuss the progress with tutor in the Project Stand Up 1</w:t>
      </w:r>
    </w:p>
    <w:p w14:paraId="0005AE05" w14:textId="77777777" w:rsidR="0053672C" w:rsidRDefault="00B8207D">
      <w:pPr>
        <w:numPr>
          <w:ilvl w:val="0"/>
          <w:numId w:val="4"/>
        </w:numPr>
      </w:pPr>
      <w:r>
        <w:t>Week 5-6: Data research and analysis</w:t>
      </w:r>
    </w:p>
    <w:p w14:paraId="74F1949C" w14:textId="5B6C9F3C" w:rsidR="0053672C" w:rsidRDefault="00B8207D">
      <w:pPr>
        <w:numPr>
          <w:ilvl w:val="1"/>
          <w:numId w:val="4"/>
        </w:numPr>
      </w:pPr>
      <w:r>
        <w:t>Research from multiple sources</w:t>
      </w:r>
    </w:p>
    <w:p w14:paraId="72DF179C" w14:textId="3295C3A4" w:rsidR="0053672C" w:rsidRDefault="00B8207D">
      <w:pPr>
        <w:numPr>
          <w:ilvl w:val="1"/>
          <w:numId w:val="4"/>
        </w:numPr>
      </w:pPr>
      <w:r>
        <w:lastRenderedPageBreak/>
        <w:t xml:space="preserve">Process data to be ready for use in the </w:t>
      </w:r>
      <w:r w:rsidR="002075AC">
        <w:t>visualizations.</w:t>
      </w:r>
      <w:r>
        <w:t xml:space="preserve"> </w:t>
      </w:r>
    </w:p>
    <w:p w14:paraId="7399BBDF" w14:textId="77777777" w:rsidR="0053672C" w:rsidRDefault="00B8207D">
      <w:pPr>
        <w:numPr>
          <w:ilvl w:val="1"/>
          <w:numId w:val="4"/>
        </w:numPr>
      </w:pPr>
      <w:r>
        <w:t>Complete Section 2 of the Project Process Book</w:t>
      </w:r>
    </w:p>
    <w:p w14:paraId="6BC9521F" w14:textId="77777777" w:rsidR="0053672C" w:rsidRDefault="00B8207D">
      <w:pPr>
        <w:numPr>
          <w:ilvl w:val="0"/>
          <w:numId w:val="4"/>
        </w:numPr>
      </w:pPr>
      <w:r>
        <w:t xml:space="preserve">Week 7: </w:t>
      </w:r>
    </w:p>
    <w:p w14:paraId="25604FB2" w14:textId="6CD348A5" w:rsidR="0053672C" w:rsidRDefault="00B8207D">
      <w:pPr>
        <w:numPr>
          <w:ilvl w:val="1"/>
          <w:numId w:val="4"/>
        </w:numPr>
      </w:pPr>
      <w:r>
        <w:t xml:space="preserve">Draw design sketches for the </w:t>
      </w:r>
      <w:r w:rsidR="00343C0F">
        <w:t>visualizations.</w:t>
      </w:r>
    </w:p>
    <w:p w14:paraId="7ADE30CF" w14:textId="7A9B3726" w:rsidR="0053672C" w:rsidRDefault="00B8207D">
      <w:pPr>
        <w:numPr>
          <w:ilvl w:val="0"/>
          <w:numId w:val="4"/>
        </w:numPr>
      </w:pPr>
      <w:r>
        <w:t xml:space="preserve">Week 8: Start of the implementation </w:t>
      </w:r>
      <w:r w:rsidR="00343C0F">
        <w:t>phase.</w:t>
      </w:r>
    </w:p>
    <w:p w14:paraId="39036A8A" w14:textId="2E407DD9" w:rsidR="0053672C" w:rsidRDefault="00B8207D">
      <w:pPr>
        <w:numPr>
          <w:ilvl w:val="1"/>
          <w:numId w:val="4"/>
        </w:numPr>
      </w:pPr>
      <w:r>
        <w:t xml:space="preserve">Start building the </w:t>
      </w:r>
      <w:r w:rsidR="00343C0F">
        <w:t>website.</w:t>
      </w:r>
    </w:p>
    <w:p w14:paraId="531AF4FE" w14:textId="37396D41" w:rsidR="0053672C" w:rsidRDefault="00B8207D">
      <w:pPr>
        <w:numPr>
          <w:ilvl w:val="1"/>
          <w:numId w:val="4"/>
        </w:numPr>
      </w:pPr>
      <w:r>
        <w:t xml:space="preserve">Integrate the visualizations into the </w:t>
      </w:r>
      <w:r w:rsidR="00343C0F">
        <w:t>website.</w:t>
      </w:r>
    </w:p>
    <w:p w14:paraId="4C358B57" w14:textId="77777777" w:rsidR="0053672C" w:rsidRDefault="00B8207D">
      <w:pPr>
        <w:numPr>
          <w:ilvl w:val="1"/>
          <w:numId w:val="4"/>
        </w:numPr>
      </w:pPr>
      <w:r>
        <w:t>Complete Section 3 of the Project Process Book</w:t>
      </w:r>
    </w:p>
    <w:p w14:paraId="3D2F64FE" w14:textId="77777777" w:rsidR="0053672C" w:rsidRDefault="00B8207D">
      <w:pPr>
        <w:numPr>
          <w:ilvl w:val="0"/>
          <w:numId w:val="4"/>
        </w:numPr>
      </w:pPr>
      <w:r>
        <w:t>Week 9-11: Improvements &amp; Adjustments</w:t>
      </w:r>
    </w:p>
    <w:p w14:paraId="5E423CB0" w14:textId="6A390E9D" w:rsidR="0053672C" w:rsidRDefault="00B8207D">
      <w:pPr>
        <w:numPr>
          <w:ilvl w:val="1"/>
          <w:numId w:val="4"/>
        </w:numPr>
      </w:pPr>
      <w:r>
        <w:t xml:space="preserve">Add CSS to style the </w:t>
      </w:r>
      <w:r w:rsidR="00343C0F">
        <w:t>website.</w:t>
      </w:r>
    </w:p>
    <w:p w14:paraId="2E1F12AA" w14:textId="77777777" w:rsidR="0053672C" w:rsidRDefault="00B8207D">
      <w:pPr>
        <w:numPr>
          <w:ilvl w:val="1"/>
          <w:numId w:val="4"/>
        </w:numPr>
      </w:pPr>
      <w:r>
        <w:t>Discuss some improvements for the visualization design in Project Stand Up 2, 3.</w:t>
      </w:r>
    </w:p>
    <w:p w14:paraId="791BDEB8" w14:textId="28039B14" w:rsidR="0053672C" w:rsidRDefault="00B8207D">
      <w:pPr>
        <w:numPr>
          <w:ilvl w:val="1"/>
          <w:numId w:val="4"/>
        </w:numPr>
      </w:pPr>
      <w:r>
        <w:t xml:space="preserve">Implement extra features in the </w:t>
      </w:r>
      <w:r w:rsidR="00343C0F">
        <w:t>visualization.</w:t>
      </w:r>
    </w:p>
    <w:p w14:paraId="3D3C2651" w14:textId="6AE86656" w:rsidR="0053672C" w:rsidRDefault="00B8207D">
      <w:pPr>
        <w:numPr>
          <w:ilvl w:val="1"/>
          <w:numId w:val="4"/>
        </w:numPr>
      </w:pPr>
      <w:r>
        <w:t xml:space="preserve">Complete </w:t>
      </w:r>
      <w:r w:rsidR="00343C0F">
        <w:t>Sections</w:t>
      </w:r>
      <w:r>
        <w:t xml:space="preserve"> 4, 5, 6 of the Project Process Book</w:t>
      </w:r>
    </w:p>
    <w:p w14:paraId="4796B370" w14:textId="77777777" w:rsidR="0053672C" w:rsidRDefault="00B8207D">
      <w:pPr>
        <w:numPr>
          <w:ilvl w:val="0"/>
          <w:numId w:val="4"/>
        </w:numPr>
      </w:pPr>
      <w:r>
        <w:t>Week 12: Project finalization</w:t>
      </w:r>
    </w:p>
    <w:p w14:paraId="7B6EAA7F" w14:textId="77777777" w:rsidR="0053672C" w:rsidRDefault="00B8207D">
      <w:pPr>
        <w:numPr>
          <w:ilvl w:val="1"/>
          <w:numId w:val="4"/>
        </w:numPr>
      </w:pPr>
      <w:r>
        <w:t>Final feedback from the tutor in Project Stand Up 4</w:t>
      </w:r>
    </w:p>
    <w:p w14:paraId="5F8FD008" w14:textId="02AE012B" w:rsidR="0053672C" w:rsidRDefault="00B8207D">
      <w:pPr>
        <w:numPr>
          <w:ilvl w:val="1"/>
          <w:numId w:val="4"/>
        </w:numPr>
      </w:pPr>
      <w:r>
        <w:t xml:space="preserve">Review the source codes to ensure it is well-formatted and </w:t>
      </w:r>
      <w:r w:rsidR="00343C0F">
        <w:t>commented.</w:t>
      </w:r>
    </w:p>
    <w:p w14:paraId="2B2CB386" w14:textId="77777777" w:rsidR="0053672C" w:rsidRDefault="00B8207D">
      <w:pPr>
        <w:numPr>
          <w:ilvl w:val="1"/>
          <w:numId w:val="4"/>
        </w:numPr>
      </w:pPr>
      <w:r>
        <w:t>Review the Project Process Book to ensure it is properly styled and has no typos or grammatical errors.</w:t>
      </w:r>
    </w:p>
    <w:p w14:paraId="1F8B209F" w14:textId="77777777" w:rsidR="00CC18EF" w:rsidRDefault="00CC18EF" w:rsidP="00CC18EF"/>
    <w:p w14:paraId="3FA2B0ED" w14:textId="77777777" w:rsidR="00CC18EF" w:rsidRDefault="00CC18EF" w:rsidP="00CC18EF"/>
    <w:p w14:paraId="41AC39F8" w14:textId="77777777" w:rsidR="00CC18EF" w:rsidRDefault="00CC18EF" w:rsidP="00CC18EF"/>
    <w:p w14:paraId="22199F8E" w14:textId="77777777" w:rsidR="00CC18EF" w:rsidRDefault="00CC18EF" w:rsidP="00CC18EF"/>
    <w:p w14:paraId="3E0C3203" w14:textId="77777777" w:rsidR="00CC18EF" w:rsidRDefault="00CC18EF" w:rsidP="00CC18EF"/>
    <w:p w14:paraId="6CEFF5BE" w14:textId="77777777" w:rsidR="0053672C" w:rsidRDefault="00B8207D">
      <w:pPr>
        <w:pStyle w:val="Heading1"/>
      </w:pPr>
      <w:bookmarkStart w:id="4" w:name="_Toc136814598"/>
      <w:r>
        <w:lastRenderedPageBreak/>
        <w:t>2. Data</w:t>
      </w:r>
      <w:bookmarkEnd w:id="4"/>
    </w:p>
    <w:p w14:paraId="67E1CA04" w14:textId="1917EB13" w:rsidR="00432F74" w:rsidRDefault="00B8207D" w:rsidP="00432F74">
      <w:pPr>
        <w:pStyle w:val="Heading2"/>
      </w:pPr>
      <w:bookmarkStart w:id="5" w:name="_Toc136814599"/>
      <w:r>
        <w:t>2.1 Data Source</w:t>
      </w:r>
      <w:bookmarkEnd w:id="5"/>
    </w:p>
    <w:p w14:paraId="45A1F98A" w14:textId="0A0CEF80" w:rsidR="00432F74" w:rsidRPr="00555AA5" w:rsidRDefault="00432F74" w:rsidP="00211CA5">
      <w:pPr>
        <w:pStyle w:val="Heading3"/>
      </w:pPr>
      <w:bookmarkStart w:id="6" w:name="_Toc136814600"/>
      <w:r w:rsidRPr="00555AA5">
        <w:t>Donut Chart:</w:t>
      </w:r>
      <w:bookmarkEnd w:id="6"/>
    </w:p>
    <w:p w14:paraId="6C73CA2C" w14:textId="35E4542C" w:rsidR="006105FC" w:rsidRDefault="005539A0" w:rsidP="00432F74">
      <w:pPr>
        <w:rPr>
          <w:b/>
          <w:bCs/>
        </w:rPr>
      </w:pPr>
      <w:r w:rsidRPr="005539A0">
        <w:rPr>
          <w:b/>
          <w:bCs/>
          <w:noProof/>
        </w:rPr>
        <w:drawing>
          <wp:inline distT="0" distB="0" distL="0" distR="0" wp14:anchorId="137DF2D4" wp14:editId="0A3C73AD">
            <wp:extent cx="5943600" cy="1728470"/>
            <wp:effectExtent l="0" t="0" r="0" b="5080"/>
            <wp:docPr id="3" name="Picture 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number, font&#10;&#10;Description automatically generated"/>
                    <pic:cNvPicPr/>
                  </pic:nvPicPr>
                  <pic:blipFill>
                    <a:blip r:embed="rId10"/>
                    <a:stretch>
                      <a:fillRect/>
                    </a:stretch>
                  </pic:blipFill>
                  <pic:spPr>
                    <a:xfrm>
                      <a:off x="0" y="0"/>
                      <a:ext cx="5943600" cy="1728470"/>
                    </a:xfrm>
                    <a:prstGeom prst="rect">
                      <a:avLst/>
                    </a:prstGeom>
                  </pic:spPr>
                </pic:pic>
              </a:graphicData>
            </a:graphic>
          </wp:inline>
        </w:drawing>
      </w:r>
    </w:p>
    <w:p w14:paraId="2C837E36" w14:textId="6F601222" w:rsidR="005539A0" w:rsidRPr="00A12DC1" w:rsidRDefault="005539A0" w:rsidP="005539A0">
      <w:pPr>
        <w:jc w:val="center"/>
        <w:rPr>
          <w:i/>
          <w:sz w:val="20"/>
          <w:szCs w:val="20"/>
        </w:rPr>
      </w:pPr>
      <w:r w:rsidRPr="00A12DC1">
        <w:rPr>
          <w:i/>
          <w:sz w:val="20"/>
          <w:szCs w:val="20"/>
        </w:rPr>
        <w:t xml:space="preserve">Figure </w:t>
      </w:r>
      <w:r w:rsidR="00CD2209">
        <w:rPr>
          <w:i/>
          <w:iCs/>
          <w:sz w:val="20"/>
          <w:szCs w:val="20"/>
        </w:rPr>
        <w:t>2.</w:t>
      </w:r>
      <w:r w:rsidRPr="00A12DC1">
        <w:rPr>
          <w:i/>
          <w:sz w:val="20"/>
          <w:szCs w:val="20"/>
        </w:rPr>
        <w:t>1</w:t>
      </w:r>
      <w:r w:rsidR="2F77E711" w:rsidRPr="6612D7C5">
        <w:rPr>
          <w:i/>
          <w:iCs/>
          <w:sz w:val="20"/>
          <w:szCs w:val="20"/>
        </w:rPr>
        <w:t>.</w:t>
      </w:r>
      <w:r w:rsidRPr="00A12DC1">
        <w:rPr>
          <w:i/>
          <w:sz w:val="20"/>
          <w:szCs w:val="20"/>
        </w:rPr>
        <w:t>1: A section of the initial dataset</w:t>
      </w:r>
      <w:r w:rsidR="008C76D3" w:rsidRPr="00A12DC1">
        <w:rPr>
          <w:i/>
          <w:sz w:val="20"/>
          <w:szCs w:val="20"/>
        </w:rPr>
        <w:t xml:space="preserve"> of Pie Chart</w:t>
      </w:r>
      <w:r w:rsidRPr="00A12DC1">
        <w:rPr>
          <w:i/>
          <w:sz w:val="20"/>
          <w:szCs w:val="20"/>
        </w:rPr>
        <w:t>.</w:t>
      </w:r>
    </w:p>
    <w:p w14:paraId="2D4CB3DA" w14:textId="4C525B3B" w:rsidR="00432F74" w:rsidRDefault="00432F74" w:rsidP="00A87D8E">
      <w:pPr>
        <w:pStyle w:val="ListParagraph"/>
        <w:numPr>
          <w:ilvl w:val="0"/>
          <w:numId w:val="6"/>
        </w:numPr>
      </w:pPr>
      <w:r>
        <w:rPr>
          <w:b/>
          <w:bCs/>
        </w:rPr>
        <w:t>Source:</w:t>
      </w:r>
      <w:r w:rsidR="00A81419">
        <w:rPr>
          <w:b/>
          <w:bCs/>
        </w:rPr>
        <w:t xml:space="preserve"> </w:t>
      </w:r>
      <w:r w:rsidR="00A81419" w:rsidRPr="00A81419">
        <w:t>https://www.abs.gov.au/statistics/people/population/overseas-migration/latest-release#data-downloads</w:t>
      </w:r>
    </w:p>
    <w:p w14:paraId="4612438A" w14:textId="77777777" w:rsidR="00405B53" w:rsidRPr="00A81419" w:rsidRDefault="00405B53" w:rsidP="00405B53">
      <w:pPr>
        <w:pStyle w:val="ListParagraph"/>
      </w:pPr>
    </w:p>
    <w:p w14:paraId="0213C053" w14:textId="5C8FA020" w:rsidR="00BA6615" w:rsidRPr="00B901FD" w:rsidRDefault="00DC4DE0" w:rsidP="00BA6615">
      <w:pPr>
        <w:pStyle w:val="ListParagraph"/>
        <w:numPr>
          <w:ilvl w:val="0"/>
          <w:numId w:val="6"/>
        </w:numPr>
        <w:rPr>
          <w:b/>
          <w:bCs/>
        </w:rPr>
      </w:pPr>
      <w:r w:rsidRPr="00B901FD">
        <w:rPr>
          <w:b/>
          <w:bCs/>
        </w:rPr>
        <w:t>Method of data collection:</w:t>
      </w:r>
      <w:r w:rsidR="00BA6615" w:rsidRPr="00B901FD">
        <w:rPr>
          <w:b/>
          <w:bCs/>
        </w:rPr>
        <w:t xml:space="preserve"> </w:t>
      </w:r>
      <w:r w:rsidR="000F3788">
        <w:t>data is extracted fro</w:t>
      </w:r>
      <w:r w:rsidR="00BB6B5D">
        <w:t xml:space="preserve">m the </w:t>
      </w:r>
      <w:r w:rsidR="000A6CE5">
        <w:t>Excel</w:t>
      </w:r>
      <w:r w:rsidR="003B7660">
        <w:t xml:space="preserve"> spreadsheet from the </w:t>
      </w:r>
      <w:r w:rsidR="00A95AB1">
        <w:t>Australian</w:t>
      </w:r>
      <w:r w:rsidR="003B7660">
        <w:t xml:space="preserve"> </w:t>
      </w:r>
      <w:r w:rsidR="00A95AB1">
        <w:t xml:space="preserve">Bureau </w:t>
      </w:r>
      <w:r w:rsidR="00BB5141">
        <w:t>of</w:t>
      </w:r>
      <w:r w:rsidR="00A95AB1">
        <w:t xml:space="preserve"> Statistics, </w:t>
      </w:r>
      <w:r w:rsidR="00C06401">
        <w:t>containing overseas</w:t>
      </w:r>
      <w:r w:rsidR="000A2312">
        <w:t xml:space="preserve"> migrant arrivals and departures data by visa groupings by state or territory </w:t>
      </w:r>
      <w:r w:rsidR="00A31FFC">
        <w:t xml:space="preserve">and </w:t>
      </w:r>
      <w:bookmarkStart w:id="7" w:name="_Int_JbrYZJcV"/>
      <w:r w:rsidR="00A31FFC">
        <w:t>financial year</w:t>
      </w:r>
      <w:bookmarkEnd w:id="7"/>
      <w:r w:rsidR="00A31FFC">
        <w:t>, during the period from 2004 to 2022</w:t>
      </w:r>
      <w:r w:rsidR="00C06401">
        <w:t>.</w:t>
      </w:r>
      <w:r w:rsidR="006F07E9">
        <w:t xml:space="preserve"> </w:t>
      </w:r>
    </w:p>
    <w:p w14:paraId="51969B0E" w14:textId="34BCC47C" w:rsidR="00CC5D3C" w:rsidRPr="00BA6615" w:rsidRDefault="00CC5D3C" w:rsidP="00A87D8E">
      <w:pPr>
        <w:pStyle w:val="ListParagraph"/>
        <w:numPr>
          <w:ilvl w:val="0"/>
          <w:numId w:val="6"/>
        </w:numPr>
      </w:pPr>
      <w:r>
        <w:rPr>
          <w:b/>
          <w:bCs/>
        </w:rPr>
        <w:t>Type of dataset:</w:t>
      </w:r>
      <w:r w:rsidR="008C3F6B">
        <w:rPr>
          <w:b/>
          <w:bCs/>
        </w:rPr>
        <w:t xml:space="preserve"> </w:t>
      </w:r>
      <w:r w:rsidR="00BA6615" w:rsidRPr="00BA6615">
        <w:t xml:space="preserve">table in </w:t>
      </w:r>
      <w:r w:rsidR="00B901FD">
        <w:t>E</w:t>
      </w:r>
      <w:r w:rsidR="00BA6615" w:rsidRPr="00BA6615">
        <w:t>xcel file (.xlsx format)</w:t>
      </w:r>
    </w:p>
    <w:p w14:paraId="546DAA11" w14:textId="77777777" w:rsidR="009155B5" w:rsidRPr="009155B5" w:rsidRDefault="009155B5" w:rsidP="009155B5">
      <w:pPr>
        <w:pStyle w:val="ListParagraph"/>
        <w:rPr>
          <w:b/>
          <w:bCs/>
        </w:rPr>
      </w:pPr>
    </w:p>
    <w:p w14:paraId="6A4A2DAF" w14:textId="505236A0" w:rsidR="00CC5D3C" w:rsidRPr="00EB73C1" w:rsidRDefault="00CC5D3C" w:rsidP="00A87D8E">
      <w:pPr>
        <w:pStyle w:val="ListParagraph"/>
        <w:numPr>
          <w:ilvl w:val="0"/>
          <w:numId w:val="6"/>
        </w:numPr>
        <w:rPr>
          <w:b/>
          <w:bCs/>
        </w:rPr>
      </w:pPr>
      <w:r>
        <w:rPr>
          <w:b/>
          <w:bCs/>
        </w:rPr>
        <w:t>Attributes in the dataset:</w:t>
      </w:r>
      <w:r w:rsidR="009C2E88">
        <w:rPr>
          <w:b/>
          <w:bCs/>
        </w:rPr>
        <w:t xml:space="preserve"> </w:t>
      </w:r>
      <w:r w:rsidR="009C2E88">
        <w:t>categorical (visa types</w:t>
      </w:r>
      <w:r w:rsidR="005539A0">
        <w:t>, period</w:t>
      </w:r>
      <w:r w:rsidR="009C2E88">
        <w:t>) and numerical</w:t>
      </w:r>
      <w:r w:rsidR="00295D50">
        <w:t xml:space="preserve"> (migrant arrivals and departures amount)</w:t>
      </w:r>
    </w:p>
    <w:p w14:paraId="1AFC22DD" w14:textId="77777777" w:rsidR="009155B5" w:rsidRPr="009155B5" w:rsidRDefault="009155B5" w:rsidP="009155B5">
      <w:pPr>
        <w:pStyle w:val="ListParagraph"/>
        <w:rPr>
          <w:b/>
          <w:bCs/>
        </w:rPr>
      </w:pPr>
    </w:p>
    <w:p w14:paraId="257FB12E" w14:textId="77777777" w:rsidR="00B901FD" w:rsidRDefault="00B4173D" w:rsidP="00B901FD">
      <w:pPr>
        <w:pStyle w:val="ListParagraph"/>
        <w:numPr>
          <w:ilvl w:val="0"/>
          <w:numId w:val="6"/>
        </w:numPr>
        <w:rPr>
          <w:b/>
          <w:bCs/>
        </w:rPr>
      </w:pPr>
      <w:r>
        <w:rPr>
          <w:b/>
          <w:bCs/>
        </w:rPr>
        <w:t xml:space="preserve">Data excluded: </w:t>
      </w:r>
      <w:r w:rsidR="00B901FD">
        <w:t>For this chart, data is extracted from the “Table 2.1” sheet, which contains the data related to overseas migrant arrivals and departures by visa grouping throughout Australia.</w:t>
      </w:r>
    </w:p>
    <w:p w14:paraId="380EE3FE" w14:textId="6C029F54" w:rsidR="00B4173D" w:rsidRDefault="00B901FD" w:rsidP="00B901FD">
      <w:pPr>
        <w:pStyle w:val="ListParagraph"/>
        <w:rPr>
          <w:b/>
          <w:bCs/>
        </w:rPr>
      </w:pPr>
      <w:r>
        <w:t>Also, S</w:t>
      </w:r>
      <w:r w:rsidR="00EB73C1">
        <w:t xml:space="preserve">ince the project only evaluates data </w:t>
      </w:r>
      <w:r w:rsidR="005539A0">
        <w:t>from</w:t>
      </w:r>
      <w:r w:rsidR="00EB73C1">
        <w:t xml:space="preserve"> 2017 to 2022, any irrelevant period and data related will be excluded </w:t>
      </w:r>
      <w:r w:rsidR="002D39A2">
        <w:t>from the final dataset.</w:t>
      </w:r>
      <w:r w:rsidR="005539A0">
        <w:t xml:space="preserve"> In addition, the chart will</w:t>
      </w:r>
      <w:r w:rsidR="00441CE5">
        <w:t xml:space="preserve"> visualize</w:t>
      </w:r>
      <w:r w:rsidR="005539A0">
        <w:t xml:space="preserve"> the temporary visa</w:t>
      </w:r>
      <w:r w:rsidR="00445427">
        <w:t xml:space="preserve"> </w:t>
      </w:r>
      <w:r w:rsidR="4FF23C61">
        <w:t>types</w:t>
      </w:r>
      <w:r w:rsidR="2324D09A">
        <w:t xml:space="preserve"> of</w:t>
      </w:r>
      <w:r w:rsidR="004018EE">
        <w:t xml:space="preserve"> </w:t>
      </w:r>
      <w:r w:rsidR="00441CE5">
        <w:t xml:space="preserve">values, so values </w:t>
      </w:r>
      <w:r w:rsidR="004018EE">
        <w:t>belonging</w:t>
      </w:r>
      <w:r w:rsidR="00441CE5">
        <w:t xml:space="preserve"> to the </w:t>
      </w:r>
      <w:r w:rsidR="004018EE">
        <w:t>permanent visa types will be excluded. Also</w:t>
      </w:r>
      <w:r w:rsidR="002D39A2">
        <w:t>, since the</w:t>
      </w:r>
      <w:r w:rsidR="004869DC">
        <w:t xml:space="preserve"> numerical</w:t>
      </w:r>
      <w:r w:rsidR="002D39A2">
        <w:t xml:space="preserve"> data </w:t>
      </w:r>
      <w:r w:rsidR="004869DC">
        <w:t xml:space="preserve">in the initial dataset </w:t>
      </w:r>
      <w:r w:rsidR="002D39A2">
        <w:t xml:space="preserve">represented the </w:t>
      </w:r>
      <w:r w:rsidR="004869DC">
        <w:t>number</w:t>
      </w:r>
      <w:r w:rsidR="002D39A2">
        <w:t xml:space="preserve"> of migrants</w:t>
      </w:r>
      <w:r w:rsidR="004869DC">
        <w:t xml:space="preserve"> by category, it needs to go through the transformation process to achieve the</w:t>
      </w:r>
      <w:r w:rsidR="000618F6">
        <w:t xml:space="preserve"> desired value (percentage of each category </w:t>
      </w:r>
      <w:r w:rsidR="00DF048E">
        <w:t>compared to the total amount) to be represented on the Donut Chart.</w:t>
      </w:r>
    </w:p>
    <w:p w14:paraId="6C24E304" w14:textId="3CFAE1BC" w:rsidR="00DC4DE0" w:rsidRDefault="0004519C" w:rsidP="00211CA5">
      <w:pPr>
        <w:pStyle w:val="Heading3"/>
      </w:pPr>
      <w:bookmarkStart w:id="8" w:name="_Toc136814601"/>
      <w:r w:rsidRPr="00211CA5">
        <w:rPr>
          <w:noProof/>
        </w:rPr>
        <w:lastRenderedPageBreak/>
        <w:drawing>
          <wp:anchor distT="0" distB="0" distL="114300" distR="114300" simplePos="0" relativeHeight="251658241" behindDoc="0" locked="0" layoutInCell="1" allowOverlap="1" wp14:anchorId="36C79572" wp14:editId="51CD2CD3">
            <wp:simplePos x="0" y="0"/>
            <wp:positionH relativeFrom="margin">
              <wp:align>center</wp:align>
            </wp:positionH>
            <wp:positionV relativeFrom="paragraph">
              <wp:posOffset>383540</wp:posOffset>
            </wp:positionV>
            <wp:extent cx="7466965" cy="2461260"/>
            <wp:effectExtent l="0" t="0" r="635" b="0"/>
            <wp:wrapThrough wrapText="bothSides">
              <wp:wrapPolygon edited="0">
                <wp:start x="0" y="0"/>
                <wp:lineTo x="0" y="21399"/>
                <wp:lineTo x="21547" y="21399"/>
                <wp:lineTo x="21547" y="0"/>
                <wp:lineTo x="0" y="0"/>
              </wp:wrapPolygon>
            </wp:wrapThrough>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466965" cy="2461260"/>
                    </a:xfrm>
                    <a:prstGeom prst="rect">
                      <a:avLst/>
                    </a:prstGeom>
                  </pic:spPr>
                </pic:pic>
              </a:graphicData>
            </a:graphic>
            <wp14:sizeRelH relativeFrom="margin">
              <wp14:pctWidth>0</wp14:pctWidth>
            </wp14:sizeRelH>
            <wp14:sizeRelV relativeFrom="margin">
              <wp14:pctHeight>0</wp14:pctHeight>
            </wp14:sizeRelV>
          </wp:anchor>
        </w:drawing>
      </w:r>
      <w:r w:rsidR="00DC4DE0" w:rsidRPr="00211CA5">
        <w:t>Bar C</w:t>
      </w:r>
      <w:r w:rsidR="00DC4DE0" w:rsidRPr="00555AA5">
        <w:t>hart (integrated</w:t>
      </w:r>
      <w:r w:rsidR="00DC4DE0">
        <w:t xml:space="preserve"> </w:t>
      </w:r>
      <w:r w:rsidR="00DC4DE0" w:rsidRPr="00555AA5">
        <w:t>with Donut Chart)</w:t>
      </w:r>
      <w:r w:rsidR="00555AA5">
        <w:t>:</w:t>
      </w:r>
      <w:bookmarkEnd w:id="8"/>
    </w:p>
    <w:p w14:paraId="36BE2800" w14:textId="7337A456" w:rsidR="0004519C" w:rsidRPr="005E1F42" w:rsidRDefault="008C76D3" w:rsidP="005E1F42">
      <w:pPr>
        <w:jc w:val="center"/>
        <w:rPr>
          <w:i/>
          <w:sz w:val="20"/>
          <w:szCs w:val="20"/>
        </w:rPr>
      </w:pPr>
      <w:r w:rsidRPr="00A12DC1">
        <w:rPr>
          <w:i/>
          <w:sz w:val="20"/>
          <w:szCs w:val="20"/>
        </w:rPr>
        <w:t>Figure 2</w:t>
      </w:r>
      <w:r w:rsidR="00CD2209">
        <w:rPr>
          <w:i/>
          <w:iCs/>
          <w:sz w:val="20"/>
          <w:szCs w:val="20"/>
        </w:rPr>
        <w:t>.</w:t>
      </w:r>
      <w:r w:rsidR="2C6BE2E3" w:rsidRPr="2B74FBA6">
        <w:rPr>
          <w:i/>
          <w:iCs/>
          <w:sz w:val="20"/>
          <w:szCs w:val="20"/>
        </w:rPr>
        <w:t>1.</w:t>
      </w:r>
      <w:r w:rsidR="00CD2209">
        <w:rPr>
          <w:i/>
          <w:iCs/>
          <w:sz w:val="20"/>
          <w:szCs w:val="20"/>
        </w:rPr>
        <w:t>2</w:t>
      </w:r>
      <w:r w:rsidRPr="00A12DC1">
        <w:rPr>
          <w:i/>
          <w:sz w:val="20"/>
          <w:szCs w:val="20"/>
        </w:rPr>
        <w:t xml:space="preserve">: </w:t>
      </w:r>
      <w:r w:rsidR="00D839BE" w:rsidRPr="00A12DC1">
        <w:rPr>
          <w:i/>
          <w:sz w:val="20"/>
          <w:szCs w:val="20"/>
        </w:rPr>
        <w:t xml:space="preserve">Initial version of Bar Chart Dataset </w:t>
      </w:r>
      <w:r w:rsidR="00D3246E" w:rsidRPr="00A12DC1">
        <w:rPr>
          <w:i/>
          <w:sz w:val="20"/>
          <w:szCs w:val="20"/>
        </w:rPr>
        <w:t>in New South Wales</w:t>
      </w:r>
    </w:p>
    <w:p w14:paraId="366D8CD4" w14:textId="7A217208" w:rsidR="00DC4DE0" w:rsidRPr="006F3618" w:rsidRDefault="00BD1B5E" w:rsidP="006F3618">
      <w:pPr>
        <w:pStyle w:val="ListParagraph"/>
        <w:numPr>
          <w:ilvl w:val="0"/>
          <w:numId w:val="8"/>
        </w:numPr>
        <w:rPr>
          <w:b/>
          <w:bCs/>
        </w:rPr>
      </w:pPr>
      <w:r w:rsidRPr="006F3618">
        <w:rPr>
          <w:b/>
          <w:bCs/>
        </w:rPr>
        <w:t>Source:</w:t>
      </w:r>
      <w:r w:rsidR="00834DDD" w:rsidRPr="00834DDD">
        <w:t xml:space="preserve"> https://www.abs.gov.au/statistics/people/population/overseas-migration/latest-release#data-downloads</w:t>
      </w:r>
    </w:p>
    <w:p w14:paraId="213F57AF" w14:textId="0E79F30C" w:rsidR="00B4173D" w:rsidRPr="006F3618" w:rsidRDefault="00B4173D" w:rsidP="006F3618">
      <w:pPr>
        <w:pStyle w:val="ListParagraph"/>
        <w:numPr>
          <w:ilvl w:val="0"/>
          <w:numId w:val="8"/>
        </w:numPr>
        <w:rPr>
          <w:b/>
          <w:bCs/>
        </w:rPr>
      </w:pPr>
      <w:r w:rsidRPr="006F3618">
        <w:rPr>
          <w:b/>
          <w:bCs/>
        </w:rPr>
        <w:t>Method of data collection:</w:t>
      </w:r>
      <w:r w:rsidR="00BB5141">
        <w:rPr>
          <w:b/>
          <w:bCs/>
        </w:rPr>
        <w:t xml:space="preserve"> </w:t>
      </w:r>
      <w:r w:rsidR="00BB5141">
        <w:t>Like the</w:t>
      </w:r>
      <w:r w:rsidR="00A77A38">
        <w:t xml:space="preserve"> Donut</w:t>
      </w:r>
      <w:r w:rsidR="00BB5141">
        <w:t xml:space="preserve"> Chart, data is extracted from the same excel spreadsheet from the Australian Bureau of Statistics. </w:t>
      </w:r>
      <w:r w:rsidR="003E1043">
        <w:t xml:space="preserve">The difference </w:t>
      </w:r>
      <w:r w:rsidR="00873026">
        <w:t>is that the donut chart</w:t>
      </w:r>
      <w:r w:rsidR="00151F79">
        <w:t xml:space="preserve"> uses data for the whole Australia country, </w:t>
      </w:r>
      <w:r w:rsidR="00BA1CC5">
        <w:t>and the bar chart uses data for each state in Australia.</w:t>
      </w:r>
    </w:p>
    <w:p w14:paraId="1613A07B" w14:textId="52F86A82" w:rsidR="00B4173D" w:rsidRPr="006F3618" w:rsidRDefault="00B4173D" w:rsidP="006F3618">
      <w:pPr>
        <w:pStyle w:val="ListParagraph"/>
        <w:numPr>
          <w:ilvl w:val="0"/>
          <w:numId w:val="8"/>
        </w:numPr>
        <w:rPr>
          <w:b/>
          <w:bCs/>
        </w:rPr>
      </w:pPr>
      <w:r w:rsidRPr="006F3618">
        <w:rPr>
          <w:b/>
          <w:bCs/>
        </w:rPr>
        <w:t>Type of dataset:</w:t>
      </w:r>
      <w:r w:rsidR="000D58B1" w:rsidRPr="006F3618">
        <w:rPr>
          <w:b/>
          <w:bCs/>
        </w:rPr>
        <w:t xml:space="preserve"> </w:t>
      </w:r>
      <w:r w:rsidR="008512E7">
        <w:t>T</w:t>
      </w:r>
      <w:r w:rsidR="008512E7" w:rsidRPr="00BA6615">
        <w:t>able in excel file (.xlsx format)</w:t>
      </w:r>
    </w:p>
    <w:p w14:paraId="46F9D070" w14:textId="067FFB38" w:rsidR="00B4173D" w:rsidRPr="006F3618" w:rsidRDefault="00B4173D" w:rsidP="006F3618">
      <w:pPr>
        <w:pStyle w:val="ListParagraph"/>
        <w:numPr>
          <w:ilvl w:val="0"/>
          <w:numId w:val="8"/>
        </w:numPr>
        <w:rPr>
          <w:b/>
          <w:bCs/>
        </w:rPr>
      </w:pPr>
      <w:r w:rsidRPr="006F3618">
        <w:rPr>
          <w:b/>
          <w:bCs/>
        </w:rPr>
        <w:t xml:space="preserve">Values’ datatypes: </w:t>
      </w:r>
      <w:r w:rsidR="00BA1CC5">
        <w:t>categorical (visa types, perio</w:t>
      </w:r>
      <w:r w:rsidR="00C57D1F">
        <w:t>d, state name</w:t>
      </w:r>
      <w:r w:rsidR="00BA1CC5">
        <w:t>) and numerical (migrant arrivals and departures amount)</w:t>
      </w:r>
    </w:p>
    <w:p w14:paraId="78BE2DF4" w14:textId="6C997879" w:rsidR="00B4173D" w:rsidRPr="006F3618" w:rsidRDefault="00B4173D" w:rsidP="006F3618">
      <w:pPr>
        <w:pStyle w:val="ListParagraph"/>
        <w:numPr>
          <w:ilvl w:val="0"/>
          <w:numId w:val="8"/>
        </w:numPr>
        <w:rPr>
          <w:b/>
          <w:bCs/>
        </w:rPr>
      </w:pPr>
      <w:r w:rsidRPr="006F3618">
        <w:rPr>
          <w:b/>
          <w:bCs/>
        </w:rPr>
        <w:t xml:space="preserve">Data excluded: </w:t>
      </w:r>
      <w:r w:rsidR="00E50357">
        <w:t xml:space="preserve">Like the </w:t>
      </w:r>
      <w:r w:rsidR="4A204143">
        <w:t>Donut</w:t>
      </w:r>
      <w:r w:rsidR="00E50357">
        <w:t xml:space="preserve"> Chart, </w:t>
      </w:r>
      <w:r w:rsidR="00FB20A2">
        <w:t xml:space="preserve">any </w:t>
      </w:r>
      <w:r w:rsidR="000E5AA0">
        <w:t xml:space="preserve">data which was not from 2017 to 2022, </w:t>
      </w:r>
      <w:r w:rsidR="00043AD0">
        <w:t xml:space="preserve">or </w:t>
      </w:r>
      <w:r w:rsidR="004A3E3C">
        <w:t xml:space="preserve">belonged to the permanent visa types </w:t>
      </w:r>
      <w:r w:rsidR="00505CAB">
        <w:t>were</w:t>
      </w:r>
      <w:r w:rsidR="004A3E3C">
        <w:t xml:space="preserve"> excluded</w:t>
      </w:r>
      <w:r w:rsidR="00505CAB">
        <w:t>.</w:t>
      </w:r>
    </w:p>
    <w:p w14:paraId="44BF9B18" w14:textId="21C0A664" w:rsidR="00B4173D" w:rsidRPr="00555AA5" w:rsidRDefault="00B4173D" w:rsidP="00211CA5">
      <w:pPr>
        <w:pStyle w:val="Heading3"/>
      </w:pPr>
      <w:bookmarkStart w:id="9" w:name="_Toc136814602"/>
      <w:r w:rsidRPr="00555AA5">
        <w:t>State Map:</w:t>
      </w:r>
      <w:bookmarkEnd w:id="9"/>
    </w:p>
    <w:p w14:paraId="5156C0C4" w14:textId="40B7BB41" w:rsidR="58F12760" w:rsidRDefault="58F12760" w:rsidP="269BA388">
      <w:r>
        <w:rPr>
          <w:noProof/>
        </w:rPr>
        <w:drawing>
          <wp:inline distT="0" distB="0" distL="0" distR="0" wp14:anchorId="505FF4CE" wp14:editId="3D46B145">
            <wp:extent cx="6345620" cy="383381"/>
            <wp:effectExtent l="0" t="0" r="0" b="0"/>
            <wp:docPr id="1177991985" name="Picture 117799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2632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5620" cy="383381"/>
                    </a:xfrm>
                    <a:prstGeom prst="rect">
                      <a:avLst/>
                    </a:prstGeom>
                  </pic:spPr>
                </pic:pic>
              </a:graphicData>
            </a:graphic>
          </wp:inline>
        </w:drawing>
      </w:r>
    </w:p>
    <w:p w14:paraId="7C4AAC31" w14:textId="29CD2667" w:rsidR="00522086" w:rsidRPr="005E1F42" w:rsidRDefault="00522086" w:rsidP="00522086">
      <w:pPr>
        <w:jc w:val="center"/>
        <w:rPr>
          <w:i/>
          <w:sz w:val="20"/>
          <w:szCs w:val="20"/>
        </w:rPr>
      </w:pPr>
      <w:r w:rsidRPr="005E1F42">
        <w:rPr>
          <w:i/>
          <w:sz w:val="20"/>
          <w:szCs w:val="20"/>
        </w:rPr>
        <w:t xml:space="preserve">Figure </w:t>
      </w:r>
      <w:r w:rsidR="6A8180BE" w:rsidRPr="005E1F42">
        <w:rPr>
          <w:i/>
          <w:sz w:val="20"/>
          <w:szCs w:val="20"/>
        </w:rPr>
        <w:t>2.1.</w:t>
      </w:r>
      <w:r w:rsidRPr="005E1F42">
        <w:rPr>
          <w:i/>
          <w:sz w:val="20"/>
          <w:szCs w:val="20"/>
        </w:rPr>
        <w:t>3: A section of initial dataset for State Map</w:t>
      </w:r>
    </w:p>
    <w:p w14:paraId="01B57B23" w14:textId="40AD6388" w:rsidR="2A3B6B95" w:rsidRDefault="2A3B6B95" w:rsidP="7AD234EA">
      <w:pPr>
        <w:pStyle w:val="ListParagraph"/>
        <w:numPr>
          <w:ilvl w:val="0"/>
          <w:numId w:val="5"/>
        </w:numPr>
        <w:rPr>
          <w:b/>
          <w:bCs/>
        </w:rPr>
      </w:pPr>
      <w:r w:rsidRPr="7AD234EA">
        <w:rPr>
          <w:b/>
          <w:bCs/>
        </w:rPr>
        <w:t>Source:</w:t>
      </w:r>
      <w:r>
        <w:t xml:space="preserve"> https://www.abs.gov.au/statistics/people/population/overseas-migration/latest-release#data-downloads</w:t>
      </w:r>
    </w:p>
    <w:p w14:paraId="18924FCC" w14:textId="07E74631" w:rsidR="6BC7F9D4" w:rsidRDefault="6BC7F9D4" w:rsidP="46B6E316">
      <w:pPr>
        <w:pStyle w:val="ListParagraph"/>
        <w:numPr>
          <w:ilvl w:val="0"/>
          <w:numId w:val="5"/>
        </w:numPr>
        <w:rPr>
          <w:b/>
          <w:bCs/>
        </w:rPr>
      </w:pPr>
      <w:r w:rsidRPr="46B6E316">
        <w:rPr>
          <w:b/>
          <w:bCs/>
        </w:rPr>
        <w:t xml:space="preserve">Method of data collection: </w:t>
      </w:r>
      <w:r>
        <w:t>The data is extracted from the same excel spreadsheet from the Australian Bureau of Statistics. The state map chart using the total net migration of each year data for each state in each year in Australia.</w:t>
      </w:r>
    </w:p>
    <w:p w14:paraId="483AC79A" w14:textId="07E74631" w:rsidR="2A3B6B95" w:rsidRDefault="2A3B6B95" w:rsidP="7AD234EA">
      <w:pPr>
        <w:pStyle w:val="ListParagraph"/>
        <w:numPr>
          <w:ilvl w:val="0"/>
          <w:numId w:val="5"/>
        </w:numPr>
        <w:rPr>
          <w:b/>
          <w:bCs/>
        </w:rPr>
      </w:pPr>
      <w:r w:rsidRPr="7AD234EA">
        <w:rPr>
          <w:b/>
          <w:bCs/>
        </w:rPr>
        <w:t xml:space="preserve">Type of dataset: </w:t>
      </w:r>
      <w:r>
        <w:t>Table in excel file (.xlsx format)</w:t>
      </w:r>
    </w:p>
    <w:p w14:paraId="0BFF7A32" w14:textId="07E74631" w:rsidR="6BC7F9D4" w:rsidRDefault="6BC7F9D4" w:rsidP="46B6E316">
      <w:pPr>
        <w:pStyle w:val="ListParagraph"/>
        <w:numPr>
          <w:ilvl w:val="0"/>
          <w:numId w:val="5"/>
        </w:numPr>
        <w:rPr>
          <w:b/>
          <w:bCs/>
        </w:rPr>
      </w:pPr>
      <w:r w:rsidRPr="46B6E316">
        <w:rPr>
          <w:b/>
          <w:bCs/>
        </w:rPr>
        <w:t xml:space="preserve">Values’ datatypes: </w:t>
      </w:r>
      <w:r>
        <w:t>categorical (countries) and numerical (net overseas migration)</w:t>
      </w:r>
    </w:p>
    <w:p w14:paraId="394695D9" w14:textId="3AD5317A" w:rsidR="7AD234EA" w:rsidRDefault="077B4A2A" w:rsidP="6D46F2D3">
      <w:pPr>
        <w:pStyle w:val="ListParagraph"/>
        <w:numPr>
          <w:ilvl w:val="0"/>
          <w:numId w:val="5"/>
        </w:numPr>
      </w:pPr>
      <w:r w:rsidRPr="6D46F2D3">
        <w:rPr>
          <w:b/>
          <w:bCs/>
        </w:rPr>
        <w:t xml:space="preserve">Data excluded: </w:t>
      </w:r>
      <w:r>
        <w:t xml:space="preserve">Like the </w:t>
      </w:r>
      <w:r w:rsidR="7FE23A4D">
        <w:t>all the other</w:t>
      </w:r>
      <w:r>
        <w:t xml:space="preserve"> Chart, any data which was not from 2017 to </w:t>
      </w:r>
      <w:r w:rsidR="00FD2A3C">
        <w:t>2022.</w:t>
      </w:r>
    </w:p>
    <w:p w14:paraId="4588C4D9" w14:textId="22B9B0B9" w:rsidR="00B4173D" w:rsidRPr="00555AA5" w:rsidRDefault="524440D6" w:rsidP="00211CA5">
      <w:pPr>
        <w:pStyle w:val="Heading3"/>
      </w:pPr>
      <w:bookmarkStart w:id="10" w:name="_Toc136814603"/>
      <w:r>
        <w:lastRenderedPageBreak/>
        <w:t>Lollipop</w:t>
      </w:r>
      <w:r w:rsidR="00B4173D" w:rsidRPr="00555AA5">
        <w:t xml:space="preserve"> Chart (integrated with State Map)</w:t>
      </w:r>
      <w:bookmarkEnd w:id="10"/>
    </w:p>
    <w:p w14:paraId="28155279" w14:textId="21B1988F" w:rsidR="571D16E2" w:rsidRDefault="571D16E2" w:rsidP="5642818A">
      <w:r>
        <w:rPr>
          <w:noProof/>
        </w:rPr>
        <w:drawing>
          <wp:inline distT="0" distB="0" distL="0" distR="0" wp14:anchorId="522ABA2A" wp14:editId="2B5AFB40">
            <wp:extent cx="6215062" cy="1758107"/>
            <wp:effectExtent l="0" t="0" r="0" b="0"/>
            <wp:docPr id="1477325278" name="Picture 147732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458729"/>
                    <pic:cNvPicPr/>
                  </pic:nvPicPr>
                  <pic:blipFill>
                    <a:blip r:embed="rId13">
                      <a:extLst>
                        <a:ext uri="{28A0092B-C50C-407E-A947-70E740481C1C}">
                          <a14:useLocalDpi xmlns:a14="http://schemas.microsoft.com/office/drawing/2010/main" val="0"/>
                        </a:ext>
                      </a:extLst>
                    </a:blip>
                    <a:stretch>
                      <a:fillRect/>
                    </a:stretch>
                  </pic:blipFill>
                  <pic:spPr>
                    <a:xfrm>
                      <a:off x="0" y="0"/>
                      <a:ext cx="6215062" cy="1758107"/>
                    </a:xfrm>
                    <a:prstGeom prst="rect">
                      <a:avLst/>
                    </a:prstGeom>
                  </pic:spPr>
                </pic:pic>
              </a:graphicData>
            </a:graphic>
          </wp:inline>
        </w:drawing>
      </w:r>
    </w:p>
    <w:p w14:paraId="4F104EDE" w14:textId="6558CA53" w:rsidR="00383A42" w:rsidRPr="005E1F42" w:rsidRDefault="0054635A" w:rsidP="0054635A">
      <w:pPr>
        <w:jc w:val="center"/>
        <w:rPr>
          <w:i/>
          <w:sz w:val="20"/>
          <w:szCs w:val="20"/>
        </w:rPr>
      </w:pPr>
      <w:r w:rsidRPr="005E1F42">
        <w:rPr>
          <w:i/>
          <w:sz w:val="20"/>
          <w:szCs w:val="20"/>
        </w:rPr>
        <w:t xml:space="preserve">Figure </w:t>
      </w:r>
      <w:r w:rsidR="005E1F42">
        <w:rPr>
          <w:i/>
          <w:iCs/>
          <w:sz w:val="20"/>
          <w:szCs w:val="20"/>
        </w:rPr>
        <w:t>2.1.</w:t>
      </w:r>
      <w:r w:rsidRPr="005E1F42">
        <w:rPr>
          <w:i/>
          <w:sz w:val="20"/>
          <w:szCs w:val="20"/>
        </w:rPr>
        <w:t>4: A section of the Bar Chart’s initial dataset</w:t>
      </w:r>
    </w:p>
    <w:p w14:paraId="1FCCAC38" w14:textId="07E74631" w:rsidR="2FE0D0B5" w:rsidRDefault="2FE0D0B5" w:rsidP="16288F62">
      <w:pPr>
        <w:pStyle w:val="ListParagraph"/>
        <w:numPr>
          <w:ilvl w:val="0"/>
          <w:numId w:val="5"/>
        </w:numPr>
        <w:rPr>
          <w:b/>
          <w:bCs/>
        </w:rPr>
      </w:pPr>
      <w:r w:rsidRPr="16288F62">
        <w:rPr>
          <w:b/>
          <w:bCs/>
        </w:rPr>
        <w:t>Source:</w:t>
      </w:r>
      <w:r>
        <w:t xml:space="preserve"> https://www.abs.gov.au/statistics/people/population/overseas-migration/latest-release#data-downloads</w:t>
      </w:r>
    </w:p>
    <w:p w14:paraId="40B34AB2" w14:textId="410F0A48" w:rsidR="2FE0D0B5" w:rsidRDefault="2FE0D0B5" w:rsidP="16288F62">
      <w:pPr>
        <w:pStyle w:val="ListParagraph"/>
        <w:numPr>
          <w:ilvl w:val="0"/>
          <w:numId w:val="5"/>
        </w:numPr>
      </w:pPr>
      <w:r w:rsidRPr="6A3C4F93">
        <w:rPr>
          <w:b/>
          <w:bCs/>
        </w:rPr>
        <w:t xml:space="preserve">Method of data collection: </w:t>
      </w:r>
      <w:r w:rsidR="26BF52BE">
        <w:t>The data</w:t>
      </w:r>
      <w:r>
        <w:t xml:space="preserve"> is extracted from the same excel spreadsheet from the Australian Bureau of Statistics. </w:t>
      </w:r>
      <w:r w:rsidR="0F7E3CB3">
        <w:t xml:space="preserve">Same </w:t>
      </w:r>
      <w:r w:rsidR="783BF7B7">
        <w:t>as</w:t>
      </w:r>
      <w:r w:rsidR="0F7E3CB3">
        <w:t xml:space="preserve"> state map but instead</w:t>
      </w:r>
      <w:r w:rsidR="7FEC1279">
        <w:t xml:space="preserve"> look at the total net of each </w:t>
      </w:r>
      <w:r w:rsidR="55E78A67">
        <w:t>state</w:t>
      </w:r>
      <w:r w:rsidR="7FEC1279">
        <w:t xml:space="preserve"> in each year, we look at top 5 </w:t>
      </w:r>
      <w:r w:rsidR="009B4325">
        <w:t>countries</w:t>
      </w:r>
      <w:r w:rsidR="7FEC1279">
        <w:t xml:space="preserve"> have the biggest posi</w:t>
      </w:r>
      <w:r w:rsidR="5AE7F90C">
        <w:t xml:space="preserve">tive </w:t>
      </w:r>
      <w:r w:rsidR="3C090459">
        <w:t>values in each year for each state.</w:t>
      </w:r>
    </w:p>
    <w:p w14:paraId="4240C206" w14:textId="07E74631" w:rsidR="2FE0D0B5" w:rsidRDefault="2FE0D0B5" w:rsidP="16288F62">
      <w:pPr>
        <w:pStyle w:val="ListParagraph"/>
        <w:numPr>
          <w:ilvl w:val="0"/>
          <w:numId w:val="5"/>
        </w:numPr>
        <w:rPr>
          <w:b/>
          <w:bCs/>
        </w:rPr>
      </w:pPr>
      <w:r w:rsidRPr="16288F62">
        <w:rPr>
          <w:b/>
          <w:bCs/>
        </w:rPr>
        <w:t xml:space="preserve">Type of dataset: </w:t>
      </w:r>
      <w:r>
        <w:t>Table in excel file (.xlsx format)</w:t>
      </w:r>
    </w:p>
    <w:p w14:paraId="4EB57704" w14:textId="07E74631" w:rsidR="2FE0D0B5" w:rsidRDefault="2FE0D0B5" w:rsidP="16288F62">
      <w:pPr>
        <w:pStyle w:val="ListParagraph"/>
        <w:numPr>
          <w:ilvl w:val="0"/>
          <w:numId w:val="5"/>
        </w:numPr>
        <w:rPr>
          <w:b/>
          <w:bCs/>
        </w:rPr>
      </w:pPr>
      <w:r w:rsidRPr="6A3C4F93">
        <w:rPr>
          <w:b/>
          <w:bCs/>
        </w:rPr>
        <w:t xml:space="preserve">Values’ datatypes: </w:t>
      </w:r>
      <w:r>
        <w:t>categorical (countries) and numerical (net overseas migration)</w:t>
      </w:r>
    </w:p>
    <w:p w14:paraId="2900F8F0" w14:textId="5D5159E4" w:rsidR="16288F62" w:rsidRDefault="2FE0D0B5" w:rsidP="6A3C4F93">
      <w:pPr>
        <w:pStyle w:val="ListParagraph"/>
        <w:numPr>
          <w:ilvl w:val="0"/>
          <w:numId w:val="5"/>
        </w:numPr>
        <w:rPr>
          <w:b/>
          <w:bCs/>
        </w:rPr>
      </w:pPr>
      <w:r w:rsidRPr="6A3C4F93">
        <w:rPr>
          <w:b/>
          <w:bCs/>
        </w:rPr>
        <w:t xml:space="preserve">Data excluded: </w:t>
      </w:r>
      <w:r>
        <w:t xml:space="preserve">Like the all the other Chart, any data which was not from 2017 to 2022, or </w:t>
      </w:r>
      <w:r w:rsidR="62DF84CD">
        <w:t>not in Top 5</w:t>
      </w:r>
    </w:p>
    <w:p w14:paraId="71B5060E" w14:textId="77777777" w:rsidR="0053672C" w:rsidRDefault="00B8207D">
      <w:pPr>
        <w:pStyle w:val="Heading2"/>
      </w:pPr>
      <w:bookmarkStart w:id="11" w:name="_Toc136814604"/>
      <w:r>
        <w:t>2.2 Data Processing</w:t>
      </w:r>
      <w:bookmarkEnd w:id="11"/>
    </w:p>
    <w:p w14:paraId="65BFE5D6" w14:textId="5194B087" w:rsidR="0027358C" w:rsidRDefault="0027358C" w:rsidP="0027358C">
      <w:r>
        <w:t xml:space="preserve">Initially, we did expect to </w:t>
      </w:r>
      <w:r w:rsidR="00277846">
        <w:t xml:space="preserve">deal with a considerable amount of data transformation </w:t>
      </w:r>
      <w:r w:rsidR="0040170F">
        <w:t>work, since the dataset is not ready to be used by d3</w:t>
      </w:r>
      <w:r w:rsidR="00DB073E">
        <w:t xml:space="preserve"> and </w:t>
      </w:r>
      <w:r w:rsidR="007639F0">
        <w:t xml:space="preserve">is </w:t>
      </w:r>
      <w:r w:rsidR="00DB073E">
        <w:t>filled</w:t>
      </w:r>
      <w:r w:rsidR="0040170F">
        <w:t xml:space="preserve"> with</w:t>
      </w:r>
      <w:r w:rsidR="00DB073E">
        <w:t xml:space="preserve"> irrelevant</w:t>
      </w:r>
      <w:r w:rsidR="0040170F">
        <w:t xml:space="preserve"> text, </w:t>
      </w:r>
      <w:r w:rsidR="00820A32">
        <w:t>sheets,</w:t>
      </w:r>
      <w:r w:rsidR="00DB073E">
        <w:t xml:space="preserve"> and </w:t>
      </w:r>
      <w:r w:rsidR="00820A32">
        <w:t>data to be processed as a visualization</w:t>
      </w:r>
      <w:r w:rsidR="006656E2">
        <w:t>.</w:t>
      </w:r>
      <w:r w:rsidR="006013EC">
        <w:t xml:space="preserve"> From the original dataset, for every visualization we plan to extract the data</w:t>
      </w:r>
      <w:r w:rsidR="00C62333">
        <w:t xml:space="preserve"> (categories and values)</w:t>
      </w:r>
      <w:r w:rsidR="006013EC">
        <w:t xml:space="preserve"> that lies in the predefined period of before, during, and after COVID19 (</w:t>
      </w:r>
      <w:r w:rsidR="00C62333">
        <w:t xml:space="preserve">2017-2022). </w:t>
      </w:r>
    </w:p>
    <w:p w14:paraId="2543E220" w14:textId="6E6E1D4A" w:rsidR="00C62333" w:rsidRPr="0027358C" w:rsidRDefault="00160019" w:rsidP="0027358C">
      <w:r>
        <w:t>We processed the data</w:t>
      </w:r>
      <w:r w:rsidR="009011A5">
        <w:t xml:space="preserve"> by extracting </w:t>
      </w:r>
      <w:r>
        <w:t>them</w:t>
      </w:r>
      <w:r w:rsidR="009011A5">
        <w:t xml:space="preserve"> from the original file, </w:t>
      </w:r>
      <w:r w:rsidR="00D407BB">
        <w:t xml:space="preserve">organizing records and </w:t>
      </w:r>
      <w:r w:rsidR="161431CA">
        <w:t>exporting</w:t>
      </w:r>
      <w:r w:rsidR="00D407BB">
        <w:t xml:space="preserve"> those newly extracted data </w:t>
      </w:r>
      <w:r w:rsidR="00F55007">
        <w:t>files</w:t>
      </w:r>
      <w:r w:rsidR="00D407BB">
        <w:t xml:space="preserve"> to the suitable format to be processed. Details of the </w:t>
      </w:r>
      <w:r w:rsidR="00F55007">
        <w:t xml:space="preserve">process will vary by different visualizations, which will be clarified in the upcoming section: </w:t>
      </w:r>
    </w:p>
    <w:p w14:paraId="1C204180" w14:textId="0D712CAB" w:rsidR="00DF048E" w:rsidRPr="00555AA5" w:rsidRDefault="00DF048E" w:rsidP="00211CA5">
      <w:pPr>
        <w:pStyle w:val="Heading3"/>
      </w:pPr>
      <w:bookmarkStart w:id="12" w:name="_Toc136814605"/>
      <w:r w:rsidRPr="00555AA5">
        <w:t>Donut Chart:</w:t>
      </w:r>
      <w:bookmarkEnd w:id="12"/>
    </w:p>
    <w:p w14:paraId="6C1580FC" w14:textId="5851A8CF" w:rsidR="00D3246E" w:rsidRDefault="00E564E7" w:rsidP="00DF048E">
      <w:pPr>
        <w:rPr>
          <w:b/>
          <w:bCs/>
        </w:rPr>
      </w:pPr>
      <w:r w:rsidRPr="00E564E7">
        <w:rPr>
          <w:b/>
          <w:bCs/>
          <w:noProof/>
        </w:rPr>
        <w:drawing>
          <wp:inline distT="0" distB="0" distL="0" distR="0" wp14:anchorId="2AF1E607" wp14:editId="3DA50077">
            <wp:extent cx="5943600" cy="1685925"/>
            <wp:effectExtent l="0" t="0" r="0" b="9525"/>
            <wp:docPr id="7" name="Picture 7"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preadsheet&#10;&#10;Description automatically generated with medium confidence"/>
                    <pic:cNvPicPr/>
                  </pic:nvPicPr>
                  <pic:blipFill>
                    <a:blip r:embed="rId14"/>
                    <a:stretch>
                      <a:fillRect/>
                    </a:stretch>
                  </pic:blipFill>
                  <pic:spPr>
                    <a:xfrm>
                      <a:off x="0" y="0"/>
                      <a:ext cx="5943600" cy="1685925"/>
                    </a:xfrm>
                    <a:prstGeom prst="rect">
                      <a:avLst/>
                    </a:prstGeom>
                  </pic:spPr>
                </pic:pic>
              </a:graphicData>
            </a:graphic>
          </wp:inline>
        </w:drawing>
      </w:r>
    </w:p>
    <w:p w14:paraId="386911FB" w14:textId="7CDF13EA" w:rsidR="00E564E7" w:rsidRPr="00A12DC1" w:rsidRDefault="00E564E7" w:rsidP="00E564E7">
      <w:pPr>
        <w:jc w:val="center"/>
        <w:rPr>
          <w:i/>
          <w:sz w:val="20"/>
          <w:szCs w:val="20"/>
        </w:rPr>
      </w:pPr>
      <w:r w:rsidRPr="00A12DC1">
        <w:rPr>
          <w:i/>
          <w:sz w:val="20"/>
          <w:szCs w:val="20"/>
        </w:rPr>
        <w:t xml:space="preserve">Figure </w:t>
      </w:r>
      <w:r w:rsidR="0F222CEE" w:rsidRPr="4DC5093B">
        <w:rPr>
          <w:i/>
          <w:iCs/>
          <w:sz w:val="20"/>
          <w:szCs w:val="20"/>
        </w:rPr>
        <w:t>2.2.1</w:t>
      </w:r>
      <w:r w:rsidRPr="00A12DC1">
        <w:rPr>
          <w:i/>
          <w:sz w:val="20"/>
          <w:szCs w:val="20"/>
        </w:rPr>
        <w:t>: Trans</w:t>
      </w:r>
      <w:r w:rsidR="009C62A7" w:rsidRPr="00A12DC1">
        <w:rPr>
          <w:i/>
          <w:sz w:val="20"/>
          <w:szCs w:val="20"/>
        </w:rPr>
        <w:t xml:space="preserve">formed </w:t>
      </w:r>
      <w:r w:rsidR="007639F0" w:rsidRPr="00A12DC1">
        <w:rPr>
          <w:i/>
          <w:sz w:val="20"/>
          <w:szCs w:val="20"/>
        </w:rPr>
        <w:t>dataset.</w:t>
      </w:r>
    </w:p>
    <w:p w14:paraId="0A147F67" w14:textId="2E26787F" w:rsidR="009C62A7" w:rsidRDefault="00BA0DC4" w:rsidP="009C62A7">
      <w:r>
        <w:lastRenderedPageBreak/>
        <w:t>Afte</w:t>
      </w:r>
      <w:r w:rsidR="000D0F8D">
        <w:t xml:space="preserve">r extracting the desired values from the original dataset to a </w:t>
      </w:r>
      <w:r w:rsidR="00D23FE1">
        <w:t>separate fille, t</w:t>
      </w:r>
      <w:r w:rsidR="009C62A7">
        <w:t xml:space="preserve">he data used for this chart was acquired by </w:t>
      </w:r>
      <w:r w:rsidR="00D45765">
        <w:t xml:space="preserve">converting the </w:t>
      </w:r>
      <w:r w:rsidR="00A67F47">
        <w:t>number of</w:t>
      </w:r>
      <w:r w:rsidR="0024470B">
        <w:t xml:space="preserve"> temporary visas</w:t>
      </w:r>
      <w:r w:rsidR="00A67F47">
        <w:t xml:space="preserve"> by type to the percentage </w:t>
      </w:r>
      <w:r w:rsidR="0024470B">
        <w:t>of that compared to the total amount of temporary visas, using this formula:</w:t>
      </w:r>
    </w:p>
    <w:p w14:paraId="1DA1D913" w14:textId="13AD3D33" w:rsidR="0024470B" w:rsidRDefault="00D04519" w:rsidP="00505903">
      <w:pPr>
        <w:jc w:val="center"/>
        <w:rPr>
          <w:i/>
        </w:rPr>
      </w:pPr>
      <w:r>
        <w:rPr>
          <w:i/>
          <w:iCs/>
        </w:rPr>
        <w:t>Percentage of</w:t>
      </w:r>
      <w:r w:rsidR="00DA7D12">
        <w:rPr>
          <w:i/>
          <w:iCs/>
        </w:rPr>
        <w:t xml:space="preserve"> temporary</w:t>
      </w:r>
      <w:r>
        <w:rPr>
          <w:i/>
          <w:iCs/>
        </w:rPr>
        <w:t xml:space="preserve"> visa type </w:t>
      </w:r>
      <m:oMath>
        <m:f>
          <m:fPr>
            <m:ctrlPr>
              <w:rPr>
                <w:rFonts w:ascii="Cambria Math" w:hAnsi="Cambria Math"/>
                <w:i/>
              </w:rPr>
            </m:ctrlPr>
          </m:fPr>
          <m:num>
            <m:r>
              <w:rPr>
                <w:rFonts w:ascii="Cambria Math" w:hAnsi="Cambria Math"/>
              </w:rPr>
              <m:t>Number of temporary visa by type</m:t>
            </m:r>
          </m:num>
          <m:den>
            <m:r>
              <w:rPr>
                <w:rFonts w:ascii="Cambria Math" w:hAnsi="Cambria Math"/>
              </w:rPr>
              <m:t>Total temporary visas granted</m:t>
            </m:r>
          </m:den>
        </m:f>
      </m:oMath>
      <w:r w:rsidR="00DD1CF4">
        <w:rPr>
          <w:i/>
        </w:rPr>
        <w:t xml:space="preserve"> 100</w:t>
      </w:r>
      <w:r w:rsidR="002941E0">
        <w:rPr>
          <w:i/>
        </w:rPr>
        <w:t>%</w:t>
      </w:r>
    </w:p>
    <w:p w14:paraId="1AF7EAD3" w14:textId="25452222" w:rsidR="006C3AFA" w:rsidRPr="006C3AFA" w:rsidRDefault="008141DB" w:rsidP="00DF048E">
      <w:pPr>
        <w:rPr>
          <w:i/>
          <w:iCs/>
        </w:rPr>
      </w:pPr>
      <w:r>
        <w:t>After implementing the formula, t</w:t>
      </w:r>
      <w:r w:rsidR="009B62C3">
        <w:t>he result will</w:t>
      </w:r>
      <w:r w:rsidR="00C03B75">
        <w:t xml:space="preserve"> then</w:t>
      </w:r>
      <w:r w:rsidR="009B62C3">
        <w:t xml:space="preserve"> be rounded</w:t>
      </w:r>
      <w:r w:rsidR="00630631">
        <w:t xml:space="preserve"> off</w:t>
      </w:r>
      <w:r w:rsidR="009B62C3">
        <w:t xml:space="preserve"> to </w:t>
      </w:r>
      <w:r w:rsidR="00630631">
        <w:t>1 d</w:t>
      </w:r>
      <w:r w:rsidR="00CC1D8F">
        <w:t>e</w:t>
      </w:r>
      <w:r w:rsidR="00630631">
        <w:t>cimal place</w:t>
      </w:r>
      <w:r w:rsidR="00C03B75">
        <w:t>.</w:t>
      </w:r>
      <w:r w:rsidR="00134119">
        <w:rPr>
          <w:i/>
          <w:iCs/>
        </w:rPr>
        <w:t xml:space="preserve"> </w:t>
      </w:r>
      <w:r w:rsidR="00C03B75">
        <w:t>This</w:t>
      </w:r>
      <w:r w:rsidR="00BD239E">
        <w:t xml:space="preserve"> process</w:t>
      </w:r>
      <w:r w:rsidR="00C03B75">
        <w:t xml:space="preserve"> was implemented</w:t>
      </w:r>
      <w:r w:rsidR="00BD239E">
        <w:t xml:space="preserve"> in Excel</w:t>
      </w:r>
      <w:r w:rsidR="00C03B75">
        <w:t xml:space="preserve"> by using </w:t>
      </w:r>
      <w:r w:rsidR="00BD239E">
        <w:t>Excel</w:t>
      </w:r>
      <w:r w:rsidR="00C03B75">
        <w:t xml:space="preserve"> </w:t>
      </w:r>
      <w:r w:rsidR="00FD133B">
        <w:t>functions ROUND, and SUM</w:t>
      </w:r>
      <w:r w:rsidR="00BD239E">
        <w:t xml:space="preserve"> to calculate the percentages values</w:t>
      </w:r>
      <w:r w:rsidR="00CC1D8F">
        <w:t xml:space="preserve"> from the original values,</w:t>
      </w:r>
      <w:r w:rsidR="00BD239E">
        <w:t xml:space="preserve"> </w:t>
      </w:r>
      <w:r w:rsidR="008974D5">
        <w:t xml:space="preserve">without having to calculate each value by </w:t>
      </w:r>
      <w:r w:rsidR="00CC1D8F">
        <w:t>ourselves.</w:t>
      </w:r>
      <w:r>
        <w:t xml:space="preserve"> </w:t>
      </w:r>
      <w:r w:rsidR="000F2C46">
        <w:t>When all values are processed</w:t>
      </w:r>
      <w:r w:rsidR="00134119">
        <w:t>, the file will be saved in CSV format, and ready to be processed.</w:t>
      </w:r>
    </w:p>
    <w:p w14:paraId="52104874" w14:textId="3D1DA394" w:rsidR="003305A1" w:rsidRPr="00555AA5" w:rsidRDefault="00DF048E" w:rsidP="00211CA5">
      <w:pPr>
        <w:pStyle w:val="Heading3"/>
      </w:pPr>
      <w:bookmarkStart w:id="13" w:name="_Toc136814606"/>
      <w:r w:rsidRPr="00555AA5">
        <w:t>Bar Chart (integrated with Donut Chart)</w:t>
      </w:r>
      <w:r w:rsidR="009E54A9" w:rsidRPr="00555AA5">
        <w:t>:</w:t>
      </w:r>
      <w:bookmarkEnd w:id="13"/>
    </w:p>
    <w:p w14:paraId="7817EEEE" w14:textId="3AE0F20B" w:rsidR="00574336" w:rsidRDefault="00B369BE" w:rsidP="00DF048E">
      <w:r w:rsidRPr="00B369BE">
        <w:rPr>
          <w:b/>
          <w:bCs/>
          <w:noProof/>
        </w:rPr>
        <w:drawing>
          <wp:anchor distT="0" distB="0" distL="114300" distR="114300" simplePos="0" relativeHeight="251658242" behindDoc="1" locked="0" layoutInCell="1" allowOverlap="1" wp14:anchorId="24DF6185" wp14:editId="11DE3F54">
            <wp:simplePos x="0" y="0"/>
            <wp:positionH relativeFrom="margin">
              <wp:posOffset>-297180</wp:posOffset>
            </wp:positionH>
            <wp:positionV relativeFrom="paragraph">
              <wp:posOffset>850265</wp:posOffset>
            </wp:positionV>
            <wp:extent cx="6461760" cy="4211320"/>
            <wp:effectExtent l="0" t="0" r="0" b="0"/>
            <wp:wrapThrough wrapText="bothSides">
              <wp:wrapPolygon edited="0">
                <wp:start x="0" y="0"/>
                <wp:lineTo x="0" y="21496"/>
                <wp:lineTo x="21524" y="21496"/>
                <wp:lineTo x="21524" y="0"/>
                <wp:lineTo x="0" y="0"/>
              </wp:wrapPolygon>
            </wp:wrapThrough>
            <wp:docPr id="5"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61760" cy="4211320"/>
                    </a:xfrm>
                    <a:prstGeom prst="rect">
                      <a:avLst/>
                    </a:prstGeom>
                  </pic:spPr>
                </pic:pic>
              </a:graphicData>
            </a:graphic>
            <wp14:sizeRelH relativeFrom="margin">
              <wp14:pctWidth>0</wp14:pctWidth>
            </wp14:sizeRelH>
            <wp14:sizeRelV relativeFrom="margin">
              <wp14:pctHeight>0</wp14:pctHeight>
            </wp14:sizeRelV>
          </wp:anchor>
        </w:drawing>
      </w:r>
      <w:r w:rsidR="00EF0B99">
        <w:t xml:space="preserve">The original </w:t>
      </w:r>
      <w:r w:rsidR="0061729F">
        <w:t xml:space="preserve">spreadsheet </w:t>
      </w:r>
      <w:r w:rsidR="009D7651">
        <w:t>pre</w:t>
      </w:r>
      <w:r w:rsidR="0017274C">
        <w:t>sent</w:t>
      </w:r>
      <w:r w:rsidR="00295015">
        <w:t>s</w:t>
      </w:r>
      <w:r w:rsidR="009D7651">
        <w:t xml:space="preserve"> </w:t>
      </w:r>
      <w:r w:rsidR="00664DA4">
        <w:t xml:space="preserve">data </w:t>
      </w:r>
      <w:r w:rsidR="0017274C">
        <w:t xml:space="preserve">for each state </w:t>
      </w:r>
      <w:r w:rsidR="00CA5DC8">
        <w:t xml:space="preserve">in </w:t>
      </w:r>
      <w:r w:rsidR="5C643F12">
        <w:t xml:space="preserve">a </w:t>
      </w:r>
      <w:r w:rsidR="0017274C">
        <w:t>separate table, which</w:t>
      </w:r>
      <w:r w:rsidR="00CA5DC8">
        <w:t xml:space="preserve"> is </w:t>
      </w:r>
      <w:r w:rsidR="0017274C">
        <w:t xml:space="preserve">not </w:t>
      </w:r>
      <w:r w:rsidR="00CA5DC8">
        <w:t xml:space="preserve">suitable for </w:t>
      </w:r>
      <w:r w:rsidR="00F95D4D">
        <w:t xml:space="preserve">the visualization. </w:t>
      </w:r>
      <w:r w:rsidR="00CC2BE5">
        <w:t xml:space="preserve">Specifically, </w:t>
      </w:r>
      <w:r w:rsidR="00D63D05">
        <w:t xml:space="preserve">the visualization requires the value of each </w:t>
      </w:r>
      <w:r w:rsidR="00C5776E">
        <w:t xml:space="preserve">temporary </w:t>
      </w:r>
      <w:r w:rsidR="00D63D05">
        <w:t xml:space="preserve">visa type </w:t>
      </w:r>
      <w:r w:rsidR="004F29BF">
        <w:t xml:space="preserve">for all </w:t>
      </w:r>
      <w:r w:rsidR="00D842B2">
        <w:t>Australia</w:t>
      </w:r>
      <w:r w:rsidR="00AC3CC8">
        <w:t xml:space="preserve"> states in a </w:t>
      </w:r>
      <w:r w:rsidR="00D842B2">
        <w:t>specific year within 2017 to 2021.</w:t>
      </w:r>
      <w:r w:rsidR="00465C44">
        <w:t xml:space="preserve"> </w:t>
      </w:r>
      <w:r w:rsidR="2063663E">
        <w:t>To</w:t>
      </w:r>
      <w:r w:rsidR="00295015">
        <w:t xml:space="preserve"> achieve this, </w:t>
      </w:r>
      <w:r w:rsidR="004E1A2B">
        <w:t xml:space="preserve">each </w:t>
      </w:r>
      <w:r w:rsidR="00D40FE7">
        <w:t xml:space="preserve">table’s </w:t>
      </w:r>
      <w:r w:rsidR="00B50C11">
        <w:t>data</w:t>
      </w:r>
      <w:r w:rsidR="008D45F3">
        <w:t xml:space="preserve"> of</w:t>
      </w:r>
      <w:r w:rsidR="00F2165D">
        <w:t xml:space="preserve"> </w:t>
      </w:r>
      <w:r w:rsidR="00C5776E">
        <w:t xml:space="preserve">temporary </w:t>
      </w:r>
      <w:r w:rsidR="008D45F3">
        <w:t>visa type</w:t>
      </w:r>
      <w:r w:rsidR="00D40FE7">
        <w:t>s</w:t>
      </w:r>
      <w:r w:rsidR="00992813">
        <w:t xml:space="preserve"> was extracted and </w:t>
      </w:r>
      <w:r w:rsidR="0018129D">
        <w:t>stored</w:t>
      </w:r>
      <w:r w:rsidR="00FE4E84">
        <w:t xml:space="preserve"> in a </w:t>
      </w:r>
      <w:r w:rsidR="00623B58">
        <w:t xml:space="preserve">JSON file. </w:t>
      </w:r>
    </w:p>
    <w:p w14:paraId="6B252418" w14:textId="64C9E210" w:rsidR="00391D43" w:rsidRPr="005E1F42" w:rsidRDefault="00A12DC1" w:rsidP="00391D43">
      <w:pPr>
        <w:jc w:val="center"/>
        <w:rPr>
          <w:i/>
          <w:sz w:val="20"/>
          <w:szCs w:val="20"/>
        </w:rPr>
      </w:pPr>
      <w:r w:rsidRPr="005E1F42">
        <w:rPr>
          <w:i/>
          <w:sz w:val="20"/>
          <w:szCs w:val="20"/>
        </w:rPr>
        <w:t xml:space="preserve">Figure </w:t>
      </w:r>
      <w:r w:rsidR="71171F42" w:rsidRPr="005E1F42">
        <w:rPr>
          <w:i/>
          <w:sz w:val="20"/>
          <w:szCs w:val="20"/>
        </w:rPr>
        <w:t>2.2.2</w:t>
      </w:r>
      <w:r w:rsidRPr="005E1F42">
        <w:rPr>
          <w:i/>
          <w:sz w:val="20"/>
          <w:szCs w:val="20"/>
        </w:rPr>
        <w:t>: Bar Chart data after</w:t>
      </w:r>
      <w:r w:rsidR="00391D43" w:rsidRPr="005E1F42">
        <w:rPr>
          <w:i/>
          <w:sz w:val="20"/>
          <w:szCs w:val="20"/>
        </w:rPr>
        <w:t xml:space="preserve"> p</w:t>
      </w:r>
      <w:r w:rsidR="008D00D7" w:rsidRPr="005E1F42">
        <w:rPr>
          <w:i/>
          <w:sz w:val="20"/>
          <w:szCs w:val="20"/>
        </w:rPr>
        <w:t>rocessing</w:t>
      </w:r>
    </w:p>
    <w:p w14:paraId="1A75C3DC" w14:textId="77777777" w:rsidR="00B369BE" w:rsidRDefault="00B369BE" w:rsidP="00DF048E"/>
    <w:p w14:paraId="3CFAB475" w14:textId="07C09074" w:rsidR="00152A77" w:rsidRDefault="00D07ACE" w:rsidP="00DF048E">
      <w:r>
        <w:t>This can also be achieved by</w:t>
      </w:r>
      <w:r w:rsidR="005C53B9">
        <w:t xml:space="preserve"> </w:t>
      </w:r>
      <w:r w:rsidR="006F4AC6">
        <w:t xml:space="preserve">creating 5 CSV files (each represent </w:t>
      </w:r>
      <w:r w:rsidR="006C505D">
        <w:t>temporar</w:t>
      </w:r>
      <w:r w:rsidR="00A81D21">
        <w:t xml:space="preserve">y </w:t>
      </w:r>
      <w:r w:rsidR="767E55DC">
        <w:t>visa</w:t>
      </w:r>
      <w:r w:rsidR="00163F9E">
        <w:t xml:space="preserve"> </w:t>
      </w:r>
      <w:r w:rsidR="006F4AC6">
        <w:t xml:space="preserve">data for a </w:t>
      </w:r>
      <w:r w:rsidR="00436D03">
        <w:t xml:space="preserve">specific </w:t>
      </w:r>
      <w:r w:rsidR="006F4AC6">
        <w:t xml:space="preserve">year </w:t>
      </w:r>
      <w:r w:rsidR="00436D03">
        <w:t>within 2017-2021)</w:t>
      </w:r>
      <w:r w:rsidR="00163F9E">
        <w:t>,</w:t>
      </w:r>
      <w:r w:rsidR="00436D03">
        <w:t xml:space="preserve"> but it is not as efficient as </w:t>
      </w:r>
      <w:r w:rsidR="0018129D">
        <w:t>storing</w:t>
      </w:r>
      <w:r w:rsidR="00436D03">
        <w:t xml:space="preserve"> </w:t>
      </w:r>
      <w:r w:rsidR="00EE5EFD">
        <w:t>all of them</w:t>
      </w:r>
      <w:r w:rsidR="00436D03">
        <w:t xml:space="preserve"> </w:t>
      </w:r>
      <w:r w:rsidR="0066619A">
        <w:t>in</w:t>
      </w:r>
      <w:r w:rsidR="00EE5EFD">
        <w:t xml:space="preserve"> </w:t>
      </w:r>
      <w:r w:rsidR="008C7F8D">
        <w:t>1 JSON file.</w:t>
      </w:r>
    </w:p>
    <w:p w14:paraId="547F2030" w14:textId="77777777" w:rsidR="00493821" w:rsidRDefault="00493821" w:rsidP="00DF048E"/>
    <w:p w14:paraId="07DC3B5C" w14:textId="77777777" w:rsidR="00493821" w:rsidRPr="002113E7" w:rsidRDefault="00493821" w:rsidP="00DF048E"/>
    <w:p w14:paraId="3AD93A21" w14:textId="61FBDB77" w:rsidR="00F05E52" w:rsidRPr="00493821" w:rsidRDefault="00DF048E" w:rsidP="00493821">
      <w:pPr>
        <w:pStyle w:val="Heading3"/>
      </w:pPr>
      <w:bookmarkStart w:id="14" w:name="_Toc136814607"/>
      <w:r w:rsidRPr="00555AA5">
        <w:t>State Map:</w:t>
      </w:r>
      <w:bookmarkEnd w:id="14"/>
    </w:p>
    <w:p w14:paraId="61A2AC1A" w14:textId="5F381F04" w:rsidR="534528A5" w:rsidRDefault="63FD9684" w:rsidP="534528A5">
      <w:r>
        <w:rPr>
          <w:noProof/>
        </w:rPr>
        <w:drawing>
          <wp:inline distT="0" distB="0" distL="0" distR="0" wp14:anchorId="5DD39CFD" wp14:editId="4F8815A2">
            <wp:extent cx="3000375" cy="1952625"/>
            <wp:effectExtent l="0" t="0" r="0" b="0"/>
            <wp:docPr id="384203501" name="Picture 38420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03501"/>
                    <pic:cNvPicPr/>
                  </pic:nvPicPr>
                  <pic:blipFill>
                    <a:blip r:embed="rId16">
                      <a:extLst>
                        <a:ext uri="{28A0092B-C50C-407E-A947-70E740481C1C}">
                          <a14:useLocalDpi xmlns:a14="http://schemas.microsoft.com/office/drawing/2010/main" val="0"/>
                        </a:ext>
                      </a:extLst>
                    </a:blip>
                    <a:stretch>
                      <a:fillRect/>
                    </a:stretch>
                  </pic:blipFill>
                  <pic:spPr>
                    <a:xfrm>
                      <a:off x="0" y="0"/>
                      <a:ext cx="3000375" cy="1952625"/>
                    </a:xfrm>
                    <a:prstGeom prst="rect">
                      <a:avLst/>
                    </a:prstGeom>
                  </pic:spPr>
                </pic:pic>
              </a:graphicData>
            </a:graphic>
          </wp:inline>
        </w:drawing>
      </w:r>
    </w:p>
    <w:p w14:paraId="1F3E2E9A" w14:textId="01ECC1F6" w:rsidR="2BD182E8" w:rsidRPr="005E1F42" w:rsidRDefault="2BD182E8" w:rsidP="3A96932F">
      <w:pPr>
        <w:jc w:val="center"/>
        <w:rPr>
          <w:i/>
          <w:sz w:val="20"/>
          <w:szCs w:val="20"/>
        </w:rPr>
      </w:pPr>
      <w:r w:rsidRPr="005E1F42">
        <w:rPr>
          <w:i/>
          <w:sz w:val="20"/>
          <w:szCs w:val="20"/>
        </w:rPr>
        <w:t>Figure 2.2.3: State Heat Map data after processing</w:t>
      </w:r>
    </w:p>
    <w:p w14:paraId="11CF04C1" w14:textId="730B6388" w:rsidR="3A96932F" w:rsidRDefault="3A96932F" w:rsidP="3A96932F"/>
    <w:p w14:paraId="2618B79C" w14:textId="0AD5D27C" w:rsidR="463284DE" w:rsidRDefault="595167AC" w:rsidP="463284DE">
      <w:r>
        <w:t xml:space="preserve">After extracting the desired values from the original dataset to a separate fille, the data used for this chart was acquired by </w:t>
      </w:r>
      <w:r w:rsidR="7046B430">
        <w:t>taking</w:t>
      </w:r>
      <w:r>
        <w:t xml:space="preserve"> the total net migration of each state from 2017-2022. All the d</w:t>
      </w:r>
      <w:r w:rsidR="05517090">
        <w:t>ata has been calculated in the dataset has been provided</w:t>
      </w:r>
      <w:r w:rsidR="35EEB415">
        <w:t>.</w:t>
      </w:r>
    </w:p>
    <w:p w14:paraId="04AB18AC" w14:textId="12CF22A3" w:rsidR="6464459C" w:rsidRDefault="6464459C" w:rsidP="5F3D64EB">
      <w:r>
        <w:t xml:space="preserve">This can also be achieved by creating 7 CSV files as 7 </w:t>
      </w:r>
      <w:r w:rsidR="1EE49EE5">
        <w:t>states</w:t>
      </w:r>
      <w:r w:rsidR="35EEB415">
        <w:t>.</w:t>
      </w:r>
    </w:p>
    <w:p w14:paraId="14BC0F5B" w14:textId="66BBCC49" w:rsidR="003911B9" w:rsidRPr="00555AA5" w:rsidRDefault="00DF048E" w:rsidP="003911B9">
      <w:pPr>
        <w:rPr>
          <w:b/>
          <w:bCs/>
          <w:sz w:val="28"/>
          <w:szCs w:val="28"/>
        </w:rPr>
      </w:pPr>
      <w:r w:rsidRPr="00555AA5">
        <w:rPr>
          <w:b/>
          <w:bCs/>
          <w:sz w:val="28"/>
          <w:szCs w:val="28"/>
        </w:rPr>
        <w:t>Bar Chart (integrated with State Map)</w:t>
      </w:r>
      <w:r w:rsidR="1B2A0097" w:rsidRPr="267F4BB9">
        <w:rPr>
          <w:b/>
          <w:bCs/>
          <w:sz w:val="28"/>
          <w:szCs w:val="28"/>
        </w:rPr>
        <w:t xml:space="preserve"> ￼</w:t>
      </w:r>
    </w:p>
    <w:p w14:paraId="236A51B9" w14:textId="58052432" w:rsidR="109E0109" w:rsidRDefault="58E2DC08" w:rsidP="109E0109">
      <w:r>
        <w:rPr>
          <w:noProof/>
        </w:rPr>
        <w:drawing>
          <wp:inline distT="0" distB="0" distL="0" distR="0" wp14:anchorId="4E4BAF61" wp14:editId="7732F187">
            <wp:extent cx="6262689" cy="1278632"/>
            <wp:effectExtent l="0" t="0" r="0" b="0"/>
            <wp:docPr id="1295850147" name="Picture 129585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850147"/>
                    <pic:cNvPicPr/>
                  </pic:nvPicPr>
                  <pic:blipFill>
                    <a:blip r:embed="rId17">
                      <a:extLst>
                        <a:ext uri="{28A0092B-C50C-407E-A947-70E740481C1C}">
                          <a14:useLocalDpi xmlns:a14="http://schemas.microsoft.com/office/drawing/2010/main" val="0"/>
                        </a:ext>
                      </a:extLst>
                    </a:blip>
                    <a:stretch>
                      <a:fillRect/>
                    </a:stretch>
                  </pic:blipFill>
                  <pic:spPr>
                    <a:xfrm>
                      <a:off x="0" y="0"/>
                      <a:ext cx="6262689" cy="1278632"/>
                    </a:xfrm>
                    <a:prstGeom prst="rect">
                      <a:avLst/>
                    </a:prstGeom>
                  </pic:spPr>
                </pic:pic>
              </a:graphicData>
            </a:graphic>
          </wp:inline>
        </w:drawing>
      </w:r>
    </w:p>
    <w:p w14:paraId="392FF45F" w14:textId="5B0ED5CA" w:rsidR="3A96932F" w:rsidRPr="005E1F42" w:rsidRDefault="7DBBAD20" w:rsidP="62416F14">
      <w:pPr>
        <w:jc w:val="center"/>
        <w:rPr>
          <w:i/>
          <w:sz w:val="20"/>
          <w:szCs w:val="20"/>
        </w:rPr>
      </w:pPr>
      <w:r w:rsidRPr="005E1F42">
        <w:rPr>
          <w:i/>
          <w:sz w:val="20"/>
          <w:szCs w:val="20"/>
        </w:rPr>
        <w:t>Figure 2.2.4: Bar Charts (State Heat Map) data after processing</w:t>
      </w:r>
    </w:p>
    <w:p w14:paraId="5CE26ADA" w14:textId="5007F109" w:rsidR="14A332E6" w:rsidRDefault="14A332E6" w:rsidP="3537ADE9">
      <w:r>
        <w:t xml:space="preserve">Same with above but with this one, we need to select the top 5 </w:t>
      </w:r>
      <w:r w:rsidR="05E7DDE3">
        <w:t>countries</w:t>
      </w:r>
      <w:r>
        <w:t xml:space="preserve"> that </w:t>
      </w:r>
      <w:r w:rsidR="4256832B">
        <w:t>have</w:t>
      </w:r>
      <w:r>
        <w:t xml:space="preserve"> the most net migration of each year, from </w:t>
      </w:r>
      <w:r w:rsidR="452D2BCD">
        <w:t>2017 to 2022.</w:t>
      </w:r>
    </w:p>
    <w:p w14:paraId="06569EC2" w14:textId="63B93DEB" w:rsidR="6D5F8DE5" w:rsidRDefault="6D5F8DE5">
      <w:r>
        <w:t>This can also be achieved by creating 7 CSV files as 7 states.</w:t>
      </w:r>
    </w:p>
    <w:p w14:paraId="6EC77A42" w14:textId="77777777" w:rsidR="00CC18EF" w:rsidRDefault="00CC18EF"/>
    <w:p w14:paraId="7FEF2E65" w14:textId="77777777" w:rsidR="00CC18EF" w:rsidRDefault="00CC18EF"/>
    <w:p w14:paraId="0F9D0110" w14:textId="77777777" w:rsidR="005E1F42" w:rsidRDefault="005E1F42"/>
    <w:p w14:paraId="5770046F" w14:textId="77777777" w:rsidR="00CC18EF" w:rsidRDefault="00CC18EF"/>
    <w:p w14:paraId="1B7441D4" w14:textId="77777777" w:rsidR="00493821" w:rsidRDefault="00493821"/>
    <w:p w14:paraId="752A76A4" w14:textId="77777777" w:rsidR="00493821" w:rsidRDefault="00493821"/>
    <w:p w14:paraId="3C577E68" w14:textId="1373D69F" w:rsidR="0053672C" w:rsidRDefault="00B8207D">
      <w:pPr>
        <w:pStyle w:val="Heading1"/>
      </w:pPr>
      <w:bookmarkStart w:id="15" w:name="_Toc136814608"/>
      <w:r>
        <w:lastRenderedPageBreak/>
        <w:t>3. Requirements</w:t>
      </w:r>
      <w:bookmarkEnd w:id="15"/>
    </w:p>
    <w:p w14:paraId="03993660" w14:textId="77777777" w:rsidR="0053672C" w:rsidRDefault="00B8207D">
      <w:pPr>
        <w:pStyle w:val="Heading2"/>
      </w:pPr>
      <w:bookmarkStart w:id="16" w:name="_Toc136814609"/>
      <w:r>
        <w:t>3.1 Must-Have Features</w:t>
      </w:r>
      <w:bookmarkEnd w:id="16"/>
    </w:p>
    <w:p w14:paraId="032BD86F" w14:textId="7D09B0D9" w:rsidR="007D04E9" w:rsidRDefault="00B8207D" w:rsidP="007D04E9">
      <w:r>
        <w:t>The visualizations in the project must include these features:</w:t>
      </w:r>
    </w:p>
    <w:p w14:paraId="5455D7A3" w14:textId="63AD937D" w:rsidR="006A1DC3" w:rsidRPr="006A1DC3" w:rsidRDefault="006A1DC3" w:rsidP="006A1DC3">
      <w:pPr>
        <w:pStyle w:val="ListParagraph"/>
        <w:numPr>
          <w:ilvl w:val="0"/>
          <w:numId w:val="11"/>
        </w:numPr>
      </w:pPr>
      <w:r>
        <w:rPr>
          <w:b/>
          <w:color w:val="000000"/>
        </w:rPr>
        <w:t xml:space="preserve">Title: </w:t>
      </w:r>
      <w:r w:rsidR="00D4070A">
        <w:rPr>
          <w:bCs/>
          <w:color w:val="000000"/>
        </w:rPr>
        <w:t>The name of the visualization</w:t>
      </w:r>
      <w:r w:rsidR="009569E0">
        <w:rPr>
          <w:bCs/>
          <w:color w:val="000000"/>
        </w:rPr>
        <w:t xml:space="preserve"> (what it is, and what it is about)</w:t>
      </w:r>
    </w:p>
    <w:p w14:paraId="5F542E3A" w14:textId="441AD478" w:rsidR="00677C82" w:rsidRDefault="007D04E9" w:rsidP="007D04E9">
      <w:pPr>
        <w:pStyle w:val="ListParagraph"/>
        <w:numPr>
          <w:ilvl w:val="0"/>
          <w:numId w:val="11"/>
        </w:numPr>
      </w:pPr>
      <w:r>
        <w:rPr>
          <w:b/>
          <w:color w:val="000000"/>
        </w:rPr>
        <w:t>A</w:t>
      </w:r>
      <w:r w:rsidR="003D4598" w:rsidRPr="007D04E9">
        <w:rPr>
          <w:b/>
          <w:color w:val="000000"/>
        </w:rPr>
        <w:t xml:space="preserve">xes &amp; Labels: </w:t>
      </w:r>
      <w:r w:rsidR="003D4598" w:rsidRPr="007D04E9">
        <w:rPr>
          <w:color w:val="000000"/>
        </w:rPr>
        <w:t xml:space="preserve">Help clarify data values used in the </w:t>
      </w:r>
      <w:r w:rsidRPr="007D04E9">
        <w:rPr>
          <w:color w:val="000000"/>
        </w:rPr>
        <w:t>visualizations.</w:t>
      </w:r>
    </w:p>
    <w:p w14:paraId="6117A1BB" w14:textId="4F9FF2F9" w:rsidR="0053672C" w:rsidRPr="003D4598" w:rsidRDefault="003D4598" w:rsidP="007D04E9">
      <w:pPr>
        <w:pStyle w:val="ListParagraph"/>
        <w:numPr>
          <w:ilvl w:val="0"/>
          <w:numId w:val="11"/>
        </w:numPr>
      </w:pPr>
      <w:r w:rsidRPr="007D04E9">
        <w:rPr>
          <w:b/>
          <w:color w:val="000000"/>
        </w:rPr>
        <w:t xml:space="preserve">Legends: </w:t>
      </w:r>
      <w:r w:rsidRPr="007D04E9">
        <w:rPr>
          <w:color w:val="000000"/>
        </w:rPr>
        <w:t xml:space="preserve">List of labels </w:t>
      </w:r>
      <w:r w:rsidR="000577E3">
        <w:rPr>
          <w:color w:val="000000"/>
        </w:rPr>
        <w:t xml:space="preserve">to </w:t>
      </w:r>
      <w:r w:rsidR="00AA1075">
        <w:rPr>
          <w:color w:val="000000"/>
        </w:rPr>
        <w:t xml:space="preserve">clarify </w:t>
      </w:r>
      <w:r w:rsidR="00CA1AFB">
        <w:rPr>
          <w:color w:val="000000"/>
        </w:rPr>
        <w:t xml:space="preserve">each </w:t>
      </w:r>
      <w:r w:rsidR="003F4BD1">
        <w:rPr>
          <w:color w:val="000000"/>
        </w:rPr>
        <w:t xml:space="preserve">color used </w:t>
      </w:r>
      <w:r w:rsidR="00CA1AFB">
        <w:rPr>
          <w:color w:val="000000"/>
        </w:rPr>
        <w:t>in the visualization</w:t>
      </w:r>
    </w:p>
    <w:p w14:paraId="62A47832" w14:textId="510FB876" w:rsidR="0053672C" w:rsidRPr="007D04E9" w:rsidRDefault="00B8207D" w:rsidP="007D04E9">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D04E9">
        <w:rPr>
          <w:b/>
          <w:color w:val="000000"/>
        </w:rPr>
        <w:t xml:space="preserve">Color: </w:t>
      </w:r>
      <w:r w:rsidRPr="007D04E9">
        <w:rPr>
          <w:color w:val="000000"/>
        </w:rPr>
        <w:t xml:space="preserve">Simple, contrast </w:t>
      </w:r>
      <w:r w:rsidR="00E41371" w:rsidRPr="007D04E9">
        <w:rPr>
          <w:color w:val="000000"/>
        </w:rPr>
        <w:t>color scheme</w:t>
      </w:r>
      <w:r w:rsidRPr="007D04E9">
        <w:rPr>
          <w:color w:val="000000"/>
        </w:rPr>
        <w:t xml:space="preserve"> to distinguish </w:t>
      </w:r>
      <w:r w:rsidR="00370D57">
        <w:rPr>
          <w:color w:val="000000"/>
        </w:rPr>
        <w:t xml:space="preserve">different </w:t>
      </w:r>
      <w:r w:rsidRPr="007D04E9">
        <w:rPr>
          <w:color w:val="000000"/>
        </w:rPr>
        <w:t>data values</w:t>
      </w:r>
    </w:p>
    <w:p w14:paraId="554DA036" w14:textId="77777777" w:rsidR="00A85B56" w:rsidRPr="00A85B56" w:rsidRDefault="00B8207D" w:rsidP="007D04E9">
      <w:pPr>
        <w:pStyle w:val="ListParagraph"/>
        <w:numPr>
          <w:ilvl w:val="0"/>
          <w:numId w:val="11"/>
        </w:numPr>
        <w:pBdr>
          <w:top w:val="nil"/>
          <w:left w:val="nil"/>
          <w:bottom w:val="nil"/>
          <w:right w:val="nil"/>
          <w:between w:val="nil"/>
        </w:pBdr>
        <w:spacing w:line="240" w:lineRule="auto"/>
        <w:rPr>
          <w:color w:val="000000"/>
        </w:rPr>
      </w:pPr>
      <w:r w:rsidRPr="007D04E9">
        <w:rPr>
          <w:b/>
          <w:color w:val="000000"/>
        </w:rPr>
        <w:t>Interactivity:</w:t>
      </w:r>
    </w:p>
    <w:p w14:paraId="5CB9D6D3" w14:textId="20E5C52C" w:rsidR="00620071" w:rsidRDefault="00B8207D" w:rsidP="00A85B56">
      <w:pPr>
        <w:pStyle w:val="ListParagraph"/>
        <w:numPr>
          <w:ilvl w:val="1"/>
          <w:numId w:val="11"/>
        </w:numPr>
        <w:pBdr>
          <w:top w:val="nil"/>
          <w:left w:val="nil"/>
          <w:bottom w:val="nil"/>
          <w:right w:val="nil"/>
          <w:between w:val="nil"/>
        </w:pBdr>
        <w:spacing w:line="240" w:lineRule="auto"/>
        <w:rPr>
          <w:color w:val="000000"/>
        </w:rPr>
      </w:pPr>
      <w:r w:rsidRPr="007D04E9">
        <w:rPr>
          <w:b/>
          <w:color w:val="000000"/>
        </w:rPr>
        <w:t>Buttons</w:t>
      </w:r>
      <w:r w:rsidR="00A0531E">
        <w:rPr>
          <w:color w:val="000000"/>
        </w:rPr>
        <w:t>: A</w:t>
      </w:r>
      <w:r w:rsidR="003C1AF4" w:rsidRPr="00A85B56">
        <w:rPr>
          <w:color w:val="000000"/>
        </w:rPr>
        <w:t>llow</w:t>
      </w:r>
      <w:r w:rsidRPr="007D04E9">
        <w:rPr>
          <w:color w:val="000000"/>
        </w:rPr>
        <w:t xml:space="preserve"> users to </w:t>
      </w:r>
      <w:r w:rsidR="00A0531E">
        <w:rPr>
          <w:color w:val="000000"/>
        </w:rPr>
        <w:t>choose</w:t>
      </w:r>
      <w:r w:rsidRPr="007D04E9">
        <w:rPr>
          <w:color w:val="000000"/>
        </w:rPr>
        <w:t xml:space="preserve"> </w:t>
      </w:r>
      <w:r w:rsidR="00A0531E">
        <w:rPr>
          <w:color w:val="000000"/>
        </w:rPr>
        <w:t>period of the data</w:t>
      </w:r>
      <w:r w:rsidR="006E1841">
        <w:rPr>
          <w:color w:val="000000"/>
        </w:rPr>
        <w:t xml:space="preserve"> (within 2017 – 2021)</w:t>
      </w:r>
    </w:p>
    <w:p w14:paraId="5AA3FA44" w14:textId="4CDCC9B0" w:rsidR="0053672C" w:rsidRPr="007D04E9" w:rsidRDefault="00620071" w:rsidP="00A85B56">
      <w:pPr>
        <w:pStyle w:val="ListParagraph"/>
        <w:numPr>
          <w:ilvl w:val="1"/>
          <w:numId w:val="11"/>
        </w:numPr>
        <w:pBdr>
          <w:top w:val="nil"/>
          <w:left w:val="nil"/>
          <w:bottom w:val="nil"/>
          <w:right w:val="nil"/>
          <w:between w:val="nil"/>
        </w:pBdr>
        <w:spacing w:line="240" w:lineRule="auto"/>
        <w:rPr>
          <w:color w:val="000000"/>
        </w:rPr>
      </w:pPr>
      <w:r w:rsidRPr="00A72A1F">
        <w:rPr>
          <w:b/>
          <w:color w:val="000000"/>
        </w:rPr>
        <w:t>H</w:t>
      </w:r>
      <w:r w:rsidR="008D7CFF" w:rsidRPr="00A72A1F">
        <w:rPr>
          <w:b/>
          <w:color w:val="000000"/>
        </w:rPr>
        <w:t>overing effects</w:t>
      </w:r>
      <w:r w:rsidR="003A0BCF">
        <w:rPr>
          <w:color w:val="000000"/>
        </w:rPr>
        <w:t xml:space="preserve">: </w:t>
      </w:r>
      <w:r w:rsidR="00601581">
        <w:rPr>
          <w:color w:val="000000"/>
        </w:rPr>
        <w:t xml:space="preserve">When hovered, the element will </w:t>
      </w:r>
      <w:r w:rsidR="00762BC0">
        <w:rPr>
          <w:color w:val="000000"/>
        </w:rPr>
        <w:t xml:space="preserve">be </w:t>
      </w:r>
      <w:r w:rsidR="00A72A1F">
        <w:rPr>
          <w:color w:val="000000"/>
        </w:rPr>
        <w:t xml:space="preserve">uniquely styled </w:t>
      </w:r>
      <w:r w:rsidR="00F927D8">
        <w:rPr>
          <w:color w:val="000000"/>
        </w:rPr>
        <w:t>to distinguish with</w:t>
      </w:r>
      <w:r w:rsidR="00A72A1F">
        <w:rPr>
          <w:color w:val="000000"/>
        </w:rPr>
        <w:t xml:space="preserve"> other elements</w:t>
      </w:r>
      <w:r w:rsidR="00F927D8">
        <w:rPr>
          <w:color w:val="000000"/>
        </w:rPr>
        <w:t xml:space="preserve">. </w:t>
      </w:r>
    </w:p>
    <w:p w14:paraId="29625535" w14:textId="0BD43307" w:rsidR="00157C2B" w:rsidRPr="007D04E9" w:rsidRDefault="00965D48" w:rsidP="00A85B56">
      <w:pPr>
        <w:pStyle w:val="ListParagraph"/>
        <w:numPr>
          <w:ilvl w:val="1"/>
          <w:numId w:val="11"/>
        </w:numPr>
        <w:pBdr>
          <w:top w:val="nil"/>
          <w:left w:val="nil"/>
          <w:bottom w:val="nil"/>
          <w:right w:val="nil"/>
          <w:between w:val="nil"/>
        </w:pBdr>
        <w:spacing w:line="240" w:lineRule="auto"/>
        <w:rPr>
          <w:b/>
          <w:color w:val="000000"/>
        </w:rPr>
      </w:pPr>
      <w:r w:rsidRPr="007D04E9">
        <w:rPr>
          <w:b/>
          <w:color w:val="000000"/>
        </w:rPr>
        <w:t>Tooltips:</w:t>
      </w:r>
      <w:r w:rsidR="00EA1B6C">
        <w:rPr>
          <w:b/>
          <w:color w:val="000000"/>
        </w:rPr>
        <w:t xml:space="preserve"> </w:t>
      </w:r>
      <w:r w:rsidR="000C6032" w:rsidRPr="00A72A1F">
        <w:rPr>
          <w:color w:val="000000"/>
        </w:rPr>
        <w:t>Display</w:t>
      </w:r>
      <w:r w:rsidR="00670BCB" w:rsidRPr="00A72A1F">
        <w:rPr>
          <w:color w:val="000000"/>
        </w:rPr>
        <w:t xml:space="preserve"> the exact value of </w:t>
      </w:r>
      <w:r w:rsidR="00E1229D" w:rsidRPr="00A72A1F">
        <w:rPr>
          <w:color w:val="000000"/>
        </w:rPr>
        <w:t xml:space="preserve">the </w:t>
      </w:r>
      <w:r w:rsidR="00A72A1F" w:rsidRPr="00A72A1F">
        <w:rPr>
          <w:bCs/>
          <w:color w:val="000000"/>
        </w:rPr>
        <w:t>hovered element</w:t>
      </w:r>
    </w:p>
    <w:p w14:paraId="3138B6F3" w14:textId="383B788D" w:rsidR="004F720E" w:rsidRPr="004F720E" w:rsidRDefault="004F720E" w:rsidP="004F720E">
      <w:pPr>
        <w:pStyle w:val="ListParagraph"/>
        <w:numPr>
          <w:ilvl w:val="0"/>
          <w:numId w:val="11"/>
        </w:numPr>
        <w:pBdr>
          <w:top w:val="nil"/>
          <w:left w:val="nil"/>
          <w:bottom w:val="nil"/>
          <w:right w:val="nil"/>
          <w:between w:val="nil"/>
        </w:pBdr>
        <w:spacing w:line="240" w:lineRule="auto"/>
        <w:rPr>
          <w:b/>
          <w:color w:val="000000"/>
        </w:rPr>
      </w:pPr>
      <w:r>
        <w:rPr>
          <w:b/>
          <w:color w:val="000000"/>
        </w:rPr>
        <w:t xml:space="preserve">Transition: </w:t>
      </w:r>
      <w:r w:rsidR="00907E04">
        <w:rPr>
          <w:bCs/>
          <w:color w:val="000000"/>
        </w:rPr>
        <w:t>Smoothly displays the changes happening to the visualization</w:t>
      </w:r>
    </w:p>
    <w:p w14:paraId="5FC4F651" w14:textId="1272B863" w:rsidR="0053672C" w:rsidRPr="007D04E9" w:rsidRDefault="00B8207D" w:rsidP="007D04E9">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D04E9">
        <w:rPr>
          <w:b/>
          <w:color w:val="000000"/>
        </w:rPr>
        <w:t xml:space="preserve">Brief explanations: </w:t>
      </w:r>
      <w:r w:rsidR="0020676A">
        <w:rPr>
          <w:bCs/>
          <w:color w:val="000000"/>
        </w:rPr>
        <w:t xml:space="preserve">The visualization may be complex for some </w:t>
      </w:r>
      <w:r w:rsidR="00F7613A">
        <w:rPr>
          <w:bCs/>
          <w:color w:val="000000"/>
        </w:rPr>
        <w:t>people. Therefore, it is necessary to include a brief</w:t>
      </w:r>
      <w:r w:rsidR="00B27A58">
        <w:rPr>
          <w:bCs/>
          <w:color w:val="000000"/>
        </w:rPr>
        <w:t xml:space="preserve"> explanation about how to use and</w:t>
      </w:r>
      <w:r w:rsidRPr="007D04E9">
        <w:rPr>
          <w:color w:val="000000"/>
        </w:rPr>
        <w:t xml:space="preserve"> the context around the </w:t>
      </w:r>
      <w:r w:rsidR="007D04E9" w:rsidRPr="007D04E9">
        <w:rPr>
          <w:color w:val="000000"/>
        </w:rPr>
        <w:t>visualizations.</w:t>
      </w:r>
    </w:p>
    <w:p w14:paraId="31332A8D" w14:textId="5B71BA05" w:rsidR="00F12B89" w:rsidRPr="007D04E9" w:rsidRDefault="00F12B89" w:rsidP="007D04E9">
      <w:pPr>
        <w:pStyle w:val="ListParagraph"/>
        <w:numPr>
          <w:ilvl w:val="0"/>
          <w:numId w:val="11"/>
        </w:numPr>
        <w:pBdr>
          <w:top w:val="nil"/>
          <w:left w:val="nil"/>
          <w:bottom w:val="nil"/>
          <w:right w:val="nil"/>
          <w:between w:val="nil"/>
        </w:pBdr>
        <w:spacing w:line="240" w:lineRule="auto"/>
        <w:rPr>
          <w:b/>
          <w:bCs/>
          <w:color w:val="000000"/>
        </w:rPr>
      </w:pPr>
      <w:r w:rsidRPr="007D04E9">
        <w:rPr>
          <w:b/>
          <w:bCs/>
          <w:color w:val="000000"/>
        </w:rPr>
        <w:t xml:space="preserve">Charts: </w:t>
      </w:r>
    </w:p>
    <w:p w14:paraId="5645FB37" w14:textId="18D7E5B3" w:rsidR="004F720E" w:rsidRPr="004F720E" w:rsidRDefault="009870A4" w:rsidP="004F720E">
      <w:pPr>
        <w:pStyle w:val="ListParagraph"/>
        <w:numPr>
          <w:ilvl w:val="1"/>
          <w:numId w:val="11"/>
        </w:numPr>
        <w:pBdr>
          <w:top w:val="nil"/>
          <w:left w:val="nil"/>
          <w:bottom w:val="nil"/>
          <w:right w:val="nil"/>
          <w:between w:val="nil"/>
        </w:pBdr>
        <w:spacing w:line="240" w:lineRule="auto"/>
        <w:rPr>
          <w:b/>
          <w:bCs/>
          <w:color w:val="000000"/>
        </w:rPr>
      </w:pPr>
      <w:r w:rsidRPr="00E41371">
        <w:rPr>
          <w:b/>
          <w:bCs/>
          <w:color w:val="000000"/>
        </w:rPr>
        <w:t>Pie chart</w:t>
      </w:r>
      <w:r w:rsidR="00AE75D4" w:rsidRPr="00E41371">
        <w:rPr>
          <w:b/>
          <w:bCs/>
          <w:color w:val="000000"/>
        </w:rPr>
        <w:t>:</w:t>
      </w:r>
      <w:r w:rsidR="004F720E">
        <w:rPr>
          <w:b/>
          <w:bCs/>
          <w:color w:val="000000"/>
        </w:rPr>
        <w:t xml:space="preserve"> </w:t>
      </w:r>
      <w:r w:rsidR="00AC2EFA">
        <w:rPr>
          <w:color w:val="000000"/>
        </w:rPr>
        <w:t>Able to display data</w:t>
      </w:r>
      <w:r w:rsidR="004A2EAF">
        <w:rPr>
          <w:color w:val="000000"/>
        </w:rPr>
        <w:t xml:space="preserve"> in correct portions</w:t>
      </w:r>
      <w:r w:rsidR="000700F0">
        <w:rPr>
          <w:color w:val="000000"/>
        </w:rPr>
        <w:t>.</w:t>
      </w:r>
    </w:p>
    <w:p w14:paraId="0EA2AFBA" w14:textId="71036C27" w:rsidR="009870A4" w:rsidRPr="007D04E9" w:rsidRDefault="009870A4" w:rsidP="007D04E9">
      <w:pPr>
        <w:pStyle w:val="ListParagraph"/>
        <w:numPr>
          <w:ilvl w:val="1"/>
          <w:numId w:val="11"/>
        </w:numPr>
        <w:pBdr>
          <w:top w:val="nil"/>
          <w:left w:val="nil"/>
          <w:bottom w:val="nil"/>
          <w:right w:val="nil"/>
          <w:between w:val="nil"/>
        </w:pBdr>
        <w:spacing w:line="240" w:lineRule="auto"/>
        <w:rPr>
          <w:b/>
          <w:bCs/>
          <w:color w:val="000000"/>
        </w:rPr>
      </w:pPr>
      <w:r w:rsidRPr="00E41371">
        <w:rPr>
          <w:b/>
          <w:bCs/>
          <w:color w:val="000000"/>
        </w:rPr>
        <w:t>Bar chart</w:t>
      </w:r>
      <w:r w:rsidR="00AE75D4" w:rsidRPr="00E41371">
        <w:rPr>
          <w:b/>
          <w:bCs/>
          <w:color w:val="000000"/>
        </w:rPr>
        <w:t>:</w:t>
      </w:r>
      <w:r w:rsidR="000700F0">
        <w:rPr>
          <w:b/>
          <w:bCs/>
          <w:color w:val="000000"/>
        </w:rPr>
        <w:t xml:space="preserve"> </w:t>
      </w:r>
      <w:r w:rsidR="00CC1262" w:rsidRPr="001A4E3D">
        <w:rPr>
          <w:color w:val="000000"/>
        </w:rPr>
        <w:t xml:space="preserve">Able to update the data according to the </w:t>
      </w:r>
      <w:r w:rsidR="001A4E3D" w:rsidRPr="001A4E3D">
        <w:rPr>
          <w:color w:val="000000"/>
        </w:rPr>
        <w:t>selected visa type and period</w:t>
      </w:r>
      <w:r w:rsidR="0054635A">
        <w:rPr>
          <w:color w:val="000000"/>
        </w:rPr>
        <w:t>s.</w:t>
      </w:r>
    </w:p>
    <w:p w14:paraId="74B32EB6" w14:textId="53AB8C58" w:rsidR="00AE75D4" w:rsidRDefault="699DF518" w:rsidP="238B3ECC">
      <w:pPr>
        <w:pStyle w:val="ListParagraph"/>
        <w:numPr>
          <w:ilvl w:val="1"/>
          <w:numId w:val="11"/>
        </w:numPr>
        <w:spacing w:line="240" w:lineRule="auto"/>
        <w:rPr>
          <w:b/>
          <w:color w:val="000000" w:themeColor="text1"/>
        </w:rPr>
      </w:pPr>
      <w:r w:rsidRPr="590860AC">
        <w:rPr>
          <w:b/>
          <w:bCs/>
          <w:color w:val="000000" w:themeColor="text1"/>
        </w:rPr>
        <w:t>Heatmap:</w:t>
      </w:r>
      <w:r w:rsidR="18B048C8" w:rsidRPr="590860AC">
        <w:rPr>
          <w:color w:val="000000" w:themeColor="text1"/>
        </w:rPr>
        <w:t xml:space="preserve"> Able to display data in</w:t>
      </w:r>
      <w:r w:rsidR="0054635A">
        <w:rPr>
          <w:color w:val="000000" w:themeColor="text1"/>
        </w:rPr>
        <w:t xml:space="preserve"> the</w:t>
      </w:r>
      <w:r w:rsidR="18B048C8" w:rsidRPr="590860AC">
        <w:rPr>
          <w:color w:val="000000" w:themeColor="text1"/>
        </w:rPr>
        <w:t xml:space="preserve"> correct </w:t>
      </w:r>
      <w:r w:rsidR="0054635A">
        <w:rPr>
          <w:color w:val="000000" w:themeColor="text1"/>
        </w:rPr>
        <w:t xml:space="preserve">state </w:t>
      </w:r>
      <w:r w:rsidR="0A2E4C09" w:rsidRPr="2F37B936">
        <w:rPr>
          <w:color w:val="000000" w:themeColor="text1"/>
        </w:rPr>
        <w:t>position's</w:t>
      </w:r>
    </w:p>
    <w:p w14:paraId="0F17F413" w14:textId="621F8C87" w:rsidR="18B048C8" w:rsidRDefault="18B048C8" w:rsidP="238B3ECC">
      <w:pPr>
        <w:pStyle w:val="ListParagraph"/>
        <w:numPr>
          <w:ilvl w:val="1"/>
          <w:numId w:val="11"/>
        </w:numPr>
        <w:spacing w:line="240" w:lineRule="auto"/>
        <w:rPr>
          <w:color w:val="000000" w:themeColor="text1"/>
        </w:rPr>
      </w:pPr>
      <w:r w:rsidRPr="14B58E9E">
        <w:rPr>
          <w:b/>
          <w:bCs/>
          <w:color w:val="000000" w:themeColor="text1"/>
        </w:rPr>
        <w:t>Bar chart (Heat Map): A</w:t>
      </w:r>
      <w:r w:rsidRPr="14B58E9E">
        <w:rPr>
          <w:color w:val="000000" w:themeColor="text1"/>
        </w:rPr>
        <w:t xml:space="preserve">ble to update the data according to the selected state and </w:t>
      </w:r>
      <w:r w:rsidR="0054635A" w:rsidRPr="14B58E9E">
        <w:rPr>
          <w:color w:val="000000" w:themeColor="text1"/>
        </w:rPr>
        <w:t>year.</w:t>
      </w:r>
    </w:p>
    <w:p w14:paraId="4F8B9F66" w14:textId="2BDD828F" w:rsidR="0053672C" w:rsidRDefault="00B8207D" w:rsidP="007D04E9">
      <w:pPr>
        <w:pStyle w:val="Heading2"/>
        <w:numPr>
          <w:ilvl w:val="1"/>
          <w:numId w:val="12"/>
        </w:numPr>
      </w:pPr>
      <w:bookmarkStart w:id="17" w:name="_Toc136814610"/>
      <w:r>
        <w:t>Optional Features</w:t>
      </w:r>
      <w:bookmarkEnd w:id="17"/>
    </w:p>
    <w:p w14:paraId="18E8F8CE" w14:textId="3F2D9442" w:rsidR="007D04E9" w:rsidRDefault="00B8207D" w:rsidP="007D04E9">
      <w:r>
        <w:t xml:space="preserve">The following features are nice to have but not </w:t>
      </w:r>
      <w:r w:rsidR="00263332">
        <w:t>mandatory</w:t>
      </w:r>
      <w:r>
        <w:t>:</w:t>
      </w:r>
    </w:p>
    <w:p w14:paraId="16404F5E" w14:textId="121B30BE" w:rsidR="007D04E9" w:rsidRPr="007D04E9" w:rsidRDefault="00B8207D" w:rsidP="007D04E9">
      <w:pPr>
        <w:pStyle w:val="ListParagraph"/>
        <w:numPr>
          <w:ilvl w:val="0"/>
          <w:numId w:val="15"/>
        </w:numPr>
        <w:rPr>
          <w:color w:val="000000" w:themeColor="text1"/>
        </w:rPr>
      </w:pPr>
      <w:r w:rsidRPr="267F4BB9">
        <w:rPr>
          <w:b/>
          <w:color w:val="000000" w:themeColor="text1"/>
        </w:rPr>
        <w:t>Feedback Form:</w:t>
      </w:r>
      <w:r w:rsidRPr="267F4BB9">
        <w:rPr>
          <w:color w:val="000000" w:themeColor="text1"/>
        </w:rPr>
        <w:t xml:space="preserve"> A form allowing users to submit their feedback on visualizations.</w:t>
      </w:r>
    </w:p>
    <w:p w14:paraId="46F59908" w14:textId="34C2E4CB" w:rsidR="009131AA" w:rsidRPr="007D04E9" w:rsidRDefault="009131AA" w:rsidP="007D04E9">
      <w:pPr>
        <w:pStyle w:val="ListParagraph"/>
        <w:numPr>
          <w:ilvl w:val="0"/>
          <w:numId w:val="15"/>
        </w:numPr>
      </w:pPr>
      <w:r>
        <w:rPr>
          <w:b/>
          <w:color w:val="000000"/>
        </w:rPr>
        <w:t>Zoom function:</w:t>
      </w:r>
      <w:r>
        <w:t xml:space="preserve"> A function allowing users to zoom in</w:t>
      </w:r>
      <w:r w:rsidR="00FA297B">
        <w:t xml:space="preserve">/out the visualization which will help </w:t>
      </w:r>
      <w:r w:rsidR="003657F8">
        <w:t xml:space="preserve">the user to </w:t>
      </w:r>
      <w:r w:rsidR="00BF75C1">
        <w:t>see sections clearer</w:t>
      </w:r>
      <w:r w:rsidR="0066030A">
        <w:t xml:space="preserve"> at will.</w:t>
      </w:r>
    </w:p>
    <w:p w14:paraId="3556B6F4" w14:textId="28FD2E5F" w:rsidR="00032D2E" w:rsidRPr="00032D2E" w:rsidRDefault="00B8207D" w:rsidP="00211CA5">
      <w:pPr>
        <w:pStyle w:val="ListParagraph"/>
        <w:numPr>
          <w:ilvl w:val="0"/>
          <w:numId w:val="15"/>
        </w:numPr>
      </w:pPr>
      <w:r w:rsidRPr="007D04E9">
        <w:rPr>
          <w:b/>
          <w:color w:val="000000"/>
        </w:rPr>
        <w:t>Animation:</w:t>
      </w:r>
      <w:r w:rsidRPr="007D04E9">
        <w:rPr>
          <w:color w:val="000000"/>
        </w:rPr>
        <w:t xml:space="preserve"> Include animations</w:t>
      </w:r>
      <w:r w:rsidR="00944EAA">
        <w:rPr>
          <w:color w:val="000000"/>
        </w:rPr>
        <w:t xml:space="preserve"> to </w:t>
      </w:r>
      <w:r w:rsidR="002F3CE3">
        <w:rPr>
          <w:color w:val="000000"/>
        </w:rPr>
        <w:t>smoothen</w:t>
      </w:r>
      <w:r w:rsidR="00A20236">
        <w:rPr>
          <w:color w:val="000000"/>
        </w:rPr>
        <w:t xml:space="preserve"> the </w:t>
      </w:r>
      <w:r w:rsidR="0054635A">
        <w:rPr>
          <w:color w:val="000000"/>
        </w:rPr>
        <w:t>data-changing</w:t>
      </w:r>
      <w:r w:rsidR="002F3CE3">
        <w:rPr>
          <w:color w:val="000000"/>
        </w:rPr>
        <w:t xml:space="preserve"> process</w:t>
      </w:r>
      <w:r w:rsidRPr="007D04E9">
        <w:rPr>
          <w:color w:val="000000"/>
        </w:rPr>
        <w:t xml:space="preserve"> in the visualizations</w:t>
      </w:r>
      <w:r w:rsidR="00487EED">
        <w:rPr>
          <w:color w:val="000000"/>
        </w:rPr>
        <w:t>.</w:t>
      </w:r>
    </w:p>
    <w:p w14:paraId="7662081B" w14:textId="77777777" w:rsidR="00CC18EF" w:rsidRDefault="00CC18EF" w:rsidP="00CC18EF"/>
    <w:p w14:paraId="7E954077" w14:textId="77777777" w:rsidR="00CC18EF" w:rsidRDefault="00CC18EF" w:rsidP="00CC18EF"/>
    <w:p w14:paraId="031C9B3E" w14:textId="77777777" w:rsidR="00CC18EF" w:rsidRDefault="00CC18EF" w:rsidP="00CC18EF"/>
    <w:p w14:paraId="30821A44" w14:textId="77777777" w:rsidR="00CC18EF" w:rsidRDefault="00CC18EF" w:rsidP="00CC18EF"/>
    <w:p w14:paraId="79967EFA" w14:textId="77777777" w:rsidR="00CC18EF" w:rsidRDefault="00CC18EF" w:rsidP="00CC18EF"/>
    <w:p w14:paraId="7FBE270A" w14:textId="1BE56A58" w:rsidR="00CC18EF" w:rsidRDefault="00CC18EF" w:rsidP="00CC18EF"/>
    <w:p w14:paraId="0D95CC98" w14:textId="1BE56A58" w:rsidR="000A2370" w:rsidRDefault="000A2370" w:rsidP="00CC18EF"/>
    <w:p w14:paraId="5ABFBFC4" w14:textId="77777777" w:rsidR="00493821" w:rsidRDefault="00493821" w:rsidP="00CC18EF"/>
    <w:p w14:paraId="0EA4CC98" w14:textId="77777777" w:rsidR="00493821" w:rsidRDefault="00493821" w:rsidP="00CC18EF"/>
    <w:p w14:paraId="4CE18950" w14:textId="1BE56A58" w:rsidR="000A2370" w:rsidRDefault="000A2370" w:rsidP="00CC18EF"/>
    <w:p w14:paraId="029B376B" w14:textId="6F68EF13" w:rsidR="00211CA5" w:rsidRDefault="00B8207D" w:rsidP="00032D2E">
      <w:pPr>
        <w:pStyle w:val="Heading1"/>
      </w:pPr>
      <w:bookmarkStart w:id="18" w:name="_Toc136814611"/>
      <w:r>
        <w:lastRenderedPageBreak/>
        <w:t xml:space="preserve">4. </w:t>
      </w:r>
      <w:r w:rsidR="00582375">
        <w:t>Visualization</w:t>
      </w:r>
      <w:r>
        <w:t xml:space="preserve"> Design</w:t>
      </w:r>
      <w:bookmarkEnd w:id="18"/>
    </w:p>
    <w:p w14:paraId="0816D0A7" w14:textId="2708BA54" w:rsidR="00211CA5" w:rsidRPr="00211CA5" w:rsidRDefault="00211CA5" w:rsidP="00211CA5">
      <w:pPr>
        <w:pStyle w:val="Heading3"/>
      </w:pPr>
      <w:bookmarkStart w:id="19" w:name="_Toc136814612"/>
      <w:r>
        <w:t xml:space="preserve">4.1. </w:t>
      </w:r>
      <w:r w:rsidR="00387152">
        <w:t xml:space="preserve">First </w:t>
      </w:r>
      <w:r w:rsidR="006D462D">
        <w:t>Visualization</w:t>
      </w:r>
      <w:r w:rsidR="00387152">
        <w:t xml:space="preserve"> </w:t>
      </w:r>
      <w:r w:rsidR="005A3D1A">
        <w:t xml:space="preserve">– </w:t>
      </w:r>
      <w:r w:rsidR="768BED2E">
        <w:t>Choropleth</w:t>
      </w:r>
      <w:r w:rsidR="368FA2C1">
        <w:t xml:space="preserve"> with Bar Chart</w:t>
      </w:r>
      <w:bookmarkEnd w:id="19"/>
    </w:p>
    <w:p w14:paraId="01168A4D" w14:textId="1A021EFF" w:rsidR="0053672C" w:rsidRDefault="00211CA5" w:rsidP="00211CA5">
      <w:pPr>
        <w:pStyle w:val="Heading4"/>
      </w:pPr>
      <w:r>
        <w:t xml:space="preserve">4.1.1. </w:t>
      </w:r>
      <w:r w:rsidR="00BD360E">
        <w:t>General ideas</w:t>
      </w:r>
    </w:p>
    <w:p w14:paraId="74760AA2" w14:textId="10FABC57" w:rsidR="08FB587F" w:rsidRDefault="554174DB" w:rsidP="08FB587F">
      <w:r>
        <w:t>By using Choropleth, we can show the total net overseas migration from 2017 - 2022 for each state, using a combination of buttons and mouse over, we can illustrate our data in each year and each state with just a single click and look at the color, for the specific data, they can just mouse hover the state to see it. Allow the user to interact more with the chart. If the user wants to know more about each state in that specific year, they can simply click on that state. It will show the top 5 countries that contribute most to the net migration of that state in that year as a bar chart.</w:t>
      </w:r>
      <w:r w:rsidR="2F4D61B9">
        <w:t xml:space="preserve"> </w:t>
      </w:r>
    </w:p>
    <w:p w14:paraId="0DD78F56" w14:textId="45862879" w:rsidR="6F1FCDD8" w:rsidRDefault="00BD360E" w:rsidP="68BE2F27">
      <w:pPr>
        <w:pStyle w:val="Heading4"/>
      </w:pPr>
      <w:r>
        <w:t xml:space="preserve">4.1.2. </w:t>
      </w:r>
      <w:r w:rsidR="6F1FCDD8">
        <w:t>Design evolution</w:t>
      </w:r>
    </w:p>
    <w:p w14:paraId="34D73C47" w14:textId="23F2FCC4" w:rsidR="62D7B785" w:rsidRDefault="6306843D" w:rsidP="62D7B785">
      <w:r>
        <w:t xml:space="preserve">First, we </w:t>
      </w:r>
      <w:r w:rsidR="726B10AE">
        <w:t>produce</w:t>
      </w:r>
      <w:r>
        <w:t xml:space="preserve"> a visualization that </w:t>
      </w:r>
      <w:r w:rsidR="15BD26B6">
        <w:t>uses</w:t>
      </w:r>
      <w:r>
        <w:t xml:space="preserve"> a </w:t>
      </w:r>
      <w:r w:rsidR="376C7BF0">
        <w:t xml:space="preserve">Background map of states just to interact with then show the </w:t>
      </w:r>
      <w:r w:rsidR="4B0D5DB6">
        <w:t>actual</w:t>
      </w:r>
      <w:r w:rsidR="376C7BF0">
        <w:t xml:space="preserve"> data in the line chart one the side.</w:t>
      </w:r>
      <w:r w:rsidR="11DD079F">
        <w:t xml:space="preserve"> How Think about how </w:t>
      </w:r>
      <w:r w:rsidR="310880F6">
        <w:t>much</w:t>
      </w:r>
      <w:r w:rsidR="11DD079F">
        <w:t xml:space="preserve"> data we need to include I single chart, let the other do nothing, and make confusion. Instead, </w:t>
      </w:r>
      <w:r w:rsidR="0911263E">
        <w:t xml:space="preserve">we </w:t>
      </w:r>
      <w:r w:rsidR="240EF3E8">
        <w:t>produce</w:t>
      </w:r>
      <w:r w:rsidR="0911263E">
        <w:t xml:space="preserve"> an ideal that change the background map to </w:t>
      </w:r>
      <w:r w:rsidR="0B79E233">
        <w:t>choropleth</w:t>
      </w:r>
      <w:r w:rsidR="0911263E">
        <w:t xml:space="preserve"> map and make it show the total net migration and </w:t>
      </w:r>
      <w:r w:rsidR="700C6C53">
        <w:t xml:space="preserve">change the other line chart to the BarCharts and show the </w:t>
      </w:r>
      <w:r w:rsidR="05613817">
        <w:t xml:space="preserve">top 5 countries to support the heat map, make both </w:t>
      </w:r>
      <w:r w:rsidR="31CC434C">
        <w:t>charts</w:t>
      </w:r>
      <w:r w:rsidR="05613817">
        <w:t xml:space="preserve"> meaningful. Plus</w:t>
      </w:r>
      <w:r w:rsidR="7E1A5EA1">
        <w:t>,</w:t>
      </w:r>
      <w:r w:rsidR="05613817">
        <w:t xml:space="preserve"> we, add button change the choropleth map</w:t>
      </w:r>
      <w:r w:rsidR="04EEAC2E">
        <w:t>, so we</w:t>
      </w:r>
    </w:p>
    <w:p w14:paraId="17A15C82" w14:textId="20EE0640" w:rsidR="6F1FCDD8" w:rsidRDefault="60A70074">
      <w:r>
        <w:rPr>
          <w:noProof/>
        </w:rPr>
        <w:drawing>
          <wp:inline distT="0" distB="0" distL="0" distR="0" wp14:anchorId="65242540" wp14:editId="699D831F">
            <wp:extent cx="3740567" cy="4486275"/>
            <wp:effectExtent l="0" t="0" r="0" b="0"/>
            <wp:docPr id="1727824034" name="Picture 172782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824034"/>
                    <pic:cNvPicPr/>
                  </pic:nvPicPr>
                  <pic:blipFill>
                    <a:blip r:embed="rId18">
                      <a:extLst>
                        <a:ext uri="{28A0092B-C50C-407E-A947-70E740481C1C}">
                          <a14:useLocalDpi xmlns:a14="http://schemas.microsoft.com/office/drawing/2010/main" val="0"/>
                        </a:ext>
                      </a:extLst>
                    </a:blip>
                    <a:stretch>
                      <a:fillRect/>
                    </a:stretch>
                  </pic:blipFill>
                  <pic:spPr>
                    <a:xfrm>
                      <a:off x="0" y="0"/>
                      <a:ext cx="3740567" cy="4486275"/>
                    </a:xfrm>
                    <a:prstGeom prst="rect">
                      <a:avLst/>
                    </a:prstGeom>
                  </pic:spPr>
                </pic:pic>
              </a:graphicData>
            </a:graphic>
          </wp:inline>
        </w:drawing>
      </w:r>
    </w:p>
    <w:p w14:paraId="1E1D5570" w14:textId="490DAD40" w:rsidR="68BE2F27" w:rsidRDefault="60271B98" w:rsidP="68BE2F27">
      <w:pPr>
        <w:rPr>
          <w:i/>
          <w:sz w:val="20"/>
          <w:szCs w:val="20"/>
        </w:rPr>
      </w:pPr>
      <w:r w:rsidRPr="4D2CA30D">
        <w:rPr>
          <w:i/>
          <w:iCs/>
          <w:sz w:val="20"/>
          <w:szCs w:val="20"/>
        </w:rPr>
        <w:t>Figure 4.1.2.1: Final Iteration of Choropleth map and bar chart</w:t>
      </w:r>
    </w:p>
    <w:p w14:paraId="59BE8B51" w14:textId="4647B47D" w:rsidR="15ED0C3E" w:rsidRDefault="005E1F42" w:rsidP="15ED0C3E">
      <w:pPr>
        <w:pStyle w:val="Heading4"/>
      </w:pPr>
      <w:r>
        <w:rPr>
          <w:noProof/>
        </w:rPr>
        <w:lastRenderedPageBreak/>
        <w:drawing>
          <wp:anchor distT="0" distB="0" distL="114300" distR="114300" simplePos="0" relativeHeight="251658243" behindDoc="0" locked="0" layoutInCell="1" allowOverlap="1" wp14:anchorId="78761F45" wp14:editId="5BB03ADF">
            <wp:simplePos x="0" y="0"/>
            <wp:positionH relativeFrom="margin">
              <wp:align>center</wp:align>
            </wp:positionH>
            <wp:positionV relativeFrom="paragraph">
              <wp:posOffset>-57150</wp:posOffset>
            </wp:positionV>
            <wp:extent cx="3491865" cy="6433820"/>
            <wp:effectExtent l="0" t="4127" r="9207" b="9208"/>
            <wp:wrapThrough wrapText="bothSides">
              <wp:wrapPolygon edited="0">
                <wp:start x="21626" y="14"/>
                <wp:lineTo x="61" y="14"/>
                <wp:lineTo x="61" y="21567"/>
                <wp:lineTo x="21626" y="21567"/>
                <wp:lineTo x="21626" y="14"/>
              </wp:wrapPolygon>
            </wp:wrapThrough>
            <wp:docPr id="8" name="Picture 8" descr="A picture containing background patter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rcRect/>
                    <a:stretch>
                      <a:fillRect/>
                    </a:stretch>
                  </pic:blipFill>
                  <pic:spPr>
                    <a:xfrm rot="16200000">
                      <a:off x="0" y="0"/>
                      <a:ext cx="3491865" cy="6433820"/>
                    </a:xfrm>
                    <a:prstGeom prst="rect">
                      <a:avLst/>
                    </a:prstGeom>
                    <a:ln/>
                  </pic:spPr>
                </pic:pic>
              </a:graphicData>
            </a:graphic>
          </wp:anchor>
        </w:drawing>
      </w:r>
    </w:p>
    <w:p w14:paraId="2EAC120A" w14:textId="4661AC99" w:rsidR="00BD360E" w:rsidRDefault="266BD88B" w:rsidP="00BD360E">
      <w:pPr>
        <w:pStyle w:val="Heading4"/>
      </w:pPr>
      <w:r>
        <w:t>4.1.</w:t>
      </w:r>
      <w:r w:rsidR="345015E7">
        <w:t>3</w:t>
      </w:r>
      <w:r>
        <w:t xml:space="preserve">. </w:t>
      </w:r>
      <w:r w:rsidR="00C26BB7">
        <w:t>Alternative ideas</w:t>
      </w:r>
    </w:p>
    <w:p w14:paraId="546C5B5A" w14:textId="28FA114A" w:rsidR="4758B00C" w:rsidRDefault="70453C83" w:rsidP="5441967D">
      <w:r>
        <w:t xml:space="preserve">- </w:t>
      </w:r>
      <w:r>
        <w:tab/>
        <w:t xml:space="preserve">Before </w:t>
      </w:r>
      <w:r w:rsidR="29911A7A">
        <w:t>producing</w:t>
      </w:r>
      <w:r>
        <w:t xml:space="preserve"> the final </w:t>
      </w:r>
      <w:r w:rsidR="4AF96AFB">
        <w:t>iteration</w:t>
      </w:r>
      <w:r>
        <w:t xml:space="preserve">, we </w:t>
      </w:r>
      <w:r w:rsidR="64530A76">
        <w:t>thought</w:t>
      </w:r>
      <w:r>
        <w:t xml:space="preserve"> about using 2 different charts </w:t>
      </w:r>
      <w:r w:rsidR="2BED5758">
        <w:t xml:space="preserve">to </w:t>
      </w:r>
      <w:r w:rsidR="25EB38F9">
        <w:t xml:space="preserve">provide information and interaction by using </w:t>
      </w:r>
      <w:r w:rsidR="2670DBAD">
        <w:t xml:space="preserve">a </w:t>
      </w:r>
      <w:r w:rsidR="44DE302E">
        <w:t xml:space="preserve">button and </w:t>
      </w:r>
      <w:r w:rsidR="4BB995E3">
        <w:t xml:space="preserve">a </w:t>
      </w:r>
      <w:r w:rsidR="44DE302E">
        <w:t>mouse</w:t>
      </w:r>
      <w:r w:rsidR="0627A27E">
        <w:t>. Still,</w:t>
      </w:r>
      <w:r w:rsidR="44DE302E">
        <w:t xml:space="preserve"> then we consider how</w:t>
      </w:r>
      <w:r w:rsidR="3FE4B1F5">
        <w:t xml:space="preserve"> to </w:t>
      </w:r>
      <w:r w:rsidR="13474843">
        <w:t xml:space="preserve">make the visualization provide meaningful data </w:t>
      </w:r>
      <w:r w:rsidR="13EBD38F">
        <w:t>for</w:t>
      </w:r>
      <w:r w:rsidR="65C684F5">
        <w:t xml:space="preserve"> </w:t>
      </w:r>
      <w:r w:rsidR="13474843">
        <w:t xml:space="preserve">the user in the easy </w:t>
      </w:r>
      <w:r w:rsidR="65C684F5">
        <w:t>wa</w:t>
      </w:r>
      <w:r w:rsidR="3F193CB3">
        <w:t xml:space="preserve">s </w:t>
      </w:r>
      <w:r w:rsidR="0137A562">
        <w:t>too m</w:t>
      </w:r>
      <w:r w:rsidR="3F193CB3">
        <w:t xml:space="preserve">uch and take more time to understand the </w:t>
      </w:r>
      <w:r w:rsidR="34510280">
        <w:t xml:space="preserve">visualization. </w:t>
      </w:r>
      <w:r w:rsidR="2C202BF5">
        <w:t>So</w:t>
      </w:r>
      <w:r w:rsidR="34510280">
        <w:t>, a better way is using one to interact with the other is a better</w:t>
      </w:r>
      <w:r w:rsidR="58981D0A">
        <w:t>.</w:t>
      </w:r>
    </w:p>
    <w:p w14:paraId="71DBC969" w14:textId="1359D2C2" w:rsidR="002B6A9A" w:rsidRPr="002B6A9A" w:rsidRDefault="3405C7F4" w:rsidP="5BA49896">
      <w:r w:rsidRPr="5BA49896">
        <w:rPr>
          <w:i/>
          <w:iCs/>
          <w:color w:val="000000" w:themeColor="text1"/>
          <w:sz w:val="20"/>
          <w:szCs w:val="20"/>
        </w:rPr>
        <w:t>Figure 4.1.2.2: Another ideal of Choropleth map and bar chart</w:t>
      </w:r>
    </w:p>
    <w:p w14:paraId="4EB04EB8" w14:textId="3E9D93C6" w:rsidR="002B6A9A" w:rsidRPr="002B6A9A" w:rsidRDefault="002B6A9A" w:rsidP="002B6A9A"/>
    <w:p w14:paraId="413DBF52" w14:textId="677D687E" w:rsidR="00C26BB7" w:rsidRDefault="00E30BCE" w:rsidP="00E30BCE">
      <w:pPr>
        <w:pStyle w:val="Heading4"/>
      </w:pPr>
      <w:r>
        <w:t>4.1.</w:t>
      </w:r>
      <w:r w:rsidR="00F603F2">
        <w:t>4</w:t>
      </w:r>
      <w:r w:rsidR="00E7555F">
        <w:t>. Visual encoding and idioms</w:t>
      </w:r>
    </w:p>
    <w:p w14:paraId="0FFC5D2D" w14:textId="77777777" w:rsidR="00E7555F" w:rsidRPr="00E7555F" w:rsidRDefault="00E7555F" w:rsidP="00E7555F"/>
    <w:p w14:paraId="58C45016" w14:textId="2B8693C1" w:rsidR="0053672C" w:rsidRDefault="3AE6B20C" w:rsidP="25AB9FDA">
      <w:pPr>
        <w:pStyle w:val="ListParagraph"/>
        <w:numPr>
          <w:ilvl w:val="0"/>
          <w:numId w:val="17"/>
        </w:numPr>
      </w:pPr>
      <w:r>
        <w:t xml:space="preserve">The Idiom of this visualization was </w:t>
      </w:r>
      <w:r w:rsidR="6F9E0456">
        <w:t>combining</w:t>
      </w:r>
      <w:r>
        <w:t xml:space="preserve"> combination of </w:t>
      </w:r>
      <w:r w:rsidR="6F0D260C">
        <w:t xml:space="preserve">a </w:t>
      </w:r>
      <w:r w:rsidR="0D557F23">
        <w:t>choropleth</w:t>
      </w:r>
      <w:r>
        <w:t xml:space="preserve"> and bar chart</w:t>
      </w:r>
      <w:r w:rsidR="702F1571">
        <w:t xml:space="preserve">. In </w:t>
      </w:r>
      <w:r w:rsidR="7BC56A28">
        <w:t>these</w:t>
      </w:r>
      <w:r w:rsidR="702F1571">
        <w:t xml:space="preserve"> ways, a lot of information can </w:t>
      </w:r>
      <w:r w:rsidR="775BFFF0">
        <w:t>be provided</w:t>
      </w:r>
      <w:r w:rsidR="702F1571">
        <w:t xml:space="preserve"> to the reader without </w:t>
      </w:r>
      <w:r w:rsidR="71E343E6">
        <w:t>reading,</w:t>
      </w:r>
      <w:r w:rsidR="702F1571">
        <w:t xml:space="preserve"> </w:t>
      </w:r>
      <w:r w:rsidR="3A465814">
        <w:t xml:space="preserve">they can </w:t>
      </w:r>
      <w:r w:rsidR="275E07E7">
        <w:t xml:space="preserve">simply </w:t>
      </w:r>
      <w:r w:rsidR="3A465814">
        <w:t xml:space="preserve">understand </w:t>
      </w:r>
      <w:r w:rsidR="275E07E7">
        <w:t xml:space="preserve">the </w:t>
      </w:r>
      <w:r w:rsidR="17FA0A20">
        <w:t>visualization</w:t>
      </w:r>
      <w:r w:rsidR="275E07E7">
        <w:t xml:space="preserve"> just </w:t>
      </w:r>
      <w:r w:rsidR="732C09AF">
        <w:t>by looking</w:t>
      </w:r>
      <w:r w:rsidR="275E07E7">
        <w:t xml:space="preserve"> at it</w:t>
      </w:r>
      <w:r w:rsidR="7C83AA9B">
        <w:t>. By using</w:t>
      </w:r>
      <w:r w:rsidR="45FC2E1C">
        <w:t xml:space="preserve"> choropleth</w:t>
      </w:r>
      <w:r w:rsidR="4B24703F">
        <w:t xml:space="preserve"> and button, we can show data of each state at each year</w:t>
      </w:r>
      <w:r w:rsidR="05893D0F">
        <w:t xml:space="preserve"> and using </w:t>
      </w:r>
      <w:r w:rsidR="0FA40CFF">
        <w:t xml:space="preserve">the bar chart to show the top 5 countries that contribute to the </w:t>
      </w:r>
      <w:r w:rsidR="2EE74B4A">
        <w:t>net</w:t>
      </w:r>
      <w:r w:rsidR="3FC39D0D">
        <w:t xml:space="preserve">. Both </w:t>
      </w:r>
      <w:r w:rsidR="4979DDDA">
        <w:t>charts</w:t>
      </w:r>
      <w:r w:rsidR="3FC39D0D">
        <w:t xml:space="preserve"> support each other to provide the full meaning of the </w:t>
      </w:r>
      <w:r w:rsidR="2D825E2F">
        <w:t>visualization</w:t>
      </w:r>
      <w:r w:rsidR="3FC39D0D">
        <w:t xml:space="preserve">. And the </w:t>
      </w:r>
      <w:r w:rsidR="381D9AE0">
        <w:t>difference</w:t>
      </w:r>
      <w:r w:rsidR="3FC39D0D">
        <w:t xml:space="preserve"> between year support by button, it </w:t>
      </w:r>
      <w:r w:rsidR="76A809E8">
        <w:t>shows</w:t>
      </w:r>
      <w:r w:rsidR="3FC39D0D">
        <w:t xml:space="preserve"> the impact </w:t>
      </w:r>
      <w:r w:rsidR="53008B69">
        <w:t>of the covid-19 to the net of migration to Australia</w:t>
      </w:r>
      <w:r w:rsidR="00DD3D0B">
        <w:t>.</w:t>
      </w:r>
    </w:p>
    <w:p w14:paraId="04CA081B" w14:textId="04E9D00F" w:rsidR="614D7CA9" w:rsidRDefault="487CE7A8" w:rsidP="614D7CA9">
      <w:pPr>
        <w:pStyle w:val="ListParagraph"/>
        <w:numPr>
          <w:ilvl w:val="0"/>
          <w:numId w:val="17"/>
        </w:numPr>
      </w:pPr>
      <w:r w:rsidRPr="614D7CA9">
        <w:rPr>
          <w:noProof/>
        </w:rPr>
        <w:t xml:space="preserve">In </w:t>
      </w:r>
      <w:r w:rsidR="6AE8E6C9" w:rsidRPr="2F37B936">
        <w:rPr>
          <w:noProof/>
        </w:rPr>
        <w:t>addition</w:t>
      </w:r>
      <w:r w:rsidRPr="614D7CA9">
        <w:rPr>
          <w:noProof/>
        </w:rPr>
        <w:t xml:space="preserve">, in this </w:t>
      </w:r>
      <w:r w:rsidR="010C5228" w:rsidRPr="2F37B936">
        <w:rPr>
          <w:noProof/>
        </w:rPr>
        <w:t>visualization</w:t>
      </w:r>
      <w:r w:rsidRPr="614D7CA9">
        <w:rPr>
          <w:noProof/>
        </w:rPr>
        <w:t xml:space="preserve">, color hues and saturations </w:t>
      </w:r>
      <w:r w:rsidRPr="6F3493E8">
        <w:rPr>
          <w:noProof/>
        </w:rPr>
        <w:t>on each state</w:t>
      </w:r>
      <w:r w:rsidRPr="614D7CA9">
        <w:rPr>
          <w:noProof/>
        </w:rPr>
        <w:t xml:space="preserve"> to clarify the difference between </w:t>
      </w:r>
      <w:r w:rsidRPr="50627FC5">
        <w:rPr>
          <w:noProof/>
        </w:rPr>
        <w:t xml:space="preserve">total net </w:t>
      </w:r>
      <w:r w:rsidR="1FAA56B8" w:rsidRPr="50627FC5">
        <w:rPr>
          <w:noProof/>
        </w:rPr>
        <w:t xml:space="preserve">overseas </w:t>
      </w:r>
      <w:r w:rsidR="1FAA56B8" w:rsidRPr="45C9D3C5">
        <w:rPr>
          <w:noProof/>
        </w:rPr>
        <w:t>migration</w:t>
      </w:r>
      <w:r w:rsidRPr="614D7CA9">
        <w:rPr>
          <w:noProof/>
        </w:rPr>
        <w:t>, while improving the overall aesthetic, visibility on the website (as it does not conflict with the website colors).</w:t>
      </w:r>
    </w:p>
    <w:p w14:paraId="3EAAE87D" w14:textId="7280B6C8" w:rsidR="00032D2E" w:rsidRDefault="4C915C5D" w:rsidP="47475BBE">
      <w:pPr>
        <w:pStyle w:val="ListParagraph"/>
        <w:numPr>
          <w:ilvl w:val="0"/>
          <w:numId w:val="17"/>
        </w:numPr>
      </w:pPr>
      <w:r w:rsidRPr="271B0936">
        <w:rPr>
          <w:noProof/>
        </w:rPr>
        <w:t xml:space="preserve">We also provide a </w:t>
      </w:r>
      <w:r w:rsidRPr="66C9C583">
        <w:rPr>
          <w:noProof/>
        </w:rPr>
        <w:t xml:space="preserve">highlight </w:t>
      </w:r>
      <w:r w:rsidRPr="6D37D817">
        <w:rPr>
          <w:noProof/>
        </w:rPr>
        <w:t xml:space="preserve">went hover </w:t>
      </w:r>
      <w:r w:rsidRPr="7B6AD6B1">
        <w:rPr>
          <w:noProof/>
        </w:rPr>
        <w:t xml:space="preserve">the state </w:t>
      </w:r>
      <w:r w:rsidRPr="6D37D817">
        <w:rPr>
          <w:noProof/>
        </w:rPr>
        <w:t>by</w:t>
      </w:r>
      <w:r w:rsidRPr="022DBA46">
        <w:rPr>
          <w:noProof/>
        </w:rPr>
        <w:t xml:space="preserve"> </w:t>
      </w:r>
      <w:r w:rsidRPr="5422ACA4">
        <w:rPr>
          <w:noProof/>
        </w:rPr>
        <w:t xml:space="preserve">using the </w:t>
      </w:r>
      <w:r w:rsidRPr="4F8E70F4">
        <w:rPr>
          <w:noProof/>
        </w:rPr>
        <w:t xml:space="preserve">thickness of lines with </w:t>
      </w:r>
      <w:r w:rsidRPr="28366CD6">
        <w:rPr>
          <w:noProof/>
        </w:rPr>
        <w:t>colors saturation</w:t>
      </w:r>
      <w:r w:rsidRPr="6A6B0889">
        <w:rPr>
          <w:noProof/>
        </w:rPr>
        <w:t xml:space="preserve"> around the state </w:t>
      </w:r>
      <w:r w:rsidRPr="3E3050AF">
        <w:rPr>
          <w:noProof/>
        </w:rPr>
        <w:t>bo</w:t>
      </w:r>
      <w:r w:rsidR="69685700" w:rsidRPr="3E3050AF">
        <w:rPr>
          <w:noProof/>
        </w:rPr>
        <w:t xml:space="preserve">rder and </w:t>
      </w:r>
      <w:r w:rsidR="69685700" w:rsidRPr="722213B7">
        <w:rPr>
          <w:noProof/>
        </w:rPr>
        <w:t>blur other</w:t>
      </w:r>
      <w:r w:rsidR="69685700" w:rsidRPr="3E3050AF">
        <w:rPr>
          <w:noProof/>
        </w:rPr>
        <w:t xml:space="preserve"> </w:t>
      </w:r>
      <w:r w:rsidR="69685700" w:rsidRPr="2FE71F10">
        <w:rPr>
          <w:noProof/>
        </w:rPr>
        <w:t xml:space="preserve">state by decreasing the </w:t>
      </w:r>
      <w:r w:rsidR="0911F7A6" w:rsidRPr="2F37B936">
        <w:rPr>
          <w:noProof/>
        </w:rPr>
        <w:t>capacity</w:t>
      </w:r>
      <w:r w:rsidR="69685700" w:rsidRPr="2FE71F10">
        <w:rPr>
          <w:noProof/>
        </w:rPr>
        <w:t>.</w:t>
      </w:r>
    </w:p>
    <w:p w14:paraId="31355ABC" w14:textId="2E4909FF" w:rsidR="00E7555F" w:rsidRPr="00211CA5" w:rsidRDefault="00E7555F" w:rsidP="00E7555F">
      <w:pPr>
        <w:pStyle w:val="Heading3"/>
      </w:pPr>
      <w:bookmarkStart w:id="20" w:name="_Toc136814613"/>
      <w:r>
        <w:lastRenderedPageBreak/>
        <w:t>4.</w:t>
      </w:r>
      <w:r w:rsidR="00213C05">
        <w:t>2</w:t>
      </w:r>
      <w:r>
        <w:t xml:space="preserve">. Second </w:t>
      </w:r>
      <w:r w:rsidR="0038748D">
        <w:t>Visualization</w:t>
      </w:r>
      <w:r>
        <w:t xml:space="preserve"> – </w:t>
      </w:r>
      <w:r w:rsidR="00953E70">
        <w:t xml:space="preserve">Donut </w:t>
      </w:r>
      <w:r>
        <w:t>Chart with integrated Bar Chart</w:t>
      </w:r>
      <w:bookmarkEnd w:id="20"/>
    </w:p>
    <w:p w14:paraId="66E6AE3E" w14:textId="29C6856F" w:rsidR="00E7555F" w:rsidRDefault="00E7555F" w:rsidP="00E7555F">
      <w:pPr>
        <w:pStyle w:val="Heading4"/>
      </w:pPr>
      <w:r>
        <w:t>4.</w:t>
      </w:r>
      <w:r w:rsidR="006E22E9">
        <w:t>2</w:t>
      </w:r>
      <w:r>
        <w:t>.1. General ideas</w:t>
      </w:r>
    </w:p>
    <w:p w14:paraId="6CD7309F" w14:textId="2F743526" w:rsidR="005F46BC" w:rsidRDefault="004926A1" w:rsidP="005F46BC">
      <w:r>
        <w:t xml:space="preserve">The </w:t>
      </w:r>
      <w:r w:rsidR="004E4E97">
        <w:t>p</w:t>
      </w:r>
      <w:r>
        <w:t xml:space="preserve">ie chart will </w:t>
      </w:r>
      <w:r w:rsidR="00744AB9">
        <w:t>show</w:t>
      </w:r>
      <w:r>
        <w:t xml:space="preserve"> the </w:t>
      </w:r>
      <w:r w:rsidR="009B66C9">
        <w:t>proportion</w:t>
      </w:r>
      <w:r w:rsidR="00DB467F">
        <w:t>s</w:t>
      </w:r>
      <w:r w:rsidR="009B66C9">
        <w:t xml:space="preserve"> of temporary </w:t>
      </w:r>
      <w:r w:rsidR="00744AB9">
        <w:t>visa</w:t>
      </w:r>
      <w:r w:rsidR="004E4E97">
        <w:t xml:space="preserve"> </w:t>
      </w:r>
      <w:r w:rsidR="00254A43">
        <w:t xml:space="preserve">types </w:t>
      </w:r>
      <w:r w:rsidR="00CC6107">
        <w:t>in Australia</w:t>
      </w:r>
      <w:r w:rsidR="00254A43">
        <w:t xml:space="preserve"> in different periods</w:t>
      </w:r>
      <w:r w:rsidR="00CC6107">
        <w:t xml:space="preserve">, </w:t>
      </w:r>
      <w:r w:rsidR="004E4E97">
        <w:t xml:space="preserve">which will allow the user to analyze the </w:t>
      </w:r>
      <w:r w:rsidR="00A41439">
        <w:t>change of value</w:t>
      </w:r>
      <w:r w:rsidR="00254A43">
        <w:t xml:space="preserve">s by </w:t>
      </w:r>
      <w:r w:rsidR="00315BBE">
        <w:t xml:space="preserve">time, during the period of 2017-2022. The specific percentage values will be shown to the users by hovering through the </w:t>
      </w:r>
      <w:r w:rsidR="00781431">
        <w:t>desired</w:t>
      </w:r>
      <w:r w:rsidR="00F2401F">
        <w:t xml:space="preserve"> slices</w:t>
      </w:r>
      <w:r w:rsidR="00744AB9">
        <w:t>.</w:t>
      </w:r>
      <w:r w:rsidR="00224516">
        <w:t xml:space="preserve"> Moreover, the user can zoom in </w:t>
      </w:r>
      <w:r w:rsidR="00F448A8">
        <w:t>the pie chart</w:t>
      </w:r>
      <w:r w:rsidR="00DB467F">
        <w:t xml:space="preserve"> and drag at will</w:t>
      </w:r>
      <w:r w:rsidR="00F448A8">
        <w:t xml:space="preserve"> to see the difference </w:t>
      </w:r>
      <w:r w:rsidR="00F2401F">
        <w:t>between pie slices or indicate a minor section in the bar chart.</w:t>
      </w:r>
    </w:p>
    <w:p w14:paraId="7F9DA045" w14:textId="3D2E482B" w:rsidR="00B16D9E" w:rsidRDefault="003021FC" w:rsidP="005F46BC">
      <w:r>
        <w:t>To further analyze the data trend by states, a bar chart is also</w:t>
      </w:r>
      <w:r w:rsidR="001542ED">
        <w:t xml:space="preserve"> integrated</w:t>
      </w:r>
      <w:r w:rsidR="003F318F">
        <w:t xml:space="preserve">, which show the </w:t>
      </w:r>
      <w:r w:rsidR="004910B2">
        <w:t xml:space="preserve">specific number of </w:t>
      </w:r>
      <w:r w:rsidR="00327055">
        <w:t xml:space="preserve">temporary visas granted </w:t>
      </w:r>
      <w:r w:rsidR="001542ED">
        <w:t xml:space="preserve">for </w:t>
      </w:r>
      <w:r w:rsidR="00121760">
        <w:t>specific states in Australia</w:t>
      </w:r>
      <w:r w:rsidR="004239D0">
        <w:t>. This chart will change according to the user</w:t>
      </w:r>
      <w:r w:rsidR="0031710E">
        <w:t xml:space="preserve">’s hover action, so that when </w:t>
      </w:r>
      <w:r w:rsidR="0082780C">
        <w:t xml:space="preserve">the user hovers the mouse over a specific visa type in a </w:t>
      </w:r>
      <w:r w:rsidR="004F7D22">
        <w:t xml:space="preserve">period, the bar chart will display the </w:t>
      </w:r>
      <w:r w:rsidR="003B0D06">
        <w:t>number of visas</w:t>
      </w:r>
      <w:r w:rsidR="006077FB">
        <w:t xml:space="preserve"> granted</w:t>
      </w:r>
      <w:r w:rsidR="003B0D06">
        <w:t xml:space="preserve"> that belongs to that type</w:t>
      </w:r>
      <w:r w:rsidR="006077FB">
        <w:t xml:space="preserve"> in every state</w:t>
      </w:r>
      <w:r w:rsidR="003B0D06">
        <w:t xml:space="preserve">, </w:t>
      </w:r>
      <w:r w:rsidR="006077FB">
        <w:t xml:space="preserve">and </w:t>
      </w:r>
      <w:r w:rsidR="003B0D06">
        <w:t>in the same period</w:t>
      </w:r>
      <w:r w:rsidR="006077FB">
        <w:t xml:space="preserve"> as the pie chart.</w:t>
      </w:r>
    </w:p>
    <w:p w14:paraId="4E8FE22B" w14:textId="0FFF5BC6" w:rsidR="00CA2E82" w:rsidRPr="00CA2E82" w:rsidRDefault="00F65487" w:rsidP="00CA2E82">
      <w:r>
        <w:t xml:space="preserve">While the pie chart was implemented with </w:t>
      </w:r>
      <w:r w:rsidR="000E26E1">
        <w:t xml:space="preserve">a color scheme with different </w:t>
      </w:r>
      <w:r w:rsidR="00DB467F">
        <w:t>hues</w:t>
      </w:r>
      <w:r w:rsidR="000E26E1">
        <w:t xml:space="preserve"> and saturation to clarify the </w:t>
      </w:r>
      <w:r w:rsidR="00B37B67">
        <w:t xml:space="preserve">different </w:t>
      </w:r>
      <w:r w:rsidR="00D44CA4">
        <w:t>visa types</w:t>
      </w:r>
      <w:r w:rsidR="00B57865">
        <w:t xml:space="preserve">, the bar chart uses </w:t>
      </w:r>
      <w:r w:rsidR="7855DC4B">
        <w:t>assorted</w:t>
      </w:r>
      <w:r w:rsidR="00B57865">
        <w:t xml:space="preserve"> color saturation</w:t>
      </w:r>
      <w:r w:rsidR="00CA2E82">
        <w:t>s</w:t>
      </w:r>
      <w:r w:rsidR="00B57865">
        <w:t xml:space="preserve"> to clarify the difference</w:t>
      </w:r>
      <w:r w:rsidR="00CA2E82">
        <w:t xml:space="preserve"> in quantities</w:t>
      </w:r>
      <w:r w:rsidR="00B57865">
        <w:t>.</w:t>
      </w:r>
    </w:p>
    <w:p w14:paraId="6DB5B18F" w14:textId="1BA37359" w:rsidR="006E22E9" w:rsidRDefault="292BF275" w:rsidP="006E22E9">
      <w:pPr>
        <w:pStyle w:val="Heading4"/>
      </w:pPr>
      <w:r>
        <w:t>4.2.2. Design evolution</w:t>
      </w:r>
    </w:p>
    <w:p w14:paraId="0CFD5515" w14:textId="3B9A9A6A" w:rsidR="006E22E9" w:rsidRPr="00CA2E82" w:rsidRDefault="6EC8CCAD" w:rsidP="00CA2E82">
      <w:r>
        <w:rPr>
          <w:noProof/>
        </w:rPr>
        <w:drawing>
          <wp:inline distT="0" distB="0" distL="0" distR="0" wp14:anchorId="403061BE" wp14:editId="42596178">
            <wp:extent cx="5387338" cy="4492903"/>
            <wp:effectExtent l="0" t="0" r="3810" b="3175"/>
            <wp:docPr id="24" name="Picture 24"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338" cy="4492903"/>
                    </a:xfrm>
                    <a:prstGeom prst="rect">
                      <a:avLst/>
                    </a:prstGeom>
                  </pic:spPr>
                </pic:pic>
              </a:graphicData>
            </a:graphic>
          </wp:inline>
        </w:drawing>
      </w:r>
    </w:p>
    <w:p w14:paraId="79CC8725" w14:textId="4839BCF6" w:rsidR="0079125F" w:rsidRPr="00787398" w:rsidRDefault="0079125F" w:rsidP="0079125F">
      <w:pPr>
        <w:jc w:val="center"/>
        <w:rPr>
          <w:i/>
          <w:iCs/>
          <w:sz w:val="20"/>
          <w:szCs w:val="20"/>
        </w:rPr>
      </w:pPr>
      <w:r w:rsidRPr="00787398">
        <w:rPr>
          <w:i/>
          <w:iCs/>
          <w:sz w:val="20"/>
          <w:szCs w:val="20"/>
        </w:rPr>
        <w:t>Figure 4.2.</w:t>
      </w:r>
      <w:r>
        <w:rPr>
          <w:i/>
          <w:iCs/>
          <w:sz w:val="20"/>
          <w:szCs w:val="20"/>
        </w:rPr>
        <w:t>2</w:t>
      </w:r>
      <w:r w:rsidRPr="00787398">
        <w:rPr>
          <w:i/>
          <w:iCs/>
          <w:sz w:val="20"/>
          <w:szCs w:val="20"/>
        </w:rPr>
        <w:t xml:space="preserve">.1: </w:t>
      </w:r>
      <w:r>
        <w:rPr>
          <w:i/>
          <w:iCs/>
          <w:sz w:val="20"/>
          <w:szCs w:val="20"/>
        </w:rPr>
        <w:t>Second Visualization’s Iteration 1</w:t>
      </w:r>
    </w:p>
    <w:p w14:paraId="4AD9E3C9" w14:textId="77777777" w:rsidR="0079125F" w:rsidRDefault="0079125F" w:rsidP="00CA2E82"/>
    <w:p w14:paraId="0AD4CE6B" w14:textId="31057D40" w:rsidR="005B09F8" w:rsidRDefault="005B09F8" w:rsidP="00CA2E82">
      <w:r>
        <w:rPr>
          <w:noProof/>
        </w:rPr>
        <w:lastRenderedPageBreak/>
        <w:drawing>
          <wp:inline distT="0" distB="0" distL="0" distR="0" wp14:anchorId="3AA2BE84" wp14:editId="28BF8251">
            <wp:extent cx="6647180" cy="4251960"/>
            <wp:effectExtent l="0" t="0" r="1270" b="0"/>
            <wp:docPr id="26" name="Picture 26"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graph&#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180" cy="4251960"/>
                    </a:xfrm>
                    <a:prstGeom prst="rect">
                      <a:avLst/>
                    </a:prstGeom>
                  </pic:spPr>
                </pic:pic>
              </a:graphicData>
            </a:graphic>
          </wp:inline>
        </w:drawing>
      </w:r>
    </w:p>
    <w:p w14:paraId="02BA9ACF" w14:textId="532E8C5D" w:rsidR="0079125F" w:rsidRPr="00E25BAB" w:rsidRDefault="0079125F" w:rsidP="00E25BAB">
      <w:pPr>
        <w:jc w:val="center"/>
        <w:rPr>
          <w:i/>
          <w:iCs/>
          <w:sz w:val="20"/>
          <w:szCs w:val="20"/>
        </w:rPr>
      </w:pPr>
      <w:r w:rsidRPr="00787398">
        <w:rPr>
          <w:i/>
          <w:iCs/>
          <w:sz w:val="20"/>
          <w:szCs w:val="20"/>
        </w:rPr>
        <w:t>Figure 4.2.</w:t>
      </w:r>
      <w:r>
        <w:rPr>
          <w:i/>
          <w:iCs/>
          <w:sz w:val="20"/>
          <w:szCs w:val="20"/>
        </w:rPr>
        <w:t>2</w:t>
      </w:r>
      <w:r w:rsidRPr="00787398">
        <w:rPr>
          <w:i/>
          <w:iCs/>
          <w:sz w:val="20"/>
          <w:szCs w:val="20"/>
        </w:rPr>
        <w:t>.</w:t>
      </w:r>
      <w:r>
        <w:rPr>
          <w:i/>
          <w:iCs/>
          <w:sz w:val="20"/>
          <w:szCs w:val="20"/>
        </w:rPr>
        <w:t>2</w:t>
      </w:r>
      <w:r w:rsidRPr="00787398">
        <w:rPr>
          <w:i/>
          <w:iCs/>
          <w:sz w:val="20"/>
          <w:szCs w:val="20"/>
        </w:rPr>
        <w:t xml:space="preserve">: </w:t>
      </w:r>
      <w:r>
        <w:rPr>
          <w:i/>
          <w:iCs/>
          <w:sz w:val="20"/>
          <w:szCs w:val="20"/>
        </w:rPr>
        <w:t xml:space="preserve">Second Visualization’s Final Iteration </w:t>
      </w:r>
    </w:p>
    <w:p w14:paraId="17509C34" w14:textId="3F2B203C" w:rsidR="00653D4C" w:rsidRPr="00CA2E82" w:rsidRDefault="009744DB" w:rsidP="009744DB">
      <w:pPr>
        <w:pStyle w:val="ListParagraph"/>
        <w:numPr>
          <w:ilvl w:val="0"/>
          <w:numId w:val="19"/>
        </w:numPr>
      </w:pPr>
      <w:r>
        <w:t xml:space="preserve">The first design </w:t>
      </w:r>
      <w:r w:rsidR="00300556">
        <w:t>simpl</w:t>
      </w:r>
      <w:r w:rsidR="00120971">
        <w:t xml:space="preserve">y </w:t>
      </w:r>
      <w:r w:rsidR="00E17784">
        <w:t xml:space="preserve">includes a </w:t>
      </w:r>
      <w:r w:rsidR="00620C23">
        <w:t>donut</w:t>
      </w:r>
      <w:r w:rsidR="00E17784">
        <w:t xml:space="preserve"> chart with </w:t>
      </w:r>
      <w:r w:rsidR="00573ACC">
        <w:t xml:space="preserve">legends </w:t>
      </w:r>
      <w:r w:rsidR="64F5A4A4">
        <w:t xml:space="preserve">to </w:t>
      </w:r>
      <w:r w:rsidR="00065862">
        <w:t>help</w:t>
      </w:r>
      <w:r w:rsidR="00A76E4F">
        <w:t xml:space="preserve"> </w:t>
      </w:r>
      <w:r w:rsidR="64F5A4A4">
        <w:t>identify</w:t>
      </w:r>
      <w:r w:rsidR="00A76E4F">
        <w:t xml:space="preserve"> the color of each visa type in the </w:t>
      </w:r>
      <w:r w:rsidR="00620C23">
        <w:t>donut</w:t>
      </w:r>
      <w:r w:rsidR="00A76E4F">
        <w:t xml:space="preserve">. There are also buttons that allow users to </w:t>
      </w:r>
      <w:r w:rsidR="005D2AD9">
        <w:t>select year</w:t>
      </w:r>
      <w:r w:rsidR="003749ED">
        <w:t xml:space="preserve">, and the </w:t>
      </w:r>
      <w:r w:rsidR="00620C23">
        <w:t>donut</w:t>
      </w:r>
      <w:r w:rsidR="003749ED">
        <w:t xml:space="preserve"> is updated when a button is clicked.</w:t>
      </w:r>
      <w:r w:rsidR="005D2AD9">
        <w:t xml:space="preserve"> </w:t>
      </w:r>
      <w:r w:rsidR="00AE3347">
        <w:t xml:space="preserve">It is nice but </w:t>
      </w:r>
      <w:r w:rsidR="00CD74A1">
        <w:t>quite simple</w:t>
      </w:r>
      <w:r w:rsidR="60B3F1F9">
        <w:t>.</w:t>
      </w:r>
    </w:p>
    <w:p w14:paraId="54FD47BF" w14:textId="7B170067" w:rsidR="009061CA" w:rsidRPr="003F5D60" w:rsidRDefault="009F1DFC" w:rsidP="009061CA">
      <w:pPr>
        <w:pStyle w:val="ListParagraph"/>
        <w:numPr>
          <w:ilvl w:val="0"/>
          <w:numId w:val="19"/>
        </w:numPr>
      </w:pPr>
      <w:r>
        <w:t xml:space="preserve">The final design </w:t>
      </w:r>
      <w:r w:rsidR="00730983">
        <w:t xml:space="preserve">includes a side bar graph which </w:t>
      </w:r>
      <w:r w:rsidR="00FB753E">
        <w:t>interacts with</w:t>
      </w:r>
      <w:r w:rsidR="00730983">
        <w:t xml:space="preserve"> the pie chart. Spe</w:t>
      </w:r>
      <w:r w:rsidR="00FB753E">
        <w:t>cifically, whenever</w:t>
      </w:r>
      <w:r w:rsidR="00620C23">
        <w:t xml:space="preserve"> users hover</w:t>
      </w:r>
      <w:r w:rsidR="0056135E">
        <w:t xml:space="preserve"> over</w:t>
      </w:r>
      <w:r w:rsidR="00620C23">
        <w:t xml:space="preserve"> a slice</w:t>
      </w:r>
      <w:r w:rsidR="0056135E">
        <w:t xml:space="preserve"> </w:t>
      </w:r>
      <w:r w:rsidR="00620C23">
        <w:t xml:space="preserve">of the </w:t>
      </w:r>
      <w:r w:rsidR="004A516E">
        <w:t>donut chart</w:t>
      </w:r>
      <w:r w:rsidR="00915F5D">
        <w:t xml:space="preserve"> (</w:t>
      </w:r>
      <w:r w:rsidR="008D06BF">
        <w:t>bound to a visa type)</w:t>
      </w:r>
      <w:r w:rsidR="00557C09">
        <w:t xml:space="preserve"> to</w:t>
      </w:r>
      <w:r w:rsidR="004A516E">
        <w:t xml:space="preserve">, the </w:t>
      </w:r>
      <w:r w:rsidR="008F0AC0">
        <w:t xml:space="preserve">bar graph will update its data to show </w:t>
      </w:r>
      <w:r w:rsidR="00B01BF4">
        <w:t xml:space="preserve">the </w:t>
      </w:r>
      <w:r w:rsidR="00915F5D">
        <w:t xml:space="preserve">number of </w:t>
      </w:r>
      <w:r w:rsidR="008D06BF">
        <w:t>that visa type</w:t>
      </w:r>
      <w:r w:rsidR="00CC75E6">
        <w:t xml:space="preserve"> grouped by Australia states. </w:t>
      </w:r>
      <w:r w:rsidR="00AE4EBF">
        <w:t xml:space="preserve">In addition, the titles of </w:t>
      </w:r>
      <w:r w:rsidR="00320479">
        <w:t>both graphs are updated if user</w:t>
      </w:r>
      <w:r w:rsidR="00256C37">
        <w:t xml:space="preserve">s select different </w:t>
      </w:r>
      <w:r w:rsidR="00111DF9">
        <w:t>data.</w:t>
      </w:r>
    </w:p>
    <w:p w14:paraId="13B643EE" w14:textId="35769792" w:rsidR="009061CA" w:rsidRDefault="009061CA" w:rsidP="009061CA">
      <w:pPr>
        <w:pStyle w:val="Heading4"/>
      </w:pPr>
      <w:r>
        <w:t>4.</w:t>
      </w:r>
      <w:r w:rsidR="006E22E9">
        <w:t>2</w:t>
      </w:r>
      <w:r>
        <w:t>.3. Alternative ideas</w:t>
      </w:r>
    </w:p>
    <w:p w14:paraId="5258B742" w14:textId="322839F2" w:rsidR="009061CA" w:rsidRDefault="1881330E" w:rsidP="009061CA">
      <w:r>
        <w:t xml:space="preserve">While </w:t>
      </w:r>
      <w:r w:rsidR="770630A9">
        <w:t>producing</w:t>
      </w:r>
      <w:r w:rsidR="007F1C73">
        <w:t xml:space="preserve"> the final design, we have also considered alternatives to visualize our data, such as a stacked bar chart, side bar chart, and the pie charts, integrated with parallel chart.</w:t>
      </w:r>
    </w:p>
    <w:p w14:paraId="44E63B9D" w14:textId="744E1788" w:rsidR="00CA2E82" w:rsidRDefault="009061CA" w:rsidP="00CA2E82">
      <w:r>
        <w:rPr>
          <w:noProof/>
        </w:rPr>
        <w:lastRenderedPageBreak/>
        <w:drawing>
          <wp:inline distT="0" distB="0" distL="0" distR="0" wp14:anchorId="72E9AD52" wp14:editId="09AB18CE">
            <wp:extent cx="3312332" cy="6151073"/>
            <wp:effectExtent l="9525" t="0" r="0" b="0"/>
            <wp:docPr id="2" name="Picture 2" descr="A piece of paper with writing on i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A piece of paper with writing on it&#10;&#10;Description automatically generated with medium confidence"/>
                    <pic:cNvPicPr preferRelativeResize="0"/>
                  </pic:nvPicPr>
                  <pic:blipFill>
                    <a:blip r:embed="rId22"/>
                    <a:srcRect/>
                    <a:stretch>
                      <a:fillRect/>
                    </a:stretch>
                  </pic:blipFill>
                  <pic:spPr>
                    <a:xfrm rot="16200000">
                      <a:off x="0" y="0"/>
                      <a:ext cx="3321773" cy="6168605"/>
                    </a:xfrm>
                    <a:prstGeom prst="rect">
                      <a:avLst/>
                    </a:prstGeom>
                    <a:ln/>
                  </pic:spPr>
                </pic:pic>
              </a:graphicData>
            </a:graphic>
          </wp:inline>
        </w:drawing>
      </w:r>
    </w:p>
    <w:p w14:paraId="6F6C8B05" w14:textId="45A53152" w:rsidR="007F1C73" w:rsidRPr="00787398" w:rsidRDefault="007F1C73" w:rsidP="007F1C73">
      <w:pPr>
        <w:jc w:val="center"/>
        <w:rPr>
          <w:i/>
          <w:sz w:val="20"/>
          <w:szCs w:val="20"/>
        </w:rPr>
      </w:pPr>
      <w:r w:rsidRPr="00787398">
        <w:rPr>
          <w:i/>
          <w:sz w:val="20"/>
          <w:szCs w:val="20"/>
        </w:rPr>
        <w:t xml:space="preserve">Figure </w:t>
      </w:r>
      <w:r w:rsidR="004E00C8" w:rsidRPr="00787398">
        <w:rPr>
          <w:i/>
          <w:iCs/>
          <w:sz w:val="20"/>
          <w:szCs w:val="20"/>
        </w:rPr>
        <w:t>4.2</w:t>
      </w:r>
      <w:r w:rsidR="00787398" w:rsidRPr="00787398">
        <w:rPr>
          <w:i/>
          <w:iCs/>
          <w:sz w:val="20"/>
          <w:szCs w:val="20"/>
        </w:rPr>
        <w:t>.3.1</w:t>
      </w:r>
      <w:r w:rsidRPr="00787398">
        <w:rPr>
          <w:i/>
          <w:sz w:val="20"/>
          <w:szCs w:val="20"/>
        </w:rPr>
        <w:t>: Stacked bar chart design</w:t>
      </w:r>
    </w:p>
    <w:p w14:paraId="27C70D47" w14:textId="08007F91" w:rsidR="00FC350D" w:rsidRDefault="00913A1E" w:rsidP="00CA2E82">
      <w:r>
        <w:t xml:space="preserve">The stacked bar chart will allow us to </w:t>
      </w:r>
      <w:r w:rsidR="00056EBD">
        <w:t xml:space="preserve">show the weight of </w:t>
      </w:r>
      <w:r w:rsidR="0F3979A3">
        <w:t>various</w:t>
      </w:r>
      <w:r w:rsidR="00056EBD">
        <w:t xml:space="preserve"> categories, in comparison to the overall value, by multiple categories</w:t>
      </w:r>
      <w:r w:rsidR="00DC1D32">
        <w:t>. However, as we wanted more complexity and effectiveness for the visualization</w:t>
      </w:r>
      <w:r w:rsidR="00055DDD">
        <w:t xml:space="preserve">, this option was not </w:t>
      </w:r>
      <w:r w:rsidR="10305927">
        <w:t>choses</w:t>
      </w:r>
      <w:r w:rsidR="00055DDD">
        <w:t xml:space="preserve"> since it is simple and did not have the ability to extend the data range further, such as specific </w:t>
      </w:r>
      <w:r w:rsidR="7A90424F">
        <w:t>States'</w:t>
      </w:r>
      <w:r w:rsidR="760DED44">
        <w:t>s</w:t>
      </w:r>
      <w:r w:rsidR="00055DDD">
        <w:t xml:space="preserve"> number of immigrants by visa types.</w:t>
      </w:r>
    </w:p>
    <w:p w14:paraId="5203D7B0" w14:textId="6756F096" w:rsidR="00FC350D" w:rsidRDefault="00FC350D" w:rsidP="007F1C73">
      <w:pPr>
        <w:pStyle w:val="ListParagraph"/>
      </w:pPr>
    </w:p>
    <w:p w14:paraId="15B8EF93" w14:textId="02EDFAC9" w:rsidR="00FC350D" w:rsidRDefault="3BA59939" w:rsidP="00FC350D">
      <w:pPr>
        <w:pStyle w:val="ListParagraph"/>
      </w:pPr>
      <w:r>
        <w:rPr>
          <w:noProof/>
        </w:rPr>
        <w:lastRenderedPageBreak/>
        <w:drawing>
          <wp:inline distT="0" distB="0" distL="0" distR="0" wp14:anchorId="1546B71E" wp14:editId="099EAA89">
            <wp:extent cx="4457700" cy="5943600"/>
            <wp:effectExtent l="0" t="0" r="0" b="0"/>
            <wp:docPr id="28" name="Picture 28"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4457700" cy="5943600"/>
                    </a:xfrm>
                    <a:prstGeom prst="rect">
                      <a:avLst/>
                    </a:prstGeom>
                  </pic:spPr>
                </pic:pic>
              </a:graphicData>
            </a:graphic>
          </wp:inline>
        </w:drawing>
      </w:r>
    </w:p>
    <w:p w14:paraId="58B02932" w14:textId="785AE19D" w:rsidR="007F1C73" w:rsidRPr="00493821" w:rsidRDefault="007F1C73" w:rsidP="007F1C73">
      <w:pPr>
        <w:pStyle w:val="ListParagraph"/>
        <w:jc w:val="center"/>
        <w:rPr>
          <w:i/>
          <w:iCs/>
          <w:sz w:val="20"/>
          <w:szCs w:val="20"/>
        </w:rPr>
      </w:pPr>
      <w:r w:rsidRPr="00493821">
        <w:rPr>
          <w:i/>
          <w:iCs/>
          <w:sz w:val="20"/>
          <w:szCs w:val="20"/>
        </w:rPr>
        <w:t>Figure</w:t>
      </w:r>
      <w:r w:rsidR="00493821" w:rsidRPr="00493821">
        <w:rPr>
          <w:i/>
          <w:iCs/>
          <w:sz w:val="20"/>
          <w:szCs w:val="20"/>
        </w:rPr>
        <w:t xml:space="preserve"> 4.1.3.2</w:t>
      </w:r>
      <w:r w:rsidRPr="00493821">
        <w:rPr>
          <w:i/>
          <w:iCs/>
          <w:sz w:val="20"/>
          <w:szCs w:val="20"/>
        </w:rPr>
        <w:t>: Side bar chart design</w:t>
      </w:r>
    </w:p>
    <w:p w14:paraId="6CD16E38" w14:textId="02EDFAC9" w:rsidR="00420F83" w:rsidRDefault="00420F83" w:rsidP="00FC350D">
      <w:pPr>
        <w:pStyle w:val="ListParagraph"/>
      </w:pPr>
    </w:p>
    <w:p w14:paraId="01115893" w14:textId="6D20970A" w:rsidR="009A6E82" w:rsidRDefault="009A6E82" w:rsidP="00FC350D">
      <w:pPr>
        <w:pStyle w:val="ListParagraph"/>
      </w:pPr>
      <w:r>
        <w:t xml:space="preserve">The </w:t>
      </w:r>
      <w:r w:rsidR="00B162E7">
        <w:t>number of migrants for different granted temporary visa types can also be represented with a side bar chart</w:t>
      </w:r>
      <w:r w:rsidR="003A0F93">
        <w:t xml:space="preserve">, however, it </w:t>
      </w:r>
      <w:r w:rsidR="006A0232">
        <w:t>did</w:t>
      </w:r>
      <w:r w:rsidR="003A0F93">
        <w:t xml:space="preserve"> not </w:t>
      </w:r>
      <w:r w:rsidR="006A0232">
        <w:t>offer</w:t>
      </w:r>
      <w:r w:rsidR="003A0F93">
        <w:t xml:space="preserve"> the capability to represent more context and depth of data, same as the previous option. As a result, we </w:t>
      </w:r>
      <w:r w:rsidR="006A0232">
        <w:t>also did not choose this to be our final implementation and move on with another attempt to find the suitable visualization for our needs</w:t>
      </w:r>
      <w:r w:rsidR="0054635A">
        <w:t>.</w:t>
      </w:r>
    </w:p>
    <w:p w14:paraId="2C7D50AE" w14:textId="5D4881C5" w:rsidR="00420F83" w:rsidRDefault="00420F83" w:rsidP="00FC350D">
      <w:pPr>
        <w:pStyle w:val="ListParagraph"/>
      </w:pPr>
      <w:r>
        <w:lastRenderedPageBreak/>
        <w:t>-</w:t>
      </w:r>
      <w:r>
        <w:rPr>
          <w:noProof/>
        </w:rPr>
        <w:drawing>
          <wp:inline distT="0" distB="0" distL="0" distR="0" wp14:anchorId="41A74F5D" wp14:editId="1E9265E6">
            <wp:extent cx="3596822" cy="5646241"/>
            <wp:effectExtent l="4127" t="0" r="7938" b="7937"/>
            <wp:docPr id="6" name="Picture 6" descr="A picture containing text, handwriting, number, note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text, handwriting, number, notebook&#10;&#10;Description automatically generated"/>
                    <pic:cNvPicPr preferRelativeResize="0"/>
                  </pic:nvPicPr>
                  <pic:blipFill>
                    <a:blip r:embed="rId24"/>
                    <a:srcRect/>
                    <a:stretch>
                      <a:fillRect/>
                    </a:stretch>
                  </pic:blipFill>
                  <pic:spPr>
                    <a:xfrm rot="16200000">
                      <a:off x="0" y="0"/>
                      <a:ext cx="3603299" cy="5656408"/>
                    </a:xfrm>
                    <a:prstGeom prst="rect">
                      <a:avLst/>
                    </a:prstGeom>
                    <a:ln/>
                  </pic:spPr>
                </pic:pic>
              </a:graphicData>
            </a:graphic>
          </wp:inline>
        </w:drawing>
      </w:r>
    </w:p>
    <w:p w14:paraId="1138D5A6" w14:textId="474D7AAA" w:rsidR="00F022CD" w:rsidRPr="00493821" w:rsidRDefault="00F022CD" w:rsidP="00F022CD">
      <w:pPr>
        <w:pStyle w:val="ListParagraph"/>
        <w:jc w:val="center"/>
        <w:rPr>
          <w:i/>
          <w:iCs/>
          <w:sz w:val="20"/>
          <w:szCs w:val="20"/>
        </w:rPr>
      </w:pPr>
      <w:r w:rsidRPr="00493821">
        <w:rPr>
          <w:i/>
          <w:iCs/>
          <w:sz w:val="20"/>
          <w:szCs w:val="20"/>
        </w:rPr>
        <w:t>Figure</w:t>
      </w:r>
      <w:r w:rsidR="00493821" w:rsidRPr="00493821">
        <w:rPr>
          <w:i/>
          <w:iCs/>
          <w:sz w:val="20"/>
          <w:szCs w:val="20"/>
        </w:rPr>
        <w:t xml:space="preserve"> 4.1.3.3</w:t>
      </w:r>
      <w:r w:rsidRPr="00493821">
        <w:rPr>
          <w:i/>
          <w:iCs/>
          <w:sz w:val="20"/>
          <w:szCs w:val="20"/>
        </w:rPr>
        <w:t>: Pie chart with integrated parallel chart design</w:t>
      </w:r>
    </w:p>
    <w:p w14:paraId="4DA560AE" w14:textId="77777777" w:rsidR="0054635A" w:rsidRDefault="0054635A" w:rsidP="00F022CD">
      <w:pPr>
        <w:pStyle w:val="ListParagraph"/>
        <w:jc w:val="center"/>
        <w:rPr>
          <w:i/>
          <w:iCs/>
        </w:rPr>
      </w:pPr>
    </w:p>
    <w:p w14:paraId="58BD9C11" w14:textId="60ABB99E" w:rsidR="00B57865" w:rsidRPr="00B57865" w:rsidRDefault="006A0232" w:rsidP="00CC18EF">
      <w:pPr>
        <w:pStyle w:val="ListParagraph"/>
      </w:pPr>
      <w:r>
        <w:t>This alternative offers</w:t>
      </w:r>
      <w:r w:rsidR="000D7011">
        <w:t xml:space="preserve"> the integrated chart type that we </w:t>
      </w:r>
      <w:r w:rsidR="0072D67E">
        <w:t>aim</w:t>
      </w:r>
      <w:r w:rsidR="000D7011">
        <w:t xml:space="preserve"> for, with multiple potential interactivity and data representation, however, w</w:t>
      </w:r>
      <w:r w:rsidR="0052762C">
        <w:t xml:space="preserve">e thought that the parallel chart might not be a suitable representation for our selected data, as it may </w:t>
      </w:r>
      <w:r w:rsidR="00E47641">
        <w:t xml:space="preserve">provide unneeded complexity for the users to understand and extract information from the </w:t>
      </w:r>
      <w:r w:rsidR="00AE7904">
        <w:t xml:space="preserve">visualization. In addition, we thought that compared to the simple bar chart representation, </w:t>
      </w:r>
      <w:r w:rsidR="00F23500">
        <w:t xml:space="preserve">this chart is not as effective and “information-dense” as </w:t>
      </w:r>
      <w:r w:rsidR="137CF0DA">
        <w:t>its</w:t>
      </w:r>
      <w:r w:rsidR="00F23500">
        <w:t xml:space="preserve"> peer.</w:t>
      </w:r>
    </w:p>
    <w:p w14:paraId="24393316" w14:textId="1B3029C3" w:rsidR="0053672C" w:rsidRDefault="00E7555F" w:rsidP="00CA2E82">
      <w:pPr>
        <w:pStyle w:val="Heading4"/>
      </w:pPr>
      <w:r>
        <w:t>4.1.</w:t>
      </w:r>
      <w:r w:rsidR="00F603F2">
        <w:t>4</w:t>
      </w:r>
      <w:r>
        <w:t>. Visual encoding and idioms</w:t>
      </w:r>
    </w:p>
    <w:p w14:paraId="091BF27A" w14:textId="7B1C8296" w:rsidR="0053672C" w:rsidRDefault="00D94814">
      <w:pPr>
        <w:rPr>
          <w:noProof/>
        </w:rPr>
      </w:pPr>
      <w:r>
        <w:rPr>
          <w:noProof/>
        </w:rPr>
        <w:t>The idiom</w:t>
      </w:r>
      <w:r w:rsidR="00953E70">
        <w:rPr>
          <w:noProof/>
        </w:rPr>
        <w:t>s</w:t>
      </w:r>
      <w:r>
        <w:rPr>
          <w:noProof/>
        </w:rPr>
        <w:t xml:space="preserve"> used in this </w:t>
      </w:r>
      <w:r w:rsidR="00915C82">
        <w:rPr>
          <w:noProof/>
        </w:rPr>
        <w:t>visualization</w:t>
      </w:r>
      <w:r w:rsidR="00953E70">
        <w:rPr>
          <w:noProof/>
        </w:rPr>
        <w:t xml:space="preserve"> are donut (pie) charts and bar charts</w:t>
      </w:r>
      <w:r w:rsidR="00856DC8">
        <w:rPr>
          <w:noProof/>
        </w:rPr>
        <w:t xml:space="preserve">. These two idioms are integrated with </w:t>
      </w:r>
      <w:r w:rsidR="31DE2F17" w:rsidRPr="2F37B936">
        <w:rPr>
          <w:noProof/>
        </w:rPr>
        <w:t>each other</w:t>
      </w:r>
      <w:r w:rsidR="00856DC8">
        <w:rPr>
          <w:noProof/>
        </w:rPr>
        <w:t xml:space="preserve"> </w:t>
      </w:r>
      <w:r w:rsidR="004070A0">
        <w:rPr>
          <w:noProof/>
        </w:rPr>
        <w:t xml:space="preserve">to fully maximize </w:t>
      </w:r>
      <w:r w:rsidR="00BB790E">
        <w:rPr>
          <w:noProof/>
        </w:rPr>
        <w:t>the properties of each type.</w:t>
      </w:r>
      <w:r w:rsidR="008209AC">
        <w:rPr>
          <w:noProof/>
        </w:rPr>
        <w:t xml:space="preserve"> The goal for this visualization is to not only displays t</w:t>
      </w:r>
      <w:r w:rsidR="00D663B0">
        <w:rPr>
          <w:noProof/>
        </w:rPr>
        <w:t xml:space="preserve">he temporary visas data in Australia, but also </w:t>
      </w:r>
      <w:r w:rsidR="00B50AF2">
        <w:rPr>
          <w:noProof/>
        </w:rPr>
        <w:t>to visualize the data</w:t>
      </w:r>
      <w:r w:rsidR="00462256">
        <w:rPr>
          <w:noProof/>
        </w:rPr>
        <w:t xml:space="preserve"> of that </w:t>
      </w:r>
      <w:r w:rsidR="00E9413E">
        <w:rPr>
          <w:noProof/>
        </w:rPr>
        <w:t>visa type in different states of Australia, allowing the user to have a</w:t>
      </w:r>
      <w:r w:rsidR="009F5000">
        <w:rPr>
          <w:noProof/>
        </w:rPr>
        <w:t xml:space="preserve">n overall view </w:t>
      </w:r>
      <w:r w:rsidR="004304DA">
        <w:rPr>
          <w:noProof/>
        </w:rPr>
        <w:t>of</w:t>
      </w:r>
      <w:r w:rsidR="009F5000">
        <w:rPr>
          <w:noProof/>
        </w:rPr>
        <w:t xml:space="preserve"> the problem domain, as well as assessing and evaluating the data in a wider picture.</w:t>
      </w:r>
    </w:p>
    <w:p w14:paraId="66C94F2E" w14:textId="67D82DDC" w:rsidR="00892DAD" w:rsidRDefault="00520D16">
      <w:pPr>
        <w:rPr>
          <w:noProof/>
        </w:rPr>
      </w:pPr>
      <w:r>
        <w:rPr>
          <w:noProof/>
        </w:rPr>
        <w:t xml:space="preserve">In </w:t>
      </w:r>
      <w:r w:rsidR="0E0793D1" w:rsidRPr="2F37B936">
        <w:rPr>
          <w:noProof/>
        </w:rPr>
        <w:t>addition</w:t>
      </w:r>
      <w:r>
        <w:rPr>
          <w:noProof/>
        </w:rPr>
        <w:t xml:space="preserve">, in this </w:t>
      </w:r>
      <w:r w:rsidR="7CBA4099" w:rsidRPr="2F37B936">
        <w:rPr>
          <w:noProof/>
        </w:rPr>
        <w:t>visualization</w:t>
      </w:r>
      <w:r>
        <w:rPr>
          <w:noProof/>
        </w:rPr>
        <w:t xml:space="preserve">, </w:t>
      </w:r>
      <w:r w:rsidR="008E6095">
        <w:rPr>
          <w:noProof/>
        </w:rPr>
        <w:t>color hues and saturations for different visa types were used</w:t>
      </w:r>
      <w:r w:rsidR="00F3297D">
        <w:rPr>
          <w:noProof/>
        </w:rPr>
        <w:t xml:space="preserve"> on the donut chart</w:t>
      </w:r>
      <w:r w:rsidR="008E6095">
        <w:rPr>
          <w:noProof/>
        </w:rPr>
        <w:t xml:space="preserve"> to clarify the difference between categories</w:t>
      </w:r>
      <w:r w:rsidR="00A54848">
        <w:rPr>
          <w:noProof/>
        </w:rPr>
        <w:t xml:space="preserve">, while improving the </w:t>
      </w:r>
      <w:r w:rsidR="00F96CD1">
        <w:rPr>
          <w:noProof/>
        </w:rPr>
        <w:t>overall aesthetic</w:t>
      </w:r>
      <w:r w:rsidR="00D27898">
        <w:rPr>
          <w:noProof/>
        </w:rPr>
        <w:t>, visibility on the website (as it does not conflict with the website colors)</w:t>
      </w:r>
      <w:r w:rsidR="00F3297D">
        <w:rPr>
          <w:noProof/>
        </w:rPr>
        <w:t xml:space="preserve">. </w:t>
      </w:r>
    </w:p>
    <w:p w14:paraId="09549894" w14:textId="1F070710" w:rsidR="00F3297D" w:rsidRDefault="00F3297D">
      <w:pPr>
        <w:rPr>
          <w:noProof/>
        </w:rPr>
      </w:pPr>
      <w:r>
        <w:rPr>
          <w:noProof/>
        </w:rPr>
        <w:t xml:space="preserve">For the bar chart, color saturations </w:t>
      </w:r>
      <w:r w:rsidR="4B16441D" w:rsidRPr="2F37B936">
        <w:rPr>
          <w:noProof/>
        </w:rPr>
        <w:t>were</w:t>
      </w:r>
      <w:r>
        <w:rPr>
          <w:noProof/>
        </w:rPr>
        <w:t xml:space="preserve"> used to display the </w:t>
      </w:r>
      <w:r w:rsidR="00F9797C">
        <w:rPr>
          <w:noProof/>
        </w:rPr>
        <w:t xml:space="preserve">numerical data, which helps the user </w:t>
      </w:r>
      <w:r w:rsidR="00DA034A">
        <w:rPr>
          <w:noProof/>
        </w:rPr>
        <w:t xml:space="preserve">to identify the </w:t>
      </w:r>
      <w:r w:rsidR="006D6A2D">
        <w:rPr>
          <w:noProof/>
        </w:rPr>
        <w:t>difference</w:t>
      </w:r>
      <w:r w:rsidR="00BE11A4">
        <w:rPr>
          <w:noProof/>
        </w:rPr>
        <w:t xml:space="preserve"> of the number of visas</w:t>
      </w:r>
      <w:r w:rsidR="006D6A2D">
        <w:rPr>
          <w:noProof/>
        </w:rPr>
        <w:t xml:space="preserve"> between </w:t>
      </w:r>
      <w:r w:rsidR="00BE11A4">
        <w:rPr>
          <w:noProof/>
        </w:rPr>
        <w:t>states more clearly and effectively.</w:t>
      </w:r>
    </w:p>
    <w:p w14:paraId="1C1C25BC" w14:textId="041129D9" w:rsidR="009F5000" w:rsidRDefault="00273D4F">
      <w:r>
        <w:rPr>
          <w:noProof/>
        </w:rPr>
        <w:t xml:space="preserve">Also, we have grouped the change of pie slices with the bar chart, so that whenever </w:t>
      </w:r>
      <w:r w:rsidR="00E36310">
        <w:rPr>
          <w:noProof/>
        </w:rPr>
        <w:t xml:space="preserve">the user hovers through a pie slice of a particular </w:t>
      </w:r>
      <w:r w:rsidR="006A1718">
        <w:rPr>
          <w:noProof/>
        </w:rPr>
        <w:t>time period, the bar chart</w:t>
      </w:r>
      <w:r w:rsidR="00652057">
        <w:rPr>
          <w:noProof/>
        </w:rPr>
        <w:t xml:space="preserve"> (along with its</w:t>
      </w:r>
      <w:r w:rsidR="004E22AB">
        <w:rPr>
          <w:noProof/>
        </w:rPr>
        <w:t xml:space="preserve"> axes)</w:t>
      </w:r>
      <w:r w:rsidR="006A1718">
        <w:rPr>
          <w:noProof/>
        </w:rPr>
        <w:t xml:space="preserve"> will change accordingly to match the period and the temporary visa category</w:t>
      </w:r>
      <w:r w:rsidR="005F2C65">
        <w:rPr>
          <w:noProof/>
        </w:rPr>
        <w:t xml:space="preserve"> in a short amount of time,</w:t>
      </w:r>
      <w:r w:rsidR="004E22AB">
        <w:rPr>
          <w:noProof/>
        </w:rPr>
        <w:t xml:space="preserve"> creating a smooth data transition </w:t>
      </w:r>
      <w:r w:rsidR="00777592">
        <w:rPr>
          <w:noProof/>
        </w:rPr>
        <w:t xml:space="preserve">for the user to interact and explore with the </w:t>
      </w:r>
      <w:r w:rsidR="00FC350D">
        <w:rPr>
          <w:noProof/>
        </w:rPr>
        <w:t>visualization</w:t>
      </w:r>
      <w:r w:rsidR="00C90C33">
        <w:rPr>
          <w:noProof/>
        </w:rPr>
        <w:t xml:space="preserve"> while</w:t>
      </w:r>
      <w:r w:rsidR="004D6DF1">
        <w:rPr>
          <w:noProof/>
        </w:rPr>
        <w:t xml:space="preserve"> </w:t>
      </w:r>
      <w:r w:rsidR="00C90C33">
        <w:rPr>
          <w:noProof/>
        </w:rPr>
        <w:t>improving the user’s visual experience and satisfaction.</w:t>
      </w:r>
    </w:p>
    <w:p w14:paraId="1031D9A9" w14:textId="77777777" w:rsidR="0053672C" w:rsidRDefault="00B8207D">
      <w:pPr>
        <w:pStyle w:val="Heading1"/>
      </w:pPr>
      <w:bookmarkStart w:id="21" w:name="_Toc136814614"/>
      <w:r>
        <w:lastRenderedPageBreak/>
        <w:t>5. Validation</w:t>
      </w:r>
      <w:bookmarkEnd w:id="21"/>
    </w:p>
    <w:p w14:paraId="0CE3B769" w14:textId="6898EC81" w:rsidR="009C3005" w:rsidRDefault="683752A1" w:rsidP="009C3005">
      <w:r>
        <w:t>To</w:t>
      </w:r>
      <w:r w:rsidR="00B0209C">
        <w:t xml:space="preserve"> gain more insights </w:t>
      </w:r>
      <w:r w:rsidR="00032D2E">
        <w:t>into</w:t>
      </w:r>
      <w:r w:rsidR="00B0209C">
        <w:t xml:space="preserve"> the visualizations we created, we have included a survey for users to test the </w:t>
      </w:r>
      <w:r w:rsidR="00F23500">
        <w:t>website’s</w:t>
      </w:r>
      <w:r w:rsidR="00B0209C">
        <w:t xml:space="preserve"> usability and the user’s experience.</w:t>
      </w:r>
      <w:r w:rsidR="00CA48C2">
        <w:t xml:space="preserve"> The survey included several questions related to the information that can be extracted from the website, as well as the evaluation of the users’ experience with the website and their recommendations</w:t>
      </w:r>
      <w:r w:rsidR="00812502">
        <w:t xml:space="preserve"> to improve the website further in the future.</w:t>
      </w:r>
    </w:p>
    <w:p w14:paraId="22AEF7FA" w14:textId="098E076A" w:rsidR="00812502" w:rsidRDefault="00812502" w:rsidP="009C3005">
      <w:r>
        <w:t xml:space="preserve">We have conducted the survey and </w:t>
      </w:r>
      <w:r w:rsidR="00156780">
        <w:t xml:space="preserve">collected </w:t>
      </w:r>
      <w:r w:rsidR="005E515E">
        <w:t>8</w:t>
      </w:r>
      <w:r w:rsidR="00156780">
        <w:t xml:space="preserve"> responses</w:t>
      </w:r>
      <w:r w:rsidR="00D45D3D">
        <w:t>:</w:t>
      </w:r>
    </w:p>
    <w:p w14:paraId="55F70A2E" w14:textId="0FEF75E7" w:rsidR="00AB28E6" w:rsidRDefault="00AB28E6" w:rsidP="009C3005">
      <w:r w:rsidRPr="00AB28E6">
        <w:rPr>
          <w:noProof/>
        </w:rPr>
        <w:drawing>
          <wp:inline distT="0" distB="0" distL="0" distR="0" wp14:anchorId="708AC92D" wp14:editId="126FA5AA">
            <wp:extent cx="5943600" cy="2605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5405"/>
                    </a:xfrm>
                    <a:prstGeom prst="rect">
                      <a:avLst/>
                    </a:prstGeom>
                  </pic:spPr>
                </pic:pic>
              </a:graphicData>
            </a:graphic>
          </wp:inline>
        </w:drawing>
      </w:r>
    </w:p>
    <w:p w14:paraId="78B84703" w14:textId="2ED2BB78" w:rsidR="0054635A" w:rsidRPr="0091530B" w:rsidRDefault="0054635A" w:rsidP="0054635A">
      <w:pPr>
        <w:jc w:val="center"/>
        <w:rPr>
          <w:i/>
          <w:iCs/>
          <w:sz w:val="20"/>
          <w:szCs w:val="20"/>
        </w:rPr>
      </w:pPr>
      <w:r w:rsidRPr="0091530B">
        <w:rPr>
          <w:i/>
          <w:iCs/>
          <w:sz w:val="20"/>
          <w:szCs w:val="20"/>
        </w:rPr>
        <w:t>Figure 5.1: First question of the survey</w:t>
      </w:r>
    </w:p>
    <w:p w14:paraId="2275287B" w14:textId="77777777" w:rsidR="00AB28E6" w:rsidRDefault="00AB28E6" w:rsidP="009C3005"/>
    <w:p w14:paraId="7D6DA4F6" w14:textId="7D248638" w:rsidR="00AB28E6" w:rsidRDefault="00D103A2" w:rsidP="009C3005">
      <w:r w:rsidRPr="00D103A2">
        <w:rPr>
          <w:noProof/>
        </w:rPr>
        <w:drawing>
          <wp:inline distT="0" distB="0" distL="0" distR="0" wp14:anchorId="7D3E0C48" wp14:editId="2E65BD2E">
            <wp:extent cx="5943600" cy="2703830"/>
            <wp:effectExtent l="0" t="0" r="0" b="1270"/>
            <wp:docPr id="10" name="Picture 10" descr="A picture containing text, screenshot, softwar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oftware, plot&#10;&#10;Description automatically generated"/>
                    <pic:cNvPicPr/>
                  </pic:nvPicPr>
                  <pic:blipFill>
                    <a:blip r:embed="rId26"/>
                    <a:stretch>
                      <a:fillRect/>
                    </a:stretch>
                  </pic:blipFill>
                  <pic:spPr>
                    <a:xfrm>
                      <a:off x="0" y="0"/>
                      <a:ext cx="5943600" cy="2703830"/>
                    </a:xfrm>
                    <a:prstGeom prst="rect">
                      <a:avLst/>
                    </a:prstGeom>
                  </pic:spPr>
                </pic:pic>
              </a:graphicData>
            </a:graphic>
          </wp:inline>
        </w:drawing>
      </w:r>
    </w:p>
    <w:p w14:paraId="29CB7CBE" w14:textId="28059A3B" w:rsidR="0054635A" w:rsidRPr="00493821" w:rsidRDefault="0054635A" w:rsidP="0054635A">
      <w:pPr>
        <w:jc w:val="center"/>
        <w:rPr>
          <w:i/>
          <w:iCs/>
          <w:sz w:val="20"/>
          <w:szCs w:val="20"/>
        </w:rPr>
      </w:pPr>
      <w:r w:rsidRPr="00493821">
        <w:rPr>
          <w:i/>
          <w:iCs/>
          <w:sz w:val="20"/>
          <w:szCs w:val="20"/>
        </w:rPr>
        <w:t>Figure 5.2: Second question of the survey</w:t>
      </w:r>
    </w:p>
    <w:p w14:paraId="632F548C" w14:textId="77777777" w:rsidR="0054635A" w:rsidRDefault="0054635A" w:rsidP="009C3005"/>
    <w:p w14:paraId="4C047D17" w14:textId="20CC55CC" w:rsidR="005E564B" w:rsidRDefault="005E564B" w:rsidP="009C3005">
      <w:r w:rsidRPr="005E564B">
        <w:rPr>
          <w:noProof/>
        </w:rPr>
        <w:lastRenderedPageBreak/>
        <w:drawing>
          <wp:inline distT="0" distB="0" distL="0" distR="0" wp14:anchorId="5A042C47" wp14:editId="6EC0F912">
            <wp:extent cx="5943600" cy="2611755"/>
            <wp:effectExtent l="0" t="0" r="0" b="0"/>
            <wp:docPr id="1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with low confidence"/>
                    <pic:cNvPicPr/>
                  </pic:nvPicPr>
                  <pic:blipFill>
                    <a:blip r:embed="rId27"/>
                    <a:stretch>
                      <a:fillRect/>
                    </a:stretch>
                  </pic:blipFill>
                  <pic:spPr>
                    <a:xfrm>
                      <a:off x="0" y="0"/>
                      <a:ext cx="5943600" cy="2611755"/>
                    </a:xfrm>
                    <a:prstGeom prst="rect">
                      <a:avLst/>
                    </a:prstGeom>
                  </pic:spPr>
                </pic:pic>
              </a:graphicData>
            </a:graphic>
          </wp:inline>
        </w:drawing>
      </w:r>
    </w:p>
    <w:p w14:paraId="7B6B2777" w14:textId="7563860B" w:rsidR="0054635A" w:rsidRPr="00A6654E" w:rsidRDefault="0054635A" w:rsidP="0054635A">
      <w:pPr>
        <w:jc w:val="center"/>
        <w:rPr>
          <w:i/>
          <w:iCs/>
          <w:sz w:val="20"/>
          <w:szCs w:val="20"/>
        </w:rPr>
      </w:pPr>
      <w:r w:rsidRPr="00A6654E">
        <w:rPr>
          <w:i/>
          <w:iCs/>
          <w:sz w:val="20"/>
          <w:szCs w:val="20"/>
        </w:rPr>
        <w:t>Figure 5.3: Third question of the survey</w:t>
      </w:r>
    </w:p>
    <w:p w14:paraId="1208ECA5" w14:textId="77777777" w:rsidR="0054635A" w:rsidRDefault="0054635A" w:rsidP="009C3005"/>
    <w:p w14:paraId="2753A778" w14:textId="44874DA8" w:rsidR="006654B2" w:rsidRDefault="006654B2" w:rsidP="009C3005">
      <w:r w:rsidRPr="006654B2">
        <w:rPr>
          <w:noProof/>
        </w:rPr>
        <w:drawing>
          <wp:inline distT="0" distB="0" distL="0" distR="0" wp14:anchorId="15BAFEF9" wp14:editId="1EC7D455">
            <wp:extent cx="5943600" cy="2614930"/>
            <wp:effectExtent l="0" t="0" r="0" b="0"/>
            <wp:docPr id="12" name="Picture 12" descr="A picture containing text, softwar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oftware, colorfulness, plot&#10;&#10;Description automatically generated"/>
                    <pic:cNvPicPr/>
                  </pic:nvPicPr>
                  <pic:blipFill>
                    <a:blip r:embed="rId28"/>
                    <a:stretch>
                      <a:fillRect/>
                    </a:stretch>
                  </pic:blipFill>
                  <pic:spPr>
                    <a:xfrm>
                      <a:off x="0" y="0"/>
                      <a:ext cx="5943600" cy="2614930"/>
                    </a:xfrm>
                    <a:prstGeom prst="rect">
                      <a:avLst/>
                    </a:prstGeom>
                  </pic:spPr>
                </pic:pic>
              </a:graphicData>
            </a:graphic>
          </wp:inline>
        </w:drawing>
      </w:r>
    </w:p>
    <w:p w14:paraId="376EEC41" w14:textId="275E1CA7" w:rsidR="0054635A" w:rsidRPr="00A6654E" w:rsidRDefault="0054635A" w:rsidP="0054635A">
      <w:pPr>
        <w:jc w:val="center"/>
        <w:rPr>
          <w:i/>
          <w:iCs/>
          <w:sz w:val="20"/>
          <w:szCs w:val="20"/>
        </w:rPr>
      </w:pPr>
      <w:r w:rsidRPr="00A6654E">
        <w:rPr>
          <w:i/>
          <w:iCs/>
          <w:sz w:val="20"/>
          <w:szCs w:val="20"/>
        </w:rPr>
        <w:t>Figure 5.4: Fourth question of the survey</w:t>
      </w:r>
    </w:p>
    <w:p w14:paraId="4BF2A9F5" w14:textId="77777777" w:rsidR="0054635A" w:rsidRDefault="0054635A" w:rsidP="009C3005"/>
    <w:p w14:paraId="18DD332C" w14:textId="04D36DDC" w:rsidR="006654B2" w:rsidRDefault="00EB71C3" w:rsidP="009C3005">
      <w:r w:rsidRPr="00EB71C3">
        <w:rPr>
          <w:noProof/>
        </w:rPr>
        <w:lastRenderedPageBreak/>
        <w:drawing>
          <wp:inline distT="0" distB="0" distL="0" distR="0" wp14:anchorId="3E2A3111" wp14:editId="040502A5">
            <wp:extent cx="5943600" cy="3130550"/>
            <wp:effectExtent l="0" t="0" r="0" b="0"/>
            <wp:docPr id="13" name="Picture 13"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test&#10;&#10;Description automatically generated with low confidence"/>
                    <pic:cNvPicPr/>
                  </pic:nvPicPr>
                  <pic:blipFill>
                    <a:blip r:embed="rId29"/>
                    <a:stretch>
                      <a:fillRect/>
                    </a:stretch>
                  </pic:blipFill>
                  <pic:spPr>
                    <a:xfrm>
                      <a:off x="0" y="0"/>
                      <a:ext cx="5943600" cy="3130550"/>
                    </a:xfrm>
                    <a:prstGeom prst="rect">
                      <a:avLst/>
                    </a:prstGeom>
                  </pic:spPr>
                </pic:pic>
              </a:graphicData>
            </a:graphic>
          </wp:inline>
        </w:drawing>
      </w:r>
    </w:p>
    <w:p w14:paraId="268C9FEE" w14:textId="015B15D6" w:rsidR="0054635A" w:rsidRPr="00A6654E" w:rsidRDefault="0054635A" w:rsidP="0054635A">
      <w:pPr>
        <w:jc w:val="center"/>
        <w:rPr>
          <w:i/>
          <w:iCs/>
          <w:sz w:val="20"/>
          <w:szCs w:val="20"/>
        </w:rPr>
      </w:pPr>
      <w:r w:rsidRPr="00A6654E">
        <w:rPr>
          <w:i/>
          <w:iCs/>
          <w:sz w:val="20"/>
          <w:szCs w:val="20"/>
        </w:rPr>
        <w:t>Figure 5.5: Fi</w:t>
      </w:r>
      <w:r w:rsidR="007F6CE5">
        <w:rPr>
          <w:i/>
          <w:iCs/>
          <w:sz w:val="20"/>
          <w:szCs w:val="20"/>
        </w:rPr>
        <w:t>ft</w:t>
      </w:r>
      <w:r w:rsidR="00614DC9">
        <w:rPr>
          <w:i/>
          <w:iCs/>
          <w:sz w:val="20"/>
          <w:szCs w:val="20"/>
        </w:rPr>
        <w:t>h</w:t>
      </w:r>
      <w:r w:rsidRPr="00A6654E">
        <w:rPr>
          <w:i/>
          <w:iCs/>
          <w:sz w:val="20"/>
          <w:szCs w:val="20"/>
        </w:rPr>
        <w:t xml:space="preserve"> question of the survey</w:t>
      </w:r>
    </w:p>
    <w:p w14:paraId="5E98CA10" w14:textId="77777777" w:rsidR="0054635A" w:rsidRPr="0054635A" w:rsidRDefault="0054635A" w:rsidP="0054635A">
      <w:pPr>
        <w:jc w:val="center"/>
        <w:rPr>
          <w:i/>
          <w:iCs/>
        </w:rPr>
      </w:pPr>
    </w:p>
    <w:p w14:paraId="78BB185C" w14:textId="61EF8893" w:rsidR="000525C1" w:rsidRDefault="000525C1" w:rsidP="009C3005">
      <w:r w:rsidRPr="000525C1">
        <w:rPr>
          <w:noProof/>
        </w:rPr>
        <w:drawing>
          <wp:inline distT="0" distB="0" distL="0" distR="0" wp14:anchorId="3D57559B" wp14:editId="2F79DC33">
            <wp:extent cx="5943600" cy="3180715"/>
            <wp:effectExtent l="0" t="0" r="0" b="635"/>
            <wp:docPr id="17"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aph&#10;&#10;Description automatically generated with low confidence"/>
                    <pic:cNvPicPr/>
                  </pic:nvPicPr>
                  <pic:blipFill>
                    <a:blip r:embed="rId30"/>
                    <a:stretch>
                      <a:fillRect/>
                    </a:stretch>
                  </pic:blipFill>
                  <pic:spPr>
                    <a:xfrm>
                      <a:off x="0" y="0"/>
                      <a:ext cx="5943600" cy="3180715"/>
                    </a:xfrm>
                    <a:prstGeom prst="rect">
                      <a:avLst/>
                    </a:prstGeom>
                  </pic:spPr>
                </pic:pic>
              </a:graphicData>
            </a:graphic>
          </wp:inline>
        </w:drawing>
      </w:r>
    </w:p>
    <w:p w14:paraId="60A46590" w14:textId="7D46CEA1" w:rsidR="0054635A" w:rsidRPr="007F6CE5" w:rsidRDefault="0054635A" w:rsidP="0054635A">
      <w:pPr>
        <w:jc w:val="center"/>
        <w:rPr>
          <w:i/>
          <w:iCs/>
          <w:sz w:val="20"/>
          <w:szCs w:val="20"/>
        </w:rPr>
      </w:pPr>
      <w:r w:rsidRPr="007F6CE5">
        <w:rPr>
          <w:i/>
          <w:iCs/>
          <w:sz w:val="20"/>
          <w:szCs w:val="20"/>
        </w:rPr>
        <w:t xml:space="preserve">Figure 5.6: </w:t>
      </w:r>
      <w:r w:rsidR="00614DC9">
        <w:rPr>
          <w:i/>
          <w:iCs/>
          <w:sz w:val="20"/>
          <w:szCs w:val="20"/>
        </w:rPr>
        <w:t>Sixth</w:t>
      </w:r>
      <w:r w:rsidRPr="007F6CE5">
        <w:rPr>
          <w:i/>
          <w:iCs/>
          <w:sz w:val="20"/>
          <w:szCs w:val="20"/>
        </w:rPr>
        <w:t xml:space="preserve"> question of the survey</w:t>
      </w:r>
    </w:p>
    <w:p w14:paraId="3CC159F2" w14:textId="77777777" w:rsidR="0054635A" w:rsidRDefault="0054635A" w:rsidP="009C3005"/>
    <w:p w14:paraId="6EE52FD4" w14:textId="7206AABA" w:rsidR="00BF3FCE" w:rsidRDefault="00BF3FCE" w:rsidP="009C3005">
      <w:r w:rsidRPr="00BF3FCE">
        <w:rPr>
          <w:noProof/>
        </w:rPr>
        <w:lastRenderedPageBreak/>
        <w:drawing>
          <wp:inline distT="0" distB="0" distL="0" distR="0" wp14:anchorId="04D09650" wp14:editId="3BF6F44C">
            <wp:extent cx="5943600" cy="3260725"/>
            <wp:effectExtent l="0" t="0" r="0" b="0"/>
            <wp:docPr id="18" name="Picture 1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graph&#10;&#10;Description automatically generated with low confidence"/>
                    <pic:cNvPicPr/>
                  </pic:nvPicPr>
                  <pic:blipFill>
                    <a:blip r:embed="rId31"/>
                    <a:stretch>
                      <a:fillRect/>
                    </a:stretch>
                  </pic:blipFill>
                  <pic:spPr>
                    <a:xfrm>
                      <a:off x="0" y="0"/>
                      <a:ext cx="5943600" cy="3260725"/>
                    </a:xfrm>
                    <a:prstGeom prst="rect">
                      <a:avLst/>
                    </a:prstGeom>
                  </pic:spPr>
                </pic:pic>
              </a:graphicData>
            </a:graphic>
          </wp:inline>
        </w:drawing>
      </w:r>
    </w:p>
    <w:p w14:paraId="4CCFF01E" w14:textId="1F46792A" w:rsidR="00614DC9" w:rsidRPr="00493821" w:rsidRDefault="00614DC9" w:rsidP="00614DC9">
      <w:pPr>
        <w:jc w:val="center"/>
        <w:rPr>
          <w:i/>
          <w:iCs/>
          <w:sz w:val="20"/>
          <w:szCs w:val="20"/>
        </w:rPr>
      </w:pPr>
      <w:r w:rsidRPr="00493821">
        <w:rPr>
          <w:i/>
          <w:iCs/>
          <w:sz w:val="20"/>
          <w:szCs w:val="20"/>
        </w:rPr>
        <w:t>Figure 5.7: Seventh question of the survey</w:t>
      </w:r>
    </w:p>
    <w:p w14:paraId="7E73CE44" w14:textId="15AD874D" w:rsidR="00B87679" w:rsidRDefault="00B87679" w:rsidP="009C3005">
      <w:r w:rsidRPr="00B87679">
        <w:rPr>
          <w:noProof/>
        </w:rPr>
        <w:drawing>
          <wp:inline distT="0" distB="0" distL="0" distR="0" wp14:anchorId="3D2C50FE" wp14:editId="6621A1CC">
            <wp:extent cx="5943600" cy="3324860"/>
            <wp:effectExtent l="0" t="0" r="0" b="8890"/>
            <wp:docPr id="19" name="Picture 1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diagram, line&#10;&#10;Description automatically generated"/>
                    <pic:cNvPicPr/>
                  </pic:nvPicPr>
                  <pic:blipFill>
                    <a:blip r:embed="rId32"/>
                    <a:stretch>
                      <a:fillRect/>
                    </a:stretch>
                  </pic:blipFill>
                  <pic:spPr>
                    <a:xfrm>
                      <a:off x="0" y="0"/>
                      <a:ext cx="5943600" cy="3324860"/>
                    </a:xfrm>
                    <a:prstGeom prst="rect">
                      <a:avLst/>
                    </a:prstGeom>
                  </pic:spPr>
                </pic:pic>
              </a:graphicData>
            </a:graphic>
          </wp:inline>
        </w:drawing>
      </w:r>
    </w:p>
    <w:p w14:paraId="21BD6A54" w14:textId="3CFDB42C" w:rsidR="00614DC9" w:rsidRPr="00493821" w:rsidRDefault="00614DC9" w:rsidP="00614DC9">
      <w:pPr>
        <w:jc w:val="center"/>
        <w:rPr>
          <w:i/>
          <w:iCs/>
          <w:sz w:val="20"/>
          <w:szCs w:val="20"/>
        </w:rPr>
      </w:pPr>
      <w:r w:rsidRPr="00493821">
        <w:rPr>
          <w:i/>
          <w:iCs/>
          <w:sz w:val="20"/>
          <w:szCs w:val="20"/>
        </w:rPr>
        <w:t xml:space="preserve">Figure 5.8: </w:t>
      </w:r>
      <w:r w:rsidR="007F3336" w:rsidRPr="00493821">
        <w:rPr>
          <w:i/>
          <w:iCs/>
          <w:sz w:val="20"/>
          <w:szCs w:val="20"/>
        </w:rPr>
        <w:t>E</w:t>
      </w:r>
      <w:r w:rsidRPr="00493821">
        <w:rPr>
          <w:i/>
          <w:iCs/>
          <w:sz w:val="20"/>
          <w:szCs w:val="20"/>
        </w:rPr>
        <w:t>ight</w:t>
      </w:r>
      <w:r w:rsidR="007F3336" w:rsidRPr="00493821">
        <w:rPr>
          <w:i/>
          <w:iCs/>
          <w:sz w:val="20"/>
          <w:szCs w:val="20"/>
        </w:rPr>
        <w:t xml:space="preserve">h question of the survey </w:t>
      </w:r>
    </w:p>
    <w:p w14:paraId="5BD837CE" w14:textId="47AA4BC0" w:rsidR="00816224" w:rsidRDefault="00816224" w:rsidP="009C3005">
      <w:r w:rsidRPr="00816224">
        <w:rPr>
          <w:noProof/>
        </w:rPr>
        <w:lastRenderedPageBreak/>
        <w:drawing>
          <wp:inline distT="0" distB="0" distL="0" distR="0" wp14:anchorId="6B28F2BE" wp14:editId="1FBD0B6B">
            <wp:extent cx="5962650" cy="4724400"/>
            <wp:effectExtent l="0" t="0" r="0" b="0"/>
            <wp:docPr id="20" name="Picture 20" descr="A screenshot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urvey&#10;&#10;Description automatically generated with medium confidence"/>
                    <pic:cNvPicPr/>
                  </pic:nvPicPr>
                  <pic:blipFill rotWithShape="1">
                    <a:blip r:embed="rId33"/>
                    <a:srcRect r="788" b="23132"/>
                    <a:stretch/>
                  </pic:blipFill>
                  <pic:spPr bwMode="auto">
                    <a:xfrm>
                      <a:off x="0" y="0"/>
                      <a:ext cx="5963116" cy="4724769"/>
                    </a:xfrm>
                    <a:prstGeom prst="rect">
                      <a:avLst/>
                    </a:prstGeom>
                    <a:ln>
                      <a:noFill/>
                    </a:ln>
                    <a:extLst>
                      <a:ext uri="{53640926-AAD7-44D8-BBD7-CCE9431645EC}">
                        <a14:shadowObscured xmlns:a14="http://schemas.microsoft.com/office/drawing/2010/main"/>
                      </a:ext>
                    </a:extLst>
                  </pic:spPr>
                </pic:pic>
              </a:graphicData>
            </a:graphic>
          </wp:inline>
        </w:drawing>
      </w:r>
    </w:p>
    <w:p w14:paraId="7E86441D" w14:textId="77EAE140" w:rsidR="007F3336" w:rsidRPr="00493821" w:rsidRDefault="007F3336" w:rsidP="007F3336">
      <w:pPr>
        <w:jc w:val="center"/>
        <w:rPr>
          <w:i/>
          <w:iCs/>
          <w:sz w:val="20"/>
          <w:szCs w:val="20"/>
        </w:rPr>
      </w:pPr>
      <w:r w:rsidRPr="00493821">
        <w:rPr>
          <w:i/>
          <w:iCs/>
          <w:sz w:val="20"/>
          <w:szCs w:val="20"/>
        </w:rPr>
        <w:t>Figure 5.9: Ninth question of the survey</w:t>
      </w:r>
    </w:p>
    <w:p w14:paraId="30A24FD0" w14:textId="39E46392" w:rsidR="00A03995" w:rsidRDefault="00A03995" w:rsidP="009C3005">
      <w:r w:rsidRPr="00A03995">
        <w:rPr>
          <w:noProof/>
        </w:rPr>
        <w:lastRenderedPageBreak/>
        <w:drawing>
          <wp:inline distT="0" distB="0" distL="0" distR="0" wp14:anchorId="1893FA99" wp14:editId="69D9CFB0">
            <wp:extent cx="5905500" cy="3943350"/>
            <wp:effectExtent l="0" t="0" r="0" b="0"/>
            <wp:docPr id="21" name="Picture 21" descr="A screenshot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urvey&#10;&#10;Description automatically generated with medium confidence"/>
                    <pic:cNvPicPr/>
                  </pic:nvPicPr>
                  <pic:blipFill rotWithShape="1">
                    <a:blip r:embed="rId34"/>
                    <a:srcRect l="-1" r="641" b="33053"/>
                    <a:stretch/>
                  </pic:blipFill>
                  <pic:spPr bwMode="auto">
                    <a:xfrm>
                      <a:off x="0" y="0"/>
                      <a:ext cx="5905500" cy="3943350"/>
                    </a:xfrm>
                    <a:prstGeom prst="rect">
                      <a:avLst/>
                    </a:prstGeom>
                    <a:ln>
                      <a:noFill/>
                    </a:ln>
                    <a:extLst>
                      <a:ext uri="{53640926-AAD7-44D8-BBD7-CCE9431645EC}">
                        <a14:shadowObscured xmlns:a14="http://schemas.microsoft.com/office/drawing/2010/main"/>
                      </a:ext>
                    </a:extLst>
                  </pic:spPr>
                </pic:pic>
              </a:graphicData>
            </a:graphic>
          </wp:inline>
        </w:drawing>
      </w:r>
    </w:p>
    <w:p w14:paraId="7B7F5C8B" w14:textId="77EAE140" w:rsidR="007F3336" w:rsidRPr="007F3336" w:rsidRDefault="007F3336" w:rsidP="007F3336">
      <w:pPr>
        <w:jc w:val="center"/>
        <w:rPr>
          <w:i/>
          <w:iCs/>
          <w:sz w:val="20"/>
          <w:szCs w:val="20"/>
        </w:rPr>
      </w:pPr>
      <w:r w:rsidRPr="007F3336">
        <w:rPr>
          <w:i/>
          <w:iCs/>
          <w:sz w:val="20"/>
          <w:szCs w:val="20"/>
        </w:rPr>
        <w:t>Figure 5.10: Tenth question of the survey</w:t>
      </w:r>
    </w:p>
    <w:p w14:paraId="090B01DE" w14:textId="61AB6B20" w:rsidR="00A03995" w:rsidRDefault="00A03995" w:rsidP="009C3005">
      <w:r>
        <w:t xml:space="preserve">From the collected data, our website </w:t>
      </w:r>
      <w:r w:rsidR="007C5086">
        <w:t>has</w:t>
      </w:r>
      <w:r>
        <w:t xml:space="preserve"> received positive responses </w:t>
      </w:r>
      <w:r w:rsidR="00E57782">
        <w:t>from users about</w:t>
      </w:r>
      <w:r w:rsidR="002F0390">
        <w:t xml:space="preserve"> their experience. Most users </w:t>
      </w:r>
      <w:r w:rsidR="0084068F">
        <w:t>managed to get the correct answer for the data-related questions.</w:t>
      </w:r>
      <w:r w:rsidR="00367F32">
        <w:t xml:space="preserve"> In addition, the results suggest that the website is user friendly to most users, and the </w:t>
      </w:r>
      <w:r w:rsidR="00BC1219">
        <w:t xml:space="preserve">visualizations interactivity, as well as the </w:t>
      </w:r>
      <w:r w:rsidR="00040057">
        <w:t>website</w:t>
      </w:r>
      <w:r w:rsidR="003E1BE6">
        <w:t xml:space="preserve">’s aesthetics are </w:t>
      </w:r>
      <w:r w:rsidR="00EB342F">
        <w:t xml:space="preserve">appealing and improved the users’ experience. </w:t>
      </w:r>
    </w:p>
    <w:p w14:paraId="684CE5AD" w14:textId="747D9E8E" w:rsidR="00174081" w:rsidRDefault="00174081" w:rsidP="009C3005">
      <w:r>
        <w:t xml:space="preserve">The </w:t>
      </w:r>
      <w:r w:rsidR="008B656B">
        <w:t xml:space="preserve">text </w:t>
      </w:r>
      <w:r w:rsidR="1F9F9690">
        <w:t>feedback suggests</w:t>
      </w:r>
      <w:r w:rsidR="00900484">
        <w:t xml:space="preserve"> that the chart with integration of another chart is appealing to users, as well as the color scheme selected</w:t>
      </w:r>
      <w:r w:rsidR="00C24D01">
        <w:t xml:space="preserve"> and the hover interaction</w:t>
      </w:r>
      <w:r w:rsidR="00900484">
        <w:t>.</w:t>
      </w:r>
      <w:r w:rsidR="00C24D01">
        <w:t xml:space="preserve"> However, some suggest that the </w:t>
      </w:r>
      <w:r w:rsidR="405F5F28">
        <w:t>website's</w:t>
      </w:r>
      <w:r w:rsidR="00C24D01">
        <w:t xml:space="preserve"> overall aesthetic and layout can be improved </w:t>
      </w:r>
      <w:r w:rsidR="00CB42EC">
        <w:t xml:space="preserve">with </w:t>
      </w:r>
      <w:r w:rsidR="003C7A1B">
        <w:t>more pictures or organization of contents.</w:t>
      </w:r>
    </w:p>
    <w:p w14:paraId="33948A73" w14:textId="77777777" w:rsidR="00D45D3D" w:rsidRPr="009C3005" w:rsidRDefault="00D45D3D" w:rsidP="009C3005"/>
    <w:p w14:paraId="21FC2F3F" w14:textId="77777777" w:rsidR="00CC18EF" w:rsidRDefault="00CC18EF" w:rsidP="009C3005"/>
    <w:p w14:paraId="5FFBBBC0" w14:textId="77777777" w:rsidR="00CC18EF" w:rsidRDefault="00CC18EF" w:rsidP="009C3005"/>
    <w:p w14:paraId="7BE60A6D" w14:textId="77777777" w:rsidR="00CC18EF" w:rsidRDefault="00CC18EF" w:rsidP="009C3005"/>
    <w:p w14:paraId="4B190BF8" w14:textId="77777777" w:rsidR="00CC18EF" w:rsidRDefault="00CC18EF" w:rsidP="009C3005"/>
    <w:p w14:paraId="75B28660" w14:textId="77777777" w:rsidR="00CC18EF" w:rsidRDefault="00CC18EF" w:rsidP="009C3005"/>
    <w:p w14:paraId="4C85C540" w14:textId="77777777" w:rsidR="00CC18EF" w:rsidRDefault="00CC18EF" w:rsidP="009C3005"/>
    <w:p w14:paraId="2961EF6F" w14:textId="77777777" w:rsidR="00CC18EF" w:rsidRDefault="00CC18EF" w:rsidP="009C3005"/>
    <w:p w14:paraId="6F47730D" w14:textId="77777777" w:rsidR="00CC18EF" w:rsidRPr="009C3005" w:rsidRDefault="00CC18EF" w:rsidP="009C3005"/>
    <w:p w14:paraId="6377E9BB" w14:textId="77777777" w:rsidR="0053672C" w:rsidRDefault="00B8207D">
      <w:pPr>
        <w:pStyle w:val="Heading1"/>
      </w:pPr>
      <w:bookmarkStart w:id="22" w:name="_Toc136814615"/>
      <w:r>
        <w:lastRenderedPageBreak/>
        <w:t>6. Conclusion</w:t>
      </w:r>
      <w:bookmarkEnd w:id="22"/>
    </w:p>
    <w:p w14:paraId="7757C19E" w14:textId="56EC94F0" w:rsidR="00184FEA" w:rsidRPr="00184FEA" w:rsidRDefault="00184FEA" w:rsidP="00184FEA">
      <w:r>
        <w:t xml:space="preserve">In conclusion, through the </w:t>
      </w:r>
      <w:r w:rsidR="00ED798F">
        <w:t>implementation</w:t>
      </w:r>
      <w:r>
        <w:t xml:space="preserve"> of </w:t>
      </w:r>
      <w:r w:rsidR="0011779B">
        <w:t xml:space="preserve">the </w:t>
      </w:r>
      <w:r w:rsidR="00ED798F">
        <w:t>website using D3.</w:t>
      </w:r>
      <w:r w:rsidR="00BD4F3F">
        <w:t>js</w:t>
      </w:r>
      <w:r w:rsidR="00ED798F">
        <w:t xml:space="preserve"> library, and</w:t>
      </w:r>
      <w:r w:rsidR="001C55C3">
        <w:t xml:space="preserve"> the </w:t>
      </w:r>
      <w:r w:rsidR="00AF27F0">
        <w:t xml:space="preserve">development of the visualization project </w:t>
      </w:r>
      <w:r w:rsidR="00F936B3">
        <w:t xml:space="preserve">about Migration </w:t>
      </w:r>
      <w:r w:rsidR="00EF7552">
        <w:t xml:space="preserve">to Australia, with respect to the recent </w:t>
      </w:r>
      <w:r w:rsidR="00BB7F48">
        <w:t xml:space="preserve">COVID-19 pandemic, our group has gained </w:t>
      </w:r>
      <w:r w:rsidR="009D1578">
        <w:t>critical</w:t>
      </w:r>
      <w:r w:rsidR="00D73D3E">
        <w:t xml:space="preserve"> knowledge </w:t>
      </w:r>
      <w:r w:rsidR="00DA7919">
        <w:t>on u</w:t>
      </w:r>
      <w:r w:rsidR="00431FB4">
        <w:t>tilizing the D3</w:t>
      </w:r>
      <w:r w:rsidR="00BD4F3F">
        <w:t>.js</w:t>
      </w:r>
      <w:r w:rsidR="007D3644">
        <w:t xml:space="preserve"> </w:t>
      </w:r>
      <w:r w:rsidR="00207407">
        <w:t>library</w:t>
      </w:r>
      <w:r w:rsidR="00BD4F3F">
        <w:t xml:space="preserve">, and </w:t>
      </w:r>
      <w:r w:rsidR="00D86493">
        <w:t xml:space="preserve">on </w:t>
      </w:r>
      <w:r w:rsidR="007D7223">
        <w:t xml:space="preserve">understanding and </w:t>
      </w:r>
      <w:r w:rsidR="00D86493">
        <w:t xml:space="preserve">applying visualization concepts </w:t>
      </w:r>
      <w:r w:rsidR="009203C4">
        <w:t xml:space="preserve">to build graphs </w:t>
      </w:r>
      <w:r w:rsidR="006D1504">
        <w:t>using real data.</w:t>
      </w:r>
      <w:r w:rsidR="00616001">
        <w:t xml:space="preserve"> </w:t>
      </w:r>
      <w:r w:rsidR="00A56AC4">
        <w:t xml:space="preserve">Moreover, </w:t>
      </w:r>
      <w:r w:rsidR="004A3838">
        <w:t xml:space="preserve">as the project was designed </w:t>
      </w:r>
      <w:r w:rsidR="007B5213">
        <w:t xml:space="preserve">to be </w:t>
      </w:r>
      <w:r w:rsidR="2BD67D9F">
        <w:t>like</w:t>
      </w:r>
      <w:r w:rsidR="007B5213">
        <w:t xml:space="preserve"> a </w:t>
      </w:r>
      <w:r w:rsidR="11A08AC6">
        <w:t>significant</w:t>
      </w:r>
      <w:r w:rsidR="007B5213">
        <w:t xml:space="preserve"> </w:t>
      </w:r>
      <w:r w:rsidR="002629F1">
        <w:t>business project</w:t>
      </w:r>
      <w:r w:rsidR="008A4674">
        <w:t xml:space="preserve">, we </w:t>
      </w:r>
      <w:r w:rsidR="00EC3C1C">
        <w:t>have gained inva</w:t>
      </w:r>
      <w:r w:rsidR="008623B3">
        <w:t xml:space="preserve">luable experience </w:t>
      </w:r>
      <w:r w:rsidR="00863736">
        <w:t xml:space="preserve">on </w:t>
      </w:r>
      <w:r w:rsidR="00B8085C">
        <w:t xml:space="preserve">working as a team </w:t>
      </w:r>
      <w:r w:rsidR="005A18F2">
        <w:t>collaborati</w:t>
      </w:r>
      <w:r w:rsidR="00B8085C">
        <w:t>ng on GitHub</w:t>
      </w:r>
      <w:r w:rsidR="005A18F2">
        <w:t xml:space="preserve">, </w:t>
      </w:r>
      <w:r w:rsidR="001F50E2">
        <w:t xml:space="preserve">documenting </w:t>
      </w:r>
      <w:r w:rsidR="00B8085C">
        <w:t>progress</w:t>
      </w:r>
      <w:r w:rsidR="0B9ABF8F">
        <w:t>,</w:t>
      </w:r>
      <w:r w:rsidR="008D4696">
        <w:t xml:space="preserve"> and reporting</w:t>
      </w:r>
      <w:r w:rsidR="00B8085C">
        <w:t xml:space="preserve"> </w:t>
      </w:r>
      <w:r w:rsidR="00727137">
        <w:t xml:space="preserve">it every </w:t>
      </w:r>
      <w:r w:rsidR="004735F2">
        <w:t>project stand up</w:t>
      </w:r>
      <w:r w:rsidR="005942B1">
        <w:t xml:space="preserve">, and testing, </w:t>
      </w:r>
      <w:r w:rsidR="005A3E54">
        <w:t>debugging</w:t>
      </w:r>
      <w:r w:rsidR="005942B1">
        <w:t xml:space="preserve"> the </w:t>
      </w:r>
      <w:r w:rsidR="005A3E54">
        <w:t>final product</w:t>
      </w:r>
      <w:r w:rsidR="004735F2">
        <w:t xml:space="preserve">. </w:t>
      </w:r>
      <w:r w:rsidR="00F61EE6">
        <w:t xml:space="preserve">We believe those </w:t>
      </w:r>
      <w:r w:rsidR="005A3E54">
        <w:t xml:space="preserve">experiences </w:t>
      </w:r>
      <w:r w:rsidR="000A772E">
        <w:t>are</w:t>
      </w:r>
      <w:r w:rsidR="00C80EE3">
        <w:t xml:space="preserve"> </w:t>
      </w:r>
      <w:r w:rsidR="000A772E">
        <w:t>beneficial to our</w:t>
      </w:r>
      <w:r w:rsidR="00780262">
        <w:t xml:space="preserve"> career</w:t>
      </w:r>
      <w:r w:rsidR="000A772E">
        <w:t xml:space="preserve"> path</w:t>
      </w:r>
      <w:r w:rsidR="00780262">
        <w:t>.</w:t>
      </w:r>
    </w:p>
    <w:p w14:paraId="702CCDF3" w14:textId="77777777" w:rsidR="000E3E08" w:rsidRDefault="000E3E08" w:rsidP="00184FEA"/>
    <w:p w14:paraId="6C658BAA" w14:textId="77777777" w:rsidR="000E3E08" w:rsidRDefault="000E3E08" w:rsidP="00184FEA"/>
    <w:p w14:paraId="0BB9A0D0" w14:textId="77777777" w:rsidR="004477EB" w:rsidRDefault="004477EB" w:rsidP="00184FEA"/>
    <w:p w14:paraId="33DE314A" w14:textId="77777777" w:rsidR="00CC18EF" w:rsidRDefault="00CC18EF" w:rsidP="00184FEA"/>
    <w:p w14:paraId="029AE907" w14:textId="77777777" w:rsidR="00CC18EF" w:rsidRDefault="00CC18EF" w:rsidP="00184FEA"/>
    <w:p w14:paraId="309220B0" w14:textId="77777777" w:rsidR="00CC18EF" w:rsidRDefault="00CC18EF" w:rsidP="00184FEA"/>
    <w:p w14:paraId="2446AFEB" w14:textId="77777777" w:rsidR="00CC18EF" w:rsidRDefault="00CC18EF" w:rsidP="00184FEA"/>
    <w:p w14:paraId="67463740" w14:textId="77777777" w:rsidR="00CC18EF" w:rsidRDefault="00CC18EF" w:rsidP="00184FEA"/>
    <w:p w14:paraId="5222C9AC" w14:textId="77777777" w:rsidR="00CC18EF" w:rsidRDefault="00CC18EF" w:rsidP="00184FEA"/>
    <w:p w14:paraId="23CEB44E" w14:textId="77777777" w:rsidR="00CC18EF" w:rsidRDefault="00CC18EF" w:rsidP="00184FEA"/>
    <w:p w14:paraId="22639DE9" w14:textId="77777777" w:rsidR="00CC18EF" w:rsidRDefault="00CC18EF" w:rsidP="00184FEA"/>
    <w:p w14:paraId="442AB8DD" w14:textId="77777777" w:rsidR="00CC18EF" w:rsidRDefault="00CC18EF" w:rsidP="00184FEA"/>
    <w:p w14:paraId="3B6B952F" w14:textId="77777777" w:rsidR="00CC18EF" w:rsidRDefault="00CC18EF" w:rsidP="00184FEA"/>
    <w:p w14:paraId="10C39280" w14:textId="77777777" w:rsidR="00CC18EF" w:rsidRDefault="00CC18EF" w:rsidP="00184FEA"/>
    <w:p w14:paraId="1A009279" w14:textId="77777777" w:rsidR="00CC18EF" w:rsidRDefault="00CC18EF" w:rsidP="00184FEA"/>
    <w:p w14:paraId="6A73E29C" w14:textId="77777777" w:rsidR="00CC18EF" w:rsidRDefault="00CC18EF" w:rsidP="00184FEA"/>
    <w:p w14:paraId="7AC9F37C" w14:textId="77777777" w:rsidR="00CC18EF" w:rsidRDefault="00CC18EF" w:rsidP="00184FEA"/>
    <w:p w14:paraId="0E7F4F05" w14:textId="77777777" w:rsidR="00CC18EF" w:rsidRDefault="00CC18EF" w:rsidP="00184FEA"/>
    <w:p w14:paraId="5841227E" w14:textId="77777777" w:rsidR="00CC18EF" w:rsidRDefault="00CC18EF" w:rsidP="00184FEA"/>
    <w:p w14:paraId="535529A3" w14:textId="77777777" w:rsidR="00CC18EF" w:rsidRDefault="00CC18EF" w:rsidP="00184FEA"/>
    <w:p w14:paraId="12DD2A97" w14:textId="77777777" w:rsidR="00CC18EF" w:rsidRDefault="00CC18EF" w:rsidP="00184FEA"/>
    <w:p w14:paraId="4C2F6F7D" w14:textId="77777777" w:rsidR="00F90784" w:rsidRDefault="00F90784" w:rsidP="00184FEA"/>
    <w:p w14:paraId="4CB0BE74" w14:textId="77777777" w:rsidR="00F90784" w:rsidRDefault="00F90784" w:rsidP="00184FEA"/>
    <w:p w14:paraId="203B3CA0" w14:textId="77777777" w:rsidR="00CA55AD" w:rsidRDefault="00CA55AD" w:rsidP="00184FEA"/>
    <w:p w14:paraId="0A4E93C3" w14:textId="01D2369B" w:rsidR="0053672C" w:rsidRDefault="00B8207D">
      <w:pPr>
        <w:pStyle w:val="Heading1"/>
      </w:pPr>
      <w:bookmarkStart w:id="23" w:name="_Toc136814616"/>
      <w:r>
        <w:lastRenderedPageBreak/>
        <w:t>References</w:t>
      </w:r>
      <w:bookmarkEnd w:id="23"/>
    </w:p>
    <w:p w14:paraId="6161BB90" w14:textId="400DF3D6" w:rsidR="00E7517F" w:rsidRPr="00E7517F" w:rsidRDefault="006A1541" w:rsidP="000D656C">
      <w:pPr>
        <w:pStyle w:val="Heading2"/>
      </w:pPr>
      <w:bookmarkStart w:id="24" w:name="_Toc136814617"/>
      <w:r>
        <w:t>For scholarly ideas:</w:t>
      </w:r>
      <w:bookmarkEnd w:id="24"/>
      <w:r>
        <w:t xml:space="preserve"> </w:t>
      </w:r>
    </w:p>
    <w:p w14:paraId="06DDA769" w14:textId="149DBF94" w:rsidR="00F90784" w:rsidRPr="00F90784" w:rsidRDefault="00E7517F" w:rsidP="00F90784">
      <w:r>
        <w:t>Australian Bureau of Statistics, Overseas Migration, Australian Bureau of Statistics, viewed</w:t>
      </w:r>
      <w:r w:rsidR="00290FAA">
        <w:t xml:space="preserve"> </w:t>
      </w:r>
      <w:r w:rsidR="003F1B1C">
        <w:t xml:space="preserve">3 June 2023, </w:t>
      </w:r>
      <w:r w:rsidR="000D656C">
        <w:t>&lt;</w:t>
      </w:r>
      <w:hyperlink r:id="rId35" w:anchor="data-downloads" w:history="1">
        <w:r w:rsidR="00D11224" w:rsidRPr="00FD0D63">
          <w:rPr>
            <w:rStyle w:val="Hyperlink"/>
          </w:rPr>
          <w:t>https://www.abs.gov.au/statistics/people/population/overseas-migration/latest-release?fbclid=IwAR2OYGNIUeyPvTDCCul5qXju-TH2_9ywwTkwqSvXiETLkYtm_4A9hsS48rg#data-downloads</w:t>
        </w:r>
      </w:hyperlink>
      <w:r w:rsidR="000D656C">
        <w:t>&gt;.</w:t>
      </w:r>
    </w:p>
    <w:p w14:paraId="78858902" w14:textId="00B7D7F4" w:rsidR="00236024" w:rsidRPr="00DD64AD" w:rsidRDefault="00E019AB" w:rsidP="00080F0A">
      <w:pPr>
        <w:rPr>
          <w:rFonts w:ascii="Helvetica" w:hAnsi="Helvetica" w:cs="Helvetica"/>
          <w:color w:val="333333"/>
          <w:sz w:val="18"/>
          <w:szCs w:val="18"/>
          <w:shd w:val="clear" w:color="auto" w:fill="FFFFFF"/>
        </w:rPr>
      </w:pPr>
      <w:r w:rsidRPr="00E36E5E">
        <w:rPr>
          <w:rFonts w:asciiTheme="minorHAnsi" w:hAnsiTheme="minorHAnsi" w:cstheme="minorHAnsi"/>
          <w:color w:val="333333"/>
          <w:shd w:val="clear" w:color="auto" w:fill="FFFFFF"/>
        </w:rPr>
        <w:t>Migration Data Portal</w:t>
      </w:r>
      <w:r w:rsidR="00E36E5E" w:rsidRPr="00E36E5E">
        <w:rPr>
          <w:rFonts w:asciiTheme="minorHAnsi" w:hAnsiTheme="minorHAnsi" w:cstheme="minorHAnsi"/>
          <w:color w:val="333333"/>
          <w:shd w:val="clear" w:color="auto" w:fill="FFFFFF"/>
        </w:rPr>
        <w:t xml:space="preserve"> 2022</w:t>
      </w:r>
      <w:r w:rsidR="00236024" w:rsidRPr="00E36E5E">
        <w:rPr>
          <w:rFonts w:asciiTheme="minorHAnsi" w:hAnsiTheme="minorHAnsi" w:cstheme="minorHAnsi"/>
          <w:color w:val="333333"/>
          <w:shd w:val="clear" w:color="auto" w:fill="FFFFFF"/>
        </w:rPr>
        <w:t>, </w:t>
      </w:r>
      <w:r w:rsidR="00E36E5E" w:rsidRPr="00E36E5E">
        <w:rPr>
          <w:rFonts w:asciiTheme="minorHAnsi" w:hAnsiTheme="minorHAnsi" w:cstheme="minorHAnsi"/>
          <w:color w:val="333333"/>
          <w:shd w:val="clear" w:color="auto" w:fill="FFFFFF"/>
        </w:rPr>
        <w:t>Migration data relevant for the COVID-19 pandemic</w:t>
      </w:r>
      <w:r w:rsidR="00236024" w:rsidRPr="00E36E5E">
        <w:rPr>
          <w:rFonts w:asciiTheme="minorHAnsi" w:hAnsiTheme="minorHAnsi" w:cstheme="minorHAnsi"/>
          <w:color w:val="333333"/>
          <w:shd w:val="clear" w:color="auto" w:fill="FFFFFF"/>
        </w:rPr>
        <w:t xml:space="preserve">, </w:t>
      </w:r>
      <w:r w:rsidR="00E36E5E" w:rsidRPr="00E36E5E">
        <w:rPr>
          <w:rFonts w:asciiTheme="minorHAnsi" w:hAnsiTheme="minorHAnsi" w:cstheme="minorHAnsi"/>
          <w:color w:val="333333"/>
          <w:shd w:val="clear" w:color="auto" w:fill="FFFFFF"/>
        </w:rPr>
        <w:t>Migration Data Portal</w:t>
      </w:r>
      <w:r w:rsidR="00236024" w:rsidRPr="00E36E5E">
        <w:rPr>
          <w:rFonts w:asciiTheme="minorHAnsi" w:hAnsiTheme="minorHAnsi" w:cstheme="minorHAnsi"/>
          <w:color w:val="333333"/>
          <w:shd w:val="clear" w:color="auto" w:fill="FFFFFF"/>
        </w:rPr>
        <w:t xml:space="preserve">, viewed </w:t>
      </w:r>
      <w:r w:rsidR="00436DE7">
        <w:rPr>
          <w:rFonts w:asciiTheme="minorHAnsi" w:hAnsiTheme="minorHAnsi" w:cstheme="minorHAnsi"/>
          <w:color w:val="333333"/>
          <w:shd w:val="clear" w:color="auto" w:fill="FFFFFF"/>
        </w:rPr>
        <w:t>1</w:t>
      </w:r>
      <w:r w:rsidR="00236024" w:rsidRPr="00E36E5E">
        <w:rPr>
          <w:rFonts w:asciiTheme="minorHAnsi" w:hAnsiTheme="minorHAnsi" w:cstheme="minorHAnsi"/>
          <w:color w:val="333333"/>
          <w:shd w:val="clear" w:color="auto" w:fill="FFFFFF"/>
        </w:rPr>
        <w:t xml:space="preserve"> </w:t>
      </w:r>
      <w:r w:rsidR="00E36E5E" w:rsidRPr="00E36E5E">
        <w:rPr>
          <w:rFonts w:asciiTheme="minorHAnsi" w:hAnsiTheme="minorHAnsi" w:cstheme="minorHAnsi"/>
          <w:color w:val="333333"/>
          <w:shd w:val="clear" w:color="auto" w:fill="FFFFFF"/>
        </w:rPr>
        <w:t>June</w:t>
      </w:r>
      <w:r w:rsidR="00236024" w:rsidRPr="00E36E5E">
        <w:rPr>
          <w:rFonts w:asciiTheme="minorHAnsi" w:hAnsiTheme="minorHAnsi" w:cstheme="minorHAnsi"/>
          <w:color w:val="333333"/>
          <w:shd w:val="clear" w:color="auto" w:fill="FFFFFF"/>
        </w:rPr>
        <w:t xml:space="preserve"> 20</w:t>
      </w:r>
      <w:r w:rsidR="00E36E5E" w:rsidRPr="00E36E5E">
        <w:rPr>
          <w:rFonts w:asciiTheme="minorHAnsi" w:hAnsiTheme="minorHAnsi" w:cstheme="minorHAnsi"/>
          <w:color w:val="333333"/>
          <w:shd w:val="clear" w:color="auto" w:fill="FFFFFF"/>
        </w:rPr>
        <w:t>23</w:t>
      </w:r>
      <w:r w:rsidR="00236024" w:rsidRPr="00E36E5E">
        <w:rPr>
          <w:rFonts w:asciiTheme="majorHAnsi" w:hAnsiTheme="majorHAnsi" w:cstheme="majorHAnsi"/>
          <w:color w:val="333333"/>
          <w:shd w:val="clear" w:color="auto" w:fill="FFFFFF"/>
        </w:rPr>
        <w:t>,</w:t>
      </w:r>
      <w:r w:rsidR="00236024">
        <w:rPr>
          <w:rFonts w:ascii="Helvetica" w:hAnsi="Helvetica" w:cs="Helvetica"/>
          <w:color w:val="333333"/>
          <w:sz w:val="18"/>
          <w:szCs w:val="18"/>
          <w:shd w:val="clear" w:color="auto" w:fill="FFFFFF"/>
        </w:rPr>
        <w:t> </w:t>
      </w:r>
      <w:r w:rsidR="00236024">
        <w:rPr>
          <w:rFonts w:ascii="Helvetica" w:hAnsi="Helvetica" w:cs="Helvetica"/>
          <w:color w:val="000000"/>
          <w:sz w:val="18"/>
          <w:szCs w:val="18"/>
          <w:shd w:val="clear" w:color="auto" w:fill="FFFFFF"/>
        </w:rPr>
        <w:t>&lt;</w:t>
      </w:r>
      <w:r w:rsidR="00E36E5E" w:rsidRPr="00E36E5E">
        <w:t xml:space="preserve"> </w:t>
      </w:r>
      <w:hyperlink r:id="rId36" w:history="1">
        <w:r w:rsidR="00832853" w:rsidRPr="007B7146">
          <w:rPr>
            <w:rStyle w:val="Hyperlink"/>
          </w:rPr>
          <w:t>https://www.migrationdataportal.org/themes/migration-data-relevant-covid-19-pandemic</w:t>
        </w:r>
      </w:hyperlink>
      <w:r w:rsidR="00236024" w:rsidRPr="00E36E5E">
        <w:rPr>
          <w:rFonts w:ascii="Helvetica" w:hAnsi="Helvetica" w:cs="Helvetica"/>
          <w:color w:val="000000"/>
          <w:sz w:val="18"/>
          <w:szCs w:val="18"/>
          <w:shd w:val="clear" w:color="auto" w:fill="FFFFFF"/>
        </w:rPr>
        <w:t>&gt;.</w:t>
      </w:r>
      <w:r w:rsidR="00236024" w:rsidRPr="00E36E5E">
        <w:rPr>
          <w:rFonts w:ascii="Helvetica" w:hAnsi="Helvetica" w:cs="Helvetica"/>
          <w:color w:val="333333"/>
          <w:sz w:val="18"/>
          <w:szCs w:val="18"/>
          <w:shd w:val="clear" w:color="auto" w:fill="FFFFFF"/>
        </w:rPr>
        <w:t> </w:t>
      </w:r>
    </w:p>
    <w:p w14:paraId="762993D3" w14:textId="64AEDF9B" w:rsidR="00832853" w:rsidRDefault="002B0769" w:rsidP="006A1541">
      <w:pPr>
        <w:pStyle w:val="Heading2"/>
      </w:pPr>
      <w:bookmarkStart w:id="25" w:name="_Toc136814618"/>
      <w:r>
        <w:t xml:space="preserve">For our </w:t>
      </w:r>
      <w:r w:rsidR="00F75686">
        <w:t>project</w:t>
      </w:r>
      <w:r w:rsidR="001B7C40">
        <w:t>:</w:t>
      </w:r>
      <w:bookmarkEnd w:id="25"/>
    </w:p>
    <w:p w14:paraId="5F5A2D55" w14:textId="2D5517E6" w:rsidR="001B7C40" w:rsidRDefault="00034BEB" w:rsidP="00080F0A">
      <w:hyperlink r:id="rId37" w:history="1">
        <w:r w:rsidR="00080F0A" w:rsidRPr="007B7146">
          <w:rPr>
            <w:rStyle w:val="Hyperlink"/>
          </w:rPr>
          <w:t>https://gist.github.com/dbuezas/9306799</w:t>
        </w:r>
      </w:hyperlink>
      <w:r w:rsidR="004C44FB">
        <w:t>:</w:t>
      </w:r>
      <w:r w:rsidR="001F77F4">
        <w:t xml:space="preserve"> used to</w:t>
      </w:r>
      <w:r w:rsidR="00F67A3B">
        <w:t xml:space="preserve"> learn how to</w:t>
      </w:r>
      <w:r w:rsidR="001F77F4">
        <w:t xml:space="preserve"> build the donut chart with</w:t>
      </w:r>
      <w:r w:rsidR="00E87B4E">
        <w:t xml:space="preserve"> </w:t>
      </w:r>
      <w:r w:rsidR="008E1327">
        <w:t xml:space="preserve">a </w:t>
      </w:r>
      <w:r w:rsidR="00E87B4E">
        <w:t>data transition</w:t>
      </w:r>
      <w:r w:rsidR="001F77F4">
        <w:t xml:space="preserve"> animation</w:t>
      </w:r>
      <w:r w:rsidR="004C44FB">
        <w:t>.</w:t>
      </w:r>
    </w:p>
    <w:p w14:paraId="232587EF" w14:textId="49116435" w:rsidR="004C44FB" w:rsidRDefault="00034BEB" w:rsidP="00080F0A">
      <w:hyperlink r:id="rId38" w:history="1">
        <w:r w:rsidR="00080F0A" w:rsidRPr="007B7146">
          <w:rPr>
            <w:rStyle w:val="Hyperlink"/>
          </w:rPr>
          <w:t>https://www.youtube.com/watch?v=6HFpw5fcaD8</w:t>
        </w:r>
      </w:hyperlink>
      <w:r w:rsidR="004C44FB">
        <w:t>: used to</w:t>
      </w:r>
      <w:r w:rsidR="00B363E4">
        <w:t xml:space="preserve"> learn how to</w:t>
      </w:r>
      <w:r w:rsidR="004C44FB">
        <w:t xml:space="preserve"> build the navigation bar on the webpage.</w:t>
      </w:r>
    </w:p>
    <w:p w14:paraId="0956405F" w14:textId="69E469EF" w:rsidR="0061382C" w:rsidRDefault="00034BEB" w:rsidP="00080F0A">
      <w:hyperlink r:id="rId39" w:history="1">
        <w:r w:rsidR="00080F0A" w:rsidRPr="007B7146">
          <w:rPr>
            <w:rStyle w:val="Hyperlink"/>
          </w:rPr>
          <w:t>https://youtu.be/oYRda7UtuhA</w:t>
        </w:r>
      </w:hyperlink>
      <w:r w:rsidR="00B363E4">
        <w:t xml:space="preserve">: </w:t>
      </w:r>
      <w:r w:rsidR="00364F79">
        <w:t>used to learn how to build the website with proper first page and sections.</w:t>
      </w:r>
    </w:p>
    <w:p w14:paraId="32EE206F" w14:textId="718AB543" w:rsidR="00364F79" w:rsidRDefault="00034BEB" w:rsidP="00080F0A">
      <w:hyperlink r:id="rId40" w:history="1">
        <w:r w:rsidR="00080F0A" w:rsidRPr="007B7146">
          <w:rPr>
            <w:rStyle w:val="Hyperlink"/>
          </w:rPr>
          <w:t>https://medium.com/@kj_schmidt/making-an-animated-donut-chart-with-d3-js-17751fde4679</w:t>
        </w:r>
      </w:hyperlink>
      <w:r w:rsidR="00013D96">
        <w:t>: used to learn how to build the donut chart</w:t>
      </w:r>
      <w:r w:rsidR="00801D2F">
        <w:t xml:space="preserve"> and tooltips.</w:t>
      </w:r>
    </w:p>
    <w:p w14:paraId="6EFB6D19" w14:textId="2ED28677" w:rsidR="00013D96" w:rsidRDefault="00034BEB" w:rsidP="00080F0A">
      <w:hyperlink r:id="rId41" w:history="1">
        <w:r w:rsidR="00080F0A" w:rsidRPr="007B7146">
          <w:rPr>
            <w:rStyle w:val="Hyperlink"/>
          </w:rPr>
          <w:t>https://stackoverflow.com/questions/38971140/how-to-use-zooming-with-pie-in-d3-charts</w:t>
        </w:r>
      </w:hyperlink>
      <w:r w:rsidR="008E1327">
        <w:t>: used to learn how to implement the zooming function.</w:t>
      </w:r>
    </w:p>
    <w:p w14:paraId="0E3B07F0" w14:textId="7D9D26B4" w:rsidR="003F733C" w:rsidRPr="001B7C40" w:rsidRDefault="006F2C31" w:rsidP="00080F0A">
      <w:hyperlink r:id="rId42">
        <w:r w:rsidR="70453B80" w:rsidRPr="0E486AD7">
          <w:rPr>
            <w:rStyle w:val="Hyperlink"/>
          </w:rPr>
          <w:t>https://d3-graph-gallery.com/graph/line_change_data.html</w:t>
        </w:r>
      </w:hyperlink>
      <w:r w:rsidR="44FE6557">
        <w:t xml:space="preserve">: used to learn how to change data </w:t>
      </w:r>
      <w:r w:rsidR="77239DEF">
        <w:t>in graphs.</w:t>
      </w:r>
    </w:p>
    <w:p w14:paraId="4658DBAF" w14:textId="78C69E05" w:rsidR="72072895" w:rsidRDefault="006F2C31" w:rsidP="0E486AD7">
      <w:hyperlink r:id="rId43">
        <w:r w:rsidR="72072895" w:rsidRPr="0E486AD7">
          <w:rPr>
            <w:rStyle w:val="Hyperlink"/>
          </w:rPr>
          <w:t>https://raw.githubusercontent.com/tonywr71/GeoJson-Data/master/australian-states.json</w:t>
        </w:r>
      </w:hyperlink>
      <w:r w:rsidR="72072895">
        <w:t>: for Australia GeoMap</w:t>
      </w:r>
    </w:p>
    <w:p w14:paraId="1C7EEDC1" w14:textId="77777777" w:rsidR="00B72994" w:rsidRPr="00236024" w:rsidRDefault="00B72994" w:rsidP="0021273B">
      <w:pPr>
        <w:ind w:left="720"/>
      </w:pPr>
    </w:p>
    <w:p w14:paraId="7A3DB477" w14:textId="77777777" w:rsidR="0053672C" w:rsidRDefault="0053672C">
      <w:pPr>
        <w:jc w:val="center"/>
      </w:pPr>
    </w:p>
    <w:sectPr w:rsidR="0053672C" w:rsidSect="006E22E9">
      <w:headerReference w:type="default" r:id="rId44"/>
      <w:pgSz w:w="12240" w:h="15840"/>
      <w:pgMar w:top="900" w:right="1440" w:bottom="1170" w:left="1440" w:header="36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8AF64" w14:textId="77777777" w:rsidR="000354BE" w:rsidRDefault="000354BE">
      <w:pPr>
        <w:spacing w:after="0" w:line="240" w:lineRule="auto"/>
      </w:pPr>
      <w:r>
        <w:separator/>
      </w:r>
    </w:p>
  </w:endnote>
  <w:endnote w:type="continuationSeparator" w:id="0">
    <w:p w14:paraId="58B88780" w14:textId="77777777" w:rsidR="000354BE" w:rsidRDefault="000354BE">
      <w:pPr>
        <w:spacing w:after="0" w:line="240" w:lineRule="auto"/>
      </w:pPr>
      <w:r>
        <w:continuationSeparator/>
      </w:r>
    </w:p>
  </w:endnote>
  <w:endnote w:type="continuationNotice" w:id="1">
    <w:p w14:paraId="5573D706" w14:textId="77777777" w:rsidR="000354BE" w:rsidRDefault="000354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8827" w14:textId="77777777" w:rsidR="000354BE" w:rsidRDefault="000354BE">
      <w:pPr>
        <w:spacing w:after="0" w:line="240" w:lineRule="auto"/>
      </w:pPr>
      <w:r>
        <w:separator/>
      </w:r>
    </w:p>
  </w:footnote>
  <w:footnote w:type="continuationSeparator" w:id="0">
    <w:p w14:paraId="49CA5C8E" w14:textId="77777777" w:rsidR="000354BE" w:rsidRDefault="000354BE">
      <w:pPr>
        <w:spacing w:after="0" w:line="240" w:lineRule="auto"/>
      </w:pPr>
      <w:r>
        <w:continuationSeparator/>
      </w:r>
    </w:p>
  </w:footnote>
  <w:footnote w:type="continuationNotice" w:id="1">
    <w:p w14:paraId="01B5DA95" w14:textId="77777777" w:rsidR="000354BE" w:rsidRDefault="000354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1007" w14:textId="512A3A4A" w:rsidR="0053672C" w:rsidRDefault="00B8207D">
    <w:pPr>
      <w:pBdr>
        <w:top w:val="nil"/>
        <w:left w:val="nil"/>
        <w:bottom w:val="nil"/>
        <w:right w:val="nil"/>
        <w:between w:val="nil"/>
      </w:pBdr>
      <w:tabs>
        <w:tab w:val="center" w:pos="4680"/>
        <w:tab w:val="right" w:pos="9360"/>
      </w:tabs>
      <w:spacing w:after="0" w:line="240" w:lineRule="auto"/>
      <w:rPr>
        <w:color w:val="000000"/>
      </w:rPr>
    </w:pPr>
    <w:r>
      <w:rPr>
        <w:color w:val="000000"/>
      </w:rPr>
      <w:t>Data Visualization Project</w:t>
    </w:r>
    <w:r>
      <w:rPr>
        <w:color w:val="000000"/>
      </w:rPr>
      <w:tab/>
    </w:r>
    <w:r>
      <w:rPr>
        <w:color w:val="000000"/>
      </w:rPr>
      <w:tab/>
      <w:t>Group 8</w:t>
    </w:r>
    <w:r w:rsidR="002000BA">
      <w:rPr>
        <w:color w:val="000000"/>
      </w:rPr>
      <w:t>, Semester1</w:t>
    </w:r>
    <w:r w:rsidR="00CA55AD">
      <w:rPr>
        <w:color w:val="000000"/>
      </w:rPr>
      <w:t xml:space="preserve"> -</w:t>
    </w:r>
    <w:r w:rsidR="002000BA">
      <w:rPr>
        <w:color w:val="000000"/>
      </w:rPr>
      <w:t xml:space="preserve"> 2023</w:t>
    </w:r>
  </w:p>
  <w:p w14:paraId="7E5FE356" w14:textId="77777777" w:rsidR="0053672C" w:rsidRDefault="0053672C">
    <w:pPr>
      <w:pBdr>
        <w:top w:val="nil"/>
        <w:left w:val="nil"/>
        <w:bottom w:val="nil"/>
        <w:right w:val="nil"/>
        <w:between w:val="nil"/>
      </w:pBdr>
      <w:tabs>
        <w:tab w:val="center" w:pos="4680"/>
        <w:tab w:val="right" w:pos="9360"/>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bookmark int2:bookmarkName="_Int_JbrYZJcV" int2:invalidationBookmarkName="" int2:hashCode="6X/4wpXdfDElP/" int2:id="Wihdqh8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31E8"/>
    <w:multiLevelType w:val="multilevel"/>
    <w:tmpl w:val="8D6260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0C2E15"/>
    <w:multiLevelType w:val="hybridMultilevel"/>
    <w:tmpl w:val="161C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5B5D"/>
    <w:multiLevelType w:val="multilevel"/>
    <w:tmpl w:val="716474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625FB3"/>
    <w:multiLevelType w:val="multilevel"/>
    <w:tmpl w:val="30D6F9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84184"/>
    <w:multiLevelType w:val="hybridMultilevel"/>
    <w:tmpl w:val="F0A0D8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A3D31"/>
    <w:multiLevelType w:val="hybridMultilevel"/>
    <w:tmpl w:val="80FC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B2407"/>
    <w:multiLevelType w:val="hybridMultilevel"/>
    <w:tmpl w:val="C9149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006BF"/>
    <w:multiLevelType w:val="hybridMultilevel"/>
    <w:tmpl w:val="2126187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F12C18"/>
    <w:multiLevelType w:val="hybridMultilevel"/>
    <w:tmpl w:val="BA0A91D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2251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2220E1"/>
    <w:multiLevelType w:val="multilevel"/>
    <w:tmpl w:val="412E0E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2900631"/>
    <w:multiLevelType w:val="multilevel"/>
    <w:tmpl w:val="551A3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F0591C"/>
    <w:multiLevelType w:val="hybridMultilevel"/>
    <w:tmpl w:val="A5680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C128D8"/>
    <w:multiLevelType w:val="hybridMultilevel"/>
    <w:tmpl w:val="5B4860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014249"/>
    <w:multiLevelType w:val="hybridMultilevel"/>
    <w:tmpl w:val="658057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59781E"/>
    <w:multiLevelType w:val="hybridMultilevel"/>
    <w:tmpl w:val="9D2AC4B0"/>
    <w:lvl w:ilvl="0" w:tplc="FFFFFFFF">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9CAEC"/>
    <w:multiLevelType w:val="hybridMultilevel"/>
    <w:tmpl w:val="FFFFFFFF"/>
    <w:lvl w:ilvl="0" w:tplc="F7BA64D8">
      <w:start w:val="1"/>
      <w:numFmt w:val="bullet"/>
      <w:lvlText w:val="-"/>
      <w:lvlJc w:val="left"/>
      <w:pPr>
        <w:ind w:left="720" w:hanging="360"/>
      </w:pPr>
      <w:rPr>
        <w:rFonts w:ascii="Calibri" w:hAnsi="Calibri" w:hint="default"/>
      </w:rPr>
    </w:lvl>
    <w:lvl w:ilvl="1" w:tplc="4AC25E86">
      <w:start w:val="1"/>
      <w:numFmt w:val="bullet"/>
      <w:lvlText w:val="o"/>
      <w:lvlJc w:val="left"/>
      <w:pPr>
        <w:ind w:left="1440" w:hanging="360"/>
      </w:pPr>
      <w:rPr>
        <w:rFonts w:ascii="Courier New" w:hAnsi="Courier New" w:hint="default"/>
      </w:rPr>
    </w:lvl>
    <w:lvl w:ilvl="2" w:tplc="C7DCD02C">
      <w:start w:val="1"/>
      <w:numFmt w:val="bullet"/>
      <w:lvlText w:val=""/>
      <w:lvlJc w:val="left"/>
      <w:pPr>
        <w:ind w:left="2160" w:hanging="360"/>
      </w:pPr>
      <w:rPr>
        <w:rFonts w:ascii="Wingdings" w:hAnsi="Wingdings" w:hint="default"/>
      </w:rPr>
    </w:lvl>
    <w:lvl w:ilvl="3" w:tplc="CDFA721A">
      <w:start w:val="1"/>
      <w:numFmt w:val="bullet"/>
      <w:lvlText w:val=""/>
      <w:lvlJc w:val="left"/>
      <w:pPr>
        <w:ind w:left="2880" w:hanging="360"/>
      </w:pPr>
      <w:rPr>
        <w:rFonts w:ascii="Symbol" w:hAnsi="Symbol" w:hint="default"/>
      </w:rPr>
    </w:lvl>
    <w:lvl w:ilvl="4" w:tplc="BACCC282">
      <w:start w:val="1"/>
      <w:numFmt w:val="bullet"/>
      <w:lvlText w:val="o"/>
      <w:lvlJc w:val="left"/>
      <w:pPr>
        <w:ind w:left="3600" w:hanging="360"/>
      </w:pPr>
      <w:rPr>
        <w:rFonts w:ascii="Courier New" w:hAnsi="Courier New" w:hint="default"/>
      </w:rPr>
    </w:lvl>
    <w:lvl w:ilvl="5" w:tplc="8234ADC2">
      <w:start w:val="1"/>
      <w:numFmt w:val="bullet"/>
      <w:lvlText w:val=""/>
      <w:lvlJc w:val="left"/>
      <w:pPr>
        <w:ind w:left="4320" w:hanging="360"/>
      </w:pPr>
      <w:rPr>
        <w:rFonts w:ascii="Wingdings" w:hAnsi="Wingdings" w:hint="default"/>
      </w:rPr>
    </w:lvl>
    <w:lvl w:ilvl="6" w:tplc="6B7846BC">
      <w:start w:val="1"/>
      <w:numFmt w:val="bullet"/>
      <w:lvlText w:val=""/>
      <w:lvlJc w:val="left"/>
      <w:pPr>
        <w:ind w:left="5040" w:hanging="360"/>
      </w:pPr>
      <w:rPr>
        <w:rFonts w:ascii="Symbol" w:hAnsi="Symbol" w:hint="default"/>
      </w:rPr>
    </w:lvl>
    <w:lvl w:ilvl="7" w:tplc="04D6C368">
      <w:start w:val="1"/>
      <w:numFmt w:val="bullet"/>
      <w:lvlText w:val="o"/>
      <w:lvlJc w:val="left"/>
      <w:pPr>
        <w:ind w:left="5760" w:hanging="360"/>
      </w:pPr>
      <w:rPr>
        <w:rFonts w:ascii="Courier New" w:hAnsi="Courier New" w:hint="default"/>
      </w:rPr>
    </w:lvl>
    <w:lvl w:ilvl="8" w:tplc="F45CFB16">
      <w:start w:val="1"/>
      <w:numFmt w:val="bullet"/>
      <w:lvlText w:val=""/>
      <w:lvlJc w:val="left"/>
      <w:pPr>
        <w:ind w:left="6480" w:hanging="360"/>
      </w:pPr>
      <w:rPr>
        <w:rFonts w:ascii="Wingdings" w:hAnsi="Wingdings" w:hint="default"/>
      </w:rPr>
    </w:lvl>
  </w:abstractNum>
  <w:abstractNum w:abstractNumId="17" w15:restartNumberingAfterBreak="0">
    <w:nsid w:val="718C6A51"/>
    <w:multiLevelType w:val="hybridMultilevel"/>
    <w:tmpl w:val="E3389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A42E2F"/>
    <w:multiLevelType w:val="hybridMultilevel"/>
    <w:tmpl w:val="072C8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1"/>
  </w:num>
  <w:num w:numId="4">
    <w:abstractNumId w:val="0"/>
  </w:num>
  <w:num w:numId="5">
    <w:abstractNumId w:val="15"/>
  </w:num>
  <w:num w:numId="6">
    <w:abstractNumId w:val="7"/>
  </w:num>
  <w:num w:numId="7">
    <w:abstractNumId w:val="18"/>
  </w:num>
  <w:num w:numId="8">
    <w:abstractNumId w:val="6"/>
  </w:num>
  <w:num w:numId="9">
    <w:abstractNumId w:val="17"/>
  </w:num>
  <w:num w:numId="10">
    <w:abstractNumId w:val="8"/>
  </w:num>
  <w:num w:numId="11">
    <w:abstractNumId w:val="12"/>
  </w:num>
  <w:num w:numId="12">
    <w:abstractNumId w:val="10"/>
  </w:num>
  <w:num w:numId="13">
    <w:abstractNumId w:val="13"/>
  </w:num>
  <w:num w:numId="14">
    <w:abstractNumId w:val="14"/>
  </w:num>
  <w:num w:numId="15">
    <w:abstractNumId w:val="1"/>
  </w:num>
  <w:num w:numId="16">
    <w:abstractNumId w:val="9"/>
  </w:num>
  <w:num w:numId="17">
    <w:abstractNumId w:val="16"/>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2C"/>
    <w:rsid w:val="00004571"/>
    <w:rsid w:val="00005233"/>
    <w:rsid w:val="0000559E"/>
    <w:rsid w:val="00005ABE"/>
    <w:rsid w:val="000100CB"/>
    <w:rsid w:val="00012F50"/>
    <w:rsid w:val="00013D96"/>
    <w:rsid w:val="00014917"/>
    <w:rsid w:val="00016540"/>
    <w:rsid w:val="00020AAF"/>
    <w:rsid w:val="00021B95"/>
    <w:rsid w:val="00023EC6"/>
    <w:rsid w:val="00027C0E"/>
    <w:rsid w:val="00030761"/>
    <w:rsid w:val="000307D3"/>
    <w:rsid w:val="000315D5"/>
    <w:rsid w:val="00031DE1"/>
    <w:rsid w:val="00032329"/>
    <w:rsid w:val="00032D2E"/>
    <w:rsid w:val="0003305E"/>
    <w:rsid w:val="00033C6E"/>
    <w:rsid w:val="00033F82"/>
    <w:rsid w:val="000344F2"/>
    <w:rsid w:val="00034B48"/>
    <w:rsid w:val="00034BEB"/>
    <w:rsid w:val="00035044"/>
    <w:rsid w:val="000354BE"/>
    <w:rsid w:val="000360B0"/>
    <w:rsid w:val="000377E6"/>
    <w:rsid w:val="00040057"/>
    <w:rsid w:val="000400F3"/>
    <w:rsid w:val="00041512"/>
    <w:rsid w:val="00043AD0"/>
    <w:rsid w:val="00043D6A"/>
    <w:rsid w:val="00044812"/>
    <w:rsid w:val="0004481B"/>
    <w:rsid w:val="0004519C"/>
    <w:rsid w:val="000454C2"/>
    <w:rsid w:val="0004555E"/>
    <w:rsid w:val="000470C4"/>
    <w:rsid w:val="000471B0"/>
    <w:rsid w:val="00052405"/>
    <w:rsid w:val="000525C1"/>
    <w:rsid w:val="000526D0"/>
    <w:rsid w:val="000532E2"/>
    <w:rsid w:val="00053EF6"/>
    <w:rsid w:val="00055DDD"/>
    <w:rsid w:val="00056A19"/>
    <w:rsid w:val="00056EBD"/>
    <w:rsid w:val="000577E3"/>
    <w:rsid w:val="00057B2C"/>
    <w:rsid w:val="00061763"/>
    <w:rsid w:val="000618F6"/>
    <w:rsid w:val="00061A47"/>
    <w:rsid w:val="00061BE4"/>
    <w:rsid w:val="0006317D"/>
    <w:rsid w:val="0006507C"/>
    <w:rsid w:val="00065862"/>
    <w:rsid w:val="000672CE"/>
    <w:rsid w:val="00067D66"/>
    <w:rsid w:val="000700A8"/>
    <w:rsid w:val="000700F0"/>
    <w:rsid w:val="00070131"/>
    <w:rsid w:val="00072CBD"/>
    <w:rsid w:val="00074AE1"/>
    <w:rsid w:val="000777AC"/>
    <w:rsid w:val="0008024D"/>
    <w:rsid w:val="00080F0A"/>
    <w:rsid w:val="00081B5E"/>
    <w:rsid w:val="000823A7"/>
    <w:rsid w:val="00082ACC"/>
    <w:rsid w:val="00082D28"/>
    <w:rsid w:val="00083294"/>
    <w:rsid w:val="00083CAF"/>
    <w:rsid w:val="00085012"/>
    <w:rsid w:val="00086508"/>
    <w:rsid w:val="000865F1"/>
    <w:rsid w:val="0009077A"/>
    <w:rsid w:val="00092695"/>
    <w:rsid w:val="0009502D"/>
    <w:rsid w:val="00095A53"/>
    <w:rsid w:val="00096311"/>
    <w:rsid w:val="000A2312"/>
    <w:rsid w:val="000A2370"/>
    <w:rsid w:val="000A2DEA"/>
    <w:rsid w:val="000A4327"/>
    <w:rsid w:val="000A4458"/>
    <w:rsid w:val="000A67D6"/>
    <w:rsid w:val="000A6CE5"/>
    <w:rsid w:val="000A6E5E"/>
    <w:rsid w:val="000A772E"/>
    <w:rsid w:val="000B1B26"/>
    <w:rsid w:val="000B1EED"/>
    <w:rsid w:val="000B29F7"/>
    <w:rsid w:val="000B6D50"/>
    <w:rsid w:val="000B7870"/>
    <w:rsid w:val="000C0A31"/>
    <w:rsid w:val="000C6032"/>
    <w:rsid w:val="000D03FA"/>
    <w:rsid w:val="000D041F"/>
    <w:rsid w:val="000D0F8D"/>
    <w:rsid w:val="000D190F"/>
    <w:rsid w:val="000D23E0"/>
    <w:rsid w:val="000D4DF5"/>
    <w:rsid w:val="000D58B1"/>
    <w:rsid w:val="000D656C"/>
    <w:rsid w:val="000D6ADE"/>
    <w:rsid w:val="000D6EBB"/>
    <w:rsid w:val="000D7011"/>
    <w:rsid w:val="000D7179"/>
    <w:rsid w:val="000D788E"/>
    <w:rsid w:val="000E0DB5"/>
    <w:rsid w:val="000E11E7"/>
    <w:rsid w:val="000E26E1"/>
    <w:rsid w:val="000E3E08"/>
    <w:rsid w:val="000E4FEF"/>
    <w:rsid w:val="000E5AA0"/>
    <w:rsid w:val="000E65B3"/>
    <w:rsid w:val="000E703D"/>
    <w:rsid w:val="000E763D"/>
    <w:rsid w:val="000F1A96"/>
    <w:rsid w:val="000F2C46"/>
    <w:rsid w:val="000F2E36"/>
    <w:rsid w:val="000F3788"/>
    <w:rsid w:val="000F5669"/>
    <w:rsid w:val="000F745A"/>
    <w:rsid w:val="00100401"/>
    <w:rsid w:val="00103946"/>
    <w:rsid w:val="00104DF7"/>
    <w:rsid w:val="001067A0"/>
    <w:rsid w:val="001079CE"/>
    <w:rsid w:val="00111B5D"/>
    <w:rsid w:val="00111DF9"/>
    <w:rsid w:val="00112AB9"/>
    <w:rsid w:val="00116AC5"/>
    <w:rsid w:val="0011779B"/>
    <w:rsid w:val="00120971"/>
    <w:rsid w:val="00120DBF"/>
    <w:rsid w:val="00121394"/>
    <w:rsid w:val="00121605"/>
    <w:rsid w:val="00121760"/>
    <w:rsid w:val="00121AE9"/>
    <w:rsid w:val="00123776"/>
    <w:rsid w:val="00124278"/>
    <w:rsid w:val="0012526F"/>
    <w:rsid w:val="001261E7"/>
    <w:rsid w:val="00130D41"/>
    <w:rsid w:val="00130D70"/>
    <w:rsid w:val="001335B1"/>
    <w:rsid w:val="00134119"/>
    <w:rsid w:val="0013608E"/>
    <w:rsid w:val="00137234"/>
    <w:rsid w:val="001431DE"/>
    <w:rsid w:val="00143518"/>
    <w:rsid w:val="001449D8"/>
    <w:rsid w:val="00144F4D"/>
    <w:rsid w:val="00147499"/>
    <w:rsid w:val="0014786F"/>
    <w:rsid w:val="00151F79"/>
    <w:rsid w:val="00152A77"/>
    <w:rsid w:val="00153B86"/>
    <w:rsid w:val="001542ED"/>
    <w:rsid w:val="00154659"/>
    <w:rsid w:val="00154E5F"/>
    <w:rsid w:val="00156780"/>
    <w:rsid w:val="001579D5"/>
    <w:rsid w:val="00157C2B"/>
    <w:rsid w:val="00160019"/>
    <w:rsid w:val="0016180F"/>
    <w:rsid w:val="00161A84"/>
    <w:rsid w:val="001629BA"/>
    <w:rsid w:val="00163F9E"/>
    <w:rsid w:val="00163FA5"/>
    <w:rsid w:val="001652D2"/>
    <w:rsid w:val="00165A3B"/>
    <w:rsid w:val="00165C0A"/>
    <w:rsid w:val="00170250"/>
    <w:rsid w:val="0017274C"/>
    <w:rsid w:val="00173A66"/>
    <w:rsid w:val="00174081"/>
    <w:rsid w:val="0017490F"/>
    <w:rsid w:val="00174ABB"/>
    <w:rsid w:val="00177953"/>
    <w:rsid w:val="0018129D"/>
    <w:rsid w:val="00181763"/>
    <w:rsid w:val="00182012"/>
    <w:rsid w:val="0018363D"/>
    <w:rsid w:val="00184DD5"/>
    <w:rsid w:val="00184FEA"/>
    <w:rsid w:val="00186C1D"/>
    <w:rsid w:val="001953C4"/>
    <w:rsid w:val="00196DFB"/>
    <w:rsid w:val="00196E96"/>
    <w:rsid w:val="00196F28"/>
    <w:rsid w:val="00197423"/>
    <w:rsid w:val="00197767"/>
    <w:rsid w:val="001A1C19"/>
    <w:rsid w:val="001A20E2"/>
    <w:rsid w:val="001A2C49"/>
    <w:rsid w:val="001A4E3D"/>
    <w:rsid w:val="001B2A6A"/>
    <w:rsid w:val="001B54A6"/>
    <w:rsid w:val="001B6A15"/>
    <w:rsid w:val="001B6C9C"/>
    <w:rsid w:val="001B759E"/>
    <w:rsid w:val="001B7C40"/>
    <w:rsid w:val="001C0786"/>
    <w:rsid w:val="001C0C12"/>
    <w:rsid w:val="001C0DAB"/>
    <w:rsid w:val="001C1693"/>
    <w:rsid w:val="001C335B"/>
    <w:rsid w:val="001C55C3"/>
    <w:rsid w:val="001C5C14"/>
    <w:rsid w:val="001C7E7E"/>
    <w:rsid w:val="001D2294"/>
    <w:rsid w:val="001D40B8"/>
    <w:rsid w:val="001D4116"/>
    <w:rsid w:val="001D493F"/>
    <w:rsid w:val="001D7015"/>
    <w:rsid w:val="001E2073"/>
    <w:rsid w:val="001E4702"/>
    <w:rsid w:val="001E4C15"/>
    <w:rsid w:val="001E59A7"/>
    <w:rsid w:val="001E656D"/>
    <w:rsid w:val="001E73F0"/>
    <w:rsid w:val="001F25CD"/>
    <w:rsid w:val="001F3BE3"/>
    <w:rsid w:val="001F50E2"/>
    <w:rsid w:val="001F5B86"/>
    <w:rsid w:val="001F65F2"/>
    <w:rsid w:val="001F77F4"/>
    <w:rsid w:val="002000BA"/>
    <w:rsid w:val="002016A9"/>
    <w:rsid w:val="002030B2"/>
    <w:rsid w:val="002041E4"/>
    <w:rsid w:val="0020491E"/>
    <w:rsid w:val="002052B3"/>
    <w:rsid w:val="0020676A"/>
    <w:rsid w:val="00207407"/>
    <w:rsid w:val="002075AC"/>
    <w:rsid w:val="00210250"/>
    <w:rsid w:val="002113E7"/>
    <w:rsid w:val="00211CA5"/>
    <w:rsid w:val="0021273B"/>
    <w:rsid w:val="00213C05"/>
    <w:rsid w:val="00214360"/>
    <w:rsid w:val="00214DD5"/>
    <w:rsid w:val="00215E61"/>
    <w:rsid w:val="00216337"/>
    <w:rsid w:val="00216B89"/>
    <w:rsid w:val="0021736B"/>
    <w:rsid w:val="00220087"/>
    <w:rsid w:val="00220F7C"/>
    <w:rsid w:val="002219EF"/>
    <w:rsid w:val="00222D47"/>
    <w:rsid w:val="00222E6A"/>
    <w:rsid w:val="00223323"/>
    <w:rsid w:val="00224516"/>
    <w:rsid w:val="0022490F"/>
    <w:rsid w:val="00225D6F"/>
    <w:rsid w:val="00226BB0"/>
    <w:rsid w:val="002279D7"/>
    <w:rsid w:val="00227D58"/>
    <w:rsid w:val="00231EDA"/>
    <w:rsid w:val="00232FCA"/>
    <w:rsid w:val="002339E8"/>
    <w:rsid w:val="00233D26"/>
    <w:rsid w:val="002341DC"/>
    <w:rsid w:val="00235095"/>
    <w:rsid w:val="00235461"/>
    <w:rsid w:val="00236024"/>
    <w:rsid w:val="00236EED"/>
    <w:rsid w:val="002407CE"/>
    <w:rsid w:val="00240D8A"/>
    <w:rsid w:val="002424EA"/>
    <w:rsid w:val="0024276F"/>
    <w:rsid w:val="0024470B"/>
    <w:rsid w:val="00246041"/>
    <w:rsid w:val="00246D35"/>
    <w:rsid w:val="00251C02"/>
    <w:rsid w:val="00253431"/>
    <w:rsid w:val="0025345B"/>
    <w:rsid w:val="00254106"/>
    <w:rsid w:val="00254A43"/>
    <w:rsid w:val="00255D77"/>
    <w:rsid w:val="00255F7B"/>
    <w:rsid w:val="00256C37"/>
    <w:rsid w:val="0026071E"/>
    <w:rsid w:val="002629F1"/>
    <w:rsid w:val="00263332"/>
    <w:rsid w:val="00264379"/>
    <w:rsid w:val="00265107"/>
    <w:rsid w:val="00265B9A"/>
    <w:rsid w:val="002673E4"/>
    <w:rsid w:val="00271EFB"/>
    <w:rsid w:val="0027280C"/>
    <w:rsid w:val="00272939"/>
    <w:rsid w:val="00272F4C"/>
    <w:rsid w:val="0027358C"/>
    <w:rsid w:val="00273B9E"/>
    <w:rsid w:val="00273D4F"/>
    <w:rsid w:val="00275B84"/>
    <w:rsid w:val="002766DE"/>
    <w:rsid w:val="00277846"/>
    <w:rsid w:val="00280551"/>
    <w:rsid w:val="00283E74"/>
    <w:rsid w:val="002845A4"/>
    <w:rsid w:val="00290FAA"/>
    <w:rsid w:val="00292565"/>
    <w:rsid w:val="00292BFA"/>
    <w:rsid w:val="002941E0"/>
    <w:rsid w:val="00295015"/>
    <w:rsid w:val="00295D50"/>
    <w:rsid w:val="0029675B"/>
    <w:rsid w:val="00297D88"/>
    <w:rsid w:val="002A0433"/>
    <w:rsid w:val="002A046A"/>
    <w:rsid w:val="002A110D"/>
    <w:rsid w:val="002A20E2"/>
    <w:rsid w:val="002A22E7"/>
    <w:rsid w:val="002A2494"/>
    <w:rsid w:val="002A2D17"/>
    <w:rsid w:val="002A5ED1"/>
    <w:rsid w:val="002A6941"/>
    <w:rsid w:val="002A7381"/>
    <w:rsid w:val="002B0769"/>
    <w:rsid w:val="002B1D40"/>
    <w:rsid w:val="002B2C1C"/>
    <w:rsid w:val="002B4569"/>
    <w:rsid w:val="002B6A9A"/>
    <w:rsid w:val="002B749B"/>
    <w:rsid w:val="002C259D"/>
    <w:rsid w:val="002C31C4"/>
    <w:rsid w:val="002C6314"/>
    <w:rsid w:val="002D0790"/>
    <w:rsid w:val="002D142C"/>
    <w:rsid w:val="002D163A"/>
    <w:rsid w:val="002D2008"/>
    <w:rsid w:val="002D2749"/>
    <w:rsid w:val="002D39A2"/>
    <w:rsid w:val="002D4A81"/>
    <w:rsid w:val="002D5DA5"/>
    <w:rsid w:val="002D6ADC"/>
    <w:rsid w:val="002E5161"/>
    <w:rsid w:val="002E523D"/>
    <w:rsid w:val="002E58C3"/>
    <w:rsid w:val="002E63F6"/>
    <w:rsid w:val="002F0390"/>
    <w:rsid w:val="002F0927"/>
    <w:rsid w:val="002F0B6A"/>
    <w:rsid w:val="002F130A"/>
    <w:rsid w:val="002F2AB2"/>
    <w:rsid w:val="002F2BFF"/>
    <w:rsid w:val="002F2C75"/>
    <w:rsid w:val="002F36C4"/>
    <w:rsid w:val="002F3CE3"/>
    <w:rsid w:val="002F46CB"/>
    <w:rsid w:val="002F4799"/>
    <w:rsid w:val="002F62BF"/>
    <w:rsid w:val="002F6CB0"/>
    <w:rsid w:val="002F72FE"/>
    <w:rsid w:val="00300556"/>
    <w:rsid w:val="00301B87"/>
    <w:rsid w:val="003021FC"/>
    <w:rsid w:val="00303AC4"/>
    <w:rsid w:val="00303AC7"/>
    <w:rsid w:val="00305A77"/>
    <w:rsid w:val="00310C01"/>
    <w:rsid w:val="00315818"/>
    <w:rsid w:val="00315BBE"/>
    <w:rsid w:val="00315FE2"/>
    <w:rsid w:val="0031710E"/>
    <w:rsid w:val="0031713C"/>
    <w:rsid w:val="00317BF0"/>
    <w:rsid w:val="00320479"/>
    <w:rsid w:val="003213DF"/>
    <w:rsid w:val="003216D9"/>
    <w:rsid w:val="00322802"/>
    <w:rsid w:val="00322CD4"/>
    <w:rsid w:val="00324A8D"/>
    <w:rsid w:val="00327055"/>
    <w:rsid w:val="003305A1"/>
    <w:rsid w:val="003315B4"/>
    <w:rsid w:val="00331E60"/>
    <w:rsid w:val="00331FF0"/>
    <w:rsid w:val="00332F1D"/>
    <w:rsid w:val="00333F75"/>
    <w:rsid w:val="0033425D"/>
    <w:rsid w:val="00337315"/>
    <w:rsid w:val="00337D4A"/>
    <w:rsid w:val="003429CF"/>
    <w:rsid w:val="00343C0F"/>
    <w:rsid w:val="00344BC3"/>
    <w:rsid w:val="0035091E"/>
    <w:rsid w:val="00350C91"/>
    <w:rsid w:val="003555FA"/>
    <w:rsid w:val="00355A99"/>
    <w:rsid w:val="00360291"/>
    <w:rsid w:val="00362274"/>
    <w:rsid w:val="00362EFE"/>
    <w:rsid w:val="00363377"/>
    <w:rsid w:val="0036433E"/>
    <w:rsid w:val="00364767"/>
    <w:rsid w:val="00364D86"/>
    <w:rsid w:val="00364F79"/>
    <w:rsid w:val="003657F8"/>
    <w:rsid w:val="00367109"/>
    <w:rsid w:val="00367C0A"/>
    <w:rsid w:val="00367F32"/>
    <w:rsid w:val="00370D57"/>
    <w:rsid w:val="003713A9"/>
    <w:rsid w:val="003726BB"/>
    <w:rsid w:val="003736F2"/>
    <w:rsid w:val="00374892"/>
    <w:rsid w:val="003749ED"/>
    <w:rsid w:val="00375F3B"/>
    <w:rsid w:val="00376B7A"/>
    <w:rsid w:val="0037712A"/>
    <w:rsid w:val="00381082"/>
    <w:rsid w:val="0038122D"/>
    <w:rsid w:val="00383A42"/>
    <w:rsid w:val="0038446F"/>
    <w:rsid w:val="00387152"/>
    <w:rsid w:val="0038748D"/>
    <w:rsid w:val="0038756E"/>
    <w:rsid w:val="00387A7E"/>
    <w:rsid w:val="0039085A"/>
    <w:rsid w:val="003911B9"/>
    <w:rsid w:val="00391D43"/>
    <w:rsid w:val="00394270"/>
    <w:rsid w:val="00394730"/>
    <w:rsid w:val="003A09C5"/>
    <w:rsid w:val="003A0BCF"/>
    <w:rsid w:val="003A0F93"/>
    <w:rsid w:val="003A14D2"/>
    <w:rsid w:val="003A236D"/>
    <w:rsid w:val="003A45EC"/>
    <w:rsid w:val="003A51EA"/>
    <w:rsid w:val="003A579C"/>
    <w:rsid w:val="003A5A1F"/>
    <w:rsid w:val="003A78E5"/>
    <w:rsid w:val="003A7BC7"/>
    <w:rsid w:val="003B0D06"/>
    <w:rsid w:val="003B18F8"/>
    <w:rsid w:val="003B33C5"/>
    <w:rsid w:val="003B5F5B"/>
    <w:rsid w:val="003B688C"/>
    <w:rsid w:val="003B7660"/>
    <w:rsid w:val="003C109B"/>
    <w:rsid w:val="003C1AF4"/>
    <w:rsid w:val="003C2F56"/>
    <w:rsid w:val="003C5C31"/>
    <w:rsid w:val="003C7A1B"/>
    <w:rsid w:val="003D0A1E"/>
    <w:rsid w:val="003D0B27"/>
    <w:rsid w:val="003D4598"/>
    <w:rsid w:val="003D7F54"/>
    <w:rsid w:val="003E1043"/>
    <w:rsid w:val="003E1BE6"/>
    <w:rsid w:val="003E1D2A"/>
    <w:rsid w:val="003E30B0"/>
    <w:rsid w:val="003F165A"/>
    <w:rsid w:val="003F1B1C"/>
    <w:rsid w:val="003F318F"/>
    <w:rsid w:val="003F4BD1"/>
    <w:rsid w:val="003F5D60"/>
    <w:rsid w:val="003F67CA"/>
    <w:rsid w:val="003F733C"/>
    <w:rsid w:val="00400130"/>
    <w:rsid w:val="0040085C"/>
    <w:rsid w:val="00401072"/>
    <w:rsid w:val="00401194"/>
    <w:rsid w:val="0040170F"/>
    <w:rsid w:val="004018EE"/>
    <w:rsid w:val="004034BD"/>
    <w:rsid w:val="004056F4"/>
    <w:rsid w:val="00405A95"/>
    <w:rsid w:val="00405B53"/>
    <w:rsid w:val="004070A0"/>
    <w:rsid w:val="00410220"/>
    <w:rsid w:val="004111DC"/>
    <w:rsid w:val="0041148F"/>
    <w:rsid w:val="0041170E"/>
    <w:rsid w:val="004128C6"/>
    <w:rsid w:val="0041533E"/>
    <w:rsid w:val="00415AD5"/>
    <w:rsid w:val="00420F83"/>
    <w:rsid w:val="00423499"/>
    <w:rsid w:val="004239D0"/>
    <w:rsid w:val="00425859"/>
    <w:rsid w:val="00426C42"/>
    <w:rsid w:val="00427E52"/>
    <w:rsid w:val="004304DA"/>
    <w:rsid w:val="00431FB4"/>
    <w:rsid w:val="00432251"/>
    <w:rsid w:val="00432F74"/>
    <w:rsid w:val="00433067"/>
    <w:rsid w:val="00433772"/>
    <w:rsid w:val="00435850"/>
    <w:rsid w:val="0043653F"/>
    <w:rsid w:val="00436960"/>
    <w:rsid w:val="00436D03"/>
    <w:rsid w:val="00436DBA"/>
    <w:rsid w:val="00436DE7"/>
    <w:rsid w:val="00437C7E"/>
    <w:rsid w:val="00437EB2"/>
    <w:rsid w:val="00440756"/>
    <w:rsid w:val="00441C87"/>
    <w:rsid w:val="00441CE5"/>
    <w:rsid w:val="0044314C"/>
    <w:rsid w:val="00443616"/>
    <w:rsid w:val="00445410"/>
    <w:rsid w:val="00445427"/>
    <w:rsid w:val="004477EB"/>
    <w:rsid w:val="004508A6"/>
    <w:rsid w:val="00450EF3"/>
    <w:rsid w:val="00451BD2"/>
    <w:rsid w:val="00452757"/>
    <w:rsid w:val="004533A4"/>
    <w:rsid w:val="00453CF8"/>
    <w:rsid w:val="00455F8A"/>
    <w:rsid w:val="00460D5F"/>
    <w:rsid w:val="00462256"/>
    <w:rsid w:val="004646E2"/>
    <w:rsid w:val="00465903"/>
    <w:rsid w:val="00465C44"/>
    <w:rsid w:val="00466A34"/>
    <w:rsid w:val="00470485"/>
    <w:rsid w:val="004724AE"/>
    <w:rsid w:val="004735F2"/>
    <w:rsid w:val="00473E0E"/>
    <w:rsid w:val="00473F2B"/>
    <w:rsid w:val="00474806"/>
    <w:rsid w:val="00476A33"/>
    <w:rsid w:val="00477A7C"/>
    <w:rsid w:val="00477EF3"/>
    <w:rsid w:val="00482F96"/>
    <w:rsid w:val="004831FD"/>
    <w:rsid w:val="004832BE"/>
    <w:rsid w:val="00483C78"/>
    <w:rsid w:val="00483CC4"/>
    <w:rsid w:val="00483DC4"/>
    <w:rsid w:val="00483F59"/>
    <w:rsid w:val="00484EF9"/>
    <w:rsid w:val="004869DC"/>
    <w:rsid w:val="00487EED"/>
    <w:rsid w:val="004910B2"/>
    <w:rsid w:val="00491313"/>
    <w:rsid w:val="00491796"/>
    <w:rsid w:val="004926A1"/>
    <w:rsid w:val="00492D6A"/>
    <w:rsid w:val="00493821"/>
    <w:rsid w:val="00497471"/>
    <w:rsid w:val="004A0002"/>
    <w:rsid w:val="004A0A89"/>
    <w:rsid w:val="004A21F5"/>
    <w:rsid w:val="004A2EAF"/>
    <w:rsid w:val="004A3838"/>
    <w:rsid w:val="004A3D98"/>
    <w:rsid w:val="004A3E3C"/>
    <w:rsid w:val="004A4F2D"/>
    <w:rsid w:val="004A516E"/>
    <w:rsid w:val="004A6D8A"/>
    <w:rsid w:val="004A7919"/>
    <w:rsid w:val="004B0097"/>
    <w:rsid w:val="004B066A"/>
    <w:rsid w:val="004B0EA1"/>
    <w:rsid w:val="004B338E"/>
    <w:rsid w:val="004B6A94"/>
    <w:rsid w:val="004B7392"/>
    <w:rsid w:val="004B7B06"/>
    <w:rsid w:val="004C158B"/>
    <w:rsid w:val="004C23F8"/>
    <w:rsid w:val="004C3335"/>
    <w:rsid w:val="004C44FB"/>
    <w:rsid w:val="004C5B11"/>
    <w:rsid w:val="004C5CD7"/>
    <w:rsid w:val="004C6380"/>
    <w:rsid w:val="004C73FF"/>
    <w:rsid w:val="004C7994"/>
    <w:rsid w:val="004C79A2"/>
    <w:rsid w:val="004D4103"/>
    <w:rsid w:val="004D4E6A"/>
    <w:rsid w:val="004D6919"/>
    <w:rsid w:val="004D6DF1"/>
    <w:rsid w:val="004E00C8"/>
    <w:rsid w:val="004E18AC"/>
    <w:rsid w:val="004E1A2B"/>
    <w:rsid w:val="004E22AB"/>
    <w:rsid w:val="004E2683"/>
    <w:rsid w:val="004E3543"/>
    <w:rsid w:val="004E3AEE"/>
    <w:rsid w:val="004E4E97"/>
    <w:rsid w:val="004E5403"/>
    <w:rsid w:val="004E6CB0"/>
    <w:rsid w:val="004E6D12"/>
    <w:rsid w:val="004E77C5"/>
    <w:rsid w:val="004F0051"/>
    <w:rsid w:val="004F28CC"/>
    <w:rsid w:val="004F29BF"/>
    <w:rsid w:val="004F2A52"/>
    <w:rsid w:val="004F544D"/>
    <w:rsid w:val="004F675A"/>
    <w:rsid w:val="004F7076"/>
    <w:rsid w:val="004F720E"/>
    <w:rsid w:val="004F7D22"/>
    <w:rsid w:val="004F7EFC"/>
    <w:rsid w:val="00500A73"/>
    <w:rsid w:val="005012E6"/>
    <w:rsid w:val="00504B82"/>
    <w:rsid w:val="00504FFD"/>
    <w:rsid w:val="00505903"/>
    <w:rsid w:val="00505CAB"/>
    <w:rsid w:val="00505ECE"/>
    <w:rsid w:val="00511D6C"/>
    <w:rsid w:val="00513A92"/>
    <w:rsid w:val="005155A9"/>
    <w:rsid w:val="00515838"/>
    <w:rsid w:val="00516188"/>
    <w:rsid w:val="00516478"/>
    <w:rsid w:val="005164A6"/>
    <w:rsid w:val="00516549"/>
    <w:rsid w:val="005176B6"/>
    <w:rsid w:val="00517A6C"/>
    <w:rsid w:val="0052034D"/>
    <w:rsid w:val="00520B67"/>
    <w:rsid w:val="00520D16"/>
    <w:rsid w:val="00520E17"/>
    <w:rsid w:val="005210D4"/>
    <w:rsid w:val="005212DA"/>
    <w:rsid w:val="00522086"/>
    <w:rsid w:val="0052240A"/>
    <w:rsid w:val="00522F52"/>
    <w:rsid w:val="0052762C"/>
    <w:rsid w:val="00527CDC"/>
    <w:rsid w:val="00527D50"/>
    <w:rsid w:val="00533C4B"/>
    <w:rsid w:val="00534753"/>
    <w:rsid w:val="005365D9"/>
    <w:rsid w:val="0053672C"/>
    <w:rsid w:val="00536CFD"/>
    <w:rsid w:val="005417BA"/>
    <w:rsid w:val="00544102"/>
    <w:rsid w:val="00544E8F"/>
    <w:rsid w:val="0054540E"/>
    <w:rsid w:val="0054635A"/>
    <w:rsid w:val="00546BA8"/>
    <w:rsid w:val="005501EA"/>
    <w:rsid w:val="00550246"/>
    <w:rsid w:val="00550DF5"/>
    <w:rsid w:val="005528F7"/>
    <w:rsid w:val="005539A0"/>
    <w:rsid w:val="005548A9"/>
    <w:rsid w:val="005551A6"/>
    <w:rsid w:val="00555AA5"/>
    <w:rsid w:val="00555DA1"/>
    <w:rsid w:val="00556141"/>
    <w:rsid w:val="00557C09"/>
    <w:rsid w:val="0056135E"/>
    <w:rsid w:val="00563024"/>
    <w:rsid w:val="00563F33"/>
    <w:rsid w:val="00566133"/>
    <w:rsid w:val="00570693"/>
    <w:rsid w:val="00570AD9"/>
    <w:rsid w:val="00571965"/>
    <w:rsid w:val="0057226C"/>
    <w:rsid w:val="00573ACC"/>
    <w:rsid w:val="00574336"/>
    <w:rsid w:val="00576A66"/>
    <w:rsid w:val="00577027"/>
    <w:rsid w:val="00580FB0"/>
    <w:rsid w:val="00582375"/>
    <w:rsid w:val="00585BD6"/>
    <w:rsid w:val="0058614B"/>
    <w:rsid w:val="0058627B"/>
    <w:rsid w:val="00590715"/>
    <w:rsid w:val="005942B1"/>
    <w:rsid w:val="005A10BC"/>
    <w:rsid w:val="005A18E2"/>
    <w:rsid w:val="005A18F2"/>
    <w:rsid w:val="005A3485"/>
    <w:rsid w:val="005A3D1A"/>
    <w:rsid w:val="005A3E54"/>
    <w:rsid w:val="005A6DEA"/>
    <w:rsid w:val="005B09F8"/>
    <w:rsid w:val="005B28ED"/>
    <w:rsid w:val="005B2911"/>
    <w:rsid w:val="005B7A7B"/>
    <w:rsid w:val="005C0DDA"/>
    <w:rsid w:val="005C19F7"/>
    <w:rsid w:val="005C2084"/>
    <w:rsid w:val="005C3D32"/>
    <w:rsid w:val="005C4110"/>
    <w:rsid w:val="005C53B9"/>
    <w:rsid w:val="005D20A5"/>
    <w:rsid w:val="005D2AD9"/>
    <w:rsid w:val="005D4261"/>
    <w:rsid w:val="005E0946"/>
    <w:rsid w:val="005E1F42"/>
    <w:rsid w:val="005E1F78"/>
    <w:rsid w:val="005E35DA"/>
    <w:rsid w:val="005E3A40"/>
    <w:rsid w:val="005E515E"/>
    <w:rsid w:val="005E519E"/>
    <w:rsid w:val="005E564B"/>
    <w:rsid w:val="005F017A"/>
    <w:rsid w:val="005F21B2"/>
    <w:rsid w:val="005F2C65"/>
    <w:rsid w:val="005F2EE1"/>
    <w:rsid w:val="005F46BC"/>
    <w:rsid w:val="005F4779"/>
    <w:rsid w:val="005F6594"/>
    <w:rsid w:val="005F6841"/>
    <w:rsid w:val="005F7066"/>
    <w:rsid w:val="005F738E"/>
    <w:rsid w:val="00600A7F"/>
    <w:rsid w:val="006013EC"/>
    <w:rsid w:val="00601581"/>
    <w:rsid w:val="00601628"/>
    <w:rsid w:val="00601EE1"/>
    <w:rsid w:val="006027CF"/>
    <w:rsid w:val="006050B5"/>
    <w:rsid w:val="006064F2"/>
    <w:rsid w:val="00606D1A"/>
    <w:rsid w:val="006077FB"/>
    <w:rsid w:val="006105FC"/>
    <w:rsid w:val="006108B5"/>
    <w:rsid w:val="00610AC9"/>
    <w:rsid w:val="006115A4"/>
    <w:rsid w:val="006126B6"/>
    <w:rsid w:val="0061382C"/>
    <w:rsid w:val="006141F5"/>
    <w:rsid w:val="0061495F"/>
    <w:rsid w:val="00614DC9"/>
    <w:rsid w:val="00616001"/>
    <w:rsid w:val="00616BFD"/>
    <w:rsid w:val="0061729F"/>
    <w:rsid w:val="00620071"/>
    <w:rsid w:val="00620C23"/>
    <w:rsid w:val="0062177E"/>
    <w:rsid w:val="00623B58"/>
    <w:rsid w:val="00623BF1"/>
    <w:rsid w:val="0062706E"/>
    <w:rsid w:val="00627DFB"/>
    <w:rsid w:val="00630631"/>
    <w:rsid w:val="006319A2"/>
    <w:rsid w:val="00632257"/>
    <w:rsid w:val="00634564"/>
    <w:rsid w:val="00635B59"/>
    <w:rsid w:val="00636DF7"/>
    <w:rsid w:val="00637AB0"/>
    <w:rsid w:val="00637E93"/>
    <w:rsid w:val="00640FCF"/>
    <w:rsid w:val="006415AB"/>
    <w:rsid w:val="00642463"/>
    <w:rsid w:val="00643804"/>
    <w:rsid w:val="00643FF9"/>
    <w:rsid w:val="00645F9C"/>
    <w:rsid w:val="00646B61"/>
    <w:rsid w:val="00646D5F"/>
    <w:rsid w:val="00646F3D"/>
    <w:rsid w:val="00650441"/>
    <w:rsid w:val="00650C0E"/>
    <w:rsid w:val="00651D49"/>
    <w:rsid w:val="00652057"/>
    <w:rsid w:val="00652AF8"/>
    <w:rsid w:val="00653D4C"/>
    <w:rsid w:val="0065485B"/>
    <w:rsid w:val="006579C1"/>
    <w:rsid w:val="0066030A"/>
    <w:rsid w:val="0066077D"/>
    <w:rsid w:val="0066224D"/>
    <w:rsid w:val="006628CD"/>
    <w:rsid w:val="00663F5E"/>
    <w:rsid w:val="00664DA4"/>
    <w:rsid w:val="006654B2"/>
    <w:rsid w:val="006656E2"/>
    <w:rsid w:val="0066619A"/>
    <w:rsid w:val="00670BCB"/>
    <w:rsid w:val="0067257D"/>
    <w:rsid w:val="006729BF"/>
    <w:rsid w:val="00672D98"/>
    <w:rsid w:val="00675293"/>
    <w:rsid w:val="006752F3"/>
    <w:rsid w:val="00676058"/>
    <w:rsid w:val="006762F5"/>
    <w:rsid w:val="00677314"/>
    <w:rsid w:val="00677C82"/>
    <w:rsid w:val="00681E59"/>
    <w:rsid w:val="00685BA1"/>
    <w:rsid w:val="00685DF4"/>
    <w:rsid w:val="00686E0E"/>
    <w:rsid w:val="00691637"/>
    <w:rsid w:val="00691939"/>
    <w:rsid w:val="00691A33"/>
    <w:rsid w:val="0069258E"/>
    <w:rsid w:val="00694572"/>
    <w:rsid w:val="006A0232"/>
    <w:rsid w:val="006A1541"/>
    <w:rsid w:val="006A1718"/>
    <w:rsid w:val="006A1DC3"/>
    <w:rsid w:val="006A1E28"/>
    <w:rsid w:val="006A3E3C"/>
    <w:rsid w:val="006A4E84"/>
    <w:rsid w:val="006A5F16"/>
    <w:rsid w:val="006A7644"/>
    <w:rsid w:val="006B126B"/>
    <w:rsid w:val="006B524D"/>
    <w:rsid w:val="006B66DC"/>
    <w:rsid w:val="006C2C59"/>
    <w:rsid w:val="006C3551"/>
    <w:rsid w:val="006C3AED"/>
    <w:rsid w:val="006C3AFA"/>
    <w:rsid w:val="006C418E"/>
    <w:rsid w:val="006C505D"/>
    <w:rsid w:val="006C6965"/>
    <w:rsid w:val="006D1504"/>
    <w:rsid w:val="006D1B5E"/>
    <w:rsid w:val="006D1F8D"/>
    <w:rsid w:val="006D30EB"/>
    <w:rsid w:val="006D462D"/>
    <w:rsid w:val="006D69D5"/>
    <w:rsid w:val="006D6A2D"/>
    <w:rsid w:val="006D6DBA"/>
    <w:rsid w:val="006E0C3B"/>
    <w:rsid w:val="006E0C87"/>
    <w:rsid w:val="006E1303"/>
    <w:rsid w:val="006E1841"/>
    <w:rsid w:val="006E22E9"/>
    <w:rsid w:val="006E2F73"/>
    <w:rsid w:val="006E3C4E"/>
    <w:rsid w:val="006E455C"/>
    <w:rsid w:val="006E57D3"/>
    <w:rsid w:val="006E7012"/>
    <w:rsid w:val="006E7CDF"/>
    <w:rsid w:val="006F00B9"/>
    <w:rsid w:val="006F07E9"/>
    <w:rsid w:val="006F0F6A"/>
    <w:rsid w:val="006F2476"/>
    <w:rsid w:val="006F2C31"/>
    <w:rsid w:val="006F3618"/>
    <w:rsid w:val="006F4AC6"/>
    <w:rsid w:val="006F5E17"/>
    <w:rsid w:val="00701383"/>
    <w:rsid w:val="00701B9B"/>
    <w:rsid w:val="00702639"/>
    <w:rsid w:val="00703CA1"/>
    <w:rsid w:val="00703F5B"/>
    <w:rsid w:val="00704C42"/>
    <w:rsid w:val="00705ADD"/>
    <w:rsid w:val="00710BBF"/>
    <w:rsid w:val="00720994"/>
    <w:rsid w:val="00724A89"/>
    <w:rsid w:val="00725549"/>
    <w:rsid w:val="007268BE"/>
    <w:rsid w:val="00727137"/>
    <w:rsid w:val="00727612"/>
    <w:rsid w:val="007279F9"/>
    <w:rsid w:val="0072D67E"/>
    <w:rsid w:val="0073067B"/>
    <w:rsid w:val="00730983"/>
    <w:rsid w:val="00736BC5"/>
    <w:rsid w:val="0073734C"/>
    <w:rsid w:val="00740ADF"/>
    <w:rsid w:val="0074137B"/>
    <w:rsid w:val="00741859"/>
    <w:rsid w:val="00741D71"/>
    <w:rsid w:val="0074338C"/>
    <w:rsid w:val="00744793"/>
    <w:rsid w:val="00744AB9"/>
    <w:rsid w:val="00744E41"/>
    <w:rsid w:val="00744FF5"/>
    <w:rsid w:val="0074618A"/>
    <w:rsid w:val="0074777C"/>
    <w:rsid w:val="00747CFA"/>
    <w:rsid w:val="0075093E"/>
    <w:rsid w:val="00753427"/>
    <w:rsid w:val="00754B44"/>
    <w:rsid w:val="00754EC9"/>
    <w:rsid w:val="00754F90"/>
    <w:rsid w:val="007551CE"/>
    <w:rsid w:val="00761112"/>
    <w:rsid w:val="00762BC0"/>
    <w:rsid w:val="007639F0"/>
    <w:rsid w:val="00765A69"/>
    <w:rsid w:val="00765BD3"/>
    <w:rsid w:val="0077184B"/>
    <w:rsid w:val="007725DD"/>
    <w:rsid w:val="00772F16"/>
    <w:rsid w:val="00773E18"/>
    <w:rsid w:val="00773FE5"/>
    <w:rsid w:val="007747B9"/>
    <w:rsid w:val="00774AEC"/>
    <w:rsid w:val="0077602B"/>
    <w:rsid w:val="00777592"/>
    <w:rsid w:val="00777B08"/>
    <w:rsid w:val="00780262"/>
    <w:rsid w:val="0078032B"/>
    <w:rsid w:val="00780F15"/>
    <w:rsid w:val="00781431"/>
    <w:rsid w:val="00781E88"/>
    <w:rsid w:val="007836DC"/>
    <w:rsid w:val="00784188"/>
    <w:rsid w:val="00786CAD"/>
    <w:rsid w:val="00787398"/>
    <w:rsid w:val="0079125F"/>
    <w:rsid w:val="00794B4D"/>
    <w:rsid w:val="00796E5F"/>
    <w:rsid w:val="00796F66"/>
    <w:rsid w:val="00797E89"/>
    <w:rsid w:val="007A0BF3"/>
    <w:rsid w:val="007A2DB6"/>
    <w:rsid w:val="007A2E42"/>
    <w:rsid w:val="007A3A3D"/>
    <w:rsid w:val="007A3C2A"/>
    <w:rsid w:val="007A3CEE"/>
    <w:rsid w:val="007A53DC"/>
    <w:rsid w:val="007A6DA4"/>
    <w:rsid w:val="007A6FF6"/>
    <w:rsid w:val="007A70E5"/>
    <w:rsid w:val="007B00AC"/>
    <w:rsid w:val="007B015E"/>
    <w:rsid w:val="007B045C"/>
    <w:rsid w:val="007B1A49"/>
    <w:rsid w:val="007B390F"/>
    <w:rsid w:val="007B5213"/>
    <w:rsid w:val="007B6C6B"/>
    <w:rsid w:val="007B7715"/>
    <w:rsid w:val="007C1931"/>
    <w:rsid w:val="007C2A6F"/>
    <w:rsid w:val="007C2F0E"/>
    <w:rsid w:val="007C34B4"/>
    <w:rsid w:val="007C3BF0"/>
    <w:rsid w:val="007C4A6B"/>
    <w:rsid w:val="007C5086"/>
    <w:rsid w:val="007C6935"/>
    <w:rsid w:val="007D04E9"/>
    <w:rsid w:val="007D1127"/>
    <w:rsid w:val="007D3644"/>
    <w:rsid w:val="007D3884"/>
    <w:rsid w:val="007D7223"/>
    <w:rsid w:val="007E0F55"/>
    <w:rsid w:val="007E1702"/>
    <w:rsid w:val="007E1B47"/>
    <w:rsid w:val="007E4CAC"/>
    <w:rsid w:val="007F0B75"/>
    <w:rsid w:val="007F0FCF"/>
    <w:rsid w:val="007F1C73"/>
    <w:rsid w:val="007F24BA"/>
    <w:rsid w:val="007F3336"/>
    <w:rsid w:val="007F460E"/>
    <w:rsid w:val="007F5D1E"/>
    <w:rsid w:val="007F6CE5"/>
    <w:rsid w:val="008002CA"/>
    <w:rsid w:val="00800F5A"/>
    <w:rsid w:val="00801CDD"/>
    <w:rsid w:val="00801D2F"/>
    <w:rsid w:val="00804673"/>
    <w:rsid w:val="00804AD1"/>
    <w:rsid w:val="00805D50"/>
    <w:rsid w:val="00805F39"/>
    <w:rsid w:val="00807EE3"/>
    <w:rsid w:val="00811D45"/>
    <w:rsid w:val="00812502"/>
    <w:rsid w:val="008141DB"/>
    <w:rsid w:val="00814B78"/>
    <w:rsid w:val="00816224"/>
    <w:rsid w:val="00817D2A"/>
    <w:rsid w:val="008209AC"/>
    <w:rsid w:val="00820A32"/>
    <w:rsid w:val="008217B3"/>
    <w:rsid w:val="00825EDC"/>
    <w:rsid w:val="00825FF2"/>
    <w:rsid w:val="00826BA0"/>
    <w:rsid w:val="00826E3D"/>
    <w:rsid w:val="0082780C"/>
    <w:rsid w:val="00831D0B"/>
    <w:rsid w:val="00831FA8"/>
    <w:rsid w:val="008325E9"/>
    <w:rsid w:val="00832853"/>
    <w:rsid w:val="00833830"/>
    <w:rsid w:val="00833B77"/>
    <w:rsid w:val="00834786"/>
    <w:rsid w:val="00834DDD"/>
    <w:rsid w:val="00836C22"/>
    <w:rsid w:val="00836D90"/>
    <w:rsid w:val="0084068F"/>
    <w:rsid w:val="00842141"/>
    <w:rsid w:val="00842490"/>
    <w:rsid w:val="008427B6"/>
    <w:rsid w:val="00844622"/>
    <w:rsid w:val="00845732"/>
    <w:rsid w:val="00847124"/>
    <w:rsid w:val="008512E7"/>
    <w:rsid w:val="00851A51"/>
    <w:rsid w:val="00852B5A"/>
    <w:rsid w:val="008539FC"/>
    <w:rsid w:val="00854242"/>
    <w:rsid w:val="00854F4C"/>
    <w:rsid w:val="008553FA"/>
    <w:rsid w:val="00856DC8"/>
    <w:rsid w:val="008570C5"/>
    <w:rsid w:val="00857328"/>
    <w:rsid w:val="00860798"/>
    <w:rsid w:val="00860A18"/>
    <w:rsid w:val="00861D75"/>
    <w:rsid w:val="008623B3"/>
    <w:rsid w:val="00862657"/>
    <w:rsid w:val="008627B4"/>
    <w:rsid w:val="00863736"/>
    <w:rsid w:val="0086393F"/>
    <w:rsid w:val="00863C28"/>
    <w:rsid w:val="008648AB"/>
    <w:rsid w:val="00865866"/>
    <w:rsid w:val="00865BEA"/>
    <w:rsid w:val="00867222"/>
    <w:rsid w:val="00871018"/>
    <w:rsid w:val="00871A57"/>
    <w:rsid w:val="0087245E"/>
    <w:rsid w:val="00873026"/>
    <w:rsid w:val="00876604"/>
    <w:rsid w:val="0088111E"/>
    <w:rsid w:val="008814AB"/>
    <w:rsid w:val="0088364A"/>
    <w:rsid w:val="00884312"/>
    <w:rsid w:val="00885018"/>
    <w:rsid w:val="00885456"/>
    <w:rsid w:val="00887063"/>
    <w:rsid w:val="00892DAD"/>
    <w:rsid w:val="00893726"/>
    <w:rsid w:val="00894ABB"/>
    <w:rsid w:val="008974D5"/>
    <w:rsid w:val="008975E9"/>
    <w:rsid w:val="00897EB9"/>
    <w:rsid w:val="008A2E00"/>
    <w:rsid w:val="008A4674"/>
    <w:rsid w:val="008A4B44"/>
    <w:rsid w:val="008A50F5"/>
    <w:rsid w:val="008A7766"/>
    <w:rsid w:val="008A79A7"/>
    <w:rsid w:val="008B04C0"/>
    <w:rsid w:val="008B415A"/>
    <w:rsid w:val="008B4805"/>
    <w:rsid w:val="008B656B"/>
    <w:rsid w:val="008C2C08"/>
    <w:rsid w:val="008C3BA4"/>
    <w:rsid w:val="008C3F6B"/>
    <w:rsid w:val="008C4934"/>
    <w:rsid w:val="008C541A"/>
    <w:rsid w:val="008C5F53"/>
    <w:rsid w:val="008C76D3"/>
    <w:rsid w:val="008C7F8D"/>
    <w:rsid w:val="008D00D7"/>
    <w:rsid w:val="008D06BF"/>
    <w:rsid w:val="008D1ADB"/>
    <w:rsid w:val="008D1B58"/>
    <w:rsid w:val="008D2A11"/>
    <w:rsid w:val="008D3B6B"/>
    <w:rsid w:val="008D3C1D"/>
    <w:rsid w:val="008D449B"/>
    <w:rsid w:val="008D45F3"/>
    <w:rsid w:val="008D4696"/>
    <w:rsid w:val="008D645E"/>
    <w:rsid w:val="008D70BA"/>
    <w:rsid w:val="008D7CFF"/>
    <w:rsid w:val="008E0DCE"/>
    <w:rsid w:val="008E117E"/>
    <w:rsid w:val="008E1327"/>
    <w:rsid w:val="008E4F7A"/>
    <w:rsid w:val="008E6095"/>
    <w:rsid w:val="008E7309"/>
    <w:rsid w:val="008F0AC0"/>
    <w:rsid w:val="008F0F80"/>
    <w:rsid w:val="008F36FE"/>
    <w:rsid w:val="008F513C"/>
    <w:rsid w:val="008F5938"/>
    <w:rsid w:val="00900484"/>
    <w:rsid w:val="00900579"/>
    <w:rsid w:val="009011A5"/>
    <w:rsid w:val="00901E48"/>
    <w:rsid w:val="00904597"/>
    <w:rsid w:val="00904775"/>
    <w:rsid w:val="009061CA"/>
    <w:rsid w:val="00906B99"/>
    <w:rsid w:val="009070C1"/>
    <w:rsid w:val="00907D88"/>
    <w:rsid w:val="00907E04"/>
    <w:rsid w:val="009131AA"/>
    <w:rsid w:val="00913A1E"/>
    <w:rsid w:val="00914BBE"/>
    <w:rsid w:val="0091530B"/>
    <w:rsid w:val="009155B5"/>
    <w:rsid w:val="00915C82"/>
    <w:rsid w:val="00915F5D"/>
    <w:rsid w:val="009172D7"/>
    <w:rsid w:val="0092028C"/>
    <w:rsid w:val="009203C4"/>
    <w:rsid w:val="00922014"/>
    <w:rsid w:val="0092269E"/>
    <w:rsid w:val="00922AC3"/>
    <w:rsid w:val="00922F81"/>
    <w:rsid w:val="00923565"/>
    <w:rsid w:val="00925D3D"/>
    <w:rsid w:val="00925FA8"/>
    <w:rsid w:val="00926EE5"/>
    <w:rsid w:val="009329F3"/>
    <w:rsid w:val="00932FA5"/>
    <w:rsid w:val="00934057"/>
    <w:rsid w:val="00935D64"/>
    <w:rsid w:val="0093639C"/>
    <w:rsid w:val="00936453"/>
    <w:rsid w:val="00936556"/>
    <w:rsid w:val="00936B65"/>
    <w:rsid w:val="00943730"/>
    <w:rsid w:val="00944A51"/>
    <w:rsid w:val="00944EAA"/>
    <w:rsid w:val="0094527A"/>
    <w:rsid w:val="00946FC8"/>
    <w:rsid w:val="00947B07"/>
    <w:rsid w:val="009500F1"/>
    <w:rsid w:val="00951A29"/>
    <w:rsid w:val="00951EEA"/>
    <w:rsid w:val="00953E70"/>
    <w:rsid w:val="0095458D"/>
    <w:rsid w:val="00954D53"/>
    <w:rsid w:val="00955D0A"/>
    <w:rsid w:val="009564DB"/>
    <w:rsid w:val="009569E0"/>
    <w:rsid w:val="00957350"/>
    <w:rsid w:val="0095757B"/>
    <w:rsid w:val="00957FBF"/>
    <w:rsid w:val="009618A4"/>
    <w:rsid w:val="0096343D"/>
    <w:rsid w:val="00964088"/>
    <w:rsid w:val="00965CA9"/>
    <w:rsid w:val="00965D48"/>
    <w:rsid w:val="0096660F"/>
    <w:rsid w:val="00966CD0"/>
    <w:rsid w:val="009709E6"/>
    <w:rsid w:val="00971736"/>
    <w:rsid w:val="009744DB"/>
    <w:rsid w:val="009767B1"/>
    <w:rsid w:val="00976CD5"/>
    <w:rsid w:val="00980108"/>
    <w:rsid w:val="00981344"/>
    <w:rsid w:val="009839D4"/>
    <w:rsid w:val="00983C85"/>
    <w:rsid w:val="009850F2"/>
    <w:rsid w:val="009870A4"/>
    <w:rsid w:val="00990027"/>
    <w:rsid w:val="009914AE"/>
    <w:rsid w:val="0099259E"/>
    <w:rsid w:val="00992813"/>
    <w:rsid w:val="009937F2"/>
    <w:rsid w:val="00993961"/>
    <w:rsid w:val="009939D0"/>
    <w:rsid w:val="00993A8F"/>
    <w:rsid w:val="00994188"/>
    <w:rsid w:val="00994B42"/>
    <w:rsid w:val="00995F5E"/>
    <w:rsid w:val="00997582"/>
    <w:rsid w:val="00997A57"/>
    <w:rsid w:val="009A184B"/>
    <w:rsid w:val="009A4FDE"/>
    <w:rsid w:val="009A6E82"/>
    <w:rsid w:val="009A7E2D"/>
    <w:rsid w:val="009B081F"/>
    <w:rsid w:val="009B2C58"/>
    <w:rsid w:val="009B3CAF"/>
    <w:rsid w:val="009B4325"/>
    <w:rsid w:val="009B5358"/>
    <w:rsid w:val="009B62C3"/>
    <w:rsid w:val="009B66C9"/>
    <w:rsid w:val="009B6804"/>
    <w:rsid w:val="009B7A0B"/>
    <w:rsid w:val="009B7D80"/>
    <w:rsid w:val="009C2E88"/>
    <w:rsid w:val="009C3005"/>
    <w:rsid w:val="009C3D70"/>
    <w:rsid w:val="009C5901"/>
    <w:rsid w:val="009C62A7"/>
    <w:rsid w:val="009C6840"/>
    <w:rsid w:val="009C7FA0"/>
    <w:rsid w:val="009D1578"/>
    <w:rsid w:val="009D2131"/>
    <w:rsid w:val="009D25DB"/>
    <w:rsid w:val="009D43BF"/>
    <w:rsid w:val="009D45A3"/>
    <w:rsid w:val="009D4934"/>
    <w:rsid w:val="009D56A0"/>
    <w:rsid w:val="009D739A"/>
    <w:rsid w:val="009D74D0"/>
    <w:rsid w:val="009D75E4"/>
    <w:rsid w:val="009D7651"/>
    <w:rsid w:val="009E0D68"/>
    <w:rsid w:val="009E11B9"/>
    <w:rsid w:val="009E4D17"/>
    <w:rsid w:val="009E54A9"/>
    <w:rsid w:val="009E7495"/>
    <w:rsid w:val="009F11B7"/>
    <w:rsid w:val="009F1522"/>
    <w:rsid w:val="009F1A4F"/>
    <w:rsid w:val="009F1DFC"/>
    <w:rsid w:val="009F1E3D"/>
    <w:rsid w:val="009F25AD"/>
    <w:rsid w:val="009F2D84"/>
    <w:rsid w:val="009F5000"/>
    <w:rsid w:val="009F61BA"/>
    <w:rsid w:val="00A00A6F"/>
    <w:rsid w:val="00A02907"/>
    <w:rsid w:val="00A03995"/>
    <w:rsid w:val="00A04230"/>
    <w:rsid w:val="00A05050"/>
    <w:rsid w:val="00A0531E"/>
    <w:rsid w:val="00A0533B"/>
    <w:rsid w:val="00A0650D"/>
    <w:rsid w:val="00A067CD"/>
    <w:rsid w:val="00A07412"/>
    <w:rsid w:val="00A075B5"/>
    <w:rsid w:val="00A07BD1"/>
    <w:rsid w:val="00A12DC1"/>
    <w:rsid w:val="00A14AB6"/>
    <w:rsid w:val="00A153D4"/>
    <w:rsid w:val="00A16141"/>
    <w:rsid w:val="00A163A5"/>
    <w:rsid w:val="00A16CE4"/>
    <w:rsid w:val="00A20236"/>
    <w:rsid w:val="00A217E0"/>
    <w:rsid w:val="00A21D58"/>
    <w:rsid w:val="00A24E3E"/>
    <w:rsid w:val="00A2588E"/>
    <w:rsid w:val="00A25BFD"/>
    <w:rsid w:val="00A2642E"/>
    <w:rsid w:val="00A2757B"/>
    <w:rsid w:val="00A278D1"/>
    <w:rsid w:val="00A309FE"/>
    <w:rsid w:val="00A315A7"/>
    <w:rsid w:val="00A31FFC"/>
    <w:rsid w:val="00A331F3"/>
    <w:rsid w:val="00A34AC4"/>
    <w:rsid w:val="00A358EA"/>
    <w:rsid w:val="00A35C9F"/>
    <w:rsid w:val="00A367F3"/>
    <w:rsid w:val="00A41369"/>
    <w:rsid w:val="00A41439"/>
    <w:rsid w:val="00A416A1"/>
    <w:rsid w:val="00A4343C"/>
    <w:rsid w:val="00A51BE1"/>
    <w:rsid w:val="00A52312"/>
    <w:rsid w:val="00A52568"/>
    <w:rsid w:val="00A54820"/>
    <w:rsid w:val="00A54848"/>
    <w:rsid w:val="00A54C5B"/>
    <w:rsid w:val="00A54E1E"/>
    <w:rsid w:val="00A56AC4"/>
    <w:rsid w:val="00A572B6"/>
    <w:rsid w:val="00A64ED5"/>
    <w:rsid w:val="00A6654E"/>
    <w:rsid w:val="00A67731"/>
    <w:rsid w:val="00A67F47"/>
    <w:rsid w:val="00A711DA"/>
    <w:rsid w:val="00A72A1F"/>
    <w:rsid w:val="00A7382F"/>
    <w:rsid w:val="00A73B84"/>
    <w:rsid w:val="00A74E87"/>
    <w:rsid w:val="00A76E4F"/>
    <w:rsid w:val="00A76E8A"/>
    <w:rsid w:val="00A77074"/>
    <w:rsid w:val="00A770B0"/>
    <w:rsid w:val="00A7785C"/>
    <w:rsid w:val="00A77A38"/>
    <w:rsid w:val="00A81419"/>
    <w:rsid w:val="00A81D21"/>
    <w:rsid w:val="00A82FD9"/>
    <w:rsid w:val="00A84985"/>
    <w:rsid w:val="00A85B56"/>
    <w:rsid w:val="00A87803"/>
    <w:rsid w:val="00A87D0C"/>
    <w:rsid w:val="00A87D8E"/>
    <w:rsid w:val="00A9231F"/>
    <w:rsid w:val="00A92D06"/>
    <w:rsid w:val="00A95AB1"/>
    <w:rsid w:val="00A97D17"/>
    <w:rsid w:val="00AA0736"/>
    <w:rsid w:val="00AA1075"/>
    <w:rsid w:val="00AA220B"/>
    <w:rsid w:val="00AA29AB"/>
    <w:rsid w:val="00AA3380"/>
    <w:rsid w:val="00AA6F0D"/>
    <w:rsid w:val="00AA767B"/>
    <w:rsid w:val="00AB026C"/>
    <w:rsid w:val="00AB2134"/>
    <w:rsid w:val="00AB28E6"/>
    <w:rsid w:val="00AB42B2"/>
    <w:rsid w:val="00ABC22E"/>
    <w:rsid w:val="00AC0A45"/>
    <w:rsid w:val="00AC2EFA"/>
    <w:rsid w:val="00AC380F"/>
    <w:rsid w:val="00AC3CC8"/>
    <w:rsid w:val="00AC4055"/>
    <w:rsid w:val="00AC6001"/>
    <w:rsid w:val="00AC6F0B"/>
    <w:rsid w:val="00AD06D8"/>
    <w:rsid w:val="00AD1D5E"/>
    <w:rsid w:val="00AD319D"/>
    <w:rsid w:val="00AD5E98"/>
    <w:rsid w:val="00AD719E"/>
    <w:rsid w:val="00AE3347"/>
    <w:rsid w:val="00AE36E9"/>
    <w:rsid w:val="00AE457D"/>
    <w:rsid w:val="00AE4EBF"/>
    <w:rsid w:val="00AE75D4"/>
    <w:rsid w:val="00AE7904"/>
    <w:rsid w:val="00AF0515"/>
    <w:rsid w:val="00AF0BC8"/>
    <w:rsid w:val="00AF1380"/>
    <w:rsid w:val="00AF17D5"/>
    <w:rsid w:val="00AF27F0"/>
    <w:rsid w:val="00AF44AD"/>
    <w:rsid w:val="00AF6512"/>
    <w:rsid w:val="00AF7362"/>
    <w:rsid w:val="00B01611"/>
    <w:rsid w:val="00B01BF4"/>
    <w:rsid w:val="00B0209C"/>
    <w:rsid w:val="00B0251B"/>
    <w:rsid w:val="00B047E7"/>
    <w:rsid w:val="00B05D4B"/>
    <w:rsid w:val="00B05EC5"/>
    <w:rsid w:val="00B07421"/>
    <w:rsid w:val="00B0764A"/>
    <w:rsid w:val="00B10E13"/>
    <w:rsid w:val="00B11820"/>
    <w:rsid w:val="00B162E7"/>
    <w:rsid w:val="00B16D9E"/>
    <w:rsid w:val="00B172A4"/>
    <w:rsid w:val="00B17F6C"/>
    <w:rsid w:val="00B205E0"/>
    <w:rsid w:val="00B24627"/>
    <w:rsid w:val="00B26A37"/>
    <w:rsid w:val="00B272AA"/>
    <w:rsid w:val="00B27A58"/>
    <w:rsid w:val="00B31AE4"/>
    <w:rsid w:val="00B32D44"/>
    <w:rsid w:val="00B36104"/>
    <w:rsid w:val="00B363E4"/>
    <w:rsid w:val="00B369BE"/>
    <w:rsid w:val="00B37B67"/>
    <w:rsid w:val="00B4173D"/>
    <w:rsid w:val="00B41831"/>
    <w:rsid w:val="00B420C9"/>
    <w:rsid w:val="00B4222E"/>
    <w:rsid w:val="00B42D58"/>
    <w:rsid w:val="00B43646"/>
    <w:rsid w:val="00B4383E"/>
    <w:rsid w:val="00B44666"/>
    <w:rsid w:val="00B44F95"/>
    <w:rsid w:val="00B45096"/>
    <w:rsid w:val="00B456DC"/>
    <w:rsid w:val="00B4585C"/>
    <w:rsid w:val="00B458B0"/>
    <w:rsid w:val="00B4591F"/>
    <w:rsid w:val="00B45D06"/>
    <w:rsid w:val="00B46217"/>
    <w:rsid w:val="00B468A6"/>
    <w:rsid w:val="00B476BE"/>
    <w:rsid w:val="00B50AF2"/>
    <w:rsid w:val="00B50C11"/>
    <w:rsid w:val="00B511DE"/>
    <w:rsid w:val="00B517F7"/>
    <w:rsid w:val="00B524A9"/>
    <w:rsid w:val="00B53CD7"/>
    <w:rsid w:val="00B54DA8"/>
    <w:rsid w:val="00B55CB5"/>
    <w:rsid w:val="00B57865"/>
    <w:rsid w:val="00B57C9F"/>
    <w:rsid w:val="00B605B8"/>
    <w:rsid w:val="00B606F8"/>
    <w:rsid w:val="00B626E2"/>
    <w:rsid w:val="00B65CC8"/>
    <w:rsid w:val="00B66C03"/>
    <w:rsid w:val="00B70876"/>
    <w:rsid w:val="00B71011"/>
    <w:rsid w:val="00B7253B"/>
    <w:rsid w:val="00B72994"/>
    <w:rsid w:val="00B7673F"/>
    <w:rsid w:val="00B776C0"/>
    <w:rsid w:val="00B8085C"/>
    <w:rsid w:val="00B819D0"/>
    <w:rsid w:val="00B8207D"/>
    <w:rsid w:val="00B8260A"/>
    <w:rsid w:val="00B826CE"/>
    <w:rsid w:val="00B82759"/>
    <w:rsid w:val="00B84CA7"/>
    <w:rsid w:val="00B854F2"/>
    <w:rsid w:val="00B85FFA"/>
    <w:rsid w:val="00B86175"/>
    <w:rsid w:val="00B87679"/>
    <w:rsid w:val="00B901FD"/>
    <w:rsid w:val="00B9157F"/>
    <w:rsid w:val="00B91580"/>
    <w:rsid w:val="00B91931"/>
    <w:rsid w:val="00B91E94"/>
    <w:rsid w:val="00B965E0"/>
    <w:rsid w:val="00B96CF6"/>
    <w:rsid w:val="00BA0042"/>
    <w:rsid w:val="00BA0DB4"/>
    <w:rsid w:val="00BA0DC4"/>
    <w:rsid w:val="00BA1BF7"/>
    <w:rsid w:val="00BA1CC5"/>
    <w:rsid w:val="00BA1D0C"/>
    <w:rsid w:val="00BA5CD7"/>
    <w:rsid w:val="00BA6258"/>
    <w:rsid w:val="00BA6615"/>
    <w:rsid w:val="00BA68EF"/>
    <w:rsid w:val="00BA72C6"/>
    <w:rsid w:val="00BA7F07"/>
    <w:rsid w:val="00BB0278"/>
    <w:rsid w:val="00BB0F79"/>
    <w:rsid w:val="00BB269D"/>
    <w:rsid w:val="00BB3723"/>
    <w:rsid w:val="00BB5141"/>
    <w:rsid w:val="00BB6B5D"/>
    <w:rsid w:val="00BB7274"/>
    <w:rsid w:val="00BB789B"/>
    <w:rsid w:val="00BB790E"/>
    <w:rsid w:val="00BB7F48"/>
    <w:rsid w:val="00BC1219"/>
    <w:rsid w:val="00BC1BCA"/>
    <w:rsid w:val="00BC1C3F"/>
    <w:rsid w:val="00BC1FF9"/>
    <w:rsid w:val="00BC3290"/>
    <w:rsid w:val="00BC332D"/>
    <w:rsid w:val="00BC7455"/>
    <w:rsid w:val="00BD1579"/>
    <w:rsid w:val="00BD1B5E"/>
    <w:rsid w:val="00BD1DE2"/>
    <w:rsid w:val="00BD239E"/>
    <w:rsid w:val="00BD27C5"/>
    <w:rsid w:val="00BD2F0E"/>
    <w:rsid w:val="00BD360E"/>
    <w:rsid w:val="00BD3BF4"/>
    <w:rsid w:val="00BD4127"/>
    <w:rsid w:val="00BD4F3F"/>
    <w:rsid w:val="00BD6B02"/>
    <w:rsid w:val="00BD6B78"/>
    <w:rsid w:val="00BD70CB"/>
    <w:rsid w:val="00BE0B2B"/>
    <w:rsid w:val="00BE11A4"/>
    <w:rsid w:val="00BE13AF"/>
    <w:rsid w:val="00BE1FE8"/>
    <w:rsid w:val="00BE2842"/>
    <w:rsid w:val="00BE2E89"/>
    <w:rsid w:val="00BE301A"/>
    <w:rsid w:val="00BE3F88"/>
    <w:rsid w:val="00BE6C98"/>
    <w:rsid w:val="00BE73EB"/>
    <w:rsid w:val="00BE7FA9"/>
    <w:rsid w:val="00BF0BCD"/>
    <w:rsid w:val="00BF1450"/>
    <w:rsid w:val="00BF368B"/>
    <w:rsid w:val="00BF3FCE"/>
    <w:rsid w:val="00BF54E8"/>
    <w:rsid w:val="00BF61F4"/>
    <w:rsid w:val="00BF6982"/>
    <w:rsid w:val="00BF75C1"/>
    <w:rsid w:val="00BF7CF1"/>
    <w:rsid w:val="00C01C93"/>
    <w:rsid w:val="00C03B75"/>
    <w:rsid w:val="00C041BD"/>
    <w:rsid w:val="00C052DD"/>
    <w:rsid w:val="00C05C29"/>
    <w:rsid w:val="00C06401"/>
    <w:rsid w:val="00C06BB7"/>
    <w:rsid w:val="00C0760C"/>
    <w:rsid w:val="00C142A9"/>
    <w:rsid w:val="00C1514F"/>
    <w:rsid w:val="00C163E7"/>
    <w:rsid w:val="00C20F9D"/>
    <w:rsid w:val="00C22718"/>
    <w:rsid w:val="00C24D01"/>
    <w:rsid w:val="00C25183"/>
    <w:rsid w:val="00C26BB7"/>
    <w:rsid w:val="00C30061"/>
    <w:rsid w:val="00C302F2"/>
    <w:rsid w:val="00C303F3"/>
    <w:rsid w:val="00C31137"/>
    <w:rsid w:val="00C333E7"/>
    <w:rsid w:val="00C41C95"/>
    <w:rsid w:val="00C43127"/>
    <w:rsid w:val="00C457E8"/>
    <w:rsid w:val="00C4684F"/>
    <w:rsid w:val="00C47290"/>
    <w:rsid w:val="00C472D2"/>
    <w:rsid w:val="00C473DF"/>
    <w:rsid w:val="00C50D3C"/>
    <w:rsid w:val="00C52894"/>
    <w:rsid w:val="00C56EA2"/>
    <w:rsid w:val="00C573FF"/>
    <w:rsid w:val="00C5776E"/>
    <w:rsid w:val="00C57D1F"/>
    <w:rsid w:val="00C61483"/>
    <w:rsid w:val="00C6196F"/>
    <w:rsid w:val="00C62333"/>
    <w:rsid w:val="00C64310"/>
    <w:rsid w:val="00C6476E"/>
    <w:rsid w:val="00C709E6"/>
    <w:rsid w:val="00C71D4F"/>
    <w:rsid w:val="00C72870"/>
    <w:rsid w:val="00C776C4"/>
    <w:rsid w:val="00C80EE3"/>
    <w:rsid w:val="00C82AC1"/>
    <w:rsid w:val="00C83DA2"/>
    <w:rsid w:val="00C85258"/>
    <w:rsid w:val="00C85455"/>
    <w:rsid w:val="00C90135"/>
    <w:rsid w:val="00C907E2"/>
    <w:rsid w:val="00C90B4B"/>
    <w:rsid w:val="00C90C33"/>
    <w:rsid w:val="00C913F3"/>
    <w:rsid w:val="00C91E11"/>
    <w:rsid w:val="00C92A7D"/>
    <w:rsid w:val="00C93651"/>
    <w:rsid w:val="00C96081"/>
    <w:rsid w:val="00C978EF"/>
    <w:rsid w:val="00CA059D"/>
    <w:rsid w:val="00CA071A"/>
    <w:rsid w:val="00CA1AFB"/>
    <w:rsid w:val="00CA2E82"/>
    <w:rsid w:val="00CA4094"/>
    <w:rsid w:val="00CA48C2"/>
    <w:rsid w:val="00CA55AD"/>
    <w:rsid w:val="00CA5DC8"/>
    <w:rsid w:val="00CA5EA7"/>
    <w:rsid w:val="00CA65F9"/>
    <w:rsid w:val="00CA7029"/>
    <w:rsid w:val="00CA7403"/>
    <w:rsid w:val="00CB094F"/>
    <w:rsid w:val="00CB393F"/>
    <w:rsid w:val="00CB42EC"/>
    <w:rsid w:val="00CB4516"/>
    <w:rsid w:val="00CB9A4A"/>
    <w:rsid w:val="00CC1262"/>
    <w:rsid w:val="00CC18EF"/>
    <w:rsid w:val="00CC1D8F"/>
    <w:rsid w:val="00CC2B74"/>
    <w:rsid w:val="00CC2BE5"/>
    <w:rsid w:val="00CC3B5F"/>
    <w:rsid w:val="00CC3C3C"/>
    <w:rsid w:val="00CC5709"/>
    <w:rsid w:val="00CC5D3C"/>
    <w:rsid w:val="00CC6107"/>
    <w:rsid w:val="00CC6734"/>
    <w:rsid w:val="00CC75E6"/>
    <w:rsid w:val="00CD0261"/>
    <w:rsid w:val="00CD03C1"/>
    <w:rsid w:val="00CD0B7C"/>
    <w:rsid w:val="00CD2209"/>
    <w:rsid w:val="00CD49DF"/>
    <w:rsid w:val="00CD4D1F"/>
    <w:rsid w:val="00CD74A1"/>
    <w:rsid w:val="00CE12DE"/>
    <w:rsid w:val="00CE1D58"/>
    <w:rsid w:val="00CE2B80"/>
    <w:rsid w:val="00CE307D"/>
    <w:rsid w:val="00CE3EA1"/>
    <w:rsid w:val="00CE3F62"/>
    <w:rsid w:val="00CE42B2"/>
    <w:rsid w:val="00CE6BC8"/>
    <w:rsid w:val="00CE7CDE"/>
    <w:rsid w:val="00CF3C43"/>
    <w:rsid w:val="00CF41C3"/>
    <w:rsid w:val="00CF430B"/>
    <w:rsid w:val="00CF44FA"/>
    <w:rsid w:val="00CF4983"/>
    <w:rsid w:val="00CF54D9"/>
    <w:rsid w:val="00CF7147"/>
    <w:rsid w:val="00D00214"/>
    <w:rsid w:val="00D01A9A"/>
    <w:rsid w:val="00D02062"/>
    <w:rsid w:val="00D0251C"/>
    <w:rsid w:val="00D04519"/>
    <w:rsid w:val="00D05A4B"/>
    <w:rsid w:val="00D05DA6"/>
    <w:rsid w:val="00D06248"/>
    <w:rsid w:val="00D07601"/>
    <w:rsid w:val="00D07ACE"/>
    <w:rsid w:val="00D07EB7"/>
    <w:rsid w:val="00D07EEF"/>
    <w:rsid w:val="00D07F2D"/>
    <w:rsid w:val="00D0E435"/>
    <w:rsid w:val="00D103A2"/>
    <w:rsid w:val="00D1113E"/>
    <w:rsid w:val="00D11224"/>
    <w:rsid w:val="00D120A0"/>
    <w:rsid w:val="00D1259C"/>
    <w:rsid w:val="00D12AD2"/>
    <w:rsid w:val="00D12CBC"/>
    <w:rsid w:val="00D13926"/>
    <w:rsid w:val="00D141F3"/>
    <w:rsid w:val="00D14B7E"/>
    <w:rsid w:val="00D16F35"/>
    <w:rsid w:val="00D17E6E"/>
    <w:rsid w:val="00D20173"/>
    <w:rsid w:val="00D20B46"/>
    <w:rsid w:val="00D23409"/>
    <w:rsid w:val="00D2395C"/>
    <w:rsid w:val="00D23FE1"/>
    <w:rsid w:val="00D24FB7"/>
    <w:rsid w:val="00D2515B"/>
    <w:rsid w:val="00D26674"/>
    <w:rsid w:val="00D275B9"/>
    <w:rsid w:val="00D27898"/>
    <w:rsid w:val="00D305DE"/>
    <w:rsid w:val="00D310A3"/>
    <w:rsid w:val="00D31EF1"/>
    <w:rsid w:val="00D3246E"/>
    <w:rsid w:val="00D33023"/>
    <w:rsid w:val="00D334A1"/>
    <w:rsid w:val="00D34A9F"/>
    <w:rsid w:val="00D4070A"/>
    <w:rsid w:val="00D407BB"/>
    <w:rsid w:val="00D40DF2"/>
    <w:rsid w:val="00D40FE7"/>
    <w:rsid w:val="00D43737"/>
    <w:rsid w:val="00D43782"/>
    <w:rsid w:val="00D43C5D"/>
    <w:rsid w:val="00D44CA4"/>
    <w:rsid w:val="00D45765"/>
    <w:rsid w:val="00D45D3D"/>
    <w:rsid w:val="00D46F07"/>
    <w:rsid w:val="00D55709"/>
    <w:rsid w:val="00D55B94"/>
    <w:rsid w:val="00D55F9D"/>
    <w:rsid w:val="00D62D64"/>
    <w:rsid w:val="00D62DCB"/>
    <w:rsid w:val="00D63D05"/>
    <w:rsid w:val="00D64AD8"/>
    <w:rsid w:val="00D64AFC"/>
    <w:rsid w:val="00D658E9"/>
    <w:rsid w:val="00D662E9"/>
    <w:rsid w:val="00D663B0"/>
    <w:rsid w:val="00D66B4F"/>
    <w:rsid w:val="00D6761A"/>
    <w:rsid w:val="00D72940"/>
    <w:rsid w:val="00D72CD2"/>
    <w:rsid w:val="00D73D3E"/>
    <w:rsid w:val="00D7595F"/>
    <w:rsid w:val="00D7613F"/>
    <w:rsid w:val="00D76AB6"/>
    <w:rsid w:val="00D76D62"/>
    <w:rsid w:val="00D80D06"/>
    <w:rsid w:val="00D81A4D"/>
    <w:rsid w:val="00D83930"/>
    <w:rsid w:val="00D839BE"/>
    <w:rsid w:val="00D84155"/>
    <w:rsid w:val="00D842B2"/>
    <w:rsid w:val="00D84EC9"/>
    <w:rsid w:val="00D86493"/>
    <w:rsid w:val="00D90BD5"/>
    <w:rsid w:val="00D920BE"/>
    <w:rsid w:val="00D92875"/>
    <w:rsid w:val="00D92899"/>
    <w:rsid w:val="00D9330B"/>
    <w:rsid w:val="00D938CB"/>
    <w:rsid w:val="00D939D8"/>
    <w:rsid w:val="00D93E50"/>
    <w:rsid w:val="00D9459E"/>
    <w:rsid w:val="00D94814"/>
    <w:rsid w:val="00D958B0"/>
    <w:rsid w:val="00D95DDF"/>
    <w:rsid w:val="00D96EC7"/>
    <w:rsid w:val="00D97A2D"/>
    <w:rsid w:val="00DA034A"/>
    <w:rsid w:val="00DA03CD"/>
    <w:rsid w:val="00DA07CD"/>
    <w:rsid w:val="00DA1049"/>
    <w:rsid w:val="00DA3241"/>
    <w:rsid w:val="00DA36A5"/>
    <w:rsid w:val="00DA4BA9"/>
    <w:rsid w:val="00DA6BEE"/>
    <w:rsid w:val="00DA7919"/>
    <w:rsid w:val="00DA7D12"/>
    <w:rsid w:val="00DB073E"/>
    <w:rsid w:val="00DB0901"/>
    <w:rsid w:val="00DB0D68"/>
    <w:rsid w:val="00DB467F"/>
    <w:rsid w:val="00DB4A18"/>
    <w:rsid w:val="00DB56A4"/>
    <w:rsid w:val="00DB7711"/>
    <w:rsid w:val="00DC1A58"/>
    <w:rsid w:val="00DC1D32"/>
    <w:rsid w:val="00DC39EB"/>
    <w:rsid w:val="00DC3B47"/>
    <w:rsid w:val="00DC45FD"/>
    <w:rsid w:val="00DC4C38"/>
    <w:rsid w:val="00DC4DE0"/>
    <w:rsid w:val="00DC61C9"/>
    <w:rsid w:val="00DC7FB2"/>
    <w:rsid w:val="00DD0429"/>
    <w:rsid w:val="00DD1CF4"/>
    <w:rsid w:val="00DD3B8C"/>
    <w:rsid w:val="00DD3D0B"/>
    <w:rsid w:val="00DD3E26"/>
    <w:rsid w:val="00DD64AD"/>
    <w:rsid w:val="00DD652A"/>
    <w:rsid w:val="00DE179C"/>
    <w:rsid w:val="00DE25D0"/>
    <w:rsid w:val="00DE366D"/>
    <w:rsid w:val="00DE46E3"/>
    <w:rsid w:val="00DE6BA6"/>
    <w:rsid w:val="00DE6F7A"/>
    <w:rsid w:val="00DF048E"/>
    <w:rsid w:val="00DF2434"/>
    <w:rsid w:val="00DF2440"/>
    <w:rsid w:val="00DF3481"/>
    <w:rsid w:val="00DF3C90"/>
    <w:rsid w:val="00DF4101"/>
    <w:rsid w:val="00DF5EA1"/>
    <w:rsid w:val="00E0192F"/>
    <w:rsid w:val="00E019AB"/>
    <w:rsid w:val="00E0293D"/>
    <w:rsid w:val="00E03F33"/>
    <w:rsid w:val="00E06131"/>
    <w:rsid w:val="00E0662A"/>
    <w:rsid w:val="00E10CB8"/>
    <w:rsid w:val="00E10E93"/>
    <w:rsid w:val="00E10F24"/>
    <w:rsid w:val="00E1132A"/>
    <w:rsid w:val="00E1229D"/>
    <w:rsid w:val="00E17784"/>
    <w:rsid w:val="00E17869"/>
    <w:rsid w:val="00E21FD5"/>
    <w:rsid w:val="00E24989"/>
    <w:rsid w:val="00E24ED7"/>
    <w:rsid w:val="00E258DD"/>
    <w:rsid w:val="00E25BAB"/>
    <w:rsid w:val="00E30BCE"/>
    <w:rsid w:val="00E320A4"/>
    <w:rsid w:val="00E3276F"/>
    <w:rsid w:val="00E32F17"/>
    <w:rsid w:val="00E332CA"/>
    <w:rsid w:val="00E3499F"/>
    <w:rsid w:val="00E36310"/>
    <w:rsid w:val="00E36A50"/>
    <w:rsid w:val="00E36E5E"/>
    <w:rsid w:val="00E37280"/>
    <w:rsid w:val="00E40505"/>
    <w:rsid w:val="00E41371"/>
    <w:rsid w:val="00E44B8F"/>
    <w:rsid w:val="00E460EA"/>
    <w:rsid w:val="00E46D02"/>
    <w:rsid w:val="00E47641"/>
    <w:rsid w:val="00E5017F"/>
    <w:rsid w:val="00E50357"/>
    <w:rsid w:val="00E50AC1"/>
    <w:rsid w:val="00E5255E"/>
    <w:rsid w:val="00E5302F"/>
    <w:rsid w:val="00E54A8C"/>
    <w:rsid w:val="00E54D92"/>
    <w:rsid w:val="00E5504E"/>
    <w:rsid w:val="00E5593A"/>
    <w:rsid w:val="00E564E7"/>
    <w:rsid w:val="00E57064"/>
    <w:rsid w:val="00E57782"/>
    <w:rsid w:val="00E603A3"/>
    <w:rsid w:val="00E61262"/>
    <w:rsid w:val="00E624C9"/>
    <w:rsid w:val="00E64039"/>
    <w:rsid w:val="00E64486"/>
    <w:rsid w:val="00E74BB6"/>
    <w:rsid w:val="00E7517F"/>
    <w:rsid w:val="00E7555F"/>
    <w:rsid w:val="00E81CF9"/>
    <w:rsid w:val="00E8529C"/>
    <w:rsid w:val="00E85C42"/>
    <w:rsid w:val="00E85ED2"/>
    <w:rsid w:val="00E865ED"/>
    <w:rsid w:val="00E86A3D"/>
    <w:rsid w:val="00E87B4E"/>
    <w:rsid w:val="00E87C47"/>
    <w:rsid w:val="00E913F8"/>
    <w:rsid w:val="00E91630"/>
    <w:rsid w:val="00E91C38"/>
    <w:rsid w:val="00E929E1"/>
    <w:rsid w:val="00E9413E"/>
    <w:rsid w:val="00E949B0"/>
    <w:rsid w:val="00E96063"/>
    <w:rsid w:val="00EA13A8"/>
    <w:rsid w:val="00EA1B6C"/>
    <w:rsid w:val="00EA1EF6"/>
    <w:rsid w:val="00EA2A9C"/>
    <w:rsid w:val="00EA3BBC"/>
    <w:rsid w:val="00EA5CFA"/>
    <w:rsid w:val="00EB117E"/>
    <w:rsid w:val="00EB1831"/>
    <w:rsid w:val="00EB28D1"/>
    <w:rsid w:val="00EB337C"/>
    <w:rsid w:val="00EB33E5"/>
    <w:rsid w:val="00EB342F"/>
    <w:rsid w:val="00EB3893"/>
    <w:rsid w:val="00EB69B7"/>
    <w:rsid w:val="00EB71C3"/>
    <w:rsid w:val="00EB73C1"/>
    <w:rsid w:val="00EB7EB0"/>
    <w:rsid w:val="00EC0605"/>
    <w:rsid w:val="00EC1F84"/>
    <w:rsid w:val="00EC3BD5"/>
    <w:rsid w:val="00EC3C1C"/>
    <w:rsid w:val="00EC59EF"/>
    <w:rsid w:val="00EC689A"/>
    <w:rsid w:val="00EC7A3C"/>
    <w:rsid w:val="00ED1660"/>
    <w:rsid w:val="00ED3F1C"/>
    <w:rsid w:val="00ED519E"/>
    <w:rsid w:val="00ED5E53"/>
    <w:rsid w:val="00ED615C"/>
    <w:rsid w:val="00ED64F1"/>
    <w:rsid w:val="00ED74EA"/>
    <w:rsid w:val="00ED798F"/>
    <w:rsid w:val="00ED7CB6"/>
    <w:rsid w:val="00EE07E8"/>
    <w:rsid w:val="00EE1365"/>
    <w:rsid w:val="00EE5EFD"/>
    <w:rsid w:val="00EE723A"/>
    <w:rsid w:val="00EE754D"/>
    <w:rsid w:val="00EE759B"/>
    <w:rsid w:val="00EF0B99"/>
    <w:rsid w:val="00EF0D06"/>
    <w:rsid w:val="00EF26CB"/>
    <w:rsid w:val="00EF30D9"/>
    <w:rsid w:val="00EF3D8F"/>
    <w:rsid w:val="00EF5912"/>
    <w:rsid w:val="00EF6128"/>
    <w:rsid w:val="00EF7552"/>
    <w:rsid w:val="00EF7EA5"/>
    <w:rsid w:val="00F01F13"/>
    <w:rsid w:val="00F01F15"/>
    <w:rsid w:val="00F022CD"/>
    <w:rsid w:val="00F04845"/>
    <w:rsid w:val="00F055B1"/>
    <w:rsid w:val="00F05D38"/>
    <w:rsid w:val="00F05E52"/>
    <w:rsid w:val="00F064BA"/>
    <w:rsid w:val="00F0652D"/>
    <w:rsid w:val="00F067C3"/>
    <w:rsid w:val="00F06D0B"/>
    <w:rsid w:val="00F0758F"/>
    <w:rsid w:val="00F11679"/>
    <w:rsid w:val="00F12B89"/>
    <w:rsid w:val="00F13513"/>
    <w:rsid w:val="00F154A5"/>
    <w:rsid w:val="00F20CF6"/>
    <w:rsid w:val="00F20FFD"/>
    <w:rsid w:val="00F21588"/>
    <w:rsid w:val="00F215D8"/>
    <w:rsid w:val="00F2165D"/>
    <w:rsid w:val="00F217F2"/>
    <w:rsid w:val="00F21D98"/>
    <w:rsid w:val="00F2238E"/>
    <w:rsid w:val="00F23500"/>
    <w:rsid w:val="00F2401F"/>
    <w:rsid w:val="00F24D61"/>
    <w:rsid w:val="00F25031"/>
    <w:rsid w:val="00F25E91"/>
    <w:rsid w:val="00F27CB3"/>
    <w:rsid w:val="00F27F8B"/>
    <w:rsid w:val="00F301A8"/>
    <w:rsid w:val="00F30B86"/>
    <w:rsid w:val="00F3297D"/>
    <w:rsid w:val="00F34C0E"/>
    <w:rsid w:val="00F35673"/>
    <w:rsid w:val="00F3588F"/>
    <w:rsid w:val="00F37863"/>
    <w:rsid w:val="00F37F5C"/>
    <w:rsid w:val="00F40A04"/>
    <w:rsid w:val="00F42860"/>
    <w:rsid w:val="00F4444A"/>
    <w:rsid w:val="00F447F2"/>
    <w:rsid w:val="00F448A8"/>
    <w:rsid w:val="00F46149"/>
    <w:rsid w:val="00F5174E"/>
    <w:rsid w:val="00F51E18"/>
    <w:rsid w:val="00F52141"/>
    <w:rsid w:val="00F538CC"/>
    <w:rsid w:val="00F541C8"/>
    <w:rsid w:val="00F55007"/>
    <w:rsid w:val="00F55848"/>
    <w:rsid w:val="00F56517"/>
    <w:rsid w:val="00F56CB9"/>
    <w:rsid w:val="00F603F2"/>
    <w:rsid w:val="00F61EE6"/>
    <w:rsid w:val="00F61EED"/>
    <w:rsid w:val="00F62487"/>
    <w:rsid w:val="00F63FFA"/>
    <w:rsid w:val="00F64B61"/>
    <w:rsid w:val="00F65487"/>
    <w:rsid w:val="00F66095"/>
    <w:rsid w:val="00F6692D"/>
    <w:rsid w:val="00F66D4C"/>
    <w:rsid w:val="00F67A3B"/>
    <w:rsid w:val="00F71C6F"/>
    <w:rsid w:val="00F729DD"/>
    <w:rsid w:val="00F73430"/>
    <w:rsid w:val="00F73939"/>
    <w:rsid w:val="00F75686"/>
    <w:rsid w:val="00F758DF"/>
    <w:rsid w:val="00F7613A"/>
    <w:rsid w:val="00F81541"/>
    <w:rsid w:val="00F821BC"/>
    <w:rsid w:val="00F84B79"/>
    <w:rsid w:val="00F90784"/>
    <w:rsid w:val="00F90B1A"/>
    <w:rsid w:val="00F90B54"/>
    <w:rsid w:val="00F91924"/>
    <w:rsid w:val="00F9251B"/>
    <w:rsid w:val="00F927D8"/>
    <w:rsid w:val="00F93420"/>
    <w:rsid w:val="00F936B3"/>
    <w:rsid w:val="00F9430B"/>
    <w:rsid w:val="00F94E20"/>
    <w:rsid w:val="00F9509A"/>
    <w:rsid w:val="00F950F8"/>
    <w:rsid w:val="00F95D4D"/>
    <w:rsid w:val="00F96CD1"/>
    <w:rsid w:val="00F9797C"/>
    <w:rsid w:val="00F97B13"/>
    <w:rsid w:val="00FA1165"/>
    <w:rsid w:val="00FA297B"/>
    <w:rsid w:val="00FA29C4"/>
    <w:rsid w:val="00FA3158"/>
    <w:rsid w:val="00FA357D"/>
    <w:rsid w:val="00FA4CBE"/>
    <w:rsid w:val="00FA7C37"/>
    <w:rsid w:val="00FB131F"/>
    <w:rsid w:val="00FB20A2"/>
    <w:rsid w:val="00FB753E"/>
    <w:rsid w:val="00FB7DBF"/>
    <w:rsid w:val="00FC350D"/>
    <w:rsid w:val="00FC3A99"/>
    <w:rsid w:val="00FD0171"/>
    <w:rsid w:val="00FD133B"/>
    <w:rsid w:val="00FD2A3C"/>
    <w:rsid w:val="00FD4B66"/>
    <w:rsid w:val="00FD5A1D"/>
    <w:rsid w:val="00FD5AA2"/>
    <w:rsid w:val="00FD6B8F"/>
    <w:rsid w:val="00FD768B"/>
    <w:rsid w:val="00FE0569"/>
    <w:rsid w:val="00FE0B63"/>
    <w:rsid w:val="00FE3E92"/>
    <w:rsid w:val="00FE4E84"/>
    <w:rsid w:val="00FE51FD"/>
    <w:rsid w:val="00FF3793"/>
    <w:rsid w:val="00FF3859"/>
    <w:rsid w:val="00FF4830"/>
    <w:rsid w:val="00FF50B8"/>
    <w:rsid w:val="010C5228"/>
    <w:rsid w:val="0116F180"/>
    <w:rsid w:val="01363368"/>
    <w:rsid w:val="0137A562"/>
    <w:rsid w:val="014719D1"/>
    <w:rsid w:val="016A303B"/>
    <w:rsid w:val="016EEB2E"/>
    <w:rsid w:val="018E6EA0"/>
    <w:rsid w:val="01BD451B"/>
    <w:rsid w:val="01C8E853"/>
    <w:rsid w:val="01F37364"/>
    <w:rsid w:val="022DBA46"/>
    <w:rsid w:val="022F26FB"/>
    <w:rsid w:val="025A8767"/>
    <w:rsid w:val="025EC83F"/>
    <w:rsid w:val="0292DEF8"/>
    <w:rsid w:val="02CF174D"/>
    <w:rsid w:val="03498D81"/>
    <w:rsid w:val="0374CE5F"/>
    <w:rsid w:val="03761CD9"/>
    <w:rsid w:val="0391E907"/>
    <w:rsid w:val="03B38A73"/>
    <w:rsid w:val="03B9DB1E"/>
    <w:rsid w:val="03C5EF9F"/>
    <w:rsid w:val="03E2F894"/>
    <w:rsid w:val="0434BDDF"/>
    <w:rsid w:val="04605D3E"/>
    <w:rsid w:val="047D0B1D"/>
    <w:rsid w:val="04C1AE50"/>
    <w:rsid w:val="04D9D358"/>
    <w:rsid w:val="04E279C7"/>
    <w:rsid w:val="04EEAC2E"/>
    <w:rsid w:val="04F685A1"/>
    <w:rsid w:val="0527F6F1"/>
    <w:rsid w:val="05517090"/>
    <w:rsid w:val="05613817"/>
    <w:rsid w:val="0561A756"/>
    <w:rsid w:val="0577FD98"/>
    <w:rsid w:val="057F5DEB"/>
    <w:rsid w:val="05893D0F"/>
    <w:rsid w:val="0599AE98"/>
    <w:rsid w:val="05E7DDE3"/>
    <w:rsid w:val="05EAF978"/>
    <w:rsid w:val="05F1D7E8"/>
    <w:rsid w:val="05FD4316"/>
    <w:rsid w:val="0607BF19"/>
    <w:rsid w:val="06213E96"/>
    <w:rsid w:val="0627A27E"/>
    <w:rsid w:val="066570F3"/>
    <w:rsid w:val="06A1BBAB"/>
    <w:rsid w:val="06B162FB"/>
    <w:rsid w:val="0705BEF0"/>
    <w:rsid w:val="074C16A5"/>
    <w:rsid w:val="077B4A2A"/>
    <w:rsid w:val="07A873ED"/>
    <w:rsid w:val="083CE53B"/>
    <w:rsid w:val="08B45246"/>
    <w:rsid w:val="08BA8FD1"/>
    <w:rsid w:val="08FB587F"/>
    <w:rsid w:val="0911263E"/>
    <w:rsid w:val="0911F7A6"/>
    <w:rsid w:val="093D27A1"/>
    <w:rsid w:val="09680A96"/>
    <w:rsid w:val="0981177D"/>
    <w:rsid w:val="099BEAAA"/>
    <w:rsid w:val="09AE2C07"/>
    <w:rsid w:val="09B39AA9"/>
    <w:rsid w:val="09DBDCEC"/>
    <w:rsid w:val="09F81D35"/>
    <w:rsid w:val="0A10590A"/>
    <w:rsid w:val="0A2E4C09"/>
    <w:rsid w:val="0A478CAB"/>
    <w:rsid w:val="0A588AE5"/>
    <w:rsid w:val="0A65590E"/>
    <w:rsid w:val="0A6BC8EE"/>
    <w:rsid w:val="0A802488"/>
    <w:rsid w:val="0A9539E4"/>
    <w:rsid w:val="0B2A8DAD"/>
    <w:rsid w:val="0B2EECFE"/>
    <w:rsid w:val="0B442DDD"/>
    <w:rsid w:val="0B79E233"/>
    <w:rsid w:val="0B9ABF8F"/>
    <w:rsid w:val="0BB8E574"/>
    <w:rsid w:val="0BBD458B"/>
    <w:rsid w:val="0BC97C4E"/>
    <w:rsid w:val="0BF1FEAA"/>
    <w:rsid w:val="0C0E2A00"/>
    <w:rsid w:val="0C81D4F9"/>
    <w:rsid w:val="0C84A274"/>
    <w:rsid w:val="0CB89062"/>
    <w:rsid w:val="0CE1230E"/>
    <w:rsid w:val="0CF29A7A"/>
    <w:rsid w:val="0D0E9944"/>
    <w:rsid w:val="0D380240"/>
    <w:rsid w:val="0D4540C7"/>
    <w:rsid w:val="0D557F23"/>
    <w:rsid w:val="0D8E659B"/>
    <w:rsid w:val="0E0793D1"/>
    <w:rsid w:val="0E486AD7"/>
    <w:rsid w:val="0E7D3129"/>
    <w:rsid w:val="0EBB44D4"/>
    <w:rsid w:val="0EC55408"/>
    <w:rsid w:val="0EE96383"/>
    <w:rsid w:val="0F222CEE"/>
    <w:rsid w:val="0F3979A3"/>
    <w:rsid w:val="0F7E3CB3"/>
    <w:rsid w:val="0FA40CFF"/>
    <w:rsid w:val="0FA7A66A"/>
    <w:rsid w:val="0FBFE060"/>
    <w:rsid w:val="0FEEA353"/>
    <w:rsid w:val="1016A2E1"/>
    <w:rsid w:val="102CBA41"/>
    <w:rsid w:val="10305927"/>
    <w:rsid w:val="105406F8"/>
    <w:rsid w:val="106B76CE"/>
    <w:rsid w:val="106BFE07"/>
    <w:rsid w:val="107308FD"/>
    <w:rsid w:val="109E0109"/>
    <w:rsid w:val="10A5B1F2"/>
    <w:rsid w:val="10BC7B47"/>
    <w:rsid w:val="10ECA8FA"/>
    <w:rsid w:val="110337A3"/>
    <w:rsid w:val="111EFBF8"/>
    <w:rsid w:val="1123AD7D"/>
    <w:rsid w:val="1141AE25"/>
    <w:rsid w:val="11799F73"/>
    <w:rsid w:val="118594F6"/>
    <w:rsid w:val="11A08AC6"/>
    <w:rsid w:val="11D2A1B3"/>
    <w:rsid w:val="11DD079F"/>
    <w:rsid w:val="11F0FCB2"/>
    <w:rsid w:val="12623B65"/>
    <w:rsid w:val="126F85C0"/>
    <w:rsid w:val="1285A97B"/>
    <w:rsid w:val="12A75A31"/>
    <w:rsid w:val="12B5DD75"/>
    <w:rsid w:val="12EA3081"/>
    <w:rsid w:val="12F03697"/>
    <w:rsid w:val="1304C32D"/>
    <w:rsid w:val="1321B31A"/>
    <w:rsid w:val="133B74C0"/>
    <w:rsid w:val="13474843"/>
    <w:rsid w:val="137CF0DA"/>
    <w:rsid w:val="13A0E42A"/>
    <w:rsid w:val="13C6434B"/>
    <w:rsid w:val="13EBD38F"/>
    <w:rsid w:val="13EF60A5"/>
    <w:rsid w:val="144F6180"/>
    <w:rsid w:val="1461B386"/>
    <w:rsid w:val="147285F4"/>
    <w:rsid w:val="147DE3AE"/>
    <w:rsid w:val="1481019F"/>
    <w:rsid w:val="148FB9D3"/>
    <w:rsid w:val="149243B3"/>
    <w:rsid w:val="14A332E6"/>
    <w:rsid w:val="14B58E9E"/>
    <w:rsid w:val="14C31E61"/>
    <w:rsid w:val="1532169E"/>
    <w:rsid w:val="157236A5"/>
    <w:rsid w:val="15A9E8AD"/>
    <w:rsid w:val="15BD26B6"/>
    <w:rsid w:val="15D76941"/>
    <w:rsid w:val="15E74CF9"/>
    <w:rsid w:val="15ED0C3E"/>
    <w:rsid w:val="161431CA"/>
    <w:rsid w:val="16288F62"/>
    <w:rsid w:val="1660E386"/>
    <w:rsid w:val="16A92EF4"/>
    <w:rsid w:val="16B50893"/>
    <w:rsid w:val="16B6469B"/>
    <w:rsid w:val="16C3209F"/>
    <w:rsid w:val="171D11AA"/>
    <w:rsid w:val="17DF96D9"/>
    <w:rsid w:val="17FA0A20"/>
    <w:rsid w:val="180387E4"/>
    <w:rsid w:val="1811A8DF"/>
    <w:rsid w:val="1836D0D4"/>
    <w:rsid w:val="1856D871"/>
    <w:rsid w:val="1881330E"/>
    <w:rsid w:val="18B048C8"/>
    <w:rsid w:val="19591E60"/>
    <w:rsid w:val="199B5AD6"/>
    <w:rsid w:val="199EDB0E"/>
    <w:rsid w:val="19A1F14C"/>
    <w:rsid w:val="19AFC94F"/>
    <w:rsid w:val="19DE0336"/>
    <w:rsid w:val="19F8F5FF"/>
    <w:rsid w:val="1A0F1795"/>
    <w:rsid w:val="1A3CE501"/>
    <w:rsid w:val="1A4215D4"/>
    <w:rsid w:val="1A55AC2D"/>
    <w:rsid w:val="1A5652F9"/>
    <w:rsid w:val="1A5A73E8"/>
    <w:rsid w:val="1A70F518"/>
    <w:rsid w:val="1AA55F24"/>
    <w:rsid w:val="1AB2E03B"/>
    <w:rsid w:val="1AD66CCC"/>
    <w:rsid w:val="1AFAB707"/>
    <w:rsid w:val="1B2A0097"/>
    <w:rsid w:val="1B363D6E"/>
    <w:rsid w:val="1B51362C"/>
    <w:rsid w:val="1B568908"/>
    <w:rsid w:val="1B7987AF"/>
    <w:rsid w:val="1BAE1DE0"/>
    <w:rsid w:val="1BB4B7B4"/>
    <w:rsid w:val="1BC726AC"/>
    <w:rsid w:val="1C325C31"/>
    <w:rsid w:val="1C4CDBB1"/>
    <w:rsid w:val="1C929BEE"/>
    <w:rsid w:val="1D01E7EC"/>
    <w:rsid w:val="1D10A371"/>
    <w:rsid w:val="1D2E9984"/>
    <w:rsid w:val="1D2FE117"/>
    <w:rsid w:val="1D3C527F"/>
    <w:rsid w:val="1D454CEB"/>
    <w:rsid w:val="1D85F098"/>
    <w:rsid w:val="1DA5EACA"/>
    <w:rsid w:val="1DCAC94C"/>
    <w:rsid w:val="1E226A79"/>
    <w:rsid w:val="1E6CC33F"/>
    <w:rsid w:val="1E920942"/>
    <w:rsid w:val="1E969D03"/>
    <w:rsid w:val="1EAF48AB"/>
    <w:rsid w:val="1EC33D7B"/>
    <w:rsid w:val="1EE49EE5"/>
    <w:rsid w:val="1F5937B3"/>
    <w:rsid w:val="1F6A57F7"/>
    <w:rsid w:val="1F801144"/>
    <w:rsid w:val="1F9F9690"/>
    <w:rsid w:val="1FAA56B8"/>
    <w:rsid w:val="1FD5C0A3"/>
    <w:rsid w:val="2002E849"/>
    <w:rsid w:val="20214357"/>
    <w:rsid w:val="202BBF98"/>
    <w:rsid w:val="2043EBF6"/>
    <w:rsid w:val="204A828F"/>
    <w:rsid w:val="205EAFFC"/>
    <w:rsid w:val="2063663E"/>
    <w:rsid w:val="20706DAC"/>
    <w:rsid w:val="20712622"/>
    <w:rsid w:val="207DBFA5"/>
    <w:rsid w:val="20F4BB3A"/>
    <w:rsid w:val="213583BA"/>
    <w:rsid w:val="217A3351"/>
    <w:rsid w:val="21849D37"/>
    <w:rsid w:val="2190FE63"/>
    <w:rsid w:val="2197F949"/>
    <w:rsid w:val="21ED0339"/>
    <w:rsid w:val="222FDC6B"/>
    <w:rsid w:val="225E785E"/>
    <w:rsid w:val="2267EEA1"/>
    <w:rsid w:val="2268D376"/>
    <w:rsid w:val="23023953"/>
    <w:rsid w:val="2324D09A"/>
    <w:rsid w:val="234A5461"/>
    <w:rsid w:val="235824C4"/>
    <w:rsid w:val="238B3ECC"/>
    <w:rsid w:val="238F3ECC"/>
    <w:rsid w:val="23B70676"/>
    <w:rsid w:val="23DC6B4C"/>
    <w:rsid w:val="240EF3E8"/>
    <w:rsid w:val="24511145"/>
    <w:rsid w:val="246FCA26"/>
    <w:rsid w:val="24C5603E"/>
    <w:rsid w:val="24C72A74"/>
    <w:rsid w:val="25247483"/>
    <w:rsid w:val="25604EFC"/>
    <w:rsid w:val="25AB9FDA"/>
    <w:rsid w:val="25B06593"/>
    <w:rsid w:val="25DC6339"/>
    <w:rsid w:val="25EB38F9"/>
    <w:rsid w:val="25EB6562"/>
    <w:rsid w:val="2628B29C"/>
    <w:rsid w:val="266BD88B"/>
    <w:rsid w:val="266FE41A"/>
    <w:rsid w:val="2670DBAD"/>
    <w:rsid w:val="267402DB"/>
    <w:rsid w:val="267F4BB9"/>
    <w:rsid w:val="269BA388"/>
    <w:rsid w:val="26ACA7D4"/>
    <w:rsid w:val="26BF52BE"/>
    <w:rsid w:val="26DC39A2"/>
    <w:rsid w:val="26E87EA4"/>
    <w:rsid w:val="27147D71"/>
    <w:rsid w:val="271B0936"/>
    <w:rsid w:val="27285E85"/>
    <w:rsid w:val="275E07E7"/>
    <w:rsid w:val="27909AC0"/>
    <w:rsid w:val="2798810C"/>
    <w:rsid w:val="27C736C2"/>
    <w:rsid w:val="27D11304"/>
    <w:rsid w:val="27FF962D"/>
    <w:rsid w:val="2817F0EE"/>
    <w:rsid w:val="28366CD6"/>
    <w:rsid w:val="28615C65"/>
    <w:rsid w:val="28708C71"/>
    <w:rsid w:val="28891DBB"/>
    <w:rsid w:val="2909E42F"/>
    <w:rsid w:val="2909E490"/>
    <w:rsid w:val="291B5CCB"/>
    <w:rsid w:val="292BF275"/>
    <w:rsid w:val="2948E6D1"/>
    <w:rsid w:val="294E816B"/>
    <w:rsid w:val="295A5659"/>
    <w:rsid w:val="29635B1A"/>
    <w:rsid w:val="297BE394"/>
    <w:rsid w:val="29911A7A"/>
    <w:rsid w:val="29DB7C4D"/>
    <w:rsid w:val="29E53C16"/>
    <w:rsid w:val="29F142C6"/>
    <w:rsid w:val="29F39015"/>
    <w:rsid w:val="29FE16BD"/>
    <w:rsid w:val="2A0594A8"/>
    <w:rsid w:val="2A1A1E04"/>
    <w:rsid w:val="2A33F2F0"/>
    <w:rsid w:val="2A3B6B95"/>
    <w:rsid w:val="2AAD6F45"/>
    <w:rsid w:val="2ACDC4D8"/>
    <w:rsid w:val="2AD94F08"/>
    <w:rsid w:val="2ADBD97C"/>
    <w:rsid w:val="2ADCA2CA"/>
    <w:rsid w:val="2AF7DE47"/>
    <w:rsid w:val="2B1BE146"/>
    <w:rsid w:val="2B584A2E"/>
    <w:rsid w:val="2B69532F"/>
    <w:rsid w:val="2B74FBA6"/>
    <w:rsid w:val="2B76C46C"/>
    <w:rsid w:val="2BB6D8B9"/>
    <w:rsid w:val="2BCC9C7F"/>
    <w:rsid w:val="2BD182E8"/>
    <w:rsid w:val="2BD1C683"/>
    <w:rsid w:val="2BD67D9F"/>
    <w:rsid w:val="2BED5758"/>
    <w:rsid w:val="2C202BF5"/>
    <w:rsid w:val="2C4348FB"/>
    <w:rsid w:val="2C5B2A09"/>
    <w:rsid w:val="2C6BE2E3"/>
    <w:rsid w:val="2C8C3E57"/>
    <w:rsid w:val="2C962E14"/>
    <w:rsid w:val="2CAD4FCA"/>
    <w:rsid w:val="2CDE00F3"/>
    <w:rsid w:val="2CFDF1EC"/>
    <w:rsid w:val="2D0D996E"/>
    <w:rsid w:val="2D19B80A"/>
    <w:rsid w:val="2D1A40B1"/>
    <w:rsid w:val="2D6BC683"/>
    <w:rsid w:val="2D825E2F"/>
    <w:rsid w:val="2D8D207F"/>
    <w:rsid w:val="2E0C6C33"/>
    <w:rsid w:val="2E573BD8"/>
    <w:rsid w:val="2E99FDA6"/>
    <w:rsid w:val="2E9ABA13"/>
    <w:rsid w:val="2EA03B0E"/>
    <w:rsid w:val="2EBE263F"/>
    <w:rsid w:val="2EE74B4A"/>
    <w:rsid w:val="2F24A9D7"/>
    <w:rsid w:val="2F2DADF3"/>
    <w:rsid w:val="2F37B936"/>
    <w:rsid w:val="2F47CBC2"/>
    <w:rsid w:val="2F4D61B9"/>
    <w:rsid w:val="2F610564"/>
    <w:rsid w:val="2F73F951"/>
    <w:rsid w:val="2F77E711"/>
    <w:rsid w:val="2F7AF70F"/>
    <w:rsid w:val="2F821A4C"/>
    <w:rsid w:val="2FDFD6AC"/>
    <w:rsid w:val="2FE0D0B5"/>
    <w:rsid w:val="2FE71F10"/>
    <w:rsid w:val="30019B17"/>
    <w:rsid w:val="300AD93A"/>
    <w:rsid w:val="300ED920"/>
    <w:rsid w:val="306F8350"/>
    <w:rsid w:val="310880F6"/>
    <w:rsid w:val="311404E9"/>
    <w:rsid w:val="3142BDDF"/>
    <w:rsid w:val="316AC333"/>
    <w:rsid w:val="31783BC3"/>
    <w:rsid w:val="31AC7192"/>
    <w:rsid w:val="31C2EFF3"/>
    <w:rsid w:val="31CBE544"/>
    <w:rsid w:val="31CC434C"/>
    <w:rsid w:val="31D1E858"/>
    <w:rsid w:val="31DE2F17"/>
    <w:rsid w:val="31F35A44"/>
    <w:rsid w:val="320BEB29"/>
    <w:rsid w:val="32293D1F"/>
    <w:rsid w:val="3265B001"/>
    <w:rsid w:val="32723469"/>
    <w:rsid w:val="32B209E2"/>
    <w:rsid w:val="32E5D03B"/>
    <w:rsid w:val="33599BCE"/>
    <w:rsid w:val="339B364B"/>
    <w:rsid w:val="33EAAF47"/>
    <w:rsid w:val="3405C7F4"/>
    <w:rsid w:val="3433E0B1"/>
    <w:rsid w:val="3440EF68"/>
    <w:rsid w:val="345015E7"/>
    <w:rsid w:val="34510280"/>
    <w:rsid w:val="34581AC9"/>
    <w:rsid w:val="34671556"/>
    <w:rsid w:val="34A0B8F6"/>
    <w:rsid w:val="34AD8341"/>
    <w:rsid w:val="34E86677"/>
    <w:rsid w:val="350ED453"/>
    <w:rsid w:val="35220768"/>
    <w:rsid w:val="3537ADE9"/>
    <w:rsid w:val="3556E523"/>
    <w:rsid w:val="35773D0F"/>
    <w:rsid w:val="35BC4694"/>
    <w:rsid w:val="35EEB415"/>
    <w:rsid w:val="3616B59D"/>
    <w:rsid w:val="365D4E4A"/>
    <w:rsid w:val="3670CBDF"/>
    <w:rsid w:val="368FA2C1"/>
    <w:rsid w:val="36D5662C"/>
    <w:rsid w:val="36FA7AC9"/>
    <w:rsid w:val="3743FE07"/>
    <w:rsid w:val="376C7BF0"/>
    <w:rsid w:val="378BFD41"/>
    <w:rsid w:val="37BBF01B"/>
    <w:rsid w:val="37BFAE65"/>
    <w:rsid w:val="381D9AE0"/>
    <w:rsid w:val="38315EC8"/>
    <w:rsid w:val="38765D70"/>
    <w:rsid w:val="38994D38"/>
    <w:rsid w:val="38D81CAD"/>
    <w:rsid w:val="38DA8581"/>
    <w:rsid w:val="38F5C7AC"/>
    <w:rsid w:val="3989295A"/>
    <w:rsid w:val="3989554D"/>
    <w:rsid w:val="39CF513A"/>
    <w:rsid w:val="39D10A00"/>
    <w:rsid w:val="39E89E6A"/>
    <w:rsid w:val="3A159C48"/>
    <w:rsid w:val="3A1633C0"/>
    <w:rsid w:val="3A465814"/>
    <w:rsid w:val="3A6C3D4D"/>
    <w:rsid w:val="3A7EDCC8"/>
    <w:rsid w:val="3A937953"/>
    <w:rsid w:val="3A96932F"/>
    <w:rsid w:val="3ACD11CE"/>
    <w:rsid w:val="3ADB3491"/>
    <w:rsid w:val="3AE6B20C"/>
    <w:rsid w:val="3AEF9472"/>
    <w:rsid w:val="3B1C9CE8"/>
    <w:rsid w:val="3B56356D"/>
    <w:rsid w:val="3B59D922"/>
    <w:rsid w:val="3B5C6611"/>
    <w:rsid w:val="3B5C68D8"/>
    <w:rsid w:val="3B97903A"/>
    <w:rsid w:val="3BA59939"/>
    <w:rsid w:val="3BB6C97E"/>
    <w:rsid w:val="3BE1E8F3"/>
    <w:rsid w:val="3C090459"/>
    <w:rsid w:val="3C375E1C"/>
    <w:rsid w:val="3C6B7EDB"/>
    <w:rsid w:val="3C7F79DB"/>
    <w:rsid w:val="3C8BBBBF"/>
    <w:rsid w:val="3D3C26B7"/>
    <w:rsid w:val="3D61DC78"/>
    <w:rsid w:val="3D736B62"/>
    <w:rsid w:val="3DA3F386"/>
    <w:rsid w:val="3DCCD589"/>
    <w:rsid w:val="3DE8DB4F"/>
    <w:rsid w:val="3DF22D1A"/>
    <w:rsid w:val="3DF9F93C"/>
    <w:rsid w:val="3E24F5A1"/>
    <w:rsid w:val="3E26DB81"/>
    <w:rsid w:val="3E3050AF"/>
    <w:rsid w:val="3E5629DE"/>
    <w:rsid w:val="3E6C5EF4"/>
    <w:rsid w:val="3EDC8CFD"/>
    <w:rsid w:val="3F0C89D0"/>
    <w:rsid w:val="3F18152C"/>
    <w:rsid w:val="3F193CB3"/>
    <w:rsid w:val="3F256ED0"/>
    <w:rsid w:val="3F530B8D"/>
    <w:rsid w:val="3F6F7D02"/>
    <w:rsid w:val="3F7EDE6C"/>
    <w:rsid w:val="3F7F2AE8"/>
    <w:rsid w:val="3F9FF8CB"/>
    <w:rsid w:val="3FC39D0D"/>
    <w:rsid w:val="3FD3A8F4"/>
    <w:rsid w:val="3FE4B1F5"/>
    <w:rsid w:val="3FE58D0C"/>
    <w:rsid w:val="403A56DB"/>
    <w:rsid w:val="405F5F28"/>
    <w:rsid w:val="409DD172"/>
    <w:rsid w:val="411A11D8"/>
    <w:rsid w:val="411EC246"/>
    <w:rsid w:val="4129DCB7"/>
    <w:rsid w:val="415A7F77"/>
    <w:rsid w:val="417815F1"/>
    <w:rsid w:val="4189853A"/>
    <w:rsid w:val="41A2DDC2"/>
    <w:rsid w:val="41C57945"/>
    <w:rsid w:val="41CBBBF0"/>
    <w:rsid w:val="41E196E9"/>
    <w:rsid w:val="42279E99"/>
    <w:rsid w:val="4256832B"/>
    <w:rsid w:val="42870A92"/>
    <w:rsid w:val="43320187"/>
    <w:rsid w:val="435394CD"/>
    <w:rsid w:val="43655AC7"/>
    <w:rsid w:val="43B0BEB1"/>
    <w:rsid w:val="43B8504D"/>
    <w:rsid w:val="43C33C29"/>
    <w:rsid w:val="43D002E1"/>
    <w:rsid w:val="43D2A69F"/>
    <w:rsid w:val="4402719C"/>
    <w:rsid w:val="441F46E1"/>
    <w:rsid w:val="443518AA"/>
    <w:rsid w:val="443FC065"/>
    <w:rsid w:val="44450BFE"/>
    <w:rsid w:val="4450B67B"/>
    <w:rsid w:val="445B3DB0"/>
    <w:rsid w:val="449FF7D5"/>
    <w:rsid w:val="44DE302E"/>
    <w:rsid w:val="44E194C5"/>
    <w:rsid w:val="44FBE68D"/>
    <w:rsid w:val="44FC8031"/>
    <w:rsid w:val="44FE6557"/>
    <w:rsid w:val="450779FE"/>
    <w:rsid w:val="452D2BCD"/>
    <w:rsid w:val="454BD082"/>
    <w:rsid w:val="45678DDC"/>
    <w:rsid w:val="45B11B03"/>
    <w:rsid w:val="45B7D999"/>
    <w:rsid w:val="45C9D3C5"/>
    <w:rsid w:val="45CBD6F7"/>
    <w:rsid w:val="45E0AF03"/>
    <w:rsid w:val="45FC2E1C"/>
    <w:rsid w:val="463284DE"/>
    <w:rsid w:val="466538E8"/>
    <w:rsid w:val="466F37C0"/>
    <w:rsid w:val="4691A05E"/>
    <w:rsid w:val="46A7A07D"/>
    <w:rsid w:val="46B209F5"/>
    <w:rsid w:val="46B6E316"/>
    <w:rsid w:val="46BAA160"/>
    <w:rsid w:val="46D7FCC8"/>
    <w:rsid w:val="471695C4"/>
    <w:rsid w:val="47475BBE"/>
    <w:rsid w:val="4758B00C"/>
    <w:rsid w:val="47C7C2D6"/>
    <w:rsid w:val="481276F1"/>
    <w:rsid w:val="4822FA3B"/>
    <w:rsid w:val="4849C9D2"/>
    <w:rsid w:val="486046EA"/>
    <w:rsid w:val="486558B0"/>
    <w:rsid w:val="487CE7A8"/>
    <w:rsid w:val="489EFF79"/>
    <w:rsid w:val="48B475AD"/>
    <w:rsid w:val="48F36647"/>
    <w:rsid w:val="490927AD"/>
    <w:rsid w:val="494D366D"/>
    <w:rsid w:val="494EFA6D"/>
    <w:rsid w:val="495290DA"/>
    <w:rsid w:val="49751405"/>
    <w:rsid w:val="4979DDDA"/>
    <w:rsid w:val="4986550B"/>
    <w:rsid w:val="49D3A754"/>
    <w:rsid w:val="49EB8E80"/>
    <w:rsid w:val="4A06B46D"/>
    <w:rsid w:val="4A204143"/>
    <w:rsid w:val="4A39BF07"/>
    <w:rsid w:val="4A9162EF"/>
    <w:rsid w:val="4AA1D774"/>
    <w:rsid w:val="4AA99D1D"/>
    <w:rsid w:val="4AB4E3A7"/>
    <w:rsid w:val="4ACE5001"/>
    <w:rsid w:val="4AED1840"/>
    <w:rsid w:val="4AF96AFB"/>
    <w:rsid w:val="4B0D5DB6"/>
    <w:rsid w:val="4B16441D"/>
    <w:rsid w:val="4B20BA72"/>
    <w:rsid w:val="4B24703F"/>
    <w:rsid w:val="4B419D43"/>
    <w:rsid w:val="4B62A898"/>
    <w:rsid w:val="4B6FF1F8"/>
    <w:rsid w:val="4B96D44B"/>
    <w:rsid w:val="4BA337C5"/>
    <w:rsid w:val="4BB27590"/>
    <w:rsid w:val="4BB54E89"/>
    <w:rsid w:val="4BB995E3"/>
    <w:rsid w:val="4BE8A4FF"/>
    <w:rsid w:val="4C4BC672"/>
    <w:rsid w:val="4C4BEE4F"/>
    <w:rsid w:val="4C5B5BBA"/>
    <w:rsid w:val="4C82940C"/>
    <w:rsid w:val="4C915C5D"/>
    <w:rsid w:val="4D19C10A"/>
    <w:rsid w:val="4D1E3370"/>
    <w:rsid w:val="4D2CA30D"/>
    <w:rsid w:val="4D3D9DE4"/>
    <w:rsid w:val="4D41DC51"/>
    <w:rsid w:val="4D5150C0"/>
    <w:rsid w:val="4D518391"/>
    <w:rsid w:val="4D567CD2"/>
    <w:rsid w:val="4D5D395A"/>
    <w:rsid w:val="4D8D0457"/>
    <w:rsid w:val="4DC5093B"/>
    <w:rsid w:val="4DDF9F54"/>
    <w:rsid w:val="4DE556F8"/>
    <w:rsid w:val="4DED8127"/>
    <w:rsid w:val="4E285F81"/>
    <w:rsid w:val="4E298222"/>
    <w:rsid w:val="4EA50DF8"/>
    <w:rsid w:val="4EE57160"/>
    <w:rsid w:val="4F145AC9"/>
    <w:rsid w:val="4F146626"/>
    <w:rsid w:val="4F34E58B"/>
    <w:rsid w:val="4F4DDABB"/>
    <w:rsid w:val="4F7C072D"/>
    <w:rsid w:val="4F8E70F4"/>
    <w:rsid w:val="4FA0E553"/>
    <w:rsid w:val="4FF23C61"/>
    <w:rsid w:val="4FF7449B"/>
    <w:rsid w:val="50627FC5"/>
    <w:rsid w:val="509F9F44"/>
    <w:rsid w:val="50B141FA"/>
    <w:rsid w:val="50CB511B"/>
    <w:rsid w:val="50EE0C2E"/>
    <w:rsid w:val="510D1B93"/>
    <w:rsid w:val="51138AC7"/>
    <w:rsid w:val="51289A67"/>
    <w:rsid w:val="51329124"/>
    <w:rsid w:val="51736629"/>
    <w:rsid w:val="51F8CB74"/>
    <w:rsid w:val="52239DE7"/>
    <w:rsid w:val="52273443"/>
    <w:rsid w:val="524440D6"/>
    <w:rsid w:val="527B95B9"/>
    <w:rsid w:val="5289CF3D"/>
    <w:rsid w:val="529C5043"/>
    <w:rsid w:val="529E0C62"/>
    <w:rsid w:val="52A87811"/>
    <w:rsid w:val="52B4DBF0"/>
    <w:rsid w:val="52D3660A"/>
    <w:rsid w:val="52D43053"/>
    <w:rsid w:val="52FE77D2"/>
    <w:rsid w:val="53008B69"/>
    <w:rsid w:val="534528A5"/>
    <w:rsid w:val="53522AFC"/>
    <w:rsid w:val="5392E33B"/>
    <w:rsid w:val="53D1CABD"/>
    <w:rsid w:val="54038EE9"/>
    <w:rsid w:val="54185F48"/>
    <w:rsid w:val="5422ACA4"/>
    <w:rsid w:val="5441967D"/>
    <w:rsid w:val="54930D7E"/>
    <w:rsid w:val="54AC00AC"/>
    <w:rsid w:val="54C03DD1"/>
    <w:rsid w:val="550EF895"/>
    <w:rsid w:val="554174DB"/>
    <w:rsid w:val="554B6593"/>
    <w:rsid w:val="555CFBCF"/>
    <w:rsid w:val="55634503"/>
    <w:rsid w:val="557FEAF9"/>
    <w:rsid w:val="55829863"/>
    <w:rsid w:val="559385C0"/>
    <w:rsid w:val="55E78A67"/>
    <w:rsid w:val="563E4ED7"/>
    <w:rsid w:val="5641856B"/>
    <w:rsid w:val="5642818A"/>
    <w:rsid w:val="565306CC"/>
    <w:rsid w:val="56994A6C"/>
    <w:rsid w:val="56AB5A80"/>
    <w:rsid w:val="56AEEFD0"/>
    <w:rsid w:val="56F79B8E"/>
    <w:rsid w:val="57135628"/>
    <w:rsid w:val="571B23E2"/>
    <w:rsid w:val="571D16E2"/>
    <w:rsid w:val="575F8359"/>
    <w:rsid w:val="57DAC616"/>
    <w:rsid w:val="57E3AEC0"/>
    <w:rsid w:val="57EF27BF"/>
    <w:rsid w:val="580D26D0"/>
    <w:rsid w:val="5821509C"/>
    <w:rsid w:val="58323980"/>
    <w:rsid w:val="58611306"/>
    <w:rsid w:val="586CC85C"/>
    <w:rsid w:val="5887F365"/>
    <w:rsid w:val="58981D0A"/>
    <w:rsid w:val="58CA3AAC"/>
    <w:rsid w:val="58E2DC08"/>
    <w:rsid w:val="58EB0A6A"/>
    <w:rsid w:val="58F12760"/>
    <w:rsid w:val="590860AC"/>
    <w:rsid w:val="590E13E8"/>
    <w:rsid w:val="591564DA"/>
    <w:rsid w:val="5946CDC9"/>
    <w:rsid w:val="595167AC"/>
    <w:rsid w:val="598407B4"/>
    <w:rsid w:val="59DD0B97"/>
    <w:rsid w:val="59E0F810"/>
    <w:rsid w:val="59E14C9A"/>
    <w:rsid w:val="5A137EC5"/>
    <w:rsid w:val="5A18AF98"/>
    <w:rsid w:val="5A2004AB"/>
    <w:rsid w:val="5A75622F"/>
    <w:rsid w:val="5A7E1551"/>
    <w:rsid w:val="5A8F9143"/>
    <w:rsid w:val="5A922BED"/>
    <w:rsid w:val="5A95EA37"/>
    <w:rsid w:val="5AE7F90C"/>
    <w:rsid w:val="5B0E0622"/>
    <w:rsid w:val="5B0ED642"/>
    <w:rsid w:val="5B101620"/>
    <w:rsid w:val="5B29EC20"/>
    <w:rsid w:val="5B619D3E"/>
    <w:rsid w:val="5B8AB43D"/>
    <w:rsid w:val="5BA49896"/>
    <w:rsid w:val="5BBC9203"/>
    <w:rsid w:val="5BDD04A1"/>
    <w:rsid w:val="5C034776"/>
    <w:rsid w:val="5C31F745"/>
    <w:rsid w:val="5C34E4B8"/>
    <w:rsid w:val="5C6372DF"/>
    <w:rsid w:val="5C63A636"/>
    <w:rsid w:val="5C643F12"/>
    <w:rsid w:val="5C8F09E6"/>
    <w:rsid w:val="5CB766D6"/>
    <w:rsid w:val="5CEC27B8"/>
    <w:rsid w:val="5D0600A1"/>
    <w:rsid w:val="5D1B10A7"/>
    <w:rsid w:val="5D1EF1C6"/>
    <w:rsid w:val="5D3005D5"/>
    <w:rsid w:val="5DAE6854"/>
    <w:rsid w:val="5DD21EDC"/>
    <w:rsid w:val="5DF82AF7"/>
    <w:rsid w:val="5E41AA79"/>
    <w:rsid w:val="5E4D32FC"/>
    <w:rsid w:val="5E69AEBE"/>
    <w:rsid w:val="5EABEF29"/>
    <w:rsid w:val="5ED5068A"/>
    <w:rsid w:val="5F0C7D38"/>
    <w:rsid w:val="5F3D64EB"/>
    <w:rsid w:val="5F473D5D"/>
    <w:rsid w:val="5F52BAF0"/>
    <w:rsid w:val="5F699F30"/>
    <w:rsid w:val="5F76BF63"/>
    <w:rsid w:val="5F8413A2"/>
    <w:rsid w:val="5F8607EA"/>
    <w:rsid w:val="5FBA9FE6"/>
    <w:rsid w:val="5FD6A998"/>
    <w:rsid w:val="5FD85ACF"/>
    <w:rsid w:val="5FE63743"/>
    <w:rsid w:val="5FFC52E9"/>
    <w:rsid w:val="6019237D"/>
    <w:rsid w:val="60271B98"/>
    <w:rsid w:val="60522382"/>
    <w:rsid w:val="60551F71"/>
    <w:rsid w:val="60A70074"/>
    <w:rsid w:val="60A9E6E1"/>
    <w:rsid w:val="60AECC7E"/>
    <w:rsid w:val="60B3F1F9"/>
    <w:rsid w:val="60C681C5"/>
    <w:rsid w:val="60E69F0F"/>
    <w:rsid w:val="61216766"/>
    <w:rsid w:val="614D7CA9"/>
    <w:rsid w:val="6152B1A1"/>
    <w:rsid w:val="61CBAC1A"/>
    <w:rsid w:val="62117F93"/>
    <w:rsid w:val="62282082"/>
    <w:rsid w:val="62416F14"/>
    <w:rsid w:val="62479890"/>
    <w:rsid w:val="628F25B1"/>
    <w:rsid w:val="62AD22F5"/>
    <w:rsid w:val="62B0D62D"/>
    <w:rsid w:val="62B86F52"/>
    <w:rsid w:val="62D7B785"/>
    <w:rsid w:val="62DF84CD"/>
    <w:rsid w:val="62E458E6"/>
    <w:rsid w:val="63054C7F"/>
    <w:rsid w:val="6306843D"/>
    <w:rsid w:val="6325BEFB"/>
    <w:rsid w:val="633E5AD4"/>
    <w:rsid w:val="6361AAD1"/>
    <w:rsid w:val="6372A370"/>
    <w:rsid w:val="63B3A8E8"/>
    <w:rsid w:val="63BACAB1"/>
    <w:rsid w:val="63FD8B0F"/>
    <w:rsid w:val="63FD9684"/>
    <w:rsid w:val="64161ECE"/>
    <w:rsid w:val="644B8201"/>
    <w:rsid w:val="644C3F91"/>
    <w:rsid w:val="64512D1F"/>
    <w:rsid w:val="64530A76"/>
    <w:rsid w:val="6464459C"/>
    <w:rsid w:val="6470D4E5"/>
    <w:rsid w:val="647BDA13"/>
    <w:rsid w:val="647E4448"/>
    <w:rsid w:val="647FD203"/>
    <w:rsid w:val="64B05F79"/>
    <w:rsid w:val="64CA83F5"/>
    <w:rsid w:val="64D8D920"/>
    <w:rsid w:val="64DDE97F"/>
    <w:rsid w:val="64F5A4A4"/>
    <w:rsid w:val="6518E61E"/>
    <w:rsid w:val="65512CC8"/>
    <w:rsid w:val="65B53365"/>
    <w:rsid w:val="65BC4DAF"/>
    <w:rsid w:val="65BDFCED"/>
    <w:rsid w:val="65C684F5"/>
    <w:rsid w:val="66030012"/>
    <w:rsid w:val="660F8024"/>
    <w:rsid w:val="6612D7C5"/>
    <w:rsid w:val="663142BC"/>
    <w:rsid w:val="663D47FD"/>
    <w:rsid w:val="66C9C583"/>
    <w:rsid w:val="66FEAF90"/>
    <w:rsid w:val="67513FC1"/>
    <w:rsid w:val="6766BE3D"/>
    <w:rsid w:val="676FDAB3"/>
    <w:rsid w:val="67B07D19"/>
    <w:rsid w:val="67FB62F1"/>
    <w:rsid w:val="683752A1"/>
    <w:rsid w:val="68639270"/>
    <w:rsid w:val="686DF29B"/>
    <w:rsid w:val="687B3C65"/>
    <w:rsid w:val="68BE2F27"/>
    <w:rsid w:val="6948EDD5"/>
    <w:rsid w:val="69685700"/>
    <w:rsid w:val="697041D4"/>
    <w:rsid w:val="69996C29"/>
    <w:rsid w:val="699DF518"/>
    <w:rsid w:val="69B979FE"/>
    <w:rsid w:val="69D53CA9"/>
    <w:rsid w:val="69DC6042"/>
    <w:rsid w:val="6A0B8AC1"/>
    <w:rsid w:val="6A3BB81B"/>
    <w:rsid w:val="6A3C4F93"/>
    <w:rsid w:val="6A4BF6D3"/>
    <w:rsid w:val="6A6B0889"/>
    <w:rsid w:val="6A712DF9"/>
    <w:rsid w:val="6A8180BE"/>
    <w:rsid w:val="6A91D002"/>
    <w:rsid w:val="6ADAF6F6"/>
    <w:rsid w:val="6AE8E6C9"/>
    <w:rsid w:val="6AE9AFDD"/>
    <w:rsid w:val="6B32AE37"/>
    <w:rsid w:val="6B386265"/>
    <w:rsid w:val="6B90E1D7"/>
    <w:rsid w:val="6B97074B"/>
    <w:rsid w:val="6BC7F9D4"/>
    <w:rsid w:val="6BFB280D"/>
    <w:rsid w:val="6C85A910"/>
    <w:rsid w:val="6C8D3355"/>
    <w:rsid w:val="6D0A4E11"/>
    <w:rsid w:val="6D35D6CF"/>
    <w:rsid w:val="6D37D817"/>
    <w:rsid w:val="6D46F2D3"/>
    <w:rsid w:val="6D5F8DE5"/>
    <w:rsid w:val="6D773995"/>
    <w:rsid w:val="6D87787A"/>
    <w:rsid w:val="6DF4C2B8"/>
    <w:rsid w:val="6E01B388"/>
    <w:rsid w:val="6E1F5766"/>
    <w:rsid w:val="6E799BA6"/>
    <w:rsid w:val="6EB4BE9F"/>
    <w:rsid w:val="6EC8CCAD"/>
    <w:rsid w:val="6EE94ABA"/>
    <w:rsid w:val="6F0D260C"/>
    <w:rsid w:val="6F1FCDD8"/>
    <w:rsid w:val="6F2CFE08"/>
    <w:rsid w:val="6F3493E8"/>
    <w:rsid w:val="6F3ABB06"/>
    <w:rsid w:val="6F9E0456"/>
    <w:rsid w:val="6FD42EBE"/>
    <w:rsid w:val="6FEEB16A"/>
    <w:rsid w:val="700B3C4B"/>
    <w:rsid w:val="700C6C53"/>
    <w:rsid w:val="702F1571"/>
    <w:rsid w:val="7030B6C6"/>
    <w:rsid w:val="70453B80"/>
    <w:rsid w:val="70453C83"/>
    <w:rsid w:val="7046B430"/>
    <w:rsid w:val="706F4608"/>
    <w:rsid w:val="709D18C7"/>
    <w:rsid w:val="70A83DDD"/>
    <w:rsid w:val="71171F42"/>
    <w:rsid w:val="711A804C"/>
    <w:rsid w:val="7123A1B2"/>
    <w:rsid w:val="712790CB"/>
    <w:rsid w:val="7135F234"/>
    <w:rsid w:val="714CE0EA"/>
    <w:rsid w:val="71B2EC65"/>
    <w:rsid w:val="71D07578"/>
    <w:rsid w:val="71E343E6"/>
    <w:rsid w:val="72072895"/>
    <w:rsid w:val="722213B7"/>
    <w:rsid w:val="7241C78C"/>
    <w:rsid w:val="726B10AE"/>
    <w:rsid w:val="726C3210"/>
    <w:rsid w:val="72A88B57"/>
    <w:rsid w:val="72F2FB5A"/>
    <w:rsid w:val="73023DEC"/>
    <w:rsid w:val="7303FFC8"/>
    <w:rsid w:val="732C09AF"/>
    <w:rsid w:val="73E82A07"/>
    <w:rsid w:val="73F5D292"/>
    <w:rsid w:val="73F816AA"/>
    <w:rsid w:val="74108CB9"/>
    <w:rsid w:val="74581039"/>
    <w:rsid w:val="7459EAE9"/>
    <w:rsid w:val="74621C23"/>
    <w:rsid w:val="747DFFF8"/>
    <w:rsid w:val="7485FA7C"/>
    <w:rsid w:val="74895A4A"/>
    <w:rsid w:val="7496872A"/>
    <w:rsid w:val="74CBB705"/>
    <w:rsid w:val="74F291A7"/>
    <w:rsid w:val="75130216"/>
    <w:rsid w:val="7561FB73"/>
    <w:rsid w:val="756F1BF7"/>
    <w:rsid w:val="759F42E0"/>
    <w:rsid w:val="75A027E2"/>
    <w:rsid w:val="75A3DA16"/>
    <w:rsid w:val="75E6E4F1"/>
    <w:rsid w:val="75E90A20"/>
    <w:rsid w:val="75F864CA"/>
    <w:rsid w:val="76000673"/>
    <w:rsid w:val="76006C15"/>
    <w:rsid w:val="760DED44"/>
    <w:rsid w:val="766C0697"/>
    <w:rsid w:val="767E55DC"/>
    <w:rsid w:val="768BED2E"/>
    <w:rsid w:val="768CF7B3"/>
    <w:rsid w:val="76A809E8"/>
    <w:rsid w:val="76AD9164"/>
    <w:rsid w:val="770630A9"/>
    <w:rsid w:val="77239DEF"/>
    <w:rsid w:val="77417729"/>
    <w:rsid w:val="774C70C7"/>
    <w:rsid w:val="775BFFF0"/>
    <w:rsid w:val="77C07830"/>
    <w:rsid w:val="77D166B1"/>
    <w:rsid w:val="77D3796F"/>
    <w:rsid w:val="77E22F84"/>
    <w:rsid w:val="77E42766"/>
    <w:rsid w:val="77EC7993"/>
    <w:rsid w:val="780D30A7"/>
    <w:rsid w:val="781CDC08"/>
    <w:rsid w:val="78335446"/>
    <w:rsid w:val="783BF7B7"/>
    <w:rsid w:val="784DAA16"/>
    <w:rsid w:val="7855DC4B"/>
    <w:rsid w:val="789DCEC0"/>
    <w:rsid w:val="78CCCF01"/>
    <w:rsid w:val="78D2725E"/>
    <w:rsid w:val="78F0CFED"/>
    <w:rsid w:val="794A4371"/>
    <w:rsid w:val="794C2826"/>
    <w:rsid w:val="79613774"/>
    <w:rsid w:val="7965AD70"/>
    <w:rsid w:val="79E4145F"/>
    <w:rsid w:val="79E456A7"/>
    <w:rsid w:val="79E5BCEF"/>
    <w:rsid w:val="79EC8A95"/>
    <w:rsid w:val="7A185F41"/>
    <w:rsid w:val="7A3259FE"/>
    <w:rsid w:val="7A5F1B4C"/>
    <w:rsid w:val="7A71813D"/>
    <w:rsid w:val="7A7387E9"/>
    <w:rsid w:val="7A90424F"/>
    <w:rsid w:val="7A98666B"/>
    <w:rsid w:val="7AD234EA"/>
    <w:rsid w:val="7B3822A7"/>
    <w:rsid w:val="7B4C2A9D"/>
    <w:rsid w:val="7B6AD6B1"/>
    <w:rsid w:val="7B7D2AD1"/>
    <w:rsid w:val="7B985729"/>
    <w:rsid w:val="7BC2308D"/>
    <w:rsid w:val="7BC56A28"/>
    <w:rsid w:val="7C0D4911"/>
    <w:rsid w:val="7C44696D"/>
    <w:rsid w:val="7C55564C"/>
    <w:rsid w:val="7C7A7A7C"/>
    <w:rsid w:val="7C83AA9B"/>
    <w:rsid w:val="7C9C2360"/>
    <w:rsid w:val="7C9EA359"/>
    <w:rsid w:val="7CBA4099"/>
    <w:rsid w:val="7CD69952"/>
    <w:rsid w:val="7D0DC4F8"/>
    <w:rsid w:val="7D183E77"/>
    <w:rsid w:val="7D6EE890"/>
    <w:rsid w:val="7DB77648"/>
    <w:rsid w:val="7DB8D809"/>
    <w:rsid w:val="7DBBAD20"/>
    <w:rsid w:val="7DCB7D64"/>
    <w:rsid w:val="7E0AA65F"/>
    <w:rsid w:val="7E0EE5F3"/>
    <w:rsid w:val="7E1A5EA1"/>
    <w:rsid w:val="7E32F648"/>
    <w:rsid w:val="7E4082DB"/>
    <w:rsid w:val="7E508CD4"/>
    <w:rsid w:val="7E7E01E6"/>
    <w:rsid w:val="7E9FB0ED"/>
    <w:rsid w:val="7F6F0419"/>
    <w:rsid w:val="7FDFB9F0"/>
    <w:rsid w:val="7FE23A4D"/>
    <w:rsid w:val="7FEC12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52232"/>
  <w15:docId w15:val="{C9A08F20-E54F-477B-B6C6-6BDDA56B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5A"/>
  </w:style>
  <w:style w:type="paragraph" w:styleId="Heading1">
    <w:name w:val="heading 1"/>
    <w:basedOn w:val="Normal"/>
    <w:next w:val="Normal"/>
    <w:link w:val="Heading1Char"/>
    <w:uiPriority w:val="9"/>
    <w:qFormat/>
    <w:rsid w:val="00A13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13F4D"/>
    <w:pPr>
      <w:ind w:left="720"/>
      <w:contextualSpacing/>
    </w:pPr>
  </w:style>
  <w:style w:type="character" w:customStyle="1" w:styleId="Heading1Char">
    <w:name w:val="Heading 1 Char"/>
    <w:basedOn w:val="DefaultParagraphFont"/>
    <w:link w:val="Heading1"/>
    <w:uiPriority w:val="9"/>
    <w:rsid w:val="00A13F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3F4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13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F4D"/>
  </w:style>
  <w:style w:type="paragraph" w:styleId="Footer">
    <w:name w:val="footer"/>
    <w:basedOn w:val="Normal"/>
    <w:link w:val="FooterChar"/>
    <w:uiPriority w:val="99"/>
    <w:unhideWhenUsed/>
    <w:rsid w:val="00A13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F4D"/>
  </w:style>
  <w:style w:type="character" w:styleId="Hyperlink">
    <w:name w:val="Hyperlink"/>
    <w:basedOn w:val="DefaultParagraphFont"/>
    <w:uiPriority w:val="99"/>
    <w:unhideWhenUsed/>
    <w:rsid w:val="00E66969"/>
    <w:rPr>
      <w:color w:val="0563C1" w:themeColor="hyperlink"/>
      <w:u w:val="single"/>
    </w:rPr>
  </w:style>
  <w:style w:type="character" w:styleId="UnresolvedMention">
    <w:name w:val="Unresolved Mention"/>
    <w:basedOn w:val="DefaultParagraphFont"/>
    <w:uiPriority w:val="99"/>
    <w:semiHidden/>
    <w:unhideWhenUsed/>
    <w:rsid w:val="00E66969"/>
    <w:rPr>
      <w:color w:val="605E5C"/>
      <w:shd w:val="clear" w:color="auto" w:fill="E1DFDD"/>
    </w:rPr>
  </w:style>
  <w:style w:type="paragraph" w:styleId="NormalWeb">
    <w:name w:val="Normal (Web)"/>
    <w:basedOn w:val="Normal"/>
    <w:uiPriority w:val="99"/>
    <w:unhideWhenUsed/>
    <w:rsid w:val="009A31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3127"/>
  </w:style>
  <w:style w:type="character" w:styleId="FollowedHyperlink">
    <w:name w:val="FollowedHyperlink"/>
    <w:basedOn w:val="DefaultParagraphFont"/>
    <w:uiPriority w:val="99"/>
    <w:semiHidden/>
    <w:unhideWhenUsed/>
    <w:rsid w:val="00C621F9"/>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236024"/>
    <w:rPr>
      <w:i/>
      <w:iCs/>
    </w:rPr>
  </w:style>
  <w:style w:type="paragraph" w:styleId="TOCHeading">
    <w:name w:val="TOC Heading"/>
    <w:basedOn w:val="Heading1"/>
    <w:next w:val="Normal"/>
    <w:uiPriority w:val="39"/>
    <w:unhideWhenUsed/>
    <w:qFormat/>
    <w:rsid w:val="002000BA"/>
    <w:pPr>
      <w:outlineLvl w:val="9"/>
    </w:pPr>
  </w:style>
  <w:style w:type="paragraph" w:styleId="TOC1">
    <w:name w:val="toc 1"/>
    <w:basedOn w:val="Normal"/>
    <w:next w:val="Normal"/>
    <w:autoRedefine/>
    <w:uiPriority w:val="39"/>
    <w:unhideWhenUsed/>
    <w:rsid w:val="002000BA"/>
    <w:pPr>
      <w:spacing w:after="100"/>
    </w:pPr>
  </w:style>
  <w:style w:type="paragraph" w:styleId="TOC2">
    <w:name w:val="toc 2"/>
    <w:basedOn w:val="Normal"/>
    <w:next w:val="Normal"/>
    <w:autoRedefine/>
    <w:uiPriority w:val="39"/>
    <w:unhideWhenUsed/>
    <w:rsid w:val="002000BA"/>
    <w:pPr>
      <w:spacing w:after="100"/>
      <w:ind w:left="220"/>
    </w:pPr>
  </w:style>
  <w:style w:type="paragraph" w:styleId="Revision">
    <w:name w:val="Revision"/>
    <w:hidden/>
    <w:uiPriority w:val="99"/>
    <w:semiHidden/>
    <w:rsid w:val="00134119"/>
    <w:pPr>
      <w:spacing w:after="0" w:line="240" w:lineRule="auto"/>
    </w:pPr>
  </w:style>
  <w:style w:type="paragraph" w:styleId="TOC3">
    <w:name w:val="toc 3"/>
    <w:basedOn w:val="Normal"/>
    <w:next w:val="Normal"/>
    <w:autoRedefine/>
    <w:uiPriority w:val="39"/>
    <w:unhideWhenUsed/>
    <w:rsid w:val="00211CA5"/>
    <w:pPr>
      <w:spacing w:after="100"/>
      <w:ind w:left="440"/>
    </w:pPr>
  </w:style>
  <w:style w:type="character" w:customStyle="1" w:styleId="Heading3Char">
    <w:name w:val="Heading 3 Char"/>
    <w:basedOn w:val="DefaultParagraphFont"/>
    <w:link w:val="Heading3"/>
    <w:uiPriority w:val="9"/>
    <w:rsid w:val="00E7555F"/>
    <w:rPr>
      <w:b/>
      <w:sz w:val="28"/>
      <w:szCs w:val="28"/>
    </w:rPr>
  </w:style>
  <w:style w:type="character" w:customStyle="1" w:styleId="Heading4Char">
    <w:name w:val="Heading 4 Char"/>
    <w:basedOn w:val="DefaultParagraphFont"/>
    <w:link w:val="Heading4"/>
    <w:uiPriority w:val="9"/>
    <w:rsid w:val="00E7555F"/>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oYRda7UtuhA" TargetMode="Externa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d3-graph-gallery.com/graph/line_change_data.html" TargetMode="External"/><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hyperlink" Target="https://gist.github.com/dbuezas/9306799" TargetMode="External"/><Relationship Id="rId40" Type="http://schemas.openxmlformats.org/officeDocument/2006/relationships/hyperlink" Target="https://medium.com/@kj_schmidt/making-an-animated-donut-chart-with-d3-js-17751fde467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migrationdataportal.org/themes/migration-data-relevant-covid-19-pandemic"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bs.gov.au/statistics/people/population/overseas-migration/latest-release?fbclid=IwAR2OYGNIUeyPvTDCCul5qXju-TH2_9ywwTkwqSvXiETLkYtm_4A9hsS48rg" TargetMode="External"/><Relationship Id="rId43" Type="http://schemas.openxmlformats.org/officeDocument/2006/relationships/hyperlink" Target="https://raw.githubusercontent.com/tonywr71/GeoJson-Data/master/australian-states.js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6HFpw5fcaD8" TargetMode="External"/><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hyperlink" Target="https://stackoverflow.com/questions/38971140/how-to-use-zooming-with-pie-in-d3-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IshqRdTSbOOku4pz72OHmyKw==">CgMxLjA4AHIhMTcxUUNSbVdYdWo1TzJmX3c0aWhJMElZYVk3SEtLNzhO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EFB098-1EE9-4597-8849-649960FF5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3927</Words>
  <Characters>22386</Characters>
  <Application>Microsoft Office Word</Application>
  <DocSecurity>0</DocSecurity>
  <Lines>186</Lines>
  <Paragraphs>52</Paragraphs>
  <ScaleCrop>false</ScaleCrop>
  <Company/>
  <LinksUpToDate>false</LinksUpToDate>
  <CharactersWithSpaces>26261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cp:lastModifiedBy>NGHIA PHAM</cp:lastModifiedBy>
  <cp:revision>2</cp:revision>
  <cp:lastPrinted>2023-06-04T16:49:00Z</cp:lastPrinted>
  <dcterms:created xsi:type="dcterms:W3CDTF">2023-06-05T13:48:00Z</dcterms:created>
  <dcterms:modified xsi:type="dcterms:W3CDTF">2023-06-05T13:48:00Z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103d6b7beb2a3dbf333c30a8f0eee7d190dcd015dd7eb935e7bdb6fe310679d4</vt:lpwstr>
  </property>
</Properties>
</file>