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6C" w:rsidRPr="00D13C35" w:rsidRDefault="0076450A" w:rsidP="0001398B">
      <w:pPr>
        <w:jc w:val="center"/>
        <w:rPr>
          <w:rFonts w:ascii="Segoe UI" w:hAnsi="Segoe UI" w:cs="Segoe UI"/>
          <w:b/>
          <w:sz w:val="32"/>
          <w:szCs w:val="32"/>
        </w:rPr>
      </w:pPr>
      <w:bookmarkStart w:id="0" w:name="_Hlk477495139"/>
      <w:r w:rsidRPr="00D13C35">
        <w:rPr>
          <w:rFonts w:ascii="Segoe UI" w:hAnsi="Segoe UI" w:cs="Segoe UI"/>
          <w:b/>
          <w:sz w:val="32"/>
          <w:szCs w:val="32"/>
        </w:rPr>
        <w:t>Bibliography</w:t>
      </w:r>
    </w:p>
    <w:p w:rsidR="0076450A" w:rsidRPr="0076450A" w:rsidRDefault="0076450A" w:rsidP="0001398B">
      <w:pPr>
        <w:jc w:val="both"/>
        <w:rPr>
          <w:rFonts w:ascii="Segoe UI" w:hAnsi="Segoe UI" w:cs="Segoe UI"/>
        </w:rPr>
      </w:pPr>
    </w:p>
    <w:p w:rsidR="0076450A" w:rsidRPr="0001398B" w:rsidRDefault="0076450A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L. van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Elswijk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</w:t>
      </w:r>
      <w:r w:rsidR="0001398B" w:rsidRPr="0001398B">
        <w:rPr>
          <w:rFonts w:ascii="Bookman Old Style" w:hAnsi="Bookman Old Style" w:cs="Segoe UI"/>
          <w:sz w:val="24"/>
          <w:szCs w:val="24"/>
        </w:rPr>
        <w:t>(2013)</w:t>
      </w:r>
      <w:r w:rsidR="0001398B" w:rsidRPr="0001398B">
        <w:rPr>
          <w:rFonts w:ascii="Bookman Old Style" w:hAnsi="Bookman Old Style" w:cs="Segoe UI"/>
          <w:sz w:val="24"/>
          <w:szCs w:val="24"/>
        </w:rPr>
        <w:t xml:space="preserve"> </w:t>
      </w:r>
      <w:r w:rsidR="0001398B">
        <w:rPr>
          <w:rFonts w:ascii="Bookman Old Style" w:hAnsi="Bookman Old Style" w:cs="Segoe UI"/>
          <w:sz w:val="24"/>
          <w:szCs w:val="24"/>
        </w:rPr>
        <w:t xml:space="preserve"> </w:t>
      </w:r>
      <w:r w:rsidRPr="0001398B">
        <w:rPr>
          <w:rFonts w:ascii="Bookman Old Style" w:hAnsi="Bookman Old Style" w:cs="Segoe UI"/>
          <w:sz w:val="24"/>
          <w:szCs w:val="24"/>
        </w:rPr>
        <w:t xml:space="preserve">“Hierarchical Pathfinding Theta*” </w:t>
      </w:r>
    </w:p>
    <w:p w:rsidR="0076450A" w:rsidRPr="0001398B" w:rsidRDefault="0076450A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J.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Vernette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</w:t>
      </w:r>
      <w:r w:rsidR="0001398B" w:rsidRPr="0001398B">
        <w:rPr>
          <w:rFonts w:ascii="Bookman Old Style" w:hAnsi="Bookman Old Style" w:cs="Segoe UI"/>
          <w:sz w:val="24"/>
          <w:szCs w:val="24"/>
        </w:rPr>
        <w:t>(2012)</w:t>
      </w:r>
      <w:r w:rsidR="0001398B" w:rsidRPr="0001398B">
        <w:rPr>
          <w:rFonts w:ascii="Bookman Old Style" w:hAnsi="Bookman Old Style" w:cs="Segoe UI"/>
          <w:sz w:val="24"/>
          <w:szCs w:val="24"/>
        </w:rPr>
        <w:t xml:space="preserve"> </w:t>
      </w:r>
      <w:r w:rsidRPr="0001398B">
        <w:rPr>
          <w:rFonts w:ascii="Bookman Old Style" w:hAnsi="Bookman Old Style" w:cs="Segoe UI"/>
          <w:sz w:val="24"/>
          <w:szCs w:val="24"/>
        </w:rPr>
        <w:t xml:space="preserve">“A Survey of Pathfinding Algorithms Employing Automatic Hierarchical Abstraction”, University of Windsor, Ontario, Canada </w:t>
      </w:r>
    </w:p>
    <w:p w:rsidR="0076450A" w:rsidRPr="0001398B" w:rsidRDefault="0076450A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R.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Engman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</w:t>
      </w:r>
      <w:r w:rsidR="0001398B" w:rsidRPr="0001398B">
        <w:rPr>
          <w:rFonts w:ascii="Bookman Old Style" w:hAnsi="Bookman Old Style" w:cs="Segoe UI"/>
          <w:sz w:val="24"/>
          <w:szCs w:val="24"/>
        </w:rPr>
        <w:t>(2014)</w:t>
      </w:r>
      <w:r w:rsidR="0001398B" w:rsidRPr="0001398B">
        <w:rPr>
          <w:rFonts w:ascii="Bookman Old Style" w:hAnsi="Bookman Old Style" w:cs="Segoe UI"/>
          <w:sz w:val="24"/>
          <w:szCs w:val="24"/>
        </w:rPr>
        <w:t xml:space="preserve"> </w:t>
      </w:r>
      <w:r w:rsidRPr="0001398B">
        <w:rPr>
          <w:rFonts w:ascii="Bookman Old Style" w:hAnsi="Bookman Old Style" w:cs="Segoe UI"/>
          <w:sz w:val="24"/>
          <w:szCs w:val="24"/>
        </w:rPr>
        <w:t xml:space="preserve">“HPA* Used with a Triangulation-Based Graph”, Blekinge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Institue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 of Technology,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Karlskrona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Sweden </w:t>
      </w:r>
    </w:p>
    <w:p w:rsidR="0076450A" w:rsidRPr="0001398B" w:rsidRDefault="0076450A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B.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Anguelov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</w:t>
      </w:r>
      <w:r w:rsidR="0001398B" w:rsidRPr="0001398B">
        <w:rPr>
          <w:rFonts w:ascii="Bookman Old Style" w:hAnsi="Bookman Old Style" w:cs="Segoe UI"/>
          <w:sz w:val="24"/>
          <w:szCs w:val="24"/>
        </w:rPr>
        <w:t>(2011)</w:t>
      </w:r>
      <w:r w:rsidR="0001398B" w:rsidRPr="0001398B">
        <w:rPr>
          <w:rFonts w:ascii="Bookman Old Style" w:hAnsi="Bookman Old Style" w:cs="Segoe UI"/>
          <w:sz w:val="24"/>
          <w:szCs w:val="24"/>
        </w:rPr>
        <w:t xml:space="preserve"> </w:t>
      </w:r>
      <w:r w:rsidRPr="0001398B">
        <w:rPr>
          <w:rFonts w:ascii="Bookman Old Style" w:hAnsi="Bookman Old Style" w:cs="Segoe UI"/>
          <w:sz w:val="24"/>
          <w:szCs w:val="24"/>
        </w:rPr>
        <w:t xml:space="preserve">“Video Game Pathfinding and Improvement to Discrete Search on Grid-based Maps”, University of Pretoria, Pretoria </w:t>
      </w:r>
    </w:p>
    <w:p w:rsidR="0076450A" w:rsidRPr="0001398B" w:rsidRDefault="00001912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A. Strand-Holm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Vinther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M. Strand-Holm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Vinther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>,</w:t>
      </w:r>
      <w:r w:rsidR="0001398B">
        <w:rPr>
          <w:rFonts w:ascii="Bookman Old Style" w:hAnsi="Bookman Old Style" w:cs="Segoe UI"/>
          <w:sz w:val="24"/>
          <w:szCs w:val="24"/>
        </w:rPr>
        <w:t xml:space="preserve"> </w:t>
      </w:r>
      <w:r w:rsidR="0001398B" w:rsidRPr="0001398B">
        <w:rPr>
          <w:rFonts w:ascii="Bookman Old Style" w:hAnsi="Bookman Old Style" w:cs="Segoe UI"/>
          <w:sz w:val="24"/>
          <w:szCs w:val="24"/>
        </w:rPr>
        <w:t>(2015)</w:t>
      </w:r>
      <w:r w:rsidR="0001398B">
        <w:rPr>
          <w:rFonts w:ascii="Bookman Old Style" w:hAnsi="Bookman Old Style" w:cs="Segoe UI"/>
          <w:sz w:val="24"/>
          <w:szCs w:val="24"/>
        </w:rPr>
        <w:t xml:space="preserve"> </w:t>
      </w:r>
      <w:r w:rsidRPr="0001398B">
        <w:rPr>
          <w:rFonts w:ascii="Bookman Old Style" w:hAnsi="Bookman Old Style" w:cs="Segoe UI"/>
          <w:sz w:val="24"/>
          <w:szCs w:val="24"/>
        </w:rPr>
        <w:t xml:space="preserve">“Pathfinding in Two-dimensional Worlds”, Aarhus University, Aarhus, Denmark </w:t>
      </w:r>
    </w:p>
    <w:p w:rsidR="00001912" w:rsidRPr="0001398B" w:rsidRDefault="00001912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A.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Noori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F.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Moradi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</w:t>
      </w:r>
      <w:r w:rsidR="0001398B" w:rsidRPr="0001398B">
        <w:rPr>
          <w:rFonts w:ascii="Bookman Old Style" w:hAnsi="Bookman Old Style" w:cs="Segoe UI"/>
          <w:sz w:val="24"/>
          <w:szCs w:val="24"/>
        </w:rPr>
        <w:t>(2015)</w:t>
      </w:r>
      <w:r w:rsidR="0001398B" w:rsidRPr="0001398B">
        <w:rPr>
          <w:rFonts w:ascii="Bookman Old Style" w:hAnsi="Bookman Old Style" w:cs="Segoe UI"/>
          <w:sz w:val="24"/>
          <w:szCs w:val="24"/>
        </w:rPr>
        <w:t xml:space="preserve"> </w:t>
      </w:r>
      <w:r w:rsidRPr="0001398B">
        <w:rPr>
          <w:rFonts w:ascii="Bookman Old Style" w:hAnsi="Bookman Old Style" w:cs="Segoe UI"/>
          <w:sz w:val="24"/>
          <w:szCs w:val="24"/>
        </w:rPr>
        <w:t xml:space="preserve">“Simulation and Comparison of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Efficieny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 in Pathfinding Algorithms in Games”, Department of Computer at Technical and Vocational University, Tehran, Iran. </w:t>
      </w:r>
    </w:p>
    <w:p w:rsidR="00001912" w:rsidRPr="0001398B" w:rsidRDefault="00001912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A.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Kring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A.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Champandard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N.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Samarin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</w:t>
      </w:r>
      <w:r w:rsidR="0001398B" w:rsidRPr="0001398B">
        <w:rPr>
          <w:rFonts w:ascii="Bookman Old Style" w:hAnsi="Bookman Old Style" w:cs="Segoe UI"/>
          <w:sz w:val="24"/>
          <w:szCs w:val="24"/>
        </w:rPr>
        <w:t>(2012)</w:t>
      </w:r>
      <w:r w:rsidR="0001398B" w:rsidRPr="0001398B">
        <w:rPr>
          <w:rFonts w:ascii="Bookman Old Style" w:hAnsi="Bookman Old Style" w:cs="Segoe UI"/>
          <w:sz w:val="24"/>
          <w:szCs w:val="24"/>
        </w:rPr>
        <w:t xml:space="preserve"> </w:t>
      </w:r>
      <w:r w:rsidRPr="0001398B">
        <w:rPr>
          <w:rFonts w:ascii="Bookman Old Style" w:hAnsi="Bookman Old Style" w:cs="Segoe UI"/>
          <w:sz w:val="24"/>
          <w:szCs w:val="24"/>
        </w:rPr>
        <w:t xml:space="preserve">“DHPA* and SHPA*: Efficient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Hierachical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 Pathfinding in Dynamic and Static Game Worlds” </w:t>
      </w:r>
    </w:p>
    <w:p w:rsidR="000358E5" w:rsidRPr="0001398B" w:rsidRDefault="000358E5" w:rsidP="0001398B">
      <w:pPr>
        <w:spacing w:line="360" w:lineRule="auto"/>
        <w:jc w:val="both"/>
        <w:rPr>
          <w:rFonts w:ascii="Bookman Old Style" w:hAnsi="Bookman Old Style" w:cs="Segoe UI"/>
          <w:sz w:val="24"/>
          <w:szCs w:val="24"/>
        </w:rPr>
      </w:pPr>
      <w:r w:rsidRPr="0001398B">
        <w:rPr>
          <w:rFonts w:ascii="Bookman Old Style" w:hAnsi="Bookman Old Style" w:cs="Segoe UI"/>
          <w:sz w:val="24"/>
          <w:szCs w:val="24"/>
        </w:rPr>
        <w:t xml:space="preserve">Z.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Bhathena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, </w:t>
      </w:r>
      <w:r w:rsidR="0001398B" w:rsidRPr="0001398B">
        <w:rPr>
          <w:rFonts w:ascii="Bookman Old Style" w:hAnsi="Bookman Old Style" w:cs="Segoe UI"/>
          <w:sz w:val="24"/>
          <w:szCs w:val="24"/>
        </w:rPr>
        <w:t>(2012)</w:t>
      </w:r>
      <w:r w:rsidR="0001398B" w:rsidRPr="0001398B">
        <w:rPr>
          <w:rFonts w:ascii="Bookman Old Style" w:hAnsi="Bookman Old Style" w:cs="Segoe UI"/>
          <w:sz w:val="24"/>
          <w:szCs w:val="24"/>
        </w:rPr>
        <w:t xml:space="preserve"> </w:t>
      </w:r>
      <w:bookmarkStart w:id="1" w:name="_GoBack"/>
      <w:bookmarkEnd w:id="1"/>
      <w:r w:rsidRPr="0001398B">
        <w:rPr>
          <w:rFonts w:ascii="Bookman Old Style" w:hAnsi="Bookman Old Style" w:cs="Segoe UI"/>
          <w:sz w:val="24"/>
          <w:szCs w:val="24"/>
        </w:rPr>
        <w:t xml:space="preserve">“Near Optimal </w:t>
      </w:r>
      <w:proofErr w:type="spellStart"/>
      <w:r w:rsidRPr="0001398B">
        <w:rPr>
          <w:rFonts w:ascii="Bookman Old Style" w:hAnsi="Bookman Old Style" w:cs="Segoe UI"/>
          <w:sz w:val="24"/>
          <w:szCs w:val="24"/>
        </w:rPr>
        <w:t>Hierachical</w:t>
      </w:r>
      <w:proofErr w:type="spellEnd"/>
      <w:r w:rsidRPr="0001398B">
        <w:rPr>
          <w:rFonts w:ascii="Bookman Old Style" w:hAnsi="Bookman Old Style" w:cs="Segoe UI"/>
          <w:sz w:val="24"/>
          <w:szCs w:val="24"/>
        </w:rPr>
        <w:t xml:space="preserve"> Pathfinding using Triangulations”, University of Texas, Austin, Texas </w:t>
      </w:r>
      <w:bookmarkEnd w:id="0"/>
    </w:p>
    <w:sectPr w:rsidR="000358E5" w:rsidRPr="00013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0A"/>
    <w:rsid w:val="00001912"/>
    <w:rsid w:val="0001398B"/>
    <w:rsid w:val="000358E5"/>
    <w:rsid w:val="0076450A"/>
    <w:rsid w:val="007A236C"/>
    <w:rsid w:val="00807FC5"/>
    <w:rsid w:val="00893F23"/>
    <w:rsid w:val="00D13C35"/>
    <w:rsid w:val="00DC02A9"/>
    <w:rsid w:val="00F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1C27"/>
  <w15:chartTrackingRefBased/>
  <w15:docId w15:val="{936518D2-049E-4D5C-B38A-68C4BEEB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Daryl Caguia</cp:lastModifiedBy>
  <cp:revision>5</cp:revision>
  <dcterms:created xsi:type="dcterms:W3CDTF">2017-03-08T03:39:00Z</dcterms:created>
  <dcterms:modified xsi:type="dcterms:W3CDTF">2017-03-16T22:26:00Z</dcterms:modified>
</cp:coreProperties>
</file>