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532" w:rsidRPr="006901FE" w:rsidRDefault="00DF6532" w:rsidP="00DF6532">
      <w:pPr>
        <w:pStyle w:val="ListParagraph"/>
        <w:spacing w:line="276" w:lineRule="auto"/>
        <w:ind w:left="0"/>
        <w:jc w:val="both"/>
        <w:rPr>
          <w:rFonts w:ascii="Bookman Old Style" w:hAnsi="Bookman Old Style" w:cs="Segoe UI"/>
          <w:sz w:val="24"/>
          <w:szCs w:val="24"/>
        </w:rPr>
      </w:pPr>
      <w:r w:rsidRPr="006901FE">
        <w:rPr>
          <w:rFonts w:ascii="Bookman Old Style" w:hAnsi="Bookman Old Style" w:cs="Segoe UI"/>
          <w:sz w:val="24"/>
          <w:szCs w:val="24"/>
        </w:rPr>
        <w:t>The researchers have developed two (2) versions of the game, one is a version where the pathfinding algorithm, HPA*, is applied and another is an enhancement of the algorithm using navmesh.</w:t>
      </w:r>
    </w:p>
    <w:p w:rsidR="00DF6532" w:rsidRPr="006901FE" w:rsidRDefault="00DF6532" w:rsidP="00DF6532">
      <w:pPr>
        <w:pStyle w:val="ListParagraph"/>
        <w:spacing w:line="276" w:lineRule="auto"/>
        <w:ind w:left="0"/>
        <w:jc w:val="both"/>
        <w:rPr>
          <w:rFonts w:ascii="Bookman Old Style" w:hAnsi="Bookman Old Style" w:cs="Segoe UI"/>
          <w:sz w:val="24"/>
          <w:szCs w:val="24"/>
        </w:rPr>
      </w:pPr>
      <w:r w:rsidRPr="006901FE">
        <w:rPr>
          <w:rFonts w:ascii="Bookman Old Style" w:hAnsi="Bookman Old Style" w:cs="Segoe UI"/>
          <w:sz w:val="24"/>
          <w:szCs w:val="24"/>
        </w:rPr>
        <w:t>To test the problems on the game, follow the instructions listed below:</w:t>
      </w:r>
    </w:p>
    <w:p w:rsidR="00DF6532" w:rsidRPr="006901FE" w:rsidRDefault="00DF6532" w:rsidP="00DF6532">
      <w:pPr>
        <w:pStyle w:val="ListParagraph"/>
        <w:numPr>
          <w:ilvl w:val="0"/>
          <w:numId w:val="1"/>
        </w:numPr>
        <w:spacing w:line="276" w:lineRule="auto"/>
        <w:ind w:left="0" w:firstLine="0"/>
        <w:jc w:val="both"/>
        <w:rPr>
          <w:rFonts w:ascii="Bookman Old Style" w:hAnsi="Bookman Old Style" w:cs="Segoe UI"/>
          <w:sz w:val="24"/>
          <w:szCs w:val="24"/>
        </w:rPr>
      </w:pPr>
      <w:r w:rsidRPr="006901FE">
        <w:rPr>
          <w:rFonts w:ascii="Bookman Old Style" w:hAnsi="Bookman Old Style" w:cs="Segoe UI"/>
          <w:sz w:val="24"/>
          <w:szCs w:val="24"/>
        </w:rPr>
        <w:t>Start the game by running “Simulator.exe”.</w:t>
      </w:r>
    </w:p>
    <w:p w:rsidR="00DF6532" w:rsidRPr="006901FE" w:rsidRDefault="00DF6532" w:rsidP="00DF6532">
      <w:pPr>
        <w:pStyle w:val="ListParagraph"/>
        <w:numPr>
          <w:ilvl w:val="0"/>
          <w:numId w:val="1"/>
        </w:numPr>
        <w:spacing w:line="276" w:lineRule="auto"/>
        <w:ind w:left="0" w:firstLine="0"/>
        <w:jc w:val="both"/>
        <w:rPr>
          <w:rFonts w:ascii="Bookman Old Style" w:hAnsi="Bookman Old Style" w:cs="Segoe UI"/>
          <w:sz w:val="24"/>
          <w:szCs w:val="24"/>
        </w:rPr>
      </w:pPr>
      <w:r w:rsidRPr="006901FE">
        <w:rPr>
          <w:rFonts w:ascii="Bookman Old Style" w:hAnsi="Bookman Old Style" w:cs="Segoe UI"/>
          <w:sz w:val="24"/>
          <w:szCs w:val="24"/>
        </w:rPr>
        <w:t>Click “Play!”.</w:t>
      </w:r>
    </w:p>
    <w:p w:rsidR="00DF6532" w:rsidRPr="00351421" w:rsidRDefault="00DF6532" w:rsidP="00DF6532">
      <w:pPr>
        <w:spacing w:line="276" w:lineRule="auto"/>
        <w:jc w:val="both"/>
        <w:rPr>
          <w:rFonts w:ascii="Bookman Old Style" w:hAnsi="Bookman Old Style" w:cs="Segoe UI"/>
          <w:sz w:val="24"/>
          <w:szCs w:val="24"/>
        </w:rPr>
      </w:pPr>
      <w:r w:rsidRPr="006901FE">
        <w:rPr>
          <w:rFonts w:ascii="Bookman Old Style" w:hAnsi="Bookman Old Style"/>
          <w:noProof/>
          <w:sz w:val="24"/>
          <w:szCs w:val="24"/>
          <w:lang w:eastAsia="en-PH"/>
        </w:rPr>
        <w:drawing>
          <wp:inline distT="0" distB="0" distL="0" distR="0" wp14:anchorId="426EAD52" wp14:editId="2AFC04F2">
            <wp:extent cx="2812509" cy="261937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2509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532" w:rsidRPr="006901FE" w:rsidRDefault="00DF6532" w:rsidP="00DF6532">
      <w:pPr>
        <w:pStyle w:val="ListParagraph"/>
        <w:numPr>
          <w:ilvl w:val="0"/>
          <w:numId w:val="2"/>
        </w:numPr>
        <w:spacing w:line="276" w:lineRule="auto"/>
        <w:ind w:left="0" w:firstLine="0"/>
        <w:jc w:val="both"/>
        <w:rPr>
          <w:rFonts w:ascii="Bookman Old Style" w:hAnsi="Bookman Old Style" w:cs="Segoe UI"/>
          <w:sz w:val="24"/>
          <w:szCs w:val="24"/>
        </w:rPr>
      </w:pPr>
      <w:r w:rsidRPr="006901FE">
        <w:rPr>
          <w:rFonts w:ascii="Bookman Old Style" w:hAnsi="Bookman Old Style" w:cs="Segoe UI"/>
          <w:sz w:val="24"/>
          <w:szCs w:val="24"/>
        </w:rPr>
        <w:t>The screen will then display the area of the game.</w:t>
      </w:r>
      <w:r w:rsidRPr="006901FE">
        <w:rPr>
          <w:rFonts w:ascii="Bookman Old Style" w:hAnsi="Bookman Old Style"/>
          <w:noProof/>
          <w:sz w:val="24"/>
          <w:szCs w:val="24"/>
          <w:lang w:eastAsia="en-PH"/>
        </w:rPr>
        <w:t xml:space="preserve"> </w:t>
      </w:r>
    </w:p>
    <w:p w:rsidR="00DF6532" w:rsidRPr="00351421" w:rsidRDefault="00DF6532" w:rsidP="00DF6532">
      <w:pPr>
        <w:pStyle w:val="ListParagraph"/>
        <w:spacing w:line="276" w:lineRule="auto"/>
        <w:ind w:left="0"/>
        <w:jc w:val="both"/>
        <w:rPr>
          <w:rFonts w:ascii="Bookman Old Style" w:hAnsi="Bookman Old Style" w:cs="Segoe UI"/>
          <w:sz w:val="24"/>
          <w:szCs w:val="24"/>
        </w:rPr>
      </w:pPr>
      <w:r w:rsidRPr="006901FE">
        <w:rPr>
          <w:rFonts w:ascii="Bookman Old Style" w:hAnsi="Bookman Old Style"/>
          <w:noProof/>
          <w:sz w:val="24"/>
          <w:szCs w:val="24"/>
          <w:lang w:eastAsia="en-PH"/>
        </w:rPr>
        <w:drawing>
          <wp:inline distT="0" distB="0" distL="0" distR="0" wp14:anchorId="21568FCF" wp14:editId="10D7AE27">
            <wp:extent cx="4504267" cy="2533650"/>
            <wp:effectExtent l="0" t="0" r="0" b="0"/>
            <wp:docPr id="3" name="Picture 3" descr="C:\Users\Daryl\AppData\Local\Microsoft\Windows\INetCacheContent.Word\Nightmares 20_02_2017 2_44_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yl\AppData\Local\Microsoft\Windows\INetCacheContent.Word\Nightmares 20_02_2017 2_44_45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897" cy="253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6532" w:rsidRPr="006901FE" w:rsidRDefault="00DF6532" w:rsidP="00DF6532">
      <w:pPr>
        <w:pStyle w:val="ListParagraph"/>
        <w:numPr>
          <w:ilvl w:val="0"/>
          <w:numId w:val="2"/>
        </w:numPr>
        <w:spacing w:line="276" w:lineRule="auto"/>
        <w:ind w:left="0" w:firstLine="0"/>
        <w:jc w:val="both"/>
        <w:rPr>
          <w:rFonts w:ascii="Bookman Old Style" w:hAnsi="Bookman Old Style" w:cs="Segoe UI"/>
          <w:sz w:val="24"/>
          <w:szCs w:val="24"/>
        </w:rPr>
      </w:pPr>
      <w:r w:rsidRPr="006901FE">
        <w:rPr>
          <w:rFonts w:ascii="Bookman Old Style" w:hAnsi="Bookman Old Style" w:cs="Segoe UI"/>
          <w:sz w:val="24"/>
          <w:szCs w:val="24"/>
        </w:rPr>
        <w:t>Move the character by hovering the cursor to your designated destination then click right-click. An alternative to right-clicking is pressing the “Alt” key.</w:t>
      </w:r>
    </w:p>
    <w:p w:rsidR="007D762A" w:rsidRDefault="007D762A"/>
    <w:sectPr w:rsidR="007D7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23457"/>
    <w:multiLevelType w:val="hybridMultilevel"/>
    <w:tmpl w:val="49EE8B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C7FF9"/>
    <w:multiLevelType w:val="hybridMultilevel"/>
    <w:tmpl w:val="9634C4C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532"/>
    <w:rsid w:val="00351421"/>
    <w:rsid w:val="007D762A"/>
    <w:rsid w:val="00D65EB9"/>
    <w:rsid w:val="00DF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45A5"/>
  <w15:chartTrackingRefBased/>
  <w15:docId w15:val="{B3FEE76C-CB39-4DF5-8857-3E6B2962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F6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Caguia</dc:creator>
  <cp:keywords/>
  <dc:description/>
  <cp:lastModifiedBy>Daryl Caguia</cp:lastModifiedBy>
  <cp:revision>2</cp:revision>
  <dcterms:created xsi:type="dcterms:W3CDTF">2017-03-16T20:52:00Z</dcterms:created>
  <dcterms:modified xsi:type="dcterms:W3CDTF">2017-03-16T22:17:00Z</dcterms:modified>
</cp:coreProperties>
</file>