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Entreprise de réparation de matériel agricole sur site. Aujourd’hui, une fois l'intervention</w:t>
        <w:br w:type="textWrapping"/>
        <w:t xml:space="preserve">de réparation effectuée chez le client final, une fiche d’intervention est faite sur papier et est</w:t>
        <w:br w:type="textWrapping"/>
        <w:t xml:space="preserve">retournée à l'entreprise quand les techniciens rentre à l’agence. Ces fiches arrivent souvent en retard, sont mal complétées et parfois perdues. Pourtant la facturation ne peut être effectuée que lorsque la fiche est parvenue à l'entreprise.</w:t>
        <w:br w:type="textWrapping"/>
        <w:t xml:space="preserve">L’entreprise décide donc de mettre en place un service lui permettant de gérer ses interventions au sein d'une application mobile grâce à la saisie de la fiche d'intervention directement sur le terminal mobile. Une autre application servant à facturer ses clients au plus vite, en permettant la transmission de la fiche d'intervention numérique le plus rapidement possible (connexion GSM).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La direction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Pierre : </w:t>
        <w:tab/>
        <w:t xml:space="preserve">Directeur</w:t>
        <w:tab/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Militant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Il veut</w:t>
        <w:tab/>
        <w:t xml:space="preserve">que sa boite tourne et se développe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Paul : </w:t>
        <w:tab/>
        <w:t xml:space="preserve">DAF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Militant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Il veut que les factures soient payées le plus vite possible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Richard : </w:t>
        <w:tab/>
        <w:t xml:space="preserve">Responsable opérationnel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moteur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Veut être sûr que le travail est optimum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Faire la chasse aux glandeurs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Equipe techniciens 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Serge : </w:t>
        <w:tab/>
        <w:t xml:space="preserve">Responsable et technicien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moteur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Bon chef apprécié</w:t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Fait souvent le tampon entre la direction et l’équipe</w:t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Dévoué à l’entreprise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Martin : </w:t>
        <w:tab/>
        <w:t xml:space="preserve">technicien </w:t>
        <w:tab/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Hésitant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vient d’arriver dans le métier</w:t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fait ce qu’on lui dit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Joseph : </w:t>
        <w:tab/>
        <w:t xml:space="preserve">technicien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Grincheux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15 ans de boutique</w:t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Plutôt antitout</w:t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N’aime pas les chefs, c’était mieux avant </w:t>
        <w:tab/>
        <w:tab/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Fait bien le boulot et est apprécié des client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Roger : </w:t>
        <w:tab/>
        <w:t xml:space="preserve">technicien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ans de la retraite</w:t>
        <w:tab/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Résistant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N’aime pas la technologie</w:t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Bon technicien apprécié</w:t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Eric : </w:t>
        <w:tab/>
        <w:t xml:space="preserve">technicien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Désabusés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Technophile</w:t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Peu apprécié des clients car s’ennuie dans ce qu’il fait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Jean : </w:t>
        <w:tab/>
        <w:t xml:space="preserve">technicien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Hésitant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Vient d’arriver dans la région</w:t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Découvre l’entreprise</w:t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Il trouve l’entreprise un peu vieillotte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Equipe administrative 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Sylvie : </w:t>
        <w:tab/>
        <w:t xml:space="preserve">Responsable et attachée de direction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Militante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Chef assez autoritaire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Fière d’être sous la responsabilité du patron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Carole : </w:t>
        <w:tab/>
        <w:t xml:space="preserve">assistance administrative polyvalente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Résistante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Ancienne secrétaire de direction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pris ce poste suite à un changement de vie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Isabelle : </w:t>
        <w:tab/>
        <w:t xml:space="preserve">assistance administrative polyvalente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Opposant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Déléguée syndicale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