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249B" w14:textId="3702772B" w:rsidR="0022617A" w:rsidRPr="00DD35B8" w:rsidRDefault="0022617A">
      <w:pPr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2-dars</w:t>
      </w:r>
      <w:proofErr w:type="spellEnd"/>
      <w:r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savol-javob</w:t>
      </w:r>
      <w:proofErr w:type="spellEnd"/>
    </w:p>
    <w:p w14:paraId="4CB4101E" w14:textId="77777777" w:rsidR="00F41290" w:rsidRPr="00DD35B8" w:rsidRDefault="00F41290">
      <w:pPr>
        <w:pStyle w:val="p1"/>
        <w:divId w:val="1228372862"/>
        <w:rPr>
          <w:rFonts w:asciiTheme="majorHAnsi" w:hAnsiTheme="majorHAnsi"/>
          <w:sz w:val="38"/>
          <w:szCs w:val="38"/>
        </w:rPr>
      </w:pPr>
      <w:r w:rsidRPr="00DD35B8">
        <w:rPr>
          <w:rStyle w:val="s1"/>
          <w:rFonts w:asciiTheme="majorHAnsi" w:hAnsiTheme="majorHAnsi"/>
          <w:sz w:val="38"/>
          <w:szCs w:val="38"/>
        </w:rPr>
        <w:t xml:space="preserve">•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1-savol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: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Jadvaldagi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muammo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nima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qatoridagi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uy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narxini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predict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qilish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misoliga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o’xshash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2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ta</w:t>
      </w:r>
      <w:proofErr w:type="spellEnd"/>
    </w:p>
    <w:p w14:paraId="32DB2824" w14:textId="77777777" w:rsidR="00F41290" w:rsidRPr="00DD35B8" w:rsidRDefault="00F41290">
      <w:pPr>
        <w:pStyle w:val="p1"/>
        <w:divId w:val="1228372862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toping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va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misoldagidek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kerakli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farazlar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>(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feature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)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ro’yhatini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tuzing</w:t>
      </w:r>
      <w:proofErr w:type="spellEnd"/>
    </w:p>
    <w:p w14:paraId="61AD2DAB" w14:textId="1675110E" w:rsidR="00F41290" w:rsidRPr="00DD35B8" w:rsidRDefault="00F41290">
      <w:pPr>
        <w:pStyle w:val="p1"/>
        <w:divId w:val="1228372862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Javob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: </w:t>
      </w:r>
      <w:proofErr w:type="spellStart"/>
      <w:r w:rsidR="003A41B3" w:rsidRPr="00DD35B8">
        <w:rPr>
          <w:rStyle w:val="s1"/>
          <w:rFonts w:asciiTheme="majorHAnsi" w:hAnsiTheme="majorHAnsi"/>
          <w:sz w:val="38"/>
          <w:szCs w:val="38"/>
          <w:lang w:val="en-GB"/>
        </w:rPr>
        <w:t>1-</w:t>
      </w:r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mashina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narxini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predikt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qilish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.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Farazlar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yili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,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rangi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,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yurgan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>masofasi</w:t>
      </w:r>
      <w:proofErr w:type="spellEnd"/>
      <w:r w:rsidR="0049604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, </w:t>
      </w:r>
      <w:r w:rsidR="00FE2E11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motor </w:t>
      </w:r>
      <w:proofErr w:type="spellStart"/>
      <w:r w:rsidR="00FE2E11" w:rsidRPr="00DD35B8">
        <w:rPr>
          <w:rStyle w:val="s1"/>
          <w:rFonts w:asciiTheme="majorHAnsi" w:hAnsiTheme="majorHAnsi"/>
          <w:sz w:val="38"/>
          <w:szCs w:val="38"/>
          <w:lang w:val="en-GB"/>
        </w:rPr>
        <w:t>hajmi</w:t>
      </w:r>
      <w:proofErr w:type="spellEnd"/>
      <w:r w:rsidR="00C74279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</w:p>
    <w:p w14:paraId="63F3906F" w14:textId="34579B85" w:rsidR="00801A95" w:rsidRPr="00DD35B8" w:rsidRDefault="00801A95">
      <w:pPr>
        <w:pStyle w:val="p1"/>
        <w:divId w:val="1228372862"/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2-</w:t>
      </w:r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>talabaning</w:t>
      </w:r>
      <w:proofErr w:type="spellEnd"/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>gpa</w:t>
      </w:r>
      <w:proofErr w:type="spellEnd"/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>bahosi</w:t>
      </w:r>
      <w:r w:rsidR="003B6476" w:rsidRPr="00DD35B8">
        <w:rPr>
          <w:rStyle w:val="s1"/>
          <w:rFonts w:asciiTheme="majorHAnsi" w:hAnsiTheme="majorHAnsi"/>
          <w:sz w:val="38"/>
          <w:szCs w:val="38"/>
          <w:lang w:val="en-GB"/>
        </w:rPr>
        <w:t>ni</w:t>
      </w:r>
      <w:proofErr w:type="spellEnd"/>
      <w:r w:rsidR="003B6476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predict </w:t>
      </w:r>
      <w:proofErr w:type="spellStart"/>
      <w:r w:rsidR="003B6476" w:rsidRPr="00DD35B8">
        <w:rPr>
          <w:rStyle w:val="s1"/>
          <w:rFonts w:asciiTheme="majorHAnsi" w:hAnsiTheme="majorHAnsi"/>
          <w:sz w:val="38"/>
          <w:szCs w:val="38"/>
          <w:lang w:val="en-GB"/>
        </w:rPr>
        <w:t>qilish</w:t>
      </w:r>
      <w:proofErr w:type="spellEnd"/>
      <w:r w:rsidR="003B6476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. </w:t>
      </w:r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A7769D" w:rsidRPr="00DD35B8">
        <w:rPr>
          <w:rStyle w:val="s1"/>
          <w:rFonts w:asciiTheme="majorHAnsi" w:hAnsiTheme="majorHAnsi"/>
          <w:sz w:val="38"/>
          <w:szCs w:val="38"/>
          <w:lang w:val="en-GB"/>
        </w:rPr>
        <w:t>Fazarlar</w:t>
      </w:r>
      <w:proofErr w:type="spellEnd"/>
      <w:r w:rsidR="00E85918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: </w:t>
      </w:r>
      <w:proofErr w:type="spellStart"/>
      <w:r w:rsidR="00E85918" w:rsidRPr="00DD35B8">
        <w:rPr>
          <w:rStyle w:val="s1"/>
          <w:rFonts w:asciiTheme="majorHAnsi" w:hAnsiTheme="majorHAnsi"/>
          <w:sz w:val="38"/>
          <w:szCs w:val="38"/>
          <w:lang w:val="en-GB"/>
        </w:rPr>
        <w:t>attendance,</w:t>
      </w:r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>darsdagi</w:t>
      </w:r>
      <w:proofErr w:type="spellEnd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>faollik</w:t>
      </w:r>
      <w:proofErr w:type="spellEnd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, </w:t>
      </w:r>
      <w:proofErr w:type="spellStart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>vazifalarga</w:t>
      </w:r>
      <w:proofErr w:type="spellEnd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>olingan</w:t>
      </w:r>
      <w:proofErr w:type="spellEnd"/>
      <w:r w:rsidR="00FF193B"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ball</w:t>
      </w:r>
    </w:p>
    <w:p w14:paraId="1C9FAD5E" w14:textId="77777777" w:rsidR="00F41290" w:rsidRPr="00DD35B8" w:rsidRDefault="00F41290">
      <w:pPr>
        <w:pStyle w:val="p1"/>
        <w:divId w:val="1228372862"/>
        <w:rPr>
          <w:rFonts w:asciiTheme="majorHAnsi" w:hAnsiTheme="majorHAnsi"/>
          <w:sz w:val="38"/>
          <w:szCs w:val="38"/>
        </w:rPr>
      </w:pPr>
      <w:r w:rsidRPr="00DD35B8">
        <w:rPr>
          <w:rStyle w:val="s1"/>
          <w:rFonts w:asciiTheme="majorHAnsi" w:hAnsiTheme="majorHAnsi"/>
          <w:sz w:val="38"/>
          <w:szCs w:val="38"/>
        </w:rPr>
        <w:t xml:space="preserve">•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2-savol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: 1-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savolda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tuzilgan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2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uchun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muammoni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yechishdan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maqsadni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yozing</w:t>
      </w:r>
      <w:proofErr w:type="spellEnd"/>
    </w:p>
    <w:p w14:paraId="17780C49" w14:textId="20CD1038" w:rsidR="0022617A" w:rsidRPr="00DD35B8" w:rsidRDefault="00255935">
      <w:pPr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Javob</w:t>
      </w:r>
      <w:proofErr w:type="spellEnd"/>
      <w:r w:rsidRPr="00DD35B8">
        <w:rPr>
          <w:rFonts w:asciiTheme="majorHAnsi" w:hAnsiTheme="majorHAnsi"/>
          <w:sz w:val="38"/>
          <w:szCs w:val="38"/>
          <w:lang w:val="en-GB"/>
        </w:rPr>
        <w:t>:</w:t>
      </w:r>
      <w:r w:rsidR="00F2437B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F2437B" w:rsidRPr="00DD35B8">
        <w:rPr>
          <w:rFonts w:asciiTheme="majorHAnsi" w:hAnsiTheme="majorHAnsi"/>
          <w:sz w:val="38"/>
          <w:szCs w:val="38"/>
          <w:lang w:val="en-GB"/>
        </w:rPr>
        <w:t>mashina</w:t>
      </w:r>
      <w:proofErr w:type="spellEnd"/>
      <w:r w:rsidR="00F2437B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F2437B" w:rsidRPr="00DD35B8">
        <w:rPr>
          <w:rFonts w:asciiTheme="majorHAnsi" w:hAnsiTheme="majorHAnsi"/>
          <w:sz w:val="38"/>
          <w:szCs w:val="38"/>
          <w:lang w:val="en-GB"/>
        </w:rPr>
        <w:t>narxini</w:t>
      </w:r>
      <w:proofErr w:type="spellEnd"/>
      <w:r w:rsidR="00F2437B" w:rsidRPr="00DD35B8">
        <w:rPr>
          <w:rFonts w:asciiTheme="majorHAnsi" w:hAnsiTheme="majorHAnsi"/>
          <w:sz w:val="38"/>
          <w:szCs w:val="38"/>
          <w:lang w:val="en-GB"/>
        </w:rPr>
        <w:t xml:space="preserve"> predict </w:t>
      </w:r>
      <w:proofErr w:type="spellStart"/>
      <w:r w:rsidR="00F2437B" w:rsidRPr="00DD35B8">
        <w:rPr>
          <w:rFonts w:asciiTheme="majorHAnsi" w:hAnsiTheme="majorHAnsi"/>
          <w:sz w:val="38"/>
          <w:szCs w:val="38"/>
          <w:lang w:val="en-GB"/>
        </w:rPr>
        <w:t>qilishdan</w:t>
      </w:r>
      <w:proofErr w:type="spellEnd"/>
      <w:r w:rsidR="00F2437B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F2437B" w:rsidRPr="00DD35B8">
        <w:rPr>
          <w:rFonts w:asciiTheme="majorHAnsi" w:hAnsiTheme="majorHAnsi"/>
          <w:sz w:val="38"/>
          <w:szCs w:val="38"/>
          <w:lang w:val="en-GB"/>
        </w:rPr>
        <w:t>maqsad</w:t>
      </w:r>
      <w:proofErr w:type="spellEnd"/>
      <w:r w:rsidR="00D34AC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D34AC2" w:rsidRPr="00DD35B8">
        <w:rPr>
          <w:rFonts w:asciiTheme="majorHAnsi" w:hAnsiTheme="majorHAnsi"/>
          <w:sz w:val="38"/>
          <w:szCs w:val="38"/>
          <w:lang w:val="en-GB"/>
        </w:rPr>
        <w:t>moshinaning</w:t>
      </w:r>
      <w:proofErr w:type="spellEnd"/>
      <w:r w:rsidR="00D34AC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D34AC2" w:rsidRPr="00DD35B8">
        <w:rPr>
          <w:rFonts w:asciiTheme="majorHAnsi" w:hAnsiTheme="majorHAnsi"/>
          <w:sz w:val="38"/>
          <w:szCs w:val="38"/>
          <w:lang w:val="en-GB"/>
        </w:rPr>
        <w:t>bozor</w:t>
      </w:r>
      <w:proofErr w:type="spellEnd"/>
      <w:r w:rsidR="00D34AC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D34AC2" w:rsidRPr="00DD35B8">
        <w:rPr>
          <w:rFonts w:asciiTheme="majorHAnsi" w:hAnsiTheme="majorHAnsi"/>
          <w:sz w:val="38"/>
          <w:szCs w:val="38"/>
          <w:lang w:val="en-GB"/>
        </w:rPr>
        <w:t>narxini</w:t>
      </w:r>
      <w:proofErr w:type="spellEnd"/>
      <w:r w:rsidR="00D34AC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D34AC2" w:rsidRPr="00DD35B8">
        <w:rPr>
          <w:rFonts w:asciiTheme="majorHAnsi" w:hAnsiTheme="majorHAnsi"/>
          <w:sz w:val="38"/>
          <w:szCs w:val="38"/>
          <w:lang w:val="en-GB"/>
        </w:rPr>
        <w:t>bashorat</w:t>
      </w:r>
      <w:proofErr w:type="spellEnd"/>
      <w:r w:rsidR="00D34AC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D34AC2" w:rsidRPr="00DD35B8">
        <w:rPr>
          <w:rFonts w:asciiTheme="majorHAnsi" w:hAnsiTheme="majorHAnsi"/>
          <w:sz w:val="38"/>
          <w:szCs w:val="38"/>
          <w:lang w:val="en-GB"/>
        </w:rPr>
        <w:t>qilish</w:t>
      </w:r>
      <w:proofErr w:type="spellEnd"/>
      <w:r w:rsidR="00D34AC2" w:rsidRPr="00DD35B8">
        <w:rPr>
          <w:rFonts w:asciiTheme="majorHAnsi" w:hAnsiTheme="majorHAnsi"/>
          <w:sz w:val="38"/>
          <w:szCs w:val="38"/>
          <w:lang w:val="en-GB"/>
        </w:rPr>
        <w:t xml:space="preserve">. </w:t>
      </w:r>
      <w:r w:rsidR="003B6476" w:rsidRPr="00DD35B8">
        <w:rPr>
          <w:rFonts w:asciiTheme="majorHAnsi" w:hAnsiTheme="majorHAnsi"/>
          <w:sz w:val="38"/>
          <w:szCs w:val="38"/>
          <w:lang w:val="en-GB"/>
        </w:rPr>
        <w:t xml:space="preserve">GPA </w:t>
      </w:r>
      <w:proofErr w:type="spellStart"/>
      <w:r w:rsidR="003B6476" w:rsidRPr="00DD35B8">
        <w:rPr>
          <w:rFonts w:asciiTheme="majorHAnsi" w:hAnsiTheme="majorHAnsi"/>
          <w:sz w:val="38"/>
          <w:szCs w:val="38"/>
          <w:lang w:val="en-GB"/>
        </w:rPr>
        <w:t>bahosini</w:t>
      </w:r>
      <w:proofErr w:type="spellEnd"/>
      <w:r w:rsidR="003B6476" w:rsidRPr="00DD35B8">
        <w:rPr>
          <w:rFonts w:asciiTheme="majorHAnsi" w:hAnsiTheme="majorHAnsi"/>
          <w:sz w:val="38"/>
          <w:szCs w:val="38"/>
          <w:lang w:val="en-GB"/>
        </w:rPr>
        <w:t xml:space="preserve"> predict </w:t>
      </w:r>
      <w:proofErr w:type="spellStart"/>
      <w:r w:rsidR="003B6476" w:rsidRPr="00DD35B8">
        <w:rPr>
          <w:rFonts w:asciiTheme="majorHAnsi" w:hAnsiTheme="majorHAnsi"/>
          <w:sz w:val="38"/>
          <w:szCs w:val="38"/>
          <w:lang w:val="en-GB"/>
        </w:rPr>
        <w:t>qilishdan</w:t>
      </w:r>
      <w:proofErr w:type="spellEnd"/>
      <w:r w:rsidR="003B6476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3B6476" w:rsidRPr="00DD35B8">
        <w:rPr>
          <w:rFonts w:asciiTheme="majorHAnsi" w:hAnsiTheme="majorHAnsi"/>
          <w:sz w:val="38"/>
          <w:szCs w:val="38"/>
          <w:lang w:val="en-GB"/>
        </w:rPr>
        <w:t>maqsad</w:t>
      </w:r>
      <w:proofErr w:type="spellEnd"/>
      <w:r w:rsidR="003B6476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3B6476" w:rsidRPr="00DD35B8">
        <w:rPr>
          <w:rFonts w:asciiTheme="majorHAnsi" w:hAnsiTheme="majorHAnsi"/>
          <w:sz w:val="38"/>
          <w:szCs w:val="38"/>
          <w:lang w:val="en-GB"/>
        </w:rPr>
        <w:t>talabalar</w:t>
      </w:r>
      <w:proofErr w:type="spellEnd"/>
      <w:r w:rsidR="003B6476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3B6476" w:rsidRPr="00DD35B8">
        <w:rPr>
          <w:rFonts w:asciiTheme="majorHAnsi" w:hAnsiTheme="majorHAnsi"/>
          <w:sz w:val="38"/>
          <w:szCs w:val="38"/>
          <w:lang w:val="en-GB"/>
        </w:rPr>
        <w:t>orasidagi</w:t>
      </w:r>
      <w:proofErr w:type="spellEnd"/>
      <w:r w:rsidR="003B6476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2305E" w:rsidRPr="00DD35B8">
        <w:rPr>
          <w:rFonts w:asciiTheme="majorHAnsi" w:hAnsiTheme="majorHAnsi"/>
          <w:sz w:val="38"/>
          <w:szCs w:val="38"/>
          <w:lang w:val="en-GB"/>
        </w:rPr>
        <w:t>odillikni</w:t>
      </w:r>
      <w:proofErr w:type="spellEnd"/>
      <w:r w:rsidR="0082305E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2305E" w:rsidRPr="00DD35B8">
        <w:rPr>
          <w:rFonts w:asciiTheme="majorHAnsi" w:hAnsiTheme="majorHAnsi"/>
          <w:sz w:val="38"/>
          <w:szCs w:val="38"/>
          <w:lang w:val="en-GB"/>
        </w:rPr>
        <w:t>aniqlab</w:t>
      </w:r>
      <w:proofErr w:type="spellEnd"/>
      <w:r w:rsidR="0082305E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2305E" w:rsidRPr="00DD35B8">
        <w:rPr>
          <w:rFonts w:asciiTheme="majorHAnsi" w:hAnsiTheme="majorHAnsi"/>
          <w:sz w:val="38"/>
          <w:szCs w:val="38"/>
          <w:lang w:val="en-GB"/>
        </w:rPr>
        <w:t>baho</w:t>
      </w:r>
      <w:proofErr w:type="spellEnd"/>
      <w:r w:rsidR="0082305E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2305E" w:rsidRPr="00DD35B8">
        <w:rPr>
          <w:rFonts w:asciiTheme="majorHAnsi" w:hAnsiTheme="majorHAnsi"/>
          <w:sz w:val="38"/>
          <w:szCs w:val="38"/>
          <w:lang w:val="en-GB"/>
        </w:rPr>
        <w:t>chiqarish</w:t>
      </w:r>
      <w:proofErr w:type="spellEnd"/>
    </w:p>
    <w:p w14:paraId="5F8A0184" w14:textId="77777777" w:rsidR="00811C9A" w:rsidRPr="00DD35B8" w:rsidRDefault="006D169F">
      <w:pPr>
        <w:pStyle w:val="p1"/>
        <w:divId w:val="2130077736"/>
        <w:rPr>
          <w:rFonts w:asciiTheme="majorHAnsi" w:hAnsiTheme="majorHAnsi"/>
          <w:sz w:val="38"/>
          <w:szCs w:val="38"/>
        </w:rPr>
      </w:pPr>
      <w:r w:rsidRPr="00DD35B8">
        <w:rPr>
          <w:rStyle w:val="apple-converted-space"/>
          <w:rFonts w:asciiTheme="majorHAnsi" w:hAnsiTheme="majorHAnsi"/>
          <w:sz w:val="38"/>
          <w:szCs w:val="38"/>
        </w:rPr>
        <w:t> </w:t>
      </w:r>
      <w:r w:rsidR="00811C9A" w:rsidRPr="00DD35B8">
        <w:rPr>
          <w:rStyle w:val="apple-converted-space"/>
          <w:rFonts w:asciiTheme="majorHAnsi" w:hAnsiTheme="majorHAnsi"/>
          <w:sz w:val="38"/>
          <w:szCs w:val="38"/>
        </w:rPr>
        <w:t> 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1-savol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: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Supervised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Ml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ga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oid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2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ta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misol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toping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va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o’zingiz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misollardan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berilganidek</w:t>
      </w:r>
      <w:proofErr w:type="spellEnd"/>
      <w:r w:rsidR="00811C9A"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="00811C9A" w:rsidRPr="00DD35B8">
        <w:rPr>
          <w:rStyle w:val="s1"/>
          <w:rFonts w:asciiTheme="majorHAnsi" w:hAnsiTheme="majorHAnsi"/>
          <w:sz w:val="38"/>
          <w:szCs w:val="38"/>
        </w:rPr>
        <w:t>jadval</w:t>
      </w:r>
      <w:proofErr w:type="spellEnd"/>
    </w:p>
    <w:p w14:paraId="4C690A55" w14:textId="77777777" w:rsidR="00811C9A" w:rsidRPr="00DD35B8" w:rsidRDefault="00811C9A">
      <w:pPr>
        <w:pStyle w:val="p1"/>
        <w:divId w:val="2130077736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to’ldiring</w:t>
      </w:r>
      <w:proofErr w:type="spellEnd"/>
    </w:p>
    <w:p w14:paraId="1807C3B8" w14:textId="77777777" w:rsidR="007F2542" w:rsidRPr="00DD35B8" w:rsidRDefault="00811C9A">
      <w:pPr>
        <w:pStyle w:val="p1"/>
        <w:divId w:val="2130077736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Javob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: </w:t>
      </w:r>
    </w:p>
    <w:p w14:paraId="4D7FC8D1" w14:textId="7CEC3717" w:rsidR="00226593" w:rsidRPr="00DD35B8" w:rsidRDefault="001916D3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1-mashina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narxini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 xml:space="preserve"> predict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qilish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065"/>
        <w:gridCol w:w="1768"/>
        <w:gridCol w:w="1709"/>
        <w:gridCol w:w="1293"/>
      </w:tblGrid>
      <w:tr w:rsidR="00226593" w:rsidRPr="00DD35B8" w14:paraId="044F94C8" w14:textId="77777777">
        <w:trPr>
          <w:divId w:val="1840776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7E90C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Yil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43325" w14:textId="3EB832B0" w:rsidR="00226593" w:rsidRPr="00DD35B8" w:rsidRDefault="00E9251B" w:rsidP="0022659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  <w:t xml:space="preserve"> </w:t>
            </w:r>
            <w:proofErr w:type="spellStart"/>
            <w:r w:rsidR="00226593"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Masofa</w:t>
            </w:r>
            <w:proofErr w:type="spellEnd"/>
            <w:r w:rsidR="00226593"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(km)</w:t>
            </w:r>
          </w:p>
        </w:tc>
        <w:tc>
          <w:tcPr>
            <w:tcW w:w="0" w:type="auto"/>
            <w:vAlign w:val="center"/>
            <w:hideMark/>
          </w:tcPr>
          <w:p w14:paraId="48EAFEB6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Dvigatel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(L)</w:t>
            </w:r>
          </w:p>
        </w:tc>
        <w:tc>
          <w:tcPr>
            <w:tcW w:w="0" w:type="auto"/>
            <w:vAlign w:val="center"/>
            <w:hideMark/>
          </w:tcPr>
          <w:p w14:paraId="7A3A7816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Egalar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DDA61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Narx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($)</w:t>
            </w:r>
          </w:p>
        </w:tc>
      </w:tr>
      <w:tr w:rsidR="00226593" w:rsidRPr="00DD35B8" w14:paraId="3B1626C9" w14:textId="77777777">
        <w:trPr>
          <w:divId w:val="1840776365"/>
          <w:tblCellSpacing w:w="15" w:type="dxa"/>
        </w:trPr>
        <w:tc>
          <w:tcPr>
            <w:tcW w:w="0" w:type="auto"/>
            <w:vAlign w:val="center"/>
            <w:hideMark/>
          </w:tcPr>
          <w:p w14:paraId="7C0B7274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E32B603" w14:textId="51BA99DF" w:rsidR="00226593" w:rsidRPr="00DD35B8" w:rsidRDefault="00E9251B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  <w:t xml:space="preserve">  </w:t>
            </w:r>
            <w:r w:rsidR="00226593"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14:paraId="5A7D8441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1C47926C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C906CA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11 000</w:t>
            </w:r>
          </w:p>
        </w:tc>
      </w:tr>
      <w:tr w:rsidR="00226593" w:rsidRPr="00DD35B8" w14:paraId="6BE78B08" w14:textId="77777777">
        <w:trPr>
          <w:divId w:val="1840776365"/>
          <w:tblCellSpacing w:w="15" w:type="dxa"/>
        </w:trPr>
        <w:tc>
          <w:tcPr>
            <w:tcW w:w="0" w:type="auto"/>
            <w:vAlign w:val="center"/>
            <w:hideMark/>
          </w:tcPr>
          <w:p w14:paraId="5BDAB7B9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0C71D2E" w14:textId="7259C606" w:rsidR="00226593" w:rsidRPr="00DD35B8" w:rsidRDefault="00E9251B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  <w:t xml:space="preserve">  </w:t>
            </w:r>
            <w:r w:rsidR="00226593"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30 000</w:t>
            </w:r>
          </w:p>
        </w:tc>
        <w:tc>
          <w:tcPr>
            <w:tcW w:w="0" w:type="auto"/>
            <w:vAlign w:val="center"/>
            <w:hideMark/>
          </w:tcPr>
          <w:p w14:paraId="21B759E9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1200FE36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252ACB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15 000</w:t>
            </w:r>
          </w:p>
        </w:tc>
      </w:tr>
      <w:tr w:rsidR="00226593" w:rsidRPr="00DD35B8" w14:paraId="6A41ACFF" w14:textId="77777777">
        <w:trPr>
          <w:divId w:val="1840776365"/>
          <w:tblCellSpacing w:w="15" w:type="dxa"/>
        </w:trPr>
        <w:tc>
          <w:tcPr>
            <w:tcW w:w="0" w:type="auto"/>
            <w:vAlign w:val="center"/>
            <w:hideMark/>
          </w:tcPr>
          <w:p w14:paraId="2CCD9137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6548C69E" w14:textId="4683E18B" w:rsidR="00226593" w:rsidRPr="00DD35B8" w:rsidRDefault="00E9251B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  <w:t xml:space="preserve">  </w:t>
            </w:r>
            <w:r w:rsidR="00226593"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33F87ADC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5E8E0D22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9AA892" w14:textId="77777777" w:rsidR="00226593" w:rsidRPr="00DD35B8" w:rsidRDefault="00226593" w:rsidP="0022659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9 000</w:t>
            </w:r>
          </w:p>
        </w:tc>
      </w:tr>
    </w:tbl>
    <w:p w14:paraId="1D398726" w14:textId="77777777" w:rsidR="009A75F6" w:rsidRPr="00DD35B8" w:rsidRDefault="009A75F6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</w:p>
    <w:p w14:paraId="529F890A" w14:textId="77777777" w:rsidR="009A75F6" w:rsidRPr="00DD35B8" w:rsidRDefault="009A75F6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</w:p>
    <w:p w14:paraId="6872DA87" w14:textId="43028470" w:rsidR="006F6F23" w:rsidRPr="00DD35B8" w:rsidRDefault="001916D3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2-</w:t>
      </w:r>
      <w:r w:rsidR="00E776D4" w:rsidRPr="00DD35B8">
        <w:rPr>
          <w:rFonts w:asciiTheme="majorHAnsi" w:hAnsiTheme="majorHAnsi"/>
          <w:sz w:val="38"/>
          <w:szCs w:val="38"/>
          <w:lang w:val="en-GB"/>
        </w:rPr>
        <w:t>talaba</w:t>
      </w:r>
      <w:proofErr w:type="spellEnd"/>
      <w:r w:rsidR="00E776D4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E776D4" w:rsidRPr="00DD35B8">
        <w:rPr>
          <w:rFonts w:asciiTheme="majorHAnsi" w:hAnsiTheme="majorHAnsi"/>
          <w:sz w:val="38"/>
          <w:szCs w:val="38"/>
          <w:lang w:val="en-GB"/>
        </w:rPr>
        <w:t>bahosini</w:t>
      </w:r>
      <w:proofErr w:type="spellEnd"/>
      <w:r w:rsidR="00E776D4" w:rsidRPr="00DD35B8">
        <w:rPr>
          <w:rFonts w:asciiTheme="majorHAnsi" w:hAnsiTheme="majorHAnsi"/>
          <w:sz w:val="38"/>
          <w:szCs w:val="38"/>
          <w:lang w:val="en-GB"/>
        </w:rPr>
        <w:t xml:space="preserve"> predict </w:t>
      </w:r>
      <w:proofErr w:type="spellStart"/>
      <w:r w:rsidR="00E776D4" w:rsidRPr="00DD35B8">
        <w:rPr>
          <w:rFonts w:asciiTheme="majorHAnsi" w:hAnsiTheme="majorHAnsi"/>
          <w:sz w:val="38"/>
          <w:szCs w:val="38"/>
          <w:lang w:val="en-GB"/>
        </w:rPr>
        <w:t>qilish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548"/>
        <w:gridCol w:w="1804"/>
        <w:gridCol w:w="2104"/>
      </w:tblGrid>
      <w:tr w:rsidR="006F6F23" w:rsidRPr="00DD35B8" w14:paraId="6BCB4193" w14:textId="77777777">
        <w:trPr>
          <w:divId w:val="14256855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66947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O‘qish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18269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Dars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qoldirishlar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4EA22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Avvalgi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29B6FB16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Yakuniy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baho</w:t>
            </w:r>
            <w:proofErr w:type="spellEnd"/>
          </w:p>
        </w:tc>
      </w:tr>
      <w:tr w:rsidR="006F6F23" w:rsidRPr="00DD35B8" w14:paraId="7B957955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6F9F8249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561B49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61A798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4675786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75</w:t>
            </w:r>
          </w:p>
        </w:tc>
      </w:tr>
      <w:tr w:rsidR="006F6F23" w:rsidRPr="00DD35B8" w14:paraId="3EE77D58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305CA0ED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965EEA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C42766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3285F95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90</w:t>
            </w:r>
          </w:p>
        </w:tc>
      </w:tr>
      <w:tr w:rsidR="006F6F23" w:rsidRPr="00DD35B8" w14:paraId="19AB0650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51C064DF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EAAFED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6C0D09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63CE85C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60</w:t>
            </w:r>
          </w:p>
        </w:tc>
      </w:tr>
      <w:tr w:rsidR="006F6F23" w:rsidRPr="00DD35B8" w14:paraId="281B4F42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511DEC53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000E03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6451C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436099C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85</w:t>
            </w:r>
          </w:p>
        </w:tc>
      </w:tr>
      <w:tr w:rsidR="006F6F23" w:rsidRPr="00DD35B8" w14:paraId="7D3EE588" w14:textId="77777777">
        <w:trPr>
          <w:divId w:val="1425685555"/>
          <w:tblCellSpacing w:w="15" w:type="dxa"/>
        </w:trPr>
        <w:tc>
          <w:tcPr>
            <w:tcW w:w="0" w:type="auto"/>
            <w:vAlign w:val="center"/>
            <w:hideMark/>
          </w:tcPr>
          <w:p w14:paraId="3ABC698C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2A0024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544E95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3C575404" w14:textId="77777777" w:rsidR="006F6F23" w:rsidRPr="00DD35B8" w:rsidRDefault="006F6F23" w:rsidP="006F6F2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70</w:t>
            </w:r>
          </w:p>
        </w:tc>
      </w:tr>
    </w:tbl>
    <w:p w14:paraId="28957797" w14:textId="50F52AAC" w:rsidR="00811C9A" w:rsidRPr="00DD35B8" w:rsidRDefault="00811C9A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</w:p>
    <w:p w14:paraId="74BE2F80" w14:textId="77777777" w:rsidR="00811C9A" w:rsidRPr="00DD35B8" w:rsidRDefault="00811C9A">
      <w:pPr>
        <w:pStyle w:val="p1"/>
        <w:divId w:val="2130077736"/>
        <w:rPr>
          <w:rFonts w:asciiTheme="majorHAnsi" w:hAnsiTheme="majorHAnsi"/>
          <w:sz w:val="38"/>
          <w:szCs w:val="38"/>
        </w:rPr>
      </w:pPr>
      <w:r w:rsidRPr="00DD35B8">
        <w:rPr>
          <w:rStyle w:val="s1"/>
          <w:rFonts w:asciiTheme="majorHAnsi" w:hAnsiTheme="majorHAnsi"/>
          <w:sz w:val="38"/>
          <w:szCs w:val="38"/>
        </w:rPr>
        <w:t xml:space="preserve">•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2-savol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: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Unsupervised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Ml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ga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oid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2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toping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va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o’zingiz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misollardan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berilganidek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jadval</w:t>
      </w:r>
      <w:proofErr w:type="spellEnd"/>
    </w:p>
    <w:p w14:paraId="08D32F1D" w14:textId="7599D74B" w:rsidR="004B3152" w:rsidRPr="00DD35B8" w:rsidRDefault="00811C9A" w:rsidP="004B3152">
      <w:pPr>
        <w:pStyle w:val="p1"/>
        <w:divId w:val="2130077736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to’ldiri</w:t>
      </w:r>
      <w:r w:rsidR="009E4F6E" w:rsidRPr="00DD35B8">
        <w:rPr>
          <w:rStyle w:val="s1"/>
          <w:rFonts w:asciiTheme="majorHAnsi" w:hAnsiTheme="majorHAnsi"/>
          <w:sz w:val="38"/>
          <w:szCs w:val="38"/>
          <w:lang w:val="en-GB"/>
        </w:rPr>
        <w:t>ng</w:t>
      </w:r>
      <w:proofErr w:type="spellEnd"/>
    </w:p>
    <w:p w14:paraId="5EDDE12E" w14:textId="00C9B48F" w:rsidR="009E4F6E" w:rsidRPr="00DD35B8" w:rsidRDefault="009E4F6E" w:rsidP="004B3152">
      <w:pPr>
        <w:pStyle w:val="p1"/>
        <w:divId w:val="2130077736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Javob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  <w:lang w:val="en-GB"/>
        </w:rPr>
        <w:t>:</w:t>
      </w:r>
    </w:p>
    <w:p w14:paraId="6034D292" w14:textId="430C1B19" w:rsidR="004B3152" w:rsidRPr="00DD35B8" w:rsidRDefault="004B3152" w:rsidP="004B3152">
      <w:pPr>
        <w:pStyle w:val="p1"/>
        <w:divId w:val="2130077736"/>
        <w:rPr>
          <w:rFonts w:asciiTheme="majorHAnsi" w:eastAsia="Times New Roman" w:hAnsiTheme="majorHAnsi"/>
          <w:color w:val="auto"/>
          <w:sz w:val="38"/>
          <w:szCs w:val="38"/>
          <w:lang w:val="en-GB"/>
        </w:rPr>
      </w:pPr>
      <w:proofErr w:type="spellStart"/>
      <w:r w:rsidRPr="00DD35B8">
        <w:rPr>
          <w:rFonts w:asciiTheme="majorHAnsi" w:eastAsia="Times New Roman" w:hAnsiTheme="majorHAnsi"/>
          <w:color w:val="auto"/>
          <w:sz w:val="38"/>
          <w:szCs w:val="38"/>
        </w:rPr>
        <w:t>Musiqiy</w:t>
      </w:r>
      <w:proofErr w:type="spellEnd"/>
      <w:r w:rsidRPr="00DD35B8">
        <w:rPr>
          <w:rFonts w:asciiTheme="majorHAnsi" w:eastAsia="Times New Roman" w:hAnsiTheme="majorHAnsi"/>
          <w:color w:val="auto"/>
          <w:sz w:val="38"/>
          <w:szCs w:val="38"/>
        </w:rPr>
        <w:t xml:space="preserve"> </w:t>
      </w:r>
      <w:proofErr w:type="spellStart"/>
      <w:r w:rsidRPr="00DD35B8">
        <w:rPr>
          <w:rFonts w:asciiTheme="majorHAnsi" w:eastAsia="Times New Roman" w:hAnsiTheme="majorHAnsi"/>
          <w:color w:val="auto"/>
          <w:sz w:val="38"/>
          <w:szCs w:val="38"/>
        </w:rPr>
        <w:t>qo‘shiqlarni</w:t>
      </w:r>
      <w:proofErr w:type="spellEnd"/>
      <w:r w:rsidRPr="00DD35B8">
        <w:rPr>
          <w:rFonts w:asciiTheme="majorHAnsi" w:eastAsia="Times New Roman" w:hAnsiTheme="majorHAnsi"/>
          <w:color w:val="auto"/>
          <w:sz w:val="38"/>
          <w:szCs w:val="38"/>
        </w:rPr>
        <w:t xml:space="preserve"> </w:t>
      </w:r>
      <w:proofErr w:type="spellStart"/>
      <w:r w:rsidRPr="00DD35B8">
        <w:rPr>
          <w:rFonts w:asciiTheme="majorHAnsi" w:eastAsia="Times New Roman" w:hAnsiTheme="majorHAnsi"/>
          <w:color w:val="auto"/>
          <w:sz w:val="38"/>
          <w:szCs w:val="38"/>
        </w:rPr>
        <w:t>janr</w:t>
      </w:r>
      <w:proofErr w:type="spellEnd"/>
      <w:r w:rsidRPr="00DD35B8">
        <w:rPr>
          <w:rFonts w:asciiTheme="majorHAnsi" w:eastAsia="Times New Roman" w:hAnsiTheme="majorHAnsi"/>
          <w:color w:val="auto"/>
          <w:sz w:val="38"/>
          <w:szCs w:val="38"/>
        </w:rPr>
        <w:t xml:space="preserve"> </w:t>
      </w:r>
      <w:proofErr w:type="spellStart"/>
      <w:r w:rsidRPr="00DD35B8">
        <w:rPr>
          <w:rFonts w:asciiTheme="majorHAnsi" w:eastAsia="Times New Roman" w:hAnsiTheme="majorHAnsi"/>
          <w:color w:val="auto"/>
          <w:sz w:val="38"/>
          <w:szCs w:val="38"/>
        </w:rPr>
        <w:t>bo‘yicha</w:t>
      </w:r>
      <w:proofErr w:type="spellEnd"/>
      <w:r w:rsidRPr="00DD35B8">
        <w:rPr>
          <w:rFonts w:asciiTheme="majorHAnsi" w:eastAsia="Times New Roman" w:hAnsiTheme="majorHAnsi"/>
          <w:color w:val="auto"/>
          <w:sz w:val="38"/>
          <w:szCs w:val="38"/>
        </w:rPr>
        <w:t xml:space="preserve"> </w:t>
      </w:r>
      <w:proofErr w:type="spellStart"/>
      <w:r w:rsidRPr="00DD35B8">
        <w:rPr>
          <w:rFonts w:asciiTheme="majorHAnsi" w:eastAsia="Times New Roman" w:hAnsiTheme="majorHAnsi"/>
          <w:color w:val="auto"/>
          <w:sz w:val="38"/>
          <w:szCs w:val="38"/>
        </w:rPr>
        <w:t>guruhlash</w:t>
      </w:r>
      <w:proofErr w:type="spellEnd"/>
      <w:r w:rsidRPr="00DD35B8">
        <w:rPr>
          <w:rFonts w:asciiTheme="majorHAnsi" w:eastAsia="Times New Roman" w:hAnsiTheme="majorHAnsi"/>
          <w:color w:val="auto"/>
          <w:sz w:val="38"/>
          <w:szCs w:val="3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691"/>
        <w:gridCol w:w="1211"/>
        <w:gridCol w:w="1531"/>
        <w:gridCol w:w="1089"/>
        <w:gridCol w:w="2381"/>
        <w:gridCol w:w="1020"/>
      </w:tblGrid>
      <w:tr w:rsidR="00277240" w:rsidRPr="00DD35B8" w14:paraId="48002F35" w14:textId="77777777">
        <w:trPr>
          <w:divId w:val="1736121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CCA3B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Qo‘shiq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7063C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BPM</w:t>
            </w:r>
          </w:p>
        </w:tc>
        <w:tc>
          <w:tcPr>
            <w:tcW w:w="0" w:type="auto"/>
            <w:vAlign w:val="center"/>
            <w:hideMark/>
          </w:tcPr>
          <w:p w14:paraId="41570C9B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Energiya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(0–1)</w:t>
            </w:r>
          </w:p>
        </w:tc>
        <w:tc>
          <w:tcPr>
            <w:tcW w:w="0" w:type="auto"/>
            <w:vAlign w:val="center"/>
            <w:hideMark/>
          </w:tcPr>
          <w:p w14:paraId="438B63DC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Dansability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(0–1)</w:t>
            </w:r>
          </w:p>
        </w:tc>
        <w:tc>
          <w:tcPr>
            <w:tcW w:w="0" w:type="auto"/>
            <w:vAlign w:val="center"/>
            <w:hideMark/>
          </w:tcPr>
          <w:p w14:paraId="5582C8AF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Lirik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uzunligi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9D2A5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Instrumentalness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(0–1)</w:t>
            </w:r>
          </w:p>
        </w:tc>
        <w:tc>
          <w:tcPr>
            <w:tcW w:w="0" w:type="auto"/>
            <w:vAlign w:val="center"/>
            <w:hideMark/>
          </w:tcPr>
          <w:p w14:paraId="31F2BB17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Cluster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(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Janr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)</w:t>
            </w:r>
          </w:p>
        </w:tc>
      </w:tr>
      <w:tr w:rsidR="00277240" w:rsidRPr="00DD35B8" w14:paraId="53C0DF6B" w14:textId="77777777">
        <w:trPr>
          <w:divId w:val="1736121380"/>
          <w:tblCellSpacing w:w="15" w:type="dxa"/>
        </w:trPr>
        <w:tc>
          <w:tcPr>
            <w:tcW w:w="0" w:type="auto"/>
            <w:vAlign w:val="center"/>
            <w:hideMark/>
          </w:tcPr>
          <w:p w14:paraId="4A1FD387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Song A</w:t>
            </w:r>
          </w:p>
        </w:tc>
        <w:tc>
          <w:tcPr>
            <w:tcW w:w="0" w:type="auto"/>
            <w:vAlign w:val="center"/>
            <w:hideMark/>
          </w:tcPr>
          <w:p w14:paraId="4202C2A0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EF15321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B0F257B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5F1DA956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FF6374A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73B3CCB3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?</w:t>
            </w:r>
          </w:p>
        </w:tc>
      </w:tr>
      <w:tr w:rsidR="00277240" w:rsidRPr="00DD35B8" w14:paraId="202C9944" w14:textId="77777777">
        <w:trPr>
          <w:divId w:val="1736121380"/>
          <w:tblCellSpacing w:w="15" w:type="dxa"/>
        </w:trPr>
        <w:tc>
          <w:tcPr>
            <w:tcW w:w="0" w:type="auto"/>
            <w:vAlign w:val="center"/>
            <w:hideMark/>
          </w:tcPr>
          <w:p w14:paraId="2947F765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Song B</w:t>
            </w:r>
          </w:p>
        </w:tc>
        <w:tc>
          <w:tcPr>
            <w:tcW w:w="0" w:type="auto"/>
            <w:vAlign w:val="center"/>
            <w:hideMark/>
          </w:tcPr>
          <w:p w14:paraId="48EAAA45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D92E4F7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766D802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7F799D5D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796F46A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52B7B78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?</w:t>
            </w:r>
          </w:p>
        </w:tc>
      </w:tr>
      <w:tr w:rsidR="00277240" w:rsidRPr="00DD35B8" w14:paraId="754FEEF3" w14:textId="77777777">
        <w:trPr>
          <w:divId w:val="1736121380"/>
          <w:tblCellSpacing w:w="15" w:type="dxa"/>
        </w:trPr>
        <w:tc>
          <w:tcPr>
            <w:tcW w:w="0" w:type="auto"/>
            <w:vAlign w:val="center"/>
            <w:hideMark/>
          </w:tcPr>
          <w:p w14:paraId="6A00841E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Song C</w:t>
            </w:r>
          </w:p>
        </w:tc>
        <w:tc>
          <w:tcPr>
            <w:tcW w:w="0" w:type="auto"/>
            <w:vAlign w:val="center"/>
            <w:hideMark/>
          </w:tcPr>
          <w:p w14:paraId="30D95881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D250C08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314B471B" w14:textId="77777777" w:rsidR="00277240" w:rsidRPr="00DD35B8" w:rsidRDefault="00277240" w:rsidP="00277240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FF39321" w14:textId="77777777" w:rsidR="00277240" w:rsidRPr="00DD35B8" w:rsidRDefault="00277240" w:rsidP="00277240">
            <w:pPr>
              <w:spacing w:after="0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014EF" w14:textId="77777777" w:rsidR="00277240" w:rsidRPr="00DD35B8" w:rsidRDefault="00277240" w:rsidP="0027724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8"/>
                <w:szCs w:val="38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FD44A" w14:textId="77777777" w:rsidR="00277240" w:rsidRPr="00DD35B8" w:rsidRDefault="00277240" w:rsidP="0027724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38"/>
                <w:szCs w:val="38"/>
                <w14:ligatures w14:val="none"/>
              </w:rPr>
            </w:pPr>
          </w:p>
        </w:tc>
      </w:tr>
    </w:tbl>
    <w:p w14:paraId="0D736606" w14:textId="77777777" w:rsidR="005731EE" w:rsidRPr="00DD35B8" w:rsidRDefault="005731EE" w:rsidP="005731EE">
      <w:pPr>
        <w:spacing w:before="100" w:beforeAutospacing="1" w:after="100" w:afterAutospacing="1" w:line="240" w:lineRule="auto"/>
        <w:outlineLvl w:val="2"/>
        <w:divId w:val="866452146"/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</w:pPr>
      <w:proofErr w:type="spellStart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>Kitoblarni</w:t>
      </w:r>
      <w:proofErr w:type="spellEnd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 xml:space="preserve"> </w:t>
      </w:r>
      <w:proofErr w:type="spellStart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>mavzuga</w:t>
      </w:r>
      <w:proofErr w:type="spellEnd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 xml:space="preserve"> </w:t>
      </w:r>
      <w:proofErr w:type="spellStart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>qarab</w:t>
      </w:r>
      <w:proofErr w:type="spellEnd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 xml:space="preserve"> </w:t>
      </w:r>
      <w:proofErr w:type="spellStart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>guruhlash</w:t>
      </w:r>
      <w:proofErr w:type="spellEnd"/>
      <w:r w:rsidRPr="00DD35B8">
        <w:rPr>
          <w:rFonts w:asciiTheme="majorHAnsi" w:eastAsia="Times New Roman" w:hAnsiTheme="majorHAnsi" w:cs="Times New Roman"/>
          <w:kern w:val="0"/>
          <w:sz w:val="38"/>
          <w:szCs w:val="38"/>
          <w14:ligatures w14:val="none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767"/>
        <w:gridCol w:w="3384"/>
        <w:gridCol w:w="2076"/>
        <w:gridCol w:w="81"/>
      </w:tblGrid>
      <w:tr w:rsidR="003E2573" w:rsidRPr="00DD35B8" w14:paraId="54355110" w14:textId="77777777">
        <w:trPr>
          <w:divId w:val="13900338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67D0A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Kitob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7C94B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So‘zlar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201DC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Kalit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so‘zlar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E36ED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jc w:val="center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Sahifalar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 xml:space="preserve"> 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E126B" w14:textId="21887F7D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</w:pPr>
          </w:p>
        </w:tc>
      </w:tr>
      <w:tr w:rsidR="003E2573" w:rsidRPr="00DD35B8" w14:paraId="67038D06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1C73A383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Book A</w:t>
            </w:r>
          </w:p>
        </w:tc>
        <w:tc>
          <w:tcPr>
            <w:tcW w:w="0" w:type="auto"/>
            <w:vAlign w:val="center"/>
            <w:hideMark/>
          </w:tcPr>
          <w:p w14:paraId="1B54A41F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1928F056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[“ilm”, 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texnika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5298DA20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CF4D105" w14:textId="1960E45D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</w:pPr>
          </w:p>
        </w:tc>
      </w:tr>
      <w:tr w:rsidR="003E2573" w:rsidRPr="00DD35B8" w14:paraId="4BBF7BC8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0E4601B7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Book B</w:t>
            </w:r>
          </w:p>
        </w:tc>
        <w:tc>
          <w:tcPr>
            <w:tcW w:w="0" w:type="auto"/>
            <w:vAlign w:val="center"/>
            <w:hideMark/>
          </w:tcPr>
          <w:p w14:paraId="2EBC777D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120000</w:t>
            </w:r>
          </w:p>
        </w:tc>
        <w:tc>
          <w:tcPr>
            <w:tcW w:w="0" w:type="auto"/>
            <w:vAlign w:val="center"/>
            <w:hideMark/>
          </w:tcPr>
          <w:p w14:paraId="0F40BE1F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[“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siyosat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”, 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tarix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41CA5838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AA73596" w14:textId="4718B191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</w:pPr>
          </w:p>
        </w:tc>
      </w:tr>
      <w:tr w:rsidR="003E2573" w:rsidRPr="00DD35B8" w14:paraId="07A922C5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0BFC7BA8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Book C</w:t>
            </w:r>
          </w:p>
        </w:tc>
        <w:tc>
          <w:tcPr>
            <w:tcW w:w="0" w:type="auto"/>
            <w:vAlign w:val="center"/>
            <w:hideMark/>
          </w:tcPr>
          <w:p w14:paraId="702080E5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14:paraId="29FDB91E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[“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romantika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”, 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sevgi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05B38B58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53F56178" w14:textId="7A20603B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</w:pPr>
          </w:p>
        </w:tc>
      </w:tr>
      <w:tr w:rsidR="003E2573" w:rsidRPr="00DD35B8" w14:paraId="133960DB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7EA7A1CD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Book D</w:t>
            </w:r>
          </w:p>
        </w:tc>
        <w:tc>
          <w:tcPr>
            <w:tcW w:w="0" w:type="auto"/>
            <w:vAlign w:val="center"/>
            <w:hideMark/>
          </w:tcPr>
          <w:p w14:paraId="7FF72530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14:paraId="475A9C0C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[“ilm”, 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fizika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7A214AB4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14:paraId="6A3BCD21" w14:textId="0F1029CD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:lang w:val="en-GB"/>
                <w14:ligatures w14:val="none"/>
              </w:rPr>
            </w:pPr>
          </w:p>
        </w:tc>
      </w:tr>
      <w:tr w:rsidR="003E2573" w:rsidRPr="00DD35B8" w14:paraId="16CE9AAA" w14:textId="77777777">
        <w:trPr>
          <w:divId w:val="1390033831"/>
          <w:tblCellSpacing w:w="15" w:type="dxa"/>
        </w:trPr>
        <w:tc>
          <w:tcPr>
            <w:tcW w:w="0" w:type="auto"/>
            <w:vAlign w:val="center"/>
            <w:hideMark/>
          </w:tcPr>
          <w:p w14:paraId="1B455A52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Book E</w:t>
            </w:r>
          </w:p>
        </w:tc>
        <w:tc>
          <w:tcPr>
            <w:tcW w:w="0" w:type="auto"/>
            <w:vAlign w:val="center"/>
            <w:hideMark/>
          </w:tcPr>
          <w:p w14:paraId="4EA6CE6F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150000</w:t>
            </w:r>
          </w:p>
        </w:tc>
        <w:tc>
          <w:tcPr>
            <w:tcW w:w="0" w:type="auto"/>
            <w:vAlign w:val="center"/>
            <w:hideMark/>
          </w:tcPr>
          <w:p w14:paraId="704A5F93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[“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siyosat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”, “</w:t>
            </w:r>
            <w:proofErr w:type="spellStart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iqtisod</w:t>
            </w:r>
            <w:proofErr w:type="spellEnd"/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”]</w:t>
            </w:r>
          </w:p>
        </w:tc>
        <w:tc>
          <w:tcPr>
            <w:tcW w:w="0" w:type="auto"/>
            <w:vAlign w:val="center"/>
            <w:hideMark/>
          </w:tcPr>
          <w:p w14:paraId="70416FC7" w14:textId="77777777" w:rsidR="003E2573" w:rsidRPr="00DD35B8" w:rsidRDefault="003E2573" w:rsidP="003E2573">
            <w:pPr>
              <w:spacing w:before="100" w:beforeAutospacing="1" w:after="100" w:afterAutospacing="1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  <w:r w:rsidRPr="00DD35B8"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196A1C5B" w14:textId="77777777" w:rsidR="003E2573" w:rsidRPr="00DD35B8" w:rsidRDefault="003E2573" w:rsidP="003E2573">
            <w:pPr>
              <w:spacing w:after="0" w:line="240" w:lineRule="auto"/>
              <w:rPr>
                <w:rFonts w:asciiTheme="majorHAnsi" w:hAnsiTheme="majorHAnsi" w:cs="Times New Roman"/>
                <w:kern w:val="0"/>
                <w:sz w:val="38"/>
                <w:szCs w:val="38"/>
                <w14:ligatures w14:val="none"/>
              </w:rPr>
            </w:pPr>
          </w:p>
        </w:tc>
      </w:tr>
    </w:tbl>
    <w:p w14:paraId="72A139BB" w14:textId="59F3CAED" w:rsidR="007F2542" w:rsidRPr="00DD35B8" w:rsidRDefault="007F2542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</w:p>
    <w:p w14:paraId="5C820CDD" w14:textId="77777777" w:rsidR="00811C9A" w:rsidRPr="00DD35B8" w:rsidRDefault="00811C9A">
      <w:pPr>
        <w:pStyle w:val="p1"/>
        <w:divId w:val="2130077736"/>
        <w:rPr>
          <w:rFonts w:asciiTheme="majorHAnsi" w:hAnsiTheme="majorHAnsi"/>
          <w:sz w:val="38"/>
          <w:szCs w:val="38"/>
        </w:rPr>
      </w:pPr>
      <w:r w:rsidRPr="00DD35B8">
        <w:rPr>
          <w:rStyle w:val="s1"/>
          <w:rFonts w:asciiTheme="majorHAnsi" w:hAnsiTheme="majorHAnsi"/>
          <w:sz w:val="38"/>
          <w:szCs w:val="38"/>
        </w:rPr>
        <w:t xml:space="preserve">•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3-savol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: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Reinforcement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Ml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ga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oid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2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misol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toping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>(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O’rganilishi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kerak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bo’lgan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mavsular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bo’lani</w:t>
      </w:r>
      <w:proofErr w:type="spellEnd"/>
    </w:p>
    <w:p w14:paraId="04346E21" w14:textId="77777777" w:rsidR="00811C9A" w:rsidRPr="00DD35B8" w:rsidRDefault="00811C9A">
      <w:pPr>
        <w:pStyle w:val="p1"/>
        <w:divId w:val="2130077736"/>
        <w:rPr>
          <w:rStyle w:val="s1"/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sababli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jadval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to’ldirish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shart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emas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>)</w:t>
      </w:r>
    </w:p>
    <w:p w14:paraId="4A663A08" w14:textId="07FFB39E" w:rsidR="009E4F6E" w:rsidRPr="00DD35B8" w:rsidRDefault="009E4F6E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Javob</w:t>
      </w:r>
      <w:proofErr w:type="spellEnd"/>
      <w:r w:rsidRPr="00DD35B8">
        <w:rPr>
          <w:rFonts w:asciiTheme="majorHAnsi" w:hAnsiTheme="majorHAnsi"/>
          <w:sz w:val="38"/>
          <w:szCs w:val="38"/>
          <w:lang w:val="en-GB"/>
        </w:rPr>
        <w:t xml:space="preserve">: </w:t>
      </w:r>
    </w:p>
    <w:p w14:paraId="77C6C29B" w14:textId="76CFBED6" w:rsidR="009E4F6E" w:rsidRPr="00DD35B8" w:rsidRDefault="009E4F6E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  <w:r w:rsidRPr="00DD35B8">
        <w:rPr>
          <w:rFonts w:asciiTheme="majorHAnsi" w:hAnsiTheme="majorHAnsi"/>
          <w:sz w:val="38"/>
          <w:szCs w:val="38"/>
          <w:lang w:val="en-GB"/>
        </w:rPr>
        <w:t>1-</w:t>
      </w:r>
      <w:r w:rsidR="00720170" w:rsidRPr="00DD35B8">
        <w:rPr>
          <w:rFonts w:asciiTheme="majorHAnsi" w:hAnsiTheme="majorHAnsi"/>
          <w:sz w:val="38"/>
          <w:szCs w:val="38"/>
          <w:lang w:val="en-GB"/>
        </w:rPr>
        <w:t>smart home</w:t>
      </w:r>
    </w:p>
    <w:p w14:paraId="1583F025" w14:textId="31195FCB" w:rsidR="00720170" w:rsidRPr="00DD35B8" w:rsidRDefault="00720170">
      <w:pPr>
        <w:pStyle w:val="p1"/>
        <w:divId w:val="2130077736"/>
        <w:rPr>
          <w:rFonts w:asciiTheme="majorHAnsi" w:hAnsiTheme="majorHAnsi"/>
          <w:sz w:val="38"/>
          <w:szCs w:val="38"/>
          <w:lang w:val="en-GB"/>
        </w:rPr>
      </w:pPr>
      <w:r w:rsidRPr="00DD35B8">
        <w:rPr>
          <w:rFonts w:asciiTheme="majorHAnsi" w:hAnsiTheme="majorHAnsi"/>
          <w:sz w:val="38"/>
          <w:szCs w:val="38"/>
          <w:lang w:val="en-GB"/>
        </w:rPr>
        <w:t>2-</w:t>
      </w:r>
      <w:r w:rsidR="00AE3079" w:rsidRPr="00DD35B8">
        <w:rPr>
          <w:rFonts w:asciiTheme="majorHAnsi" w:hAnsiTheme="majorHAnsi"/>
          <w:sz w:val="38"/>
          <w:szCs w:val="38"/>
          <w:lang w:val="en-GB"/>
        </w:rPr>
        <w:t xml:space="preserve">moshina </w:t>
      </w:r>
      <w:proofErr w:type="spellStart"/>
      <w:r w:rsidR="00AE3079" w:rsidRPr="00DD35B8">
        <w:rPr>
          <w:rFonts w:asciiTheme="majorHAnsi" w:hAnsiTheme="majorHAnsi"/>
          <w:sz w:val="38"/>
          <w:szCs w:val="38"/>
          <w:lang w:val="en-GB"/>
        </w:rPr>
        <w:t>avtopiloti</w:t>
      </w:r>
      <w:proofErr w:type="spellEnd"/>
    </w:p>
    <w:p w14:paraId="6A71946B" w14:textId="77777777" w:rsidR="00811C9A" w:rsidRPr="00DD35B8" w:rsidRDefault="00811C9A">
      <w:pPr>
        <w:pStyle w:val="p1"/>
        <w:divId w:val="2130077736"/>
        <w:rPr>
          <w:rFonts w:asciiTheme="majorHAnsi" w:hAnsiTheme="majorHAnsi"/>
          <w:sz w:val="38"/>
          <w:szCs w:val="38"/>
        </w:rPr>
      </w:pPr>
      <w:r w:rsidRPr="00DD35B8">
        <w:rPr>
          <w:rStyle w:val="s1"/>
          <w:rFonts w:asciiTheme="majorHAnsi" w:hAnsiTheme="majorHAnsi"/>
          <w:sz w:val="38"/>
          <w:szCs w:val="38"/>
        </w:rPr>
        <w:t xml:space="preserve">•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4-savol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: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O’tilgan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2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mavzu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bo’yicha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xulosalaringiz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va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takfilaringizni</w:t>
      </w:r>
      <w:proofErr w:type="spellEnd"/>
      <w:r w:rsidRPr="00DD35B8">
        <w:rPr>
          <w:rStyle w:val="s1"/>
          <w:rFonts w:asciiTheme="majorHAnsi" w:hAnsiTheme="majorHAnsi"/>
          <w:sz w:val="38"/>
          <w:szCs w:val="38"/>
        </w:rPr>
        <w:t xml:space="preserve"> </w:t>
      </w:r>
      <w:proofErr w:type="spellStart"/>
      <w:r w:rsidRPr="00DD35B8">
        <w:rPr>
          <w:rStyle w:val="s1"/>
          <w:rFonts w:asciiTheme="majorHAnsi" w:hAnsiTheme="majorHAnsi"/>
          <w:sz w:val="38"/>
          <w:szCs w:val="38"/>
        </w:rPr>
        <w:t>yozing</w:t>
      </w:r>
      <w:proofErr w:type="spellEnd"/>
    </w:p>
    <w:p w14:paraId="15968D2E" w14:textId="1E1FF5A6" w:rsidR="006D169F" w:rsidRPr="00DD35B8" w:rsidRDefault="00CA47AE" w:rsidP="00BC54E2">
      <w:pPr>
        <w:pStyle w:val="p1"/>
        <w:divId w:val="1269966622"/>
        <w:rPr>
          <w:rFonts w:asciiTheme="majorHAnsi" w:hAnsiTheme="majorHAnsi"/>
          <w:sz w:val="38"/>
          <w:szCs w:val="38"/>
          <w:lang w:val="en-GB"/>
        </w:rPr>
      </w:pP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Javob</w:t>
      </w:r>
      <w:proofErr w:type="spellEnd"/>
      <w:r w:rsidRPr="00DD35B8">
        <w:rPr>
          <w:rFonts w:asciiTheme="majorHAnsi" w:hAnsiTheme="majorHAnsi"/>
          <w:sz w:val="38"/>
          <w:szCs w:val="38"/>
          <w:lang w:val="en-GB"/>
        </w:rPr>
        <w:t xml:space="preserve">: </w:t>
      </w: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Asosan</w:t>
      </w:r>
      <w:proofErr w:type="spellEnd"/>
      <w:r w:rsidRPr="00DD35B8">
        <w:rPr>
          <w:rFonts w:asciiTheme="majorHAnsi" w:hAnsiTheme="majorHAnsi"/>
          <w:sz w:val="38"/>
          <w:szCs w:val="38"/>
          <w:lang w:val="en-GB"/>
        </w:rPr>
        <w:t xml:space="preserve"> ML </w:t>
      </w:r>
      <w:proofErr w:type="spellStart"/>
      <w:r w:rsidRPr="00DD35B8">
        <w:rPr>
          <w:rFonts w:asciiTheme="majorHAnsi" w:hAnsiTheme="majorHAnsi"/>
          <w:sz w:val="38"/>
          <w:szCs w:val="38"/>
          <w:lang w:val="en-GB"/>
        </w:rPr>
        <w:t>turlari</w:t>
      </w:r>
      <w:proofErr w:type="spellEnd"/>
      <w:r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r w:rsidR="00BD77D1" w:rsidRPr="00DD35B8">
        <w:rPr>
          <w:rFonts w:asciiTheme="majorHAnsi" w:hAnsiTheme="majorHAnsi"/>
          <w:sz w:val="38"/>
          <w:szCs w:val="38"/>
          <w:lang w:val="en-GB"/>
        </w:rPr>
        <w:t xml:space="preserve">supervised, unsupervised </w:t>
      </w:r>
      <w:proofErr w:type="spellStart"/>
      <w:r w:rsidR="00BD77D1" w:rsidRPr="00DD35B8">
        <w:rPr>
          <w:rFonts w:asciiTheme="majorHAnsi" w:hAnsiTheme="majorHAnsi"/>
          <w:sz w:val="38"/>
          <w:szCs w:val="38"/>
          <w:lang w:val="en-GB"/>
        </w:rPr>
        <w:t>va</w:t>
      </w:r>
      <w:proofErr w:type="spellEnd"/>
      <w:r w:rsidR="00BD77D1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D77D1" w:rsidRPr="00DD35B8">
        <w:rPr>
          <w:rFonts w:asciiTheme="majorHAnsi" w:hAnsiTheme="majorHAnsi"/>
          <w:sz w:val="38"/>
          <w:szCs w:val="38"/>
          <w:lang w:val="en-GB"/>
        </w:rPr>
        <w:t>reinforcementni</w:t>
      </w:r>
      <w:proofErr w:type="spellEnd"/>
      <w:r w:rsidR="00BD77D1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D77D1" w:rsidRPr="00DD35B8">
        <w:rPr>
          <w:rFonts w:asciiTheme="majorHAnsi" w:hAnsiTheme="majorHAnsi"/>
          <w:sz w:val="38"/>
          <w:szCs w:val="38"/>
          <w:lang w:val="en-GB"/>
        </w:rPr>
        <w:t>farqini</w:t>
      </w:r>
      <w:proofErr w:type="spellEnd"/>
      <w:r w:rsidR="00BD77D1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D77D1" w:rsidRPr="00DD35B8">
        <w:rPr>
          <w:rFonts w:asciiTheme="majorHAnsi" w:hAnsiTheme="majorHAnsi"/>
          <w:sz w:val="38"/>
          <w:szCs w:val="38"/>
          <w:lang w:val="en-GB"/>
        </w:rPr>
        <w:t>tushu</w:t>
      </w:r>
      <w:r w:rsidR="00BB638F" w:rsidRPr="00DD35B8">
        <w:rPr>
          <w:rFonts w:asciiTheme="majorHAnsi" w:hAnsiTheme="majorHAnsi"/>
          <w:sz w:val="38"/>
          <w:szCs w:val="38"/>
          <w:lang w:val="en-GB"/>
        </w:rPr>
        <w:t>ndim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.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Supervisedd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 features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va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labellar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berilganiga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ishlash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nisbatan</w:t>
      </w:r>
      <w:proofErr w:type="spellEnd"/>
      <w:r w:rsidR="00BB638F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BB638F" w:rsidRPr="00DD35B8">
        <w:rPr>
          <w:rFonts w:asciiTheme="majorHAnsi" w:hAnsiTheme="majorHAnsi"/>
          <w:sz w:val="38"/>
          <w:szCs w:val="38"/>
          <w:lang w:val="en-GB"/>
        </w:rPr>
        <w:t>osonroq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.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Supervisedda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esa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featurelar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beriladi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lekin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label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berilmaydi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242079" w:rsidRPr="00DD35B8">
        <w:rPr>
          <w:rFonts w:asciiTheme="majorHAnsi" w:hAnsiTheme="majorHAnsi"/>
          <w:sz w:val="38"/>
          <w:szCs w:val="38"/>
          <w:lang w:val="en-GB"/>
        </w:rPr>
        <w:t>mashina</w:t>
      </w:r>
      <w:proofErr w:type="spellEnd"/>
      <w:r w:rsidR="00242079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features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asoslanib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labelni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ozi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bashorat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qilishi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kerak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boladi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. Reinforcement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esa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koproq</w:t>
      </w:r>
      <w:proofErr w:type="spellEnd"/>
      <w:r w:rsidR="00836B55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836B55" w:rsidRPr="00DD35B8">
        <w:rPr>
          <w:rFonts w:asciiTheme="majorHAnsi" w:hAnsiTheme="majorHAnsi"/>
          <w:sz w:val="38"/>
          <w:szCs w:val="38"/>
          <w:lang w:val="en-GB"/>
        </w:rPr>
        <w:t>robot</w:t>
      </w:r>
      <w:r w:rsidR="004D6872" w:rsidRPr="00DD35B8">
        <w:rPr>
          <w:rFonts w:asciiTheme="majorHAnsi" w:hAnsiTheme="majorHAnsi"/>
          <w:sz w:val="38"/>
          <w:szCs w:val="38"/>
          <w:lang w:val="en-GB"/>
        </w:rPr>
        <w:t>otexnika</w:t>
      </w:r>
      <w:proofErr w:type="spellEnd"/>
      <w:r w:rsidR="004D687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D6872" w:rsidRPr="00DD35B8">
        <w:rPr>
          <w:rFonts w:asciiTheme="majorHAnsi" w:hAnsiTheme="majorHAnsi"/>
          <w:sz w:val="38"/>
          <w:szCs w:val="38"/>
          <w:lang w:val="en-GB"/>
        </w:rPr>
        <w:t>koproq</w:t>
      </w:r>
      <w:proofErr w:type="spellEnd"/>
      <w:r w:rsidR="004D687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D6872" w:rsidRPr="00DD35B8">
        <w:rPr>
          <w:rFonts w:asciiTheme="majorHAnsi" w:hAnsiTheme="majorHAnsi"/>
          <w:sz w:val="38"/>
          <w:szCs w:val="38"/>
          <w:lang w:val="en-GB"/>
        </w:rPr>
        <w:t>foydalaniladi</w:t>
      </w:r>
      <w:proofErr w:type="spellEnd"/>
      <w:r w:rsidR="004D6872" w:rsidRPr="00DD35B8">
        <w:rPr>
          <w:rFonts w:asciiTheme="majorHAnsi" w:hAnsiTheme="majorHAnsi"/>
          <w:sz w:val="38"/>
          <w:szCs w:val="38"/>
          <w:lang w:val="en-GB"/>
        </w:rPr>
        <w:t xml:space="preserve">. </w:t>
      </w:r>
      <w:proofErr w:type="spellStart"/>
      <w:r w:rsidR="004D6872" w:rsidRPr="00DD35B8">
        <w:rPr>
          <w:rFonts w:asciiTheme="majorHAnsi" w:hAnsiTheme="majorHAnsi"/>
          <w:sz w:val="38"/>
          <w:szCs w:val="38"/>
          <w:lang w:val="en-GB"/>
        </w:rPr>
        <w:t>Bunda</w:t>
      </w:r>
      <w:proofErr w:type="spellEnd"/>
      <w:r w:rsidR="004D687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4D6872" w:rsidRPr="00DD35B8">
        <w:rPr>
          <w:rFonts w:asciiTheme="majorHAnsi" w:hAnsiTheme="majorHAnsi"/>
          <w:sz w:val="38"/>
          <w:szCs w:val="38"/>
          <w:lang w:val="en-GB"/>
        </w:rPr>
        <w:t>mashina</w:t>
      </w:r>
      <w:proofErr w:type="spellEnd"/>
      <w:r w:rsidR="004D6872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055E3C" w:rsidRPr="00DD35B8">
        <w:rPr>
          <w:rFonts w:asciiTheme="majorHAnsi" w:hAnsiTheme="majorHAnsi"/>
          <w:sz w:val="38"/>
          <w:szCs w:val="38"/>
          <w:lang w:val="en-GB"/>
        </w:rPr>
        <w:t>jazo</w:t>
      </w:r>
      <w:proofErr w:type="spellEnd"/>
      <w:r w:rsidR="00055E3C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055E3C" w:rsidRPr="00DD35B8">
        <w:rPr>
          <w:rFonts w:asciiTheme="majorHAnsi" w:hAnsiTheme="majorHAnsi"/>
          <w:sz w:val="38"/>
          <w:szCs w:val="38"/>
          <w:lang w:val="en-GB"/>
        </w:rPr>
        <w:t>yoki</w:t>
      </w:r>
      <w:proofErr w:type="spellEnd"/>
      <w:r w:rsidR="00055E3C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055E3C" w:rsidRPr="00DD35B8">
        <w:rPr>
          <w:rFonts w:asciiTheme="majorHAnsi" w:hAnsiTheme="majorHAnsi"/>
          <w:sz w:val="38"/>
          <w:szCs w:val="38"/>
          <w:lang w:val="en-GB"/>
        </w:rPr>
        <w:t>mokofot</w:t>
      </w:r>
      <w:proofErr w:type="spellEnd"/>
      <w:r w:rsidR="00055E3C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055E3C" w:rsidRPr="00DD35B8">
        <w:rPr>
          <w:rFonts w:asciiTheme="majorHAnsi" w:hAnsiTheme="majorHAnsi"/>
          <w:sz w:val="38"/>
          <w:szCs w:val="38"/>
          <w:lang w:val="en-GB"/>
        </w:rPr>
        <w:t>prinsipida</w:t>
      </w:r>
      <w:proofErr w:type="spellEnd"/>
      <w:r w:rsidR="00055E3C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  <w:proofErr w:type="spellStart"/>
      <w:r w:rsidR="00055E3C" w:rsidRPr="00DD35B8">
        <w:rPr>
          <w:rFonts w:asciiTheme="majorHAnsi" w:hAnsiTheme="majorHAnsi"/>
          <w:sz w:val="38"/>
          <w:szCs w:val="38"/>
          <w:lang w:val="en-GB"/>
        </w:rPr>
        <w:t>ishlaydi</w:t>
      </w:r>
      <w:proofErr w:type="spellEnd"/>
      <w:r w:rsidR="00055E3C" w:rsidRPr="00DD35B8">
        <w:rPr>
          <w:rFonts w:asciiTheme="majorHAnsi" w:hAnsiTheme="majorHAnsi"/>
          <w:sz w:val="38"/>
          <w:szCs w:val="38"/>
          <w:lang w:val="en-GB"/>
        </w:rPr>
        <w:t xml:space="preserve"> </w:t>
      </w:r>
    </w:p>
    <w:sectPr w:rsidR="006D169F" w:rsidRPr="00DD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A"/>
    <w:rsid w:val="00055E3C"/>
    <w:rsid w:val="001916D3"/>
    <w:rsid w:val="0022617A"/>
    <w:rsid w:val="00226593"/>
    <w:rsid w:val="00242079"/>
    <w:rsid w:val="00255935"/>
    <w:rsid w:val="0026644E"/>
    <w:rsid w:val="00277240"/>
    <w:rsid w:val="00291AE5"/>
    <w:rsid w:val="002B5EA2"/>
    <w:rsid w:val="003A41B3"/>
    <w:rsid w:val="003B6476"/>
    <w:rsid w:val="003E2573"/>
    <w:rsid w:val="00496049"/>
    <w:rsid w:val="004B1E2A"/>
    <w:rsid w:val="004B3152"/>
    <w:rsid w:val="004D6872"/>
    <w:rsid w:val="005668AB"/>
    <w:rsid w:val="005731EE"/>
    <w:rsid w:val="00612AAF"/>
    <w:rsid w:val="006A35D8"/>
    <w:rsid w:val="006D169F"/>
    <w:rsid w:val="006F6F23"/>
    <w:rsid w:val="00720170"/>
    <w:rsid w:val="007F2542"/>
    <w:rsid w:val="00801A95"/>
    <w:rsid w:val="00811C9A"/>
    <w:rsid w:val="0082305E"/>
    <w:rsid w:val="00836B55"/>
    <w:rsid w:val="009A75F6"/>
    <w:rsid w:val="009E4F6E"/>
    <w:rsid w:val="00A7769D"/>
    <w:rsid w:val="00AE3079"/>
    <w:rsid w:val="00BB638F"/>
    <w:rsid w:val="00BC54E2"/>
    <w:rsid w:val="00BD77D1"/>
    <w:rsid w:val="00C74279"/>
    <w:rsid w:val="00CA47AE"/>
    <w:rsid w:val="00D34AC2"/>
    <w:rsid w:val="00DC0D23"/>
    <w:rsid w:val="00DD35B8"/>
    <w:rsid w:val="00DD6940"/>
    <w:rsid w:val="00E776D4"/>
    <w:rsid w:val="00E85918"/>
    <w:rsid w:val="00E9251B"/>
    <w:rsid w:val="00F2437B"/>
    <w:rsid w:val="00F41290"/>
    <w:rsid w:val="00FE2E11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1A0F079"/>
  <w15:chartTrackingRefBased/>
  <w15:docId w15:val="{A2F83A6C-A903-2F49-B79E-76C1DD07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1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1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1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1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1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1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1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17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F41290"/>
    <w:pPr>
      <w:spacing w:after="0" w:line="240" w:lineRule="auto"/>
    </w:pPr>
    <w:rPr>
      <w:rFonts w:ascii="Helvetica" w:hAnsi="Helvetica" w:cs="Times New Roman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a0"/>
    <w:rsid w:val="00F41290"/>
    <w:rPr>
      <w:rFonts w:ascii="Helvetica" w:hAnsi="Helvetica" w:hint="default"/>
      <w:b w:val="0"/>
      <w:bCs w:val="0"/>
      <w:i w:val="0"/>
      <w:iCs w:val="0"/>
      <w:sz w:val="15"/>
      <w:szCs w:val="15"/>
    </w:rPr>
  </w:style>
  <w:style w:type="character" w:customStyle="1" w:styleId="apple-converted-space">
    <w:name w:val="apple-converted-space"/>
    <w:basedOn w:val="a0"/>
    <w:rsid w:val="006D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toirovislom7@gmail.com</dc:creator>
  <cp:keywords/>
  <dc:description/>
  <cp:lastModifiedBy>toirovislom7@gmail.com</cp:lastModifiedBy>
  <cp:revision>4</cp:revision>
  <dcterms:created xsi:type="dcterms:W3CDTF">2025-09-05T10:28:00Z</dcterms:created>
  <dcterms:modified xsi:type="dcterms:W3CDTF">2025-09-05T10:29:00Z</dcterms:modified>
</cp:coreProperties>
</file>