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D8" w:rsidRPr="001B1CD8" w:rsidRDefault="001B1CD8" w:rsidP="009F23B9">
      <w:pPr>
        <w:jc w:val="center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30 Aout 2023</w:t>
      </w:r>
    </w:p>
    <w:p w:rsidR="005B4879" w:rsidRDefault="009F23B9" w:rsidP="009F23B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COMMUNE </w:t>
      </w:r>
      <w:r w:rsidR="00F83015">
        <w:rPr>
          <w:b/>
          <w:sz w:val="24"/>
          <w:szCs w:val="24"/>
          <w:u w:val="single"/>
        </w:rPr>
        <w:t>D’</w:t>
      </w:r>
      <w:r>
        <w:rPr>
          <w:b/>
          <w:sz w:val="24"/>
          <w:szCs w:val="24"/>
          <w:u w:val="single"/>
        </w:rPr>
        <w:t>AMBOHITRALANANA</w:t>
      </w:r>
    </w:p>
    <w:p w:rsidR="009F23B9" w:rsidRDefault="009F23B9" w:rsidP="009F23B9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Fokontany</w:t>
      </w:r>
      <w:proofErr w:type="spellEnd"/>
      <w:r>
        <w:rPr>
          <w:b/>
          <w:sz w:val="24"/>
          <w:szCs w:val="24"/>
          <w:u w:val="single"/>
        </w:rPr>
        <w:t xml:space="preserve"> ANJAHAMARINA</w:t>
      </w:r>
    </w:p>
    <w:p w:rsidR="009F23B9" w:rsidRDefault="009F23B9" w:rsidP="009F23B9">
      <w:r>
        <w:t xml:space="preserve">L’action sociale se poursuit à travers l’axe Cap Est </w:t>
      </w:r>
      <w:proofErr w:type="spellStart"/>
      <w:r>
        <w:t>dAntalaha</w:t>
      </w:r>
      <w:proofErr w:type="spellEnd"/>
      <w:r>
        <w:t>.</w:t>
      </w:r>
    </w:p>
    <w:p w:rsidR="009F23B9" w:rsidRDefault="009F23B9" w:rsidP="00F83015">
      <w:pPr>
        <w:pStyle w:val="Paragraphedeliste"/>
        <w:numPr>
          <w:ilvl w:val="0"/>
          <w:numId w:val="4"/>
        </w:numPr>
      </w:pPr>
      <w:r>
        <w:t xml:space="preserve">Le partage des lampes solaire s’enchaine grâce à l’équipe COSEF et au </w:t>
      </w:r>
      <w:r w:rsidR="00F83015">
        <w:t>S</w:t>
      </w:r>
      <w:r>
        <w:t xml:space="preserve">taff  d’Éric FERNAND au </w:t>
      </w:r>
      <w:proofErr w:type="spellStart"/>
      <w:r>
        <w:t>fokontany</w:t>
      </w:r>
      <w:proofErr w:type="spellEnd"/>
      <w:r>
        <w:t xml:space="preserve"> </w:t>
      </w:r>
      <w:proofErr w:type="spellStart"/>
      <w:r>
        <w:t>Anjahamarina</w:t>
      </w:r>
      <w:proofErr w:type="spellEnd"/>
      <w:r>
        <w:t xml:space="preserve"> I, dirigé par Monsieur KIVA Jean Pierre.</w:t>
      </w:r>
    </w:p>
    <w:p w:rsidR="009F23B9" w:rsidRDefault="00F83015" w:rsidP="00F83015">
      <w:pPr>
        <w:pStyle w:val="Paragraphedeliste"/>
        <w:numPr>
          <w:ilvl w:val="0"/>
          <w:numId w:val="4"/>
        </w:numPr>
      </w:pPr>
      <w:r>
        <w:t>L’action</w:t>
      </w:r>
      <w:r w:rsidR="009F23B9">
        <w:t xml:space="preserve"> sociale va se poursuivre</w:t>
      </w:r>
      <w:r>
        <w:t xml:space="preserve"> dans de nombreux </w:t>
      </w:r>
      <w:proofErr w:type="spellStart"/>
      <w:r>
        <w:t>fokontany</w:t>
      </w:r>
      <w:proofErr w:type="spellEnd"/>
      <w:r>
        <w:t xml:space="preserve"> de la commune rurale </w:t>
      </w:r>
      <w:r w:rsidR="00F521AD">
        <w:t>d’Ambohitralanana.</w:t>
      </w:r>
    </w:p>
    <w:p w:rsidR="00F83015" w:rsidRDefault="00F83015" w:rsidP="00F83015">
      <w:pPr>
        <w:pStyle w:val="Paragraphedeliste"/>
        <w:numPr>
          <w:ilvl w:val="0"/>
          <w:numId w:val="5"/>
        </w:numPr>
      </w:pPr>
      <w:r>
        <w:t>Les COSEF et le Staff d’</w:t>
      </w:r>
      <w:r w:rsidR="00F521AD">
        <w:t>Éric</w:t>
      </w:r>
      <w:r>
        <w:t xml:space="preserve"> FERNAND </w:t>
      </w:r>
      <w:r w:rsidR="00F521AD">
        <w:t>harmonisent ensemble tous les projets de développement de la commune rurale d’</w:t>
      </w:r>
      <w:proofErr w:type="spellStart"/>
      <w:r w:rsidR="00F521AD">
        <w:t>Ambohitralanana</w:t>
      </w:r>
      <w:proofErr w:type="spellEnd"/>
      <w:r w:rsidR="00F521AD">
        <w:t>.</w:t>
      </w:r>
    </w:p>
    <w:p w:rsidR="004E5F8C" w:rsidRDefault="004E5F8C" w:rsidP="004E5F8C">
      <w:pPr>
        <w:rPr>
          <w:b/>
        </w:rPr>
      </w:pPr>
      <w:r>
        <w:rPr>
          <w:b/>
        </w:rPr>
        <w:t xml:space="preserve">Aides </w:t>
      </w:r>
      <w:proofErr w:type="spellStart"/>
      <w:r>
        <w:rPr>
          <w:b/>
        </w:rPr>
        <w:t>Cuantalaha</w:t>
      </w:r>
      <w:proofErr w:type="spellEnd"/>
    </w:p>
    <w:p w:rsidR="004E5F8C" w:rsidRDefault="004E5F8C" w:rsidP="004E5F8C">
      <w:pPr>
        <w:rPr>
          <w:b/>
        </w:rPr>
      </w:pPr>
      <w:r>
        <w:rPr>
          <w:b/>
        </w:rPr>
        <w:t>Eddie FERNAND</w:t>
      </w:r>
    </w:p>
    <w:p w:rsidR="004E5F8C" w:rsidRDefault="002D2EDE" w:rsidP="004E5F8C">
      <w:pPr>
        <w:rPr>
          <w:b/>
        </w:rPr>
      </w:pPr>
      <w:r>
        <w:rPr>
          <w:b/>
        </w:rPr>
        <w:t>Candidat Eric FERNAND</w:t>
      </w:r>
    </w:p>
    <w:p w:rsidR="002D2EDE" w:rsidRDefault="002D2EDE" w:rsidP="004E5F8C">
      <w:pPr>
        <w:rPr>
          <w:b/>
        </w:rPr>
      </w:pPr>
      <w:r>
        <w:rPr>
          <w:b/>
        </w:rPr>
        <w:t xml:space="preserve">COSEF </w:t>
      </w:r>
    </w:p>
    <w:p w:rsidR="002D2EDE" w:rsidRDefault="002D2EDE" w:rsidP="004E5F8C">
      <w:pPr>
        <w:rPr>
          <w:b/>
        </w:rPr>
      </w:pPr>
      <w:r>
        <w:rPr>
          <w:b/>
        </w:rPr>
        <w:t>Aout 2023</w:t>
      </w:r>
    </w:p>
    <w:p w:rsidR="007540C4" w:rsidRDefault="007540C4" w:rsidP="004E5F8C">
      <w:pPr>
        <w:rPr>
          <w:b/>
        </w:rPr>
      </w:pPr>
    </w:p>
    <w:p w:rsidR="007540C4" w:rsidRDefault="007540C4" w:rsidP="004E5F8C">
      <w:pPr>
        <w:rPr>
          <w:b/>
        </w:rPr>
      </w:pPr>
      <w:r w:rsidRPr="007540C4">
        <w:rPr>
          <w:b/>
        </w:rPr>
        <w:lastRenderedPageBreak/>
        <w:drawing>
          <wp:inline distT="0" distB="0" distL="0" distR="0">
            <wp:extent cx="4686300" cy="4335686"/>
            <wp:effectExtent l="19050" t="0" r="0" b="0"/>
            <wp:docPr id="6" name="Image 1" descr="C:\Users\fdtfyujy\Desktop\EDDIE FERNAND\Photos\1699282372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dtfyujy\Desktop\EDDIE FERNAND\Photos\16992823728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7" cy="434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2B" w:rsidRPr="004E5F8C" w:rsidRDefault="007540C4" w:rsidP="004E5F8C">
      <w:pPr>
        <w:rPr>
          <w:b/>
        </w:rPr>
      </w:pPr>
      <w:r>
        <w:rPr>
          <w:b/>
          <w:noProof/>
        </w:rPr>
        <w:drawing>
          <wp:inline distT="0" distB="0" distL="0" distR="0">
            <wp:extent cx="4791075" cy="4057650"/>
            <wp:effectExtent l="19050" t="0" r="9525" b="0"/>
            <wp:docPr id="2" name="Image 2" descr="C:\Users\fdtfyujy\Desktop\EDDIE FERNAND\Photos\1699282378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dtfyujy\Desktop\EDDIE FERNAND\Photos\169928237809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542B" w:rsidRPr="004E5F8C" w:rsidSect="005B4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AE6"/>
    <w:multiLevelType w:val="hybridMultilevel"/>
    <w:tmpl w:val="1F4894C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C9793C"/>
    <w:multiLevelType w:val="hybridMultilevel"/>
    <w:tmpl w:val="7DEC2BF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251731"/>
    <w:multiLevelType w:val="hybridMultilevel"/>
    <w:tmpl w:val="B290C47C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2E33EE9"/>
    <w:multiLevelType w:val="hybridMultilevel"/>
    <w:tmpl w:val="02CC950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B376C4"/>
    <w:multiLevelType w:val="hybridMultilevel"/>
    <w:tmpl w:val="326CBD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F23B9"/>
    <w:rsid w:val="001B1CD8"/>
    <w:rsid w:val="002D2EDE"/>
    <w:rsid w:val="004E5F8C"/>
    <w:rsid w:val="00510B98"/>
    <w:rsid w:val="005B4879"/>
    <w:rsid w:val="007540C4"/>
    <w:rsid w:val="009F23B9"/>
    <w:rsid w:val="00C52E63"/>
    <w:rsid w:val="00E6542B"/>
    <w:rsid w:val="00F521AD"/>
    <w:rsid w:val="00F8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23B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1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fdtfyujy</dc:creator>
  <cp:keywords/>
  <dc:description/>
  <cp:lastModifiedBy>fdtfyujy</cp:lastModifiedBy>
  <cp:revision>9</cp:revision>
  <dcterms:created xsi:type="dcterms:W3CDTF">2023-11-06T16:54:00Z</dcterms:created>
  <dcterms:modified xsi:type="dcterms:W3CDTF">2023-11-06T19:38:00Z</dcterms:modified>
</cp:coreProperties>
</file>