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60D1" w14:textId="77777777" w:rsidR="00B25E4F" w:rsidRDefault="00B25E4F">
      <w:pPr>
        <w:spacing w:before="1440" w:after="160"/>
        <w:jc w:val="both"/>
      </w:pPr>
    </w:p>
    <w:p w14:paraId="51D360D2" w14:textId="77777777" w:rsidR="00B25E4F" w:rsidRDefault="00887280">
      <w:pPr>
        <w:spacing w:after="160"/>
        <w:jc w:val="both"/>
      </w:pPr>
      <w:r>
        <w:rPr>
          <w:b/>
          <w:bCs/>
          <w:color w:val="2E1F5E"/>
          <w:sz w:val="64"/>
          <w:szCs w:val="64"/>
        </w:rPr>
        <w:t>Co-Working Space AIS</w:t>
      </w:r>
    </w:p>
    <w:p w14:paraId="51D360D3" w14:textId="77777777" w:rsidR="00B25E4F" w:rsidRDefault="00887280">
      <w:pPr>
        <w:spacing w:after="160"/>
        <w:jc w:val="both"/>
      </w:pPr>
      <w:r>
        <w:rPr>
          <w:color w:val="7C5CBF"/>
          <w:sz w:val="44"/>
          <w:szCs w:val="44"/>
        </w:rPr>
        <w:t>Project Documentation</w:t>
      </w:r>
    </w:p>
    <w:p w14:paraId="51D360D4" w14:textId="77777777" w:rsidR="00B25E4F" w:rsidRDefault="00887280">
      <w:pPr>
        <w:spacing w:after="160"/>
        <w:jc w:val="both"/>
      </w:pPr>
      <w:r>
        <w:rPr>
          <w:i/>
          <w:iCs/>
          <w:color w:val="555555"/>
          <w:sz w:val="30"/>
          <w:szCs w:val="30"/>
        </w:rPr>
        <w:t>Multi-Activity Entertainment &amp; Study Hub</w:t>
      </w:r>
    </w:p>
    <w:p w14:paraId="51D360D5" w14:textId="77777777" w:rsidR="00B25E4F" w:rsidRDefault="00887280">
      <w:pPr>
        <w:spacing w:after="160"/>
        <w:jc w:val="both"/>
      </w:pPr>
      <w:r>
        <w:rPr>
          <w:i/>
          <w:iCs/>
          <w:color w:val="555555"/>
          <w:sz w:val="30"/>
          <w:szCs w:val="30"/>
        </w:rPr>
        <w:t>Accounting Information System</w:t>
      </w:r>
    </w:p>
    <w:p w14:paraId="51D360D6" w14:textId="1F28D67B" w:rsidR="00B25E4F" w:rsidRDefault="00A1456B">
      <w:pPr>
        <w:shd w:val="clear" w:color="auto" w:fill="F0EBFA"/>
        <w:spacing w:before="160" w:after="160"/>
        <w:ind w:left="1440" w:right="1440"/>
        <w:jc w:val="both"/>
      </w:pPr>
      <w:r>
        <w:rPr>
          <w:b/>
          <w:bCs/>
          <w:color w:val="7C5CBF"/>
          <w:sz w:val="24"/>
          <w:szCs w:val="24"/>
        </w:rPr>
        <w:t>Python | PyQt5 | SQLite | Desktop Application</w:t>
      </w:r>
    </w:p>
    <w:p w14:paraId="51D360D7" w14:textId="77777777" w:rsidR="00B25E4F" w:rsidRDefault="00887280">
      <w:pPr>
        <w:spacing w:after="160"/>
        <w:jc w:val="both"/>
      </w:pPr>
      <w:r>
        <w:br w:type="page"/>
      </w:r>
    </w:p>
    <w:p w14:paraId="51D360D8" w14:textId="77777777" w:rsidR="00B25E4F" w:rsidRDefault="00887280">
      <w:pPr>
        <w:pStyle w:val="Heading1"/>
        <w:shd w:val="clear" w:color="auto" w:fill="2E1F5E"/>
        <w:ind w:left="200" w:right="200"/>
      </w:pPr>
      <w:r>
        <w:lastRenderedPageBreak/>
        <w:t>1. Introduction</w:t>
      </w:r>
    </w:p>
    <w:p w14:paraId="51D360D9" w14:textId="77777777" w:rsidR="00B25E4F" w:rsidRDefault="00B25E4F">
      <w:pPr>
        <w:spacing w:before="80" w:after="160"/>
        <w:jc w:val="both"/>
      </w:pPr>
    </w:p>
    <w:p w14:paraId="51D360DA" w14:textId="77777777" w:rsidR="00B25E4F" w:rsidRDefault="00887280">
      <w:pPr>
        <w:spacing w:before="80" w:after="160"/>
        <w:jc w:val="both"/>
      </w:pPr>
      <w:r>
        <w:t>The Multi-Activity Co-Working Space Accounting Information System (AIS) is a desktop application designed to manage and automate the financial and operational processes of a multi-activity entertainment and study hub. The system is built using Python, PyQt5 (for the graphical user interface), and SQLite (as the database engine).</w:t>
      </w:r>
    </w:p>
    <w:p w14:paraId="51D360DB" w14:textId="77777777" w:rsidR="00B25E4F" w:rsidRDefault="00B25E4F">
      <w:pPr>
        <w:spacing w:before="80" w:after="160"/>
        <w:jc w:val="both"/>
      </w:pPr>
    </w:p>
    <w:p w14:paraId="51D360DC" w14:textId="77777777" w:rsidR="00B25E4F" w:rsidRDefault="00887280">
      <w:pPr>
        <w:spacing w:before="80" w:after="160"/>
        <w:jc w:val="both"/>
      </w:pPr>
      <w:r>
        <w:rPr>
          <w:b/>
          <w:bCs/>
        </w:rPr>
        <w:t>The co-working space offers three main types of rooms:</w:t>
      </w:r>
    </w:p>
    <w:p w14:paraId="51D360DD" w14:textId="77777777" w:rsidR="00B25E4F" w:rsidRDefault="00B25E4F">
      <w:pPr>
        <w:spacing w:before="80"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B25E4F" w14:paraId="51D360E1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0DE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Room Type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0DF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0E0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Pricing Model</w:t>
            </w:r>
          </w:p>
        </w:tc>
      </w:tr>
      <w:tr w:rsidR="00B25E4F" w14:paraId="51D360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2" w14:textId="77777777" w:rsidR="00B25E4F" w:rsidRDefault="00887280">
            <w:r>
              <w:rPr>
                <w:sz w:val="20"/>
                <w:szCs w:val="20"/>
              </w:rPr>
              <w:t>Study Rooms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3" w14:textId="77777777" w:rsidR="00B25E4F" w:rsidRDefault="00887280">
            <w:r>
              <w:rPr>
                <w:sz w:val="20"/>
                <w:szCs w:val="20"/>
              </w:rPr>
              <w:t>Quiet study environments with multiple seats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4" w14:textId="77777777" w:rsidR="00B25E4F" w:rsidRDefault="00887280">
            <w:r>
              <w:rPr>
                <w:sz w:val="20"/>
                <w:szCs w:val="20"/>
              </w:rPr>
              <w:t>Flat hourly rate</w:t>
            </w:r>
          </w:p>
        </w:tc>
      </w:tr>
      <w:tr w:rsidR="00B25E4F" w14:paraId="51D360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6" w14:textId="77777777" w:rsidR="00B25E4F" w:rsidRDefault="00887280">
            <w:r>
              <w:rPr>
                <w:sz w:val="20"/>
                <w:szCs w:val="20"/>
              </w:rPr>
              <w:t>Gaming Rooms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7" w14:textId="77777777" w:rsidR="00B25E4F" w:rsidRDefault="00887280">
            <w:r>
              <w:rPr>
                <w:sz w:val="20"/>
                <w:szCs w:val="20"/>
              </w:rPr>
              <w:t>Gaming stations with PS5, Xbox consoles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8" w14:textId="77777777" w:rsidR="00B25E4F" w:rsidRDefault="00887280">
            <w:r>
              <w:rPr>
                <w:sz w:val="20"/>
                <w:szCs w:val="20"/>
              </w:rPr>
              <w:t>Flat hourly rate (premium pricing)</w:t>
            </w:r>
          </w:p>
        </w:tc>
      </w:tr>
      <w:tr w:rsidR="00B25E4F" w14:paraId="51D360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A" w14:textId="77777777" w:rsidR="00B25E4F" w:rsidRDefault="00887280">
            <w:r>
              <w:rPr>
                <w:sz w:val="20"/>
                <w:szCs w:val="20"/>
              </w:rPr>
              <w:t>Cinema Hall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B" w14:textId="77777777" w:rsidR="00B25E4F" w:rsidRDefault="00887280">
            <w:r>
              <w:rPr>
                <w:sz w:val="20"/>
                <w:szCs w:val="20"/>
              </w:rPr>
              <w:t>Full cinema experience with large seating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EC" w14:textId="77777777" w:rsidR="00B25E4F" w:rsidRDefault="00887280">
            <w:r>
              <w:rPr>
                <w:sz w:val="20"/>
                <w:szCs w:val="20"/>
              </w:rPr>
              <w:t>Per-person hourly rate</w:t>
            </w:r>
          </w:p>
        </w:tc>
      </w:tr>
    </w:tbl>
    <w:p w14:paraId="51D360EE" w14:textId="77777777" w:rsidR="00B25E4F" w:rsidRDefault="00B25E4F">
      <w:pPr>
        <w:spacing w:before="80" w:after="160"/>
        <w:jc w:val="both"/>
      </w:pPr>
    </w:p>
    <w:p w14:paraId="51D360EF" w14:textId="77777777" w:rsidR="00B25E4F" w:rsidRDefault="00887280">
      <w:pPr>
        <w:spacing w:before="80" w:after="160"/>
        <w:jc w:val="both"/>
      </w:pPr>
      <w:r>
        <w:t>The system provides a unified platform for session management, dynamic billing, inventory (snacks &amp; beverages) control, expense tracking, and financial reporting. With recent updates, it now features comprehensive Double-Entry Accounting (General Ledger, Balance Sheet, Income Statement), advanced Role-Based Access Control (RBAC), a Customer Loyalty Program, Advanced Booking capabilities, and Automated PDF Invoice generation.</w:t>
      </w:r>
    </w:p>
    <w:p w14:paraId="51D360F0" w14:textId="77777777" w:rsidR="00B25E4F" w:rsidRDefault="00B25E4F">
      <w:pPr>
        <w:spacing w:before="80" w:after="160"/>
        <w:jc w:val="both"/>
      </w:pPr>
    </w:p>
    <w:p w14:paraId="51D360F1" w14:textId="77777777" w:rsidR="00B25E4F" w:rsidRDefault="00887280">
      <w:pPr>
        <w:pStyle w:val="Heading3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25E4F" w14:paraId="51D360F4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0F2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0F3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B25E4F" w14:paraId="51D360F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5" w14:textId="77777777" w:rsidR="00B25E4F" w:rsidRDefault="0088728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6" w14:textId="77777777" w:rsidR="00B25E4F" w:rsidRDefault="00887280">
            <w:r>
              <w:rPr>
                <w:sz w:val="20"/>
                <w:szCs w:val="20"/>
              </w:rPr>
              <w:t>Python 3.x</w:t>
            </w:r>
          </w:p>
        </w:tc>
      </w:tr>
      <w:tr w:rsidR="00B25E4F" w14:paraId="51D360FA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8" w14:textId="77777777" w:rsidR="00B25E4F" w:rsidRDefault="00887280">
            <w:r>
              <w:rPr>
                <w:sz w:val="20"/>
                <w:szCs w:val="20"/>
              </w:rPr>
              <w:t>GUI Framework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9" w14:textId="77777777" w:rsidR="00B25E4F" w:rsidRDefault="00887280">
            <w:r>
              <w:rPr>
                <w:sz w:val="20"/>
                <w:szCs w:val="20"/>
              </w:rPr>
              <w:t>PyQt5 (Fusion Style)</w:t>
            </w:r>
          </w:p>
        </w:tc>
      </w:tr>
      <w:tr w:rsidR="00B25E4F" w14:paraId="51D360F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B" w14:textId="77777777" w:rsidR="00B25E4F" w:rsidRDefault="0088728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C" w14:textId="77777777" w:rsidR="00B25E4F" w:rsidRDefault="00887280">
            <w:r>
              <w:rPr>
                <w:sz w:val="20"/>
                <w:szCs w:val="20"/>
              </w:rPr>
              <w:t>SQLite 3</w:t>
            </w:r>
          </w:p>
        </w:tc>
      </w:tr>
      <w:tr w:rsidR="00B25E4F" w14:paraId="51D3610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E" w14:textId="77777777" w:rsidR="00B25E4F" w:rsidRDefault="0088728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0FF" w14:textId="77777777" w:rsidR="00B25E4F" w:rsidRDefault="00887280">
            <w:r>
              <w:rPr>
                <w:sz w:val="20"/>
                <w:szCs w:val="20"/>
              </w:rPr>
              <w:t>Layered (Database → Business Logic → UI)</w:t>
            </w:r>
          </w:p>
        </w:tc>
      </w:tr>
      <w:tr w:rsidR="00B25E4F" w14:paraId="51D36103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01" w14:textId="77777777" w:rsidR="00B25E4F" w:rsidRDefault="00887280">
            <w:r>
              <w:rPr>
                <w:sz w:val="20"/>
                <w:szCs w:val="20"/>
              </w:rPr>
              <w:t>Design Pattern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02" w14:textId="77777777" w:rsidR="00B25E4F" w:rsidRDefault="00887280">
            <w:r>
              <w:rPr>
                <w:sz w:val="20"/>
                <w:szCs w:val="20"/>
              </w:rPr>
              <w:t>Manager Pattern (RoomManager, SessionManager, etc.)</w:t>
            </w:r>
          </w:p>
        </w:tc>
      </w:tr>
    </w:tbl>
    <w:p w14:paraId="51D36104" w14:textId="77777777" w:rsidR="00B25E4F" w:rsidRDefault="00887280">
      <w:pPr>
        <w:spacing w:after="160"/>
        <w:jc w:val="both"/>
      </w:pPr>
      <w:r>
        <w:br w:type="page"/>
      </w:r>
    </w:p>
    <w:p w14:paraId="51D36105" w14:textId="77777777" w:rsidR="00B25E4F" w:rsidRDefault="00887280">
      <w:pPr>
        <w:pStyle w:val="Heading1"/>
        <w:shd w:val="clear" w:color="auto" w:fill="2E1F5E"/>
        <w:ind w:left="200" w:right="200"/>
      </w:pPr>
      <w:r>
        <w:lastRenderedPageBreak/>
        <w:t>2. Problem Statement</w:t>
      </w:r>
    </w:p>
    <w:p w14:paraId="51D36106" w14:textId="77777777" w:rsidR="00B25E4F" w:rsidRDefault="00B25E4F">
      <w:pPr>
        <w:spacing w:before="80" w:after="160"/>
        <w:jc w:val="both"/>
      </w:pPr>
    </w:p>
    <w:p w14:paraId="51D36107" w14:textId="77777777" w:rsidR="00B25E4F" w:rsidRDefault="00887280">
      <w:pPr>
        <w:spacing w:before="80" w:after="160"/>
        <w:jc w:val="both"/>
      </w:pPr>
      <w:r>
        <w:t>Managing a multi-activity co-working space that offers study rooms, gaming rooms, and a cinema hall — each with different pricing models — presents several operational and financial challenges:</w:t>
      </w:r>
    </w:p>
    <w:p w14:paraId="51D36108" w14:textId="77777777" w:rsidR="00B25E4F" w:rsidRDefault="00B25E4F">
      <w:pPr>
        <w:spacing w:before="80" w:after="160"/>
        <w:jc w:val="both"/>
      </w:pPr>
    </w:p>
    <w:p w14:paraId="51D36109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Manual Session Tracking: Without an automated system, tracking which rooms are occupied, when sessions started, and calculating duration-based billing is error-prone and time-consuming.</w:t>
      </w:r>
    </w:p>
    <w:p w14:paraId="51D3610A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Complex Dynamic Pricing: Each room type has a different pricing formula. Study rooms charge a flat hourly rate. Gaming rooms charge a premium flat rate. Cinema halls charge per person per hour. Manually computing these during busy hours leads to billing errors.</w:t>
      </w:r>
    </w:p>
    <w:p w14:paraId="51D3610B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Inventory Mismanagement: The space sells snacks, drinks, and hot beverages. Without a system, tracking stock levels, sales linked to specific sessions, and identifying low-stock items is difficult.</w:t>
      </w:r>
    </w:p>
    <w:p w14:paraId="51D3610C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Expense Tracking Gaps: Operational expenses (rent, electricity, internet, salaries, maintenance) are often recorded in scattered spreadsheets, making it hard to get a consolidated view.</w:t>
      </w:r>
    </w:p>
    <w:p w14:paraId="51D3610D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Lack of Financial Visibility: Without segment reporting, management cannot make data-driven decisions about pricing, room allocation, or cost optimization.</w:t>
      </w:r>
    </w:p>
    <w:p w14:paraId="51D3610E" w14:textId="77777777" w:rsidR="00B25E4F" w:rsidRDefault="00887280">
      <w:pPr>
        <w:pStyle w:val="ListParagraph"/>
        <w:numPr>
          <w:ilvl w:val="0"/>
          <w:numId w:val="2"/>
        </w:numPr>
        <w:spacing w:before="60" w:after="60"/>
      </w:pPr>
      <w:r>
        <w:t>No Real-Time Status: There is no live dashboard to see room occupancy, active sessions, or key financial metrics at a glance.</w:t>
      </w:r>
    </w:p>
    <w:p w14:paraId="51D3610F" w14:textId="77777777" w:rsidR="00B25E4F" w:rsidRDefault="00B25E4F">
      <w:pPr>
        <w:spacing w:before="80" w:after="160"/>
        <w:jc w:val="both"/>
      </w:pPr>
    </w:p>
    <w:p w14:paraId="71859B9D" w14:textId="77777777" w:rsidR="003C313B" w:rsidRDefault="00000000">
      <w:pPr>
        <w:spacing w:after="160"/>
        <w:jc w:val="both"/>
      </w:pPr>
      <w:r>
        <w:t>No Customer Retention Tools: The lack of a loyalty program makes it difficult to track returning customers and offer appropriate rewards.</w:t>
      </w:r>
    </w:p>
    <w:p w14:paraId="2DAFCA2D" w14:textId="77777777" w:rsidR="003C313B" w:rsidRDefault="00000000">
      <w:pPr>
        <w:spacing w:after="160"/>
        <w:jc w:val="both"/>
      </w:pPr>
      <w:r>
        <w:t>Scheduling Conflicts: The inability to schedule future reservations leads to double-booking and inefficient room utilization.</w:t>
      </w:r>
    </w:p>
    <w:p w14:paraId="4BEBE8CE" w14:textId="77777777" w:rsidR="003C313B" w:rsidRDefault="00000000">
      <w:pPr>
        <w:spacing w:after="160"/>
        <w:jc w:val="both"/>
      </w:pPr>
      <w:r>
        <w:t>Basic Accounting Limitations: Standard single-entry cash flow tracking lacks professional financial visibility, requiring a transition to full Double-Entry Accounting to properly manage equity and assets.</w:t>
      </w:r>
    </w:p>
    <w:p w14:paraId="344EF31D" w14:textId="77777777" w:rsidR="003C313B" w:rsidRDefault="00000000">
      <w:pPr>
        <w:spacing w:after="160"/>
        <w:jc w:val="both"/>
      </w:pPr>
      <w:r>
        <w:t>Lack of Security and Access Control: Without role-based access control, sensitive financial data, unit costs, and pricing configurations are exposed to all employees.</w:t>
      </w:r>
    </w:p>
    <w:p w14:paraId="51D36110" w14:textId="77777777" w:rsidR="00B25E4F" w:rsidRDefault="00887280">
      <w:pPr>
        <w:pBdr>
          <w:left w:val="thick" w:sz="12" w:space="0" w:color="7C5CBF"/>
        </w:pBdr>
        <w:shd w:val="clear" w:color="auto" w:fill="F0EBFA"/>
        <w:spacing w:before="120" w:after="160"/>
        <w:ind w:left="300" w:right="300"/>
        <w:jc w:val="both"/>
      </w:pPr>
      <w:r>
        <w:rPr>
          <w:color w:val="2C1D6E"/>
          <w:sz w:val="21"/>
          <w:szCs w:val="21"/>
        </w:rPr>
        <w:t>Core Problem: The absence of an integrated system that unifies session management, billing, inventory, expenses, and financial reporting into a single, real-time, easy-to-use application.</w:t>
      </w:r>
    </w:p>
    <w:p w14:paraId="51D36111" w14:textId="77777777" w:rsidR="00B25E4F" w:rsidRDefault="00887280">
      <w:pPr>
        <w:spacing w:after="160"/>
        <w:jc w:val="both"/>
      </w:pPr>
      <w:r>
        <w:br w:type="page"/>
      </w:r>
    </w:p>
    <w:p w14:paraId="51D36112" w14:textId="77777777" w:rsidR="00B25E4F" w:rsidRDefault="00887280">
      <w:pPr>
        <w:pStyle w:val="Heading1"/>
        <w:shd w:val="clear" w:color="auto" w:fill="2E1F5E"/>
        <w:ind w:left="200" w:right="200"/>
      </w:pPr>
      <w:r>
        <w:lastRenderedPageBreak/>
        <w:t>3. Objectives</w:t>
      </w:r>
    </w:p>
    <w:p w14:paraId="51D36113" w14:textId="77777777" w:rsidR="00B25E4F" w:rsidRDefault="00B25E4F">
      <w:pPr>
        <w:spacing w:before="80" w:after="160"/>
        <w:jc w:val="both"/>
      </w:pPr>
    </w:p>
    <w:p w14:paraId="51D36114" w14:textId="77777777" w:rsidR="00B25E4F" w:rsidRDefault="00887280">
      <w:pPr>
        <w:pStyle w:val="Heading2"/>
        <w:pBdr>
          <w:bottom w:val="single" w:sz="4" w:space="0" w:color="7C5CBF"/>
        </w:pBdr>
      </w:pPr>
      <w:r>
        <w:t>3.1 Primary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B25E4F" w14:paraId="51D36118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15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16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17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5E4F" w14:paraId="51D3611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9" w14:textId="77777777" w:rsidR="00B25E4F" w:rsidRDefault="0088728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A" w14:textId="77777777" w:rsidR="00B25E4F" w:rsidRDefault="00887280">
            <w:r>
              <w:rPr>
                <w:sz w:val="20"/>
                <w:szCs w:val="20"/>
              </w:rPr>
              <w:t>Automated Session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B" w14:textId="77777777" w:rsidR="00B25E4F" w:rsidRDefault="00887280">
            <w:r>
              <w:rPr>
                <w:sz w:val="20"/>
                <w:szCs w:val="20"/>
              </w:rPr>
              <w:t>Start and end room sessions with automatic timestamp tracking, duration calculation, and room status updates</w:t>
            </w:r>
          </w:p>
        </w:tc>
      </w:tr>
      <w:tr w:rsidR="00B25E4F" w14:paraId="51D3612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D" w14:textId="77777777" w:rsidR="00B25E4F" w:rsidRDefault="0088728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E" w14:textId="77777777" w:rsidR="00B25E4F" w:rsidRDefault="00887280">
            <w:r>
              <w:rPr>
                <w:sz w:val="20"/>
                <w:szCs w:val="20"/>
              </w:rPr>
              <w:t>Dynamic Billing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1F" w14:textId="77777777" w:rsidR="00B25E4F" w:rsidRDefault="00887280">
            <w:r>
              <w:rPr>
                <w:sz w:val="20"/>
                <w:szCs w:val="20"/>
              </w:rPr>
              <w:t>Automatically calculate bills based on room type, duration, number of people, and linked snack purchases</w:t>
            </w:r>
          </w:p>
        </w:tc>
      </w:tr>
      <w:tr w:rsidR="00B25E4F" w14:paraId="51D3612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1" w14:textId="77777777" w:rsidR="00B25E4F" w:rsidRDefault="0088728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2" w14:textId="77777777" w:rsidR="00B25E4F" w:rsidRDefault="00887280">
            <w:r>
              <w:rPr>
                <w:sz w:val="20"/>
                <w:szCs w:val="20"/>
              </w:rPr>
              <w:t>Inventory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3" w14:textId="77777777" w:rsidR="00B25E4F" w:rsidRDefault="00887280">
            <w:r>
              <w:rPr>
                <w:sz w:val="20"/>
                <w:szCs w:val="20"/>
              </w:rPr>
              <w:t>Track product stock levels, process sales, handle restocking, and trigger low-stock alerts</w:t>
            </w:r>
          </w:p>
        </w:tc>
      </w:tr>
      <w:tr w:rsidR="00B25E4F" w14:paraId="51D3612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5" w14:textId="77777777" w:rsidR="00B25E4F" w:rsidRDefault="0088728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6" w14:textId="77777777" w:rsidR="00B25E4F" w:rsidRDefault="00887280">
            <w:r>
              <w:rPr>
                <w:sz w:val="20"/>
                <w:szCs w:val="20"/>
              </w:rPr>
              <w:t>Expense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7" w14:textId="77777777" w:rsidR="00B25E4F" w:rsidRDefault="00887280">
            <w:r>
              <w:rPr>
                <w:sz w:val="20"/>
                <w:szCs w:val="20"/>
              </w:rPr>
              <w:t>Record, categorize, and track all operational expenses with full CRUD operations</w:t>
            </w:r>
          </w:p>
        </w:tc>
      </w:tr>
      <w:tr w:rsidR="00B25E4F" w14:paraId="51D3612C" w14:textId="77777777" w:rsidTr="00A42D5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9" w14:textId="77777777" w:rsidR="00B25E4F" w:rsidRDefault="0088728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A" w14:textId="77777777" w:rsidR="00B25E4F" w:rsidRDefault="00887280">
            <w:r>
              <w:rPr>
                <w:sz w:val="20"/>
                <w:szCs w:val="20"/>
              </w:rPr>
              <w:t>Financial Reporting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2B" w14:textId="77777777" w:rsidR="00B25E4F" w:rsidRDefault="00887280">
            <w:r>
              <w:rPr>
                <w:sz w:val="20"/>
                <w:szCs w:val="20"/>
              </w:rPr>
              <w:t>Generate comprehensive reports including revenue per room type (segment reporting), total revenue, expenses, and net profit</w:t>
            </w:r>
          </w:p>
        </w:tc>
      </w:tr>
      <w:tr w:rsidR="003C313B" w14:paraId="12813127" w14:textId="77777777" w:rsidTr="00A42D52">
        <w:tc>
          <w:tcPr>
            <w:tcW w:w="500" w:type="dxa"/>
          </w:tcPr>
          <w:p w14:paraId="53D175ED" w14:textId="77777777" w:rsidR="003C313B" w:rsidRDefault="00000000">
            <w:r>
              <w:t>6</w:t>
            </w:r>
          </w:p>
        </w:tc>
        <w:tc>
          <w:tcPr>
            <w:tcW w:w="2500" w:type="dxa"/>
          </w:tcPr>
          <w:p w14:paraId="25A5EF7F" w14:textId="77777777" w:rsidR="003C313B" w:rsidRDefault="00000000">
            <w:r>
              <w:t>Secure Authentication &amp; RBAC</w:t>
            </w:r>
          </w:p>
        </w:tc>
        <w:tc>
          <w:tcPr>
            <w:tcW w:w="6360" w:type="dxa"/>
            <w:tcBorders>
              <w:bottom w:val="nil"/>
            </w:tcBorders>
          </w:tcPr>
          <w:p w14:paraId="69E1B247" w14:textId="77777777" w:rsidR="003C313B" w:rsidRDefault="00000000">
            <w:r>
              <w:t>Enforce Role-Based Access Control (Admin/Employee) to secure sensitive operations and inventory costs.</w:t>
            </w:r>
          </w:p>
        </w:tc>
      </w:tr>
      <w:tr w:rsidR="003C313B" w14:paraId="71C2BB51" w14:textId="77777777" w:rsidTr="00A42D52">
        <w:tc>
          <w:tcPr>
            <w:tcW w:w="500" w:type="dxa"/>
          </w:tcPr>
          <w:p w14:paraId="0147531A" w14:textId="77777777" w:rsidR="003C313B" w:rsidRDefault="00000000">
            <w:r>
              <w:t>7</w:t>
            </w:r>
          </w:p>
        </w:tc>
        <w:tc>
          <w:tcPr>
            <w:tcW w:w="2500" w:type="dxa"/>
          </w:tcPr>
          <w:p w14:paraId="284BCD2F" w14:textId="77777777" w:rsidR="003C313B" w:rsidRDefault="00000000">
            <w:r>
              <w:t>Double-Entry Accounting</w:t>
            </w:r>
          </w:p>
        </w:tc>
        <w:tc>
          <w:tcPr>
            <w:tcW w:w="6360" w:type="dxa"/>
            <w:tcBorders>
              <w:top w:val="nil"/>
            </w:tcBorders>
          </w:tcPr>
          <w:p w14:paraId="7F0B5B83" w14:textId="77777777" w:rsidR="003C313B" w:rsidRDefault="00000000">
            <w:r>
              <w:t>Implement standard accounting practices including Journal Entries, General Ledger, Balance Sheet, and Income Statement.</w:t>
            </w:r>
          </w:p>
        </w:tc>
      </w:tr>
      <w:tr w:rsidR="003C313B" w14:paraId="2F7B16C4" w14:textId="77777777">
        <w:tc>
          <w:tcPr>
            <w:tcW w:w="500" w:type="dxa"/>
          </w:tcPr>
          <w:p w14:paraId="56990B49" w14:textId="77777777" w:rsidR="003C313B" w:rsidRDefault="00000000">
            <w:r>
              <w:t>8</w:t>
            </w:r>
          </w:p>
        </w:tc>
        <w:tc>
          <w:tcPr>
            <w:tcW w:w="2500" w:type="dxa"/>
          </w:tcPr>
          <w:p w14:paraId="4852C8E9" w14:textId="77777777" w:rsidR="003C313B" w:rsidRDefault="00000000">
            <w:r>
              <w:t>Advanced Booking System</w:t>
            </w:r>
          </w:p>
        </w:tc>
        <w:tc>
          <w:tcPr>
            <w:tcW w:w="6360" w:type="dxa"/>
          </w:tcPr>
          <w:p w14:paraId="2AF260DF" w14:textId="77777777" w:rsidR="003C313B" w:rsidRDefault="00000000">
            <w:r>
              <w:t>Allow staff to schedule, manage, and validate future room reservations securely.</w:t>
            </w:r>
          </w:p>
        </w:tc>
      </w:tr>
    </w:tbl>
    <w:p w14:paraId="51D3612D" w14:textId="77777777" w:rsidR="00B25E4F" w:rsidRDefault="00B25E4F">
      <w:pPr>
        <w:spacing w:before="80" w:after="160"/>
        <w:jc w:val="both"/>
      </w:pPr>
    </w:p>
    <w:p w14:paraId="51D3612E" w14:textId="77777777" w:rsidR="00B25E4F" w:rsidRDefault="00887280">
      <w:pPr>
        <w:pStyle w:val="Heading2"/>
        <w:pBdr>
          <w:bottom w:val="single" w:sz="4" w:space="0" w:color="7C5CBF"/>
        </w:pBdr>
      </w:pPr>
      <w:r>
        <w:t>3.2 Secondary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6260"/>
      </w:tblGrid>
      <w:tr w:rsidR="00B25E4F" w14:paraId="51D36132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2F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30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31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5E4F" w14:paraId="51D361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3" w14:textId="77777777" w:rsidR="00B25E4F" w:rsidRDefault="0088728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4" w14:textId="77777777" w:rsidR="00B25E4F" w:rsidRDefault="00887280">
            <w:r>
              <w:rPr>
                <w:sz w:val="20"/>
                <w:szCs w:val="20"/>
              </w:rPr>
              <w:t>Real-Time Dashboard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5" w14:textId="77777777" w:rsidR="00B25E4F" w:rsidRDefault="00887280">
            <w:r>
              <w:rPr>
                <w:sz w:val="20"/>
                <w:szCs w:val="20"/>
              </w:rPr>
              <w:t>Provide a live overview showing room statuses, active sessions, revenue, and profit at a glance</w:t>
            </w:r>
          </w:p>
        </w:tc>
      </w:tr>
      <w:tr w:rsidR="00B25E4F" w14:paraId="51D3613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7" w14:textId="77777777" w:rsidR="00B25E4F" w:rsidRDefault="0088728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8" w14:textId="017D4257" w:rsidR="00B25E4F" w:rsidRDefault="00887280">
            <w:r>
              <w:rPr>
                <w:sz w:val="20"/>
                <w:szCs w:val="20"/>
              </w:rPr>
              <w:t>Discount Support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9" w14:textId="11B4604A" w:rsidR="00B25E4F" w:rsidRDefault="00887280">
            <w:r>
              <w:rPr>
                <w:sz w:val="20"/>
                <w:szCs w:val="20"/>
              </w:rPr>
              <w:t>Allow discounts when ending sessions</w:t>
            </w:r>
          </w:p>
        </w:tc>
      </w:tr>
      <w:tr w:rsidR="00B25E4F" w14:paraId="51D361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B" w14:textId="77777777" w:rsidR="00B25E4F" w:rsidRDefault="0088728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C" w14:textId="77777777" w:rsidR="00B25E4F" w:rsidRDefault="00887280">
            <w:r>
              <w:rPr>
                <w:sz w:val="20"/>
                <w:szCs w:val="20"/>
              </w:rPr>
              <w:t>Minimum Billing Policy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D" w14:textId="77777777" w:rsidR="00B25E4F" w:rsidRDefault="00887280">
            <w:r>
              <w:rPr>
                <w:sz w:val="20"/>
                <w:szCs w:val="20"/>
              </w:rPr>
              <w:t>Enforce a minimum 30-minute billing policy to ensure fair revenue</w:t>
            </w:r>
          </w:p>
        </w:tc>
      </w:tr>
      <w:tr w:rsidR="00B25E4F" w14:paraId="51D361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3F" w14:textId="77777777" w:rsidR="00B25E4F" w:rsidRDefault="0088728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40" w14:textId="77777777" w:rsidR="00B25E4F" w:rsidRDefault="00887280">
            <w:r>
              <w:rPr>
                <w:sz w:val="20"/>
                <w:szCs w:val="20"/>
              </w:rPr>
              <w:t>Low-Stock Alerts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41" w14:textId="77777777" w:rsidR="00B25E4F" w:rsidRDefault="00887280">
            <w:r>
              <w:rPr>
                <w:sz w:val="20"/>
                <w:szCs w:val="20"/>
              </w:rPr>
              <w:t>Automatically flag products whose stock falls below a configurable threshold</w:t>
            </w:r>
          </w:p>
        </w:tc>
      </w:tr>
      <w:tr w:rsidR="00B25E4F" w14:paraId="51D3614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43" w14:textId="77777777" w:rsidR="00B25E4F" w:rsidRDefault="0088728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44" w14:textId="77777777" w:rsidR="00B25E4F" w:rsidRDefault="00887280">
            <w:r>
              <w:rPr>
                <w:sz w:val="20"/>
                <w:szCs w:val="20"/>
              </w:rPr>
              <w:t>Modern UI/UX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45" w14:textId="77777777" w:rsidR="00B25E4F" w:rsidRDefault="00887280">
            <w:r>
              <w:rPr>
                <w:sz w:val="20"/>
                <w:szCs w:val="20"/>
              </w:rPr>
              <w:t>Deliver a dark-themed, visually appealing interface with gradient cards, glow effects, and intuitive navigation</w:t>
            </w:r>
          </w:p>
        </w:tc>
      </w:tr>
      <w:tr w:rsidR="003C313B" w14:paraId="09D2F14F" w14:textId="77777777">
        <w:tc>
          <w:tcPr>
            <w:tcW w:w="600" w:type="dxa"/>
          </w:tcPr>
          <w:p w14:paraId="2025292F" w14:textId="77777777" w:rsidR="003C313B" w:rsidRDefault="00000000">
            <w:r>
              <w:t>11</w:t>
            </w:r>
          </w:p>
        </w:tc>
        <w:tc>
          <w:tcPr>
            <w:tcW w:w="2500" w:type="dxa"/>
          </w:tcPr>
          <w:p w14:paraId="4CA9AA98" w14:textId="77777777" w:rsidR="003C313B" w:rsidRDefault="00000000">
            <w:r>
              <w:t>Loyalty Program</w:t>
            </w:r>
          </w:p>
        </w:tc>
        <w:tc>
          <w:tcPr>
            <w:tcW w:w="6260" w:type="dxa"/>
          </w:tcPr>
          <w:p w14:paraId="24025DBD" w14:textId="77777777" w:rsidR="003C313B" w:rsidRDefault="00000000">
            <w:r>
              <w:t>Track customer engagement and spending to provide dynamic loyalty rewards and discounts.</w:t>
            </w:r>
          </w:p>
        </w:tc>
      </w:tr>
      <w:tr w:rsidR="003C313B" w14:paraId="0328FF69" w14:textId="77777777">
        <w:tc>
          <w:tcPr>
            <w:tcW w:w="600" w:type="dxa"/>
          </w:tcPr>
          <w:p w14:paraId="7C800869" w14:textId="77777777" w:rsidR="003C313B" w:rsidRDefault="00000000">
            <w:r>
              <w:t>12</w:t>
            </w:r>
          </w:p>
        </w:tc>
        <w:tc>
          <w:tcPr>
            <w:tcW w:w="2500" w:type="dxa"/>
          </w:tcPr>
          <w:p w14:paraId="56CFA47F" w14:textId="77777777" w:rsidR="003C313B" w:rsidRDefault="00000000">
            <w:r>
              <w:t>Financial Year Reset</w:t>
            </w:r>
          </w:p>
        </w:tc>
        <w:tc>
          <w:tcPr>
            <w:tcW w:w="6260" w:type="dxa"/>
          </w:tcPr>
          <w:p w14:paraId="76E67BD1" w14:textId="77777777" w:rsidR="003C313B" w:rsidRDefault="00000000">
            <w:r>
              <w:t>Enable administrators to safely reset transactional data for a new financial year while preserving core entities.</w:t>
            </w:r>
          </w:p>
        </w:tc>
      </w:tr>
      <w:tr w:rsidR="003C313B" w14:paraId="6BE1A072" w14:textId="77777777">
        <w:tc>
          <w:tcPr>
            <w:tcW w:w="600" w:type="dxa"/>
          </w:tcPr>
          <w:p w14:paraId="56DB03A2" w14:textId="77777777" w:rsidR="003C313B" w:rsidRDefault="00000000">
            <w:r>
              <w:t>13</w:t>
            </w:r>
          </w:p>
        </w:tc>
        <w:tc>
          <w:tcPr>
            <w:tcW w:w="2500" w:type="dxa"/>
          </w:tcPr>
          <w:p w14:paraId="2B27494D" w14:textId="77777777" w:rsidR="003C313B" w:rsidRDefault="00000000">
            <w:r>
              <w:t>PDF Invoices</w:t>
            </w:r>
          </w:p>
        </w:tc>
        <w:tc>
          <w:tcPr>
            <w:tcW w:w="6260" w:type="dxa"/>
          </w:tcPr>
          <w:p w14:paraId="1D33EB96" w14:textId="77777777" w:rsidR="003C313B" w:rsidRDefault="00000000">
            <w:r>
              <w:t>Automatically generate downloadable and printable PDF invoices for sessions and sales transactions.</w:t>
            </w:r>
          </w:p>
        </w:tc>
      </w:tr>
    </w:tbl>
    <w:p w14:paraId="51D36147" w14:textId="77777777" w:rsidR="00B25E4F" w:rsidRDefault="00887280">
      <w:pPr>
        <w:spacing w:after="160"/>
        <w:jc w:val="both"/>
      </w:pPr>
      <w:r>
        <w:br w:type="page"/>
      </w:r>
    </w:p>
    <w:p w14:paraId="51D36148" w14:textId="77777777" w:rsidR="00B25E4F" w:rsidRDefault="00887280">
      <w:pPr>
        <w:pStyle w:val="Heading1"/>
        <w:shd w:val="clear" w:color="auto" w:fill="2E1F5E"/>
        <w:ind w:left="200" w:right="200"/>
      </w:pPr>
      <w:r>
        <w:lastRenderedPageBreak/>
        <w:t>4. Data Flow Diagrams (DFD)</w:t>
      </w:r>
    </w:p>
    <w:p w14:paraId="51D36149" w14:textId="77777777" w:rsidR="00B25E4F" w:rsidRDefault="00B25E4F">
      <w:pPr>
        <w:spacing w:before="80" w:after="160"/>
        <w:jc w:val="both"/>
      </w:pPr>
    </w:p>
    <w:p w14:paraId="51D3614A" w14:textId="77777777" w:rsidR="00B25E4F" w:rsidRDefault="00887280">
      <w:pPr>
        <w:pStyle w:val="Heading2"/>
        <w:pBdr>
          <w:bottom w:val="single" w:sz="4" w:space="0" w:color="7C5CBF"/>
        </w:pBdr>
      </w:pPr>
      <w:r>
        <w:t>4.1 Context Diagram (Level 0)</w:t>
      </w:r>
    </w:p>
    <w:p w14:paraId="51D3614B" w14:textId="77777777" w:rsidR="00B25E4F" w:rsidRDefault="00887280">
      <w:pPr>
        <w:spacing w:before="80" w:after="160"/>
        <w:jc w:val="both"/>
      </w:pPr>
      <w:r>
        <w:t>The Context Diagram shows the system as a single process interacting with external entities: Customer, Manager/Admin, and Supplier. It illustrates the high-level data flows in and out of the AIS system.</w:t>
      </w:r>
    </w:p>
    <w:p w14:paraId="51D3614C" w14:textId="77777777" w:rsidR="00B25E4F" w:rsidRDefault="00B25E4F">
      <w:pPr>
        <w:spacing w:before="80" w:after="160"/>
        <w:jc w:val="both"/>
      </w:pPr>
    </w:p>
    <w:p w14:paraId="51D3614D" w14:textId="62E1542A" w:rsidR="00B25E4F" w:rsidRDefault="00A42D52">
      <w:pPr>
        <w:spacing w:before="160" w:after="160"/>
        <w:jc w:val="both"/>
      </w:pPr>
      <w:r>
        <w:rPr>
          <w:noProof/>
        </w:rPr>
        <w:drawing>
          <wp:inline distT="0" distB="0" distL="0" distR="0" wp14:anchorId="7966B981" wp14:editId="3EB8AD7E">
            <wp:extent cx="6400800" cy="2103120"/>
            <wp:effectExtent l="0" t="0" r="0" b="0"/>
            <wp:docPr id="6230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89765" name="Picture 6230897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14E" w14:textId="77777777" w:rsidR="00B25E4F" w:rsidRDefault="00887280">
      <w:pPr>
        <w:spacing w:before="40" w:after="160"/>
        <w:jc w:val="both"/>
      </w:pPr>
      <w:r>
        <w:rPr>
          <w:i/>
          <w:iCs/>
          <w:color w:val="666666"/>
          <w:sz w:val="20"/>
          <w:szCs w:val="20"/>
        </w:rPr>
        <w:t>Figure 1: Context Diagram (Level 0) — Co-Working Space AIS</w:t>
      </w:r>
    </w:p>
    <w:p w14:paraId="51D3614F" w14:textId="77777777" w:rsidR="00B25E4F" w:rsidRDefault="00B25E4F">
      <w:pPr>
        <w:spacing w:before="80" w:after="160"/>
        <w:jc w:val="both"/>
        <w:rPr>
          <w:rtl/>
        </w:rPr>
      </w:pPr>
    </w:p>
    <w:p w14:paraId="47CF42AB" w14:textId="77777777" w:rsidR="00A42D52" w:rsidRDefault="00A42D52">
      <w:pPr>
        <w:spacing w:before="80" w:after="160"/>
        <w:jc w:val="both"/>
        <w:rPr>
          <w:rtl/>
        </w:rPr>
      </w:pPr>
    </w:p>
    <w:p w14:paraId="28A9C15B" w14:textId="77777777" w:rsidR="00A42D52" w:rsidRDefault="00A42D52">
      <w:pPr>
        <w:spacing w:before="80" w:after="160"/>
        <w:jc w:val="both"/>
        <w:rPr>
          <w:rtl/>
        </w:rPr>
      </w:pPr>
    </w:p>
    <w:p w14:paraId="21BCA113" w14:textId="77777777" w:rsidR="00A42D52" w:rsidRDefault="00A42D52">
      <w:pPr>
        <w:spacing w:before="80" w:after="160"/>
        <w:jc w:val="both"/>
        <w:rPr>
          <w:rtl/>
        </w:rPr>
      </w:pPr>
    </w:p>
    <w:p w14:paraId="1F8608A2" w14:textId="77777777" w:rsidR="00A42D52" w:rsidRDefault="00A42D52">
      <w:pPr>
        <w:spacing w:before="80" w:after="160"/>
        <w:jc w:val="both"/>
        <w:rPr>
          <w:rtl/>
        </w:rPr>
      </w:pPr>
    </w:p>
    <w:p w14:paraId="248896FF" w14:textId="77777777" w:rsidR="00A42D52" w:rsidRDefault="00A42D52">
      <w:pPr>
        <w:spacing w:before="80" w:after="160"/>
        <w:jc w:val="both"/>
        <w:rPr>
          <w:rtl/>
        </w:rPr>
      </w:pPr>
    </w:p>
    <w:p w14:paraId="7BE8EAF6" w14:textId="77777777" w:rsidR="00A42D52" w:rsidRDefault="00A42D52">
      <w:pPr>
        <w:spacing w:before="80" w:after="160"/>
        <w:jc w:val="both"/>
        <w:rPr>
          <w:rtl/>
        </w:rPr>
      </w:pPr>
    </w:p>
    <w:p w14:paraId="37877799" w14:textId="77777777" w:rsidR="00A42D52" w:rsidRDefault="00A42D52">
      <w:pPr>
        <w:spacing w:before="80" w:after="160"/>
        <w:jc w:val="both"/>
        <w:rPr>
          <w:rtl/>
        </w:rPr>
      </w:pPr>
    </w:p>
    <w:p w14:paraId="29FDB081" w14:textId="77777777" w:rsidR="00A42D52" w:rsidRDefault="00A42D52">
      <w:pPr>
        <w:spacing w:before="80" w:after="160"/>
        <w:jc w:val="both"/>
        <w:rPr>
          <w:rtl/>
        </w:rPr>
      </w:pPr>
    </w:p>
    <w:p w14:paraId="4F6155D9" w14:textId="77777777" w:rsidR="00A42D52" w:rsidRDefault="00A42D52">
      <w:pPr>
        <w:spacing w:before="80" w:after="160"/>
        <w:jc w:val="both"/>
        <w:rPr>
          <w:rtl/>
        </w:rPr>
      </w:pPr>
    </w:p>
    <w:p w14:paraId="508BDD9D" w14:textId="77777777" w:rsidR="00A42D52" w:rsidRDefault="00A42D52">
      <w:pPr>
        <w:spacing w:before="80" w:after="160"/>
        <w:jc w:val="both"/>
        <w:rPr>
          <w:rtl/>
        </w:rPr>
      </w:pPr>
    </w:p>
    <w:p w14:paraId="40C9E61B" w14:textId="77777777" w:rsidR="00A42D52" w:rsidRDefault="00A42D52">
      <w:pPr>
        <w:spacing w:before="80" w:after="160"/>
        <w:jc w:val="both"/>
        <w:rPr>
          <w:rtl/>
        </w:rPr>
      </w:pPr>
    </w:p>
    <w:p w14:paraId="7BC54003" w14:textId="77777777" w:rsidR="00A42D52" w:rsidRDefault="00A42D52">
      <w:pPr>
        <w:spacing w:before="80" w:after="160"/>
        <w:jc w:val="both"/>
        <w:rPr>
          <w:rtl/>
        </w:rPr>
      </w:pPr>
    </w:p>
    <w:p w14:paraId="7DA4A51F" w14:textId="77777777" w:rsidR="00A42D52" w:rsidRDefault="00A42D52">
      <w:pPr>
        <w:spacing w:before="80" w:after="160"/>
        <w:jc w:val="both"/>
        <w:rPr>
          <w:rtl/>
        </w:rPr>
      </w:pPr>
    </w:p>
    <w:p w14:paraId="5FB7328F" w14:textId="77777777" w:rsidR="00A42D52" w:rsidRDefault="00A42D52">
      <w:pPr>
        <w:spacing w:before="80" w:after="160"/>
        <w:jc w:val="both"/>
        <w:rPr>
          <w:rtl/>
        </w:rPr>
      </w:pPr>
    </w:p>
    <w:p w14:paraId="41DAC4B4" w14:textId="77777777" w:rsidR="00A42D52" w:rsidRDefault="00A42D52">
      <w:pPr>
        <w:spacing w:before="80" w:after="160"/>
        <w:jc w:val="both"/>
        <w:rPr>
          <w:rtl/>
        </w:rPr>
      </w:pPr>
    </w:p>
    <w:p w14:paraId="529CB388" w14:textId="77777777" w:rsidR="00A42D52" w:rsidRDefault="00A42D52">
      <w:pPr>
        <w:spacing w:before="80" w:after="160"/>
        <w:jc w:val="both"/>
        <w:rPr>
          <w:rtl/>
        </w:rPr>
      </w:pPr>
    </w:p>
    <w:p w14:paraId="7FA161F1" w14:textId="77777777" w:rsidR="00A42D52" w:rsidRDefault="00A42D52">
      <w:pPr>
        <w:spacing w:before="80" w:after="160"/>
        <w:jc w:val="both"/>
      </w:pPr>
    </w:p>
    <w:p w14:paraId="51D36150" w14:textId="77777777" w:rsidR="00B25E4F" w:rsidRDefault="00887280">
      <w:pPr>
        <w:pStyle w:val="Heading2"/>
        <w:pBdr>
          <w:bottom w:val="single" w:sz="4" w:space="0" w:color="7C5CBF"/>
        </w:pBdr>
      </w:pPr>
      <w:r>
        <w:t>4.2 Level 1 DFD</w:t>
      </w:r>
    </w:p>
    <w:p w14:paraId="51D36151" w14:textId="77777777" w:rsidR="00B25E4F" w:rsidRDefault="00887280">
      <w:pPr>
        <w:spacing w:before="80" w:after="160"/>
        <w:jc w:val="both"/>
      </w:pPr>
      <w:r>
        <w:t>The Level 1 DFD decomposes the system into its five major processes, showing the data stores and how data flows between processes, external entities, and stored data.</w:t>
      </w:r>
    </w:p>
    <w:p w14:paraId="51D36152" w14:textId="77777777" w:rsidR="00B25E4F" w:rsidRDefault="00B25E4F">
      <w:pPr>
        <w:spacing w:before="80" w:after="160"/>
        <w:jc w:val="both"/>
      </w:pPr>
    </w:p>
    <w:p w14:paraId="51D36153" w14:textId="7134B31C" w:rsidR="00B25E4F" w:rsidRDefault="00A42D52">
      <w:pPr>
        <w:spacing w:before="160" w:after="160"/>
        <w:jc w:val="both"/>
      </w:pPr>
      <w:r>
        <w:rPr>
          <w:noProof/>
        </w:rPr>
        <w:drawing>
          <wp:inline distT="0" distB="0" distL="0" distR="0" wp14:anchorId="0DC82705" wp14:editId="3C941F4E">
            <wp:extent cx="6400800" cy="3907790"/>
            <wp:effectExtent l="0" t="0" r="0" b="0"/>
            <wp:docPr id="1174478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8786" name="Picture 1174478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154" w14:textId="77777777" w:rsidR="00B25E4F" w:rsidRDefault="00887280">
      <w:pPr>
        <w:spacing w:before="40" w:after="160"/>
        <w:jc w:val="both"/>
      </w:pPr>
      <w:r>
        <w:rPr>
          <w:i/>
          <w:iCs/>
          <w:color w:val="666666"/>
          <w:sz w:val="20"/>
          <w:szCs w:val="20"/>
        </w:rPr>
        <w:t>Figure 2: Level 1 DFD — Co-Working Space AIS</w:t>
      </w:r>
    </w:p>
    <w:p w14:paraId="51D36155" w14:textId="77777777" w:rsidR="00B25E4F" w:rsidRDefault="00B25E4F">
      <w:pPr>
        <w:spacing w:before="80" w:after="160"/>
        <w:jc w:val="both"/>
      </w:pPr>
    </w:p>
    <w:p w14:paraId="51D36156" w14:textId="77777777" w:rsidR="00B25E4F" w:rsidRDefault="00887280">
      <w:pPr>
        <w:pStyle w:val="Heading3"/>
      </w:pPr>
      <w:r>
        <w:t>Level 1 Process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"/>
        <w:gridCol w:w="2372"/>
        <w:gridCol w:w="5929"/>
      </w:tblGrid>
      <w:tr w:rsidR="00B25E4F" w14:paraId="51D3615A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57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58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59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25E4F" w14:paraId="51D3615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5B" w14:textId="77777777" w:rsidR="00B25E4F" w:rsidRDefault="00887280">
            <w:r>
              <w:rPr>
                <w:sz w:val="20"/>
                <w:szCs w:val="20"/>
              </w:rPr>
              <w:t>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5C" w14:textId="77777777" w:rsidR="00B25E4F" w:rsidRDefault="00887280"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5D" w14:textId="77777777" w:rsidR="00B25E4F" w:rsidRDefault="00887280">
            <w:r>
              <w:rPr>
                <w:sz w:val="20"/>
                <w:szCs w:val="20"/>
              </w:rPr>
              <w:t>Handles starting/ending sessions, checking room availability, updating room status (Available ↔ Occupied)</w:t>
            </w:r>
          </w:p>
        </w:tc>
      </w:tr>
      <w:tr w:rsidR="00B25E4F" w14:paraId="51D361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5F" w14:textId="77777777" w:rsidR="00B25E4F" w:rsidRDefault="00887280">
            <w:r>
              <w:rPr>
                <w:sz w:val="20"/>
                <w:szCs w:val="20"/>
              </w:rPr>
              <w:t>2.0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0" w14:textId="77777777" w:rsidR="00B25E4F" w:rsidRDefault="00887280">
            <w:r>
              <w:rPr>
                <w:sz w:val="20"/>
                <w:szCs w:val="20"/>
              </w:rPr>
              <w:t>Billing Engine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1" w14:textId="77777777" w:rsidR="00B25E4F" w:rsidRDefault="00887280">
            <w:r>
              <w:rPr>
                <w:sz w:val="20"/>
                <w:szCs w:val="20"/>
              </w:rPr>
              <w:t>Calculates room charges using dynamic pricing, adds linked snack purchases, applies discounts, generates final bill</w:t>
            </w:r>
          </w:p>
        </w:tc>
      </w:tr>
      <w:tr w:rsidR="00B25E4F" w14:paraId="51D3616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3" w14:textId="77777777" w:rsidR="00B25E4F" w:rsidRDefault="00887280">
            <w:r>
              <w:rPr>
                <w:sz w:val="20"/>
                <w:szCs w:val="20"/>
              </w:rPr>
              <w:t>3.0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4" w14:textId="77777777" w:rsidR="00B25E4F" w:rsidRDefault="00887280">
            <w:r>
              <w:rPr>
                <w:sz w:val="20"/>
                <w:szCs w:val="20"/>
              </w:rPr>
              <w:t>Inventory Management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5" w14:textId="77777777" w:rsidR="00B25E4F" w:rsidRDefault="00887280">
            <w:r>
              <w:rPr>
                <w:sz w:val="20"/>
                <w:szCs w:val="20"/>
              </w:rPr>
              <w:t>Manages product catalog, processes sales (linked to sessions or standalone), handles restocking, monitors low stock</w:t>
            </w:r>
          </w:p>
        </w:tc>
      </w:tr>
      <w:tr w:rsidR="00B25E4F" w14:paraId="51D3616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7" w14:textId="77777777" w:rsidR="00B25E4F" w:rsidRDefault="00887280">
            <w:r>
              <w:rPr>
                <w:sz w:val="20"/>
                <w:szCs w:val="20"/>
              </w:rPr>
              <w:t>4.0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8" w14:textId="77777777" w:rsidR="00B25E4F" w:rsidRDefault="00887280">
            <w:r>
              <w:rPr>
                <w:sz w:val="20"/>
                <w:szCs w:val="20"/>
              </w:rPr>
              <w:t>Expense Management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9" w14:textId="77777777" w:rsidR="00B25E4F" w:rsidRDefault="00887280">
            <w:r>
              <w:rPr>
                <w:sz w:val="20"/>
                <w:szCs w:val="20"/>
              </w:rPr>
              <w:t>Records operational expenses (Rent, Electricity, Salaries, etc.), supports categorization and deletion</w:t>
            </w:r>
          </w:p>
        </w:tc>
      </w:tr>
      <w:tr w:rsidR="00B25E4F" w14:paraId="51D3616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B" w14:textId="77777777" w:rsidR="00B25E4F" w:rsidRDefault="00887280">
            <w:r>
              <w:rPr>
                <w:sz w:val="20"/>
                <w:szCs w:val="20"/>
              </w:rPr>
              <w:t>5.0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C" w14:textId="77777777" w:rsidR="00B25E4F" w:rsidRDefault="00887280">
            <w:r>
              <w:rPr>
                <w:sz w:val="20"/>
                <w:szCs w:val="20"/>
              </w:rPr>
              <w:t>Financial Reporting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6D" w14:textId="77777777" w:rsidR="00B25E4F" w:rsidRDefault="00887280">
            <w:r>
              <w:rPr>
                <w:sz w:val="20"/>
                <w:szCs w:val="20"/>
              </w:rPr>
              <w:t>Generates segment reports (revenue per room type), calculates total revenue, expenses, net profit, and analytics</w:t>
            </w:r>
          </w:p>
        </w:tc>
      </w:tr>
      <w:tr w:rsidR="003C313B" w14:paraId="6617BCE3" w14:textId="77777777">
        <w:tc>
          <w:tcPr>
            <w:tcW w:w="1059" w:type="dxa"/>
          </w:tcPr>
          <w:p w14:paraId="49D53624" w14:textId="77777777" w:rsidR="003C313B" w:rsidRDefault="00000000">
            <w:r>
              <w:t>6.0</w:t>
            </w:r>
          </w:p>
        </w:tc>
        <w:tc>
          <w:tcPr>
            <w:tcW w:w="2372" w:type="dxa"/>
          </w:tcPr>
          <w:p w14:paraId="138ADF51" w14:textId="77777777" w:rsidR="003C313B" w:rsidRDefault="00000000">
            <w:r>
              <w:t>Booking &amp; Loyalty Management</w:t>
            </w:r>
          </w:p>
        </w:tc>
        <w:tc>
          <w:tcPr>
            <w:tcW w:w="5929" w:type="dxa"/>
          </w:tcPr>
          <w:p w14:paraId="51A5F0E7" w14:textId="77777777" w:rsidR="003C313B" w:rsidRDefault="00000000">
            <w:r>
              <w:t>Manages advanced room reservations, prevents scheduling conflicts, and tracks customer loyalty points.</w:t>
            </w:r>
          </w:p>
        </w:tc>
      </w:tr>
      <w:tr w:rsidR="003C313B" w14:paraId="54909023" w14:textId="77777777">
        <w:tc>
          <w:tcPr>
            <w:tcW w:w="1059" w:type="dxa"/>
          </w:tcPr>
          <w:p w14:paraId="37B62AAE" w14:textId="77777777" w:rsidR="003C313B" w:rsidRDefault="00000000">
            <w:r>
              <w:lastRenderedPageBreak/>
              <w:t>7.0</w:t>
            </w:r>
          </w:p>
        </w:tc>
        <w:tc>
          <w:tcPr>
            <w:tcW w:w="2372" w:type="dxa"/>
          </w:tcPr>
          <w:p w14:paraId="6290235C" w14:textId="77777777" w:rsidR="003C313B" w:rsidRDefault="00000000">
            <w:r>
              <w:t>Security &amp; Double-Entry Accounting</w:t>
            </w:r>
          </w:p>
        </w:tc>
        <w:tc>
          <w:tcPr>
            <w:tcW w:w="5929" w:type="dxa"/>
          </w:tcPr>
          <w:p w14:paraId="4EA96B92" w14:textId="77777777" w:rsidR="003C313B" w:rsidRDefault="00000000">
            <w:r>
              <w:t>Handles user authentication (RBAC), journal entries, equity tracking, balance sheet generation, and system resets.</w:t>
            </w:r>
          </w:p>
        </w:tc>
      </w:tr>
    </w:tbl>
    <w:p w14:paraId="51D3616F" w14:textId="77777777" w:rsidR="00B25E4F" w:rsidRDefault="00887280">
      <w:pPr>
        <w:spacing w:after="160"/>
        <w:jc w:val="both"/>
      </w:pPr>
      <w:r>
        <w:br w:type="page"/>
      </w:r>
    </w:p>
    <w:p w14:paraId="51D36170" w14:textId="77777777" w:rsidR="00B25E4F" w:rsidRDefault="00887280" w:rsidP="00A42D52">
      <w:pPr>
        <w:pStyle w:val="Heading1"/>
        <w:shd w:val="clear" w:color="auto" w:fill="2E1F5E"/>
        <w:ind w:right="200"/>
      </w:pPr>
      <w:r>
        <w:lastRenderedPageBreak/>
        <w:t>5. Entity-Relationship Diagram (ERD)</w:t>
      </w:r>
    </w:p>
    <w:p w14:paraId="51D36171" w14:textId="77777777" w:rsidR="00B25E4F" w:rsidRDefault="00B25E4F">
      <w:pPr>
        <w:spacing w:before="80" w:after="160"/>
        <w:jc w:val="both"/>
      </w:pPr>
    </w:p>
    <w:p w14:paraId="51D36172" w14:textId="77777777" w:rsidR="00B25E4F" w:rsidRDefault="00887280">
      <w:pPr>
        <w:spacing w:before="80" w:after="160"/>
        <w:jc w:val="both"/>
      </w:pPr>
      <w:r>
        <w:t>The ERD illustrates the database schema of the AIS system, showing all entities, their attributes, and the relationships between them.</w:t>
      </w:r>
    </w:p>
    <w:p w14:paraId="51D36173" w14:textId="77777777" w:rsidR="00B25E4F" w:rsidRDefault="00B25E4F">
      <w:pPr>
        <w:spacing w:before="80" w:after="160"/>
        <w:jc w:val="both"/>
      </w:pPr>
    </w:p>
    <w:p w14:paraId="51D36192" w14:textId="141AEA0A" w:rsidR="00B25E4F" w:rsidRDefault="00887280">
      <w:pPr>
        <w:spacing w:after="160"/>
        <w:jc w:val="both"/>
      </w:pPr>
      <w:r>
        <w:br w:type="page"/>
      </w:r>
      <w:r w:rsidR="00882A64">
        <w:rPr>
          <w:noProof/>
        </w:rPr>
        <w:lastRenderedPageBreak/>
        <w:drawing>
          <wp:inline distT="0" distB="0" distL="0" distR="0" wp14:anchorId="67912D50" wp14:editId="2D4781A8">
            <wp:extent cx="6400800" cy="4814570"/>
            <wp:effectExtent l="0" t="0" r="0" b="5080"/>
            <wp:docPr id="604845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5367" name="Picture 604845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193" w14:textId="77777777" w:rsidR="00B25E4F" w:rsidRDefault="00887280">
      <w:pPr>
        <w:pStyle w:val="Heading1"/>
        <w:shd w:val="clear" w:color="auto" w:fill="2E1F5E"/>
        <w:ind w:left="200" w:right="200"/>
      </w:pPr>
      <w:r>
        <w:t>6. Flowcharts</w:t>
      </w:r>
    </w:p>
    <w:p w14:paraId="51D36194" w14:textId="77777777" w:rsidR="00B25E4F" w:rsidRDefault="00B25E4F">
      <w:pPr>
        <w:spacing w:before="80" w:after="160"/>
        <w:jc w:val="both"/>
      </w:pPr>
    </w:p>
    <w:p w14:paraId="51D36195" w14:textId="77777777" w:rsidR="00B25E4F" w:rsidRDefault="00887280">
      <w:pPr>
        <w:pStyle w:val="Heading2"/>
        <w:pBdr>
          <w:bottom w:val="single" w:sz="4" w:space="0" w:color="7C5CBF"/>
        </w:pBdr>
      </w:pPr>
      <w:r>
        <w:t>6.1 Overall System Flow</w:t>
      </w:r>
    </w:p>
    <w:p w14:paraId="51D36196" w14:textId="77777777" w:rsidR="00B25E4F" w:rsidRDefault="00887280">
      <w:pPr>
        <w:spacing w:before="80" w:after="160"/>
        <w:jc w:val="both"/>
      </w:pPr>
      <w:r>
        <w:t>Shows the application startup sequence and how users navigate between the five main modules.</w:t>
      </w:r>
    </w:p>
    <w:p w14:paraId="51D36197" w14:textId="0CF87224" w:rsidR="00B25E4F" w:rsidRDefault="00803939">
      <w:pPr>
        <w:spacing w:before="160" w:after="160"/>
        <w:jc w:val="both"/>
      </w:pPr>
      <w:r>
        <w:rPr>
          <w:noProof/>
        </w:rPr>
        <w:lastRenderedPageBreak/>
        <w:drawing>
          <wp:inline distT="0" distB="0" distL="0" distR="0" wp14:anchorId="323F9690" wp14:editId="0635A627">
            <wp:extent cx="6400800" cy="5415915"/>
            <wp:effectExtent l="0" t="0" r="0" b="0"/>
            <wp:docPr id="1047946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6107" name="Picture 1047946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198" w14:textId="77777777" w:rsidR="00B25E4F" w:rsidRDefault="00887280">
      <w:pPr>
        <w:spacing w:before="40" w:after="160"/>
        <w:jc w:val="both"/>
      </w:pPr>
      <w:r>
        <w:rPr>
          <w:i/>
          <w:iCs/>
          <w:color w:val="666666"/>
          <w:sz w:val="20"/>
          <w:szCs w:val="20"/>
        </w:rPr>
        <w:t>Figure 4: Overall System Flow</w:t>
      </w:r>
    </w:p>
    <w:p w14:paraId="51D36199" w14:textId="77777777" w:rsidR="00B25E4F" w:rsidRDefault="00887280">
      <w:pPr>
        <w:spacing w:after="160"/>
        <w:jc w:val="both"/>
      </w:pPr>
      <w:r>
        <w:br w:type="page"/>
      </w:r>
    </w:p>
    <w:p w14:paraId="51D3619D" w14:textId="3702EB96" w:rsidR="00B25E4F" w:rsidRDefault="00B25E4F">
      <w:pPr>
        <w:spacing w:before="160" w:after="160"/>
        <w:jc w:val="both"/>
      </w:pPr>
    </w:p>
    <w:p w14:paraId="51D3619E" w14:textId="77777777" w:rsidR="00B25E4F" w:rsidRDefault="00887280">
      <w:pPr>
        <w:spacing w:before="40" w:after="160"/>
        <w:jc w:val="both"/>
      </w:pPr>
      <w:r>
        <w:rPr>
          <w:i/>
          <w:iCs/>
          <w:color w:val="666666"/>
          <w:sz w:val="20"/>
          <w:szCs w:val="20"/>
        </w:rPr>
        <w:t>Figure 5: Session Management Flow</w:t>
      </w:r>
    </w:p>
    <w:p w14:paraId="51D3619F" w14:textId="77777777" w:rsidR="00B25E4F" w:rsidRDefault="00887280">
      <w:pPr>
        <w:spacing w:after="160"/>
        <w:jc w:val="both"/>
      </w:pPr>
      <w:r>
        <w:br w:type="page"/>
      </w:r>
    </w:p>
    <w:p w14:paraId="51D361A6" w14:textId="6E2298B6" w:rsidR="00B25E4F" w:rsidRDefault="00887280" w:rsidP="00803939">
      <w:pPr>
        <w:pStyle w:val="Heading2"/>
        <w:pBdr>
          <w:bottom w:val="single" w:sz="4" w:space="0" w:color="7C5CBF"/>
        </w:pBdr>
      </w:pPr>
      <w:r>
        <w:lastRenderedPageBreak/>
        <w:t>6..4 Inventory Management Flow</w:t>
      </w:r>
    </w:p>
    <w:p w14:paraId="51D361A7" w14:textId="77777777" w:rsidR="00B25E4F" w:rsidRDefault="00887280">
      <w:pPr>
        <w:spacing w:before="80" w:after="160"/>
        <w:jc w:val="both"/>
      </w:pPr>
      <w:r>
        <w:t>Covers the three core inventory operations: selling products (with optional session linking), restocking items, and adding new products to the catalog, as well as the low-stock detection logic.</w:t>
      </w:r>
    </w:p>
    <w:p w14:paraId="51D361A8" w14:textId="77777777" w:rsidR="00B25E4F" w:rsidRDefault="00B25E4F">
      <w:pPr>
        <w:spacing w:before="80" w:after="160"/>
        <w:jc w:val="both"/>
      </w:pPr>
    </w:p>
    <w:p w14:paraId="51D361A9" w14:textId="77777777" w:rsidR="00B25E4F" w:rsidRDefault="00887280">
      <w:pPr>
        <w:spacing w:before="160" w:after="160"/>
        <w:jc w:val="both"/>
      </w:pPr>
      <w:r>
        <w:rPr>
          <w:noProof/>
        </w:rPr>
        <w:drawing>
          <wp:inline distT="0" distB="0" distL="0" distR="0" wp14:anchorId="51D361F9" wp14:editId="51D361FA">
            <wp:extent cx="5524500" cy="3619500"/>
            <wp:effectExtent l="0" t="0" r="0" b="0"/>
            <wp:docPr id="1358008088" name="Picture 1358008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61AA" w14:textId="77777777" w:rsidR="00B25E4F" w:rsidRDefault="00887280">
      <w:pPr>
        <w:spacing w:before="40" w:after="160"/>
        <w:jc w:val="both"/>
      </w:pPr>
      <w:r>
        <w:rPr>
          <w:i/>
          <w:iCs/>
          <w:color w:val="666666"/>
          <w:sz w:val="20"/>
          <w:szCs w:val="20"/>
        </w:rPr>
        <w:t>Figure 7: Inventory Management Flow</w:t>
      </w:r>
    </w:p>
    <w:p w14:paraId="51D361AB" w14:textId="77777777" w:rsidR="00B25E4F" w:rsidRDefault="00887280">
      <w:pPr>
        <w:spacing w:after="160"/>
        <w:jc w:val="both"/>
      </w:pPr>
      <w:r>
        <w:br w:type="page"/>
      </w:r>
    </w:p>
    <w:p w14:paraId="51D361AE" w14:textId="77777777" w:rsidR="00B25E4F" w:rsidRDefault="00B25E4F">
      <w:pPr>
        <w:spacing w:before="80" w:after="160"/>
        <w:jc w:val="both"/>
      </w:pPr>
    </w:p>
    <w:p w14:paraId="51D361B2" w14:textId="77777777" w:rsidR="00B25E4F" w:rsidRDefault="00887280">
      <w:pPr>
        <w:pStyle w:val="Heading1"/>
        <w:shd w:val="clear" w:color="auto" w:fill="2E1F5E"/>
        <w:ind w:left="200" w:right="200"/>
      </w:pPr>
      <w:r>
        <w:t>Appendix: Dynamic Pricing Formula</w:t>
      </w:r>
    </w:p>
    <w:p w14:paraId="51D361B3" w14:textId="77777777" w:rsidR="00B25E4F" w:rsidRDefault="00B25E4F">
      <w:pPr>
        <w:spacing w:before="80" w:after="160"/>
        <w:jc w:val="both"/>
      </w:pPr>
    </w:p>
    <w:p w14:paraId="51D361B4" w14:textId="77777777" w:rsidR="00B25E4F" w:rsidRDefault="00887280">
      <w:pPr>
        <w:pStyle w:val="Heading2"/>
        <w:pBdr>
          <w:bottom w:val="single" w:sz="4" w:space="0" w:color="7C5CBF"/>
        </w:pBdr>
      </w:pPr>
      <w:r>
        <w:t>Pricing Formulas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B25E4F" w14:paraId="51D361B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B5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Room 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B6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B7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25E4F" w14:paraId="51D361B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9" w14:textId="77777777" w:rsidR="00B25E4F" w:rsidRDefault="0088728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A" w14:textId="7B16A751" w:rsidR="00B25E4F" w:rsidRDefault="00887280">
            <w:r>
              <w:rPr>
                <w:sz w:val="20"/>
                <w:szCs w:val="20"/>
              </w:rPr>
              <w:t xml:space="preserve">Room Charge = </w:t>
            </w:r>
            <w:r w:rsidR="008E3D0C">
              <w:rPr>
                <w:sz w:val="20"/>
                <w:szCs w:val="20"/>
              </w:rPr>
              <w:t>base price</w:t>
            </w:r>
            <w:r>
              <w:rPr>
                <w:sz w:val="20"/>
                <w:szCs w:val="20"/>
              </w:rPr>
              <w:t xml:space="preserve"> × </w:t>
            </w:r>
            <w:r w:rsidR="008E3D0C">
              <w:rPr>
                <w:sz w:val="20"/>
                <w:szCs w:val="20"/>
              </w:rPr>
              <w:t>duration hours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B" w14:textId="77777777" w:rsidR="00B25E4F" w:rsidRDefault="00887280">
            <w:r>
              <w:rPr>
                <w:sz w:val="20"/>
                <w:szCs w:val="20"/>
              </w:rPr>
              <w:t>Flat rate per hour</w:t>
            </w:r>
          </w:p>
        </w:tc>
      </w:tr>
      <w:tr w:rsidR="00B25E4F" w14:paraId="51D361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D" w14:textId="77777777" w:rsidR="00B25E4F" w:rsidRDefault="0088728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E" w14:textId="307DD198" w:rsidR="00B25E4F" w:rsidRDefault="00887280">
            <w:r>
              <w:rPr>
                <w:sz w:val="20"/>
                <w:szCs w:val="20"/>
              </w:rPr>
              <w:t xml:space="preserve">Room Charge = </w:t>
            </w:r>
            <w:r w:rsidR="008E3D0C">
              <w:rPr>
                <w:sz w:val="20"/>
                <w:szCs w:val="20"/>
              </w:rPr>
              <w:t>base price</w:t>
            </w:r>
            <w:r>
              <w:rPr>
                <w:sz w:val="20"/>
                <w:szCs w:val="20"/>
              </w:rPr>
              <w:t xml:space="preserve"> × </w:t>
            </w:r>
            <w:r w:rsidR="008E3D0C">
              <w:rPr>
                <w:sz w:val="20"/>
                <w:szCs w:val="20"/>
              </w:rPr>
              <w:t>duration hours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BF" w14:textId="77777777" w:rsidR="00B25E4F" w:rsidRDefault="00887280">
            <w:r>
              <w:rPr>
                <w:sz w:val="20"/>
                <w:szCs w:val="20"/>
              </w:rPr>
              <w:t>Premium flat rate per hour</w:t>
            </w:r>
          </w:p>
        </w:tc>
      </w:tr>
      <w:tr w:rsidR="00B25E4F" w14:paraId="51D361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1" w14:textId="77777777" w:rsidR="00B25E4F" w:rsidRDefault="00887280">
            <w:r>
              <w:rPr>
                <w:sz w:val="20"/>
                <w:szCs w:val="20"/>
              </w:rPr>
              <w:t>Cinema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2" w14:textId="6693F90B" w:rsidR="00B25E4F" w:rsidRDefault="00887280">
            <w:r>
              <w:rPr>
                <w:sz w:val="20"/>
                <w:szCs w:val="20"/>
              </w:rPr>
              <w:t xml:space="preserve">Room Charge = </w:t>
            </w:r>
            <w:r w:rsidR="008E3D0C">
              <w:rPr>
                <w:sz w:val="20"/>
                <w:szCs w:val="20"/>
              </w:rPr>
              <w:t>base price</w:t>
            </w:r>
            <w:r>
              <w:rPr>
                <w:sz w:val="20"/>
                <w:szCs w:val="20"/>
              </w:rPr>
              <w:t xml:space="preserve"> × </w:t>
            </w:r>
            <w:r w:rsidR="008E3D0C">
              <w:rPr>
                <w:sz w:val="20"/>
                <w:szCs w:val="20"/>
              </w:rPr>
              <w:t>duration hours</w:t>
            </w:r>
            <w:r>
              <w:rPr>
                <w:sz w:val="20"/>
                <w:szCs w:val="20"/>
              </w:rPr>
              <w:t xml:space="preserve"> × people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3" w14:textId="77777777" w:rsidR="00B25E4F" w:rsidRDefault="00887280">
            <w:r>
              <w:rPr>
                <w:sz w:val="20"/>
                <w:szCs w:val="20"/>
              </w:rPr>
              <w:t>Per-person hourly rate</w:t>
            </w:r>
          </w:p>
        </w:tc>
      </w:tr>
      <w:tr w:rsidR="00B25E4F" w14:paraId="51D361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5" w14:textId="77777777" w:rsidR="00B25E4F" w:rsidRDefault="00887280">
            <w:r>
              <w:rPr>
                <w:sz w:val="20"/>
                <w:szCs w:val="20"/>
              </w:rPr>
              <w:t>Min Billing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6" w14:textId="292D78FF" w:rsidR="00B25E4F" w:rsidRDefault="008E3D0C">
            <w:r>
              <w:rPr>
                <w:sz w:val="20"/>
                <w:szCs w:val="20"/>
              </w:rPr>
              <w:t>duration hours = MAX (actual hours, 0.5)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7" w14:textId="77777777" w:rsidR="00B25E4F" w:rsidRDefault="00887280">
            <w:r>
              <w:rPr>
                <w:sz w:val="20"/>
                <w:szCs w:val="20"/>
              </w:rPr>
              <w:t>Minimum 30 minutes enforced</w:t>
            </w:r>
          </w:p>
        </w:tc>
      </w:tr>
      <w:tr w:rsidR="00B25E4F" w14:paraId="51D361C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9" w14:textId="77777777" w:rsidR="00B25E4F" w:rsidRDefault="00887280">
            <w:r>
              <w:rPr>
                <w:sz w:val="20"/>
                <w:szCs w:val="20"/>
              </w:rPr>
              <w:t>Total Bill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A" w14:textId="77777777" w:rsidR="00B25E4F" w:rsidRDefault="00887280">
            <w:r>
              <w:rPr>
                <w:sz w:val="20"/>
                <w:szCs w:val="20"/>
              </w:rPr>
              <w:t>Total = Room Charge + Snacks Total - Discount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CB" w14:textId="085C03D4" w:rsidR="00B25E4F" w:rsidRDefault="00887280">
            <w:r>
              <w:rPr>
                <w:sz w:val="20"/>
                <w:szCs w:val="20"/>
              </w:rPr>
              <w:t xml:space="preserve">Total = </w:t>
            </w:r>
            <w:r w:rsidR="008E3D0C">
              <w:rPr>
                <w:sz w:val="20"/>
                <w:szCs w:val="20"/>
              </w:rPr>
              <w:t>MAX (</w:t>
            </w:r>
            <w:r>
              <w:rPr>
                <w:sz w:val="20"/>
                <w:szCs w:val="20"/>
              </w:rPr>
              <w:t>Total, 0)</w:t>
            </w:r>
          </w:p>
        </w:tc>
      </w:tr>
    </w:tbl>
    <w:p w14:paraId="51D361CD" w14:textId="77777777" w:rsidR="00B25E4F" w:rsidRDefault="00B25E4F">
      <w:pPr>
        <w:spacing w:before="80" w:after="160"/>
        <w:jc w:val="both"/>
      </w:pPr>
    </w:p>
    <w:p w14:paraId="51D361CE" w14:textId="77777777" w:rsidR="00B25E4F" w:rsidRDefault="00887280">
      <w:pPr>
        <w:pStyle w:val="Heading2"/>
        <w:pBdr>
          <w:bottom w:val="single" w:sz="4" w:space="0" w:color="7C5CBF"/>
        </w:pBdr>
      </w:pPr>
      <w:r>
        <w:t>Default Room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2700"/>
        <w:gridCol w:w="2060"/>
      </w:tblGrid>
      <w:tr w:rsidR="00B25E4F" w14:paraId="51D361D3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CF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D0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D1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Price (EGP/hr)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C4B9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61D2" w14:textId="77777777" w:rsidR="00B25E4F" w:rsidRDefault="008872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Capacity</w:t>
            </w:r>
          </w:p>
        </w:tc>
      </w:tr>
      <w:tr w:rsidR="00B25E4F" w14:paraId="51D361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4" w14:textId="77777777" w:rsidR="00B25E4F" w:rsidRDefault="00887280">
            <w:r>
              <w:rPr>
                <w:sz w:val="20"/>
                <w:szCs w:val="20"/>
              </w:rPr>
              <w:t>Study Room 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5" w14:textId="77777777" w:rsidR="00B25E4F" w:rsidRDefault="0088728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6" w14:textId="77777777" w:rsidR="00B25E4F" w:rsidRDefault="00887280">
            <w:r>
              <w:rPr>
                <w:sz w:val="20"/>
                <w:szCs w:val="20"/>
              </w:rPr>
              <w:t>20.0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7" w14:textId="77777777" w:rsidR="00B25E4F" w:rsidRDefault="00887280">
            <w:r>
              <w:rPr>
                <w:sz w:val="20"/>
                <w:szCs w:val="20"/>
              </w:rPr>
              <w:t>6</w:t>
            </w:r>
          </w:p>
        </w:tc>
      </w:tr>
      <w:tr w:rsidR="00B25E4F" w14:paraId="51D361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9" w14:textId="77777777" w:rsidR="00B25E4F" w:rsidRDefault="00887280">
            <w:r>
              <w:rPr>
                <w:sz w:val="20"/>
                <w:szCs w:val="20"/>
              </w:rPr>
              <w:t>Study Room 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A" w14:textId="77777777" w:rsidR="00B25E4F" w:rsidRDefault="0088728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B" w14:textId="77777777" w:rsidR="00B25E4F" w:rsidRDefault="00887280">
            <w:r>
              <w:rPr>
                <w:sz w:val="20"/>
                <w:szCs w:val="20"/>
              </w:rPr>
              <w:t>20.0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C" w14:textId="77777777" w:rsidR="00B25E4F" w:rsidRDefault="00887280">
            <w:r>
              <w:rPr>
                <w:sz w:val="20"/>
                <w:szCs w:val="20"/>
              </w:rPr>
              <w:t>8</w:t>
            </w:r>
          </w:p>
        </w:tc>
      </w:tr>
      <w:tr w:rsidR="00B25E4F" w14:paraId="51D361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E" w14:textId="77777777" w:rsidR="00B25E4F" w:rsidRDefault="00887280">
            <w:r>
              <w:rPr>
                <w:sz w:val="20"/>
                <w:szCs w:val="20"/>
              </w:rPr>
              <w:t>Gaming Room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DF" w14:textId="77777777" w:rsidR="00B25E4F" w:rsidRDefault="0088728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0" w14:textId="77777777" w:rsidR="00B25E4F" w:rsidRDefault="00887280">
            <w:r>
              <w:rPr>
                <w:sz w:val="20"/>
                <w:szCs w:val="20"/>
              </w:rPr>
              <w:t>50.0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1" w14:textId="77777777" w:rsidR="00B25E4F" w:rsidRDefault="00887280">
            <w:r>
              <w:rPr>
                <w:sz w:val="20"/>
                <w:szCs w:val="20"/>
              </w:rPr>
              <w:t>4</w:t>
            </w:r>
          </w:p>
        </w:tc>
      </w:tr>
      <w:tr w:rsidR="00B25E4F" w14:paraId="51D361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3" w14:textId="77777777" w:rsidR="00B25E4F" w:rsidRDefault="00887280">
            <w:r>
              <w:rPr>
                <w:sz w:val="20"/>
                <w:szCs w:val="20"/>
              </w:rPr>
              <w:t>Gaming VIP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4" w14:textId="77777777" w:rsidR="00B25E4F" w:rsidRDefault="0088728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5" w14:textId="77777777" w:rsidR="00B25E4F" w:rsidRDefault="00887280">
            <w:r>
              <w:rPr>
                <w:sz w:val="20"/>
                <w:szCs w:val="20"/>
              </w:rPr>
              <w:t>80.0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6" w14:textId="77777777" w:rsidR="00B25E4F" w:rsidRDefault="00887280">
            <w:r>
              <w:rPr>
                <w:sz w:val="20"/>
                <w:szCs w:val="20"/>
              </w:rPr>
              <w:t>2</w:t>
            </w:r>
          </w:p>
        </w:tc>
      </w:tr>
      <w:tr w:rsidR="00B25E4F" w14:paraId="51D361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8" w14:textId="77777777" w:rsidR="00B25E4F" w:rsidRDefault="00887280">
            <w:r>
              <w:rPr>
                <w:sz w:val="20"/>
                <w:szCs w:val="20"/>
              </w:rPr>
              <w:t>Cinema Hall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9" w14:textId="77777777" w:rsidR="00B25E4F" w:rsidRDefault="00887280">
            <w:r>
              <w:rPr>
                <w:sz w:val="20"/>
                <w:szCs w:val="20"/>
              </w:rPr>
              <w:t>Cinema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A" w14:textId="77777777" w:rsidR="00B25E4F" w:rsidRDefault="00887280">
            <w:r>
              <w:rPr>
                <w:sz w:val="20"/>
                <w:szCs w:val="20"/>
              </w:rPr>
              <w:t>35.0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61EB" w14:textId="77777777" w:rsidR="00B25E4F" w:rsidRDefault="00887280">
            <w:r>
              <w:rPr>
                <w:sz w:val="20"/>
                <w:szCs w:val="20"/>
              </w:rPr>
              <w:t>20</w:t>
            </w:r>
          </w:p>
        </w:tc>
      </w:tr>
    </w:tbl>
    <w:p w14:paraId="51D361ED" w14:textId="77777777" w:rsidR="00041D37" w:rsidRDefault="00041D37">
      <w:pPr>
        <w:spacing w:after="160"/>
        <w:jc w:val="both"/>
      </w:pPr>
    </w:p>
    <w:sectPr w:rsidR="00041D37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7821" w14:textId="77777777" w:rsidR="00E07540" w:rsidRDefault="00E07540">
      <w:r>
        <w:separator/>
      </w:r>
    </w:p>
  </w:endnote>
  <w:endnote w:type="continuationSeparator" w:id="0">
    <w:p w14:paraId="123BE1CB" w14:textId="77777777" w:rsidR="00E07540" w:rsidRDefault="00E07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61FE" w14:textId="424391A7" w:rsidR="00B25E4F" w:rsidRDefault="00887280">
    <w:pPr>
      <w:pBdr>
        <w:top w:val="single" w:sz="4" w:space="0" w:color="7C5CBF"/>
      </w:pBdr>
      <w:jc w:val="center"/>
    </w:pPr>
    <w:r>
      <w:rPr>
        <w:color w:val="888888"/>
        <w:sz w:val="18"/>
        <w:szCs w:val="18"/>
      </w:rPr>
      <w:t xml:space="preserve">Multi-Activity Entertainment &amp; Study Hub | </w:t>
    </w:r>
    <w:r>
      <w:rPr>
        <w:color w:val="7C5CBF"/>
        <w:sz w:val="18"/>
        <w:szCs w:val="18"/>
      </w:rPr>
      <w:fldChar w:fldCharType="begin"/>
    </w:r>
    <w:r>
      <w:rPr>
        <w:color w:val="7C5CBF"/>
        <w:sz w:val="18"/>
        <w:szCs w:val="18"/>
      </w:rPr>
      <w:instrText>PAGE</w:instrText>
    </w:r>
    <w:r>
      <w:rPr>
        <w:color w:val="7C5CBF"/>
        <w:sz w:val="18"/>
        <w:szCs w:val="18"/>
      </w:rPr>
      <w:fldChar w:fldCharType="separate"/>
    </w:r>
    <w:r w:rsidR="00A1456B">
      <w:rPr>
        <w:noProof/>
        <w:color w:val="7C5CBF"/>
        <w:sz w:val="18"/>
        <w:szCs w:val="18"/>
      </w:rPr>
      <w:t>1</w:t>
    </w:r>
    <w:r>
      <w:rPr>
        <w:color w:val="7C5CBF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1456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AA2CE" w14:textId="77777777" w:rsidR="00E07540" w:rsidRDefault="00E07540">
      <w:r>
        <w:separator/>
      </w:r>
    </w:p>
  </w:footnote>
  <w:footnote w:type="continuationSeparator" w:id="0">
    <w:p w14:paraId="1839A558" w14:textId="77777777" w:rsidR="00E07540" w:rsidRDefault="00E07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61FD" w14:textId="77777777" w:rsidR="00B25E4F" w:rsidRDefault="00887280">
    <w:pPr>
      <w:pBdr>
        <w:bottom w:val="single" w:sz="4" w:space="0" w:color="7C5CBF"/>
      </w:pBdr>
      <w:jc w:val="right"/>
    </w:pPr>
    <w:r>
      <w:rPr>
        <w:color w:val="888888"/>
        <w:sz w:val="18"/>
        <w:szCs w:val="18"/>
      </w:rPr>
      <w:t>Co-Working Space AIS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29AF"/>
    <w:multiLevelType w:val="hybridMultilevel"/>
    <w:tmpl w:val="BE265540"/>
    <w:lvl w:ilvl="0" w:tplc="EB689FBE">
      <w:start w:val="1"/>
      <w:numFmt w:val="bullet"/>
      <w:lvlText w:val="•"/>
      <w:lvlJc w:val="left"/>
      <w:pPr>
        <w:ind w:left="720" w:hanging="360"/>
      </w:pPr>
    </w:lvl>
    <w:lvl w:ilvl="1" w:tplc="A840452C">
      <w:numFmt w:val="decimal"/>
      <w:lvlText w:val=""/>
      <w:lvlJc w:val="left"/>
    </w:lvl>
    <w:lvl w:ilvl="2" w:tplc="FDE84CC0">
      <w:numFmt w:val="decimal"/>
      <w:lvlText w:val=""/>
      <w:lvlJc w:val="left"/>
    </w:lvl>
    <w:lvl w:ilvl="3" w:tplc="E008581A">
      <w:numFmt w:val="decimal"/>
      <w:lvlText w:val=""/>
      <w:lvlJc w:val="left"/>
    </w:lvl>
    <w:lvl w:ilvl="4" w:tplc="34029AD6">
      <w:numFmt w:val="decimal"/>
      <w:lvlText w:val=""/>
      <w:lvlJc w:val="left"/>
    </w:lvl>
    <w:lvl w:ilvl="5" w:tplc="815E5D44">
      <w:numFmt w:val="decimal"/>
      <w:lvlText w:val=""/>
      <w:lvlJc w:val="left"/>
    </w:lvl>
    <w:lvl w:ilvl="6" w:tplc="65EEE570">
      <w:numFmt w:val="decimal"/>
      <w:lvlText w:val=""/>
      <w:lvlJc w:val="left"/>
    </w:lvl>
    <w:lvl w:ilvl="7" w:tplc="A532E37A">
      <w:numFmt w:val="decimal"/>
      <w:lvlText w:val=""/>
      <w:lvlJc w:val="left"/>
    </w:lvl>
    <w:lvl w:ilvl="8" w:tplc="51F0F4E0">
      <w:numFmt w:val="decimal"/>
      <w:lvlText w:val=""/>
      <w:lvlJc w:val="left"/>
    </w:lvl>
  </w:abstractNum>
  <w:abstractNum w:abstractNumId="1" w15:restartNumberingAfterBreak="0">
    <w:nsid w:val="3535779A"/>
    <w:multiLevelType w:val="hybridMultilevel"/>
    <w:tmpl w:val="BB10E01C"/>
    <w:lvl w:ilvl="0" w:tplc="2EFCDBA0">
      <w:start w:val="1"/>
      <w:numFmt w:val="bullet"/>
      <w:lvlText w:val="●"/>
      <w:lvlJc w:val="left"/>
      <w:pPr>
        <w:ind w:left="720" w:hanging="360"/>
      </w:pPr>
    </w:lvl>
    <w:lvl w:ilvl="1" w:tplc="4C3C0E48">
      <w:start w:val="1"/>
      <w:numFmt w:val="bullet"/>
      <w:lvlText w:val="○"/>
      <w:lvlJc w:val="left"/>
      <w:pPr>
        <w:ind w:left="1440" w:hanging="360"/>
      </w:pPr>
    </w:lvl>
    <w:lvl w:ilvl="2" w:tplc="30C67412">
      <w:start w:val="1"/>
      <w:numFmt w:val="bullet"/>
      <w:lvlText w:val="■"/>
      <w:lvlJc w:val="left"/>
      <w:pPr>
        <w:ind w:left="2160" w:hanging="360"/>
      </w:pPr>
    </w:lvl>
    <w:lvl w:ilvl="3" w:tplc="550E8270">
      <w:start w:val="1"/>
      <w:numFmt w:val="bullet"/>
      <w:lvlText w:val="●"/>
      <w:lvlJc w:val="left"/>
      <w:pPr>
        <w:ind w:left="2880" w:hanging="360"/>
      </w:pPr>
    </w:lvl>
    <w:lvl w:ilvl="4" w:tplc="A330E6B2">
      <w:start w:val="1"/>
      <w:numFmt w:val="bullet"/>
      <w:lvlText w:val="○"/>
      <w:lvlJc w:val="left"/>
      <w:pPr>
        <w:ind w:left="3600" w:hanging="360"/>
      </w:pPr>
    </w:lvl>
    <w:lvl w:ilvl="5" w:tplc="D34C8230">
      <w:start w:val="1"/>
      <w:numFmt w:val="bullet"/>
      <w:lvlText w:val="■"/>
      <w:lvlJc w:val="left"/>
      <w:pPr>
        <w:ind w:left="4320" w:hanging="360"/>
      </w:pPr>
    </w:lvl>
    <w:lvl w:ilvl="6" w:tplc="025A890C">
      <w:start w:val="1"/>
      <w:numFmt w:val="bullet"/>
      <w:lvlText w:val="●"/>
      <w:lvlJc w:val="left"/>
      <w:pPr>
        <w:ind w:left="5040" w:hanging="360"/>
      </w:pPr>
    </w:lvl>
    <w:lvl w:ilvl="7" w:tplc="F30E174E">
      <w:start w:val="1"/>
      <w:numFmt w:val="bullet"/>
      <w:lvlText w:val="●"/>
      <w:lvlJc w:val="left"/>
      <w:pPr>
        <w:ind w:left="5760" w:hanging="360"/>
      </w:pPr>
    </w:lvl>
    <w:lvl w:ilvl="8" w:tplc="6D7CAE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583693"/>
    <w:multiLevelType w:val="hybridMultilevel"/>
    <w:tmpl w:val="C69C0078"/>
    <w:lvl w:ilvl="0" w:tplc="6B3C39FE">
      <w:start w:val="1"/>
      <w:numFmt w:val="decimal"/>
      <w:lvlText w:val="%1."/>
      <w:lvlJc w:val="left"/>
      <w:pPr>
        <w:ind w:left="720" w:hanging="360"/>
      </w:pPr>
    </w:lvl>
    <w:lvl w:ilvl="1" w:tplc="370C4FA2">
      <w:numFmt w:val="decimal"/>
      <w:lvlText w:val=""/>
      <w:lvlJc w:val="left"/>
    </w:lvl>
    <w:lvl w:ilvl="2" w:tplc="4BBCBBCC">
      <w:numFmt w:val="decimal"/>
      <w:lvlText w:val=""/>
      <w:lvlJc w:val="left"/>
    </w:lvl>
    <w:lvl w:ilvl="3" w:tplc="FAB0BB04">
      <w:numFmt w:val="decimal"/>
      <w:lvlText w:val=""/>
      <w:lvlJc w:val="left"/>
    </w:lvl>
    <w:lvl w:ilvl="4" w:tplc="375AF886">
      <w:numFmt w:val="decimal"/>
      <w:lvlText w:val=""/>
      <w:lvlJc w:val="left"/>
    </w:lvl>
    <w:lvl w:ilvl="5" w:tplc="DCECE702">
      <w:numFmt w:val="decimal"/>
      <w:lvlText w:val=""/>
      <w:lvlJc w:val="left"/>
    </w:lvl>
    <w:lvl w:ilvl="6" w:tplc="FA52AE9A">
      <w:numFmt w:val="decimal"/>
      <w:lvlText w:val=""/>
      <w:lvlJc w:val="left"/>
    </w:lvl>
    <w:lvl w:ilvl="7" w:tplc="B608E7D6">
      <w:numFmt w:val="decimal"/>
      <w:lvlText w:val=""/>
      <w:lvlJc w:val="left"/>
    </w:lvl>
    <w:lvl w:ilvl="8" w:tplc="AA482724">
      <w:numFmt w:val="decimal"/>
      <w:lvlText w:val=""/>
      <w:lvlJc w:val="left"/>
    </w:lvl>
  </w:abstractNum>
  <w:num w:numId="1" w16cid:durableId="710229922">
    <w:abstractNumId w:val="1"/>
    <w:lvlOverride w:ilvl="0">
      <w:startOverride w:val="1"/>
    </w:lvlOverride>
  </w:num>
  <w:num w:numId="2" w16cid:durableId="8135282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E4F"/>
    <w:rsid w:val="00041D37"/>
    <w:rsid w:val="002B5720"/>
    <w:rsid w:val="003A1EEF"/>
    <w:rsid w:val="003C313B"/>
    <w:rsid w:val="006F0495"/>
    <w:rsid w:val="00803939"/>
    <w:rsid w:val="00882A64"/>
    <w:rsid w:val="00887280"/>
    <w:rsid w:val="00895871"/>
    <w:rsid w:val="008E3D0C"/>
    <w:rsid w:val="00A1456B"/>
    <w:rsid w:val="00A42D52"/>
    <w:rsid w:val="00B25E4F"/>
    <w:rsid w:val="00B33F04"/>
    <w:rsid w:val="00C93AD4"/>
    <w:rsid w:val="00E07540"/>
    <w:rsid w:val="00E64C43"/>
    <w:rsid w:val="00EC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60D1"/>
  <w15:docId w15:val="{D876D96A-3045-4D4F-86F6-9865AF02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4A2F8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5C4B9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1283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Toka Khaled</cp:lastModifiedBy>
  <cp:revision>7</cp:revision>
  <dcterms:created xsi:type="dcterms:W3CDTF">2026-05-05T05:02:00Z</dcterms:created>
  <dcterms:modified xsi:type="dcterms:W3CDTF">2026-05-09T12:51:00Z</dcterms:modified>
</cp:coreProperties>
</file>