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958C8A" w14:textId="77777777" w:rsidR="00B87BBC" w:rsidRPr="00CC0911" w:rsidRDefault="00000000" w:rsidP="00CC0911">
      <w:pPr>
        <w:spacing w:before="5pt" w:beforeAutospacing="1" w:after="0pt" w:line="14.25pt" w:lineRule="auto"/>
        <w:ind w:start="19.85pt" w:end="332.45pt" w:firstLine="0pt"/>
        <w:jc w:val="start"/>
        <w:rPr>
          <w:lang w:val="pl-PL"/>
        </w:rPr>
      </w:pPr>
      <w:r w:rsidRPr="00CC0911">
        <w:rPr>
          <w:sz w:val="24"/>
          <w:lang w:val="pl-PL"/>
        </w:rPr>
        <w:t xml:space="preserve">                                               </w:t>
      </w:r>
      <w:r w:rsidRPr="00CC0911">
        <w:rPr>
          <w:lang w:val="pl-PL"/>
        </w:rPr>
        <w:t xml:space="preserve"> </w:t>
      </w:r>
    </w:p>
    <w:p w14:paraId="193D391E" w14:textId="65E07894" w:rsidR="00B87BBC" w:rsidRPr="00CC0911" w:rsidRDefault="00000000">
      <w:pPr>
        <w:spacing w:after="0pt" w:line="12.95pt" w:lineRule="auto"/>
        <w:ind w:end="2.40pt" w:firstLine="0pt"/>
        <w:jc w:val="end"/>
        <w:rPr>
          <w:lang w:val="pl-PL"/>
        </w:rPr>
      </w:pPr>
      <w:r>
        <w:rPr>
          <w:noProof/>
        </w:rPr>
        <mc:AlternateContent>
          <mc:Choice Requires="v">
            <w:pict w14:anchorId="5EFE8927">
              <v:group id="Group 281891" o:spid="_x0000_s1058" style="position:absolute;left:0;text-align:left;margin-left:2.85pt;margin-top:1.2pt;width:491.9pt;height:85.95pt;z-index:-1" coordsize="62473,109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">
                <v:shape id="Shape 342100" o:spid="_x0000_s1059" style="position:absolute;left:10988;top:10794;width:51485;height:122;visibility:visible;mso-wrap-style:square;v-text-anchor:top" coordsize="5148581,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" adj="0,,0" path="m,l5148581,r,12192l,12192,,e" fillcolor="black" stroked="f" strokeweight="0">
                  <v:stroke miterlimit="83231f" joinstyle="miter"/>
                  <v:formulas/>
                  <v:path arrowok="t" o:connecttype="segments" textboxrect="0,0,5148581,121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60" type="#_x0000_t75" style="position:absolute;width:9499;height:10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">
                  <v:imagedata r:id="rId8" o:title=""/>
                </v:shape>
              </v:group>
            </w:pict>
          </mc:Choice>
          <mc:Fallback>
            <w:drawing>
              <wp:anchor distT="0" distB="0" distL="114300" distR="114300" simplePos="0" relativeHeight="251659264" behindDoc="1" locked="0" layoutInCell="1" allowOverlap="1" wp14:anchorId="0B04F741" wp14:editId="260DA6E8">
                <wp:simplePos x="0" y="0"/>
                <wp:positionH relativeFrom="column">
                  <wp:posOffset>36195</wp:posOffset>
                </wp:positionH>
                <wp:positionV relativeFrom="paragraph">
                  <wp:posOffset>15240</wp:posOffset>
                </wp:positionV>
                <wp:extent cx="6247130" cy="1091565"/>
                <wp:effectExtent l="0" t="0" r="3175" b="0"/>
                <wp:wrapNone/>
                <wp:docPr id="1" name="Group 28189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6247130" cy="1091565"/>
                          <a:chOff x="0" y="0"/>
                          <a:chExt cx="62473" cy="10916"/>
                        </a:xfrm>
                      </wp:grpSpPr>
                      <wp:wsp>
                        <wp:cNvPr id="2" name="Shape 342100"/>
                        <wp:cNvSpPr>
                          <a:spLocks/>
                        </wp:cNvSpPr>
                        <wp:spPr bwMode="auto">
                          <a:xfrm>
                            <a:off x="10988" y="10794"/>
                            <a:ext cx="51485" cy="122"/>
                          </a:xfrm>
                          <a:custGeom>
                            <a:avLst/>
                            <a:gdLst>
                              <a:gd name="T0" fmla="*/ 0 w 5148581"/>
                              <a:gd name="T1" fmla="*/ 0 h 12192"/>
                              <a:gd name="T2" fmla="*/ 5148581 w 5148581"/>
                              <a:gd name="T3" fmla="*/ 0 h 12192"/>
                              <a:gd name="T4" fmla="*/ 5148581 w 5148581"/>
                              <a:gd name="T5" fmla="*/ 12192 h 12192"/>
                              <a:gd name="T6" fmla="*/ 0 w 5148581"/>
                              <a:gd name="T7" fmla="*/ 12192 h 12192"/>
                              <a:gd name="T8" fmla="*/ 0 w 5148581"/>
                              <a:gd name="T9" fmla="*/ 0 h 12192"/>
                              <a:gd name="T10" fmla="*/ 0 w 5148581"/>
                              <a:gd name="T11" fmla="*/ 0 h 12192"/>
                              <a:gd name="T12" fmla="*/ 5148581 w 5148581"/>
                              <a:gd name="T13" fmla="*/ 12192 h 12192"/>
                            </a:gdLst>
                            <a:ahLst/>
                            <a:cxnLst>
                              <a:cxn ang="0">
                                <a:pos x="T0" y="T1"/>
                              </a:cxn>
                              <a:cxn ang="0">
                                <a:pos x="T2" y="T3"/>
                              </a:cxn>
                              <a:cxn ang="0">
                                <a:pos x="T4" y="T5"/>
                              </a:cxn>
                              <a:cxn ang="0">
                                <a:pos x="T6" y="T7"/>
                              </a:cxn>
                              <a:cxn ang="0">
                                <a:pos x="T8" y="T9"/>
                              </a:cxn>
                            </a:cxnLst>
                            <a:rect l="T10" t="T11" r="T12" b="T13"/>
                            <a:pathLst>
                              <a:path w="5148581" h="12192">
                                <a:moveTo>
                                  <a:pt x="0" y="0"/>
                                </a:moveTo>
                                <a:lnTo>
                                  <a:pt x="5148581" y="0"/>
                                </a:lnTo>
                                <a:lnTo>
                                  <a:pt x="5148581"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pic:pic xmlns:pic="http://purl.oclc.org/ooxml/drawingml/picture">
                        <pic:nvPicPr>
                          <pic:cNvPr id="3"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99" cy="10651"/>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14:sizeRelH relativeFrom="page">
                  <wp14:pctWidth>0%</wp14:pctWidth>
                </wp14:sizeRelH>
                <wp14:sizeRelV relativeFrom="page">
                  <wp14:pctHeight>0%</wp14:pctHeight>
                </wp14:sizeRelV>
              </wp:anchor>
            </w:drawing>
          </mc:Fallback>
        </mc:AlternateContent>
      </w:r>
      <w:r w:rsidR="00090AF6" w:rsidRPr="00CC0911">
        <w:rPr>
          <w:sz w:val="95"/>
          <w:lang w:val="pl-PL"/>
        </w:rPr>
        <w:t xml:space="preserve">DZIENNIK USTAW </w:t>
      </w:r>
    </w:p>
    <w:p w14:paraId="5CC4E31A" w14:textId="77777777" w:rsidR="00B87BBC" w:rsidRPr="00CC0911" w:rsidRDefault="00000000">
      <w:pPr>
        <w:pStyle w:val="Heading1"/>
        <w:rPr>
          <w:lang w:val="pl-PL"/>
        </w:rPr>
      </w:pPr>
      <w:r w:rsidRPr="00CC0911">
        <w:rPr>
          <w:lang w:val="pl-PL"/>
        </w:rPr>
        <w:t xml:space="preserve">RZECZYPOSPOLITEJ POLSKIEJ </w:t>
      </w:r>
    </w:p>
    <w:p w14:paraId="084946EC" w14:textId="77777777" w:rsidR="00B87BBC" w:rsidRPr="00CC0911" w:rsidRDefault="00000000">
      <w:pPr>
        <w:spacing w:after="23.70pt" w:line="20.85pt" w:lineRule="auto"/>
        <w:ind w:start="218.60pt" w:end="122.50pt" w:hanging="68.15pt"/>
        <w:jc w:val="start"/>
        <w:rPr>
          <w:lang w:val="pl-PL"/>
        </w:rPr>
      </w:pPr>
      <w:r w:rsidRPr="00CC0911">
        <w:rPr>
          <w:sz w:val="28"/>
          <w:lang w:val="pl-PL"/>
        </w:rPr>
        <w:t xml:space="preserve">Warszawa, dnia 9 czerwca 2022 r. Poz. 1225 </w:t>
      </w:r>
    </w:p>
    <w:p w14:paraId="7E32837A" w14:textId="77777777" w:rsidR="00B87BBC" w:rsidRPr="00CC0911" w:rsidRDefault="00000000">
      <w:pPr>
        <w:pStyle w:val="Heading2"/>
        <w:spacing w:after="6.70pt"/>
        <w:rPr>
          <w:lang w:val="pl-PL"/>
        </w:rPr>
      </w:pPr>
      <w:r w:rsidRPr="00CC0911">
        <w:rPr>
          <w:lang w:val="pl-PL"/>
        </w:rPr>
        <w:t>OBWIESZCZENIE MINISTRA ROZWOJU I TECHNOLOGII</w:t>
      </w:r>
      <w:r>
        <w:rPr>
          <w:vertAlign w:val="superscript"/>
        </w:rPr>
        <w:footnoteReference w:id="1"/>
      </w:r>
      <w:r w:rsidRPr="00CC0911">
        <w:rPr>
          <w:b w:val="0"/>
          <w:vertAlign w:val="superscript"/>
          <w:lang w:val="pl-PL"/>
        </w:rPr>
        <w:t>)</w:t>
      </w:r>
      <w:r w:rsidRPr="00CC0911">
        <w:rPr>
          <w:lang w:val="pl-PL"/>
        </w:rPr>
        <w:t xml:space="preserve"> </w:t>
      </w:r>
    </w:p>
    <w:p w14:paraId="72EAE4EA" w14:textId="77777777" w:rsidR="00B87BBC" w:rsidRPr="00CC0911" w:rsidRDefault="00000000">
      <w:pPr>
        <w:spacing w:after="13.10pt" w:line="13.55pt" w:lineRule="auto"/>
        <w:ind w:start="7.80pt" w:end="7.30pt" w:hanging="0.50pt"/>
        <w:jc w:val="center"/>
        <w:rPr>
          <w:lang w:val="pl-PL"/>
        </w:rPr>
      </w:pPr>
      <w:r w:rsidRPr="00CC0911">
        <w:rPr>
          <w:lang w:val="pl-PL"/>
        </w:rPr>
        <w:t xml:space="preserve">z dnia 15 kwietnia 2022 r. </w:t>
      </w:r>
    </w:p>
    <w:p w14:paraId="385CE01E" w14:textId="77777777" w:rsidR="00B87BBC" w:rsidRPr="00CC0911" w:rsidRDefault="00000000">
      <w:pPr>
        <w:spacing w:after="12.50pt" w:line="12.70pt" w:lineRule="auto"/>
        <w:ind w:start="100.20pt" w:hanging="71.40pt"/>
        <w:jc w:val="start"/>
        <w:rPr>
          <w:lang w:val="pl-PL"/>
        </w:rPr>
      </w:pPr>
      <w:r w:rsidRPr="00CC0911">
        <w:rPr>
          <w:b/>
          <w:lang w:val="pl-PL"/>
        </w:rPr>
        <w:t xml:space="preserve">w sprawie ogłoszenia jednolitego tekstu rozporządzenia Ministra Infrastruktury w sprawie warunków technicznych, jakim powinny odpowiadać budynki i ich usytuowanie </w:t>
      </w:r>
    </w:p>
    <w:p w14:paraId="5E0EA328" w14:textId="77777777" w:rsidR="00B87BBC" w:rsidRPr="00CC0911" w:rsidRDefault="00000000">
      <w:pPr>
        <w:spacing w:after="8.45pt"/>
        <w:ind w:start="0.75pt"/>
        <w:rPr>
          <w:lang w:val="pl-PL"/>
        </w:rPr>
      </w:pPr>
      <w:r w:rsidRPr="00CC0911">
        <w:rPr>
          <w:lang w:val="pl-PL"/>
        </w:rPr>
        <w:t xml:space="preserve">1. Na podstawie art. 16 ust. 3 ustawy z dnia 20 lipca 2000 r. o ogłaszaniu aktów normatywnych i niektórych innych aktów prawnych (Dz. U. z 2019 r. poz. 1461) ogłasza się w załączniku do niniejszego obwieszczenia jednolity tekst rozporządzenia Ministra Infrastruktury z dnia 12 kwietnia 2002 r. w sprawie warunków technicznych, jakim powinny odpowiadać budynki i ich usytuowanie (Dz. U. z 2019 r. poz. 1065), z uwzględnieniem zmian wprowadzonych: </w:t>
      </w:r>
    </w:p>
    <w:p w14:paraId="72962193" w14:textId="77777777" w:rsidR="00B87BBC" w:rsidRPr="00CC0911" w:rsidRDefault="00000000">
      <w:pPr>
        <w:numPr>
          <w:ilvl w:val="0"/>
          <w:numId w:val="1"/>
        </w:numPr>
        <w:spacing w:after="8.35pt"/>
        <w:ind w:hanging="19.85pt"/>
        <w:rPr>
          <w:lang w:val="pl-PL"/>
        </w:rPr>
      </w:pPr>
      <w:r w:rsidRPr="00CC0911">
        <w:rPr>
          <w:lang w:val="pl-PL"/>
        </w:rPr>
        <w:t xml:space="preserve">rozporządzeniem Ministra Rozwoju z dnia 16 września 2020 r. zmieniającym rozporządzenie w sprawie warunków technicznych, jakim powinny odpowiadać budynki i ich usytuowanie (Dz. U. poz. 1608); </w:t>
      </w:r>
    </w:p>
    <w:p w14:paraId="049301C3" w14:textId="77777777" w:rsidR="00B87BBC" w:rsidRPr="00CC0911" w:rsidRDefault="00000000">
      <w:pPr>
        <w:numPr>
          <w:ilvl w:val="0"/>
          <w:numId w:val="1"/>
        </w:numPr>
        <w:spacing w:after="8.25pt"/>
        <w:ind w:hanging="19.85pt"/>
        <w:rPr>
          <w:lang w:val="pl-PL"/>
        </w:rPr>
      </w:pPr>
      <w:r w:rsidRPr="00CC0911">
        <w:rPr>
          <w:lang w:val="pl-PL"/>
        </w:rPr>
        <w:t xml:space="preserve">rozporządzeniem Ministra Rozwoju, Pracy i Technologii z dnia 21 grudnia 2020 r. zmieniającym rozporządzenie w sprawie warunków technicznych, jakim powinny odpowiadać budynki i ich usytuowanie (Dz. U. poz. 2351); </w:t>
      </w:r>
    </w:p>
    <w:p w14:paraId="16B744F9" w14:textId="77777777" w:rsidR="00B87BBC" w:rsidRPr="00CC0911" w:rsidRDefault="00000000">
      <w:pPr>
        <w:numPr>
          <w:ilvl w:val="0"/>
          <w:numId w:val="1"/>
        </w:numPr>
        <w:spacing w:after="8.80pt"/>
        <w:ind w:hanging="19.85pt"/>
        <w:rPr>
          <w:lang w:val="pl-PL"/>
        </w:rPr>
      </w:pPr>
      <w:r w:rsidRPr="00CC0911">
        <w:rPr>
          <w:lang w:val="pl-PL"/>
        </w:rPr>
        <w:t xml:space="preserve">rozporządzeniem Ministra Rozwoju i Technologii z dnia 31 stycznia 2022 r. zmieniającym rozporządzenie w sprawie warunków technicznych, jakim powinny odpowiadać budynki i ich usytuowanie (Dz. U. poz. 248). </w:t>
      </w:r>
    </w:p>
    <w:p w14:paraId="0FDDC19A" w14:textId="77777777" w:rsidR="00B87BBC" w:rsidRPr="00CC0911" w:rsidRDefault="00000000">
      <w:pPr>
        <w:spacing w:after="8.80pt"/>
        <w:ind w:start="19.85pt" w:firstLine="0pt"/>
        <w:rPr>
          <w:lang w:val="pl-PL"/>
        </w:rPr>
      </w:pPr>
      <w:r w:rsidRPr="00CC0911">
        <w:rPr>
          <w:lang w:val="pl-PL"/>
        </w:rPr>
        <w:t xml:space="preserve">2. Podany w załączniku do niniejszego obwieszczenia tekst jednolity rozporządzenia nie obejmuje: </w:t>
      </w:r>
    </w:p>
    <w:p w14:paraId="4958ECD0" w14:textId="77777777" w:rsidR="00B87BBC" w:rsidRPr="00CC0911" w:rsidRDefault="00000000">
      <w:pPr>
        <w:numPr>
          <w:ilvl w:val="0"/>
          <w:numId w:val="2"/>
        </w:numPr>
        <w:ind w:hanging="19.85pt"/>
        <w:rPr>
          <w:lang w:val="pl-PL"/>
        </w:rPr>
      </w:pPr>
      <w:r w:rsidRPr="00CC0911">
        <w:rPr>
          <w:lang w:val="pl-PL"/>
        </w:rPr>
        <w:t xml:space="preserve">odnośnika nr 2 oraz § 2 i § 3 rozporządzenia Ministra Rozwoju z dnia 16 września 2020 r. zmieniającego rozporządzenie w sprawie warunków technicznych, jakim powinny odpowiadać budynki i ich usytuowanie (Dz. U. poz. 1608), które stanowią: </w:t>
      </w:r>
    </w:p>
    <w:p w14:paraId="7381C66B" w14:textId="77777777" w:rsidR="00B87BBC" w:rsidRPr="00CC0911" w:rsidRDefault="00000000">
      <w:pPr>
        <w:spacing w:after="8.15pt"/>
        <w:ind w:start="40.85pt" w:hanging="21pt"/>
        <w:rPr>
          <w:lang w:val="pl-PL"/>
        </w:rPr>
      </w:pPr>
      <w:r w:rsidRPr="00CC0911">
        <w:rPr>
          <w:lang w:val="pl-PL"/>
        </w:rPr>
        <w:t>„</w:t>
      </w:r>
      <w:r w:rsidRPr="00CC0911">
        <w:rPr>
          <w:vertAlign w:val="superscript"/>
          <w:lang w:val="pl-PL"/>
        </w:rPr>
        <w:t>2)</w:t>
      </w:r>
      <w:r w:rsidRPr="00CC0911">
        <w:rPr>
          <w:lang w:val="pl-PL"/>
        </w:rPr>
        <w:t xml:space="preserve"> Niniejsze rozporządzenie w zakresie swojej regulacji wdraża dyrektywę Parlamentu Europejskiego i Rady (UE) 2018/844 z dnia 30 maja 2018 r. zmieniającą dyrektywę 2010/31/UE w sprawie charakterystyki energetycznej budynków i dyrektywę 2012/27/UE w sprawie efektywności energetycznej (Dz. Urz. UE L 156 z 19.06.2018, str. 75).” </w:t>
      </w:r>
    </w:p>
    <w:p w14:paraId="54A5F56D" w14:textId="77777777" w:rsidR="00B87BBC" w:rsidRPr="00CC0911" w:rsidRDefault="00000000">
      <w:pPr>
        <w:ind w:start="40.85pt" w:firstLine="0pt"/>
        <w:rPr>
          <w:lang w:val="pl-PL"/>
        </w:rPr>
      </w:pPr>
      <w:r w:rsidRPr="00CC0911">
        <w:rPr>
          <w:lang w:val="pl-PL"/>
        </w:rPr>
        <w:t xml:space="preserve">„§ 2. 1. Do spraw, w których przed dniem wejścia w życie niniejszego rozporządzenia: </w:t>
      </w:r>
    </w:p>
    <w:p w14:paraId="7DC5287E" w14:textId="77777777" w:rsidR="00B87BBC" w:rsidRPr="00CC0911" w:rsidRDefault="00000000">
      <w:pPr>
        <w:numPr>
          <w:ilvl w:val="1"/>
          <w:numId w:val="2"/>
        </w:numPr>
        <w:ind w:hanging="21pt"/>
        <w:rPr>
          <w:lang w:val="pl-PL"/>
        </w:rPr>
      </w:pPr>
      <w:r w:rsidRPr="00CC0911">
        <w:rPr>
          <w:lang w:val="pl-PL"/>
        </w:rPr>
        <w:t xml:space="preserve">został złożony wniosek o pozwolenie na budowę, odrębny wniosek o zatwierdzenie projektu budowlanego, wniosek o zmianę pozwolenia na budowę, wniosek o pozwolenie na wznowienie robót budowlanych lub wniosek o zatwierdzenie zamiennego projektu budowlanego, </w:t>
      </w:r>
    </w:p>
    <w:p w14:paraId="0FAF5812" w14:textId="77777777" w:rsidR="00B87BBC" w:rsidRPr="00CC0911" w:rsidRDefault="00000000">
      <w:pPr>
        <w:numPr>
          <w:ilvl w:val="1"/>
          <w:numId w:val="2"/>
        </w:numPr>
        <w:ind w:hanging="21pt"/>
        <w:rPr>
          <w:lang w:val="pl-PL"/>
        </w:rPr>
      </w:pPr>
      <w:r w:rsidRPr="00CC0911">
        <w:rPr>
          <w:lang w:val="pl-PL"/>
        </w:rPr>
        <w:lastRenderedPageBreak/>
        <w:t xml:space="preserve">zostało dokonane zgłoszenie budowy lub wykonania robót budowlanych w przypadku, gdy nie jest wymagane uzyskanie decyzji o pozwoleniu na budowę, </w:t>
      </w:r>
    </w:p>
    <w:p w14:paraId="54D26C66" w14:textId="77777777" w:rsidR="00B87BBC" w:rsidRPr="00CC0911" w:rsidRDefault="00000000">
      <w:pPr>
        <w:numPr>
          <w:ilvl w:val="1"/>
          <w:numId w:val="2"/>
        </w:numPr>
        <w:spacing w:line="20.05pt" w:lineRule="auto"/>
        <w:ind w:hanging="21pt"/>
        <w:rPr>
          <w:lang w:val="pl-PL"/>
        </w:rPr>
      </w:pPr>
      <w:r w:rsidRPr="00CC0911">
        <w:rPr>
          <w:lang w:val="pl-PL"/>
        </w:rPr>
        <w:t xml:space="preserve">została wydana decyzja o pozwoleniu na budowę lub odrębna decyzja o zatwierdzeniu projektu budowlanego – stosuje się przepisy rozporządzenia w brzmieniu dotychczasowym. </w:t>
      </w:r>
    </w:p>
    <w:p w14:paraId="2795784C" w14:textId="77777777" w:rsidR="00B87BBC" w:rsidRPr="00CC0911" w:rsidRDefault="00000000">
      <w:pPr>
        <w:spacing w:after="4.70pt" w:line="12.95pt" w:lineRule="auto"/>
        <w:ind w:start="19.85pt" w:firstLine="0pt"/>
        <w:jc w:val="start"/>
        <w:rPr>
          <w:lang w:val="pl-PL"/>
        </w:rPr>
      </w:pPr>
      <w:r w:rsidRPr="00CC0911">
        <w:rPr>
          <w:sz w:val="24"/>
          <w:lang w:val="pl-PL"/>
        </w:rPr>
        <w:t xml:space="preserve">                                    </w:t>
      </w:r>
    </w:p>
    <w:p w14:paraId="2C34BD06" w14:textId="77777777" w:rsidR="00B87BBC" w:rsidRPr="00CC0911" w:rsidRDefault="00000000">
      <w:pPr>
        <w:spacing w:after="0.60pt"/>
        <w:ind w:start="0.75pt" w:firstLine="0pt"/>
        <w:rPr>
          <w:lang w:val="pl-PL"/>
        </w:rPr>
      </w:pPr>
      <w:r w:rsidRPr="00CC0911">
        <w:rPr>
          <w:lang w:val="pl-PL"/>
        </w:rPr>
        <w:t xml:space="preserve">Dziennik Ustaw </w:t>
      </w:r>
    </w:p>
    <w:p w14:paraId="7E44589B" w14:textId="77777777" w:rsidR="00B87BBC" w:rsidRPr="00CC0911" w:rsidRDefault="00000000">
      <w:pPr>
        <w:spacing w:after="0.20pt" w:line="12.95pt" w:lineRule="auto"/>
        <w:ind w:start="19.85pt" w:firstLine="0pt"/>
        <w:jc w:val="start"/>
        <w:rPr>
          <w:lang w:val="pl-PL"/>
        </w:rPr>
      </w:pPr>
      <w:r w:rsidRPr="00CC0911">
        <w:rPr>
          <w:lang w:val="pl-PL"/>
        </w:rPr>
        <w:t xml:space="preserve"> </w:t>
      </w:r>
    </w:p>
    <w:p w14:paraId="1F0832D0" w14:textId="77777777" w:rsidR="00B87BBC" w:rsidRPr="00CC0911" w:rsidRDefault="00000000">
      <w:pPr>
        <w:spacing w:after="8.15pt"/>
        <w:ind w:start="19.85pt"/>
        <w:rPr>
          <w:lang w:val="pl-PL"/>
        </w:rPr>
      </w:pPr>
      <w:r w:rsidRPr="00CC0911">
        <w:rPr>
          <w:lang w:val="pl-PL"/>
        </w:rPr>
        <w:t xml:space="preserve">2. Do spraw, w których przed dniem wejścia w życie niniejszego rozporządzenia zostało rozstrzygnięte zamówienie publiczne na sporządzenie dokumentacji projektowej lub inwestor uzyskał dofinansowanie ze środków publicznych na realizację inwestycji, a nie został jeszcze złożony wniosek o wydanie pozwolenia na budowę, odrębny wniosek o zatwierdzenie projektu budowlanego, wniosek o zmianę pozwolenia na budowę, wniosek o pozwolenie na wznowienie robót budowlanych lub wniosek o zatwierdzenie zamiennego projektu budowlanego, przepisy dotychczasowe stosuje się na wniosek inwestora, jeżeli z okoliczności sprawy wynika, że zastosowanie nowych przepisów mogłoby narazić inwestora na ryzyko powstania szkody lub utraty dofinansowania w całości lub w części albo wywołać trudne do oszacowania koszty, których inwestor nie mógł przewidzieć, wnioskując o środki publiczne. </w:t>
      </w:r>
    </w:p>
    <w:p w14:paraId="18921CD2" w14:textId="77777777" w:rsidR="00B87BBC" w:rsidRPr="00CC0911" w:rsidRDefault="00000000">
      <w:pPr>
        <w:spacing w:after="8.40pt"/>
        <w:ind w:start="40.85pt" w:firstLine="0pt"/>
        <w:rPr>
          <w:lang w:val="pl-PL"/>
        </w:rPr>
      </w:pPr>
      <w:r w:rsidRPr="00CC0911">
        <w:rPr>
          <w:lang w:val="pl-PL"/>
        </w:rPr>
        <w:t xml:space="preserve">§ 3. Rozporządzenie wchodzi w życie z dniem 19 września 2020 r.”; </w:t>
      </w:r>
    </w:p>
    <w:p w14:paraId="3868742A" w14:textId="77777777" w:rsidR="00B87BBC" w:rsidRPr="00CC0911" w:rsidRDefault="00000000">
      <w:pPr>
        <w:numPr>
          <w:ilvl w:val="0"/>
          <w:numId w:val="2"/>
        </w:numPr>
        <w:spacing w:after="8.55pt"/>
        <w:ind w:hanging="19.85pt"/>
        <w:rPr>
          <w:lang w:val="pl-PL"/>
        </w:rPr>
      </w:pPr>
      <w:r w:rsidRPr="00CC0911">
        <w:rPr>
          <w:lang w:val="pl-PL"/>
        </w:rPr>
        <w:t xml:space="preserve">§ 2 rozporządzenia Ministra Rozwoju, Pracy i Technologii z dnia 21 grudnia 2020 r. zmieniającego rozporządzenie w sprawie warunków technicznych, jakim powinny odpowiadać budynki i ich usytuowanie (Dz. U. poz. 2351), który stanowi: </w:t>
      </w:r>
    </w:p>
    <w:p w14:paraId="1A3D3ADD" w14:textId="77777777" w:rsidR="00B87BBC" w:rsidRPr="00CC0911" w:rsidRDefault="00000000">
      <w:pPr>
        <w:spacing w:after="8.40pt"/>
        <w:ind w:start="40.85pt" w:firstLine="0pt"/>
        <w:rPr>
          <w:lang w:val="pl-PL"/>
        </w:rPr>
      </w:pPr>
      <w:r w:rsidRPr="00CC0911">
        <w:rPr>
          <w:lang w:val="pl-PL"/>
        </w:rPr>
        <w:t xml:space="preserve">„§ 2. Rozporządzenie wchodzi w życie z dniem następującym po dniu ogłoszenia.”; </w:t>
      </w:r>
    </w:p>
    <w:p w14:paraId="3A07EE54" w14:textId="77777777" w:rsidR="00B87BBC" w:rsidRPr="00CC0911" w:rsidRDefault="00000000">
      <w:pPr>
        <w:numPr>
          <w:ilvl w:val="0"/>
          <w:numId w:val="2"/>
        </w:numPr>
        <w:ind w:hanging="19.85pt"/>
        <w:rPr>
          <w:lang w:val="pl-PL"/>
        </w:rPr>
      </w:pPr>
      <w:r w:rsidRPr="00CC0911">
        <w:rPr>
          <w:lang w:val="pl-PL"/>
        </w:rPr>
        <w:t xml:space="preserve">odnośnika nr 2 oraz § 2 rozporządzenia Ministra Rozwoju i Technologii z dnia 31 stycznia 2022 r. zmieniającego rozporządzenie w sprawie warunków technicznych, jakim powinny odpowiadać budynki i ich usytuowanie (Dz. U. poz. 248), które stanowią: </w:t>
      </w:r>
    </w:p>
    <w:p w14:paraId="5D4ECF46" w14:textId="77777777" w:rsidR="00B87BBC" w:rsidRPr="00CC0911" w:rsidRDefault="00000000">
      <w:pPr>
        <w:spacing w:after="18.35pt"/>
        <w:ind w:start="40.85pt" w:hanging="21pt"/>
        <w:rPr>
          <w:lang w:val="pl-PL"/>
        </w:rPr>
      </w:pPr>
      <w:r w:rsidRPr="00CC0911">
        <w:rPr>
          <w:lang w:val="pl-PL"/>
        </w:rPr>
        <w:t>„</w:t>
      </w:r>
      <w:r w:rsidRPr="00CC0911">
        <w:rPr>
          <w:vertAlign w:val="superscript"/>
          <w:lang w:val="pl-PL"/>
        </w:rPr>
        <w:t>2)</w:t>
      </w:r>
      <w:r w:rsidRPr="00CC0911">
        <w:rPr>
          <w:lang w:val="pl-PL"/>
        </w:rPr>
        <w:t xml:space="preserve"> Niniejsze rozporządzenie zostało notyfikowane Komisji Europejskiej w dniu 11 października 2021 r. pod numerem 2021/652/PL, zgodnie z § 4 rozporządzenia Rady Ministrów z dnia 23 grudnia 2002 r. w sprawie sposobu funkcjonowania krajowego systemu notyfikacji norm i aktów prawnych (Dz. U. poz. 2039 oraz z 2004 r. poz. 597), które wdraża dyrektywę (UE) 2015/1535 Parlamentu Europejskiego i Rady z dnia 9 września 2015 r. ustanawiającą procedurę udzielania informacji w dziedzinie przepisów technicznych oraz zasad dotyczących usług społeczeństwa informacyjnego (ujednolicenie) (Dz. Urz. UE L 241 z 17.09.2015, str. 1).” „§ 2. Rozporządzenie wchodzi w życie po upływie 14 dni od dnia ogłoszenia.”. </w:t>
      </w:r>
    </w:p>
    <w:p w14:paraId="3372AA90" w14:textId="77777777" w:rsidR="00B87BBC" w:rsidRPr="00CC0911" w:rsidRDefault="00000000">
      <w:pPr>
        <w:spacing w:after="1.25pt" w:line="13.25pt" w:lineRule="auto"/>
        <w:ind w:start="0.50pt" w:end="0.30pt" w:hanging="0.50pt"/>
        <w:jc w:val="end"/>
        <w:rPr>
          <w:lang w:val="pl-PL"/>
        </w:rPr>
      </w:pPr>
      <w:r w:rsidRPr="00CC0911">
        <w:rPr>
          <w:lang w:val="pl-PL"/>
        </w:rPr>
        <w:t>Minister Rozwoju i Technologii:</w:t>
      </w:r>
      <w:r w:rsidRPr="00CC0911">
        <w:rPr>
          <w:i/>
          <w:lang w:val="pl-PL"/>
        </w:rPr>
        <w:t xml:space="preserve"> W. Buda </w:t>
      </w:r>
    </w:p>
    <w:p w14:paraId="51063300" w14:textId="77777777" w:rsidR="00B87BBC" w:rsidRPr="00CC0911" w:rsidRDefault="00000000">
      <w:pPr>
        <w:spacing w:after="351.45pt" w:line="12.95pt" w:lineRule="auto"/>
        <w:ind w:start="19.85pt" w:firstLine="0pt"/>
        <w:jc w:val="start"/>
        <w:rPr>
          <w:lang w:val="pl-PL"/>
        </w:rPr>
      </w:pPr>
      <w:r w:rsidRPr="00CC0911">
        <w:rPr>
          <w:lang w:val="pl-PL"/>
        </w:rPr>
        <w:t xml:space="preserve"> </w:t>
      </w:r>
    </w:p>
    <w:p w14:paraId="75DF54EC" w14:textId="77777777" w:rsidR="00B87BBC" w:rsidRPr="00CC0911" w:rsidRDefault="00000000">
      <w:pPr>
        <w:spacing w:after="0pt" w:line="12.95pt" w:lineRule="auto"/>
        <w:ind w:start="19.85pt" w:firstLine="0pt"/>
        <w:jc w:val="start"/>
        <w:rPr>
          <w:lang w:val="pl-PL"/>
        </w:rPr>
      </w:pPr>
      <w:r w:rsidRPr="00CC0911">
        <w:rPr>
          <w:lang w:val="pl-PL"/>
        </w:rPr>
        <w:lastRenderedPageBreak/>
        <w:t xml:space="preserve"> </w:t>
      </w:r>
    </w:p>
    <w:p w14:paraId="13C9DE58" w14:textId="77777777" w:rsidR="00B87BBC" w:rsidRPr="00CC0911" w:rsidRDefault="00000000">
      <w:pPr>
        <w:spacing w:after="18.65pt" w:line="13pt" w:lineRule="auto"/>
        <w:ind w:start="300.20pt" w:hanging="0.50pt"/>
        <w:jc w:val="start"/>
        <w:rPr>
          <w:lang w:val="pl-PL"/>
        </w:rPr>
      </w:pPr>
      <w:r w:rsidRPr="00CC0911">
        <w:rPr>
          <w:sz w:val="16"/>
          <w:lang w:val="pl-PL"/>
        </w:rPr>
        <w:t xml:space="preserve">Załącznik do obwieszczenia Ministra Rozwoju i Technologii z dnia 15 kwietnia 2022 r. (poz. 1225) </w:t>
      </w:r>
    </w:p>
    <w:p w14:paraId="42638C24" w14:textId="77777777" w:rsidR="00B87BBC" w:rsidRPr="00CC0911" w:rsidRDefault="00000000">
      <w:pPr>
        <w:spacing w:after="6.75pt" w:line="13.25pt" w:lineRule="auto"/>
        <w:ind w:start="0.50pt" w:end="1.25pt" w:hanging="0.50pt"/>
        <w:jc w:val="center"/>
        <w:rPr>
          <w:lang w:val="pl-PL"/>
        </w:rPr>
      </w:pPr>
      <w:r w:rsidRPr="00CC0911">
        <w:rPr>
          <w:b/>
          <w:lang w:val="pl-PL"/>
        </w:rPr>
        <w:t>ROZPORZĄDZENIE MINISTRA INFRASTRUKTURY</w:t>
      </w:r>
      <w:r>
        <w:rPr>
          <w:vertAlign w:val="superscript"/>
        </w:rPr>
        <w:footnoteReference w:id="2"/>
      </w:r>
      <w:r w:rsidRPr="00CC0911">
        <w:rPr>
          <w:vertAlign w:val="superscript"/>
          <w:lang w:val="pl-PL"/>
        </w:rPr>
        <w:t>)</w:t>
      </w:r>
      <w:r w:rsidRPr="00CC0911">
        <w:rPr>
          <w:b/>
          <w:lang w:val="pl-PL"/>
        </w:rPr>
        <w:t xml:space="preserve"> </w:t>
      </w:r>
    </w:p>
    <w:p w14:paraId="0004276F" w14:textId="77777777" w:rsidR="00B87BBC" w:rsidRPr="00CC0911" w:rsidRDefault="00000000">
      <w:pPr>
        <w:spacing w:after="12.65pt" w:line="13.55pt" w:lineRule="auto"/>
        <w:ind w:start="7.80pt" w:end="7.30pt" w:hanging="0.50pt"/>
        <w:jc w:val="center"/>
        <w:rPr>
          <w:lang w:val="pl-PL"/>
        </w:rPr>
      </w:pPr>
      <w:r w:rsidRPr="00CC0911">
        <w:rPr>
          <w:lang w:val="pl-PL"/>
        </w:rPr>
        <w:t xml:space="preserve">z dnia 12 kwietnia 2002 r. </w:t>
      </w:r>
    </w:p>
    <w:p w14:paraId="3A698572" w14:textId="77777777" w:rsidR="00B87BBC" w:rsidRPr="00CC0911" w:rsidRDefault="00000000">
      <w:pPr>
        <w:pStyle w:val="Heading2"/>
        <w:spacing w:after="11.35pt"/>
        <w:ind w:end="0.05pt"/>
        <w:rPr>
          <w:lang w:val="pl-PL"/>
        </w:rPr>
      </w:pPr>
      <w:r w:rsidRPr="00CC0911">
        <w:rPr>
          <w:lang w:val="pl-PL"/>
        </w:rPr>
        <w:t xml:space="preserve">w sprawie warunków technicznych, jakim powinny odpowiadać budynki i ich usytuowanie </w:t>
      </w:r>
    </w:p>
    <w:p w14:paraId="7D314220" w14:textId="77777777" w:rsidR="00B87BBC" w:rsidRPr="00CC0911" w:rsidRDefault="00000000">
      <w:pPr>
        <w:spacing w:after="10.40pt"/>
        <w:ind w:start="0.75pt"/>
        <w:rPr>
          <w:lang w:val="pl-PL"/>
        </w:rPr>
      </w:pPr>
      <w:r w:rsidRPr="00CC0911">
        <w:rPr>
          <w:lang w:val="pl-PL"/>
        </w:rPr>
        <w:t>Na podstawie art. 7 ust. 2 pkt 1</w:t>
      </w:r>
      <w:r>
        <w:rPr>
          <w:vertAlign w:val="superscript"/>
        </w:rPr>
        <w:footnoteReference w:id="3"/>
      </w:r>
      <w:r w:rsidRPr="00CC0911">
        <w:rPr>
          <w:vertAlign w:val="superscript"/>
          <w:lang w:val="pl-PL"/>
        </w:rPr>
        <w:t>)</w:t>
      </w:r>
      <w:r w:rsidRPr="00CC0911">
        <w:rPr>
          <w:lang w:val="pl-PL"/>
        </w:rPr>
        <w:t xml:space="preserve"> ustawy z dnia 7 lipca 1994 r. – Prawo budowlane (Dz. U. z 2021 r. poz. 2351 oraz z 2022 r. poz. 88) zarządza się, co następuje: </w:t>
      </w:r>
    </w:p>
    <w:p w14:paraId="65C2B9E9" w14:textId="77777777" w:rsidR="00B87BBC" w:rsidRPr="00CC0911" w:rsidRDefault="00000000">
      <w:pPr>
        <w:spacing w:after="3.85pt" w:line="13.55pt" w:lineRule="auto"/>
        <w:ind w:start="7.80pt" w:end="7.40pt" w:hanging="0.50pt"/>
        <w:jc w:val="center"/>
        <w:rPr>
          <w:lang w:val="pl-PL"/>
        </w:rPr>
      </w:pPr>
      <w:r w:rsidRPr="00CC0911">
        <w:rPr>
          <w:lang w:val="pl-PL"/>
        </w:rPr>
        <w:t xml:space="preserve">DZIAŁ I </w:t>
      </w:r>
    </w:p>
    <w:p w14:paraId="76366537" w14:textId="77777777" w:rsidR="00440F76" w:rsidRDefault="00000000">
      <w:pPr>
        <w:ind w:start="0.75pt" w:firstLine="213.15pt"/>
        <w:rPr>
          <w:b/>
          <w:lang w:val="pl-PL"/>
        </w:rPr>
      </w:pPr>
      <w:r w:rsidRPr="00CC0911">
        <w:rPr>
          <w:b/>
          <w:lang w:val="pl-PL"/>
        </w:rPr>
        <w:t xml:space="preserve">Przepisy ogólne </w:t>
      </w:r>
    </w:p>
    <w:p w14:paraId="7A631C3F" w14:textId="7778F405" w:rsidR="00B87BBC" w:rsidRPr="00CC0911" w:rsidRDefault="00000000" w:rsidP="00440F76">
      <w:pPr>
        <w:ind w:start="0.75pt" w:firstLine="0pt"/>
        <w:rPr>
          <w:lang w:val="pl-PL"/>
        </w:rPr>
      </w:pPr>
      <w:r w:rsidRPr="00CC0911">
        <w:rPr>
          <w:b/>
          <w:lang w:val="pl-PL"/>
        </w:rPr>
        <w:t>§ 1.</w:t>
      </w:r>
      <w:r w:rsidRPr="00CC0911">
        <w:rPr>
          <w:lang w:val="pl-PL"/>
        </w:rPr>
        <w:t xml:space="preserve"> Rozporządzenie ustala warunki techniczne, jakim powinny odpowiadać budynki i związane z nimi urządzenia, ich usytuowanie na działce budowlanej oraz zagospodarowanie działek przeznaczonych pod zabudowę, zapewniające spełnienie wymagań art. 5 i 6 ustawy z dnia 7 lipca 1994 r. – Prawo budowlane. </w:t>
      </w:r>
    </w:p>
    <w:p w14:paraId="473F9FB6" w14:textId="77777777" w:rsidR="00B87BBC" w:rsidRPr="00CC0911" w:rsidRDefault="00000000">
      <w:pPr>
        <w:spacing w:after="5.30pt"/>
        <w:ind w:start="0.75pt"/>
        <w:rPr>
          <w:lang w:val="pl-PL"/>
        </w:rPr>
      </w:pPr>
      <w:r w:rsidRPr="00CC0911">
        <w:rPr>
          <w:b/>
          <w:lang w:val="pl-PL"/>
        </w:rPr>
        <w:t xml:space="preserve">§ 2. </w:t>
      </w:r>
      <w:r w:rsidRPr="00CC0911">
        <w:rPr>
          <w:lang w:val="pl-PL"/>
        </w:rPr>
        <w:t>1.</w:t>
      </w:r>
      <w:r>
        <w:rPr>
          <w:vertAlign w:val="superscript"/>
        </w:rPr>
        <w:footnoteReference w:id="4"/>
      </w:r>
      <w:r w:rsidRPr="00CC0911">
        <w:rPr>
          <w:vertAlign w:val="superscript"/>
          <w:lang w:val="pl-PL"/>
        </w:rPr>
        <w:t>)</w:t>
      </w:r>
      <w:r w:rsidRPr="00CC0911">
        <w:rPr>
          <w:lang w:val="pl-PL"/>
        </w:rPr>
        <w:t xml:space="preserve"> Przepisy rozporządzenia stosuje się przy projektowaniu, budowie i przebudowie oraz przy zmianie sposobu użytkowania budynków oraz budowli nadziemnych i podziemnych spełniających funkcje użytkowe budynków, a także do związanych z nimi urządzeń budowlanych, z zastrzeżeniem § 135 ust. 10 oraz § 207 ust. 2. </w:t>
      </w:r>
    </w:p>
    <w:p w14:paraId="6EDEE8A6" w14:textId="77777777" w:rsidR="00B87BBC" w:rsidRPr="00CC0911" w:rsidRDefault="00000000">
      <w:pPr>
        <w:ind w:start="21pt" w:firstLine="0pt"/>
        <w:rPr>
          <w:lang w:val="pl-PL"/>
        </w:rPr>
      </w:pPr>
      <w:r w:rsidRPr="00CC0911">
        <w:rPr>
          <w:lang w:val="pl-PL"/>
        </w:rPr>
        <w:t xml:space="preserve">2. Przy nadbudowie, rozbudowie, przebudowie i zmianie sposobu użytkowania: </w:t>
      </w:r>
    </w:p>
    <w:p w14:paraId="789018D8" w14:textId="77777777" w:rsidR="00B87BBC" w:rsidRPr="00CC0911" w:rsidRDefault="00000000">
      <w:pPr>
        <w:numPr>
          <w:ilvl w:val="0"/>
          <w:numId w:val="3"/>
        </w:numPr>
        <w:ind w:hanging="21pt"/>
        <w:rPr>
          <w:lang w:val="pl-PL"/>
        </w:rPr>
      </w:pPr>
      <w:r w:rsidRPr="00CC0911">
        <w:rPr>
          <w:lang w:val="pl-PL"/>
        </w:rPr>
        <w:t>budynków o powierzchni użytkowej nieprzekraczającej 1000 m</w:t>
      </w:r>
      <w:r w:rsidRPr="00CC0911">
        <w:rPr>
          <w:vertAlign w:val="superscript"/>
          <w:lang w:val="pl-PL"/>
        </w:rPr>
        <w:t>2</w:t>
      </w:r>
      <w:r w:rsidRPr="00CC0911">
        <w:rPr>
          <w:lang w:val="pl-PL"/>
        </w:rPr>
        <w:t xml:space="preserve">, </w:t>
      </w:r>
    </w:p>
    <w:p w14:paraId="4B161014" w14:textId="77777777" w:rsidR="00B87BBC" w:rsidRPr="00CC0911" w:rsidRDefault="00000000">
      <w:pPr>
        <w:numPr>
          <w:ilvl w:val="0"/>
          <w:numId w:val="3"/>
        </w:numPr>
        <w:ind w:hanging="21pt"/>
        <w:rPr>
          <w:lang w:val="pl-PL"/>
        </w:rPr>
      </w:pPr>
      <w:r w:rsidRPr="00CC0911">
        <w:rPr>
          <w:lang w:val="pl-PL"/>
        </w:rPr>
        <w:t>budynków o powierzchni użytkowej przekraczającej 1000 m</w:t>
      </w:r>
      <w:r w:rsidRPr="00CC0911">
        <w:rPr>
          <w:vertAlign w:val="superscript"/>
          <w:lang w:val="pl-PL"/>
        </w:rPr>
        <w:t>2</w:t>
      </w:r>
      <w:r w:rsidRPr="00CC0911">
        <w:rPr>
          <w:lang w:val="pl-PL"/>
        </w:rPr>
        <w:t xml:space="preserve">, o których mowa w art. 5 </w:t>
      </w:r>
      <w:r w:rsidRPr="00CC0911">
        <w:rPr>
          <w:i/>
          <w:lang w:val="pl-PL"/>
        </w:rPr>
        <w:t>ust. 7 pkt 1–4 i 6</w:t>
      </w:r>
      <w:r>
        <w:rPr>
          <w:vertAlign w:val="superscript"/>
        </w:rPr>
        <w:footnoteReference w:id="5"/>
      </w:r>
      <w:r w:rsidRPr="00CC0911">
        <w:rPr>
          <w:vertAlign w:val="superscript"/>
          <w:lang w:val="pl-PL"/>
        </w:rPr>
        <w:t>)</w:t>
      </w:r>
      <w:r w:rsidRPr="00CC0911">
        <w:rPr>
          <w:lang w:val="pl-PL"/>
        </w:rPr>
        <w:t xml:space="preserve"> ustawy z dnia 7 lipca 1994 r. – Prawo budowlane </w:t>
      </w:r>
    </w:p>
    <w:p w14:paraId="2873A19D" w14:textId="77777777" w:rsidR="00B87BBC" w:rsidRPr="00CC0911" w:rsidRDefault="00000000">
      <w:pPr>
        <w:spacing w:after="4.60pt"/>
        <w:ind w:start="0.75pt" w:firstLine="0pt"/>
        <w:rPr>
          <w:lang w:val="pl-PL"/>
        </w:rPr>
      </w:pPr>
      <w:r w:rsidRPr="00CC0911">
        <w:rPr>
          <w:lang w:val="pl-PL"/>
        </w:rPr>
        <w:t xml:space="preserve">– wymagania, o których mowa w § 1, mogą być spełnione w sposób inny niż określony w rozporządzeniu, stosownie do wskazań ekspertyzy technicznej właściwej jednostki badawczo-rozwojowej albo rzeczoznawcy budowlanego oraz do spraw zabezpieczeń przeciwpożarowych, uzgodnionych z właściwym komendantem wojewódzkim Państwowej Straży Pożarnej lub państwowym wojewódzkim inspektorem sanitarnym, odpowiednio do przedmiotu tej ekspertyzy. </w:t>
      </w:r>
    </w:p>
    <w:p w14:paraId="770BCF69" w14:textId="77777777" w:rsidR="00B87BBC" w:rsidRDefault="00000000">
      <w:pPr>
        <w:numPr>
          <w:ilvl w:val="0"/>
          <w:numId w:val="4"/>
        </w:numPr>
      </w:pPr>
      <w:r>
        <w:t>(</w:t>
      </w:r>
      <w:proofErr w:type="spellStart"/>
      <w:r>
        <w:t>uchylony</w:t>
      </w:r>
      <w:proofErr w:type="spellEnd"/>
      <w:r>
        <w:t xml:space="preserve">). </w:t>
      </w:r>
    </w:p>
    <w:p w14:paraId="1B20E502" w14:textId="77777777" w:rsidR="00B87BBC" w:rsidRPr="00CC0911" w:rsidRDefault="00000000">
      <w:pPr>
        <w:ind w:start="0.75pt"/>
        <w:rPr>
          <w:lang w:val="pl-PL"/>
        </w:rPr>
      </w:pPr>
      <w:r w:rsidRPr="00CC0911">
        <w:rPr>
          <w:lang w:val="pl-PL"/>
        </w:rPr>
        <w:t>3a. Przy nadbudowie, rozbudowie, przebudowie i zmianie sposobu użytkowania budynków istniejących o powierzchni użytkowej przekraczającej 1000 m</w:t>
      </w:r>
      <w:r w:rsidRPr="00CC0911">
        <w:rPr>
          <w:vertAlign w:val="superscript"/>
          <w:lang w:val="pl-PL"/>
        </w:rPr>
        <w:t>2</w:t>
      </w:r>
      <w:r w:rsidRPr="00CC0911">
        <w:rPr>
          <w:lang w:val="pl-PL"/>
        </w:rPr>
        <w:t xml:space="preserve"> wymagania, o których mowa w § 1, z wyłączeniem wymagań charakterystyki energetycznej, mogą być spełnione w sposób inny niż określony w rozporządzeniu, stosownie do wskazań, </w:t>
      </w:r>
      <w:r w:rsidRPr="00CC0911">
        <w:rPr>
          <w:lang w:val="pl-PL"/>
        </w:rPr>
        <w:lastRenderedPageBreak/>
        <w:t xml:space="preserve">o których mowa w ust. 2, uzgodnionych z właściwym komendantem wojewódzkim Państwowej Straży Pożarnej lub państwowym wojewódzkim inspektorem sanitarnym, odpowiednio do przedmiotu tej ekspertyzy. </w:t>
      </w:r>
    </w:p>
    <w:p w14:paraId="324D9E40" w14:textId="0E8FB52A" w:rsidR="00B87BBC" w:rsidRPr="00CC0911" w:rsidRDefault="00000000" w:rsidP="00CC0911">
      <w:pPr>
        <w:numPr>
          <w:ilvl w:val="0"/>
          <w:numId w:val="4"/>
        </w:numPr>
        <w:spacing w:after="4.75pt"/>
        <w:rPr>
          <w:lang w:val="pl-PL"/>
        </w:rPr>
      </w:pPr>
      <w:r w:rsidRPr="00CC0911">
        <w:rPr>
          <w:lang w:val="pl-PL"/>
        </w:rPr>
        <w:t xml:space="preserve">Dla budynków i terenów wpisanych do rejestru zabytków lub obszarów objętych ochroną konserwatorską na podstawie ustaleń miejscowego planu zagospodarowania przestrzennego ekspertyza, o której mowa w ust. 2, podlega również uzgodnieniu z wojewódzkim konserwatorem zabytków. Przepisy rozporządzenia odnoszące się do budynku o określonym przeznaczeniu stosuje się także do każdej części budynku o tym przeznaczeniu. </w:t>
      </w:r>
    </w:p>
    <w:p w14:paraId="66BCBCA3" w14:textId="77777777" w:rsidR="00B87BBC" w:rsidRDefault="00000000">
      <w:pPr>
        <w:numPr>
          <w:ilvl w:val="0"/>
          <w:numId w:val="4"/>
        </w:numPr>
        <w:spacing w:after="8.45pt"/>
      </w:pPr>
      <w:r>
        <w:t>(</w:t>
      </w:r>
      <w:proofErr w:type="spellStart"/>
      <w:r>
        <w:t>uchylony</w:t>
      </w:r>
      <w:proofErr w:type="spellEnd"/>
      <w:r>
        <w:t xml:space="preserve">). </w:t>
      </w:r>
    </w:p>
    <w:p w14:paraId="719DACAD" w14:textId="77777777" w:rsidR="00B87BBC" w:rsidRPr="00324450" w:rsidRDefault="00000000">
      <w:pPr>
        <w:ind w:start="21pt" w:firstLine="0pt"/>
        <w:rPr>
          <w:lang w:val="pl-PL"/>
        </w:rPr>
      </w:pPr>
      <w:r w:rsidRPr="00324450">
        <w:rPr>
          <w:b/>
          <w:lang w:val="pl-PL"/>
        </w:rPr>
        <w:t xml:space="preserve">§ 3. </w:t>
      </w:r>
      <w:r w:rsidRPr="00324450">
        <w:rPr>
          <w:lang w:val="pl-PL"/>
        </w:rPr>
        <w:t xml:space="preserve">Ilekroć w rozporządzeniu jest mowa o: </w:t>
      </w:r>
    </w:p>
    <w:p w14:paraId="48F66587" w14:textId="77777777" w:rsidR="00B87BBC" w:rsidRPr="00324450" w:rsidRDefault="00000000">
      <w:pPr>
        <w:numPr>
          <w:ilvl w:val="0"/>
          <w:numId w:val="5"/>
        </w:numPr>
        <w:ind w:hanging="21pt"/>
        <w:rPr>
          <w:lang w:val="pl-PL"/>
        </w:rPr>
      </w:pPr>
      <w:r w:rsidRPr="00324450">
        <w:rPr>
          <w:lang w:val="pl-PL"/>
        </w:rPr>
        <w:t xml:space="preserve">zabudowie śródmiejskiej – należy przez to rozumieć zgrupowanie intensywnej zabudowy na obszarze śródmieścia, określonej w miejscowym planie zagospodarowania przestrzennego, a w przypadku braku planu miejscowego w studium uwarunkowań i kierunków zagospodarowania przestrzennego gminy; </w:t>
      </w:r>
    </w:p>
    <w:p w14:paraId="2FA1CF79" w14:textId="77777777" w:rsidR="00B87BBC" w:rsidRPr="00324450" w:rsidRDefault="00000000">
      <w:pPr>
        <w:ind w:start="20.25pt" w:hanging="21pt"/>
        <w:rPr>
          <w:lang w:val="pl-PL"/>
        </w:rPr>
      </w:pPr>
      <w:r w:rsidRPr="00324450">
        <w:rPr>
          <w:lang w:val="pl-PL"/>
        </w:rPr>
        <w:t xml:space="preserve">1a) działce budowlanej – należy przez to rozumieć nieruchomość gruntową lub działkę gruntu, której wielkość, cechy geometryczne, dostęp do drogi publicznej oraz wyposażenie w urządzenia infrastruktury technicznej spełniają wymogi realizacji obiektów budowlanych wynikające z rozporządzenia, odrębnych przepisów i aktów prawa miejscowego; </w:t>
      </w:r>
    </w:p>
    <w:p w14:paraId="6DA13038" w14:textId="77777777" w:rsidR="00B87BBC" w:rsidRPr="00324450" w:rsidRDefault="00000000">
      <w:pPr>
        <w:numPr>
          <w:ilvl w:val="0"/>
          <w:numId w:val="5"/>
        </w:numPr>
        <w:ind w:hanging="21pt"/>
        <w:rPr>
          <w:lang w:val="pl-PL"/>
        </w:rPr>
      </w:pPr>
      <w:r w:rsidRPr="00324450">
        <w:rPr>
          <w:lang w:val="pl-PL"/>
        </w:rPr>
        <w:t xml:space="preserve">zabudowie jednorodzinnej – należy przez to rozumieć jeden budynek mieszkalny jednorodzinny lub zespół takich budynków, wraz z budynkami garażowymi i gospodarczymi; </w:t>
      </w:r>
    </w:p>
    <w:p w14:paraId="5BC3B753" w14:textId="77777777" w:rsidR="00B87BBC" w:rsidRPr="00324450" w:rsidRDefault="00000000">
      <w:pPr>
        <w:numPr>
          <w:ilvl w:val="0"/>
          <w:numId w:val="5"/>
        </w:numPr>
        <w:ind w:hanging="21pt"/>
        <w:rPr>
          <w:lang w:val="pl-PL"/>
        </w:rPr>
      </w:pPr>
      <w:r w:rsidRPr="00324450">
        <w:rPr>
          <w:lang w:val="pl-PL"/>
        </w:rPr>
        <w:t xml:space="preserve">zabudowie zagrodowej – należy przez to rozumieć w szczególności budynki mieszkalne, budynki gospodarcze lub inwentarskie w rodzinnych gospodarstwach rolnych, hodowlanych lub ogrodniczych oraz w gospodarstwach leśnych; </w:t>
      </w:r>
    </w:p>
    <w:p w14:paraId="7E5CC30A" w14:textId="77777777" w:rsidR="00B87BBC" w:rsidRPr="00324450" w:rsidRDefault="00000000">
      <w:pPr>
        <w:numPr>
          <w:ilvl w:val="0"/>
          <w:numId w:val="5"/>
        </w:numPr>
        <w:spacing w:after="4.95pt"/>
        <w:ind w:hanging="21pt"/>
        <w:rPr>
          <w:lang w:val="pl-PL"/>
        </w:rPr>
      </w:pPr>
      <w:r w:rsidRPr="00324450">
        <w:rPr>
          <w:lang w:val="pl-PL"/>
        </w:rPr>
        <w:t xml:space="preserve">budynku mieszkalnym – należy przez to rozumieć: </w:t>
      </w:r>
    </w:p>
    <w:p w14:paraId="47B3594F" w14:textId="77777777" w:rsidR="00B87BBC" w:rsidRDefault="00000000">
      <w:pPr>
        <w:numPr>
          <w:ilvl w:val="1"/>
          <w:numId w:val="5"/>
        </w:numPr>
        <w:spacing w:after="4.95pt"/>
        <w:ind w:hanging="18pt"/>
      </w:pPr>
      <w:proofErr w:type="spellStart"/>
      <w:r>
        <w:t>budynek</w:t>
      </w:r>
      <w:proofErr w:type="spellEnd"/>
      <w:r>
        <w:t xml:space="preserve"> </w:t>
      </w:r>
      <w:proofErr w:type="spellStart"/>
      <w:r>
        <w:t>mieszkalny</w:t>
      </w:r>
      <w:proofErr w:type="spellEnd"/>
      <w:r>
        <w:t xml:space="preserve"> </w:t>
      </w:r>
      <w:proofErr w:type="spellStart"/>
      <w:r>
        <w:t>wielorodzinny</w:t>
      </w:r>
      <w:proofErr w:type="spellEnd"/>
      <w:r>
        <w:t xml:space="preserve">, </w:t>
      </w:r>
    </w:p>
    <w:p w14:paraId="4675FD25" w14:textId="77777777" w:rsidR="00B87BBC" w:rsidRDefault="00000000">
      <w:pPr>
        <w:numPr>
          <w:ilvl w:val="1"/>
          <w:numId w:val="5"/>
        </w:numPr>
        <w:ind w:hanging="18pt"/>
      </w:pPr>
      <w:proofErr w:type="spellStart"/>
      <w:r>
        <w:t>budynek</w:t>
      </w:r>
      <w:proofErr w:type="spellEnd"/>
      <w:r>
        <w:t xml:space="preserve"> </w:t>
      </w:r>
      <w:proofErr w:type="spellStart"/>
      <w:r>
        <w:t>mieszkalny</w:t>
      </w:r>
      <w:proofErr w:type="spellEnd"/>
      <w:r>
        <w:t xml:space="preserve"> </w:t>
      </w:r>
      <w:proofErr w:type="spellStart"/>
      <w:proofErr w:type="gramStart"/>
      <w:r>
        <w:t>jednorodzinny</w:t>
      </w:r>
      <w:proofErr w:type="spellEnd"/>
      <w:r>
        <w:t>;</w:t>
      </w:r>
      <w:proofErr w:type="gramEnd"/>
      <w:r>
        <w:t xml:space="preserve"> </w:t>
      </w:r>
    </w:p>
    <w:p w14:paraId="377D5F4A" w14:textId="77777777" w:rsidR="00B87BBC" w:rsidRPr="00324450" w:rsidRDefault="00000000">
      <w:pPr>
        <w:numPr>
          <w:ilvl w:val="0"/>
          <w:numId w:val="5"/>
        </w:numPr>
        <w:ind w:hanging="21pt"/>
        <w:rPr>
          <w:lang w:val="pl-PL"/>
        </w:rPr>
      </w:pPr>
      <w:r w:rsidRPr="00324450">
        <w:rPr>
          <w:lang w:val="pl-PL"/>
        </w:rPr>
        <w:t xml:space="preserve">budynku zamieszkania zbiorowego – należy przez to rozumieć budynek przeznaczony do okresowego pobytu ludzi, w szczególności hotel, motel, pensjonat, dom wypoczynkowy, dom wycieczkowy, schronisko młodzieżowe, schronisko, internat, dom studencki, budynek koszarowy, budynek zakwaterowania na terenie zakładu karnego, aresztu śledczego, zakładu poprawczego, schroniska dla nieletnich, a także budynek do stałego pobytu ludzi, w szczególności dom dziecka, dom rencistów i dom zakonny; </w:t>
      </w:r>
    </w:p>
    <w:p w14:paraId="5FBD7478" w14:textId="77777777" w:rsidR="00B87BBC" w:rsidRPr="00324450" w:rsidRDefault="00000000">
      <w:pPr>
        <w:numPr>
          <w:ilvl w:val="0"/>
          <w:numId w:val="5"/>
        </w:numPr>
        <w:spacing w:after="5.25pt"/>
        <w:ind w:hanging="21pt"/>
        <w:rPr>
          <w:lang w:val="pl-PL"/>
        </w:rPr>
      </w:pPr>
      <w:r w:rsidRPr="00324450">
        <w:rPr>
          <w:lang w:val="pl-PL"/>
        </w:rPr>
        <w:t xml:space="preserve">budynku użyteczności publicznej – należy przez to rozumieć budynek przeznaczony na potrzeby administracji publicznej, wymiaru sprawiedliwości, kultury, kultu religijnego, oświaty, szkolnictwa wyższego, nauki, wychowania, opieki zdrowotnej, społecznej lub socjalnej, obsługi bankowej, handlu, gastronomii, usług, w tym usług pocztowych lub telekomunikacyjnych, turystyki, sportu, obsługi pasażerów w transporcie kolejowym, drogowym, lotniczym, morskim lub wodnym śródlądowym, oraz inny budynek przeznaczony do wykonywania podobnych funkcji; za budynek użyteczności publicznej uznaje się także budynek biurowy lub socjalny; </w:t>
      </w:r>
    </w:p>
    <w:p w14:paraId="022A1097" w14:textId="77777777" w:rsidR="00B87BBC" w:rsidRPr="00324450" w:rsidRDefault="00000000">
      <w:pPr>
        <w:numPr>
          <w:ilvl w:val="0"/>
          <w:numId w:val="5"/>
        </w:numPr>
        <w:ind w:hanging="21pt"/>
        <w:rPr>
          <w:lang w:val="pl-PL"/>
        </w:rPr>
      </w:pPr>
      <w:r w:rsidRPr="00324450">
        <w:rPr>
          <w:lang w:val="pl-PL"/>
        </w:rPr>
        <w:t xml:space="preserve">budynku rekreacji indywidualnej – należy przez to rozumieć budynek przeznaczony do okresowego wypoczynku; </w:t>
      </w:r>
    </w:p>
    <w:p w14:paraId="22CB2109" w14:textId="77777777" w:rsidR="00B87BBC" w:rsidRPr="00324450" w:rsidRDefault="00000000">
      <w:pPr>
        <w:numPr>
          <w:ilvl w:val="0"/>
          <w:numId w:val="5"/>
        </w:numPr>
        <w:ind w:hanging="21pt"/>
        <w:rPr>
          <w:lang w:val="pl-PL"/>
        </w:rPr>
      </w:pPr>
      <w:r w:rsidRPr="00324450">
        <w:rPr>
          <w:lang w:val="pl-PL"/>
        </w:rPr>
        <w:t xml:space="preserve">budynku gospodarczym – należy przez to rozumieć budynek przeznaczony do niezawodowego wykonywania prac warsztatowych oraz do przechowywania materiałów, narzędzi, sprzętu i płodów rolnych służących mieszkańcom budynku mieszkalnego, budynku zamieszkania zbiorowego, budynku rekreacji indywidualnej, a także ich otoczenia, a w zabudowie zagrodowej przeznaczony również do przechowywania środków produkcji rolnej i sprzętu oraz płodów rolnych; </w:t>
      </w:r>
    </w:p>
    <w:p w14:paraId="65BF283E" w14:textId="77777777" w:rsidR="00B87BBC" w:rsidRPr="00324450" w:rsidRDefault="00000000">
      <w:pPr>
        <w:numPr>
          <w:ilvl w:val="0"/>
          <w:numId w:val="5"/>
        </w:numPr>
        <w:ind w:hanging="21pt"/>
        <w:rPr>
          <w:lang w:val="pl-PL"/>
        </w:rPr>
      </w:pPr>
      <w:r w:rsidRPr="00324450">
        <w:rPr>
          <w:lang w:val="pl-PL"/>
        </w:rPr>
        <w:t xml:space="preserve">mieszkaniu – należy przez to rozumieć zespół pomieszczeń mieszkalnych i pomocniczych, mający odrębne wejście, wydzielony stałymi przegrodami budowlanymi, umożliwiający stały pobyt ludzi i prowadzenie samodzielnego gospodarstwa domowego; </w:t>
      </w:r>
    </w:p>
    <w:p w14:paraId="7177B86C" w14:textId="77777777" w:rsidR="00B87BBC" w:rsidRPr="00324450" w:rsidRDefault="00000000">
      <w:pPr>
        <w:numPr>
          <w:ilvl w:val="0"/>
          <w:numId w:val="5"/>
        </w:numPr>
        <w:ind w:hanging="21pt"/>
        <w:rPr>
          <w:lang w:val="pl-PL"/>
        </w:rPr>
      </w:pPr>
      <w:r w:rsidRPr="00324450">
        <w:rPr>
          <w:lang w:val="pl-PL"/>
        </w:rPr>
        <w:t xml:space="preserve">pomieszczeniu mieszkalnym – należy przez to rozumieć pokoje w mieszkaniu, a także sypialnie i pomieszczenia do dziennego pobytu ludzi w budynku zamieszkania zbiorowego; </w:t>
      </w:r>
    </w:p>
    <w:p w14:paraId="18EB08A3" w14:textId="77777777" w:rsidR="00B87BBC" w:rsidRPr="00324450" w:rsidRDefault="00000000">
      <w:pPr>
        <w:numPr>
          <w:ilvl w:val="0"/>
          <w:numId w:val="5"/>
        </w:numPr>
        <w:ind w:hanging="21pt"/>
        <w:rPr>
          <w:lang w:val="pl-PL"/>
        </w:rPr>
      </w:pPr>
      <w:r w:rsidRPr="00324450">
        <w:rPr>
          <w:lang w:val="pl-PL"/>
        </w:rPr>
        <w:t xml:space="preserve">pomieszczeniu pomocniczym – należy przez to rozumieć pomieszczenie znajdujące się w obrębie mieszkania lub lokalu użytkowego służące do celów komunikacji wewnętrznej, higieniczno-sanitarnych, przygotowywania </w:t>
      </w:r>
      <w:r w:rsidRPr="00324450">
        <w:rPr>
          <w:lang w:val="pl-PL"/>
        </w:rPr>
        <w:lastRenderedPageBreak/>
        <w:t xml:space="preserve">posiłków, z wyjątkiem kuchni zakładów żywienia zbiorowego, a także do przechowywania ubrań, przedmiotów oraz żywności; </w:t>
      </w:r>
    </w:p>
    <w:p w14:paraId="0BB7235E" w14:textId="77777777" w:rsidR="00B87BBC" w:rsidRPr="00324450" w:rsidRDefault="00000000">
      <w:pPr>
        <w:numPr>
          <w:ilvl w:val="0"/>
          <w:numId w:val="5"/>
        </w:numPr>
        <w:ind w:hanging="21pt"/>
        <w:rPr>
          <w:lang w:val="pl-PL"/>
        </w:rPr>
      </w:pPr>
      <w:r w:rsidRPr="00324450">
        <w:rPr>
          <w:lang w:val="pl-PL"/>
        </w:rPr>
        <w:t xml:space="preserve">pomieszczeniu technicznym – należy przez to rozumieć pomieszczenie przeznaczone dla urządzeń służących do funkcjonowania i obsługi technicznej budynku; </w:t>
      </w:r>
    </w:p>
    <w:p w14:paraId="0BD491F0" w14:textId="77777777" w:rsidR="00B87BBC" w:rsidRPr="00324450" w:rsidRDefault="00000000">
      <w:pPr>
        <w:numPr>
          <w:ilvl w:val="0"/>
          <w:numId w:val="5"/>
        </w:numPr>
        <w:ind w:hanging="21pt"/>
        <w:rPr>
          <w:lang w:val="pl-PL"/>
        </w:rPr>
      </w:pPr>
      <w:r w:rsidRPr="00324450">
        <w:rPr>
          <w:lang w:val="pl-PL"/>
        </w:rPr>
        <w:t xml:space="preserve">pomieszczeniu gospodarczym – należy przez to rozumieć pomieszczenie znajdujące się poza mieszkaniem lub lokalem użytkowym, służące do przechowywania przedmiotów lub produktów żywnościowych użytkowników budynku, materiałów lub sprzętu związanego z obsługą budynku, a także opału lub odpadów stałych; </w:t>
      </w:r>
    </w:p>
    <w:p w14:paraId="74EF4DEB" w14:textId="77777777" w:rsidR="00B87BBC" w:rsidRPr="00324450" w:rsidRDefault="00000000">
      <w:pPr>
        <w:numPr>
          <w:ilvl w:val="0"/>
          <w:numId w:val="5"/>
        </w:numPr>
        <w:ind w:hanging="21pt"/>
        <w:rPr>
          <w:lang w:val="pl-PL"/>
        </w:rPr>
      </w:pPr>
      <w:r w:rsidRPr="00324450">
        <w:rPr>
          <w:lang w:val="pl-PL"/>
        </w:rPr>
        <w:t xml:space="preserve">lokalu użytkowym – należy przez to rozumieć jedno pomieszczenie lub zespół pomieszczeń, wydzielone stałymi przegrodami budowlanymi, niebędące mieszkaniem, pomieszczeniem technicznym albo pomieszczeniem gospodarczym; </w:t>
      </w:r>
    </w:p>
    <w:p w14:paraId="1B8D373F" w14:textId="77777777" w:rsidR="00B87BBC" w:rsidRPr="00324450" w:rsidRDefault="00000000">
      <w:pPr>
        <w:numPr>
          <w:ilvl w:val="0"/>
          <w:numId w:val="5"/>
        </w:numPr>
        <w:ind w:hanging="21pt"/>
        <w:rPr>
          <w:lang w:val="pl-PL"/>
        </w:rPr>
      </w:pPr>
      <w:r w:rsidRPr="00324450">
        <w:rPr>
          <w:lang w:val="pl-PL"/>
        </w:rPr>
        <w:t xml:space="preserve">poziomie terenu – należy przez to rozumieć przyjętą w projekcie rzędną terenu w danym miejscu działki budowlanej; 16) kondygnacji – należy przez to rozumieć poziomą część budynku, zawartą pomiędzy powierzchnią posadzki na stropie lub najwyżej położonej warstwy podłogowej na gruncie a powierzchnią posadzki na stropie lub warstwy osłaniającej izolację cieplną stropu, znajdującego się nad tą częścią budynku, przy czym za kondygnację uważa się także poddasze z pomieszczeniami przeznaczonymi na pobyt ludzi oraz poziomą część budynku stanowiącą przestrzeń na urządzenia techniczne, mającą średnią wysokość w świetle większą niż 2 m; za kondygnację nie uznaje się nadbudówek ponad dachem, takich jak maszynownia dźwigu, centrala wentylacyjna, centrala klimatyzacyjna, obudowa wyjścia z klatki schodowej, kotłownia lub inne pomieszczenia techniczne; </w:t>
      </w:r>
    </w:p>
    <w:p w14:paraId="138D1D91" w14:textId="77777777" w:rsidR="00B87BBC" w:rsidRPr="00324450" w:rsidRDefault="00000000">
      <w:pPr>
        <w:numPr>
          <w:ilvl w:val="0"/>
          <w:numId w:val="6"/>
        </w:numPr>
        <w:ind w:hanging="21pt"/>
        <w:rPr>
          <w:lang w:val="pl-PL"/>
        </w:rPr>
      </w:pPr>
      <w:r w:rsidRPr="00324450">
        <w:rPr>
          <w:lang w:val="pl-PL"/>
        </w:rPr>
        <w:t xml:space="preserve">kondygnacji podziemnej – należy przez to rozumieć kondygnację zagłębioną poniżej poziomu przylegającego do niej terenu co najmniej w połowie jej wysokości w świetle, a także każdą usytuowaną pod nią kondygnację; </w:t>
      </w:r>
    </w:p>
    <w:p w14:paraId="27B40790" w14:textId="77777777" w:rsidR="00B87BBC" w:rsidRPr="00324450" w:rsidRDefault="00000000">
      <w:pPr>
        <w:numPr>
          <w:ilvl w:val="0"/>
          <w:numId w:val="6"/>
        </w:numPr>
        <w:ind w:hanging="21pt"/>
        <w:rPr>
          <w:lang w:val="pl-PL"/>
        </w:rPr>
      </w:pPr>
      <w:r w:rsidRPr="00324450">
        <w:rPr>
          <w:lang w:val="pl-PL"/>
        </w:rPr>
        <w:t xml:space="preserve">kondygnacji nadziemnej – należy przez to rozumieć każdą kondygnację niebędącą kondygnacją podziemną; </w:t>
      </w:r>
    </w:p>
    <w:p w14:paraId="4092E885" w14:textId="77777777" w:rsidR="00B87BBC" w:rsidRPr="00324450" w:rsidRDefault="00000000">
      <w:pPr>
        <w:numPr>
          <w:ilvl w:val="0"/>
          <w:numId w:val="6"/>
        </w:numPr>
        <w:ind w:hanging="21pt"/>
        <w:rPr>
          <w:lang w:val="pl-PL"/>
        </w:rPr>
      </w:pPr>
      <w:r w:rsidRPr="00324450">
        <w:rPr>
          <w:lang w:val="pl-PL"/>
        </w:rPr>
        <w:t xml:space="preserve">antresoli – należy przez to rozumieć górną część kondygnacji lub pomieszczenia znajdującą się nad przedzielającym je stropem pośrednim o powierzchni mniejszej od powierzchni tej kondygnacji lub pomieszczenia, niezamkniętą przegrodami budowlanymi od strony wnętrza, z którego jest wydzielona; </w:t>
      </w:r>
    </w:p>
    <w:p w14:paraId="5EEEFB8C" w14:textId="77777777" w:rsidR="00B87BBC" w:rsidRPr="00324450" w:rsidRDefault="00000000">
      <w:pPr>
        <w:numPr>
          <w:ilvl w:val="0"/>
          <w:numId w:val="6"/>
        </w:numPr>
        <w:spacing w:after="6.50pt" w:line="13.75pt" w:lineRule="auto"/>
        <w:ind w:hanging="21pt"/>
        <w:rPr>
          <w:lang w:val="pl-PL"/>
        </w:rPr>
      </w:pPr>
      <w:r w:rsidRPr="00324450">
        <w:rPr>
          <w:lang w:val="pl-PL"/>
        </w:rPr>
        <w:t xml:space="preserve">suterenie – należy przez to rozumieć kondygnację budynku lub jej część zawierającą pomieszczenia, w której poziom podłogi w części lub całości znajduje się poniżej poziomu projektowanego lub urządzonego terenu, lecz co najmniej od strony jednej ściany z oknami poziom podłogi znajduje się nie więcej niż 0,9 m poniżej poziomu terenu przylegającego do tej strony budynku; </w:t>
      </w:r>
    </w:p>
    <w:p w14:paraId="113523C5" w14:textId="77777777" w:rsidR="00B87BBC" w:rsidRPr="00324450" w:rsidRDefault="00000000">
      <w:pPr>
        <w:numPr>
          <w:ilvl w:val="0"/>
          <w:numId w:val="6"/>
        </w:numPr>
        <w:ind w:hanging="21pt"/>
        <w:rPr>
          <w:lang w:val="pl-PL"/>
        </w:rPr>
      </w:pPr>
      <w:r w:rsidRPr="00324450">
        <w:rPr>
          <w:lang w:val="pl-PL"/>
        </w:rPr>
        <w:t xml:space="preserve">piwnicy – należy przez to rozumieć kondygnację podziemną lub najniższą nadziemną bądź ich część, w których poziom podłogi co najmniej z jednej strony budynku znajduje się poniżej poziomu terenu; </w:t>
      </w:r>
    </w:p>
    <w:p w14:paraId="3EAA0459" w14:textId="77777777" w:rsidR="00B87BBC" w:rsidRPr="00324450" w:rsidRDefault="00000000">
      <w:pPr>
        <w:numPr>
          <w:ilvl w:val="0"/>
          <w:numId w:val="6"/>
        </w:numPr>
        <w:ind w:hanging="21pt"/>
        <w:rPr>
          <w:lang w:val="pl-PL"/>
        </w:rPr>
      </w:pPr>
      <w:r w:rsidRPr="00324450">
        <w:rPr>
          <w:lang w:val="pl-PL"/>
        </w:rPr>
        <w:t>terenie biologicznie czynnym – należy przez to rozumieć teren o nawierzchni urządzonej w sposób zapewniający naturalną wegetację roślin i retencję wód opadowych, a także 50% powierzchni tarasów i stropodachów z taką nawierzchnią oraz innych powierzchni zapewniających naturalną wegetację roślin, o powierzchni nie mniejszej niż 10 m</w:t>
      </w:r>
      <w:r w:rsidRPr="00324450">
        <w:rPr>
          <w:vertAlign w:val="superscript"/>
          <w:lang w:val="pl-PL"/>
        </w:rPr>
        <w:t>2</w:t>
      </w:r>
      <w:r w:rsidRPr="00324450">
        <w:rPr>
          <w:lang w:val="pl-PL"/>
        </w:rPr>
        <w:t xml:space="preserve">, oraz wodę powierzchniową na tym terenie; </w:t>
      </w:r>
    </w:p>
    <w:p w14:paraId="1B75A4A0" w14:textId="77777777" w:rsidR="00B87BBC" w:rsidRPr="00324450" w:rsidRDefault="00000000">
      <w:pPr>
        <w:numPr>
          <w:ilvl w:val="0"/>
          <w:numId w:val="6"/>
        </w:numPr>
        <w:ind w:hanging="21pt"/>
        <w:rPr>
          <w:lang w:val="pl-PL"/>
        </w:rPr>
      </w:pPr>
      <w:r w:rsidRPr="00324450">
        <w:rPr>
          <w:lang w:val="pl-PL"/>
        </w:rPr>
        <w:t xml:space="preserve">powierzchni wewnętrznej budynku – należy przez to rozumieć sumę powierzchni wszystkich kondygnacji budynku, mierzoną po wewnętrznym obrysie przegród zewnętrznych budynku w poziomie podłogi, bez pomniejszenia o powierzchnię przekroju poziomego konstrukcji i przegród wewnętrznych, jeżeli występują one na tych kondygnacjach, a także z powiększeniem o powierzchnię antresoli; </w:t>
      </w:r>
    </w:p>
    <w:p w14:paraId="0B393CE2" w14:textId="77777777" w:rsidR="00B87BBC" w:rsidRPr="00324450" w:rsidRDefault="00000000">
      <w:pPr>
        <w:numPr>
          <w:ilvl w:val="0"/>
          <w:numId w:val="6"/>
        </w:numPr>
        <w:ind w:hanging="21pt"/>
        <w:rPr>
          <w:lang w:val="pl-PL"/>
        </w:rPr>
      </w:pPr>
      <w:r w:rsidRPr="00324450">
        <w:rPr>
          <w:lang w:val="pl-PL"/>
        </w:rPr>
        <w:t xml:space="preserve">kubaturze brutto budynku – należy przez to rozumieć sumę kubatury brutto wszystkich kondygnacji, stanowiącą iloczyn powierzchni całkowitej, mierzonej po zewnętrznym obrysie przegród zewnętrznych i wysokości kondygnacji brutto, albo między podłogą na stropie lub warstwą wyrównawczą na gruncie a górną powierzchnią podłogi bądź warstwy osłaniającej izolację cieplną stropu nad najwyższą kondygnacją, przy czym do kubatury brutto budynku: </w:t>
      </w:r>
    </w:p>
    <w:p w14:paraId="2DE16AC4" w14:textId="77777777" w:rsidR="00B87BBC" w:rsidRPr="00324450" w:rsidRDefault="00000000">
      <w:pPr>
        <w:numPr>
          <w:ilvl w:val="1"/>
          <w:numId w:val="6"/>
        </w:numPr>
        <w:ind w:hanging="18pt"/>
        <w:rPr>
          <w:lang w:val="pl-PL"/>
        </w:rPr>
      </w:pPr>
      <w:r w:rsidRPr="00324450">
        <w:rPr>
          <w:lang w:val="pl-PL"/>
        </w:rPr>
        <w:t xml:space="preserve">wlicza się kubaturę przejść, prześwitów i przejazdów bramowych, poddaszy nieużytkowych oraz przekrytych części zewnętrznych budynku, takich jak: loggie, podcienia, ganki, krużganki, werandy, a także kubaturę balkonów i tarasów, obliczaną do wysokości balustrady, </w:t>
      </w:r>
    </w:p>
    <w:p w14:paraId="3BC9B1AD" w14:textId="77777777" w:rsidR="00B87BBC" w:rsidRPr="00324450" w:rsidRDefault="00000000">
      <w:pPr>
        <w:numPr>
          <w:ilvl w:val="1"/>
          <w:numId w:val="6"/>
        </w:numPr>
        <w:ind w:hanging="18pt"/>
        <w:rPr>
          <w:lang w:val="pl-PL"/>
        </w:rPr>
      </w:pPr>
      <w:r w:rsidRPr="00324450">
        <w:rPr>
          <w:lang w:val="pl-PL"/>
        </w:rPr>
        <w:t xml:space="preserve">nie wlicza się kubatury ław i stóp fundamentowych, kanałów i studzienek instalacyjnych, studzienek przy oknach piwnicznych, zewnętrznych schodów, ramp i pochylni, gzymsów, daszków i osłon oraz kominów i attyk ponad </w:t>
      </w:r>
      <w:r w:rsidRPr="00324450">
        <w:rPr>
          <w:lang w:val="pl-PL"/>
        </w:rPr>
        <w:lastRenderedPageBreak/>
        <w:t xml:space="preserve">płaszczyzną dachu; 25) parkingu – należy przez to rozumieć wydzieloną powierzchnię terenu przeznaczoną do postoju i parkowania samochodów, składającą się ze stanowisk postojowych oraz dojazdów łączących te stanowiska, jeżeli takie dojazdy występują; </w:t>
      </w:r>
    </w:p>
    <w:p w14:paraId="43B216D5" w14:textId="77777777" w:rsidR="00B87BBC" w:rsidRPr="00324450" w:rsidRDefault="00000000">
      <w:pPr>
        <w:spacing w:after="8.35pt"/>
        <w:ind w:start="20.25pt" w:hanging="21pt"/>
        <w:rPr>
          <w:lang w:val="pl-PL"/>
        </w:rPr>
      </w:pPr>
      <w:r w:rsidRPr="00324450">
        <w:rPr>
          <w:lang w:val="pl-PL"/>
        </w:rPr>
        <w:t xml:space="preserve">26) aneksie kuchennym – należy przez to rozumieć część pomieszczenia mieszkalnego służącą do przygotowywania posiłków. </w:t>
      </w:r>
    </w:p>
    <w:p w14:paraId="2222D32E" w14:textId="77777777" w:rsidR="00B87BBC" w:rsidRPr="00324450" w:rsidRDefault="00000000">
      <w:pPr>
        <w:ind w:start="21pt" w:firstLine="0pt"/>
        <w:rPr>
          <w:lang w:val="pl-PL"/>
        </w:rPr>
      </w:pPr>
      <w:r w:rsidRPr="00324450">
        <w:rPr>
          <w:b/>
          <w:lang w:val="pl-PL"/>
        </w:rPr>
        <w:t xml:space="preserve">§ 4. </w:t>
      </w:r>
      <w:r w:rsidRPr="00324450">
        <w:rPr>
          <w:lang w:val="pl-PL"/>
        </w:rPr>
        <w:t xml:space="preserve">Pomieszczenia przeznaczone na pobyt ludzi dzielą się na: </w:t>
      </w:r>
    </w:p>
    <w:p w14:paraId="2D0C5178" w14:textId="77777777" w:rsidR="00B87BBC" w:rsidRPr="00324450" w:rsidRDefault="00000000">
      <w:pPr>
        <w:numPr>
          <w:ilvl w:val="0"/>
          <w:numId w:val="7"/>
        </w:numPr>
        <w:ind w:hanging="21pt"/>
        <w:rPr>
          <w:lang w:val="pl-PL"/>
        </w:rPr>
      </w:pPr>
      <w:r w:rsidRPr="00324450">
        <w:rPr>
          <w:lang w:val="pl-PL"/>
        </w:rPr>
        <w:t xml:space="preserve">pomieszczenia przeznaczone na stały pobyt ludzi, w których przebywanie tych samych osób w ciągu doby trwa dłużej niż 4 godziny; </w:t>
      </w:r>
    </w:p>
    <w:p w14:paraId="4C9E468E" w14:textId="77777777" w:rsidR="00B87BBC" w:rsidRPr="00324450" w:rsidRDefault="00000000">
      <w:pPr>
        <w:numPr>
          <w:ilvl w:val="0"/>
          <w:numId w:val="7"/>
        </w:numPr>
        <w:spacing w:after="8.45pt"/>
        <w:ind w:hanging="21pt"/>
        <w:rPr>
          <w:lang w:val="pl-PL"/>
        </w:rPr>
      </w:pPr>
      <w:r w:rsidRPr="00324450">
        <w:rPr>
          <w:lang w:val="pl-PL"/>
        </w:rPr>
        <w:t xml:space="preserve">pomieszczenia przeznaczone na czasowy pobyt ludzi, w których przebywanie tych samych osób w ciągu doby trwa od 2 do 4 godzin włącznie. </w:t>
      </w:r>
    </w:p>
    <w:p w14:paraId="6F0586E1" w14:textId="77777777" w:rsidR="00B87BBC" w:rsidRPr="00CC0911" w:rsidRDefault="00000000">
      <w:pPr>
        <w:ind w:start="21pt" w:firstLine="0pt"/>
        <w:rPr>
          <w:lang w:val="pl-PL"/>
        </w:rPr>
      </w:pPr>
      <w:r w:rsidRPr="00CC0911">
        <w:rPr>
          <w:b/>
          <w:lang w:val="pl-PL"/>
        </w:rPr>
        <w:t>§ 5.</w:t>
      </w:r>
      <w:r w:rsidRPr="00CC0911">
        <w:rPr>
          <w:lang w:val="pl-PL"/>
        </w:rPr>
        <w:t xml:space="preserve"> 1. Nie uważa się za przeznaczone na pobyt ludzi pomieszczeń, w których: </w:t>
      </w:r>
    </w:p>
    <w:p w14:paraId="42146903" w14:textId="77777777" w:rsidR="00B87BBC" w:rsidRPr="00324450" w:rsidRDefault="00000000">
      <w:pPr>
        <w:numPr>
          <w:ilvl w:val="0"/>
          <w:numId w:val="8"/>
        </w:numPr>
        <w:ind w:hanging="21pt"/>
        <w:rPr>
          <w:lang w:val="pl-PL"/>
        </w:rPr>
      </w:pPr>
      <w:r w:rsidRPr="00324450">
        <w:rPr>
          <w:lang w:val="pl-PL"/>
        </w:rPr>
        <w:t xml:space="preserve">łączny czas przebywania tych samych osób jest krótszy niż 2 godziny w ciągu doby, a wykonywane czynności mają charakter dorywczy bądź też praca polega na krótkotrwałym przebywaniu związanym z dozorem oraz konserwacją maszyn i urządzeń lub utrzymaniem czystości i porządku; </w:t>
      </w:r>
    </w:p>
    <w:p w14:paraId="240D7AEC" w14:textId="77777777" w:rsidR="00B87BBC" w:rsidRPr="00324450" w:rsidRDefault="00000000">
      <w:pPr>
        <w:numPr>
          <w:ilvl w:val="0"/>
          <w:numId w:val="8"/>
        </w:numPr>
        <w:spacing w:after="2.90pt" w:line="17.55pt" w:lineRule="auto"/>
        <w:ind w:hanging="21pt"/>
        <w:rPr>
          <w:lang w:val="pl-PL"/>
        </w:rPr>
      </w:pPr>
      <w:r w:rsidRPr="00324450">
        <w:rPr>
          <w:lang w:val="pl-PL"/>
        </w:rPr>
        <w:t xml:space="preserve">mają miejsce procesy technologiczne niepozwalające na zapewnienie warunków przebywania osób stanowiących ich obsługę, bez zastosowania indywidualnych urządzeń ochrony osobistej i zachowania specjalnego reżimu organizacji pracy; 3) jest prowadzona hodowla roślin lub zwierząt, niezależnie od czasu przebywania w nich osób zajmujących się obsługą. 2. Przepis ust. 1 nie narusza przepisów dotyczących bezpieczeństwa i higieny pracy. </w:t>
      </w:r>
    </w:p>
    <w:p w14:paraId="3431799D" w14:textId="77777777" w:rsidR="00B87BBC" w:rsidRPr="00324450" w:rsidRDefault="00000000">
      <w:pPr>
        <w:ind w:start="0.75pt"/>
        <w:rPr>
          <w:lang w:val="pl-PL"/>
        </w:rPr>
      </w:pPr>
      <w:r w:rsidRPr="00324450">
        <w:rPr>
          <w:b/>
          <w:lang w:val="pl-PL"/>
        </w:rPr>
        <w:t xml:space="preserve">§ 6. </w:t>
      </w:r>
      <w:r w:rsidRPr="00324450">
        <w:rPr>
          <w:lang w:val="pl-PL"/>
        </w:rPr>
        <w:t xml:space="preserve">Wysokość budynku, służącą do przyporządkowania temu budynkowi odpowiednich wymagań rozporządzenia, mierzy się od poziomu terenu przy najniżej położonym wejściu do budynku lub jego części, znajdującym się na pierwszej kondygnacji nadziemnej budynku, do górnej powierzchni najwyżej położonego stropu, łącznie z grubością izolacji cieplnej i warstwy ją osłaniającej, bez uwzględniania wyniesionych ponad tę płaszczyznę maszynowni dźwigów i innych pomieszczeń technicznych, bądź do najwyżej położonego punktu stropodachu lub konstrukcji przekrycia budynku znajdującego się bezpośrednio nad pomieszczeniami przeznaczonymi na pobyt ludzi. </w:t>
      </w:r>
      <w:r w:rsidRPr="00324450">
        <w:rPr>
          <w:b/>
          <w:lang w:val="pl-PL"/>
        </w:rPr>
        <w:t xml:space="preserve">§ 7. </w:t>
      </w:r>
      <w:r w:rsidRPr="00324450">
        <w:rPr>
          <w:lang w:val="pl-PL"/>
        </w:rPr>
        <w:t xml:space="preserve">(uchylony). </w:t>
      </w:r>
    </w:p>
    <w:p w14:paraId="6913599E" w14:textId="77777777" w:rsidR="00B87BBC" w:rsidRDefault="00000000">
      <w:pPr>
        <w:spacing w:after="3pt"/>
        <w:ind w:start="0.75pt"/>
        <w:rPr>
          <w:color w:val="70AD47"/>
          <w:lang w:val="pl-PL"/>
        </w:rPr>
      </w:pPr>
      <w:r>
        <w:rPr>
          <w:b/>
          <w:color w:val="70AD47"/>
          <w:lang w:val="pl-PL"/>
        </w:rPr>
        <w:t>§ 8</w:t>
      </w:r>
      <w:r>
        <w:rPr>
          <w:color w:val="70AD47"/>
          <w:lang w:val="pl-PL"/>
        </w:rPr>
        <w:t xml:space="preserve">. W celu określenia wymagań technicznych i użytkowych wprowadza się następujący podział budynków na grupy wysokości: </w:t>
      </w:r>
    </w:p>
    <w:p w14:paraId="2661FD95" w14:textId="77777777" w:rsidR="00B87BBC" w:rsidRDefault="00000000">
      <w:pPr>
        <w:numPr>
          <w:ilvl w:val="0"/>
          <w:numId w:val="9"/>
        </w:numPr>
        <w:spacing w:after="4.05pt"/>
        <w:ind w:hanging="21pt"/>
        <w:rPr>
          <w:color w:val="70AD47"/>
          <w:lang w:val="pl-PL"/>
        </w:rPr>
      </w:pPr>
      <w:r>
        <w:rPr>
          <w:color w:val="70AD47"/>
          <w:lang w:val="pl-PL"/>
        </w:rPr>
        <w:t xml:space="preserve">niskie (N) – do 12 m włącznie nad poziomem terenu lub mieszkalne o wysokości do 4 kondygnacji nadziemnych włącznie; </w:t>
      </w:r>
    </w:p>
    <w:p w14:paraId="184A0849" w14:textId="77777777" w:rsidR="00B87BBC" w:rsidRDefault="00000000">
      <w:pPr>
        <w:numPr>
          <w:ilvl w:val="0"/>
          <w:numId w:val="9"/>
        </w:numPr>
        <w:spacing w:after="3.65pt"/>
        <w:ind w:hanging="21pt"/>
        <w:rPr>
          <w:color w:val="70AD47"/>
          <w:lang w:val="pl-PL"/>
        </w:rPr>
      </w:pPr>
      <w:r>
        <w:rPr>
          <w:color w:val="70AD47"/>
          <w:lang w:val="pl-PL"/>
        </w:rPr>
        <w:t xml:space="preserve">średniowysokie (SW) – ponad 12 m do 25 m włącznie nad poziomem terenu lub mieszkalne o wysokości ponad 4 do 9 kondygnacji nadziemnych włącznie; </w:t>
      </w:r>
    </w:p>
    <w:p w14:paraId="6B2C931C" w14:textId="77777777" w:rsidR="00B87BBC" w:rsidRDefault="00000000">
      <w:pPr>
        <w:numPr>
          <w:ilvl w:val="0"/>
          <w:numId w:val="9"/>
        </w:numPr>
        <w:spacing w:after="3.60pt"/>
        <w:ind w:hanging="21pt"/>
        <w:rPr>
          <w:color w:val="70AD47"/>
          <w:lang w:val="pl-PL"/>
        </w:rPr>
      </w:pPr>
      <w:r>
        <w:rPr>
          <w:color w:val="70AD47"/>
          <w:lang w:val="pl-PL"/>
        </w:rPr>
        <w:t xml:space="preserve">wysokie (W) – ponad 25 m do 55 m włącznie nad poziomem terenu lub mieszkalne o wysokości ponad 9 do 18 kondygnacji nadziemnych włącznie; </w:t>
      </w:r>
    </w:p>
    <w:p w14:paraId="28149B06" w14:textId="77777777" w:rsidR="00B87BBC" w:rsidRDefault="00000000">
      <w:pPr>
        <w:numPr>
          <w:ilvl w:val="0"/>
          <w:numId w:val="9"/>
        </w:numPr>
        <w:ind w:hanging="21pt"/>
        <w:rPr>
          <w:color w:val="70AD47"/>
          <w:lang w:val="pl-PL"/>
        </w:rPr>
      </w:pPr>
      <w:r>
        <w:rPr>
          <w:color w:val="70AD47"/>
          <w:lang w:val="pl-PL"/>
        </w:rPr>
        <w:t xml:space="preserve">wysokościowe (WW) – powyżej 55 m nad poziomem terenu. </w:t>
      </w:r>
    </w:p>
    <w:p w14:paraId="398C06C7" w14:textId="77777777" w:rsidR="00B87BBC" w:rsidRPr="00CC0911" w:rsidRDefault="00000000">
      <w:pPr>
        <w:ind w:start="0.75pt"/>
        <w:rPr>
          <w:lang w:val="pl-PL"/>
        </w:rPr>
      </w:pPr>
      <w:r w:rsidRPr="00CC0911">
        <w:rPr>
          <w:b/>
          <w:lang w:val="pl-PL"/>
        </w:rPr>
        <w:t xml:space="preserve">§ 9. </w:t>
      </w:r>
      <w:r w:rsidRPr="00CC0911">
        <w:rPr>
          <w:lang w:val="pl-PL"/>
        </w:rPr>
        <w:t xml:space="preserve">1. Wymagane w rozporządzeniu wymiary należy rozumieć jako uzyskane z uwzględnieniem wykończenia powierzchni elementów budynku, a w odniesieniu do szerokości drzwi – jako wymiary w świetle ościeżnicy. </w:t>
      </w:r>
    </w:p>
    <w:p w14:paraId="4BECD2B7" w14:textId="77777777" w:rsidR="00B87BBC" w:rsidRPr="00324450" w:rsidRDefault="00000000">
      <w:pPr>
        <w:numPr>
          <w:ilvl w:val="1"/>
          <w:numId w:val="10"/>
        </w:numPr>
        <w:spacing w:after="6.85pt" w:line="13.55pt" w:lineRule="auto"/>
        <w:rPr>
          <w:lang w:val="pl-PL"/>
        </w:rPr>
      </w:pPr>
      <w:r w:rsidRPr="00324450">
        <w:rPr>
          <w:lang w:val="pl-PL"/>
        </w:rPr>
        <w:t xml:space="preserve">Grubość skrzydła drzwi po otwarciu nie może pomniejszać wymiaru szerokości otworu w świetle ościeżnicy. </w:t>
      </w:r>
    </w:p>
    <w:p w14:paraId="575C88D3" w14:textId="77777777" w:rsidR="00B87BBC" w:rsidRPr="00324450" w:rsidRDefault="00000000">
      <w:pPr>
        <w:numPr>
          <w:ilvl w:val="1"/>
          <w:numId w:val="10"/>
        </w:numPr>
        <w:rPr>
          <w:lang w:val="pl-PL"/>
        </w:rPr>
      </w:pPr>
      <w:r w:rsidRPr="00324450">
        <w:rPr>
          <w:lang w:val="pl-PL"/>
        </w:rPr>
        <w:t xml:space="preserve">Określone w rozporządzeniu odległości budynków od innych budynków, urządzeń budowlanych lub granicy działki budowlanej mierzy się w poziomie w miejscu ich najmniejszego oddalenia. </w:t>
      </w:r>
    </w:p>
    <w:p w14:paraId="13F9F866" w14:textId="77777777" w:rsidR="00B87BBC" w:rsidRPr="00324450" w:rsidRDefault="00000000">
      <w:pPr>
        <w:numPr>
          <w:ilvl w:val="1"/>
          <w:numId w:val="10"/>
        </w:numPr>
        <w:rPr>
          <w:lang w:val="pl-PL"/>
        </w:rPr>
      </w:pPr>
      <w:r w:rsidRPr="00324450">
        <w:rPr>
          <w:lang w:val="pl-PL"/>
        </w:rPr>
        <w:t xml:space="preserve">Dla budynków istniejących dopuszcza się przyjmowanie odległości, o których mowa w ust. 3, bez uwzględnienia grubości warstw izolacji termicznej, tynków lub okładzin zewnętrznych, przy czym nie dotyczy to ściany budynku usytuowanej bezpośrednio przy granicy działki. </w:t>
      </w:r>
    </w:p>
    <w:p w14:paraId="77BB0A30" w14:textId="77777777" w:rsidR="00B87BBC" w:rsidRPr="00324450" w:rsidRDefault="00000000">
      <w:pPr>
        <w:numPr>
          <w:ilvl w:val="1"/>
          <w:numId w:val="10"/>
        </w:numPr>
        <w:spacing w:after="16.50pt"/>
        <w:rPr>
          <w:lang w:val="pl-PL"/>
        </w:rPr>
      </w:pPr>
      <w:r w:rsidRPr="00324450">
        <w:rPr>
          <w:lang w:val="pl-PL"/>
        </w:rPr>
        <w:t xml:space="preserve">Wykaz Polskich Norm powołanych w rozporządzeniu określa załącznik nr 1 do rozporządzenia. </w:t>
      </w:r>
    </w:p>
    <w:p w14:paraId="5572DE62" w14:textId="77777777" w:rsidR="00CC0911" w:rsidRDefault="00CC0911">
      <w:pPr>
        <w:spacing w:after="8pt" w:line="12.95pt" w:lineRule="auto"/>
        <w:ind w:firstLine="0pt"/>
        <w:jc w:val="start"/>
        <w:rPr>
          <w:lang w:val="pl-PL"/>
        </w:rPr>
      </w:pPr>
      <w:r>
        <w:rPr>
          <w:lang w:val="pl-PL"/>
        </w:rPr>
        <w:br w:type="page"/>
      </w:r>
    </w:p>
    <w:p w14:paraId="5D82C8EC" w14:textId="3A25C13C" w:rsidR="00B87BBC" w:rsidRPr="00324450" w:rsidRDefault="00000000">
      <w:pPr>
        <w:spacing w:after="3.85pt" w:line="13.55pt" w:lineRule="auto"/>
        <w:ind w:start="7.80pt" w:end="7.45pt" w:hanging="0.50pt"/>
        <w:jc w:val="center"/>
        <w:rPr>
          <w:lang w:val="pl-PL"/>
        </w:rPr>
      </w:pPr>
      <w:r w:rsidRPr="00324450">
        <w:rPr>
          <w:lang w:val="pl-PL"/>
        </w:rPr>
        <w:lastRenderedPageBreak/>
        <w:t xml:space="preserve">DZIAŁ II </w:t>
      </w:r>
    </w:p>
    <w:p w14:paraId="7D62FEBD" w14:textId="77777777" w:rsidR="00B87BBC" w:rsidRPr="00324450" w:rsidRDefault="00000000">
      <w:pPr>
        <w:pStyle w:val="Heading2"/>
        <w:spacing w:after="11.05pt"/>
        <w:ind w:end="0.30pt"/>
        <w:rPr>
          <w:lang w:val="pl-PL"/>
        </w:rPr>
      </w:pPr>
      <w:r w:rsidRPr="00324450">
        <w:rPr>
          <w:lang w:val="pl-PL"/>
        </w:rPr>
        <w:t xml:space="preserve">Zabudowa i zagospodarowanie działki budowlanej </w:t>
      </w:r>
    </w:p>
    <w:p w14:paraId="59D3A646" w14:textId="77777777" w:rsidR="00B87BBC" w:rsidRPr="00CC0911" w:rsidRDefault="00000000">
      <w:pPr>
        <w:spacing w:after="3.10pt" w:line="17.15pt" w:lineRule="auto"/>
        <w:ind w:start="21pt" w:end="191.45pt" w:firstLine="204.10pt"/>
        <w:jc w:val="start"/>
        <w:rPr>
          <w:lang w:val="pl-PL"/>
        </w:rPr>
      </w:pPr>
      <w:r w:rsidRPr="00CC0911">
        <w:rPr>
          <w:lang w:val="pl-PL"/>
        </w:rPr>
        <w:t xml:space="preserve">Rozdział 1 </w:t>
      </w:r>
      <w:r w:rsidRPr="00CC0911">
        <w:rPr>
          <w:b/>
          <w:lang w:val="pl-PL"/>
        </w:rPr>
        <w:t>Usytuowanie budynku § 10.</w:t>
      </w:r>
      <w:r w:rsidRPr="00CC0911">
        <w:rPr>
          <w:lang w:val="pl-PL"/>
        </w:rPr>
        <w:t xml:space="preserve"> (uchylony). </w:t>
      </w:r>
    </w:p>
    <w:p w14:paraId="279EB0F6" w14:textId="77777777" w:rsidR="00B87BBC" w:rsidRPr="00CC0911" w:rsidRDefault="00000000">
      <w:pPr>
        <w:ind w:start="0.75pt"/>
        <w:rPr>
          <w:lang w:val="pl-PL"/>
        </w:rPr>
      </w:pPr>
      <w:r w:rsidRPr="00CC0911">
        <w:rPr>
          <w:b/>
          <w:lang w:val="pl-PL"/>
        </w:rPr>
        <w:t xml:space="preserve">§ 11. </w:t>
      </w:r>
      <w:r w:rsidRPr="00CC0911">
        <w:rPr>
          <w:lang w:val="pl-PL"/>
        </w:rPr>
        <w:t xml:space="preserve">1. Budynek z pomieszczeniami przeznaczonymi na pobyt ludzi powinien być wznoszony poza zasięgiem zagrożeń i uciążliwości określonych w przepisach odrębnych, przy czym dopuszcza się wznoszenie budynków w tym zasięgu pod warunkiem zastosowania środków technicznych zmniejszających uciążliwości poniżej poziomu ustalonego w tych przepisach bądź zwiększających odporność budynku na te zagrożenia i uciążliwości, jeżeli nie jest to sprzeczne z warunkami ustalonymi dla obszarów ograniczonego użytkowania, określonych w przepisach odrębnych. </w:t>
      </w:r>
    </w:p>
    <w:p w14:paraId="0DF78591" w14:textId="77777777" w:rsidR="00B87BBC" w:rsidRPr="00324450" w:rsidRDefault="00000000">
      <w:pPr>
        <w:spacing w:after="3.75pt"/>
        <w:ind w:start="21pt" w:firstLine="0pt"/>
        <w:rPr>
          <w:lang w:val="pl-PL"/>
        </w:rPr>
      </w:pPr>
      <w:r w:rsidRPr="00324450">
        <w:rPr>
          <w:lang w:val="pl-PL"/>
        </w:rPr>
        <w:t xml:space="preserve">2. Do uciążliwości, o których mowa w ust. 1, zalicza się w szczególności: </w:t>
      </w:r>
    </w:p>
    <w:p w14:paraId="6BCBC7FE" w14:textId="77777777" w:rsidR="00B87BBC" w:rsidRPr="00324450" w:rsidRDefault="00000000">
      <w:pPr>
        <w:numPr>
          <w:ilvl w:val="0"/>
          <w:numId w:val="11"/>
        </w:numPr>
        <w:spacing w:after="3.40pt"/>
        <w:ind w:hanging="21pt"/>
        <w:rPr>
          <w:lang w:val="pl-PL"/>
        </w:rPr>
      </w:pPr>
      <w:r w:rsidRPr="00324450">
        <w:rPr>
          <w:lang w:val="pl-PL"/>
        </w:rPr>
        <w:t xml:space="preserve">szkodliwe promieniowanie i oddziaływanie pól elektromagnetycznych; </w:t>
      </w:r>
    </w:p>
    <w:p w14:paraId="03C43D95" w14:textId="77777777" w:rsidR="00B87BBC" w:rsidRDefault="00000000">
      <w:pPr>
        <w:numPr>
          <w:ilvl w:val="0"/>
          <w:numId w:val="11"/>
        </w:numPr>
        <w:spacing w:after="2.90pt"/>
        <w:ind w:hanging="21pt"/>
      </w:pPr>
      <w:proofErr w:type="spellStart"/>
      <w:r>
        <w:t>hałas</w:t>
      </w:r>
      <w:proofErr w:type="spellEnd"/>
      <w:r>
        <w:t xml:space="preserve"> </w:t>
      </w:r>
      <w:proofErr w:type="spellStart"/>
      <w:r>
        <w:t>i</w:t>
      </w:r>
      <w:proofErr w:type="spellEnd"/>
      <w:r>
        <w:t xml:space="preserve"> </w:t>
      </w:r>
      <w:proofErr w:type="spellStart"/>
      <w:r>
        <w:t>drgania</w:t>
      </w:r>
      <w:proofErr w:type="spellEnd"/>
      <w:r>
        <w:t xml:space="preserve"> (</w:t>
      </w:r>
      <w:proofErr w:type="spellStart"/>
      <w:r>
        <w:t>wibracje</w:t>
      </w:r>
      <w:proofErr w:type="spellEnd"/>
      <w:proofErr w:type="gramStart"/>
      <w:r>
        <w:t>);</w:t>
      </w:r>
      <w:proofErr w:type="gramEnd"/>
      <w:r>
        <w:t xml:space="preserve"> </w:t>
      </w:r>
    </w:p>
    <w:p w14:paraId="1A7B3C99" w14:textId="77777777" w:rsidR="00B87BBC" w:rsidRDefault="00000000">
      <w:pPr>
        <w:numPr>
          <w:ilvl w:val="0"/>
          <w:numId w:val="11"/>
        </w:numPr>
        <w:spacing w:after="3.25pt"/>
        <w:ind w:hanging="21pt"/>
      </w:pPr>
      <w:proofErr w:type="spellStart"/>
      <w:r>
        <w:t>zanieczyszczenie</w:t>
      </w:r>
      <w:proofErr w:type="spellEnd"/>
      <w:r>
        <w:t xml:space="preserve"> </w:t>
      </w:r>
      <w:proofErr w:type="spellStart"/>
      <w:proofErr w:type="gramStart"/>
      <w:r>
        <w:t>powietrza</w:t>
      </w:r>
      <w:proofErr w:type="spellEnd"/>
      <w:r>
        <w:t>;</w:t>
      </w:r>
      <w:proofErr w:type="gramEnd"/>
      <w:r>
        <w:t xml:space="preserve"> </w:t>
      </w:r>
    </w:p>
    <w:p w14:paraId="04D0674B" w14:textId="77777777" w:rsidR="00B87BBC" w:rsidRDefault="00000000">
      <w:pPr>
        <w:numPr>
          <w:ilvl w:val="0"/>
          <w:numId w:val="11"/>
        </w:numPr>
        <w:spacing w:after="2.95pt"/>
        <w:ind w:hanging="21pt"/>
      </w:pPr>
      <w:proofErr w:type="spellStart"/>
      <w:r>
        <w:t>zanieczyszczenie</w:t>
      </w:r>
      <w:proofErr w:type="spellEnd"/>
      <w:r>
        <w:t xml:space="preserve"> </w:t>
      </w:r>
      <w:proofErr w:type="spellStart"/>
      <w:r>
        <w:t>gruntu</w:t>
      </w:r>
      <w:proofErr w:type="spellEnd"/>
      <w:r>
        <w:t xml:space="preserve"> </w:t>
      </w:r>
      <w:proofErr w:type="spellStart"/>
      <w:r>
        <w:t>i</w:t>
      </w:r>
      <w:proofErr w:type="spellEnd"/>
      <w:r>
        <w:t xml:space="preserve"> </w:t>
      </w:r>
      <w:proofErr w:type="spellStart"/>
      <w:proofErr w:type="gramStart"/>
      <w:r>
        <w:t>wód</w:t>
      </w:r>
      <w:proofErr w:type="spellEnd"/>
      <w:r>
        <w:t>;</w:t>
      </w:r>
      <w:proofErr w:type="gramEnd"/>
      <w:r>
        <w:t xml:space="preserve"> </w:t>
      </w:r>
    </w:p>
    <w:p w14:paraId="4A175414" w14:textId="77777777" w:rsidR="00B87BBC" w:rsidRPr="00324450" w:rsidRDefault="00000000">
      <w:pPr>
        <w:numPr>
          <w:ilvl w:val="0"/>
          <w:numId w:val="11"/>
        </w:numPr>
        <w:spacing w:after="3.25pt"/>
        <w:ind w:hanging="21pt"/>
        <w:rPr>
          <w:lang w:val="pl-PL"/>
        </w:rPr>
      </w:pPr>
      <w:r w:rsidRPr="00324450">
        <w:rPr>
          <w:lang w:val="pl-PL"/>
        </w:rPr>
        <w:t xml:space="preserve">powodzie i zalewanie wodami opadowymi; </w:t>
      </w:r>
    </w:p>
    <w:p w14:paraId="7C016711" w14:textId="77777777" w:rsidR="00B87BBC" w:rsidRPr="00324450" w:rsidRDefault="00000000">
      <w:pPr>
        <w:numPr>
          <w:ilvl w:val="0"/>
          <w:numId w:val="11"/>
        </w:numPr>
        <w:spacing w:after="4.80pt"/>
        <w:ind w:hanging="21pt"/>
        <w:rPr>
          <w:lang w:val="pl-PL"/>
        </w:rPr>
      </w:pPr>
      <w:r w:rsidRPr="00324450">
        <w:rPr>
          <w:lang w:val="pl-PL"/>
        </w:rPr>
        <w:t xml:space="preserve">osuwiska gruntu, lawiny skalne i śnieżne; </w:t>
      </w:r>
    </w:p>
    <w:p w14:paraId="5CDBF547" w14:textId="77777777" w:rsidR="00B87BBC" w:rsidRDefault="00000000">
      <w:pPr>
        <w:numPr>
          <w:ilvl w:val="0"/>
          <w:numId w:val="11"/>
        </w:numPr>
        <w:ind w:hanging="21pt"/>
      </w:pPr>
      <w:proofErr w:type="spellStart"/>
      <w:r>
        <w:t>szkody</w:t>
      </w:r>
      <w:proofErr w:type="spellEnd"/>
      <w:r>
        <w:t xml:space="preserve"> </w:t>
      </w:r>
      <w:proofErr w:type="spellStart"/>
      <w:r>
        <w:t>spowodowane</w:t>
      </w:r>
      <w:proofErr w:type="spellEnd"/>
      <w:r>
        <w:t xml:space="preserve"> </w:t>
      </w:r>
      <w:proofErr w:type="spellStart"/>
      <w:r>
        <w:t>działalnością</w:t>
      </w:r>
      <w:proofErr w:type="spellEnd"/>
      <w:r>
        <w:t xml:space="preserve"> </w:t>
      </w:r>
      <w:proofErr w:type="spellStart"/>
      <w:r>
        <w:t>górniczą</w:t>
      </w:r>
      <w:proofErr w:type="spellEnd"/>
      <w:r>
        <w:t xml:space="preserve">. </w:t>
      </w:r>
    </w:p>
    <w:p w14:paraId="7D5D999A" w14:textId="77777777" w:rsidR="00B87BBC" w:rsidRPr="00CC0911" w:rsidRDefault="00000000">
      <w:pPr>
        <w:ind w:start="0.75pt"/>
        <w:rPr>
          <w:lang w:val="pl-PL"/>
        </w:rPr>
      </w:pPr>
      <w:r w:rsidRPr="00CC0911">
        <w:rPr>
          <w:b/>
          <w:lang w:val="pl-PL"/>
        </w:rPr>
        <w:t xml:space="preserve">§ 12. </w:t>
      </w:r>
      <w:r w:rsidRPr="00CC0911">
        <w:rPr>
          <w:lang w:val="pl-PL"/>
        </w:rPr>
        <w:t xml:space="preserve">1. Jeżeli z przepisów § 13, 19, 23, 36, 40, 60 i 271–273 lub przepisów odrębnych określających dopuszczalne odległości niektórych budowli od budynków nie wynikają inne wymagania, budynek na działce budowlanej należy sytuować w odległości od granicy tej działki w odległości nie mniejszej niż: </w:t>
      </w:r>
    </w:p>
    <w:p w14:paraId="0ADAAFF8" w14:textId="77777777" w:rsidR="00B87BBC" w:rsidRPr="00324450" w:rsidRDefault="00000000">
      <w:pPr>
        <w:numPr>
          <w:ilvl w:val="0"/>
          <w:numId w:val="12"/>
        </w:numPr>
        <w:ind w:hanging="21pt"/>
        <w:rPr>
          <w:lang w:val="pl-PL"/>
        </w:rPr>
      </w:pPr>
      <w:r w:rsidRPr="00324450">
        <w:rPr>
          <w:lang w:val="pl-PL"/>
        </w:rPr>
        <w:t xml:space="preserve">4 m – w przypadku budynku zwróconego ścianą z oknami lub drzwiami w stronę tej granicy; </w:t>
      </w:r>
    </w:p>
    <w:p w14:paraId="029D7CDD" w14:textId="77777777" w:rsidR="00B87BBC" w:rsidRPr="00324450" w:rsidRDefault="00000000">
      <w:pPr>
        <w:numPr>
          <w:ilvl w:val="0"/>
          <w:numId w:val="12"/>
        </w:numPr>
        <w:ind w:hanging="21pt"/>
        <w:rPr>
          <w:lang w:val="pl-PL"/>
        </w:rPr>
      </w:pPr>
      <w:r w:rsidRPr="00324450">
        <w:rPr>
          <w:lang w:val="pl-PL"/>
        </w:rPr>
        <w:t xml:space="preserve">3 m – w przypadku budynku zwróconego ścianą bez okien i drzwi w stronę tej granicy. </w:t>
      </w:r>
    </w:p>
    <w:p w14:paraId="6ECBCD80" w14:textId="77777777" w:rsidR="00B87BBC" w:rsidRPr="00324450" w:rsidRDefault="00000000">
      <w:pPr>
        <w:numPr>
          <w:ilvl w:val="1"/>
          <w:numId w:val="12"/>
        </w:numPr>
        <w:rPr>
          <w:lang w:val="pl-PL"/>
        </w:rPr>
      </w:pPr>
      <w:r w:rsidRPr="00324450">
        <w:rPr>
          <w:lang w:val="pl-PL"/>
        </w:rPr>
        <w:t xml:space="preserve">Sytuowanie budynku w przypadku, o którym mowa w ust. 1 pkt 2, dopuszcza się w odległości 1,5 m od granicy lub bezpośrednio przy tej granicy, jeżeli plan miejscowy przewiduje taką możliwość. </w:t>
      </w:r>
    </w:p>
    <w:p w14:paraId="1B978F95" w14:textId="77777777" w:rsidR="00B87BBC" w:rsidRPr="00324450" w:rsidRDefault="00000000">
      <w:pPr>
        <w:numPr>
          <w:ilvl w:val="1"/>
          <w:numId w:val="12"/>
        </w:numPr>
        <w:rPr>
          <w:lang w:val="pl-PL"/>
        </w:rPr>
      </w:pPr>
      <w:r w:rsidRPr="00324450">
        <w:rPr>
          <w:lang w:val="pl-PL"/>
        </w:rPr>
        <w:t xml:space="preserve">Dopuszcza się, uwzględniając przepisy odrębne oraz przepisy § 13, 19, 23, 36, 40, 60 i 271–273, sytuowanie budynku bezpośrednio przy granicy działki budowlanej, jeżeli będzie on przylegał swoją ścianą do ściany budynku istniejącego na sąsiedniej działce oraz jego wysokość będzie zgodna z obowiązującym na danym terenie planem miejscowym lub decyzją o warunkach zabudowy i zagospodarowania terenu. </w:t>
      </w:r>
    </w:p>
    <w:p w14:paraId="206BF6B6" w14:textId="77777777" w:rsidR="00B87BBC" w:rsidRPr="00324450" w:rsidRDefault="00000000">
      <w:pPr>
        <w:numPr>
          <w:ilvl w:val="1"/>
          <w:numId w:val="12"/>
        </w:numPr>
        <w:rPr>
          <w:lang w:val="pl-PL"/>
        </w:rPr>
      </w:pPr>
      <w:r w:rsidRPr="00324450">
        <w:rPr>
          <w:lang w:val="pl-PL"/>
        </w:rPr>
        <w:t xml:space="preserve">W zabudowie jednorodzinnej i zagrodowej, uwzględniając przepisy odrębne oraz przepisy § 13, 19, 23, 36, 40, 60 i 271–273, dopuszcza się: </w:t>
      </w:r>
    </w:p>
    <w:p w14:paraId="68E464B4" w14:textId="77777777" w:rsidR="00B87BBC" w:rsidRPr="00324450" w:rsidRDefault="00000000">
      <w:pPr>
        <w:numPr>
          <w:ilvl w:val="0"/>
          <w:numId w:val="13"/>
        </w:numPr>
        <w:ind w:hanging="21pt"/>
        <w:rPr>
          <w:lang w:val="pl-PL"/>
        </w:rPr>
      </w:pPr>
      <w:r w:rsidRPr="00324450">
        <w:rPr>
          <w:lang w:val="pl-PL"/>
        </w:rPr>
        <w:t xml:space="preserve">budowę budynku ścianą bez okien i drzwi bezpośrednio przy granicy działki budowlanej lub w odległości mniejszej niż określona w ust. 1 pkt 2, lecz nie mniejszej niż 1,5 m, na działce budowlanej o szerokości 16 m lub mniejszej; </w:t>
      </w:r>
    </w:p>
    <w:p w14:paraId="1CF83D43" w14:textId="77777777" w:rsidR="00B87BBC" w:rsidRPr="00324450" w:rsidRDefault="00000000">
      <w:pPr>
        <w:numPr>
          <w:ilvl w:val="0"/>
          <w:numId w:val="13"/>
        </w:numPr>
        <w:ind w:hanging="21pt"/>
        <w:rPr>
          <w:lang w:val="pl-PL"/>
        </w:rPr>
      </w:pPr>
      <w:r w:rsidRPr="00324450">
        <w:rPr>
          <w:lang w:val="pl-PL"/>
        </w:rPr>
        <w:t xml:space="preserve">nadbudowę budynku istniejącego, usytuowanego w odległości mniejszej niż określona w ust. 1 od granicy tej działki budowlanej, o nie więcej niż jedną kondygnację, przy czym w nadbudowanej ścianie, zlokalizowanej w odległości mniejszej niż 4 m od granicy, nie może być okien i drzwi; </w:t>
      </w:r>
    </w:p>
    <w:p w14:paraId="7A52EE15" w14:textId="77777777" w:rsidR="00B87BBC" w:rsidRPr="00324450" w:rsidRDefault="00000000">
      <w:pPr>
        <w:numPr>
          <w:ilvl w:val="0"/>
          <w:numId w:val="13"/>
        </w:numPr>
        <w:ind w:hanging="21pt"/>
        <w:rPr>
          <w:lang w:val="pl-PL"/>
        </w:rPr>
      </w:pPr>
      <w:r w:rsidRPr="00324450">
        <w:rPr>
          <w:lang w:val="pl-PL"/>
        </w:rPr>
        <w:t xml:space="preserve">budowę budynku gospodarczego lub garażu o długości nie większej niż 6,5 m i wysokości nie większej niż 3 m bezpośrednio przy granicy działki budowlanej lub w odległości nie mniejszej niż 1,5 m ścianą bez okien i drzwi. </w:t>
      </w:r>
    </w:p>
    <w:p w14:paraId="5A84850D" w14:textId="77777777" w:rsidR="00B87BBC" w:rsidRPr="00324450" w:rsidRDefault="00000000">
      <w:pPr>
        <w:numPr>
          <w:ilvl w:val="1"/>
          <w:numId w:val="13"/>
        </w:numPr>
        <w:rPr>
          <w:lang w:val="pl-PL"/>
        </w:rPr>
      </w:pPr>
      <w:r w:rsidRPr="00324450">
        <w:rPr>
          <w:lang w:val="pl-PL"/>
        </w:rPr>
        <w:t xml:space="preserve">Usytuowanie budynku na działce budowlanej w sposób, o którym mowa w ust. 2–4, powoduje objęcie sąsiedniej działki obszarem oddziaływania obiektu w rozumieniu art. 3 pkt 20 ustawy z dnia 7 lipca 1994 r. – Prawo budowlane. </w:t>
      </w:r>
    </w:p>
    <w:p w14:paraId="28F13371" w14:textId="77777777" w:rsidR="00B87BBC" w:rsidRPr="00324450" w:rsidRDefault="00000000">
      <w:pPr>
        <w:numPr>
          <w:ilvl w:val="1"/>
          <w:numId w:val="13"/>
        </w:numPr>
        <w:rPr>
          <w:lang w:val="pl-PL"/>
        </w:rPr>
      </w:pPr>
      <w:r w:rsidRPr="00324450">
        <w:rPr>
          <w:lang w:val="pl-PL"/>
        </w:rPr>
        <w:t xml:space="preserve">Odległość od granicy działki budowlanej nie może być mniejsza niż: </w:t>
      </w:r>
    </w:p>
    <w:p w14:paraId="484F4939" w14:textId="77777777" w:rsidR="00B87BBC" w:rsidRPr="00324450" w:rsidRDefault="00000000">
      <w:pPr>
        <w:spacing w:after="2.90pt" w:line="17.05pt" w:lineRule="auto"/>
        <w:ind w:start="0.75pt" w:firstLine="0pt"/>
        <w:rPr>
          <w:lang w:val="pl-PL"/>
        </w:rPr>
      </w:pPr>
      <w:r w:rsidRPr="00324450">
        <w:rPr>
          <w:lang w:val="pl-PL"/>
        </w:rPr>
        <w:lastRenderedPageBreak/>
        <w:t xml:space="preserve">1) 1,5 m do okapu lub gzymsu zwróconego w stronę tej granicy, a także do balkonu, daszku nad wejściem, galerii, tarasu, schodów zewnętrznych, rampy lub pochylni – z wyjątkiem pochylni przeznaczonych dla osób niepełnosprawnych; 2) 4 m do okna umieszczonego w dachu zwróconego w stronę tej granicy. </w:t>
      </w:r>
    </w:p>
    <w:p w14:paraId="24B8DB03" w14:textId="77777777" w:rsidR="00B87BBC" w:rsidRPr="00324450" w:rsidRDefault="00000000">
      <w:pPr>
        <w:numPr>
          <w:ilvl w:val="0"/>
          <w:numId w:val="14"/>
        </w:numPr>
        <w:rPr>
          <w:lang w:val="pl-PL"/>
        </w:rPr>
      </w:pPr>
      <w:r w:rsidRPr="00324450">
        <w:rPr>
          <w:lang w:val="pl-PL"/>
        </w:rPr>
        <w:t xml:space="preserve">W przypadkach, o których mowa w ust. 2 i 4, dopuszcza się zmniejszenie odległości okapu zwróconego w stronę granicy działki budowlanej do 1 m. </w:t>
      </w:r>
    </w:p>
    <w:p w14:paraId="62B6CA9E" w14:textId="77777777" w:rsidR="00B87BBC" w:rsidRPr="00324450" w:rsidRDefault="00000000">
      <w:pPr>
        <w:numPr>
          <w:ilvl w:val="0"/>
          <w:numId w:val="14"/>
        </w:numPr>
        <w:rPr>
          <w:lang w:val="pl-PL"/>
        </w:rPr>
      </w:pPr>
      <w:r w:rsidRPr="00324450">
        <w:rPr>
          <w:lang w:val="pl-PL"/>
        </w:rPr>
        <w:t xml:space="preserve">Budynek inwentarski lub budynek gospodarczy, uwzględniając przepisy odrębne oraz zawarte w § 13, 60 i 271–273, nie może być sytuowany ścianą z oknami lub drzwiami w odległości mniejszej niż 8 m od ściany istniejącego na sąsiedniej działce budowlanej budynku mieszkalnego, budynku zamieszkania zbiorowego lub budynku użyteczności publicznej, lub takiego, dla którego istnieje ostateczna decyzja o pozwoleniu na budowę, z zastrzeżeniem ust. 4 pkt 3. </w:t>
      </w:r>
    </w:p>
    <w:p w14:paraId="19880902" w14:textId="77777777" w:rsidR="00B87BBC" w:rsidRPr="00324450" w:rsidRDefault="00000000">
      <w:pPr>
        <w:numPr>
          <w:ilvl w:val="0"/>
          <w:numId w:val="14"/>
        </w:numPr>
        <w:rPr>
          <w:lang w:val="pl-PL"/>
        </w:rPr>
      </w:pPr>
      <w:r w:rsidRPr="00324450">
        <w:rPr>
          <w:lang w:val="pl-PL"/>
        </w:rPr>
        <w:t xml:space="preserve">Odległości podziemnej części budynku, a także budowli podziemnej spełniającej funkcje użytkowe budynku, znajdujących się całkowicie poniżej poziomu otaczającego terenu, od granicy działki budowlanej nie ustala się. </w:t>
      </w:r>
    </w:p>
    <w:p w14:paraId="12CE6400" w14:textId="77777777" w:rsidR="00B87BBC" w:rsidRPr="00324450" w:rsidRDefault="00000000">
      <w:pPr>
        <w:numPr>
          <w:ilvl w:val="0"/>
          <w:numId w:val="14"/>
        </w:numPr>
        <w:rPr>
          <w:lang w:val="pl-PL"/>
        </w:rPr>
      </w:pPr>
      <w:r w:rsidRPr="00324450">
        <w:rPr>
          <w:lang w:val="pl-PL"/>
        </w:rPr>
        <w:t xml:space="preserve">Zachowanie odległości, o których mowa w ust. 1–9, nie jest wymagane w przypadku, gdy sąsiednia działka jest działką drogową. </w:t>
      </w:r>
    </w:p>
    <w:p w14:paraId="12DF186A" w14:textId="77777777" w:rsidR="00B87BBC" w:rsidRPr="00CC0911" w:rsidRDefault="00000000">
      <w:pPr>
        <w:ind w:start="0.75pt"/>
        <w:rPr>
          <w:lang w:val="pl-PL"/>
        </w:rPr>
      </w:pPr>
      <w:r w:rsidRPr="00CC0911">
        <w:rPr>
          <w:b/>
          <w:lang w:val="pl-PL"/>
        </w:rPr>
        <w:t>§ 13.</w:t>
      </w:r>
      <w:r w:rsidRPr="00CC0911">
        <w:rPr>
          <w:lang w:val="pl-PL"/>
        </w:rPr>
        <w:t xml:space="preserve"> 1. Odległość budynku z pomieszczeniami przeznaczonymi na pobyt ludzi od innych obiektów powinna umożliwiać naturalne oświetlenie tych pomieszczeń – co uznaje się za spełnione, jeżeli: </w:t>
      </w:r>
    </w:p>
    <w:p w14:paraId="13B847C4" w14:textId="77777777" w:rsidR="00B87BBC" w:rsidRPr="00324450" w:rsidRDefault="00000000">
      <w:pPr>
        <w:ind w:start="20.25pt" w:hanging="21pt"/>
        <w:rPr>
          <w:lang w:val="pl-PL"/>
        </w:rPr>
      </w:pPr>
      <w:r w:rsidRPr="00324450">
        <w:rPr>
          <w:lang w:val="pl-PL"/>
        </w:rPr>
        <w:t xml:space="preserve">1) między ramionami kąta 60°, wyznaczonego w płaszczyźnie poziomej, z wierzchołkiem usytuowanym w wewnętrznym licu ściany na osi okna pomieszczenia przesłanianego, nie znajduje się przesłaniająca część tego samego budynku lub inny obiekt przesłaniający w odległości mniejszej niż: </w:t>
      </w:r>
    </w:p>
    <w:p w14:paraId="1FA5F8F4" w14:textId="77777777" w:rsidR="00B87BBC" w:rsidRPr="00324450" w:rsidRDefault="00000000">
      <w:pPr>
        <w:numPr>
          <w:ilvl w:val="0"/>
          <w:numId w:val="15"/>
        </w:numPr>
        <w:ind w:end="93.75pt"/>
        <w:rPr>
          <w:lang w:val="pl-PL"/>
        </w:rPr>
      </w:pPr>
      <w:r w:rsidRPr="00324450">
        <w:rPr>
          <w:lang w:val="pl-PL"/>
        </w:rPr>
        <w:t xml:space="preserve">wysokość przesłaniania – dla obiektów przesłaniających o wysokości do 35 m, </w:t>
      </w:r>
    </w:p>
    <w:p w14:paraId="3D4C7ECF" w14:textId="77777777" w:rsidR="00B87BBC" w:rsidRPr="00324450" w:rsidRDefault="00000000">
      <w:pPr>
        <w:numPr>
          <w:ilvl w:val="0"/>
          <w:numId w:val="15"/>
        </w:numPr>
        <w:spacing w:after="0.35pt" w:line="20.25pt" w:lineRule="auto"/>
        <w:ind w:end="93.75pt"/>
        <w:rPr>
          <w:lang w:val="pl-PL"/>
        </w:rPr>
      </w:pPr>
      <w:r w:rsidRPr="00324450">
        <w:rPr>
          <w:lang w:val="pl-PL"/>
        </w:rPr>
        <w:t xml:space="preserve">35 m – dla obiektów przesłaniających o wysokości ponad 35 m; 2) </w:t>
      </w:r>
      <w:r w:rsidRPr="00324450">
        <w:rPr>
          <w:lang w:val="pl-PL"/>
        </w:rPr>
        <w:tab/>
        <w:t xml:space="preserve">zostały zachowane wymagania, o których mowa w § 57 i 60. </w:t>
      </w:r>
    </w:p>
    <w:p w14:paraId="3AA9A0B1" w14:textId="77777777" w:rsidR="00B87BBC" w:rsidRPr="00324450" w:rsidRDefault="00000000">
      <w:pPr>
        <w:numPr>
          <w:ilvl w:val="0"/>
          <w:numId w:val="16"/>
        </w:numPr>
        <w:rPr>
          <w:lang w:val="pl-PL"/>
        </w:rPr>
      </w:pPr>
      <w:r w:rsidRPr="00324450">
        <w:rPr>
          <w:lang w:val="pl-PL"/>
        </w:rPr>
        <w:t xml:space="preserve">Wysokość przesłaniania, o której mowa w ust. 1 pkt 1, mierzy się od poziomu dolnej krawędzi najniżej położonych okien budynku przesłanianego do poziomu najwyższej zacieniającej krawędzi obiektu przesłaniającego lub jego przesłaniającej części. </w:t>
      </w:r>
    </w:p>
    <w:p w14:paraId="188689CF" w14:textId="77777777" w:rsidR="00B87BBC" w:rsidRPr="00324450" w:rsidRDefault="00000000">
      <w:pPr>
        <w:numPr>
          <w:ilvl w:val="0"/>
          <w:numId w:val="16"/>
        </w:numPr>
        <w:rPr>
          <w:lang w:val="pl-PL"/>
        </w:rPr>
      </w:pPr>
      <w:r w:rsidRPr="00324450">
        <w:rPr>
          <w:lang w:val="pl-PL"/>
        </w:rPr>
        <w:t xml:space="preserve">Dopuszcza się sytuowanie obiektu przesłaniającego w odległości nie mniejszej niż 10 m od okna pomieszczenia przesłanianego, takiego jak maszt, komin, wieża lub inny obiekt budowlany, bez ograniczenia jego wysokości, lecz o szerokości przesłaniającej nie większej niż 3 m, mierząc ją równolegle do płaszczyzny okna. </w:t>
      </w:r>
    </w:p>
    <w:p w14:paraId="7C618610" w14:textId="77777777" w:rsidR="00B87BBC" w:rsidRPr="00324450" w:rsidRDefault="00000000">
      <w:pPr>
        <w:numPr>
          <w:ilvl w:val="0"/>
          <w:numId w:val="16"/>
        </w:numPr>
        <w:spacing w:after="16.60pt"/>
        <w:rPr>
          <w:lang w:val="pl-PL"/>
        </w:rPr>
      </w:pPr>
      <w:r w:rsidRPr="00324450">
        <w:rPr>
          <w:lang w:val="pl-PL"/>
        </w:rPr>
        <w:t xml:space="preserve">Odległości, o których mowa w ust. 1 pkt 1, mogą być zmniejszone nie więcej niż o połowę w zabudowie śródmiejskiej. </w:t>
      </w:r>
    </w:p>
    <w:p w14:paraId="44611909"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2 </w:t>
      </w:r>
    </w:p>
    <w:p w14:paraId="523617DE" w14:textId="77777777" w:rsidR="00CC0911" w:rsidRDefault="00000000">
      <w:pPr>
        <w:spacing w:after="3.45pt" w:line="16.70pt" w:lineRule="auto"/>
        <w:ind w:start="0.75pt" w:firstLine="209.95pt"/>
        <w:rPr>
          <w:b/>
          <w:lang w:val="pl-PL"/>
        </w:rPr>
      </w:pPr>
      <w:r w:rsidRPr="00324450">
        <w:rPr>
          <w:b/>
          <w:lang w:val="pl-PL"/>
        </w:rPr>
        <w:t xml:space="preserve">Dojścia i dojazdy </w:t>
      </w:r>
    </w:p>
    <w:p w14:paraId="5C0A469C" w14:textId="56C15711" w:rsidR="00B87BBC" w:rsidRPr="00324450" w:rsidRDefault="00000000" w:rsidP="00CC0911">
      <w:pPr>
        <w:spacing w:after="3.45pt" w:line="16.70pt" w:lineRule="auto"/>
        <w:ind w:start="0.75pt" w:firstLine="21.25pt"/>
        <w:rPr>
          <w:lang w:val="pl-PL"/>
        </w:rPr>
      </w:pPr>
      <w:r w:rsidRPr="00324450">
        <w:rPr>
          <w:b/>
          <w:lang w:val="pl-PL"/>
        </w:rPr>
        <w:t xml:space="preserve">§ 14. </w:t>
      </w:r>
      <w:r w:rsidRPr="00324450">
        <w:rPr>
          <w:lang w:val="pl-PL"/>
        </w:rPr>
        <w:t xml:space="preserve">1. Do działek budowlanych oraz do budynków i urządzeń z nimi związanych należy zapewnić dojście i dojazd umożliwiający dostęp do drogi publicznej, odpowiednie do przeznaczenia i sposobu ich użytkowania oraz wymagań dotyczących ochrony przeciwpożarowej, określonych w przepisach odrębnych. Szerokość jezdni stanowiącej dojazd nie może być mniejsza niż 3 m. 2. Dopuszcza się zastosowanie dojścia i dojazdu do działek budowlanych w postaci ciągu pieszo-jezdnego, pod warunkiem że ma on szerokość nie mniejszą niż 5 m, umożliwiającą ruch pieszy oraz ruch i postój pojazdów. </w:t>
      </w:r>
    </w:p>
    <w:p w14:paraId="1143AE6F" w14:textId="77777777" w:rsidR="00B87BBC" w:rsidRPr="00324450" w:rsidRDefault="00000000">
      <w:pPr>
        <w:numPr>
          <w:ilvl w:val="0"/>
          <w:numId w:val="17"/>
        </w:numPr>
        <w:rPr>
          <w:lang w:val="pl-PL"/>
        </w:rPr>
      </w:pPr>
      <w:r w:rsidRPr="00324450">
        <w:rPr>
          <w:lang w:val="pl-PL"/>
        </w:rPr>
        <w:t xml:space="preserve">Do budynku i urządzeń z nim związanych, wymagających dojazdów, funkcję tę mogą spełniać dojścia, pod warunkiem że ich szerokość nie będzie mniejsza niż 4,5 m. </w:t>
      </w:r>
    </w:p>
    <w:p w14:paraId="6C87910B" w14:textId="77777777" w:rsidR="00B87BBC" w:rsidRPr="00324450" w:rsidRDefault="00000000">
      <w:pPr>
        <w:numPr>
          <w:ilvl w:val="0"/>
          <w:numId w:val="17"/>
        </w:numPr>
        <w:spacing w:after="8.35pt"/>
        <w:rPr>
          <w:lang w:val="pl-PL"/>
        </w:rPr>
      </w:pPr>
      <w:r w:rsidRPr="00324450">
        <w:rPr>
          <w:lang w:val="pl-PL"/>
        </w:rPr>
        <w:t xml:space="preserve">Dojścia i dojazdy do budynków, z wyjątkiem jednorodzinnych, zagrodowych i rekreacji indywidualnej, powinny mieć zainstalowane oświetlenie elektryczne, zapewniające bezpieczne ich użytkowanie po zapadnięciu zmroku. </w:t>
      </w:r>
    </w:p>
    <w:p w14:paraId="27D44018" w14:textId="77777777" w:rsidR="00B87BBC" w:rsidRPr="00CC0911" w:rsidRDefault="00000000" w:rsidP="00CC0911">
      <w:pPr>
        <w:ind w:start="0.75pt"/>
        <w:rPr>
          <w:lang w:val="pl-PL"/>
        </w:rPr>
      </w:pPr>
      <w:r w:rsidRPr="00CC0911">
        <w:rPr>
          <w:b/>
          <w:lang w:val="pl-PL"/>
        </w:rPr>
        <w:t xml:space="preserve">§ 15. </w:t>
      </w:r>
      <w:r w:rsidRPr="00CC0911">
        <w:rPr>
          <w:lang w:val="pl-PL"/>
        </w:rPr>
        <w:t xml:space="preserve">1. Szerokość, promienie łuków dojazdów, nachylenie podłużne i poprzeczne oraz nośność nawierzchni należy dostosować do wymiarów gabarytowych, ciężaru całkowitego i warunków ruchu pojazdów, których dojazd do działki </w:t>
      </w:r>
      <w:r w:rsidRPr="00CC0911">
        <w:rPr>
          <w:lang w:val="pl-PL"/>
        </w:rPr>
        <w:lastRenderedPageBreak/>
        <w:t xml:space="preserve">budowlanej i budynku jest konieczny ze względu na ich przeznaczenie, zgodnie z warunkami określonymi w przepisach odrębnych. </w:t>
      </w:r>
    </w:p>
    <w:p w14:paraId="14AB9E2E" w14:textId="77777777" w:rsidR="00B87BBC" w:rsidRPr="00324450" w:rsidRDefault="00000000">
      <w:pPr>
        <w:spacing w:after="8.20pt"/>
        <w:ind w:start="0.75pt"/>
        <w:rPr>
          <w:lang w:val="pl-PL"/>
        </w:rPr>
      </w:pPr>
      <w:r w:rsidRPr="00324450">
        <w:rPr>
          <w:lang w:val="pl-PL"/>
        </w:rPr>
        <w:t xml:space="preserve">2. Dojścia służące równocześnie do ruchu pojazdów gospodarczych i uprzywilejowanych o masie całkowitej do 2,5 tony powinny mieć nawierzchnię o nośności co najmniej dostosowanej do masy tych pojazdów. </w:t>
      </w:r>
    </w:p>
    <w:p w14:paraId="16E00CCD" w14:textId="77777777" w:rsidR="00B87BBC" w:rsidRPr="00324450" w:rsidRDefault="00000000">
      <w:pPr>
        <w:ind w:start="0.75pt"/>
        <w:rPr>
          <w:lang w:val="pl-PL"/>
        </w:rPr>
      </w:pPr>
      <w:r w:rsidRPr="00324450">
        <w:rPr>
          <w:b/>
          <w:lang w:val="pl-PL"/>
        </w:rPr>
        <w:t xml:space="preserve">§ 16. </w:t>
      </w:r>
      <w:r w:rsidRPr="00324450">
        <w:rPr>
          <w:lang w:val="pl-PL"/>
        </w:rPr>
        <w:t xml:space="preserve">1. Do wejść do budynku mieszkalnego wielorodzinnego, zamieszkania zbiorowego i użyteczności publicznej powinny być doprowadzone od dojść i dojazdów, o których mowa w § 14 ust. 1 i 3, utwardzone dojścia o szerokości minimalnej 1,5 m, przy czym co najmniej jedno dojście powinno zapewniać osobom niepełnosprawnym dostęp do całego budynku lub tych jego części, z których osoby te mogą korzystać. </w:t>
      </w:r>
    </w:p>
    <w:p w14:paraId="2C57CFE4" w14:textId="77777777" w:rsidR="00B87BBC" w:rsidRPr="00324450" w:rsidRDefault="00000000">
      <w:pPr>
        <w:ind w:start="0.75pt"/>
        <w:rPr>
          <w:lang w:val="pl-PL"/>
        </w:rPr>
      </w:pPr>
      <w:r w:rsidRPr="00324450">
        <w:rPr>
          <w:lang w:val="pl-PL"/>
        </w:rPr>
        <w:t xml:space="preserve">2. Wymaganie dostępności osób niepełnosprawnych, o których mowa w ust. 1, nie dotyczy budynków na terenach zamkniętych, z wyjątkiem budynków, o których mowa w § 3 pkt 6. </w:t>
      </w:r>
    </w:p>
    <w:p w14:paraId="3FCF393E" w14:textId="77777777" w:rsidR="00B87BBC" w:rsidRPr="00324450" w:rsidRDefault="00000000">
      <w:pPr>
        <w:spacing w:after="16.50pt"/>
        <w:ind w:start="21pt" w:firstLine="0pt"/>
        <w:rPr>
          <w:lang w:val="pl-PL"/>
        </w:rPr>
      </w:pPr>
      <w:r w:rsidRPr="00324450">
        <w:rPr>
          <w:b/>
          <w:lang w:val="pl-PL"/>
        </w:rPr>
        <w:t>§ 17.</w:t>
      </w:r>
      <w:r w:rsidRPr="00324450">
        <w:rPr>
          <w:lang w:val="pl-PL"/>
        </w:rPr>
        <w:t xml:space="preserve"> (uchylony). </w:t>
      </w:r>
    </w:p>
    <w:p w14:paraId="0BD3CA15"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3 </w:t>
      </w:r>
    </w:p>
    <w:p w14:paraId="56FC30D7" w14:textId="77777777" w:rsidR="00B87BBC" w:rsidRPr="00324450" w:rsidRDefault="00000000">
      <w:pPr>
        <w:pStyle w:val="Heading2"/>
        <w:ind w:end="0.20pt"/>
        <w:rPr>
          <w:lang w:val="pl-PL"/>
        </w:rPr>
      </w:pPr>
      <w:r w:rsidRPr="00324450">
        <w:rPr>
          <w:lang w:val="pl-PL"/>
        </w:rPr>
        <w:t xml:space="preserve">Parkingi i garaże dla samochodów </w:t>
      </w:r>
    </w:p>
    <w:p w14:paraId="23EA7E33" w14:textId="77777777" w:rsidR="00B87BBC" w:rsidRPr="00CC0911" w:rsidRDefault="00000000">
      <w:pPr>
        <w:ind w:start="0.75pt"/>
        <w:rPr>
          <w:lang w:val="pl-PL"/>
        </w:rPr>
      </w:pPr>
      <w:r w:rsidRPr="00CC0911">
        <w:rPr>
          <w:b/>
          <w:lang w:val="pl-PL"/>
        </w:rPr>
        <w:t xml:space="preserve">§ 18. </w:t>
      </w:r>
      <w:r w:rsidRPr="00CC0911">
        <w:rPr>
          <w:lang w:val="pl-PL"/>
        </w:rPr>
        <w:t xml:space="preserve">1. Zagospodarowując działkę budowlaną, należy urządzić, stosownie do jej przeznaczenia i sposobu zabudowy, stanowiska postojowe dla samochodów użytkowników stałych i przebywających okresowo, w tym również stanowiska postojowe dla samochodów, z których korzystają osoby niepełnosprawne. </w:t>
      </w:r>
    </w:p>
    <w:p w14:paraId="75F8390D" w14:textId="77777777" w:rsidR="00B87BBC" w:rsidRPr="00CC0911" w:rsidRDefault="00000000">
      <w:pPr>
        <w:ind w:start="0.75pt"/>
        <w:rPr>
          <w:lang w:val="pl-PL"/>
        </w:rPr>
      </w:pPr>
      <w:r w:rsidRPr="00324450">
        <w:rPr>
          <w:lang w:val="pl-PL"/>
        </w:rPr>
        <w:t xml:space="preserve">2. Liczbę stanowisk postojowych i sposób urządzenia parkingów należy dostosować do wymagań ustalonych w miejscowym planie zagospodarowania przestrzennego albo w decyzji o warunkach zabudowy i zagospodarowania terenu, z uwzględnieniem potrzebnej liczby stanowisk, z których korzystają osoby niepełnosprawne. </w:t>
      </w:r>
      <w:r w:rsidRPr="00CC0911">
        <w:rPr>
          <w:b/>
          <w:lang w:val="pl-PL"/>
        </w:rPr>
        <w:t xml:space="preserve">§ 19. </w:t>
      </w:r>
      <w:r w:rsidRPr="00CC0911">
        <w:rPr>
          <w:lang w:val="pl-PL"/>
        </w:rPr>
        <w:t xml:space="preserve">1. Odległość stanowisk postojowych, w tym również zadaszonych, oraz otwartych garaży wielopoziomowych od: placu zabaw dla dzieci, boiska dla dzieci i młodzieży, okien pomieszczeń przeznaczonych na stały pobyt ludzi w budynku opieki zdrowotnej, w budynku oświaty i wychowania, w budynku mieszkalnym, w budynku zamieszkania zbiorowego, z wyjątkiem: hotelu, motelu, pensjonatu, domu wypoczynkowego, domu wycieczkowego, schroniska młodzieżowego i schroniska, nie może być mniejsza niż: </w:t>
      </w:r>
    </w:p>
    <w:p w14:paraId="4EB18F59" w14:textId="77777777" w:rsidR="00B87BBC" w:rsidRDefault="00000000">
      <w:pPr>
        <w:numPr>
          <w:ilvl w:val="0"/>
          <w:numId w:val="18"/>
        </w:numPr>
        <w:ind w:hanging="21pt"/>
      </w:pPr>
      <w:proofErr w:type="spellStart"/>
      <w:r>
        <w:t>dla</w:t>
      </w:r>
      <w:proofErr w:type="spellEnd"/>
      <w:r>
        <w:t xml:space="preserve"> </w:t>
      </w:r>
      <w:proofErr w:type="spellStart"/>
      <w:r>
        <w:t>samochodów</w:t>
      </w:r>
      <w:proofErr w:type="spellEnd"/>
      <w:r>
        <w:t xml:space="preserve"> </w:t>
      </w:r>
      <w:proofErr w:type="spellStart"/>
      <w:r>
        <w:t>osobowych</w:t>
      </w:r>
      <w:proofErr w:type="spellEnd"/>
      <w:r>
        <w:t xml:space="preserve">: </w:t>
      </w:r>
    </w:p>
    <w:p w14:paraId="0CD52B44" w14:textId="77777777" w:rsidR="00B87BBC" w:rsidRPr="00324450" w:rsidRDefault="00000000">
      <w:pPr>
        <w:numPr>
          <w:ilvl w:val="1"/>
          <w:numId w:val="18"/>
        </w:numPr>
        <w:ind w:hanging="18pt"/>
        <w:rPr>
          <w:lang w:val="pl-PL"/>
        </w:rPr>
      </w:pPr>
      <w:r w:rsidRPr="00324450">
        <w:rPr>
          <w:lang w:val="pl-PL"/>
        </w:rPr>
        <w:t xml:space="preserve">7 m – w przypadku parkingu do 10 stanowisk postojowych włącznie, </w:t>
      </w:r>
    </w:p>
    <w:p w14:paraId="68E992B0" w14:textId="77777777" w:rsidR="00B87BBC" w:rsidRPr="00324450" w:rsidRDefault="00000000">
      <w:pPr>
        <w:numPr>
          <w:ilvl w:val="1"/>
          <w:numId w:val="18"/>
        </w:numPr>
        <w:ind w:hanging="18pt"/>
        <w:rPr>
          <w:lang w:val="pl-PL"/>
        </w:rPr>
      </w:pPr>
      <w:r w:rsidRPr="00324450">
        <w:rPr>
          <w:lang w:val="pl-PL"/>
        </w:rPr>
        <w:t xml:space="preserve">10 m – w przypadku parkingu od 11 do 60 stanowisk postojowych włącznie, </w:t>
      </w:r>
    </w:p>
    <w:p w14:paraId="63AD529C" w14:textId="77777777" w:rsidR="00B87BBC" w:rsidRPr="00324450" w:rsidRDefault="00000000">
      <w:pPr>
        <w:numPr>
          <w:ilvl w:val="1"/>
          <w:numId w:val="18"/>
        </w:numPr>
        <w:ind w:hanging="18pt"/>
        <w:rPr>
          <w:lang w:val="pl-PL"/>
        </w:rPr>
      </w:pPr>
      <w:r w:rsidRPr="00324450">
        <w:rPr>
          <w:lang w:val="pl-PL"/>
        </w:rPr>
        <w:t xml:space="preserve">20 m – w przypadku parkingu powyżej 60 stanowisk postojowych; </w:t>
      </w:r>
    </w:p>
    <w:p w14:paraId="0B47215D" w14:textId="77777777" w:rsidR="00B87BBC" w:rsidRPr="00324450" w:rsidRDefault="00000000">
      <w:pPr>
        <w:numPr>
          <w:ilvl w:val="0"/>
          <w:numId w:val="18"/>
        </w:numPr>
        <w:ind w:hanging="21pt"/>
        <w:rPr>
          <w:lang w:val="pl-PL"/>
        </w:rPr>
      </w:pPr>
      <w:r w:rsidRPr="00324450">
        <w:rPr>
          <w:lang w:val="pl-PL"/>
        </w:rPr>
        <w:t xml:space="preserve">dla samochodów innych niż samochody osobowe: </w:t>
      </w:r>
    </w:p>
    <w:p w14:paraId="42D79579" w14:textId="77777777" w:rsidR="00B87BBC" w:rsidRPr="00324450" w:rsidRDefault="00000000">
      <w:pPr>
        <w:numPr>
          <w:ilvl w:val="1"/>
          <w:numId w:val="18"/>
        </w:numPr>
        <w:ind w:hanging="18pt"/>
        <w:rPr>
          <w:lang w:val="pl-PL"/>
        </w:rPr>
      </w:pPr>
      <w:r w:rsidRPr="00324450">
        <w:rPr>
          <w:lang w:val="pl-PL"/>
        </w:rPr>
        <w:t xml:space="preserve">10 m – w przypadku parkingu do 4 stanowisk postojowych włącznie, </w:t>
      </w:r>
    </w:p>
    <w:p w14:paraId="638E0EA2" w14:textId="77777777" w:rsidR="00B87BBC" w:rsidRPr="00324450" w:rsidRDefault="00000000">
      <w:pPr>
        <w:numPr>
          <w:ilvl w:val="1"/>
          <w:numId w:val="18"/>
        </w:numPr>
        <w:ind w:hanging="18pt"/>
        <w:rPr>
          <w:lang w:val="pl-PL"/>
        </w:rPr>
      </w:pPr>
      <w:r w:rsidRPr="00324450">
        <w:rPr>
          <w:lang w:val="pl-PL"/>
        </w:rPr>
        <w:t xml:space="preserve">20 m – w przypadku parkingu powyżej 4 stanowisk postojowych. </w:t>
      </w:r>
    </w:p>
    <w:p w14:paraId="5BD44839" w14:textId="77777777" w:rsidR="00B87BBC" w:rsidRPr="00324450" w:rsidRDefault="00000000">
      <w:pPr>
        <w:ind w:start="0.75pt"/>
        <w:rPr>
          <w:lang w:val="pl-PL"/>
        </w:rPr>
      </w:pPr>
      <w:r w:rsidRPr="00324450">
        <w:rPr>
          <w:lang w:val="pl-PL"/>
        </w:rPr>
        <w:t xml:space="preserve">2. Stanowiska postojowe, w tym również zadaszone, oraz otwarte garaże wielopoziomowe należy sytuować na działce budowlanej w odległości od granicy tej działki nie mniejszej niż: </w:t>
      </w:r>
    </w:p>
    <w:p w14:paraId="79E397B5" w14:textId="77777777" w:rsidR="00B87BBC" w:rsidRDefault="00000000">
      <w:pPr>
        <w:numPr>
          <w:ilvl w:val="0"/>
          <w:numId w:val="19"/>
        </w:numPr>
        <w:ind w:hanging="21pt"/>
      </w:pPr>
      <w:proofErr w:type="spellStart"/>
      <w:r>
        <w:t>dla</w:t>
      </w:r>
      <w:proofErr w:type="spellEnd"/>
      <w:r>
        <w:t xml:space="preserve"> </w:t>
      </w:r>
      <w:proofErr w:type="spellStart"/>
      <w:r>
        <w:t>samochodów</w:t>
      </w:r>
      <w:proofErr w:type="spellEnd"/>
      <w:r>
        <w:t xml:space="preserve"> </w:t>
      </w:r>
      <w:proofErr w:type="spellStart"/>
      <w:r>
        <w:t>osobowych</w:t>
      </w:r>
      <w:proofErr w:type="spellEnd"/>
      <w:r>
        <w:t xml:space="preserve">: </w:t>
      </w:r>
    </w:p>
    <w:p w14:paraId="2B3FF543" w14:textId="77777777" w:rsidR="00B87BBC" w:rsidRPr="00324450" w:rsidRDefault="00000000">
      <w:pPr>
        <w:numPr>
          <w:ilvl w:val="1"/>
          <w:numId w:val="19"/>
        </w:numPr>
        <w:ind w:hanging="18pt"/>
        <w:rPr>
          <w:lang w:val="pl-PL"/>
        </w:rPr>
      </w:pPr>
      <w:r w:rsidRPr="00324450">
        <w:rPr>
          <w:lang w:val="pl-PL"/>
        </w:rPr>
        <w:t xml:space="preserve">3 m – w przypadku parkingu do 10 stanowisk postojowych włącznie, </w:t>
      </w:r>
    </w:p>
    <w:p w14:paraId="4FB0E494" w14:textId="77777777" w:rsidR="00B87BBC" w:rsidRPr="00324450" w:rsidRDefault="00000000">
      <w:pPr>
        <w:numPr>
          <w:ilvl w:val="1"/>
          <w:numId w:val="19"/>
        </w:numPr>
        <w:ind w:hanging="18pt"/>
        <w:rPr>
          <w:lang w:val="pl-PL"/>
        </w:rPr>
      </w:pPr>
      <w:r w:rsidRPr="00324450">
        <w:rPr>
          <w:lang w:val="pl-PL"/>
        </w:rPr>
        <w:t xml:space="preserve">6 m – w przypadku parkingu od 11 do 60 stanowisk postojowych włącznie, </w:t>
      </w:r>
    </w:p>
    <w:p w14:paraId="503DE86B" w14:textId="77777777" w:rsidR="00B87BBC" w:rsidRPr="00324450" w:rsidRDefault="00000000">
      <w:pPr>
        <w:numPr>
          <w:ilvl w:val="1"/>
          <w:numId w:val="19"/>
        </w:numPr>
        <w:ind w:hanging="18pt"/>
        <w:rPr>
          <w:lang w:val="pl-PL"/>
        </w:rPr>
      </w:pPr>
      <w:r w:rsidRPr="00324450">
        <w:rPr>
          <w:lang w:val="pl-PL"/>
        </w:rPr>
        <w:t xml:space="preserve">16 m – w przypadku parkingu powyżej 60 stanowisk postojowych; </w:t>
      </w:r>
    </w:p>
    <w:p w14:paraId="720A24DD" w14:textId="77777777" w:rsidR="00B87BBC" w:rsidRPr="00324450" w:rsidRDefault="00000000">
      <w:pPr>
        <w:numPr>
          <w:ilvl w:val="0"/>
          <w:numId w:val="19"/>
        </w:numPr>
        <w:ind w:hanging="21pt"/>
        <w:rPr>
          <w:lang w:val="pl-PL"/>
        </w:rPr>
      </w:pPr>
      <w:r w:rsidRPr="00324450">
        <w:rPr>
          <w:lang w:val="pl-PL"/>
        </w:rPr>
        <w:t xml:space="preserve">dla samochodów innych niż samochody osobowe: </w:t>
      </w:r>
    </w:p>
    <w:p w14:paraId="0A3523E1" w14:textId="77777777" w:rsidR="00B87BBC" w:rsidRPr="00324450" w:rsidRDefault="00000000">
      <w:pPr>
        <w:numPr>
          <w:ilvl w:val="1"/>
          <w:numId w:val="19"/>
        </w:numPr>
        <w:ind w:hanging="18pt"/>
        <w:rPr>
          <w:lang w:val="pl-PL"/>
        </w:rPr>
      </w:pPr>
      <w:r w:rsidRPr="00324450">
        <w:rPr>
          <w:lang w:val="pl-PL"/>
        </w:rPr>
        <w:t xml:space="preserve">6 m – w przypadku parkingu do 4 stanowisk postojowych włącznie, </w:t>
      </w:r>
    </w:p>
    <w:p w14:paraId="33AE304D" w14:textId="77777777" w:rsidR="00B87BBC" w:rsidRPr="00324450" w:rsidRDefault="00000000">
      <w:pPr>
        <w:numPr>
          <w:ilvl w:val="1"/>
          <w:numId w:val="19"/>
        </w:numPr>
        <w:ind w:hanging="18pt"/>
        <w:rPr>
          <w:lang w:val="pl-PL"/>
        </w:rPr>
      </w:pPr>
      <w:r w:rsidRPr="00324450">
        <w:rPr>
          <w:lang w:val="pl-PL"/>
        </w:rPr>
        <w:t xml:space="preserve">16 m – w przypadku parkingu powyżej 4 stanowisk postojowych. </w:t>
      </w:r>
    </w:p>
    <w:p w14:paraId="3C7FD157" w14:textId="77777777" w:rsidR="00B87BBC" w:rsidRPr="00324450" w:rsidRDefault="00000000">
      <w:pPr>
        <w:numPr>
          <w:ilvl w:val="1"/>
          <w:numId w:val="21"/>
        </w:numPr>
        <w:rPr>
          <w:lang w:val="pl-PL"/>
        </w:rPr>
      </w:pPr>
      <w:r w:rsidRPr="00324450">
        <w:rPr>
          <w:lang w:val="pl-PL"/>
        </w:rPr>
        <w:lastRenderedPageBreak/>
        <w:t xml:space="preserve">Odległości, o których mowa w ust. 1 i 2, stosuje się do sytuowania wjazdów do zamkniętego garażu w stosunku do okien budynku opieki zdrowotnej, budynku oświaty i wychowania, a także placów zabaw i boisk dla dzieci i młodzieży. </w:t>
      </w:r>
    </w:p>
    <w:p w14:paraId="0E8EC881" w14:textId="77777777" w:rsidR="00B87BBC" w:rsidRPr="00324450" w:rsidRDefault="00000000">
      <w:pPr>
        <w:numPr>
          <w:ilvl w:val="1"/>
          <w:numId w:val="21"/>
        </w:numPr>
        <w:spacing w:after="5.05pt"/>
        <w:rPr>
          <w:lang w:val="pl-PL"/>
        </w:rPr>
      </w:pPr>
      <w:r w:rsidRPr="00324450">
        <w:rPr>
          <w:lang w:val="pl-PL"/>
        </w:rPr>
        <w:t xml:space="preserve">Zachowanie odległości, o których mowa w ust. 1 i 2, nie jest wymagane przy sytuowaniu parkingów między liniami rozgraniczającymi ulicę. 5. Zachowanie odległości, o których mowa w ust. 1 pkt 1 lit. a, nie jest wymagane w przypadku parkingów niezadaszonych składających się z jednego albo dwóch stanowisk postojowych dla samochodów osobowych przypadających na jeden lokal mieszkalny w budynku mieszkalnym jednorodzinnym, zlokalizowanych przy tym budynku. </w:t>
      </w:r>
    </w:p>
    <w:p w14:paraId="16AEC4CC" w14:textId="77777777" w:rsidR="00B87BBC" w:rsidRPr="00324450" w:rsidRDefault="00000000">
      <w:pPr>
        <w:numPr>
          <w:ilvl w:val="1"/>
          <w:numId w:val="20"/>
        </w:numPr>
        <w:rPr>
          <w:lang w:val="pl-PL"/>
        </w:rPr>
      </w:pPr>
      <w:r w:rsidRPr="00324450">
        <w:rPr>
          <w:lang w:val="pl-PL"/>
        </w:rPr>
        <w:t xml:space="preserve">Zachowanie odległości, o których mowa w ust. 2 pkt 1 lit. a, nie jest wymagane w przypadku niezadaszonych parkingów składających się z jednego albo dwóch stanowisk postojowych dla samochodów osobowych w zabudowie jednorodzinnej oraz w zabudowie zagrodowej, jeżeli stykają się one z niezadaszonymi parkingami dla samochodów osobowych na sąsiedniej działce. </w:t>
      </w:r>
    </w:p>
    <w:p w14:paraId="49C087F9" w14:textId="77777777" w:rsidR="00B87BBC" w:rsidRPr="00324450" w:rsidRDefault="00000000">
      <w:pPr>
        <w:numPr>
          <w:ilvl w:val="1"/>
          <w:numId w:val="20"/>
        </w:numPr>
        <w:spacing w:after="8.35pt"/>
        <w:rPr>
          <w:lang w:val="pl-PL"/>
        </w:rPr>
      </w:pPr>
      <w:r w:rsidRPr="00324450">
        <w:rPr>
          <w:lang w:val="pl-PL"/>
        </w:rPr>
        <w:t xml:space="preserve">Zachowanie odległości, o których mowa w ust. 2, nie jest wymagane w przypadku, gdy sąsiednia działka jest działką drogową. </w:t>
      </w:r>
    </w:p>
    <w:p w14:paraId="7A2D2855" w14:textId="77777777" w:rsidR="00B87BBC" w:rsidRPr="00CC0911" w:rsidRDefault="00000000">
      <w:pPr>
        <w:spacing w:after="8.45pt"/>
        <w:ind w:start="0.75pt"/>
        <w:rPr>
          <w:lang w:val="pl-PL"/>
        </w:rPr>
      </w:pPr>
      <w:r w:rsidRPr="00324450">
        <w:rPr>
          <w:b/>
          <w:lang w:val="pl-PL"/>
        </w:rPr>
        <w:t xml:space="preserve">§ 20. </w:t>
      </w:r>
      <w:r w:rsidRPr="00324450">
        <w:rPr>
          <w:lang w:val="pl-PL"/>
        </w:rPr>
        <w:t xml:space="preserve">Stanowiska postojowe dla samochodów osobowych, z których korzystają wyłącznie osoby niepełnosprawne, mogą być zbliżone bez żadnych ograniczeń do okien innych budynków. </w:t>
      </w:r>
      <w:r w:rsidRPr="00CC0911">
        <w:rPr>
          <w:lang w:val="pl-PL"/>
        </w:rPr>
        <w:t xml:space="preserve">Miejsca te wymagają odpowiedniego oznakowania. </w:t>
      </w:r>
    </w:p>
    <w:p w14:paraId="31712CA8" w14:textId="77777777" w:rsidR="00B87BBC" w:rsidRPr="00CC0911" w:rsidRDefault="00000000">
      <w:pPr>
        <w:ind w:start="21pt" w:firstLine="0pt"/>
        <w:rPr>
          <w:lang w:val="pl-PL"/>
        </w:rPr>
      </w:pPr>
      <w:r w:rsidRPr="00CC0911">
        <w:rPr>
          <w:b/>
          <w:lang w:val="pl-PL"/>
        </w:rPr>
        <w:t xml:space="preserve">§ 21. </w:t>
      </w:r>
      <w:r w:rsidRPr="00CC0911">
        <w:rPr>
          <w:lang w:val="pl-PL"/>
        </w:rPr>
        <w:t xml:space="preserve">1. Stanowiska postojowe dla samochodów powinny mieć wymiary wynoszące co najmniej: </w:t>
      </w:r>
    </w:p>
    <w:p w14:paraId="5DCAF289" w14:textId="77777777" w:rsidR="00B87BBC" w:rsidRPr="00324450" w:rsidRDefault="00000000">
      <w:pPr>
        <w:numPr>
          <w:ilvl w:val="0"/>
          <w:numId w:val="22"/>
        </w:numPr>
        <w:ind w:firstLine="0pt"/>
        <w:rPr>
          <w:lang w:val="pl-PL"/>
        </w:rPr>
      </w:pPr>
      <w:r w:rsidRPr="00324450">
        <w:rPr>
          <w:lang w:val="pl-PL"/>
        </w:rPr>
        <w:t xml:space="preserve">szerokość 2,5 m i długość 5 m – w przypadku samochodów osobowych; </w:t>
      </w:r>
    </w:p>
    <w:p w14:paraId="4DC752E0" w14:textId="77777777" w:rsidR="00B87BBC" w:rsidRPr="00324450" w:rsidRDefault="00000000">
      <w:pPr>
        <w:numPr>
          <w:ilvl w:val="0"/>
          <w:numId w:val="22"/>
        </w:numPr>
        <w:ind w:firstLine="0pt"/>
        <w:rPr>
          <w:lang w:val="pl-PL"/>
        </w:rPr>
      </w:pPr>
      <w:r w:rsidRPr="00324450">
        <w:rPr>
          <w:lang w:val="pl-PL"/>
        </w:rPr>
        <w:t xml:space="preserve">szerokość 3,6 m i długość 5 m – w przypadku samochodów osobowych użytkowanych przez osoby niepełnosprawne; </w:t>
      </w:r>
    </w:p>
    <w:p w14:paraId="72C344CC" w14:textId="77777777" w:rsidR="00B87BBC" w:rsidRPr="00324450" w:rsidRDefault="00000000">
      <w:pPr>
        <w:numPr>
          <w:ilvl w:val="0"/>
          <w:numId w:val="22"/>
        </w:numPr>
        <w:spacing w:after="0.15pt" w:line="20.45pt" w:lineRule="auto"/>
        <w:ind w:firstLine="0pt"/>
        <w:rPr>
          <w:lang w:val="pl-PL"/>
        </w:rPr>
      </w:pPr>
      <w:r w:rsidRPr="00324450">
        <w:rPr>
          <w:lang w:val="pl-PL"/>
        </w:rPr>
        <w:t xml:space="preserve">szerokość 3,5 m i długość 8 m – w przypadku samochodów ciężarowych; 4) </w:t>
      </w:r>
      <w:r w:rsidRPr="00324450">
        <w:rPr>
          <w:lang w:val="pl-PL"/>
        </w:rPr>
        <w:tab/>
        <w:t xml:space="preserve">szerokość 4 m i długość 10 m – w przypadku autobusów. </w:t>
      </w:r>
    </w:p>
    <w:p w14:paraId="483335C1" w14:textId="77777777" w:rsidR="00B87BBC" w:rsidRPr="00324450" w:rsidRDefault="00000000">
      <w:pPr>
        <w:ind w:start="0.75pt"/>
        <w:rPr>
          <w:lang w:val="pl-PL"/>
        </w:rPr>
      </w:pPr>
      <w:r w:rsidRPr="00324450">
        <w:rPr>
          <w:lang w:val="pl-PL"/>
        </w:rPr>
        <w:t xml:space="preserve">2. W przypadku usytuowania wzdłuż jezdni stanowiska postojowe dla samochodów powinny mieć wymiary wynoszące co najmniej: </w:t>
      </w:r>
    </w:p>
    <w:p w14:paraId="6FA1F976" w14:textId="77777777" w:rsidR="00B87BBC" w:rsidRPr="00324450" w:rsidRDefault="00000000">
      <w:pPr>
        <w:numPr>
          <w:ilvl w:val="0"/>
          <w:numId w:val="23"/>
        </w:numPr>
        <w:ind w:hanging="21pt"/>
        <w:rPr>
          <w:lang w:val="pl-PL"/>
        </w:rPr>
      </w:pPr>
      <w:r w:rsidRPr="00324450">
        <w:rPr>
          <w:lang w:val="pl-PL"/>
        </w:rPr>
        <w:t xml:space="preserve">szerokość 3,6 m, z możliwością ograniczenia do 2,5 m – w przypadku zapewnienia możliwości korzystania z przylegającego dojścia lub ciągu pieszo-jezdnego, i długość 6 m – w przypadku samochodów osobowych; </w:t>
      </w:r>
    </w:p>
    <w:p w14:paraId="33EC2798" w14:textId="77777777" w:rsidR="00B87BBC" w:rsidRPr="00324450" w:rsidRDefault="00000000">
      <w:pPr>
        <w:numPr>
          <w:ilvl w:val="0"/>
          <w:numId w:val="23"/>
        </w:numPr>
        <w:ind w:hanging="21pt"/>
        <w:rPr>
          <w:lang w:val="pl-PL"/>
        </w:rPr>
      </w:pPr>
      <w:r w:rsidRPr="00324450">
        <w:rPr>
          <w:lang w:val="pl-PL"/>
        </w:rPr>
        <w:t xml:space="preserve">szerokość 3,6 m i długość 6 m – w przypadku samochodów osobowych użytkowanych przez osoby niepełnosprawne; </w:t>
      </w:r>
    </w:p>
    <w:p w14:paraId="05B7B249" w14:textId="77777777" w:rsidR="00B87BBC" w:rsidRPr="00324450" w:rsidRDefault="00000000">
      <w:pPr>
        <w:numPr>
          <w:ilvl w:val="0"/>
          <w:numId w:val="23"/>
        </w:numPr>
        <w:spacing w:after="0pt" w:line="20.45pt" w:lineRule="auto"/>
        <w:ind w:hanging="21pt"/>
        <w:rPr>
          <w:lang w:val="pl-PL"/>
        </w:rPr>
      </w:pPr>
      <w:r w:rsidRPr="00324450">
        <w:rPr>
          <w:lang w:val="pl-PL"/>
        </w:rPr>
        <w:t xml:space="preserve">szerokość 3 m i długość 15 m – w przypadku samochodów ciężarowych; 4) </w:t>
      </w:r>
      <w:r w:rsidRPr="00324450">
        <w:rPr>
          <w:lang w:val="pl-PL"/>
        </w:rPr>
        <w:tab/>
        <w:t xml:space="preserve">szerokość 3 m i długość 19 m – w przypadku autobusów. </w:t>
      </w:r>
    </w:p>
    <w:p w14:paraId="733F599B" w14:textId="77777777" w:rsidR="00B87BBC" w:rsidRPr="00324450" w:rsidRDefault="00000000">
      <w:pPr>
        <w:numPr>
          <w:ilvl w:val="1"/>
          <w:numId w:val="23"/>
        </w:numPr>
        <w:rPr>
          <w:lang w:val="pl-PL"/>
        </w:rPr>
      </w:pPr>
      <w:r w:rsidRPr="00324450">
        <w:rPr>
          <w:lang w:val="pl-PL"/>
        </w:rPr>
        <w:t xml:space="preserve">Stanowiska postojowe i dojazdy manewrowe dla samochodów powinny mieć nawierzchnię utwardzoną lub co najmniej gruntową stabilizowaną, ze spadkiem zapewniającym spływ wody. </w:t>
      </w:r>
    </w:p>
    <w:p w14:paraId="605D8D43" w14:textId="77777777" w:rsidR="00B87BBC" w:rsidRPr="00324450" w:rsidRDefault="00000000">
      <w:pPr>
        <w:numPr>
          <w:ilvl w:val="1"/>
          <w:numId w:val="23"/>
        </w:numPr>
        <w:rPr>
          <w:lang w:val="pl-PL"/>
        </w:rPr>
      </w:pPr>
      <w:r w:rsidRPr="00324450">
        <w:rPr>
          <w:lang w:val="pl-PL"/>
        </w:rPr>
        <w:t xml:space="preserve">Stanowiska przeznaczone do mycia i niezawodowego przeglądu samochodów na parkingach powinny mieć doprowadzenie wody oraz twardą nawierzchnię ze spadkami zapewniającymi spływ wody do wpustów kanalizacyjnych z osadnikami błota i łapaczami oleju. </w:t>
      </w:r>
    </w:p>
    <w:p w14:paraId="00012A38"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4 </w:t>
      </w:r>
    </w:p>
    <w:p w14:paraId="47BD68E1" w14:textId="77777777" w:rsidR="00B87BBC" w:rsidRPr="00324450" w:rsidRDefault="00000000">
      <w:pPr>
        <w:pStyle w:val="Heading2"/>
        <w:ind w:end="0.25pt"/>
        <w:rPr>
          <w:lang w:val="pl-PL"/>
        </w:rPr>
      </w:pPr>
      <w:r w:rsidRPr="00324450">
        <w:rPr>
          <w:lang w:val="pl-PL"/>
        </w:rPr>
        <w:t xml:space="preserve">Miejsca gromadzenia odpadów stałych </w:t>
      </w:r>
    </w:p>
    <w:p w14:paraId="486D64F8" w14:textId="77777777" w:rsidR="00B87BBC" w:rsidRPr="00324450" w:rsidRDefault="00000000">
      <w:pPr>
        <w:ind w:start="0.75pt"/>
        <w:rPr>
          <w:lang w:val="pl-PL"/>
        </w:rPr>
      </w:pPr>
      <w:r w:rsidRPr="00324450">
        <w:rPr>
          <w:b/>
          <w:lang w:val="pl-PL"/>
        </w:rPr>
        <w:t xml:space="preserve">§ 22. </w:t>
      </w:r>
      <w:r w:rsidRPr="00324450">
        <w:rPr>
          <w:lang w:val="pl-PL"/>
        </w:rPr>
        <w:t xml:space="preserve">1. Na działkach budowlanych należy przewidzieć miejsca na pojemniki służące do czasowego gromadzenia odpadów stałych, z uwzględnieniem możliwości ich segregacji. </w:t>
      </w:r>
    </w:p>
    <w:p w14:paraId="27C74EA5" w14:textId="77777777" w:rsidR="00B87BBC" w:rsidRPr="00324450" w:rsidRDefault="00000000">
      <w:pPr>
        <w:ind w:start="21pt" w:firstLine="0pt"/>
        <w:rPr>
          <w:lang w:val="pl-PL"/>
        </w:rPr>
      </w:pPr>
      <w:r w:rsidRPr="00324450">
        <w:rPr>
          <w:lang w:val="pl-PL"/>
        </w:rPr>
        <w:t xml:space="preserve">2. Miejscami, o których mowa w ust. 1, mogą być: </w:t>
      </w:r>
    </w:p>
    <w:p w14:paraId="2420CD89" w14:textId="77777777" w:rsidR="00B87BBC" w:rsidRPr="00324450" w:rsidRDefault="00000000">
      <w:pPr>
        <w:numPr>
          <w:ilvl w:val="0"/>
          <w:numId w:val="24"/>
        </w:numPr>
        <w:ind w:hanging="21pt"/>
        <w:rPr>
          <w:lang w:val="pl-PL"/>
        </w:rPr>
      </w:pPr>
      <w:r w:rsidRPr="00324450">
        <w:rPr>
          <w:lang w:val="pl-PL"/>
        </w:rPr>
        <w:t xml:space="preserve">zadaszone osłony lub pomieszczenia ze ścianami pełnymi bądź ażurowymi; </w:t>
      </w:r>
    </w:p>
    <w:p w14:paraId="1979C016" w14:textId="77777777" w:rsidR="00B87BBC" w:rsidRPr="00324450" w:rsidRDefault="00000000">
      <w:pPr>
        <w:numPr>
          <w:ilvl w:val="0"/>
          <w:numId w:val="24"/>
        </w:numPr>
        <w:ind w:hanging="21pt"/>
        <w:rPr>
          <w:lang w:val="pl-PL"/>
        </w:rPr>
      </w:pPr>
      <w:r w:rsidRPr="00324450">
        <w:rPr>
          <w:lang w:val="pl-PL"/>
        </w:rPr>
        <w:t xml:space="preserve">wyodrębnione pomieszczenia w budynku, mające posadzkę powyżej poziomu nawierzchni dojazdu środka transportowego odbierającego odpady, lecz nie wyżej niż 0,15 m, w tym także dolne komory zsypu z bezpośrednim </w:t>
      </w:r>
      <w:r w:rsidRPr="00324450">
        <w:rPr>
          <w:lang w:val="pl-PL"/>
        </w:rPr>
        <w:lastRenderedPageBreak/>
        <w:t xml:space="preserve">wyjściem na zewnątrz, zaopatrzonym w daszek o wysięgu co najmniej 1 m i przedłużony na boki po co najmniej 0,8 m, mające ściany i podłogi zmywalne, punkt czerpalny wody, kratkę ściekową, wentylację oraz sztuczne oświetlenie; </w:t>
      </w:r>
    </w:p>
    <w:p w14:paraId="6ECAD21F" w14:textId="77777777" w:rsidR="00B87BBC" w:rsidRPr="00324450" w:rsidRDefault="00000000">
      <w:pPr>
        <w:numPr>
          <w:ilvl w:val="0"/>
          <w:numId w:val="24"/>
        </w:numPr>
        <w:ind w:hanging="21pt"/>
        <w:rPr>
          <w:lang w:val="pl-PL"/>
        </w:rPr>
      </w:pPr>
      <w:r w:rsidRPr="00324450">
        <w:rPr>
          <w:lang w:val="pl-PL"/>
        </w:rPr>
        <w:t xml:space="preserve">utwardzone place do ustawiania kontenerów z zamykanymi otworami wrzutowymi; </w:t>
      </w:r>
    </w:p>
    <w:p w14:paraId="75EBF00F" w14:textId="77777777" w:rsidR="00B87BBC" w:rsidRPr="00324450" w:rsidRDefault="00000000">
      <w:pPr>
        <w:numPr>
          <w:ilvl w:val="0"/>
          <w:numId w:val="24"/>
        </w:numPr>
        <w:ind w:hanging="21pt"/>
        <w:rPr>
          <w:lang w:val="pl-PL"/>
        </w:rPr>
      </w:pPr>
      <w:r w:rsidRPr="00324450">
        <w:rPr>
          <w:lang w:val="pl-PL"/>
        </w:rPr>
        <w:t xml:space="preserve">utwardzone place z nadziemnymi otworami wrzutowymi i podziemnymi lub częściowo podziemnymi kontenerami. 3. Między wejściami do pomieszczeń lub placami, o których mowa w ust. 2, a miejscem dojazdu samochodów śmieciarek wywożących odpady powinno być utwardzone dojście, umożliwiające przemieszczanie pojemników na własnych kołach lub na wózkach. </w:t>
      </w:r>
    </w:p>
    <w:p w14:paraId="776578F1" w14:textId="77777777" w:rsidR="00B87BBC" w:rsidRPr="00324450" w:rsidRDefault="00000000">
      <w:pPr>
        <w:spacing w:after="8pt"/>
        <w:ind w:start="0.75pt"/>
        <w:rPr>
          <w:lang w:val="pl-PL"/>
        </w:rPr>
      </w:pPr>
      <w:r w:rsidRPr="00324450">
        <w:rPr>
          <w:lang w:val="pl-PL"/>
        </w:rPr>
        <w:t xml:space="preserve">4. Miejsca do gromadzenia odpadów stałych przy budynkach wielorodzinnych powinny być dostępne dla osób niepełnosprawnych. </w:t>
      </w:r>
    </w:p>
    <w:p w14:paraId="0ADD9B62" w14:textId="77777777" w:rsidR="00B87BBC" w:rsidRPr="00324450" w:rsidRDefault="00000000">
      <w:pPr>
        <w:spacing w:after="5.05pt"/>
        <w:ind w:start="0.75pt"/>
        <w:rPr>
          <w:lang w:val="pl-PL"/>
        </w:rPr>
      </w:pPr>
      <w:r w:rsidRPr="00324450">
        <w:rPr>
          <w:b/>
          <w:lang w:val="pl-PL"/>
        </w:rPr>
        <w:t xml:space="preserve">§ 23. </w:t>
      </w:r>
      <w:r w:rsidRPr="00324450">
        <w:rPr>
          <w:lang w:val="pl-PL"/>
        </w:rPr>
        <w:t xml:space="preserve">1. Odległość miejsc do gromadzenia odpadów stałych, o których mowa w § 22 ust. 2 pkt 1, 3 i 4, powinna wynosić co najmniej: </w:t>
      </w:r>
    </w:p>
    <w:p w14:paraId="729EAC61" w14:textId="77777777" w:rsidR="00B87BBC" w:rsidRPr="00324450" w:rsidRDefault="00000000">
      <w:pPr>
        <w:numPr>
          <w:ilvl w:val="0"/>
          <w:numId w:val="25"/>
        </w:numPr>
        <w:ind w:hanging="21pt"/>
        <w:rPr>
          <w:lang w:val="pl-PL"/>
        </w:rPr>
      </w:pPr>
      <w:r w:rsidRPr="00324450">
        <w:rPr>
          <w:lang w:val="pl-PL"/>
        </w:rPr>
        <w:t xml:space="preserve">10 m – od okien i drzwi do budynków z pomieszczeniami przeznaczonymi na pobyt ludzi; </w:t>
      </w:r>
    </w:p>
    <w:p w14:paraId="4C4804C4" w14:textId="77777777" w:rsidR="00B87BBC" w:rsidRPr="00324450" w:rsidRDefault="00000000">
      <w:pPr>
        <w:numPr>
          <w:ilvl w:val="0"/>
          <w:numId w:val="25"/>
        </w:numPr>
        <w:ind w:hanging="21pt"/>
        <w:rPr>
          <w:lang w:val="pl-PL"/>
        </w:rPr>
      </w:pPr>
      <w:r w:rsidRPr="00324450">
        <w:rPr>
          <w:lang w:val="pl-PL"/>
        </w:rPr>
        <w:t xml:space="preserve">3 m – od granicy działki budowlanej; </w:t>
      </w:r>
    </w:p>
    <w:p w14:paraId="01EBB30A" w14:textId="77777777" w:rsidR="00B87BBC" w:rsidRPr="00324450" w:rsidRDefault="00000000">
      <w:pPr>
        <w:numPr>
          <w:ilvl w:val="0"/>
          <w:numId w:val="25"/>
        </w:numPr>
        <w:ind w:hanging="21pt"/>
        <w:rPr>
          <w:lang w:val="pl-PL"/>
        </w:rPr>
      </w:pPr>
      <w:r w:rsidRPr="00324450">
        <w:rPr>
          <w:lang w:val="pl-PL"/>
        </w:rPr>
        <w:t xml:space="preserve">10 m – od placu zabaw dla dzieci, boisk dla dzieci i młodzieży oraz miejsc rekreacyjnych, o których mowa w § 40. </w:t>
      </w:r>
    </w:p>
    <w:p w14:paraId="4A404652" w14:textId="77777777" w:rsidR="00B87BBC" w:rsidRPr="00324450" w:rsidRDefault="00000000">
      <w:pPr>
        <w:numPr>
          <w:ilvl w:val="1"/>
          <w:numId w:val="25"/>
        </w:numPr>
        <w:rPr>
          <w:lang w:val="pl-PL"/>
        </w:rPr>
      </w:pPr>
      <w:r w:rsidRPr="00324450">
        <w:rPr>
          <w:lang w:val="pl-PL"/>
        </w:rPr>
        <w:t xml:space="preserve">Zachowanie odległości, o której mowa w ust. 1 pkt 2, nie jest wymagane, jeżeli miejsca te stykają się z podobnymi miejscami na działce sąsiedniej. </w:t>
      </w:r>
    </w:p>
    <w:p w14:paraId="1ED6A0C5" w14:textId="77777777" w:rsidR="00B87BBC" w:rsidRPr="00324450" w:rsidRDefault="00000000">
      <w:pPr>
        <w:numPr>
          <w:ilvl w:val="1"/>
          <w:numId w:val="25"/>
        </w:numPr>
        <w:rPr>
          <w:lang w:val="pl-PL"/>
        </w:rPr>
      </w:pPr>
      <w:r w:rsidRPr="00324450">
        <w:rPr>
          <w:lang w:val="pl-PL"/>
        </w:rPr>
        <w:t xml:space="preserve">W przypadku przebudowy istniejącej zabudowy odległości, o których mowa w ust. 1, mogą być pomniejszone, jednak nie więcej niż o połowę, po uzyskaniu opinii państwowego wojewódzkiego inspektora sanitarnego. </w:t>
      </w:r>
    </w:p>
    <w:p w14:paraId="2AE25C0A" w14:textId="77777777" w:rsidR="00B87BBC" w:rsidRPr="00324450" w:rsidRDefault="00000000">
      <w:pPr>
        <w:numPr>
          <w:ilvl w:val="1"/>
          <w:numId w:val="25"/>
        </w:numPr>
        <w:rPr>
          <w:lang w:val="pl-PL"/>
        </w:rPr>
      </w:pPr>
      <w:r w:rsidRPr="00324450">
        <w:rPr>
          <w:lang w:val="pl-PL"/>
        </w:rPr>
        <w:t xml:space="preserve">W zabudowie jednorodzinnej, zagrodowej i rekreacji indywidualnej odległości, o których mowa w ust. 1 pkt 1 i 2, nie określa się. </w:t>
      </w:r>
    </w:p>
    <w:p w14:paraId="48F1C77F" w14:textId="77777777" w:rsidR="00B87BBC" w:rsidRPr="00324450" w:rsidRDefault="00000000">
      <w:pPr>
        <w:numPr>
          <w:ilvl w:val="1"/>
          <w:numId w:val="25"/>
        </w:numPr>
        <w:spacing w:after="8.45pt"/>
        <w:rPr>
          <w:lang w:val="pl-PL"/>
        </w:rPr>
      </w:pPr>
      <w:r w:rsidRPr="00324450">
        <w:rPr>
          <w:lang w:val="pl-PL"/>
        </w:rPr>
        <w:t xml:space="preserve">Dojście od najdalszego wejścia do obsługiwanego budynku mieszkalnego wielorodzinnego, zamieszkania zbiorowego lub użyteczności publicznej do miejsca do gromadzenia odpadów stałych, o których mowa w § 22 ust. 2 pkt 1, 3 i 4, wynosi nie więcej niż 80 m. Wymaganie to nie dotyczy budynków na terenach zamkniętych. </w:t>
      </w:r>
    </w:p>
    <w:p w14:paraId="7E7F2122" w14:textId="77777777" w:rsidR="00B87BBC" w:rsidRPr="00324450" w:rsidRDefault="00000000">
      <w:pPr>
        <w:ind w:start="0.75pt"/>
        <w:rPr>
          <w:lang w:val="pl-PL"/>
        </w:rPr>
      </w:pPr>
      <w:r w:rsidRPr="00324450">
        <w:rPr>
          <w:b/>
          <w:lang w:val="pl-PL"/>
        </w:rPr>
        <w:t xml:space="preserve">§ 24. </w:t>
      </w:r>
      <w:r w:rsidRPr="00324450">
        <w:rPr>
          <w:lang w:val="pl-PL"/>
        </w:rPr>
        <w:t xml:space="preserve">1. Na terenach niezurbanizowanych dopuszcza się stosowanie zbiorników na odpady stałe, przystosowanych do okresowego opróżniania, pod warunkiem usytuowania ich w odległościach określonych w § 23 ust. 1. </w:t>
      </w:r>
    </w:p>
    <w:p w14:paraId="6E2718EC" w14:textId="77777777" w:rsidR="00B87BBC" w:rsidRPr="00324450" w:rsidRDefault="00000000">
      <w:pPr>
        <w:ind w:start="0.75pt"/>
        <w:rPr>
          <w:lang w:val="pl-PL"/>
        </w:rPr>
      </w:pPr>
      <w:r w:rsidRPr="00324450">
        <w:rPr>
          <w:lang w:val="pl-PL"/>
        </w:rPr>
        <w:t xml:space="preserve">2. Zbiorniki, o których mowa w ust. 1, powinny mieć nieprzepuszczalne ściany i dno, szczelne przekrycie z zamykanym otworem wsypowym oraz zamykanym otworem bocznym do usuwania odpadów. Do zbiorników tych należy doprowadzić utwardzony dojazd. </w:t>
      </w:r>
    </w:p>
    <w:p w14:paraId="6CF41470" w14:textId="77777777" w:rsidR="00B87BBC" w:rsidRPr="00324450" w:rsidRDefault="00000000">
      <w:pPr>
        <w:spacing w:after="16.55pt"/>
        <w:ind w:start="21pt" w:firstLine="0pt"/>
        <w:rPr>
          <w:lang w:val="pl-PL"/>
        </w:rPr>
      </w:pPr>
      <w:r w:rsidRPr="00324450">
        <w:rPr>
          <w:b/>
          <w:lang w:val="pl-PL"/>
        </w:rPr>
        <w:t>§ 25.</w:t>
      </w:r>
      <w:r w:rsidRPr="00324450">
        <w:rPr>
          <w:lang w:val="pl-PL"/>
        </w:rPr>
        <w:t xml:space="preserve"> (uchylony). </w:t>
      </w:r>
    </w:p>
    <w:p w14:paraId="6AC0EC85"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5 </w:t>
      </w:r>
    </w:p>
    <w:p w14:paraId="26D9AE40" w14:textId="77777777" w:rsidR="0081531B" w:rsidRDefault="00000000">
      <w:pPr>
        <w:ind w:start="0.75pt" w:firstLine="96pt"/>
        <w:rPr>
          <w:b/>
          <w:lang w:val="pl-PL"/>
        </w:rPr>
      </w:pPr>
      <w:r w:rsidRPr="00324450">
        <w:rPr>
          <w:b/>
          <w:lang w:val="pl-PL"/>
        </w:rPr>
        <w:t xml:space="preserve">Uzbrojenie techniczne działki i odprowadzenie wód powierzchniowych </w:t>
      </w:r>
    </w:p>
    <w:p w14:paraId="063E9073" w14:textId="71A37558" w:rsidR="00B87BBC" w:rsidRPr="00324450" w:rsidRDefault="00000000" w:rsidP="0081531B">
      <w:pPr>
        <w:ind w:start="0.75pt" w:firstLine="36.75pt"/>
        <w:rPr>
          <w:lang w:val="pl-PL"/>
        </w:rPr>
      </w:pPr>
      <w:r w:rsidRPr="00324450">
        <w:rPr>
          <w:b/>
          <w:lang w:val="pl-PL"/>
        </w:rPr>
        <w:t xml:space="preserve">§ 26. </w:t>
      </w:r>
      <w:r w:rsidRPr="00324450">
        <w:rPr>
          <w:lang w:val="pl-PL"/>
        </w:rPr>
        <w:t xml:space="preserve">1. Działka budowlana przewidziana pod zabudowę budynkami przeznaczonymi na pobyt ludzi powinna mieć zapewnioną możliwość przyłączenia uzbrojenia działki lub bezpośrednio budynku do sieci wodociągowej, kanalizacyjnej, elektroenergetycznej i ciepłowniczej, a dla budynków wymienionych w § 56 – także telekomunikacyjnej. </w:t>
      </w:r>
    </w:p>
    <w:p w14:paraId="29382EFF" w14:textId="77777777" w:rsidR="00B87BBC" w:rsidRPr="00324450" w:rsidRDefault="00000000">
      <w:pPr>
        <w:numPr>
          <w:ilvl w:val="1"/>
          <w:numId w:val="26"/>
        </w:numPr>
        <w:rPr>
          <w:lang w:val="pl-PL"/>
        </w:rPr>
      </w:pPr>
      <w:r w:rsidRPr="00324450">
        <w:rPr>
          <w:lang w:val="pl-PL"/>
        </w:rPr>
        <w:t xml:space="preserve">Za równorzędne z przyłączeniem do sieci elektroenergetycznej i ciepłowniczej uznaje się zapewnienie możliwości korzystania z indywidualnych źródeł energii elektrycznej i ciepła, odpowiadających przepisom odrębnym dotyczącym gospodarki energetycznej i ochrony środowiska. </w:t>
      </w:r>
    </w:p>
    <w:p w14:paraId="6B6FAE59" w14:textId="77777777" w:rsidR="00B87BBC" w:rsidRPr="00324450" w:rsidRDefault="00000000">
      <w:pPr>
        <w:numPr>
          <w:ilvl w:val="1"/>
          <w:numId w:val="26"/>
        </w:numPr>
        <w:rPr>
          <w:lang w:val="pl-PL"/>
        </w:rPr>
      </w:pPr>
      <w:r w:rsidRPr="00324450">
        <w:rPr>
          <w:lang w:val="pl-PL"/>
        </w:rPr>
        <w:t>W razie braku warunków przyłączenia sieci wodociągowej i kanalizacyjnej działka, o której mowa w ust. 1, może być wykorzystana pod zabudowę budynkami przeznaczonymi na pobyt ludzi, pod warunkiem zapewnienia możliwości korzystania z indywidualnego ujęcia wody, a także zastosowania zbiornika bezodpływowego lub przydomowej oczyszczalni ścieków, jeżeli ich ilość nie przekracza 5 m</w:t>
      </w:r>
      <w:r w:rsidRPr="00324450">
        <w:rPr>
          <w:vertAlign w:val="superscript"/>
          <w:lang w:val="pl-PL"/>
        </w:rPr>
        <w:t>3</w:t>
      </w:r>
      <w:r w:rsidRPr="00324450">
        <w:rPr>
          <w:lang w:val="pl-PL"/>
        </w:rPr>
        <w:t xml:space="preserve"> na dobę. Jeżeli </w:t>
      </w:r>
      <w:r w:rsidRPr="00324450">
        <w:rPr>
          <w:lang w:val="pl-PL"/>
        </w:rPr>
        <w:lastRenderedPageBreak/>
        <w:t>ilość ścieków jest większa od 5 m</w:t>
      </w:r>
      <w:r w:rsidRPr="00324450">
        <w:rPr>
          <w:vertAlign w:val="superscript"/>
          <w:lang w:val="pl-PL"/>
        </w:rPr>
        <w:t>3</w:t>
      </w:r>
      <w:r w:rsidRPr="00324450">
        <w:rPr>
          <w:lang w:val="pl-PL"/>
        </w:rPr>
        <w:t xml:space="preserve">, to ich gromadzenie lub oczyszczanie wymaga pozytywnej opinii właściwego terenowo inspektora ochrony środowiska. </w:t>
      </w:r>
    </w:p>
    <w:p w14:paraId="368071A3" w14:textId="77777777" w:rsidR="00B87BBC" w:rsidRPr="00324450" w:rsidRDefault="00000000">
      <w:pPr>
        <w:numPr>
          <w:ilvl w:val="1"/>
          <w:numId w:val="26"/>
        </w:numPr>
        <w:rPr>
          <w:lang w:val="pl-PL"/>
        </w:rPr>
      </w:pPr>
      <w:r w:rsidRPr="00324450">
        <w:rPr>
          <w:lang w:val="pl-PL"/>
        </w:rPr>
        <w:t xml:space="preserve">Na działkach budowlanych przeznaczonych dla szpitali i sanatoriów, niezależnie od zasilania z sieci, należy zapewnić dodatkowo własne ujęcie wody oraz własne źródło energii elektrycznej i cieplnej. </w:t>
      </w:r>
    </w:p>
    <w:p w14:paraId="789443DE" w14:textId="77777777" w:rsidR="00B87BBC" w:rsidRPr="00324450" w:rsidRDefault="00000000">
      <w:pPr>
        <w:numPr>
          <w:ilvl w:val="1"/>
          <w:numId w:val="26"/>
        </w:numPr>
        <w:spacing w:after="7.40pt"/>
        <w:rPr>
          <w:lang w:val="pl-PL"/>
        </w:rPr>
      </w:pPr>
      <w:r w:rsidRPr="00324450">
        <w:rPr>
          <w:lang w:val="pl-PL"/>
        </w:rPr>
        <w:t xml:space="preserve">Spełnienie warunków określonych w ust. 1 i 2 nie jest wymagane w przypadku działek przeznaczonych pod budowę budynków rekreacji indywidualnej oraz budynków inwentarskich i gospodarczych na wsi, jeżeli właściwy organ w decyzji o warunkach zabudowy i zagospodarowania terenu nie określił takich wymagań. </w:t>
      </w:r>
    </w:p>
    <w:p w14:paraId="6AFC8AB1" w14:textId="77777777" w:rsidR="00B87BBC" w:rsidRPr="00324450" w:rsidRDefault="00000000">
      <w:pPr>
        <w:spacing w:after="7.40pt"/>
        <w:ind w:start="0.75pt"/>
        <w:rPr>
          <w:lang w:val="pl-PL"/>
        </w:rPr>
      </w:pPr>
      <w:r w:rsidRPr="00324450">
        <w:rPr>
          <w:b/>
          <w:lang w:val="pl-PL"/>
        </w:rPr>
        <w:t xml:space="preserve">§ 27. </w:t>
      </w:r>
      <w:r w:rsidRPr="00324450">
        <w:rPr>
          <w:lang w:val="pl-PL"/>
        </w:rPr>
        <w:t xml:space="preserve">Dopuszcza się wykorzystanie pod zabudowę zagrodową lub rekreacji indywidualnej działki budowlanej, która nie może być zaopatrzona w wodę przeznaczoną do spożycia przez ludzi z sieci lub własnego ujęcia, pod warunkiem zapewnienia możliwości czerpania lub dostawy wody z ujęć położonych poza granicami działki. </w:t>
      </w:r>
    </w:p>
    <w:p w14:paraId="756189A1" w14:textId="77777777" w:rsidR="00B87BBC" w:rsidRPr="00CC0911" w:rsidRDefault="00000000">
      <w:pPr>
        <w:ind w:start="0.75pt"/>
        <w:rPr>
          <w:lang w:val="pl-PL"/>
        </w:rPr>
      </w:pPr>
      <w:r w:rsidRPr="00CC0911">
        <w:rPr>
          <w:b/>
          <w:lang w:val="pl-PL"/>
        </w:rPr>
        <w:t>§ 28.</w:t>
      </w:r>
      <w:r w:rsidRPr="00CC0911">
        <w:rPr>
          <w:lang w:val="pl-PL"/>
        </w:rPr>
        <w:t xml:space="preserve"> 1. Działka budowlana, na której sytuowane są budynki, powinna być wyposażona w kanalizację umożliwiającą odprowadzenie wód opadowych do sieci kanalizacji deszczowej lub ogólnospławnej. </w:t>
      </w:r>
    </w:p>
    <w:p w14:paraId="39E9E3E5" w14:textId="77777777" w:rsidR="00B87BBC" w:rsidRPr="00324450" w:rsidRDefault="00000000">
      <w:pPr>
        <w:ind w:start="0.75pt"/>
        <w:rPr>
          <w:lang w:val="pl-PL"/>
        </w:rPr>
      </w:pPr>
      <w:r w:rsidRPr="00324450">
        <w:rPr>
          <w:lang w:val="pl-PL"/>
        </w:rPr>
        <w:t xml:space="preserve">2. W przypadku budynków niskich lub budynków, dla których nie ma możliwości przyłączenia do sieci kanalizacji deszczowej lub ogólnospławnej, dopuszcza się odprowadzenie wód opadowych na własny teren nieutwardzony, do dołów chłonnych lub do zbiorników retencyjnych. </w:t>
      </w:r>
    </w:p>
    <w:p w14:paraId="5CD88C26" w14:textId="77777777" w:rsidR="00B87BBC" w:rsidRPr="00324450" w:rsidRDefault="00000000">
      <w:pPr>
        <w:ind w:start="0.75pt"/>
        <w:rPr>
          <w:lang w:val="pl-PL"/>
        </w:rPr>
      </w:pPr>
      <w:r w:rsidRPr="00324450">
        <w:rPr>
          <w:b/>
          <w:lang w:val="pl-PL"/>
        </w:rPr>
        <w:t>§ 29.</w:t>
      </w:r>
      <w:r w:rsidRPr="00324450">
        <w:rPr>
          <w:lang w:val="pl-PL"/>
        </w:rPr>
        <w:t xml:space="preserve"> Dokonywanie zmiany naturalnego spływu wód opadowych w celu kierowania ich na teren sąsiedniej nieruchomości jest zabronione. </w:t>
      </w:r>
    </w:p>
    <w:p w14:paraId="7A858457" w14:textId="77777777" w:rsidR="00B87BBC" w:rsidRPr="00324450" w:rsidRDefault="00000000">
      <w:pPr>
        <w:spacing w:after="16.40pt"/>
        <w:ind w:start="0.75pt"/>
        <w:rPr>
          <w:lang w:val="pl-PL"/>
        </w:rPr>
      </w:pPr>
      <w:r w:rsidRPr="00324450">
        <w:rPr>
          <w:b/>
          <w:lang w:val="pl-PL"/>
        </w:rPr>
        <w:t xml:space="preserve">§ 30. </w:t>
      </w:r>
      <w:r w:rsidRPr="00324450">
        <w:rPr>
          <w:lang w:val="pl-PL"/>
        </w:rPr>
        <w:t xml:space="preserve">Usytuowanie na działce budowlanej ujęć wody, urządzeń do gromadzenia i oczyszczania ścieków oraz odpadów stałych powinno być zgodne z wymaganiami rozporządzenia oraz z przepisami dotyczącymi ochrony gruntu, wód i powietrza. </w:t>
      </w:r>
    </w:p>
    <w:p w14:paraId="6F32E514" w14:textId="77777777" w:rsidR="00B87BBC" w:rsidRPr="00CC0911" w:rsidRDefault="00000000">
      <w:pPr>
        <w:spacing w:after="2pt" w:line="13.55pt" w:lineRule="auto"/>
        <w:ind w:start="7.80pt" w:end="7.55pt" w:hanging="0.50pt"/>
        <w:jc w:val="center"/>
        <w:rPr>
          <w:lang w:val="pl-PL"/>
        </w:rPr>
      </w:pPr>
      <w:r w:rsidRPr="00CC0911">
        <w:rPr>
          <w:lang w:val="pl-PL"/>
        </w:rPr>
        <w:t xml:space="preserve">Rozdział 6 </w:t>
      </w:r>
    </w:p>
    <w:p w14:paraId="0E8B2AA0" w14:textId="77777777" w:rsidR="00B87BBC" w:rsidRPr="00CC0911" w:rsidRDefault="00000000">
      <w:pPr>
        <w:pStyle w:val="Heading2"/>
        <w:ind w:end="0.30pt"/>
        <w:rPr>
          <w:lang w:val="pl-PL"/>
        </w:rPr>
      </w:pPr>
      <w:r w:rsidRPr="00CC0911">
        <w:rPr>
          <w:lang w:val="pl-PL"/>
        </w:rPr>
        <w:t xml:space="preserve">Studnie </w:t>
      </w:r>
    </w:p>
    <w:p w14:paraId="0BEF076E" w14:textId="77777777" w:rsidR="00B87BBC" w:rsidRPr="00CC0911" w:rsidRDefault="00000000">
      <w:pPr>
        <w:spacing w:after="4.10pt"/>
        <w:ind w:start="0.75pt"/>
        <w:rPr>
          <w:lang w:val="pl-PL"/>
        </w:rPr>
      </w:pPr>
      <w:r w:rsidRPr="00CC0911">
        <w:rPr>
          <w:b/>
          <w:lang w:val="pl-PL"/>
        </w:rPr>
        <w:t xml:space="preserve">§ 31. </w:t>
      </w:r>
      <w:r w:rsidRPr="00CC0911">
        <w:rPr>
          <w:lang w:val="pl-PL"/>
        </w:rPr>
        <w:t xml:space="preserve">1. Odległość studni dostarczającej wodę przeznaczoną do spożycia przez ludzi, niewymagającej, zgodnie  z przepisami dotyczącymi ochrony ujęć i źródeł wodnych, ustanowienia strefy ochronnej, powinna wynosić – licząc od osi studni – co najmniej: </w:t>
      </w:r>
    </w:p>
    <w:p w14:paraId="6BFCCF7D" w14:textId="77777777" w:rsidR="00B87BBC" w:rsidRDefault="00000000">
      <w:pPr>
        <w:numPr>
          <w:ilvl w:val="0"/>
          <w:numId w:val="27"/>
        </w:numPr>
        <w:spacing w:after="4.40pt"/>
        <w:ind w:hanging="21pt"/>
      </w:pPr>
      <w:r>
        <w:t xml:space="preserve">do </w:t>
      </w:r>
      <w:proofErr w:type="spellStart"/>
      <w:r>
        <w:t>granicy</w:t>
      </w:r>
      <w:proofErr w:type="spellEnd"/>
      <w:r>
        <w:t xml:space="preserve"> </w:t>
      </w:r>
      <w:proofErr w:type="spellStart"/>
      <w:r>
        <w:t>działki</w:t>
      </w:r>
      <w:proofErr w:type="spellEnd"/>
      <w:r>
        <w:t xml:space="preserve"> – 5 </w:t>
      </w:r>
      <w:proofErr w:type="gramStart"/>
      <w:r>
        <w:t>m;</w:t>
      </w:r>
      <w:proofErr w:type="gramEnd"/>
      <w:r>
        <w:t xml:space="preserve"> </w:t>
      </w:r>
    </w:p>
    <w:p w14:paraId="5CB0E804" w14:textId="77777777" w:rsidR="00B87BBC" w:rsidRPr="00324450" w:rsidRDefault="00000000">
      <w:pPr>
        <w:numPr>
          <w:ilvl w:val="0"/>
          <w:numId w:val="27"/>
        </w:numPr>
        <w:spacing w:after="4.80pt"/>
        <w:ind w:hanging="21pt"/>
        <w:rPr>
          <w:lang w:val="pl-PL"/>
        </w:rPr>
      </w:pPr>
      <w:r w:rsidRPr="00324450">
        <w:rPr>
          <w:lang w:val="pl-PL"/>
        </w:rPr>
        <w:t xml:space="preserve">do osi rowu przydrożnego – 7,5 m; </w:t>
      </w:r>
    </w:p>
    <w:p w14:paraId="09C1DA2B" w14:textId="77777777" w:rsidR="00B87BBC" w:rsidRPr="00324450" w:rsidRDefault="00000000">
      <w:pPr>
        <w:numPr>
          <w:ilvl w:val="0"/>
          <w:numId w:val="27"/>
        </w:numPr>
        <w:spacing w:after="4.45pt"/>
        <w:ind w:hanging="21pt"/>
        <w:rPr>
          <w:lang w:val="pl-PL"/>
        </w:rPr>
      </w:pPr>
      <w:r w:rsidRPr="00324450">
        <w:rPr>
          <w:lang w:val="pl-PL"/>
        </w:rPr>
        <w:t xml:space="preserve">do budynków inwentarskich i związanych z nimi szczelnych silosów, zbiorników do gromadzenia nieczystości, kompostu oraz podobnych szczelnych urządzeń – 15 m; </w:t>
      </w:r>
    </w:p>
    <w:p w14:paraId="6CDB48A2" w14:textId="77777777" w:rsidR="00B87BBC" w:rsidRPr="00324450" w:rsidRDefault="00000000">
      <w:pPr>
        <w:numPr>
          <w:ilvl w:val="0"/>
          <w:numId w:val="27"/>
        </w:numPr>
        <w:spacing w:after="4.50pt"/>
        <w:ind w:hanging="21pt"/>
        <w:rPr>
          <w:lang w:val="pl-PL"/>
        </w:rPr>
      </w:pPr>
      <w:r w:rsidRPr="00324450">
        <w:rPr>
          <w:lang w:val="pl-PL"/>
        </w:rPr>
        <w:t xml:space="preserve">do najbliższego przewodu rozsączającego kanalizacji indywidualnej, jeżeli odprowadzane są do niej ścieki oczyszczone biologicznie w stopniu określonym w przepisach dotyczących ochrony wód – 30 m; </w:t>
      </w:r>
    </w:p>
    <w:p w14:paraId="337E64B7" w14:textId="77777777" w:rsidR="00B87BBC" w:rsidRPr="00324450" w:rsidRDefault="00000000">
      <w:pPr>
        <w:numPr>
          <w:ilvl w:val="0"/>
          <w:numId w:val="27"/>
        </w:numPr>
        <w:ind w:hanging="21pt"/>
        <w:rPr>
          <w:lang w:val="pl-PL"/>
        </w:rPr>
      </w:pPr>
      <w:r w:rsidRPr="00324450">
        <w:rPr>
          <w:lang w:val="pl-PL"/>
        </w:rPr>
        <w:t xml:space="preserve">do nieutwardzonych wybiegów dla zwierząt hodowlanych, najbliższego przewodu rozsączającego kanalizacji lokalnej bez urządzeń biologicznego oczyszczania ścieków oraz do granicy pola filtracyjnego – 70 m. </w:t>
      </w:r>
    </w:p>
    <w:p w14:paraId="12EA8FAF" w14:textId="77777777" w:rsidR="00B87BBC" w:rsidRPr="00324450" w:rsidRDefault="00000000">
      <w:pPr>
        <w:ind w:start="0.75pt"/>
        <w:rPr>
          <w:lang w:val="pl-PL"/>
        </w:rPr>
      </w:pPr>
      <w:r w:rsidRPr="00324450">
        <w:rPr>
          <w:lang w:val="pl-PL"/>
        </w:rPr>
        <w:t xml:space="preserve">2. Dopuszcza się sytuowanie studni w odległości mniejszej niż 5 m od granicy działki, a także studni wspólnej na granicy dwóch działek, pod warunkiem zachowania na obydwu działkach odległości, o których mowa w ust. 1 pkt 2–5. </w:t>
      </w:r>
    </w:p>
    <w:p w14:paraId="4B96DFD3" w14:textId="77777777" w:rsidR="00B87BBC" w:rsidRPr="00324450" w:rsidRDefault="00000000">
      <w:pPr>
        <w:spacing w:after="6.50pt" w:line="13.75pt" w:lineRule="auto"/>
        <w:ind w:start="0.75pt"/>
        <w:jc w:val="start"/>
        <w:rPr>
          <w:lang w:val="pl-PL"/>
        </w:rPr>
      </w:pPr>
      <w:r w:rsidRPr="00CC0911">
        <w:rPr>
          <w:b/>
          <w:lang w:val="pl-PL"/>
        </w:rPr>
        <w:t>§ 32.</w:t>
      </w:r>
      <w:r w:rsidRPr="00CC0911">
        <w:rPr>
          <w:lang w:val="pl-PL"/>
        </w:rPr>
        <w:t xml:space="preserve"> 1. Obudowa studni kopanej, dostarczającej wodę przeznaczoną do spożycia przez ludzi, powinna być wykonana z materiałów nieprzepuszczalnych i niewpływających ujemnie na jakość wody, a złącza elementów obudowy powinny być należycie uszczelnione. </w:t>
      </w:r>
      <w:r w:rsidRPr="00324450">
        <w:rPr>
          <w:lang w:val="pl-PL"/>
        </w:rPr>
        <w:t xml:space="preserve">Przy zastosowaniu kręgów betonowych warunek szczelności uznaje się za spełniony, jeżeli wykonane zostanie ich spoinowanie od wewnątrz na całej wysokości studni, a ponadto od zewnątrz do głębokości co najmniej 1,5 m od poziomu terenu. </w:t>
      </w:r>
    </w:p>
    <w:p w14:paraId="761584C8" w14:textId="77777777" w:rsidR="00B87BBC" w:rsidRPr="00324450" w:rsidRDefault="00000000">
      <w:pPr>
        <w:numPr>
          <w:ilvl w:val="1"/>
          <w:numId w:val="28"/>
        </w:numPr>
        <w:rPr>
          <w:lang w:val="pl-PL"/>
        </w:rPr>
      </w:pPr>
      <w:r w:rsidRPr="00324450">
        <w:rPr>
          <w:lang w:val="pl-PL"/>
        </w:rPr>
        <w:t xml:space="preserve">Część nadziemna studni kopanej, niewyposażonej w urządzenie pompowe, powinna mieć wysokość co najmniej 0,9 m od poziomu terenu oraz być zabezpieczona trwałym i nieprzepuszczalnym przykryciem, ochraniającym wnętrze studni i urządzenia do czerpania wody. </w:t>
      </w:r>
    </w:p>
    <w:p w14:paraId="3293D269" w14:textId="77777777" w:rsidR="00B87BBC" w:rsidRPr="00324450" w:rsidRDefault="00000000">
      <w:pPr>
        <w:numPr>
          <w:ilvl w:val="1"/>
          <w:numId w:val="28"/>
        </w:numPr>
        <w:rPr>
          <w:lang w:val="pl-PL"/>
        </w:rPr>
      </w:pPr>
      <w:r w:rsidRPr="00324450">
        <w:rPr>
          <w:lang w:val="pl-PL"/>
        </w:rPr>
        <w:lastRenderedPageBreak/>
        <w:t xml:space="preserve">Część nadziemna studni kopanej, wyposażonej w urządzenie pompowe, powinna mieć wysokość co najmniej 0,2 m od poziomu terenu. Przykrycie jej powinno być dopasowane do obudowy i wykonane z materiału nieprzepuszczalnego oraz mieć nośność odpowiednią do przewidywanego obciążenia. </w:t>
      </w:r>
    </w:p>
    <w:p w14:paraId="6BFBD365" w14:textId="77777777" w:rsidR="00B87BBC" w:rsidRPr="00324450" w:rsidRDefault="00000000">
      <w:pPr>
        <w:numPr>
          <w:ilvl w:val="1"/>
          <w:numId w:val="28"/>
        </w:numPr>
        <w:rPr>
          <w:lang w:val="pl-PL"/>
        </w:rPr>
      </w:pPr>
      <w:r w:rsidRPr="00324450">
        <w:rPr>
          <w:lang w:val="pl-PL"/>
        </w:rPr>
        <w:t xml:space="preserve">Teren otaczający studnię kopaną, w pasie o szerokości co najmniej 1 m, licząc od zewnętrznej obudowy studni, powinien być pokryty nawierzchnią utwardzoną, ze spadkiem 2% w kierunku zewnętrznym. </w:t>
      </w:r>
    </w:p>
    <w:p w14:paraId="36E9ADF2" w14:textId="77777777" w:rsidR="00B87BBC" w:rsidRPr="00324450" w:rsidRDefault="00000000">
      <w:pPr>
        <w:spacing w:after="16.35pt"/>
        <w:ind w:start="0.75pt"/>
        <w:rPr>
          <w:lang w:val="pl-PL"/>
        </w:rPr>
      </w:pPr>
      <w:r w:rsidRPr="00324450">
        <w:rPr>
          <w:b/>
          <w:lang w:val="pl-PL"/>
        </w:rPr>
        <w:t>§ 33.</w:t>
      </w:r>
      <w:r w:rsidRPr="00324450">
        <w:rPr>
          <w:lang w:val="pl-PL"/>
        </w:rPr>
        <w:t xml:space="preserve"> Przy ujęciu wód podziemnych za pomocą studni wierconej teren w promieniu co najmniej 1 m od wprowadzonej w grunt rury należy zabezpieczyć w sposób określony w § 32 ust. 4, a przejście rury studziennej przez nawierzchnię utwardzoną należy uszczelnić. </w:t>
      </w:r>
    </w:p>
    <w:p w14:paraId="3DC2F841"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7 </w:t>
      </w:r>
    </w:p>
    <w:p w14:paraId="7BBA9932" w14:textId="77777777" w:rsidR="00B87BBC" w:rsidRPr="00324450" w:rsidRDefault="00000000">
      <w:pPr>
        <w:pStyle w:val="Heading2"/>
        <w:ind w:end="0.25pt"/>
        <w:rPr>
          <w:lang w:val="pl-PL"/>
        </w:rPr>
      </w:pPr>
      <w:r w:rsidRPr="00324450">
        <w:rPr>
          <w:lang w:val="pl-PL"/>
        </w:rPr>
        <w:t xml:space="preserve">Zbiorniki bezodpływowe na nieczystości ciekłe </w:t>
      </w:r>
    </w:p>
    <w:p w14:paraId="40940D39" w14:textId="77777777" w:rsidR="00B87BBC" w:rsidRPr="00CC0911" w:rsidRDefault="00000000">
      <w:pPr>
        <w:spacing w:after="6.50pt" w:line="13.75pt" w:lineRule="auto"/>
        <w:ind w:start="0.75pt"/>
        <w:jc w:val="start"/>
        <w:rPr>
          <w:lang w:val="pl-PL"/>
        </w:rPr>
      </w:pPr>
      <w:r w:rsidRPr="00CC0911">
        <w:rPr>
          <w:b/>
          <w:lang w:val="pl-PL"/>
        </w:rPr>
        <w:t>§ 34.</w:t>
      </w:r>
      <w:r w:rsidRPr="00CC0911">
        <w:rPr>
          <w:lang w:val="pl-PL"/>
        </w:rPr>
        <w:t xml:space="preserve"> 1. Zbiorniki na nieczystości ciekłe mogą być sytuowane tylko na działkach budowlanych niemających możliwości przyłączenia do sieci kanalizacyjnej, przy czym nie dopuszcza się ich sytuowania na obszarach podlegających szczególnej ochronie środowiska i narażonych na niebezpieczeństwo powodzi oraz na terenach zalewowych. </w:t>
      </w:r>
    </w:p>
    <w:p w14:paraId="0ACC1981" w14:textId="77777777" w:rsidR="00B87BBC" w:rsidRPr="00324450" w:rsidRDefault="00000000">
      <w:pPr>
        <w:spacing w:after="8.65pt"/>
        <w:ind w:start="0.75pt"/>
        <w:rPr>
          <w:lang w:val="pl-PL"/>
        </w:rPr>
      </w:pPr>
      <w:r w:rsidRPr="00324450">
        <w:rPr>
          <w:lang w:val="pl-PL"/>
        </w:rPr>
        <w:t xml:space="preserve">2. Przepisu ust. 1 nie stosuje się do zbiorników na nieczystości ciekłe, dla których została wydana decyzja na podstawie art. 40 ust. 3 ustawy z dnia 18 lipca 2001 r. – Prawo wodne (Dz. U. z 2017 r. poz. 1121) lub na podstawie art. 77 ust. 3 ustawy z dnia 20 lipca 2017 r. – Prawo wodne (Dz. U. z 2021 r. poz. 2233 i 2368 oraz z 2022 r. poz. 88, 258, 855 i 1079). </w:t>
      </w:r>
    </w:p>
    <w:p w14:paraId="52FB1C84" w14:textId="77777777" w:rsidR="00B87BBC" w:rsidRPr="00324450" w:rsidRDefault="00000000">
      <w:pPr>
        <w:spacing w:after="8.45pt"/>
        <w:ind w:start="0.75pt"/>
        <w:rPr>
          <w:lang w:val="pl-PL"/>
        </w:rPr>
      </w:pPr>
      <w:r w:rsidRPr="00324450">
        <w:rPr>
          <w:b/>
          <w:lang w:val="pl-PL"/>
        </w:rPr>
        <w:t>§ 35.</w:t>
      </w:r>
      <w:r w:rsidRPr="00324450">
        <w:rPr>
          <w:lang w:val="pl-PL"/>
        </w:rPr>
        <w:t xml:space="preserve"> Zbiorniki bezodpływowe na nieczystości ciekłe, doły ustępów nieskanalizowanych oraz urządzenia kanalizacyjne i zbiorniki do usuwania i gromadzenia wydalin pochodzenia zwierzęcego powinny mieć dno i ściany nieprzepuszczalne, szczelne przekrycie z zamykanym otworem do usuwania nieczystości i odpowietrzenie wyprowadzone co najmniej 0,5 m ponad poziom terenu. </w:t>
      </w:r>
    </w:p>
    <w:p w14:paraId="0681C5B4" w14:textId="77777777" w:rsidR="00B87BBC" w:rsidRPr="00CC0911" w:rsidRDefault="00000000">
      <w:pPr>
        <w:ind w:start="0.75pt"/>
        <w:rPr>
          <w:lang w:val="pl-PL"/>
        </w:rPr>
      </w:pPr>
      <w:r w:rsidRPr="00CC0911">
        <w:rPr>
          <w:b/>
          <w:lang w:val="pl-PL"/>
        </w:rPr>
        <w:t>§ 36.</w:t>
      </w:r>
      <w:r w:rsidRPr="00CC0911">
        <w:rPr>
          <w:lang w:val="pl-PL"/>
        </w:rPr>
        <w:t xml:space="preserve"> 1. Odległość pokryw i wylotów wentylacji ze zbiorników bezodpływowych na nieczystości ciekłe, dołów ustępów nieskanalizowanych o liczbie miejsc nie większej niż 4 i podobnych urządzeń sanitarno-gospodarczych o pojemności do 10 m</w:t>
      </w:r>
      <w:r w:rsidRPr="00CC0911">
        <w:rPr>
          <w:vertAlign w:val="superscript"/>
          <w:lang w:val="pl-PL"/>
        </w:rPr>
        <w:t>3</w:t>
      </w:r>
      <w:r w:rsidRPr="00CC0911">
        <w:rPr>
          <w:lang w:val="pl-PL"/>
        </w:rPr>
        <w:t xml:space="preserve"> powinna wynosić co najmniej: </w:t>
      </w:r>
    </w:p>
    <w:p w14:paraId="3B8A4463" w14:textId="77777777" w:rsidR="00B87BBC" w:rsidRPr="00324450" w:rsidRDefault="00000000">
      <w:pPr>
        <w:numPr>
          <w:ilvl w:val="0"/>
          <w:numId w:val="29"/>
        </w:numPr>
        <w:ind w:hanging="21pt"/>
        <w:rPr>
          <w:lang w:val="pl-PL"/>
        </w:rPr>
      </w:pPr>
      <w:r w:rsidRPr="00324450">
        <w:rPr>
          <w:lang w:val="pl-PL"/>
        </w:rPr>
        <w:t xml:space="preserve">od okien i drzwi zewnętrznych do pomieszczeń przeznaczonych na pobyt ludzi oraz do magazynów produktów spożywczych – 15 m; </w:t>
      </w:r>
    </w:p>
    <w:p w14:paraId="426E5412" w14:textId="77777777" w:rsidR="00B87BBC" w:rsidRPr="00324450" w:rsidRDefault="00000000">
      <w:pPr>
        <w:numPr>
          <w:ilvl w:val="0"/>
          <w:numId w:val="29"/>
        </w:numPr>
        <w:ind w:hanging="21pt"/>
        <w:rPr>
          <w:lang w:val="pl-PL"/>
        </w:rPr>
      </w:pPr>
      <w:r w:rsidRPr="00324450">
        <w:rPr>
          <w:lang w:val="pl-PL"/>
        </w:rPr>
        <w:t xml:space="preserve">od granicy działki sąsiedniej, drogi (ulicy) lub ciągu pieszego – 7,5 m. </w:t>
      </w:r>
    </w:p>
    <w:p w14:paraId="1D9C02AB" w14:textId="77777777" w:rsidR="00B87BBC" w:rsidRPr="00324450" w:rsidRDefault="00000000">
      <w:pPr>
        <w:ind w:start="0.75pt"/>
        <w:rPr>
          <w:lang w:val="pl-PL"/>
        </w:rPr>
      </w:pPr>
      <w:r w:rsidRPr="00324450">
        <w:rPr>
          <w:lang w:val="pl-PL"/>
        </w:rPr>
        <w:t xml:space="preserve">2. W zabudowie jednorodzinnej, zagrodowej i rekreacji indywidualnej odległości, o których mowa w ust. 1, powinny wynosić co najmniej: </w:t>
      </w:r>
    </w:p>
    <w:p w14:paraId="051F2295" w14:textId="77777777" w:rsidR="00B87BBC" w:rsidRPr="00324450" w:rsidRDefault="00000000">
      <w:pPr>
        <w:numPr>
          <w:ilvl w:val="0"/>
          <w:numId w:val="30"/>
        </w:numPr>
        <w:ind w:hanging="21pt"/>
        <w:rPr>
          <w:lang w:val="pl-PL"/>
        </w:rPr>
      </w:pPr>
      <w:r w:rsidRPr="00324450">
        <w:rPr>
          <w:lang w:val="pl-PL"/>
        </w:rPr>
        <w:t xml:space="preserve">od okien i drzwi zewnętrznych do pomieszczeń przeznaczonych na pobyt ludzi – 5 m, przy czym nie dotyczy to dołów ustępowych w zabudowie jednorodzinnej; </w:t>
      </w:r>
    </w:p>
    <w:p w14:paraId="167E540C" w14:textId="77777777" w:rsidR="00B87BBC" w:rsidRPr="00324450" w:rsidRDefault="00000000">
      <w:pPr>
        <w:numPr>
          <w:ilvl w:val="0"/>
          <w:numId w:val="30"/>
        </w:numPr>
        <w:ind w:hanging="21pt"/>
        <w:rPr>
          <w:lang w:val="pl-PL"/>
        </w:rPr>
      </w:pPr>
      <w:r w:rsidRPr="00324450">
        <w:rPr>
          <w:lang w:val="pl-PL"/>
        </w:rPr>
        <w:t xml:space="preserve">od granicy działki sąsiedniej, drogi (ulicy) lub ciągu pieszego – 2 m. </w:t>
      </w:r>
    </w:p>
    <w:p w14:paraId="076B0064" w14:textId="77777777" w:rsidR="00B87BBC" w:rsidRPr="00324450" w:rsidRDefault="00000000">
      <w:pPr>
        <w:ind w:start="0.75pt"/>
        <w:rPr>
          <w:lang w:val="pl-PL"/>
        </w:rPr>
      </w:pPr>
      <w:r w:rsidRPr="00324450">
        <w:rPr>
          <w:lang w:val="pl-PL"/>
        </w:rPr>
        <w:t>3. Odległości pokryw i wylotów wentylacji z dołów ustępów nieskanalizowanych o liczbie miejsc większej niż 4 oraz zbiorników bezodpływowych na nieczystości ciekłe i kompostowników o pojemności powyżej 10 m</w:t>
      </w:r>
      <w:r w:rsidRPr="00324450">
        <w:rPr>
          <w:vertAlign w:val="superscript"/>
          <w:lang w:val="pl-PL"/>
        </w:rPr>
        <w:t>3</w:t>
      </w:r>
      <w:r w:rsidRPr="00324450">
        <w:rPr>
          <w:lang w:val="pl-PL"/>
        </w:rPr>
        <w:t xml:space="preserve"> do 50 m</w:t>
      </w:r>
      <w:r w:rsidRPr="00324450">
        <w:rPr>
          <w:vertAlign w:val="superscript"/>
          <w:lang w:val="pl-PL"/>
        </w:rPr>
        <w:t>3</w:t>
      </w:r>
      <w:r w:rsidRPr="00324450">
        <w:rPr>
          <w:lang w:val="pl-PL"/>
        </w:rPr>
        <w:t xml:space="preserve"> powinny wynosić co najmniej: </w:t>
      </w:r>
    </w:p>
    <w:p w14:paraId="2EFAC05D" w14:textId="77777777" w:rsidR="00B87BBC" w:rsidRPr="00324450" w:rsidRDefault="00000000">
      <w:pPr>
        <w:numPr>
          <w:ilvl w:val="0"/>
          <w:numId w:val="31"/>
        </w:numPr>
        <w:ind w:hanging="21pt"/>
        <w:rPr>
          <w:lang w:val="pl-PL"/>
        </w:rPr>
      </w:pPr>
      <w:r w:rsidRPr="00324450">
        <w:rPr>
          <w:lang w:val="pl-PL"/>
        </w:rPr>
        <w:t xml:space="preserve">od okien i drzwi zewnętrznych do pomieszczeń wymienionych w ust. 1 pkt 1 – 30 m; </w:t>
      </w:r>
    </w:p>
    <w:p w14:paraId="64B286ED" w14:textId="77777777" w:rsidR="00B87BBC" w:rsidRPr="00324450" w:rsidRDefault="00000000">
      <w:pPr>
        <w:numPr>
          <w:ilvl w:val="0"/>
          <w:numId w:val="31"/>
        </w:numPr>
        <w:ind w:hanging="21pt"/>
        <w:rPr>
          <w:lang w:val="pl-PL"/>
        </w:rPr>
      </w:pPr>
      <w:r w:rsidRPr="00324450">
        <w:rPr>
          <w:lang w:val="pl-PL"/>
        </w:rPr>
        <w:t xml:space="preserve">od granicy działki sąsiedniej – 7,5 m; </w:t>
      </w:r>
    </w:p>
    <w:p w14:paraId="2FEF1574" w14:textId="77777777" w:rsidR="00B87BBC" w:rsidRPr="00324450" w:rsidRDefault="00000000">
      <w:pPr>
        <w:numPr>
          <w:ilvl w:val="0"/>
          <w:numId w:val="31"/>
        </w:numPr>
        <w:ind w:hanging="21pt"/>
        <w:rPr>
          <w:lang w:val="pl-PL"/>
        </w:rPr>
      </w:pPr>
      <w:r w:rsidRPr="00324450">
        <w:rPr>
          <w:lang w:val="pl-PL"/>
        </w:rPr>
        <w:t xml:space="preserve">od linii rozgraniczającej drogi (ulicy) lub ciągu pieszego – 10 m. </w:t>
      </w:r>
    </w:p>
    <w:p w14:paraId="0216D770" w14:textId="77777777" w:rsidR="00B87BBC" w:rsidRPr="00324450" w:rsidRDefault="00000000">
      <w:pPr>
        <w:numPr>
          <w:ilvl w:val="1"/>
          <w:numId w:val="31"/>
        </w:numPr>
        <w:rPr>
          <w:lang w:val="pl-PL"/>
        </w:rPr>
      </w:pPr>
      <w:r w:rsidRPr="00324450">
        <w:rPr>
          <w:lang w:val="pl-PL"/>
        </w:rPr>
        <w:t xml:space="preserve">Właściwy organ w decyzji o warunkach zabudowy i zagospodarowania terenu, w porozumieniu z państwowym wojewódzkim inspektorem sanitarnym, może ustalić dla działek budowlanych położonych przy zabudowanych działkach sąsiednich odległości mniejsze niż określone w ust. 1 i 2. </w:t>
      </w:r>
    </w:p>
    <w:p w14:paraId="4153A46D" w14:textId="77777777" w:rsidR="00B87BBC" w:rsidRPr="00324450" w:rsidRDefault="00000000">
      <w:pPr>
        <w:numPr>
          <w:ilvl w:val="1"/>
          <w:numId w:val="31"/>
        </w:numPr>
        <w:spacing w:after="6.50pt" w:line="13.75pt" w:lineRule="auto"/>
        <w:rPr>
          <w:lang w:val="pl-PL"/>
        </w:rPr>
      </w:pPr>
      <w:r w:rsidRPr="00324450">
        <w:rPr>
          <w:lang w:val="pl-PL"/>
        </w:rPr>
        <w:t xml:space="preserve">Kryte zbiorniki bezodpływowe na nieczystości ciekłe oraz doły ustępowe mogą być sytuowane w odległości mniejszej niż 2 m od granicy, w tym także przy granicy działek, jeżeli sąsiadują z podobnymi urządzeniami na działce sąsiedniej, pod warunkiem zachowania odległości określonych w § 31 i § 36. </w:t>
      </w:r>
    </w:p>
    <w:p w14:paraId="40D7C10B" w14:textId="77777777" w:rsidR="00B87BBC" w:rsidRPr="00324450" w:rsidRDefault="00000000">
      <w:pPr>
        <w:numPr>
          <w:ilvl w:val="1"/>
          <w:numId w:val="31"/>
        </w:numPr>
        <w:spacing w:after="8.50pt"/>
        <w:rPr>
          <w:lang w:val="pl-PL"/>
        </w:rPr>
      </w:pPr>
      <w:r w:rsidRPr="00324450">
        <w:rPr>
          <w:lang w:val="pl-PL"/>
        </w:rPr>
        <w:lastRenderedPageBreak/>
        <w:t>Odległości zbiorników bezodpływowych na nieczystości ciekłe i kompostowników o pojemności powyżej 50 m</w:t>
      </w:r>
      <w:r w:rsidRPr="00324450">
        <w:rPr>
          <w:vertAlign w:val="superscript"/>
          <w:lang w:val="pl-PL"/>
        </w:rPr>
        <w:t>3</w:t>
      </w:r>
      <w:r w:rsidRPr="00324450">
        <w:rPr>
          <w:lang w:val="pl-PL"/>
        </w:rPr>
        <w:t xml:space="preserve"> od budynków przeznaczonych na pobyt ludzi należy przyjmować zgodnie ze wskazaniem ekspertyzy technicznej, przyjętej przez państwowego wojewódzkiego inspektora sanitarnego. </w:t>
      </w:r>
    </w:p>
    <w:p w14:paraId="30158C81" w14:textId="77777777" w:rsidR="00B87BBC" w:rsidRPr="00324450" w:rsidRDefault="00000000">
      <w:pPr>
        <w:spacing w:after="8.10pt"/>
        <w:ind w:start="0.75pt"/>
        <w:rPr>
          <w:lang w:val="pl-PL"/>
        </w:rPr>
      </w:pPr>
      <w:r w:rsidRPr="00324450">
        <w:rPr>
          <w:b/>
          <w:lang w:val="pl-PL"/>
        </w:rPr>
        <w:t>§ 37.</w:t>
      </w:r>
      <w:r w:rsidRPr="00324450">
        <w:rPr>
          <w:lang w:val="pl-PL"/>
        </w:rPr>
        <w:t xml:space="preserve"> Przepływowe, szczelne osadniki podziemne, stanowiące część przydomowej oczyszczalni ścieków gospodarczo-bytowych, służące do wstępnego ich oczyszczania, mogą być sytuowane w bezpośrednim sąsiedztwie budynków jednorodzinnych, pod warunkiem wyprowadzenia ich odpowietrzenia przez instalację kanalizacyjną co najmniej 0,6 m powyżej górnej krawędzi okien i drzwi zewnętrznych w tych budynkach. </w:t>
      </w:r>
    </w:p>
    <w:p w14:paraId="45BBEB9B" w14:textId="77777777" w:rsidR="00B87BBC" w:rsidRPr="00324450" w:rsidRDefault="00000000">
      <w:pPr>
        <w:ind w:start="0.75pt"/>
        <w:rPr>
          <w:lang w:val="pl-PL"/>
        </w:rPr>
      </w:pPr>
      <w:r w:rsidRPr="00324450">
        <w:rPr>
          <w:b/>
          <w:lang w:val="pl-PL"/>
        </w:rPr>
        <w:t>§ 38.</w:t>
      </w:r>
      <w:r w:rsidRPr="00324450">
        <w:rPr>
          <w:lang w:val="pl-PL"/>
        </w:rPr>
        <w:t xml:space="preserve"> Odległość osadników błota, łapaczy olejów mineralnych i tłuszczu, neutralizatorów ścieków i innych podobnych zbiorników od okien otwieralnych i drzwi zewnętrznych do pomieszczeń przeznaczonych na pobyt ludzi powinna wynosić co najmniej 5 m, jeżeli przepisy odrębne nie stanowią inaczej. </w:t>
      </w:r>
    </w:p>
    <w:p w14:paraId="554A82BB"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8 </w:t>
      </w:r>
    </w:p>
    <w:p w14:paraId="6B8543FE" w14:textId="77777777" w:rsidR="00440F76" w:rsidRDefault="00000000">
      <w:pPr>
        <w:spacing w:after="4.35pt" w:line="17.05pt" w:lineRule="auto"/>
        <w:ind w:start="0.75pt" w:firstLine="179pt"/>
        <w:rPr>
          <w:b/>
          <w:lang w:val="pl-PL"/>
        </w:rPr>
      </w:pPr>
      <w:r w:rsidRPr="00324450">
        <w:rPr>
          <w:b/>
          <w:lang w:val="pl-PL"/>
        </w:rPr>
        <w:t xml:space="preserve">Zieleń i urządzenia rekreacyjne </w:t>
      </w:r>
    </w:p>
    <w:p w14:paraId="26862F94" w14:textId="1FD5E37F" w:rsidR="00B87BBC" w:rsidRPr="00324450" w:rsidRDefault="00000000" w:rsidP="00440F76">
      <w:pPr>
        <w:spacing w:after="4.35pt" w:line="17.05pt" w:lineRule="auto"/>
        <w:ind w:start="0.75pt" w:firstLine="0pt"/>
        <w:rPr>
          <w:lang w:val="pl-PL"/>
        </w:rPr>
      </w:pPr>
      <w:r w:rsidRPr="00324450">
        <w:rPr>
          <w:b/>
          <w:lang w:val="pl-PL"/>
        </w:rPr>
        <w:t>§ 39.</w:t>
      </w:r>
      <w:r w:rsidRPr="00324450">
        <w:rPr>
          <w:lang w:val="pl-PL"/>
        </w:rPr>
        <w:t xml:space="preserve"> Na działkach budowlanych, przeznaczonych pod zabudowę wielorodzinną, budynki opieki zdrowotnej (z wyjątkiem przychodni) oraz oświaty i wychowania co najmniej 25% powierzchni działki należy urządzić jako powierzchnię terenu biologicznie czynnego, jeżeli inny procent nie wynika z ustaleń miejscowego planu zagospodarowania przestrzennego. </w:t>
      </w:r>
    </w:p>
    <w:p w14:paraId="04DC0CF9" w14:textId="77777777" w:rsidR="00B87BBC" w:rsidRPr="00CC0911" w:rsidRDefault="00000000">
      <w:pPr>
        <w:ind w:start="0.75pt"/>
        <w:rPr>
          <w:lang w:val="pl-PL"/>
        </w:rPr>
      </w:pPr>
      <w:r w:rsidRPr="00CC0911">
        <w:rPr>
          <w:b/>
          <w:lang w:val="pl-PL"/>
        </w:rPr>
        <w:t>§ 40.</w:t>
      </w:r>
      <w:r w:rsidRPr="00CC0911">
        <w:rPr>
          <w:lang w:val="pl-PL"/>
        </w:rPr>
        <w:t xml:space="preserve"> 1. W zespole budynków wielorodzinnych objętych jednym pozwoleniem na budowę należy, stosownie do potrzeb użytkowych, przewidzieć place zabaw dla dzieci i miejsca rekreacyjne dostępne dla osób niepełnosprawnych, przy czym co najmniej 30% tej powierzchni powinno znajdować się na terenie biologicznie czynnym, chyba że przepisy odrębne stanowią inaczej. </w:t>
      </w:r>
    </w:p>
    <w:p w14:paraId="08EA5585" w14:textId="77777777" w:rsidR="00B87BBC" w:rsidRPr="00324450" w:rsidRDefault="00000000">
      <w:pPr>
        <w:numPr>
          <w:ilvl w:val="1"/>
          <w:numId w:val="32"/>
        </w:numPr>
        <w:rPr>
          <w:lang w:val="pl-PL"/>
        </w:rPr>
      </w:pPr>
      <w:r w:rsidRPr="00324450">
        <w:rPr>
          <w:lang w:val="pl-PL"/>
        </w:rPr>
        <w:t>Nasłonecznienie placu zabaw dla dzieci powinno wynosić co najmniej 4 godziny, liczone w dniach równonocy, w godzinach 10</w:t>
      </w:r>
      <w:r w:rsidRPr="00324450">
        <w:rPr>
          <w:vertAlign w:val="superscript"/>
          <w:lang w:val="pl-PL"/>
        </w:rPr>
        <w:t>00</w:t>
      </w:r>
      <w:r w:rsidRPr="00324450">
        <w:rPr>
          <w:lang w:val="pl-PL"/>
        </w:rPr>
        <w:t>–16</w:t>
      </w:r>
      <w:r w:rsidRPr="00324450">
        <w:rPr>
          <w:vertAlign w:val="superscript"/>
          <w:lang w:val="pl-PL"/>
        </w:rPr>
        <w:t>00</w:t>
      </w:r>
      <w:r w:rsidRPr="00324450">
        <w:rPr>
          <w:lang w:val="pl-PL"/>
        </w:rPr>
        <w:t xml:space="preserve">. W zabudowie śródmiejskiej dopuszcza się nasłonecznienie nie krótsze niż 2 godziny. </w:t>
      </w:r>
    </w:p>
    <w:p w14:paraId="20DF9779" w14:textId="77777777" w:rsidR="00B87BBC" w:rsidRPr="00324450" w:rsidRDefault="00000000">
      <w:pPr>
        <w:numPr>
          <w:ilvl w:val="1"/>
          <w:numId w:val="32"/>
        </w:numPr>
        <w:spacing w:after="16.50pt"/>
        <w:rPr>
          <w:lang w:val="pl-PL"/>
        </w:rPr>
      </w:pPr>
      <w:r w:rsidRPr="00324450">
        <w:rPr>
          <w:lang w:val="pl-PL"/>
        </w:rPr>
        <w:t xml:space="preserve">Odległość placów zabaw dla dzieci, boisk dla dzieci i młodzieży oraz miejsc rekreacyjnych od linii rozgraniczających ulicę, od okien pomieszczeń przeznaczonych na pobyt ludzi oraz od miejsc gromadzenia odpadów powinna wynosić co najmniej 10 m, przy zachowaniu wymogów § 19 ust. 1. </w:t>
      </w:r>
    </w:p>
    <w:p w14:paraId="3CC2D3B9" w14:textId="77777777" w:rsidR="00B87BBC" w:rsidRPr="00CC0911" w:rsidRDefault="00000000">
      <w:pPr>
        <w:spacing w:after="2pt" w:line="13.55pt" w:lineRule="auto"/>
        <w:ind w:start="7.80pt" w:end="7.55pt" w:hanging="0.50pt"/>
        <w:jc w:val="center"/>
        <w:rPr>
          <w:lang w:val="pl-PL"/>
        </w:rPr>
      </w:pPr>
      <w:r w:rsidRPr="00CC0911">
        <w:rPr>
          <w:lang w:val="pl-PL"/>
        </w:rPr>
        <w:t xml:space="preserve">Rozdział 9 </w:t>
      </w:r>
    </w:p>
    <w:p w14:paraId="19414716" w14:textId="77777777" w:rsidR="00B87BBC" w:rsidRPr="00CC0911" w:rsidRDefault="00000000">
      <w:pPr>
        <w:pStyle w:val="Heading2"/>
        <w:ind w:end="0.25pt"/>
        <w:rPr>
          <w:lang w:val="pl-PL"/>
        </w:rPr>
      </w:pPr>
      <w:r w:rsidRPr="00CC0911">
        <w:rPr>
          <w:lang w:val="pl-PL"/>
        </w:rPr>
        <w:t xml:space="preserve">Ogrodzenia </w:t>
      </w:r>
    </w:p>
    <w:p w14:paraId="7850D987" w14:textId="77777777" w:rsidR="00B87BBC" w:rsidRPr="00CC0911" w:rsidRDefault="00000000">
      <w:pPr>
        <w:ind w:start="21pt" w:firstLine="0pt"/>
        <w:rPr>
          <w:lang w:val="pl-PL"/>
        </w:rPr>
      </w:pPr>
      <w:r w:rsidRPr="00CC0911">
        <w:rPr>
          <w:b/>
          <w:lang w:val="pl-PL"/>
        </w:rPr>
        <w:t xml:space="preserve">§ 41. </w:t>
      </w:r>
      <w:r w:rsidRPr="00CC0911">
        <w:rPr>
          <w:lang w:val="pl-PL"/>
        </w:rPr>
        <w:t xml:space="preserve">1. Ogrodzenie nie może stwarzać zagrożenia dla bezpieczeństwa ludzi i zwierząt. </w:t>
      </w:r>
    </w:p>
    <w:p w14:paraId="50B5F545" w14:textId="77777777" w:rsidR="00B87BBC" w:rsidRPr="00324450" w:rsidRDefault="00000000">
      <w:pPr>
        <w:numPr>
          <w:ilvl w:val="0"/>
          <w:numId w:val="33"/>
        </w:numPr>
        <w:rPr>
          <w:lang w:val="pl-PL"/>
        </w:rPr>
      </w:pPr>
      <w:r w:rsidRPr="00324450">
        <w:rPr>
          <w:lang w:val="pl-PL"/>
        </w:rPr>
        <w:t xml:space="preserve">Umieszczanie na ogrodzeniach, na wysokości mniejszej niż 1,8 m, ostro zakończonych elementów, drutu kolczastego, tłuczonego szkła oraz innych podobnych wyrobów i materiałów jest zabronione. </w:t>
      </w:r>
    </w:p>
    <w:p w14:paraId="6F8F4130" w14:textId="77777777" w:rsidR="00B87BBC" w:rsidRPr="00324450" w:rsidRDefault="00000000">
      <w:pPr>
        <w:numPr>
          <w:ilvl w:val="0"/>
          <w:numId w:val="33"/>
        </w:numPr>
        <w:rPr>
          <w:lang w:val="pl-PL"/>
        </w:rPr>
      </w:pPr>
      <w:r w:rsidRPr="00324450">
        <w:rPr>
          <w:lang w:val="pl-PL"/>
        </w:rPr>
        <w:t xml:space="preserve">Przepisy ust. 1 i 2 nie dotyczą ogrodzeń wewnętrznych w zakładach karnych i aresztach śledczych. </w:t>
      </w:r>
    </w:p>
    <w:p w14:paraId="65C4C892" w14:textId="77777777" w:rsidR="00B87BBC" w:rsidRPr="00CC0911" w:rsidRDefault="00000000">
      <w:pPr>
        <w:ind w:start="21pt" w:firstLine="0pt"/>
        <w:rPr>
          <w:lang w:val="pl-PL"/>
        </w:rPr>
      </w:pPr>
      <w:r w:rsidRPr="00CC0911">
        <w:rPr>
          <w:b/>
          <w:lang w:val="pl-PL"/>
        </w:rPr>
        <w:t xml:space="preserve">§ 42. </w:t>
      </w:r>
      <w:r w:rsidRPr="00CC0911">
        <w:rPr>
          <w:lang w:val="pl-PL"/>
        </w:rPr>
        <w:t xml:space="preserve">1. Bramy i furtki w ogrodzeniu nie mogą otwierać się na zewnątrz działki. </w:t>
      </w:r>
    </w:p>
    <w:p w14:paraId="494F65E0" w14:textId="77777777" w:rsidR="00B87BBC" w:rsidRPr="00324450" w:rsidRDefault="00000000">
      <w:pPr>
        <w:ind w:start="0.75pt"/>
        <w:rPr>
          <w:lang w:val="pl-PL"/>
        </w:rPr>
      </w:pPr>
      <w:r w:rsidRPr="00324450">
        <w:rPr>
          <w:lang w:val="pl-PL"/>
        </w:rPr>
        <w:t xml:space="preserve">2. Furtki w ogrodzeniu przy budynkach mieszkalnych wielorodzinnych i budynkach użyteczności publicznej nie mogą utrudniać dostępu do nich osobom niepełnosprawnym poruszającym się na wózkach inwalidzkich. </w:t>
      </w:r>
    </w:p>
    <w:p w14:paraId="06041E3E" w14:textId="77777777" w:rsidR="00B87BBC" w:rsidRPr="00324450" w:rsidRDefault="00000000">
      <w:pPr>
        <w:spacing w:after="8.35pt"/>
        <w:ind w:start="0.75pt"/>
        <w:rPr>
          <w:lang w:val="pl-PL"/>
        </w:rPr>
      </w:pPr>
      <w:r w:rsidRPr="00324450">
        <w:rPr>
          <w:b/>
          <w:lang w:val="pl-PL"/>
        </w:rPr>
        <w:t>§ 43.</w:t>
      </w:r>
      <w:r w:rsidRPr="00324450">
        <w:rPr>
          <w:lang w:val="pl-PL"/>
        </w:rPr>
        <w:t xml:space="preserve"> Szerokość bramy powinna wynosić w świetle co najmniej 2,4 m, a w przypadku zastosowania furtki jej szerokość powinna być nie mniejsza niż 0,9 m, przy czym na drodze pożarowej szerokości te regulują przepisy odrębne dotyczące ochrony przeciwpożarowej. </w:t>
      </w:r>
    </w:p>
    <w:p w14:paraId="6708D829" w14:textId="77777777" w:rsidR="00B87BBC" w:rsidRPr="00324450" w:rsidRDefault="00000000">
      <w:pPr>
        <w:spacing w:after="2pt" w:line="13.55pt" w:lineRule="auto"/>
        <w:ind w:start="7.80pt" w:end="7.50pt" w:hanging="0.50pt"/>
        <w:jc w:val="center"/>
        <w:rPr>
          <w:lang w:val="pl-PL"/>
        </w:rPr>
      </w:pPr>
      <w:r w:rsidRPr="00324450">
        <w:rPr>
          <w:lang w:val="pl-PL"/>
        </w:rPr>
        <w:t xml:space="preserve">DZIAŁ III </w:t>
      </w:r>
    </w:p>
    <w:p w14:paraId="59597A1B" w14:textId="77777777" w:rsidR="00B87BBC" w:rsidRPr="00324450" w:rsidRDefault="00000000">
      <w:pPr>
        <w:spacing w:after="13.10pt" w:line="13.25pt" w:lineRule="auto"/>
        <w:ind w:start="0.50pt" w:end="0.30pt" w:hanging="0.50pt"/>
        <w:jc w:val="center"/>
        <w:rPr>
          <w:lang w:val="pl-PL"/>
        </w:rPr>
      </w:pPr>
      <w:r w:rsidRPr="00324450">
        <w:rPr>
          <w:b/>
          <w:lang w:val="pl-PL"/>
        </w:rPr>
        <w:t xml:space="preserve">Budynki i pomieszczenia </w:t>
      </w:r>
    </w:p>
    <w:p w14:paraId="58AE3626"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1 </w:t>
      </w:r>
    </w:p>
    <w:p w14:paraId="2E602F90" w14:textId="77777777" w:rsidR="00B87BBC" w:rsidRPr="00324450" w:rsidRDefault="00000000">
      <w:pPr>
        <w:pStyle w:val="Heading2"/>
        <w:ind w:end="0.15pt"/>
        <w:rPr>
          <w:lang w:val="pl-PL"/>
        </w:rPr>
      </w:pPr>
      <w:r w:rsidRPr="00324450">
        <w:rPr>
          <w:lang w:val="pl-PL"/>
        </w:rPr>
        <w:lastRenderedPageBreak/>
        <w:t xml:space="preserve">Wymagania ogólne </w:t>
      </w:r>
    </w:p>
    <w:p w14:paraId="3B0D8666" w14:textId="77777777" w:rsidR="00B87BBC" w:rsidRPr="00324450" w:rsidRDefault="00000000">
      <w:pPr>
        <w:ind w:start="0.75pt"/>
        <w:rPr>
          <w:lang w:val="pl-PL"/>
        </w:rPr>
      </w:pPr>
      <w:r w:rsidRPr="00324450">
        <w:rPr>
          <w:b/>
          <w:lang w:val="pl-PL"/>
        </w:rPr>
        <w:t xml:space="preserve">§ 44. </w:t>
      </w:r>
      <w:r w:rsidRPr="00324450">
        <w:rPr>
          <w:lang w:val="pl-PL"/>
        </w:rPr>
        <w:t xml:space="preserve">Budynek, jego układ funkcjonalny i przestrzenny, ustrój konstrukcyjny oraz rozwiązania techniczne i materiałowe elementów budowlanych powinny być zaprojektowane i wykonane w sposób odpowiadający wymaganiom wynikającym z jego usytuowania i przeznaczenia oraz z odnoszących się do niego przepisów rozporządzenia i przepisów odrębnych. </w:t>
      </w:r>
    </w:p>
    <w:p w14:paraId="10E9BDCA" w14:textId="77777777" w:rsidR="00B87BBC" w:rsidRPr="00324450" w:rsidRDefault="00000000">
      <w:pPr>
        <w:ind w:start="0.75pt"/>
        <w:rPr>
          <w:lang w:val="pl-PL"/>
        </w:rPr>
      </w:pPr>
      <w:r w:rsidRPr="00324450">
        <w:rPr>
          <w:b/>
          <w:lang w:val="pl-PL"/>
        </w:rPr>
        <w:t xml:space="preserve">§ 45. </w:t>
      </w:r>
      <w:r w:rsidRPr="00324450">
        <w:rPr>
          <w:lang w:val="pl-PL"/>
        </w:rPr>
        <w:t xml:space="preserve">Budynek z pomieszczeniami przeznaczonymi na pobyt ludzi powinien być zaopatrzony co najmniej w wodę do spożycia przez ludzi oraz do celów przeciwpożarowych, jeżeli wymagają tego przepisy odrębne, a odpowiednio do ich przeznaczenia – także na inne cele. W innych budynkach zaopatrzenie w wodę powinno wynikać z ich przeznaczenia i potrzeb ochrony przeciwpożarowej. </w:t>
      </w:r>
    </w:p>
    <w:p w14:paraId="7222B3D7" w14:textId="77777777" w:rsidR="00B87BBC" w:rsidRPr="00324450" w:rsidRDefault="00000000">
      <w:pPr>
        <w:ind w:start="0.75pt"/>
        <w:rPr>
          <w:lang w:val="pl-PL"/>
        </w:rPr>
      </w:pPr>
      <w:r w:rsidRPr="00324450">
        <w:rPr>
          <w:b/>
          <w:lang w:val="pl-PL"/>
        </w:rPr>
        <w:t xml:space="preserve">§ 46. </w:t>
      </w:r>
      <w:r w:rsidRPr="00324450">
        <w:rPr>
          <w:lang w:val="pl-PL"/>
        </w:rPr>
        <w:t xml:space="preserve">Budynek mieszkalny, zamieszkania zbiorowego, opieki zdrowotnej, opieki społecznej i socjalnej, oświaty, nauki, zakładu żywienia, produkcji i handlu żywnością, a także inne budynki, jeżeli są wyposażone w wanny, natryski lub umywalki, powinny mieć indywidualną lub centralną instalację ciepłej wody. Warunek doprowadzenia ciepłej wody do umywalek nie dotyczy budynków w zabudowie zagrodowej i rekreacji indywidualnej. </w:t>
      </w:r>
    </w:p>
    <w:p w14:paraId="385A278E" w14:textId="77777777" w:rsidR="00B87BBC" w:rsidRPr="00324450" w:rsidRDefault="00000000">
      <w:pPr>
        <w:ind w:start="0.75pt"/>
        <w:rPr>
          <w:lang w:val="pl-PL"/>
        </w:rPr>
      </w:pPr>
      <w:r w:rsidRPr="00324450">
        <w:rPr>
          <w:b/>
          <w:lang w:val="pl-PL"/>
        </w:rPr>
        <w:t>§ 47.</w:t>
      </w:r>
      <w:r w:rsidRPr="00324450">
        <w:rPr>
          <w:lang w:val="pl-PL"/>
        </w:rPr>
        <w:t xml:space="preserve"> Budynek wyposażony w instalację wodociągową powinien mieć zapewnione odprowadzenie ścieków bytowo-gospodarczych oraz ścieków technologicznych, jeżeli one występują. </w:t>
      </w:r>
    </w:p>
    <w:p w14:paraId="75AC5484" w14:textId="77777777" w:rsidR="00B87BBC" w:rsidRPr="00324450" w:rsidRDefault="00000000">
      <w:pPr>
        <w:ind w:start="0.75pt"/>
        <w:rPr>
          <w:lang w:val="pl-PL"/>
        </w:rPr>
      </w:pPr>
      <w:r w:rsidRPr="00CC0911">
        <w:rPr>
          <w:b/>
          <w:lang w:val="pl-PL"/>
        </w:rPr>
        <w:t xml:space="preserve">§ 48. </w:t>
      </w:r>
      <w:r w:rsidRPr="00CC0911">
        <w:rPr>
          <w:lang w:val="pl-PL"/>
        </w:rPr>
        <w:t xml:space="preserve">1. Każdy budynek przeznaczony na pobyt ludzi oraz inne budynki, w których w trakcie użytkowania powstają odpady i nieczystości stałe, powinny mieć miejsca przystosowane do czasowego gromadzenia tych odpadów i nieczystości, usytuowane w samym budynku lub w jego otoczeniu. </w:t>
      </w:r>
      <w:r w:rsidRPr="00324450">
        <w:rPr>
          <w:lang w:val="pl-PL"/>
        </w:rPr>
        <w:t xml:space="preserve">2. Budynki, o których mowa w ust. 1, z wyjątkiem wysokościowych, mogą być wyposażone w wewnętrzne urządzenia (zsypy) do usuwania odpadów i nieczystości stałych. </w:t>
      </w:r>
    </w:p>
    <w:p w14:paraId="6F33354D" w14:textId="77777777" w:rsidR="00B87BBC" w:rsidRPr="00324450" w:rsidRDefault="00000000">
      <w:pPr>
        <w:spacing w:after="7.80pt"/>
        <w:ind w:start="0.75pt"/>
        <w:rPr>
          <w:lang w:val="pl-PL"/>
        </w:rPr>
      </w:pPr>
      <w:r w:rsidRPr="00324450">
        <w:rPr>
          <w:b/>
          <w:lang w:val="pl-PL"/>
        </w:rPr>
        <w:t>§ 49.</w:t>
      </w:r>
      <w:r w:rsidRPr="00324450">
        <w:rPr>
          <w:lang w:val="pl-PL"/>
        </w:rPr>
        <w:t xml:space="preserve"> Budynek i pomieszczenia przeznaczone na pobyt ludzi oraz inne budynki, jeżeli wynika to z ich przeznaczenia, powinny być wyposażone w instalacje (urządzenia) do ogrzewania pomieszczeń w okresie obniżonych temperatur, umożliwiające utrzymanie temperatury powietrza wewnętrznego odpowiedniej do ich przeznaczenia. Wymaganie to nie dotyczy budynków rekreacyjnych, użytkowanych wyłącznie w sezonie letnim. </w:t>
      </w:r>
    </w:p>
    <w:p w14:paraId="1A90B3CD" w14:textId="77777777" w:rsidR="00B87BBC" w:rsidRPr="00324450" w:rsidRDefault="00000000">
      <w:pPr>
        <w:spacing w:after="8.10pt"/>
        <w:ind w:start="0.75pt"/>
        <w:rPr>
          <w:lang w:val="pl-PL"/>
        </w:rPr>
      </w:pPr>
      <w:r w:rsidRPr="00324450">
        <w:rPr>
          <w:b/>
          <w:lang w:val="pl-PL"/>
        </w:rPr>
        <w:t xml:space="preserve">§ 50. </w:t>
      </w:r>
      <w:r w:rsidRPr="00324450">
        <w:rPr>
          <w:lang w:val="pl-PL"/>
        </w:rPr>
        <w:t xml:space="preserve">Budynek i pomieszczenia, w których są zainstalowane paleniska na paliwo stałe lub komory spalania z palnikami na paliwo płynne lub gazowe, powinny mieć przewody kominowe do odprowadzania dymu i spalin. </w:t>
      </w:r>
    </w:p>
    <w:p w14:paraId="3C4E7772" w14:textId="77777777" w:rsidR="00B87BBC" w:rsidRPr="00324450" w:rsidRDefault="00000000">
      <w:pPr>
        <w:spacing w:after="8.50pt" w:line="13.25pt" w:lineRule="auto"/>
        <w:ind w:start="0.50pt" w:end="0.30pt" w:hanging="0.50pt"/>
        <w:jc w:val="end"/>
        <w:rPr>
          <w:lang w:val="pl-PL"/>
        </w:rPr>
      </w:pPr>
      <w:r w:rsidRPr="00324450">
        <w:rPr>
          <w:b/>
          <w:lang w:val="pl-PL"/>
        </w:rPr>
        <w:t xml:space="preserve">§ 51. </w:t>
      </w:r>
      <w:r w:rsidRPr="00324450">
        <w:rPr>
          <w:lang w:val="pl-PL"/>
        </w:rPr>
        <w:t xml:space="preserve">Budynek i pomieszczenia powinny mieć zapewnioną wentylację lub klimatyzację, stosownie do ich przeznaczenia. </w:t>
      </w:r>
    </w:p>
    <w:p w14:paraId="29491E31" w14:textId="77777777" w:rsidR="00B87BBC" w:rsidRPr="00324450" w:rsidRDefault="00000000">
      <w:pPr>
        <w:spacing w:after="8.40pt"/>
        <w:ind w:start="0.75pt"/>
        <w:rPr>
          <w:lang w:val="pl-PL"/>
        </w:rPr>
      </w:pPr>
      <w:r w:rsidRPr="00324450">
        <w:rPr>
          <w:b/>
          <w:lang w:val="pl-PL"/>
        </w:rPr>
        <w:t xml:space="preserve">§ 52. </w:t>
      </w:r>
      <w:r w:rsidRPr="00324450">
        <w:rPr>
          <w:lang w:val="pl-PL"/>
        </w:rPr>
        <w:t xml:space="preserve">Budynek z pomieszczeniami przeznaczonymi na pobyt ludzi może być zaopatrywany w gaz z sieci gazowej, baterii butli lub zbiorników stałych gazu płynnego, zgodnie z warunkami określonym w § 156 ust. 1 i § 157. </w:t>
      </w:r>
    </w:p>
    <w:p w14:paraId="7518061B" w14:textId="77777777" w:rsidR="00B87BBC" w:rsidRPr="00CC0911" w:rsidRDefault="00000000">
      <w:pPr>
        <w:ind w:start="0.75pt"/>
        <w:rPr>
          <w:lang w:val="pl-PL"/>
        </w:rPr>
      </w:pPr>
      <w:r w:rsidRPr="00CC0911">
        <w:rPr>
          <w:b/>
          <w:lang w:val="pl-PL"/>
        </w:rPr>
        <w:t xml:space="preserve">§ 53. </w:t>
      </w:r>
      <w:r w:rsidRPr="00CC0911">
        <w:rPr>
          <w:lang w:val="pl-PL"/>
        </w:rPr>
        <w:t xml:space="preserve">1. Budynek, odpowiednio do potrzeb wynikających z jego przeznaczenia, powinien być wyposażony w wewnętrzną instalację elektryczną. </w:t>
      </w:r>
    </w:p>
    <w:p w14:paraId="35AF1E83" w14:textId="77777777" w:rsidR="00B87BBC" w:rsidRPr="00324450" w:rsidRDefault="00000000">
      <w:pPr>
        <w:spacing w:after="8.35pt"/>
        <w:ind w:start="0.75pt"/>
        <w:rPr>
          <w:lang w:val="pl-PL"/>
        </w:rPr>
      </w:pPr>
      <w:r w:rsidRPr="00324450">
        <w:rPr>
          <w:lang w:val="pl-PL"/>
        </w:rPr>
        <w:t xml:space="preserve">2. Budynek należy wyposażyć w instalację chroniącą od wyładowań atmosferycznych. Obowiązek ten odnosi się do budynków wyszczególnionych w Polskiej Normie dotyczącej ochrony odgromowej obiektów budowlanych. </w:t>
      </w:r>
    </w:p>
    <w:p w14:paraId="1A32663A" w14:textId="77777777" w:rsidR="00B87BBC" w:rsidRPr="00CC0911" w:rsidRDefault="00000000">
      <w:pPr>
        <w:ind w:start="0.75pt"/>
        <w:rPr>
          <w:lang w:val="pl-PL"/>
        </w:rPr>
      </w:pPr>
      <w:r w:rsidRPr="00CC0911">
        <w:rPr>
          <w:b/>
          <w:lang w:val="pl-PL"/>
        </w:rPr>
        <w:t xml:space="preserve">§ 54. </w:t>
      </w:r>
      <w:r w:rsidRPr="00CC0911">
        <w:rPr>
          <w:lang w:val="pl-PL"/>
        </w:rPr>
        <w:t xml:space="preserve">1. Budynek użyteczności publicznej, budynek mieszkalny wielorodzinny, budynek zamieszkania zbiorowego, z wyłączeniem budynków zamieszkania zbiorowego na terenach zamkniętych, oraz każdy inny budynek mający najwyższą kondygnację z pomieszczeniami przeznaczonymi na pobyt więcej niż 50 osób, w których różnica poziomów posadzek pomiędzy pierwszą a najwyższą kondygnacją nadziemną, niestanowiącą drugiego poziomu w mieszkaniu dwupoziomowym, przekracza 9,5 m, a także mający dwie lub więcej kondygnacji nadziemnych budynek opieki zdrowotnej i budynek opieki społecznej, należy wyposażyć w dźwig osobowy. </w:t>
      </w:r>
    </w:p>
    <w:p w14:paraId="1A88825C" w14:textId="77777777" w:rsidR="00B87BBC" w:rsidRPr="00324450" w:rsidRDefault="00000000">
      <w:pPr>
        <w:spacing w:after="7.75pt"/>
        <w:ind w:start="0.75pt"/>
        <w:rPr>
          <w:lang w:val="pl-PL"/>
        </w:rPr>
      </w:pPr>
      <w:r w:rsidRPr="00324450">
        <w:rPr>
          <w:lang w:val="pl-PL"/>
        </w:rPr>
        <w:t xml:space="preserve">2. W budynku mieszkalnym wielorodzinnym, budynku zamieszkania zbiorowego oraz budynku użyteczności publicznej, wyposażanym w dźwigi, należy zapewnić dojazd z poziomu terenu i dostęp na wszystkie kondygnacje użytkowe osobom niepełnosprawnym. 3. W przypadku wbudowywania lub przybudowywania szybu dźwigowego do istniejącego budynku dopuszcza się usytuowanie drzwi przystankowych na poziomie spocznika międzypiętrowego, jeżeli zostanie zapewniony dostęp do kondygnacji użytkowej osobom niepełnosprawnym. </w:t>
      </w:r>
    </w:p>
    <w:p w14:paraId="01FDBB3F" w14:textId="77777777" w:rsidR="00B87BBC" w:rsidRPr="00CC0911" w:rsidRDefault="00000000">
      <w:pPr>
        <w:ind w:start="0.75pt"/>
        <w:rPr>
          <w:lang w:val="pl-PL"/>
        </w:rPr>
      </w:pPr>
      <w:r w:rsidRPr="00CC0911">
        <w:rPr>
          <w:b/>
          <w:lang w:val="pl-PL"/>
        </w:rPr>
        <w:t xml:space="preserve">§ 55. </w:t>
      </w:r>
      <w:r w:rsidRPr="00CC0911">
        <w:rPr>
          <w:lang w:val="pl-PL"/>
        </w:rPr>
        <w:t xml:space="preserve">1. W budynku mieszkalnym wielorodzinnym niewyposażanym w dźwigi należy wykonać pochylnię lub zainstalować odpowiednie urządzenie techniczne, umożliwiające dostęp osobom niepełnosprawnym do mieszkań </w:t>
      </w:r>
      <w:r w:rsidRPr="00CC0911">
        <w:rPr>
          <w:lang w:val="pl-PL"/>
        </w:rPr>
        <w:lastRenderedPageBreak/>
        <w:t xml:space="preserve">położonych na pierwszej kondygnacji nadziemnej oraz do kondygnacji podziemnej zawierającej stanowiska postojowe dla samochodów osobowych. </w:t>
      </w:r>
    </w:p>
    <w:p w14:paraId="7E051FB9" w14:textId="77777777" w:rsidR="00B87BBC" w:rsidRDefault="00000000">
      <w:pPr>
        <w:numPr>
          <w:ilvl w:val="0"/>
          <w:numId w:val="34"/>
        </w:numPr>
      </w:pPr>
      <w:r w:rsidRPr="00324450">
        <w:rPr>
          <w:lang w:val="pl-PL"/>
        </w:rPr>
        <w:t xml:space="preserve">W niskim budynku zamieszkania zbiorowego i budynku użyteczności publicznej, niewymagającym wyposażenia w dźwigi, o których mowa w § 54 ust. 1, należy zainstalować urządzenia techniczne zapewniające osobom niepełnosprawnym dostęp na kondygnacje z pomieszczeniami użytkowymi, z których mogą korzystać. </w:t>
      </w:r>
      <w:proofErr w:type="spellStart"/>
      <w:r>
        <w:t>Nie</w:t>
      </w:r>
      <w:proofErr w:type="spellEnd"/>
      <w:r>
        <w:t xml:space="preserve"> </w:t>
      </w:r>
      <w:proofErr w:type="spellStart"/>
      <w:r>
        <w:t>dotyczy</w:t>
      </w:r>
      <w:proofErr w:type="spellEnd"/>
      <w:r>
        <w:t xml:space="preserve"> to </w:t>
      </w:r>
      <w:proofErr w:type="spellStart"/>
      <w:r>
        <w:t>budynków</w:t>
      </w:r>
      <w:proofErr w:type="spellEnd"/>
      <w:r>
        <w:t xml:space="preserve"> </w:t>
      </w:r>
      <w:proofErr w:type="spellStart"/>
      <w:r>
        <w:t>zamieszkania</w:t>
      </w:r>
      <w:proofErr w:type="spellEnd"/>
      <w:r>
        <w:t xml:space="preserve"> </w:t>
      </w:r>
      <w:proofErr w:type="spellStart"/>
      <w:r>
        <w:t>zbiorowego</w:t>
      </w:r>
      <w:proofErr w:type="spellEnd"/>
      <w:r>
        <w:t xml:space="preserve"> </w:t>
      </w:r>
      <w:proofErr w:type="spellStart"/>
      <w:r>
        <w:t>na</w:t>
      </w:r>
      <w:proofErr w:type="spellEnd"/>
      <w:r>
        <w:t xml:space="preserve"> </w:t>
      </w:r>
      <w:proofErr w:type="spellStart"/>
      <w:r>
        <w:t>terenach</w:t>
      </w:r>
      <w:proofErr w:type="spellEnd"/>
      <w:r>
        <w:t xml:space="preserve"> </w:t>
      </w:r>
      <w:proofErr w:type="spellStart"/>
      <w:r>
        <w:t>zamkniętych</w:t>
      </w:r>
      <w:proofErr w:type="spellEnd"/>
      <w:r>
        <w:t xml:space="preserve">. </w:t>
      </w:r>
    </w:p>
    <w:p w14:paraId="259EF31F" w14:textId="77777777" w:rsidR="00B87BBC" w:rsidRPr="00324450" w:rsidRDefault="00000000">
      <w:pPr>
        <w:numPr>
          <w:ilvl w:val="0"/>
          <w:numId w:val="34"/>
        </w:numPr>
        <w:rPr>
          <w:lang w:val="pl-PL"/>
        </w:rPr>
      </w:pPr>
      <w:r w:rsidRPr="00324450">
        <w:rPr>
          <w:lang w:val="pl-PL"/>
        </w:rPr>
        <w:t xml:space="preserve">Dopuszcza się niewyposażenie w dźwigi budynku mieszkalnego wielorodzinnego do 5. kondygnacji nadziemnej włącznie, jeżeli wszystkie pomieszczenia na ostatniej kondygnacji są częścią mieszkań dwupoziomowych. </w:t>
      </w:r>
    </w:p>
    <w:p w14:paraId="5DE1C0DB" w14:textId="77777777" w:rsidR="00B87BBC" w:rsidRPr="00324450" w:rsidRDefault="00000000">
      <w:pPr>
        <w:numPr>
          <w:ilvl w:val="0"/>
          <w:numId w:val="34"/>
        </w:numPr>
        <w:rPr>
          <w:lang w:val="pl-PL"/>
        </w:rPr>
      </w:pPr>
      <w:r w:rsidRPr="00324450">
        <w:rPr>
          <w:lang w:val="pl-PL"/>
        </w:rPr>
        <w:t xml:space="preserve">W istniejącym budynku mieszkalnym wielorodzinnym niewyposażonym w dźwigi, na którego budowę została wydana decyzja o pozwoleniu na budowę przed dniem 1 kwietnia 1995 r., na poddaszu usytuowanym bezpośrednio nad 4. kondygnacją nadziemną, dopuszcza się zmianę sposobu użytkowania pomieszczeń na mieszkania. </w:t>
      </w:r>
    </w:p>
    <w:p w14:paraId="38B06E2C" w14:textId="77777777" w:rsidR="00B87BBC" w:rsidRPr="00324450" w:rsidRDefault="00000000">
      <w:pPr>
        <w:spacing w:after="16.55pt" w:line="13.75pt" w:lineRule="auto"/>
        <w:ind w:start="0.75pt"/>
        <w:jc w:val="start"/>
        <w:rPr>
          <w:lang w:val="pl-PL"/>
        </w:rPr>
      </w:pPr>
      <w:r w:rsidRPr="00324450">
        <w:rPr>
          <w:b/>
          <w:lang w:val="pl-PL"/>
        </w:rPr>
        <w:t xml:space="preserve">§ 56. </w:t>
      </w:r>
      <w:r w:rsidRPr="00324450">
        <w:rPr>
          <w:lang w:val="pl-PL"/>
        </w:rPr>
        <w:t xml:space="preserve">Budynek mieszkalny wielorodzinny, budynek zamieszkania zbiorowego i budynek użyteczności publicznej powinien być wyposażony w instalację telekomunikacyjną, a w miarę potrzeby również w inne instalacje, takie jak: telewizji przemysłowej, sygnalizacji dzwonkowej lub domofonowej, w sposób umożliwiający zapewnienie ochrony instalacji przed dostępem osób nieuprawnionych. </w:t>
      </w:r>
    </w:p>
    <w:p w14:paraId="637F54F1" w14:textId="77777777" w:rsidR="00B87BBC" w:rsidRPr="00CC0911" w:rsidRDefault="00000000">
      <w:pPr>
        <w:spacing w:after="3.85pt" w:line="13.55pt" w:lineRule="auto"/>
        <w:ind w:start="7.80pt" w:end="7.55pt" w:hanging="0.50pt"/>
        <w:jc w:val="center"/>
        <w:rPr>
          <w:lang w:val="pl-PL"/>
        </w:rPr>
      </w:pPr>
      <w:r w:rsidRPr="00CC0911">
        <w:rPr>
          <w:lang w:val="pl-PL"/>
        </w:rPr>
        <w:t xml:space="preserve">Rozdział 2 </w:t>
      </w:r>
    </w:p>
    <w:p w14:paraId="26EA7BEB" w14:textId="77777777" w:rsidR="00B87BBC" w:rsidRPr="00CC0911" w:rsidRDefault="00000000">
      <w:pPr>
        <w:pStyle w:val="Heading2"/>
        <w:ind w:end="0.25pt"/>
        <w:rPr>
          <w:lang w:val="pl-PL"/>
        </w:rPr>
      </w:pPr>
      <w:r w:rsidRPr="00CC0911">
        <w:rPr>
          <w:lang w:val="pl-PL"/>
        </w:rPr>
        <w:t xml:space="preserve">Oświetlenie i nasłonecznienie </w:t>
      </w:r>
    </w:p>
    <w:p w14:paraId="0CA09C19" w14:textId="77777777" w:rsidR="00B87BBC" w:rsidRPr="00CC0911" w:rsidRDefault="00000000">
      <w:pPr>
        <w:spacing w:after="5pt"/>
        <w:ind w:start="0.75pt"/>
        <w:rPr>
          <w:lang w:val="pl-PL"/>
        </w:rPr>
      </w:pPr>
      <w:r w:rsidRPr="00CC0911">
        <w:rPr>
          <w:b/>
          <w:lang w:val="pl-PL"/>
        </w:rPr>
        <w:t xml:space="preserve">§ 57. </w:t>
      </w:r>
      <w:r w:rsidRPr="00CC0911">
        <w:rPr>
          <w:lang w:val="pl-PL"/>
        </w:rPr>
        <w:t xml:space="preserve">1. Pomieszczenie przeznaczone na pobyt ludzi powinno mieć zapewnione oświetlenie dzienne, dostosowane do jego przeznaczenia, kształtu i wielkości, z uwzględnieniem warunków określonych w § 13 oraz w ogólnych przepisach bezpieczeństwa i higieny pracy. </w:t>
      </w:r>
    </w:p>
    <w:p w14:paraId="089127A1" w14:textId="77777777" w:rsidR="00B87BBC" w:rsidRPr="00324450" w:rsidRDefault="00000000">
      <w:pPr>
        <w:ind w:start="0.75pt"/>
        <w:rPr>
          <w:lang w:val="pl-PL"/>
        </w:rPr>
      </w:pPr>
      <w:r w:rsidRPr="00324450">
        <w:rPr>
          <w:lang w:val="pl-PL"/>
        </w:rPr>
        <w:t xml:space="preserve">2. W pomieszczeniu przeznaczonym na pobyt ludzi stosunek powierzchni okien, liczonej w świetle ościeżnic, do powierzchni podłogi powinien wynosić co najmniej 1:8, natomiast w innym pomieszczeniu, w którym oświetlenie dzienne jest wymagane ze względów na przeznaczenie – co najmniej 1:12. </w:t>
      </w:r>
    </w:p>
    <w:p w14:paraId="43A9F5F9" w14:textId="77777777" w:rsidR="00B87BBC" w:rsidRPr="00CC0911" w:rsidRDefault="00000000">
      <w:pPr>
        <w:spacing w:after="7.10pt" w:line="13.25pt" w:lineRule="auto"/>
        <w:ind w:start="0.50pt" w:end="0.30pt" w:hanging="0.50pt"/>
        <w:jc w:val="end"/>
        <w:rPr>
          <w:lang w:val="pl-PL"/>
        </w:rPr>
      </w:pPr>
      <w:r w:rsidRPr="00CC0911">
        <w:rPr>
          <w:b/>
          <w:lang w:val="pl-PL"/>
        </w:rPr>
        <w:t xml:space="preserve">§ 58. </w:t>
      </w:r>
      <w:r w:rsidRPr="00CC0911">
        <w:rPr>
          <w:lang w:val="pl-PL"/>
        </w:rPr>
        <w:t xml:space="preserve">1. Dopuszcza się oświetlenie pomieszczenia przeznaczonego na pobyt ludzi wyłącznie światłem sztucznym, jeżeli: </w:t>
      </w:r>
    </w:p>
    <w:p w14:paraId="6A4E2AEB" w14:textId="77777777" w:rsidR="00B87BBC" w:rsidRPr="00324450" w:rsidRDefault="00000000">
      <w:pPr>
        <w:numPr>
          <w:ilvl w:val="0"/>
          <w:numId w:val="35"/>
        </w:numPr>
        <w:ind w:hanging="21pt"/>
        <w:rPr>
          <w:lang w:val="pl-PL"/>
        </w:rPr>
      </w:pPr>
      <w:r w:rsidRPr="00324450">
        <w:rPr>
          <w:lang w:val="pl-PL"/>
        </w:rPr>
        <w:t xml:space="preserve">oświetlenie dzienne nie jest konieczne lub nie jest wskazane ze względów technologicznych; </w:t>
      </w:r>
    </w:p>
    <w:p w14:paraId="53D174ED" w14:textId="77777777" w:rsidR="00B87BBC" w:rsidRPr="00324450" w:rsidRDefault="00000000">
      <w:pPr>
        <w:numPr>
          <w:ilvl w:val="0"/>
          <w:numId w:val="35"/>
        </w:numPr>
        <w:spacing w:after="7.70pt"/>
        <w:ind w:hanging="21pt"/>
        <w:rPr>
          <w:lang w:val="pl-PL"/>
        </w:rPr>
      </w:pPr>
      <w:r w:rsidRPr="00324450">
        <w:rPr>
          <w:lang w:val="pl-PL"/>
        </w:rPr>
        <w:t xml:space="preserve">jest uzasadnione celowością funkcjonalną zlokalizowania tego pomieszczenia w obiekcie podziemnym lub w części budynku pozbawionej oświetlenia dziennego. </w:t>
      </w:r>
    </w:p>
    <w:p w14:paraId="257F9618" w14:textId="77777777" w:rsidR="00B87BBC" w:rsidRPr="00324450" w:rsidRDefault="00000000">
      <w:pPr>
        <w:numPr>
          <w:ilvl w:val="1"/>
          <w:numId w:val="35"/>
        </w:numPr>
        <w:spacing w:after="8.05pt"/>
        <w:rPr>
          <w:lang w:val="pl-PL"/>
        </w:rPr>
      </w:pPr>
      <w:r w:rsidRPr="00324450">
        <w:rPr>
          <w:lang w:val="pl-PL"/>
        </w:rPr>
        <w:t xml:space="preserve">W przypadku gdy pomieszczenie, o którym mowa w ust. 1, jest pomieszczeniem stałej pracy w rozumieniu ogólnych przepisów bezpieczeństwa i higieny pracy, dla zastosowania wyłącznie oświetlenia światłem sztucznym, w tym elektrycznym, jest wymagane uzyskanie zgody właściwego państwowego wojewódzkiego inspektora sanitarnego, wydanej w porozumieniu z właściwym okręgowym inspektorem pracy. </w:t>
      </w:r>
    </w:p>
    <w:p w14:paraId="2AADE313" w14:textId="77777777" w:rsidR="00B87BBC" w:rsidRPr="00324450" w:rsidRDefault="00000000">
      <w:pPr>
        <w:numPr>
          <w:ilvl w:val="1"/>
          <w:numId w:val="35"/>
        </w:numPr>
        <w:spacing w:after="7.50pt"/>
        <w:rPr>
          <w:lang w:val="pl-PL"/>
        </w:rPr>
      </w:pPr>
      <w:r w:rsidRPr="00324450">
        <w:rPr>
          <w:lang w:val="pl-PL"/>
        </w:rPr>
        <w:t xml:space="preserve">Uzgodnienie, o którym mowa w ust. 2, nie dotyczy budynków służących obronności państwa. </w:t>
      </w:r>
    </w:p>
    <w:p w14:paraId="6BED06E6" w14:textId="77777777" w:rsidR="00B87BBC" w:rsidRPr="00CC0911" w:rsidRDefault="00000000">
      <w:pPr>
        <w:spacing w:after="8.40pt"/>
        <w:ind w:start="0.75pt"/>
        <w:rPr>
          <w:lang w:val="pl-PL"/>
        </w:rPr>
      </w:pPr>
      <w:r w:rsidRPr="00CC0911">
        <w:rPr>
          <w:b/>
          <w:lang w:val="pl-PL"/>
        </w:rPr>
        <w:t>§ 59.</w:t>
      </w:r>
      <w:r w:rsidRPr="00CC0911">
        <w:rPr>
          <w:lang w:val="pl-PL"/>
        </w:rPr>
        <w:t xml:space="preserve"> 1. Pomieszczenia przeznaczone na pobyt ludzi oraz do ruchu ogólnego (komunikacji) powinny mieć zapewnione oświetlenie światłem sztucznym odpowiednio do potrzeb użytkowych. </w:t>
      </w:r>
    </w:p>
    <w:p w14:paraId="7F2E8BD4" w14:textId="77777777" w:rsidR="00B87BBC" w:rsidRPr="00324450" w:rsidRDefault="00000000">
      <w:pPr>
        <w:numPr>
          <w:ilvl w:val="1"/>
          <w:numId w:val="37"/>
        </w:numPr>
        <w:spacing w:after="8.50pt"/>
        <w:rPr>
          <w:lang w:val="pl-PL"/>
        </w:rPr>
      </w:pPr>
      <w:r w:rsidRPr="00324450">
        <w:rPr>
          <w:lang w:val="pl-PL"/>
        </w:rPr>
        <w:t xml:space="preserve">Ogólne oświetlenie światłem sztucznym pomieszczenia przeznaczonego na stały pobyt ludzi powinno zapewniać odpowiednie warunki użytkowania całej jego powierzchni. </w:t>
      </w:r>
    </w:p>
    <w:p w14:paraId="37B741F9" w14:textId="77777777" w:rsidR="00B87BBC" w:rsidRPr="00324450" w:rsidRDefault="00000000">
      <w:pPr>
        <w:numPr>
          <w:ilvl w:val="1"/>
          <w:numId w:val="37"/>
        </w:numPr>
        <w:spacing w:after="7.50pt"/>
        <w:rPr>
          <w:lang w:val="pl-PL"/>
        </w:rPr>
      </w:pPr>
      <w:r w:rsidRPr="00324450">
        <w:rPr>
          <w:lang w:val="pl-PL"/>
        </w:rPr>
        <w:t xml:space="preserve">Oświetlenie światłem sztucznym połączonych ze sobą pomieszczeń przeznaczonych na stały pobyt ludzi oraz do ruchu ogólnego (komunikacji) nie powinno wykazywać różnic natężenia, wywołujących olśnienie przy przejściu między tymi pomieszczeniami. </w:t>
      </w:r>
    </w:p>
    <w:p w14:paraId="0C6AADF9" w14:textId="77777777" w:rsidR="00B87BBC" w:rsidRPr="00CC0911" w:rsidRDefault="00000000">
      <w:pPr>
        <w:spacing w:after="8.50pt"/>
        <w:ind w:start="0.75pt"/>
        <w:rPr>
          <w:lang w:val="pl-PL"/>
        </w:rPr>
      </w:pPr>
      <w:r w:rsidRPr="00CC0911">
        <w:rPr>
          <w:b/>
          <w:lang w:val="pl-PL"/>
        </w:rPr>
        <w:t xml:space="preserve">§ 60. </w:t>
      </w:r>
      <w:r w:rsidRPr="00CC0911">
        <w:rPr>
          <w:lang w:val="pl-PL"/>
        </w:rPr>
        <w:t>1. Pomieszczenia przeznaczone do zbiorowego przebywania dzieci w żłobku, klubie dziecięcym, przedszkolu, innych formach opieki przedszkolnej oraz szkole, z wyjątkiem pracowni chemicznej, fizycznej i plastycznej, powinny mieć zapewniony czas nasłonecznienia wynoszący co najmniej 3 godziny w dniach równonocy w godzinach 8</w:t>
      </w:r>
      <w:r w:rsidRPr="00CC0911">
        <w:rPr>
          <w:vertAlign w:val="superscript"/>
          <w:lang w:val="pl-PL"/>
        </w:rPr>
        <w:t>00</w:t>
      </w:r>
      <w:r w:rsidRPr="00CC0911">
        <w:rPr>
          <w:lang w:val="pl-PL"/>
        </w:rPr>
        <w:t>–16</w:t>
      </w:r>
      <w:r w:rsidRPr="00CC0911">
        <w:rPr>
          <w:vertAlign w:val="superscript"/>
          <w:lang w:val="pl-PL"/>
        </w:rPr>
        <w:t>00</w:t>
      </w:r>
      <w:r w:rsidRPr="00CC0911">
        <w:rPr>
          <w:lang w:val="pl-PL"/>
        </w:rPr>
        <w:t>, natomiast pokoje mieszkalne – w godzinach 7</w:t>
      </w:r>
      <w:r w:rsidRPr="00CC0911">
        <w:rPr>
          <w:vertAlign w:val="superscript"/>
          <w:lang w:val="pl-PL"/>
        </w:rPr>
        <w:t>00</w:t>
      </w:r>
      <w:r w:rsidRPr="00CC0911">
        <w:rPr>
          <w:lang w:val="pl-PL"/>
        </w:rPr>
        <w:t>–17</w:t>
      </w:r>
      <w:r w:rsidRPr="00CC0911">
        <w:rPr>
          <w:vertAlign w:val="superscript"/>
          <w:lang w:val="pl-PL"/>
        </w:rPr>
        <w:t>00</w:t>
      </w:r>
      <w:r w:rsidRPr="00CC0911">
        <w:rPr>
          <w:lang w:val="pl-PL"/>
        </w:rPr>
        <w:t xml:space="preserve">. </w:t>
      </w:r>
    </w:p>
    <w:p w14:paraId="73A0EBFE" w14:textId="77777777" w:rsidR="00B87BBC" w:rsidRPr="00324450" w:rsidRDefault="00000000">
      <w:pPr>
        <w:numPr>
          <w:ilvl w:val="1"/>
          <w:numId w:val="36"/>
        </w:numPr>
        <w:spacing w:after="8.85pt" w:line="13.55pt" w:lineRule="auto"/>
        <w:ind w:end="1.65pt"/>
        <w:rPr>
          <w:lang w:val="pl-PL"/>
        </w:rPr>
      </w:pPr>
      <w:r w:rsidRPr="00324450">
        <w:rPr>
          <w:lang w:val="pl-PL"/>
        </w:rPr>
        <w:t xml:space="preserve">W mieszkaniach wielopokojowych wymagania ust. 1 powinny być spełnione przynajmniej dla jednego pokoju. </w:t>
      </w:r>
    </w:p>
    <w:p w14:paraId="7F8A547F" w14:textId="77777777" w:rsidR="00B87BBC" w:rsidRPr="00324450" w:rsidRDefault="00000000">
      <w:pPr>
        <w:numPr>
          <w:ilvl w:val="1"/>
          <w:numId w:val="36"/>
        </w:numPr>
        <w:spacing w:after="16.45pt"/>
        <w:ind w:end="1.65pt"/>
        <w:rPr>
          <w:lang w:val="pl-PL"/>
        </w:rPr>
      </w:pPr>
      <w:r w:rsidRPr="00324450">
        <w:rPr>
          <w:lang w:val="pl-PL"/>
        </w:rPr>
        <w:lastRenderedPageBreak/>
        <w:t xml:space="preserve">W przypadku budynków zlokalizowanych w zabudowie śródmiejskiej dopuszcza się ograniczenie wymaganego czasu nasłonecznienia, określonego w ust. 1, do 1,5 godziny, a w odniesieniu do mieszkania jednopokojowego w takiej zabudowie nie określa się wymaganego czasu nasłonecznienia. </w:t>
      </w:r>
    </w:p>
    <w:p w14:paraId="78D89B9F"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3 </w:t>
      </w:r>
    </w:p>
    <w:p w14:paraId="28D71CF9" w14:textId="77777777" w:rsidR="00B87BBC" w:rsidRPr="00324450" w:rsidRDefault="00000000">
      <w:pPr>
        <w:pStyle w:val="Heading2"/>
        <w:ind w:end="0.30pt"/>
        <w:rPr>
          <w:lang w:val="pl-PL"/>
        </w:rPr>
      </w:pPr>
      <w:r w:rsidRPr="00324450">
        <w:rPr>
          <w:lang w:val="pl-PL"/>
        </w:rPr>
        <w:t xml:space="preserve">Wejścia do budynków i mieszkań </w:t>
      </w:r>
    </w:p>
    <w:p w14:paraId="5F7F39D2" w14:textId="77777777" w:rsidR="00B87BBC" w:rsidRPr="00CC0911" w:rsidRDefault="00000000">
      <w:pPr>
        <w:spacing w:after="8.05pt"/>
        <w:ind w:start="0.75pt"/>
        <w:rPr>
          <w:lang w:val="pl-PL"/>
        </w:rPr>
      </w:pPr>
      <w:r w:rsidRPr="00CC0911">
        <w:rPr>
          <w:b/>
          <w:lang w:val="pl-PL"/>
        </w:rPr>
        <w:t xml:space="preserve">§ 61. </w:t>
      </w:r>
      <w:r w:rsidRPr="00CC0911">
        <w:rPr>
          <w:lang w:val="pl-PL"/>
        </w:rPr>
        <w:t xml:space="preserve">1. Położenie drzwi wejściowych do budynku oraz kształt i wymiary pomieszczeń wejściowych powinny umożliwiać dogodne warunki ruchu, w tym również osobom niepełnosprawnym. </w:t>
      </w:r>
    </w:p>
    <w:p w14:paraId="2EDA246D" w14:textId="77777777" w:rsidR="00B87BBC" w:rsidRPr="00324450" w:rsidRDefault="00000000">
      <w:pPr>
        <w:spacing w:after="8.20pt"/>
        <w:ind w:start="0.75pt"/>
        <w:rPr>
          <w:lang w:val="pl-PL"/>
        </w:rPr>
      </w:pPr>
      <w:r w:rsidRPr="00324450">
        <w:rPr>
          <w:lang w:val="pl-PL"/>
        </w:rPr>
        <w:t xml:space="preserve">2. Wymaganie przystosowania wejść dla osób niepełnosprawnych nie dotyczy budynków mieszkalnych w zabudowie jednorodzinnej i zagrodowej, budynków rekreacji indywidualnej oraz budynków na terenach zamkniętych z wyłączeniem budynków użyteczności publicznej. </w:t>
      </w:r>
    </w:p>
    <w:p w14:paraId="01B43C19" w14:textId="77777777" w:rsidR="00B87BBC" w:rsidRPr="00CC0911" w:rsidRDefault="00000000">
      <w:pPr>
        <w:spacing w:after="8.35pt"/>
        <w:ind w:start="0.75pt"/>
        <w:rPr>
          <w:lang w:val="pl-PL"/>
        </w:rPr>
      </w:pPr>
      <w:r w:rsidRPr="00CC0911">
        <w:rPr>
          <w:b/>
          <w:lang w:val="pl-PL"/>
        </w:rPr>
        <w:t xml:space="preserve">§ 62. </w:t>
      </w:r>
      <w:r w:rsidRPr="00CC0911">
        <w:rPr>
          <w:lang w:val="pl-PL"/>
        </w:rPr>
        <w:t xml:space="preserve">1. Drzwi wejściowe do budynku i ogólnodostępnych pomieszczeń użytkowych oraz do mieszkań powinny mieć w świetle ościeżnicy co najmniej: szerokość 0,9 m i wysokość 2 m. W przypadku zastosowania drzwi zewnętrznych dwuskrzydłowych szerokość skrzydła głównego nie może być mniejsza niż 0,9 m. </w:t>
      </w:r>
    </w:p>
    <w:p w14:paraId="7A723E08" w14:textId="77777777" w:rsidR="00B87BBC" w:rsidRPr="00324450" w:rsidRDefault="00000000">
      <w:pPr>
        <w:numPr>
          <w:ilvl w:val="0"/>
          <w:numId w:val="38"/>
        </w:numPr>
        <w:spacing w:after="7.85pt"/>
        <w:rPr>
          <w:lang w:val="pl-PL"/>
        </w:rPr>
      </w:pPr>
      <w:r w:rsidRPr="00324450">
        <w:rPr>
          <w:lang w:val="pl-PL"/>
        </w:rPr>
        <w:t xml:space="preserve">W wejściach do budynku i ogólnodostępnych pomieszczeń użytkowych mogą być zastosowane drzwi obrotowe lub wahadłowe, pod warunkiem usytuowania przy nich drzwi rozwieranych lub rozsuwanych, przystosowanych do ruchu osób niepełnosprawnych, oraz spełnienia wymagań § 240. </w:t>
      </w:r>
    </w:p>
    <w:p w14:paraId="0BC2A688" w14:textId="77777777" w:rsidR="00B87BBC" w:rsidRPr="00324450" w:rsidRDefault="00000000">
      <w:pPr>
        <w:numPr>
          <w:ilvl w:val="0"/>
          <w:numId w:val="38"/>
        </w:numPr>
        <w:spacing w:after="8.25pt"/>
        <w:rPr>
          <w:lang w:val="pl-PL"/>
        </w:rPr>
      </w:pPr>
      <w:r w:rsidRPr="00324450">
        <w:rPr>
          <w:lang w:val="pl-PL"/>
        </w:rPr>
        <w:t xml:space="preserve">W drzwiach, o których mowa w ust. 1, oraz w drzwiach do mieszkań i pomieszczeń mieszkalnych w budynku zamieszkania zbiorowego wysokość progów nie może przekraczać 0,02 m. </w:t>
      </w:r>
    </w:p>
    <w:p w14:paraId="457B6FEB" w14:textId="77777777" w:rsidR="00B87BBC" w:rsidRPr="00324450" w:rsidRDefault="00000000">
      <w:pPr>
        <w:spacing w:after="8.50pt"/>
        <w:ind w:start="0.75pt"/>
        <w:rPr>
          <w:lang w:val="pl-PL"/>
        </w:rPr>
      </w:pPr>
      <w:r w:rsidRPr="00324450">
        <w:rPr>
          <w:b/>
          <w:lang w:val="pl-PL"/>
        </w:rPr>
        <w:t xml:space="preserve">§ 63. </w:t>
      </w:r>
      <w:r w:rsidRPr="00324450">
        <w:rPr>
          <w:lang w:val="pl-PL"/>
        </w:rPr>
        <w:t xml:space="preserve">Wejścia z zewnątrz do budynku i pomieszczeń przeznaczonych na pobyt ludzi należy chronić przed nadmiernym dopływem chłodnego powietrza przez zastosowanie przedsionka, kurtyny powietrznej lub innych rozwiązań nieutrudniających ruchu. Wymagania te nie dotyczą dodatkowych wejść nieprzewidzianych do stałego użytkowania. </w:t>
      </w:r>
    </w:p>
    <w:p w14:paraId="2B817346" w14:textId="77777777" w:rsidR="00B87BBC" w:rsidRPr="00324450" w:rsidRDefault="00000000">
      <w:pPr>
        <w:ind w:start="0.75pt"/>
        <w:rPr>
          <w:lang w:val="pl-PL"/>
        </w:rPr>
      </w:pPr>
      <w:r w:rsidRPr="00324450">
        <w:rPr>
          <w:b/>
          <w:lang w:val="pl-PL"/>
        </w:rPr>
        <w:t xml:space="preserve">§ 64. </w:t>
      </w:r>
      <w:r w:rsidRPr="00324450">
        <w:rPr>
          <w:lang w:val="pl-PL"/>
        </w:rPr>
        <w:t xml:space="preserve">Wejście do budynku i do każdej klatki schodowej powinno mieć elektryczne oświetlenie zewnętrzne. Nie dotyczy to budownictwa zagrodowego i rekreacyjnego. </w:t>
      </w:r>
    </w:p>
    <w:p w14:paraId="2030034C" w14:textId="77777777" w:rsidR="00B87BBC" w:rsidRPr="00324450" w:rsidRDefault="00000000">
      <w:pPr>
        <w:ind w:start="21pt" w:firstLine="0pt"/>
        <w:rPr>
          <w:lang w:val="pl-PL"/>
        </w:rPr>
      </w:pPr>
      <w:r w:rsidRPr="00324450">
        <w:rPr>
          <w:b/>
          <w:lang w:val="pl-PL"/>
        </w:rPr>
        <w:t>§ 65.</w:t>
      </w:r>
      <w:r w:rsidRPr="00324450">
        <w:rPr>
          <w:lang w:val="pl-PL"/>
        </w:rPr>
        <w:t xml:space="preserve"> (uchylony). </w:t>
      </w:r>
    </w:p>
    <w:p w14:paraId="6CFB3D4B" w14:textId="77777777" w:rsidR="00B87BBC" w:rsidRPr="00324450" w:rsidRDefault="00000000">
      <w:pPr>
        <w:spacing w:after="2pt" w:line="13.55pt" w:lineRule="auto"/>
        <w:ind w:start="7.80pt" w:end="7.55pt" w:hanging="0.50pt"/>
        <w:jc w:val="center"/>
        <w:rPr>
          <w:lang w:val="pl-PL"/>
        </w:rPr>
      </w:pPr>
      <w:r w:rsidRPr="00324450">
        <w:rPr>
          <w:lang w:val="pl-PL"/>
        </w:rPr>
        <w:t xml:space="preserve">Rozdział 4 </w:t>
      </w:r>
    </w:p>
    <w:p w14:paraId="7D6B5968" w14:textId="77777777" w:rsidR="00B87BBC" w:rsidRPr="00324450" w:rsidRDefault="00000000">
      <w:pPr>
        <w:pStyle w:val="Heading2"/>
        <w:ind w:end="0.25pt"/>
        <w:rPr>
          <w:lang w:val="pl-PL"/>
        </w:rPr>
      </w:pPr>
      <w:r w:rsidRPr="00324450">
        <w:rPr>
          <w:lang w:val="pl-PL"/>
        </w:rPr>
        <w:t xml:space="preserve">Schody i pochylnie </w:t>
      </w:r>
    </w:p>
    <w:p w14:paraId="1A51F208" w14:textId="77777777" w:rsidR="00B87BBC" w:rsidRPr="00324450" w:rsidRDefault="00000000">
      <w:pPr>
        <w:spacing w:after="7.55pt"/>
        <w:ind w:start="0.75pt"/>
        <w:rPr>
          <w:lang w:val="pl-PL"/>
        </w:rPr>
      </w:pPr>
      <w:r w:rsidRPr="00324450">
        <w:rPr>
          <w:b/>
          <w:lang w:val="pl-PL"/>
        </w:rPr>
        <w:t>§ 66.</w:t>
      </w:r>
      <w:r w:rsidRPr="00324450">
        <w:rPr>
          <w:lang w:val="pl-PL"/>
        </w:rPr>
        <w:t xml:space="preserve"> W celu zapewnienia dostępu do pomieszczeń położonych na różnych poziomach należy stosować schody stałe, a w zależności od przeznaczenia budynku – również pochylnie odpowiadające warunkom określonym w rozporządzeniu. </w:t>
      </w:r>
    </w:p>
    <w:p w14:paraId="54BECB23" w14:textId="77777777" w:rsidR="00B87BBC" w:rsidRPr="00324450" w:rsidRDefault="00000000">
      <w:pPr>
        <w:spacing w:after="8.10pt"/>
        <w:ind w:start="0.75pt"/>
        <w:rPr>
          <w:lang w:val="pl-PL"/>
        </w:rPr>
      </w:pPr>
      <w:r w:rsidRPr="00324450">
        <w:rPr>
          <w:b/>
          <w:lang w:val="pl-PL"/>
        </w:rPr>
        <w:t xml:space="preserve">§ 67. </w:t>
      </w:r>
      <w:r w:rsidRPr="00324450">
        <w:rPr>
          <w:lang w:val="pl-PL"/>
        </w:rPr>
        <w:t xml:space="preserve">Zainstalowanie w budynku schodów lub pochylni ruchomych nie zwalnia z obowiązku zastosowania schodów lub pochylni stałych. </w:t>
      </w:r>
    </w:p>
    <w:p w14:paraId="3683DA54" w14:textId="77777777" w:rsidR="00B87BBC" w:rsidRPr="00CC0911" w:rsidRDefault="00000000">
      <w:pPr>
        <w:spacing w:after="0pt"/>
        <w:ind w:start="21pt" w:firstLine="0pt"/>
        <w:rPr>
          <w:lang w:val="pl-PL"/>
        </w:rPr>
      </w:pPr>
      <w:r w:rsidRPr="00CC0911">
        <w:rPr>
          <w:b/>
          <w:lang w:val="pl-PL"/>
        </w:rPr>
        <w:t xml:space="preserve">§ 68. </w:t>
      </w:r>
      <w:r w:rsidRPr="00CC0911">
        <w:rPr>
          <w:lang w:val="pl-PL"/>
        </w:rPr>
        <w:t xml:space="preserve">1. Graniczne wymiary schodów stałych w budynkach o różnym przeznaczeniu określa tabela: </w:t>
      </w:r>
    </w:p>
    <w:tbl>
      <w:tblPr>
        <w:tblW w:w="491.70pt" w:type="dxa"/>
        <w:tblInd w:w="0.40pt" w:type="dxa"/>
        <w:tblCellMar>
          <w:top w:w="6.65pt" w:type="dxa"/>
          <w:start w:w="2.80pt" w:type="dxa"/>
          <w:end w:w="0.40pt" w:type="dxa"/>
        </w:tblCellMar>
        <w:tblLook w:firstRow="1" w:lastRow="0" w:firstColumn="1" w:lastColumn="0" w:noHBand="0" w:noVBand="1"/>
      </w:tblPr>
      <w:tblGrid>
        <w:gridCol w:w="6797"/>
        <w:gridCol w:w="851"/>
        <w:gridCol w:w="968"/>
        <w:gridCol w:w="1218"/>
      </w:tblGrid>
      <w:tr w:rsidR="00B87BBC" w14:paraId="0B8F61CB" w14:textId="77777777" w:rsidTr="00090AF6">
        <w:trPr>
          <w:trHeight w:val="871"/>
        </w:trPr>
        <w:tc>
          <w:tcPr>
            <w:tcW w:w="340.2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7B5B8F78" w14:textId="77777777" w:rsidR="00B87BBC" w:rsidRPr="00090AF6" w:rsidRDefault="00000000" w:rsidP="00090AF6">
            <w:pPr>
              <w:spacing w:after="0pt" w:line="12.95pt" w:lineRule="auto"/>
              <w:ind w:end="2.55pt" w:firstLine="0pt"/>
              <w:jc w:val="center"/>
              <w:rPr>
                <w:sz w:val="22"/>
              </w:rPr>
            </w:pPr>
            <w:proofErr w:type="spellStart"/>
            <w:r w:rsidRPr="00090AF6">
              <w:rPr>
                <w:sz w:val="22"/>
              </w:rPr>
              <w:t>Przeznaczenie</w:t>
            </w:r>
            <w:proofErr w:type="spellEnd"/>
            <w:r w:rsidRPr="00090AF6">
              <w:rPr>
                <w:sz w:val="22"/>
              </w:rPr>
              <w:t xml:space="preserve"> </w:t>
            </w:r>
            <w:proofErr w:type="spellStart"/>
            <w:r w:rsidRPr="00090AF6">
              <w:rPr>
                <w:sz w:val="22"/>
              </w:rPr>
              <w:t>budynków</w:t>
            </w:r>
            <w:proofErr w:type="spellEnd"/>
            <w:r w:rsidRPr="00090AF6">
              <w:rPr>
                <w:sz w:val="22"/>
              </w:rPr>
              <w:t xml:space="preserve"> </w:t>
            </w:r>
          </w:p>
        </w:tc>
        <w:tc>
          <w:tcPr>
            <w:tcW w:w="90.60pt" w:type="dxa"/>
            <w:gridSpan w:val="2"/>
            <w:tcBorders>
              <w:top w:val="single" w:sz="6" w:space="0" w:color="000000"/>
              <w:start w:val="single" w:sz="6" w:space="0" w:color="000000"/>
              <w:bottom w:val="single" w:sz="6" w:space="0" w:color="000000"/>
              <w:end w:val="single" w:sz="6" w:space="0" w:color="000000"/>
            </w:tcBorders>
            <w:shd w:val="clear" w:color="auto" w:fill="auto"/>
          </w:tcPr>
          <w:p w14:paraId="029BEF53" w14:textId="77777777" w:rsidR="00B87BBC" w:rsidRPr="00090AF6" w:rsidRDefault="00000000" w:rsidP="00090AF6">
            <w:pPr>
              <w:spacing w:after="0pt" w:line="12.95pt" w:lineRule="auto"/>
              <w:ind w:start="0.80pt" w:end="0.75pt" w:firstLine="0pt"/>
              <w:jc w:val="center"/>
              <w:rPr>
                <w:sz w:val="22"/>
              </w:rPr>
            </w:pPr>
            <w:proofErr w:type="spellStart"/>
            <w:r w:rsidRPr="00090AF6">
              <w:rPr>
                <w:sz w:val="22"/>
              </w:rPr>
              <w:t>Minimalna</w:t>
            </w:r>
            <w:proofErr w:type="spellEnd"/>
            <w:r w:rsidRPr="00090AF6">
              <w:rPr>
                <w:sz w:val="22"/>
              </w:rPr>
              <w:t xml:space="preserve"> </w:t>
            </w:r>
            <w:proofErr w:type="spellStart"/>
            <w:r w:rsidRPr="00090AF6">
              <w:rPr>
                <w:sz w:val="22"/>
              </w:rPr>
              <w:t>szerokość</w:t>
            </w:r>
            <w:proofErr w:type="spellEnd"/>
            <w:r w:rsidRPr="00090AF6">
              <w:rPr>
                <w:sz w:val="22"/>
              </w:rPr>
              <w:t xml:space="preserve"> </w:t>
            </w:r>
            <w:proofErr w:type="spellStart"/>
            <w:r w:rsidRPr="00090AF6">
              <w:rPr>
                <w:sz w:val="22"/>
              </w:rPr>
              <w:t>użytkowa</w:t>
            </w:r>
            <w:proofErr w:type="spellEnd"/>
            <w:r w:rsidRPr="00090AF6">
              <w:rPr>
                <w:sz w:val="22"/>
              </w:rPr>
              <w:t xml:space="preserve"> (m) </w:t>
            </w:r>
          </w:p>
        </w:tc>
        <w:tc>
          <w:tcPr>
            <w:tcW w:w="60.9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3338F907" w14:textId="77777777" w:rsidR="00B87BBC" w:rsidRPr="00090AF6" w:rsidRDefault="00000000" w:rsidP="00090AF6">
            <w:pPr>
              <w:spacing w:after="0pt" w:line="12.40pt" w:lineRule="auto"/>
              <w:ind w:firstLine="0pt"/>
              <w:jc w:val="center"/>
              <w:rPr>
                <w:sz w:val="22"/>
              </w:rPr>
            </w:pPr>
            <w:proofErr w:type="spellStart"/>
            <w:r w:rsidRPr="00090AF6">
              <w:rPr>
                <w:sz w:val="22"/>
              </w:rPr>
              <w:t>Maksymalna</w:t>
            </w:r>
            <w:proofErr w:type="spellEnd"/>
            <w:r w:rsidRPr="00090AF6">
              <w:rPr>
                <w:sz w:val="22"/>
              </w:rPr>
              <w:t xml:space="preserve"> </w:t>
            </w:r>
            <w:proofErr w:type="spellStart"/>
            <w:r w:rsidRPr="00090AF6">
              <w:rPr>
                <w:sz w:val="22"/>
              </w:rPr>
              <w:t>wysokość</w:t>
            </w:r>
            <w:proofErr w:type="spellEnd"/>
            <w:r w:rsidRPr="00090AF6">
              <w:rPr>
                <w:sz w:val="22"/>
              </w:rPr>
              <w:t xml:space="preserve"> </w:t>
            </w:r>
            <w:proofErr w:type="spellStart"/>
            <w:r w:rsidRPr="00090AF6">
              <w:rPr>
                <w:sz w:val="22"/>
              </w:rPr>
              <w:t>stopni</w:t>
            </w:r>
            <w:proofErr w:type="spellEnd"/>
            <w:r w:rsidRPr="00090AF6">
              <w:rPr>
                <w:sz w:val="22"/>
              </w:rPr>
              <w:t xml:space="preserve"> </w:t>
            </w:r>
          </w:p>
          <w:p w14:paraId="2BB64C07" w14:textId="77777777" w:rsidR="00B87BBC" w:rsidRPr="00090AF6" w:rsidRDefault="00000000" w:rsidP="00090AF6">
            <w:pPr>
              <w:spacing w:after="0pt" w:line="12.95pt" w:lineRule="auto"/>
              <w:ind w:end="2.65pt" w:firstLine="0pt"/>
              <w:jc w:val="center"/>
              <w:rPr>
                <w:sz w:val="22"/>
              </w:rPr>
            </w:pPr>
            <w:r w:rsidRPr="00090AF6">
              <w:rPr>
                <w:sz w:val="22"/>
              </w:rPr>
              <w:t xml:space="preserve">(m) </w:t>
            </w:r>
          </w:p>
        </w:tc>
      </w:tr>
      <w:tr w:rsidR="00553CB8" w14:paraId="6FCFF16D" w14:textId="77777777" w:rsidTr="00090AF6">
        <w:trPr>
          <w:trHeight w:val="391"/>
        </w:trPr>
        <w:tc>
          <w:tcPr>
            <w:tcW w:w="0pt" w:type="dxa"/>
            <w:vMerge/>
            <w:tcBorders>
              <w:top w:val="nil"/>
              <w:start w:val="single" w:sz="6" w:space="0" w:color="000000"/>
              <w:bottom w:val="single" w:sz="6" w:space="0" w:color="000000"/>
              <w:end w:val="single" w:sz="6" w:space="0" w:color="000000"/>
            </w:tcBorders>
            <w:shd w:val="clear" w:color="auto" w:fill="auto"/>
          </w:tcPr>
          <w:p w14:paraId="16A75388" w14:textId="77777777" w:rsidR="00B87BBC" w:rsidRPr="00090AF6" w:rsidRDefault="00B87BBC" w:rsidP="00090AF6">
            <w:pPr>
              <w:spacing w:after="8pt" w:line="12.95pt" w:lineRule="auto"/>
              <w:ind w:firstLine="0pt"/>
              <w:jc w:val="start"/>
              <w:rPr>
                <w:sz w:val="22"/>
              </w:rPr>
            </w:pP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2C3C5762" w14:textId="77777777" w:rsidR="00B87BBC" w:rsidRPr="00090AF6" w:rsidRDefault="00000000" w:rsidP="00090AF6">
            <w:pPr>
              <w:spacing w:after="0pt" w:line="12.95pt" w:lineRule="auto"/>
              <w:ind w:end="2.45pt" w:firstLine="0pt"/>
              <w:jc w:val="center"/>
              <w:rPr>
                <w:sz w:val="22"/>
              </w:rPr>
            </w:pPr>
            <w:proofErr w:type="spellStart"/>
            <w:r w:rsidRPr="00090AF6">
              <w:rPr>
                <w:sz w:val="22"/>
              </w:rPr>
              <w:t>biegu</w:t>
            </w:r>
            <w:proofErr w:type="spellEnd"/>
            <w:r w:rsidRPr="00090AF6">
              <w:rPr>
                <w:sz w:val="22"/>
              </w:rPr>
              <w:t xml:space="preserve">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21F10F50" w14:textId="77777777" w:rsidR="00B87BBC" w:rsidRPr="00090AF6" w:rsidRDefault="00000000" w:rsidP="00090AF6">
            <w:pPr>
              <w:spacing w:after="0pt" w:line="12.95pt" w:lineRule="auto"/>
              <w:ind w:start="1.20pt" w:firstLine="0pt"/>
              <w:rPr>
                <w:sz w:val="22"/>
              </w:rPr>
            </w:pPr>
            <w:proofErr w:type="spellStart"/>
            <w:r w:rsidRPr="00090AF6">
              <w:rPr>
                <w:sz w:val="22"/>
              </w:rPr>
              <w:t>spocznika</w:t>
            </w:r>
            <w:proofErr w:type="spellEnd"/>
            <w:r w:rsidRPr="00090AF6">
              <w:rPr>
                <w:sz w:val="22"/>
              </w:rPr>
              <w:t xml:space="preserve"> </w:t>
            </w:r>
          </w:p>
        </w:tc>
        <w:tc>
          <w:tcPr>
            <w:tcW w:w="0pt" w:type="dxa"/>
            <w:vMerge/>
            <w:tcBorders>
              <w:top w:val="nil"/>
              <w:start w:val="single" w:sz="6" w:space="0" w:color="000000"/>
              <w:bottom w:val="single" w:sz="6" w:space="0" w:color="000000"/>
              <w:end w:val="single" w:sz="6" w:space="0" w:color="000000"/>
            </w:tcBorders>
            <w:shd w:val="clear" w:color="auto" w:fill="auto"/>
          </w:tcPr>
          <w:p w14:paraId="37E53931" w14:textId="77777777" w:rsidR="00B87BBC" w:rsidRPr="00090AF6" w:rsidRDefault="00B87BBC" w:rsidP="00090AF6">
            <w:pPr>
              <w:spacing w:after="8pt" w:line="12.95pt" w:lineRule="auto"/>
              <w:ind w:firstLine="0pt"/>
              <w:jc w:val="start"/>
              <w:rPr>
                <w:sz w:val="22"/>
              </w:rPr>
            </w:pPr>
          </w:p>
        </w:tc>
      </w:tr>
      <w:tr w:rsidR="00553CB8" w14:paraId="35D0ED82" w14:textId="77777777" w:rsidTr="00090AF6">
        <w:trPr>
          <w:trHeight w:val="390"/>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176DE0A1" w14:textId="77777777" w:rsidR="00B87BBC" w:rsidRPr="00090AF6" w:rsidRDefault="00000000" w:rsidP="00090AF6">
            <w:pPr>
              <w:spacing w:after="0pt" w:line="12.95pt" w:lineRule="auto"/>
              <w:ind w:end="2.55pt" w:firstLine="0pt"/>
              <w:jc w:val="center"/>
              <w:rPr>
                <w:sz w:val="22"/>
              </w:rPr>
            </w:pPr>
            <w:r w:rsidRPr="00090AF6">
              <w:rPr>
                <w:sz w:val="22"/>
              </w:rPr>
              <w:t xml:space="preserve">1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6D4F480B" w14:textId="77777777" w:rsidR="00B87BBC" w:rsidRPr="00090AF6" w:rsidRDefault="00000000" w:rsidP="00090AF6">
            <w:pPr>
              <w:spacing w:after="0pt" w:line="12.95pt" w:lineRule="auto"/>
              <w:ind w:end="2.55pt" w:firstLine="0pt"/>
              <w:jc w:val="center"/>
              <w:rPr>
                <w:sz w:val="22"/>
              </w:rPr>
            </w:pPr>
            <w:r w:rsidRPr="00090AF6">
              <w:rPr>
                <w:sz w:val="22"/>
              </w:rPr>
              <w:t xml:space="preserve">2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158BB9BF" w14:textId="77777777" w:rsidR="00B87BBC" w:rsidRPr="00090AF6" w:rsidRDefault="00000000" w:rsidP="00090AF6">
            <w:pPr>
              <w:spacing w:after="0pt" w:line="12.95pt" w:lineRule="auto"/>
              <w:ind w:end="2.55pt" w:firstLine="0pt"/>
              <w:jc w:val="center"/>
              <w:rPr>
                <w:sz w:val="22"/>
              </w:rPr>
            </w:pPr>
            <w:r w:rsidRPr="00090AF6">
              <w:rPr>
                <w:sz w:val="22"/>
              </w:rPr>
              <w:t xml:space="preserve">3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2C618FA8" w14:textId="77777777" w:rsidR="00B87BBC" w:rsidRPr="00090AF6" w:rsidRDefault="00000000" w:rsidP="00090AF6">
            <w:pPr>
              <w:spacing w:after="0pt" w:line="12.95pt" w:lineRule="auto"/>
              <w:ind w:end="2.55pt" w:firstLine="0pt"/>
              <w:jc w:val="center"/>
              <w:rPr>
                <w:sz w:val="22"/>
              </w:rPr>
            </w:pPr>
            <w:r w:rsidRPr="00090AF6">
              <w:rPr>
                <w:sz w:val="22"/>
              </w:rPr>
              <w:t xml:space="preserve">4 </w:t>
            </w:r>
          </w:p>
        </w:tc>
      </w:tr>
      <w:tr w:rsidR="00553CB8" w14:paraId="71FBED0A" w14:textId="77777777" w:rsidTr="00090AF6">
        <w:trPr>
          <w:trHeight w:val="631"/>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2B346706"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Budynki mieszkalne jednorodzinne i w zabudowie zagrodowej oraz mieszkania dwupoziomowe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14612002" w14:textId="77777777" w:rsidR="00B87BBC" w:rsidRPr="00090AF6" w:rsidRDefault="00000000" w:rsidP="00090AF6">
            <w:pPr>
              <w:spacing w:after="0pt" w:line="12.95pt" w:lineRule="auto"/>
              <w:ind w:end="2.45pt" w:firstLine="0pt"/>
              <w:jc w:val="center"/>
              <w:rPr>
                <w:sz w:val="22"/>
              </w:rPr>
            </w:pPr>
            <w:r w:rsidRPr="00090AF6">
              <w:rPr>
                <w:sz w:val="22"/>
              </w:rPr>
              <w:t xml:space="preserve">0,8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6D15A37F" w14:textId="77777777" w:rsidR="00B87BBC" w:rsidRPr="00090AF6" w:rsidRDefault="00000000" w:rsidP="00090AF6">
            <w:pPr>
              <w:spacing w:after="0pt" w:line="12.95pt" w:lineRule="auto"/>
              <w:ind w:end="2.45pt" w:firstLine="0pt"/>
              <w:jc w:val="center"/>
              <w:rPr>
                <w:sz w:val="22"/>
              </w:rPr>
            </w:pPr>
            <w:r w:rsidRPr="00090AF6">
              <w:rPr>
                <w:sz w:val="22"/>
              </w:rPr>
              <w:t xml:space="preserve">0,8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722E36DF" w14:textId="77777777" w:rsidR="00B87BBC" w:rsidRPr="00090AF6" w:rsidRDefault="00000000" w:rsidP="00090AF6">
            <w:pPr>
              <w:spacing w:after="0pt" w:line="12.95pt" w:lineRule="auto"/>
              <w:ind w:end="2.50pt" w:firstLine="0pt"/>
              <w:jc w:val="center"/>
              <w:rPr>
                <w:sz w:val="22"/>
              </w:rPr>
            </w:pPr>
            <w:r w:rsidRPr="00090AF6">
              <w:rPr>
                <w:sz w:val="22"/>
              </w:rPr>
              <w:t xml:space="preserve">0,19 </w:t>
            </w:r>
          </w:p>
        </w:tc>
      </w:tr>
      <w:tr w:rsidR="00553CB8" w14:paraId="6891C3AC" w14:textId="77777777" w:rsidTr="00090AF6">
        <w:trPr>
          <w:trHeight w:val="1111"/>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68C1855A" w14:textId="77777777" w:rsidR="00B87BBC" w:rsidRPr="00090AF6" w:rsidRDefault="00000000" w:rsidP="00090AF6">
            <w:pPr>
              <w:spacing w:after="0pt" w:line="12.95pt" w:lineRule="auto"/>
              <w:ind w:end="2.45pt" w:firstLine="0pt"/>
              <w:rPr>
                <w:sz w:val="22"/>
                <w:lang w:val="pl-PL"/>
              </w:rPr>
            </w:pPr>
            <w:r w:rsidRPr="00090AF6">
              <w:rPr>
                <w:sz w:val="22"/>
                <w:lang w:val="pl-PL"/>
              </w:rPr>
              <w:lastRenderedPageBreak/>
              <w:t>Budynki mieszkalne wielorodzinne, budynki zamieszkania zbiorowego*</w:t>
            </w:r>
            <w:r w:rsidRPr="00090AF6">
              <w:rPr>
                <w:sz w:val="22"/>
                <w:vertAlign w:val="superscript"/>
                <w:lang w:val="pl-PL"/>
              </w:rPr>
              <w:t>)</w:t>
            </w:r>
            <w:r w:rsidRPr="00090AF6">
              <w:rPr>
                <w:sz w:val="22"/>
                <w:lang w:val="pl-PL"/>
              </w:rPr>
              <w:t xml:space="preserve"> oraz budynki użyteczności publicznej*</w:t>
            </w:r>
            <w:r w:rsidRPr="00090AF6">
              <w:rPr>
                <w:sz w:val="22"/>
                <w:vertAlign w:val="superscript"/>
                <w:lang w:val="pl-PL"/>
              </w:rPr>
              <w:t>)</w:t>
            </w:r>
            <w:r w:rsidRPr="00090AF6">
              <w:rPr>
                <w:sz w:val="22"/>
                <w:lang w:val="pl-PL"/>
              </w:rPr>
              <w:t xml:space="preserve">, z wyłączeniem budynków </w:t>
            </w:r>
            <w:r w:rsidRPr="00090AF6">
              <w:rPr>
                <w:i/>
                <w:sz w:val="22"/>
                <w:lang w:val="pl-PL"/>
              </w:rPr>
              <w:t>zakładów opieki zdrowotnej</w:t>
            </w:r>
            <w:r w:rsidRPr="00090AF6">
              <w:rPr>
                <w:sz w:val="22"/>
                <w:vertAlign w:val="superscript"/>
              </w:rPr>
              <w:footnoteReference w:id="6"/>
            </w:r>
            <w:r w:rsidRPr="00090AF6">
              <w:rPr>
                <w:sz w:val="22"/>
                <w:vertAlign w:val="superscript"/>
                <w:lang w:val="pl-PL"/>
              </w:rPr>
              <w:t>)</w:t>
            </w:r>
            <w:r w:rsidRPr="00090AF6">
              <w:rPr>
                <w:sz w:val="22"/>
                <w:lang w:val="pl-PL"/>
              </w:rPr>
              <w:t>, a także budynki produkcyjne*</w:t>
            </w:r>
            <w:r w:rsidRPr="00090AF6">
              <w:rPr>
                <w:sz w:val="22"/>
                <w:vertAlign w:val="superscript"/>
                <w:lang w:val="pl-PL"/>
              </w:rPr>
              <w:t>)</w:t>
            </w:r>
            <w:r w:rsidRPr="00090AF6">
              <w:rPr>
                <w:sz w:val="22"/>
                <w:lang w:val="pl-PL"/>
              </w:rPr>
              <w:t xml:space="preserve">, magazynowo-składowe oraz usługowe, w których zatrudnia się ponad 10 osób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6325BD1D" w14:textId="77777777" w:rsidR="00B87BBC" w:rsidRPr="00090AF6" w:rsidRDefault="00000000" w:rsidP="00090AF6">
            <w:pPr>
              <w:spacing w:after="0pt" w:line="12.95pt" w:lineRule="auto"/>
              <w:ind w:end="2.45pt" w:firstLine="0pt"/>
              <w:jc w:val="center"/>
              <w:rPr>
                <w:sz w:val="22"/>
              </w:rPr>
            </w:pPr>
            <w:r w:rsidRPr="00090AF6">
              <w:rPr>
                <w:sz w:val="22"/>
              </w:rPr>
              <w:t xml:space="preserve">1,2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39D4DF32" w14:textId="77777777" w:rsidR="00B87BBC" w:rsidRPr="00090AF6" w:rsidRDefault="00000000" w:rsidP="00090AF6">
            <w:pPr>
              <w:spacing w:after="0pt" w:line="12.95pt" w:lineRule="auto"/>
              <w:ind w:end="2.45pt" w:firstLine="0pt"/>
              <w:jc w:val="center"/>
              <w:rPr>
                <w:sz w:val="22"/>
              </w:rPr>
            </w:pPr>
            <w:r w:rsidRPr="00090AF6">
              <w:rPr>
                <w:sz w:val="22"/>
              </w:rPr>
              <w:t xml:space="preserve">1,5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36835CF4" w14:textId="77777777" w:rsidR="00B87BBC" w:rsidRPr="00090AF6" w:rsidRDefault="00000000" w:rsidP="00090AF6">
            <w:pPr>
              <w:spacing w:after="0pt" w:line="12.95pt" w:lineRule="auto"/>
              <w:ind w:end="2.55pt" w:firstLine="0pt"/>
              <w:jc w:val="center"/>
              <w:rPr>
                <w:sz w:val="22"/>
              </w:rPr>
            </w:pPr>
            <w:r w:rsidRPr="00090AF6">
              <w:rPr>
                <w:sz w:val="22"/>
              </w:rPr>
              <w:t xml:space="preserve">0,175 </w:t>
            </w:r>
          </w:p>
        </w:tc>
      </w:tr>
      <w:tr w:rsidR="00553CB8" w14:paraId="4C383F5C" w14:textId="77777777" w:rsidTr="00090AF6">
        <w:trPr>
          <w:trHeight w:val="391"/>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3B0C7ED1" w14:textId="77777777" w:rsidR="00B87BBC" w:rsidRPr="00090AF6" w:rsidRDefault="00000000" w:rsidP="00090AF6">
            <w:pPr>
              <w:spacing w:after="0pt" w:line="12.95pt" w:lineRule="auto"/>
              <w:ind w:firstLine="0pt"/>
              <w:jc w:val="start"/>
              <w:rPr>
                <w:sz w:val="22"/>
              </w:rPr>
            </w:pPr>
            <w:proofErr w:type="spellStart"/>
            <w:r w:rsidRPr="00090AF6">
              <w:rPr>
                <w:sz w:val="22"/>
              </w:rPr>
              <w:t>Przedszkola</w:t>
            </w:r>
            <w:proofErr w:type="spellEnd"/>
            <w:r w:rsidRPr="00090AF6">
              <w:rPr>
                <w:sz w:val="22"/>
              </w:rPr>
              <w:t xml:space="preserve"> </w:t>
            </w:r>
            <w:proofErr w:type="spellStart"/>
            <w:r w:rsidRPr="00090AF6">
              <w:rPr>
                <w:sz w:val="22"/>
              </w:rPr>
              <w:t>i</w:t>
            </w:r>
            <w:proofErr w:type="spellEnd"/>
            <w:r w:rsidRPr="00090AF6">
              <w:rPr>
                <w:sz w:val="22"/>
              </w:rPr>
              <w:t xml:space="preserve"> </w:t>
            </w:r>
            <w:proofErr w:type="spellStart"/>
            <w:r w:rsidRPr="00090AF6">
              <w:rPr>
                <w:sz w:val="22"/>
              </w:rPr>
              <w:t>żłobki</w:t>
            </w:r>
            <w:proofErr w:type="spellEnd"/>
            <w:r w:rsidRPr="00090AF6">
              <w:rPr>
                <w:sz w:val="22"/>
              </w:rPr>
              <w:t xml:space="preserve">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6969EFE4" w14:textId="77777777" w:rsidR="00B87BBC" w:rsidRPr="00090AF6" w:rsidRDefault="00000000" w:rsidP="00090AF6">
            <w:pPr>
              <w:spacing w:after="0pt" w:line="12.95pt" w:lineRule="auto"/>
              <w:ind w:end="2.45pt" w:firstLine="0pt"/>
              <w:jc w:val="center"/>
              <w:rPr>
                <w:sz w:val="22"/>
              </w:rPr>
            </w:pPr>
            <w:r w:rsidRPr="00090AF6">
              <w:rPr>
                <w:sz w:val="22"/>
              </w:rPr>
              <w:t xml:space="preserve">1,2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2024E11C" w14:textId="77777777" w:rsidR="00B87BBC" w:rsidRPr="00090AF6" w:rsidRDefault="00000000" w:rsidP="00090AF6">
            <w:pPr>
              <w:spacing w:after="0pt" w:line="12.95pt" w:lineRule="auto"/>
              <w:ind w:end="2.45pt" w:firstLine="0pt"/>
              <w:jc w:val="center"/>
              <w:rPr>
                <w:sz w:val="22"/>
              </w:rPr>
            </w:pPr>
            <w:r w:rsidRPr="00090AF6">
              <w:rPr>
                <w:sz w:val="22"/>
              </w:rPr>
              <w:t xml:space="preserve">1,3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41DCBC80" w14:textId="77777777" w:rsidR="00B87BBC" w:rsidRPr="00090AF6" w:rsidRDefault="00000000" w:rsidP="00090AF6">
            <w:pPr>
              <w:spacing w:after="0pt" w:line="12.95pt" w:lineRule="auto"/>
              <w:ind w:end="2.50pt" w:firstLine="0pt"/>
              <w:jc w:val="center"/>
              <w:rPr>
                <w:sz w:val="22"/>
              </w:rPr>
            </w:pPr>
            <w:r w:rsidRPr="00090AF6">
              <w:rPr>
                <w:sz w:val="22"/>
              </w:rPr>
              <w:t xml:space="preserve">0,15 </w:t>
            </w:r>
          </w:p>
        </w:tc>
      </w:tr>
      <w:tr w:rsidR="00553CB8" w14:paraId="05BABFC0" w14:textId="77777777" w:rsidTr="00090AF6">
        <w:trPr>
          <w:trHeight w:val="391"/>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24E3837E" w14:textId="77777777" w:rsidR="00B87BBC" w:rsidRPr="00090AF6" w:rsidRDefault="00000000" w:rsidP="00090AF6">
            <w:pPr>
              <w:spacing w:after="0pt" w:line="12.95pt" w:lineRule="auto"/>
              <w:ind w:firstLine="0pt"/>
              <w:jc w:val="start"/>
              <w:rPr>
                <w:sz w:val="22"/>
              </w:rPr>
            </w:pPr>
            <w:proofErr w:type="spellStart"/>
            <w:r w:rsidRPr="00090AF6">
              <w:rPr>
                <w:sz w:val="22"/>
              </w:rPr>
              <w:t>Budynki</w:t>
            </w:r>
            <w:proofErr w:type="spellEnd"/>
            <w:r w:rsidRPr="00090AF6">
              <w:rPr>
                <w:sz w:val="22"/>
              </w:rPr>
              <w:t xml:space="preserve"> </w:t>
            </w:r>
            <w:proofErr w:type="spellStart"/>
            <w:r w:rsidRPr="00090AF6">
              <w:rPr>
                <w:sz w:val="22"/>
              </w:rPr>
              <w:t>opieki</w:t>
            </w:r>
            <w:proofErr w:type="spellEnd"/>
            <w:r w:rsidRPr="00090AF6">
              <w:rPr>
                <w:sz w:val="22"/>
              </w:rPr>
              <w:t xml:space="preserve"> </w:t>
            </w:r>
            <w:proofErr w:type="spellStart"/>
            <w:r w:rsidRPr="00090AF6">
              <w:rPr>
                <w:sz w:val="22"/>
              </w:rPr>
              <w:t>zdrowotnej</w:t>
            </w:r>
            <w:proofErr w:type="spellEnd"/>
            <w:r w:rsidRPr="00090AF6">
              <w:rPr>
                <w:sz w:val="22"/>
              </w:rPr>
              <w:t>*</w:t>
            </w:r>
            <w:r w:rsidRPr="00090AF6">
              <w:rPr>
                <w:sz w:val="22"/>
                <w:vertAlign w:val="superscript"/>
              </w:rPr>
              <w:t>)</w:t>
            </w:r>
            <w:r w:rsidRPr="00090AF6">
              <w:rPr>
                <w:sz w:val="22"/>
              </w:rPr>
              <w:t xml:space="preserve">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47382ECC" w14:textId="77777777" w:rsidR="00B87BBC" w:rsidRPr="00090AF6" w:rsidRDefault="00000000" w:rsidP="00090AF6">
            <w:pPr>
              <w:spacing w:after="0pt" w:line="12.95pt" w:lineRule="auto"/>
              <w:ind w:end="2.45pt" w:firstLine="0pt"/>
              <w:jc w:val="center"/>
              <w:rPr>
                <w:sz w:val="22"/>
              </w:rPr>
            </w:pPr>
            <w:r w:rsidRPr="00090AF6">
              <w:rPr>
                <w:sz w:val="22"/>
              </w:rPr>
              <w:t xml:space="preserve">1,4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51682086" w14:textId="77777777" w:rsidR="00B87BBC" w:rsidRPr="00090AF6" w:rsidRDefault="00000000" w:rsidP="00090AF6">
            <w:pPr>
              <w:spacing w:after="0pt" w:line="12.95pt" w:lineRule="auto"/>
              <w:ind w:end="2.45pt" w:firstLine="0pt"/>
              <w:jc w:val="center"/>
              <w:rPr>
                <w:sz w:val="22"/>
              </w:rPr>
            </w:pPr>
            <w:r w:rsidRPr="00090AF6">
              <w:rPr>
                <w:sz w:val="22"/>
              </w:rPr>
              <w:t xml:space="preserve">1,5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22B49B69" w14:textId="77777777" w:rsidR="00B87BBC" w:rsidRPr="00090AF6" w:rsidRDefault="00000000" w:rsidP="00090AF6">
            <w:pPr>
              <w:spacing w:after="0pt" w:line="12.95pt" w:lineRule="auto"/>
              <w:ind w:end="2.50pt" w:firstLine="0pt"/>
              <w:jc w:val="center"/>
              <w:rPr>
                <w:sz w:val="22"/>
              </w:rPr>
            </w:pPr>
            <w:r w:rsidRPr="00090AF6">
              <w:rPr>
                <w:sz w:val="22"/>
              </w:rPr>
              <w:t xml:space="preserve">0,15 </w:t>
            </w:r>
          </w:p>
        </w:tc>
      </w:tr>
      <w:tr w:rsidR="00553CB8" w14:paraId="7C4DFDAB" w14:textId="77777777" w:rsidTr="00090AF6">
        <w:trPr>
          <w:trHeight w:val="631"/>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685AC97E" w14:textId="77777777" w:rsidR="00B87BBC" w:rsidRPr="00090AF6" w:rsidRDefault="00000000" w:rsidP="00090AF6">
            <w:pPr>
              <w:spacing w:after="0pt" w:line="12.95pt" w:lineRule="auto"/>
              <w:ind w:firstLine="0pt"/>
              <w:rPr>
                <w:sz w:val="22"/>
                <w:lang w:val="pl-PL"/>
              </w:rPr>
            </w:pPr>
            <w:r w:rsidRPr="00090AF6">
              <w:rPr>
                <w:sz w:val="22"/>
                <w:lang w:val="pl-PL"/>
              </w:rPr>
              <w:t xml:space="preserve">Garaże wbudowane i wolno stojące (wielostanowiskowe) oraz budynki usługowe, w których zatrudnia się do 10 osób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7DF0CF12" w14:textId="77777777" w:rsidR="00B87BBC" w:rsidRPr="00090AF6" w:rsidRDefault="00000000" w:rsidP="00090AF6">
            <w:pPr>
              <w:spacing w:after="0pt" w:line="12.95pt" w:lineRule="auto"/>
              <w:ind w:end="2.45pt" w:firstLine="0pt"/>
              <w:jc w:val="center"/>
              <w:rPr>
                <w:sz w:val="22"/>
              </w:rPr>
            </w:pPr>
            <w:r w:rsidRPr="00090AF6">
              <w:rPr>
                <w:sz w:val="22"/>
              </w:rPr>
              <w:t xml:space="preserve">0,9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1A44DFC0" w14:textId="77777777" w:rsidR="00B87BBC" w:rsidRPr="00090AF6" w:rsidRDefault="00000000" w:rsidP="00090AF6">
            <w:pPr>
              <w:spacing w:after="0pt" w:line="12.95pt" w:lineRule="auto"/>
              <w:ind w:end="2.45pt" w:firstLine="0pt"/>
              <w:jc w:val="center"/>
              <w:rPr>
                <w:sz w:val="22"/>
              </w:rPr>
            </w:pPr>
            <w:r w:rsidRPr="00090AF6">
              <w:rPr>
                <w:sz w:val="22"/>
              </w:rPr>
              <w:t xml:space="preserve">0,9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5F48861D" w14:textId="77777777" w:rsidR="00B87BBC" w:rsidRPr="00090AF6" w:rsidRDefault="00000000" w:rsidP="00090AF6">
            <w:pPr>
              <w:spacing w:after="0pt" w:line="12.95pt" w:lineRule="auto"/>
              <w:ind w:end="2.50pt" w:firstLine="0pt"/>
              <w:jc w:val="center"/>
              <w:rPr>
                <w:sz w:val="22"/>
              </w:rPr>
            </w:pPr>
            <w:r w:rsidRPr="00090AF6">
              <w:rPr>
                <w:sz w:val="22"/>
              </w:rPr>
              <w:t xml:space="preserve">0,19 </w:t>
            </w:r>
          </w:p>
        </w:tc>
      </w:tr>
      <w:tr w:rsidR="00553CB8" w14:paraId="1AF7AE81" w14:textId="77777777" w:rsidTr="00090AF6">
        <w:trPr>
          <w:trHeight w:val="631"/>
        </w:trPr>
        <w:tc>
          <w:tcPr>
            <w:tcW w:w="340.20pt" w:type="dxa"/>
            <w:tcBorders>
              <w:top w:val="single" w:sz="6" w:space="0" w:color="000000"/>
              <w:start w:val="single" w:sz="6" w:space="0" w:color="000000"/>
              <w:bottom w:val="single" w:sz="6" w:space="0" w:color="000000"/>
              <w:end w:val="single" w:sz="6" w:space="0" w:color="000000"/>
            </w:tcBorders>
            <w:shd w:val="clear" w:color="auto" w:fill="auto"/>
          </w:tcPr>
          <w:p w14:paraId="570981FB" w14:textId="77777777" w:rsidR="00B87BBC" w:rsidRPr="00090AF6" w:rsidRDefault="00000000" w:rsidP="00090AF6">
            <w:pPr>
              <w:spacing w:after="0pt" w:line="12.95pt" w:lineRule="auto"/>
              <w:ind w:firstLine="0pt"/>
              <w:rPr>
                <w:sz w:val="22"/>
                <w:lang w:val="pl-PL"/>
              </w:rPr>
            </w:pPr>
            <w:r w:rsidRPr="00090AF6">
              <w:rPr>
                <w:sz w:val="22"/>
                <w:lang w:val="pl-PL"/>
              </w:rPr>
              <w:t xml:space="preserve">We wszystkich budynkach niezależnie od ich przeznaczenia schody do kondygnacji podziemnej, pomieszczeń technicznych i poddaszy nieużytkowych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22CC5393" w14:textId="77777777" w:rsidR="00B87BBC" w:rsidRPr="00090AF6" w:rsidRDefault="00000000" w:rsidP="00090AF6">
            <w:pPr>
              <w:spacing w:after="0pt" w:line="12.95pt" w:lineRule="auto"/>
              <w:ind w:end="2.45pt" w:firstLine="0pt"/>
              <w:jc w:val="center"/>
              <w:rPr>
                <w:sz w:val="22"/>
              </w:rPr>
            </w:pPr>
            <w:r w:rsidRPr="00090AF6">
              <w:rPr>
                <w:sz w:val="22"/>
              </w:rPr>
              <w:t xml:space="preserve">0,8 </w:t>
            </w:r>
          </w:p>
        </w:tc>
        <w:tc>
          <w:tcPr>
            <w:tcW w:w="48.05pt" w:type="dxa"/>
            <w:tcBorders>
              <w:top w:val="single" w:sz="6" w:space="0" w:color="000000"/>
              <w:start w:val="single" w:sz="6" w:space="0" w:color="000000"/>
              <w:bottom w:val="single" w:sz="6" w:space="0" w:color="000000"/>
              <w:end w:val="single" w:sz="6" w:space="0" w:color="000000"/>
            </w:tcBorders>
            <w:shd w:val="clear" w:color="auto" w:fill="auto"/>
          </w:tcPr>
          <w:p w14:paraId="13AEFCA1" w14:textId="77777777" w:rsidR="00B87BBC" w:rsidRPr="00090AF6" w:rsidRDefault="00000000" w:rsidP="00090AF6">
            <w:pPr>
              <w:spacing w:after="0pt" w:line="12.95pt" w:lineRule="auto"/>
              <w:ind w:end="2.45pt" w:firstLine="0pt"/>
              <w:jc w:val="center"/>
              <w:rPr>
                <w:sz w:val="22"/>
              </w:rPr>
            </w:pPr>
            <w:r w:rsidRPr="00090AF6">
              <w:rPr>
                <w:sz w:val="22"/>
              </w:rPr>
              <w:t xml:space="preserve">0,8 </w:t>
            </w:r>
          </w:p>
        </w:tc>
        <w:tc>
          <w:tcPr>
            <w:tcW w:w="60.90pt" w:type="dxa"/>
            <w:tcBorders>
              <w:top w:val="single" w:sz="6" w:space="0" w:color="000000"/>
              <w:start w:val="single" w:sz="6" w:space="0" w:color="000000"/>
              <w:bottom w:val="single" w:sz="6" w:space="0" w:color="000000"/>
              <w:end w:val="single" w:sz="6" w:space="0" w:color="000000"/>
            </w:tcBorders>
            <w:shd w:val="clear" w:color="auto" w:fill="auto"/>
          </w:tcPr>
          <w:p w14:paraId="3B1E783E" w14:textId="77777777" w:rsidR="00B87BBC" w:rsidRPr="00090AF6" w:rsidRDefault="00000000" w:rsidP="00090AF6">
            <w:pPr>
              <w:spacing w:after="0pt" w:line="12.95pt" w:lineRule="auto"/>
              <w:ind w:end="2.45pt" w:firstLine="0pt"/>
              <w:jc w:val="center"/>
              <w:rPr>
                <w:sz w:val="22"/>
              </w:rPr>
            </w:pPr>
            <w:r w:rsidRPr="00090AF6">
              <w:rPr>
                <w:sz w:val="22"/>
              </w:rPr>
              <w:t xml:space="preserve">0,2 </w:t>
            </w:r>
          </w:p>
        </w:tc>
      </w:tr>
    </w:tbl>
    <w:p w14:paraId="2AEE4562" w14:textId="77777777" w:rsidR="00B87BBC" w:rsidRPr="00324450" w:rsidRDefault="00000000">
      <w:pPr>
        <w:spacing w:line="16.40pt" w:lineRule="auto"/>
        <w:ind w:start="0.75pt" w:firstLine="0pt"/>
        <w:rPr>
          <w:lang w:val="pl-PL"/>
        </w:rPr>
      </w:pPr>
      <w:r w:rsidRPr="00324450">
        <w:rPr>
          <w:sz w:val="18"/>
          <w:lang w:val="pl-PL"/>
        </w:rPr>
        <w:t>*</w:t>
      </w:r>
      <w:r w:rsidRPr="00324450">
        <w:rPr>
          <w:sz w:val="18"/>
          <w:vertAlign w:val="superscript"/>
          <w:lang w:val="pl-PL"/>
        </w:rPr>
        <w:t>)</w:t>
      </w:r>
      <w:r w:rsidRPr="00324450">
        <w:rPr>
          <w:sz w:val="18"/>
          <w:lang w:val="pl-PL"/>
        </w:rPr>
        <w:t xml:space="preserve"> W przypadku tych budynków szerokość użytkową biegu schodowego i spocznika należy przyjmować z uwzględnieniem wymagań określonych w ust. 2. </w:t>
      </w:r>
      <w:r w:rsidRPr="00324450">
        <w:rPr>
          <w:lang w:val="pl-PL"/>
        </w:rPr>
        <w:t xml:space="preserve">2. W budynkach użyteczności publicznej oraz budynkach produkcyjnych łączną szerokość użytkową biegów oraz łączną szerokość użytkową spoczników w klatkach schodowych, stanowiących drogę ewakuacyjną, należy obliczać proporcjonalnie do liczby osób mogących przebywać równocześnie na kondygnacji, na której przewiduje się obecność największej ich liczby, przyjmując co najmniej 0,6 m szerokości na 100 osób, lecz nie mniej niż określono to w ust. 1. </w:t>
      </w:r>
    </w:p>
    <w:p w14:paraId="11E89520" w14:textId="77777777" w:rsidR="00B87BBC" w:rsidRPr="00324450" w:rsidRDefault="00000000">
      <w:pPr>
        <w:spacing w:after="7.65pt"/>
        <w:ind w:start="0.75pt"/>
        <w:rPr>
          <w:lang w:val="pl-PL"/>
        </w:rPr>
      </w:pPr>
      <w:r w:rsidRPr="00324450">
        <w:rPr>
          <w:lang w:val="pl-PL"/>
        </w:rPr>
        <w:t xml:space="preserve">3. Szerokość użytkowa schodów zewnętrznych do budynku powinna wynosić co najmniej 1,2 m, przy czym nie może być mniejsza niż szerokość użytkowa biegu schodowego w budynku, przyjęta zgodnie z wymaganiami określonymi w ust. 1 i 2. 4. Szerokość użytkową schodów stałych mierzy się między wewnętrznymi krawędziami poręczy, a w przypadku balustrady jednostronnej – między wykończoną powierzchnią ściany a wewnętrzną krawędzią poręczy tej balustrady. Szerokości te nie mogą być ograniczane przez zainstalowane urządzenia oraz elementy budynku. </w:t>
      </w:r>
    </w:p>
    <w:p w14:paraId="37E2AD22" w14:textId="19DE905A" w:rsidR="00440F76" w:rsidRDefault="00000000">
      <w:pPr>
        <w:spacing w:after="2.70pt" w:line="18.85pt" w:lineRule="auto"/>
        <w:ind w:start="0.75pt" w:end="116.45pt"/>
        <w:jc w:val="start"/>
        <w:rPr>
          <w:lang w:val="pl-PL"/>
        </w:rPr>
      </w:pPr>
      <w:r w:rsidRPr="00CC0911">
        <w:rPr>
          <w:b/>
          <w:lang w:val="pl-PL"/>
        </w:rPr>
        <w:t>§ 69.</w:t>
      </w:r>
      <w:r w:rsidRPr="00CC0911">
        <w:rPr>
          <w:lang w:val="pl-PL"/>
        </w:rPr>
        <w:t xml:space="preserve"> 1. Liczba stopni w jednym biegu schodów stałych powinna wynosić nie więcej</w:t>
      </w:r>
      <w:r w:rsidR="00440F76">
        <w:rPr>
          <w:lang w:val="pl-PL"/>
        </w:rPr>
        <w:t xml:space="preserve"> </w:t>
      </w:r>
      <w:r w:rsidRPr="00CC0911">
        <w:rPr>
          <w:lang w:val="pl-PL"/>
        </w:rPr>
        <w:t>niż:</w:t>
      </w:r>
    </w:p>
    <w:p w14:paraId="67E1AC5A" w14:textId="77777777" w:rsidR="00440F76" w:rsidRDefault="00000000">
      <w:pPr>
        <w:spacing w:after="2.70pt" w:line="18.85pt" w:lineRule="auto"/>
        <w:ind w:start="0.75pt" w:end="116.45pt"/>
        <w:jc w:val="start"/>
        <w:rPr>
          <w:lang w:val="pl-PL"/>
        </w:rPr>
      </w:pPr>
      <w:r w:rsidRPr="00CC0911">
        <w:rPr>
          <w:lang w:val="pl-PL"/>
        </w:rPr>
        <w:t xml:space="preserve">1) </w:t>
      </w:r>
      <w:r w:rsidRPr="00CC0911">
        <w:rPr>
          <w:lang w:val="pl-PL"/>
        </w:rPr>
        <w:tab/>
        <w:t xml:space="preserve">14 stopni – w budynku opieki zdrowotnej; </w:t>
      </w:r>
    </w:p>
    <w:p w14:paraId="22AD9BE8" w14:textId="0E18C8F2" w:rsidR="00B87BBC" w:rsidRPr="00CC0911" w:rsidRDefault="00000000">
      <w:pPr>
        <w:spacing w:after="2.70pt" w:line="18.85pt" w:lineRule="auto"/>
        <w:ind w:start="0.75pt" w:end="116.45pt"/>
        <w:jc w:val="start"/>
        <w:rPr>
          <w:lang w:val="pl-PL"/>
        </w:rPr>
      </w:pPr>
      <w:r w:rsidRPr="00CC0911">
        <w:rPr>
          <w:lang w:val="pl-PL"/>
        </w:rPr>
        <w:t xml:space="preserve">2) </w:t>
      </w:r>
      <w:r w:rsidRPr="00CC0911">
        <w:rPr>
          <w:lang w:val="pl-PL"/>
        </w:rPr>
        <w:tab/>
        <w:t xml:space="preserve">17 stopni – w innych budynkach. </w:t>
      </w:r>
    </w:p>
    <w:p w14:paraId="7942DE5B" w14:textId="77777777" w:rsidR="00B87BBC" w:rsidRPr="00324450" w:rsidRDefault="00000000">
      <w:pPr>
        <w:numPr>
          <w:ilvl w:val="0"/>
          <w:numId w:val="39"/>
        </w:numPr>
        <w:spacing w:after="8.10pt"/>
        <w:rPr>
          <w:lang w:val="pl-PL"/>
        </w:rPr>
      </w:pPr>
      <w:r w:rsidRPr="00324450">
        <w:rPr>
          <w:lang w:val="pl-PL"/>
        </w:rPr>
        <w:t xml:space="preserve">Wymaganie, o którym mowa w ust. 1 pkt 2, nie dotyczy budynków w zabudowie jednorodzinnej i w zabudowie zagrodowej oraz budynków rekreacji indywidualnej, mieszkań dwupoziomowych oraz dojść do urządzeń technicznych. </w:t>
      </w:r>
    </w:p>
    <w:p w14:paraId="1559496A" w14:textId="77777777" w:rsidR="00B87BBC" w:rsidRPr="00324450" w:rsidRDefault="00000000">
      <w:pPr>
        <w:numPr>
          <w:ilvl w:val="0"/>
          <w:numId w:val="39"/>
        </w:numPr>
        <w:rPr>
          <w:lang w:val="pl-PL"/>
        </w:rPr>
      </w:pPr>
      <w:r w:rsidRPr="00324450">
        <w:rPr>
          <w:lang w:val="pl-PL"/>
        </w:rPr>
        <w:t xml:space="preserve">Liczba stopni w jednym biegu schodów zewnętrznych nie powinna wynosić więcej niż 10. </w:t>
      </w:r>
    </w:p>
    <w:p w14:paraId="1D6220D5" w14:textId="77777777" w:rsidR="00B87BBC" w:rsidRPr="00324450" w:rsidRDefault="00000000">
      <w:pPr>
        <w:numPr>
          <w:ilvl w:val="0"/>
          <w:numId w:val="39"/>
        </w:numPr>
        <w:spacing w:after="8.25pt"/>
        <w:rPr>
          <w:lang w:val="pl-PL"/>
        </w:rPr>
      </w:pPr>
      <w:r w:rsidRPr="00324450">
        <w:rPr>
          <w:lang w:val="pl-PL"/>
        </w:rPr>
        <w:t xml:space="preserve">Szerokość stopni stałych schodów wewnętrznych powinna wynikać z warunku określonego wzorem: 2h + s = 0,6 do 0,65 m, gdzie h oznacza wysokość stopnia, s – jego szerokość. </w:t>
      </w:r>
    </w:p>
    <w:p w14:paraId="58923D21" w14:textId="77777777" w:rsidR="00B87BBC" w:rsidRPr="00324450" w:rsidRDefault="00000000">
      <w:pPr>
        <w:numPr>
          <w:ilvl w:val="0"/>
          <w:numId w:val="39"/>
        </w:numPr>
        <w:spacing w:after="7.90pt"/>
        <w:rPr>
          <w:lang w:val="pl-PL"/>
        </w:rPr>
      </w:pPr>
      <w:r w:rsidRPr="00324450">
        <w:rPr>
          <w:lang w:val="pl-PL"/>
        </w:rPr>
        <w:t xml:space="preserve">Szerokość stopni schodów zewnętrznych przy głównych wejściach do budynku powinna wynosić w budynkach mieszkalnych wielorodzinnych i budynkach użyteczności publicznej co najmniej 0,35 m. </w:t>
      </w:r>
    </w:p>
    <w:p w14:paraId="7D400C34" w14:textId="77777777" w:rsidR="00B87BBC" w:rsidRPr="00324450" w:rsidRDefault="00000000">
      <w:pPr>
        <w:numPr>
          <w:ilvl w:val="0"/>
          <w:numId w:val="39"/>
        </w:numPr>
        <w:rPr>
          <w:lang w:val="pl-PL"/>
        </w:rPr>
      </w:pPr>
      <w:r w:rsidRPr="00324450">
        <w:rPr>
          <w:lang w:val="pl-PL"/>
        </w:rPr>
        <w:t xml:space="preserve">Szerokość stopni schodów wachlarzowych powinna wynosić co najmniej 0,25 m, natomiast w schodach zabiegowych i kręconych szerokość taką należy zapewnić w odległości nie większej niż 0,4 m od poręczy balustrady wewnętrznej lub słupa stanowiącego koncentryczną konstrukcję schodów. </w:t>
      </w:r>
    </w:p>
    <w:p w14:paraId="1D211257" w14:textId="77777777" w:rsidR="00B87BBC" w:rsidRPr="00324450" w:rsidRDefault="00000000">
      <w:pPr>
        <w:numPr>
          <w:ilvl w:val="0"/>
          <w:numId w:val="39"/>
        </w:numPr>
        <w:spacing w:after="7.75pt"/>
        <w:rPr>
          <w:lang w:val="pl-PL"/>
        </w:rPr>
      </w:pPr>
      <w:r w:rsidRPr="00324450">
        <w:rPr>
          <w:lang w:val="pl-PL"/>
        </w:rPr>
        <w:t xml:space="preserve">W budynku </w:t>
      </w:r>
      <w:r w:rsidRPr="00324450">
        <w:rPr>
          <w:i/>
          <w:lang w:val="pl-PL"/>
        </w:rPr>
        <w:t>zakładu opieki zdrowotnej</w:t>
      </w:r>
      <w:r w:rsidRPr="00324450">
        <w:rPr>
          <w:vertAlign w:val="superscript"/>
          <w:lang w:val="pl-PL"/>
        </w:rPr>
        <w:t>5)</w:t>
      </w:r>
      <w:r w:rsidRPr="00324450">
        <w:rPr>
          <w:lang w:val="pl-PL"/>
        </w:rPr>
        <w:t xml:space="preserve"> stosowanie schodów zabiegowych i wachlarzowych, jako przeznaczonych do ruchu pacjentów, jest zabronione. </w:t>
      </w:r>
    </w:p>
    <w:p w14:paraId="18C9595E" w14:textId="77777777" w:rsidR="00B87BBC" w:rsidRPr="00324450" w:rsidRDefault="00000000">
      <w:pPr>
        <w:numPr>
          <w:ilvl w:val="0"/>
          <w:numId w:val="39"/>
        </w:numPr>
        <w:spacing w:after="8.30pt"/>
        <w:rPr>
          <w:lang w:val="pl-PL"/>
        </w:rPr>
      </w:pPr>
      <w:r w:rsidRPr="00324450">
        <w:rPr>
          <w:lang w:val="pl-PL"/>
        </w:rPr>
        <w:lastRenderedPageBreak/>
        <w:t xml:space="preserve">W budynkach opieki zdrowotnej, a także budynkach zamieszkania zbiorowego przeznaczonych dla osób starszych oraz niepełnosprawnych zabrania się stosowania stopni schodów z noskami i podcięciami. </w:t>
      </w:r>
    </w:p>
    <w:p w14:paraId="7F7622BE" w14:textId="77777777" w:rsidR="00B87BBC" w:rsidRPr="00324450" w:rsidRDefault="00000000">
      <w:pPr>
        <w:spacing w:after="0pt"/>
        <w:ind w:start="0.75pt"/>
        <w:rPr>
          <w:lang w:val="pl-PL"/>
        </w:rPr>
      </w:pPr>
      <w:r w:rsidRPr="00324450">
        <w:rPr>
          <w:b/>
          <w:lang w:val="pl-PL"/>
        </w:rPr>
        <w:t xml:space="preserve">§ 70. </w:t>
      </w:r>
      <w:r w:rsidRPr="00324450">
        <w:rPr>
          <w:lang w:val="pl-PL"/>
        </w:rPr>
        <w:t xml:space="preserve">Maksymalne nachylenie pochylni związanych z budynkiem nie może przekraczać wielkości określonych w poniższej tabeli: </w:t>
      </w:r>
    </w:p>
    <w:tbl>
      <w:tblPr>
        <w:tblW w:w="487.60pt" w:type="dxa"/>
        <w:tblInd w:w="0.40pt" w:type="dxa"/>
        <w:tblCellMar>
          <w:top w:w="6.65pt" w:type="dxa"/>
          <w:start w:w="2.80pt" w:type="dxa"/>
          <w:bottom w:w="3.70pt" w:type="dxa"/>
          <w:end w:w="0.45pt" w:type="dxa"/>
        </w:tblCellMar>
        <w:tblLook w:firstRow="1" w:lastRow="0" w:firstColumn="1" w:lastColumn="0" w:noHBand="0" w:noVBand="1"/>
      </w:tblPr>
      <w:tblGrid>
        <w:gridCol w:w="5783"/>
        <w:gridCol w:w="1984"/>
        <w:gridCol w:w="1985"/>
      </w:tblGrid>
      <w:tr w:rsidR="00B87BBC" w14:paraId="0EB0EFD4" w14:textId="77777777" w:rsidTr="00090AF6">
        <w:trPr>
          <w:trHeight w:val="390"/>
        </w:trPr>
        <w:tc>
          <w:tcPr>
            <w:tcW w:w="289.2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721FCAAE" w14:textId="77777777" w:rsidR="00B87BBC" w:rsidRPr="00090AF6" w:rsidRDefault="00000000" w:rsidP="00090AF6">
            <w:pPr>
              <w:spacing w:after="0pt" w:line="12.95pt" w:lineRule="auto"/>
              <w:ind w:end="2.35pt" w:firstLine="0pt"/>
              <w:jc w:val="center"/>
              <w:rPr>
                <w:sz w:val="22"/>
              </w:rPr>
            </w:pPr>
            <w:proofErr w:type="spellStart"/>
            <w:r w:rsidRPr="00090AF6">
              <w:rPr>
                <w:sz w:val="22"/>
              </w:rPr>
              <w:t>Przeznaczenie</w:t>
            </w:r>
            <w:proofErr w:type="spellEnd"/>
            <w:r w:rsidRPr="00090AF6">
              <w:rPr>
                <w:sz w:val="22"/>
              </w:rPr>
              <w:t xml:space="preserve"> </w:t>
            </w:r>
            <w:proofErr w:type="spellStart"/>
            <w:r w:rsidRPr="00090AF6">
              <w:rPr>
                <w:sz w:val="22"/>
              </w:rPr>
              <w:t>pochylni</w:t>
            </w:r>
            <w:proofErr w:type="spellEnd"/>
            <w:r w:rsidRPr="00090AF6">
              <w:rPr>
                <w:sz w:val="22"/>
              </w:rPr>
              <w:t xml:space="preserve"> </w:t>
            </w:r>
          </w:p>
        </w:tc>
        <w:tc>
          <w:tcPr>
            <w:tcW w:w="198.45pt" w:type="dxa"/>
            <w:gridSpan w:val="2"/>
            <w:tcBorders>
              <w:top w:val="single" w:sz="6" w:space="0" w:color="000000"/>
              <w:start w:val="single" w:sz="6" w:space="0" w:color="000000"/>
              <w:bottom w:val="single" w:sz="6" w:space="0" w:color="000000"/>
              <w:end w:val="single" w:sz="6" w:space="0" w:color="000000"/>
            </w:tcBorders>
            <w:shd w:val="clear" w:color="auto" w:fill="auto"/>
          </w:tcPr>
          <w:p w14:paraId="48AF788F" w14:textId="77777777" w:rsidR="00B87BBC" w:rsidRPr="00090AF6" w:rsidRDefault="00000000" w:rsidP="00090AF6">
            <w:pPr>
              <w:spacing w:after="0pt" w:line="12.95pt" w:lineRule="auto"/>
              <w:ind w:end="2.40pt" w:firstLine="0pt"/>
              <w:jc w:val="center"/>
              <w:rPr>
                <w:sz w:val="22"/>
              </w:rPr>
            </w:pPr>
            <w:proofErr w:type="spellStart"/>
            <w:r w:rsidRPr="00090AF6">
              <w:rPr>
                <w:sz w:val="22"/>
              </w:rPr>
              <w:t>Usytuowanie</w:t>
            </w:r>
            <w:proofErr w:type="spellEnd"/>
            <w:r w:rsidRPr="00090AF6">
              <w:rPr>
                <w:sz w:val="22"/>
              </w:rPr>
              <w:t xml:space="preserve"> </w:t>
            </w:r>
            <w:proofErr w:type="spellStart"/>
            <w:r w:rsidRPr="00090AF6">
              <w:rPr>
                <w:sz w:val="22"/>
              </w:rPr>
              <w:t>pochylni</w:t>
            </w:r>
            <w:proofErr w:type="spellEnd"/>
            <w:r w:rsidRPr="00090AF6">
              <w:rPr>
                <w:sz w:val="22"/>
              </w:rPr>
              <w:t xml:space="preserve"> </w:t>
            </w:r>
          </w:p>
        </w:tc>
      </w:tr>
      <w:tr w:rsidR="00553CB8" w:rsidRPr="006F294E" w14:paraId="0C485B7B" w14:textId="77777777" w:rsidTr="00090AF6">
        <w:trPr>
          <w:trHeight w:val="871"/>
        </w:trPr>
        <w:tc>
          <w:tcPr>
            <w:tcW w:w="0pt" w:type="dxa"/>
            <w:vMerge/>
            <w:tcBorders>
              <w:top w:val="nil"/>
              <w:start w:val="single" w:sz="6" w:space="0" w:color="000000"/>
              <w:bottom w:val="single" w:sz="6" w:space="0" w:color="000000"/>
              <w:end w:val="single" w:sz="6" w:space="0" w:color="000000"/>
            </w:tcBorders>
            <w:shd w:val="clear" w:color="auto" w:fill="auto"/>
          </w:tcPr>
          <w:p w14:paraId="34ED3E61" w14:textId="77777777" w:rsidR="00B87BBC" w:rsidRPr="00090AF6" w:rsidRDefault="00B87BBC" w:rsidP="00090AF6">
            <w:pPr>
              <w:spacing w:after="8pt" w:line="12.95pt" w:lineRule="auto"/>
              <w:ind w:firstLine="0pt"/>
              <w:jc w:val="start"/>
              <w:rPr>
                <w:sz w:val="22"/>
              </w:rPr>
            </w:pPr>
          </w:p>
        </w:tc>
        <w:tc>
          <w:tcPr>
            <w:tcW w:w="99.20pt" w:type="dxa"/>
            <w:tcBorders>
              <w:top w:val="single" w:sz="6" w:space="0" w:color="000000"/>
              <w:start w:val="single" w:sz="6" w:space="0" w:color="000000"/>
              <w:bottom w:val="single" w:sz="6" w:space="0" w:color="000000"/>
              <w:end w:val="single" w:sz="6" w:space="0" w:color="000000"/>
            </w:tcBorders>
            <w:shd w:val="clear" w:color="auto" w:fill="auto"/>
          </w:tcPr>
          <w:p w14:paraId="0C7EE915" w14:textId="77777777" w:rsidR="00B87BBC" w:rsidRPr="00090AF6" w:rsidRDefault="00000000" w:rsidP="00090AF6">
            <w:pPr>
              <w:spacing w:after="0pt" w:line="12.95pt" w:lineRule="auto"/>
              <w:ind w:end="2.40pt" w:firstLine="0pt"/>
              <w:jc w:val="center"/>
              <w:rPr>
                <w:sz w:val="22"/>
                <w:lang w:val="pl-PL"/>
              </w:rPr>
            </w:pPr>
            <w:r w:rsidRPr="00090AF6">
              <w:rPr>
                <w:sz w:val="22"/>
                <w:lang w:val="pl-PL"/>
              </w:rPr>
              <w:t xml:space="preserve">na zewnątrz, </w:t>
            </w:r>
          </w:p>
          <w:p w14:paraId="7BC075EF" w14:textId="77777777" w:rsidR="00B87BBC" w:rsidRPr="00090AF6" w:rsidRDefault="00000000" w:rsidP="00090AF6">
            <w:pPr>
              <w:spacing w:after="0pt" w:line="12.95pt" w:lineRule="auto"/>
              <w:ind w:end="2.35pt" w:firstLine="0pt"/>
              <w:jc w:val="center"/>
              <w:rPr>
                <w:sz w:val="22"/>
                <w:lang w:val="pl-PL"/>
              </w:rPr>
            </w:pPr>
            <w:r w:rsidRPr="00090AF6">
              <w:rPr>
                <w:sz w:val="22"/>
                <w:lang w:val="pl-PL"/>
              </w:rPr>
              <w:t xml:space="preserve">bez przekrycia </w:t>
            </w:r>
          </w:p>
          <w:p w14:paraId="21795194" w14:textId="77777777" w:rsidR="00B87BBC" w:rsidRPr="00090AF6" w:rsidRDefault="00000000" w:rsidP="00090AF6">
            <w:pPr>
              <w:spacing w:after="0pt" w:line="12.95pt" w:lineRule="auto"/>
              <w:ind w:end="2.40pt" w:firstLine="0pt"/>
              <w:jc w:val="center"/>
              <w:rPr>
                <w:sz w:val="22"/>
                <w:lang w:val="pl-PL"/>
              </w:rPr>
            </w:pPr>
            <w:r w:rsidRPr="00090AF6">
              <w:rPr>
                <w:sz w:val="22"/>
                <w:lang w:val="pl-PL"/>
              </w:rPr>
              <w:t xml:space="preserve">% nachylenia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463B6911" w14:textId="77777777" w:rsidR="00B87BBC" w:rsidRPr="00090AF6" w:rsidRDefault="00000000" w:rsidP="00090AF6">
            <w:pPr>
              <w:spacing w:after="0pt" w:line="12.95pt" w:lineRule="auto"/>
              <w:ind w:end="2.30pt" w:firstLine="0pt"/>
              <w:jc w:val="center"/>
              <w:rPr>
                <w:sz w:val="22"/>
                <w:lang w:val="pl-PL"/>
              </w:rPr>
            </w:pPr>
            <w:r w:rsidRPr="00090AF6">
              <w:rPr>
                <w:sz w:val="22"/>
                <w:lang w:val="pl-PL"/>
              </w:rPr>
              <w:t xml:space="preserve">wewnątrz budynku </w:t>
            </w:r>
          </w:p>
          <w:p w14:paraId="703A83E5" w14:textId="77777777" w:rsidR="00B87BBC" w:rsidRPr="00090AF6" w:rsidRDefault="00000000" w:rsidP="00090AF6">
            <w:pPr>
              <w:spacing w:after="0pt" w:line="12.95pt" w:lineRule="auto"/>
              <w:ind w:end="2.35pt" w:firstLine="0pt"/>
              <w:jc w:val="center"/>
              <w:rPr>
                <w:sz w:val="22"/>
                <w:lang w:val="pl-PL"/>
              </w:rPr>
            </w:pPr>
            <w:r w:rsidRPr="00090AF6">
              <w:rPr>
                <w:sz w:val="22"/>
                <w:lang w:val="pl-PL"/>
              </w:rPr>
              <w:t xml:space="preserve">lub pod dachem </w:t>
            </w:r>
          </w:p>
          <w:p w14:paraId="0FE2D66A" w14:textId="77777777" w:rsidR="00B87BBC" w:rsidRPr="00090AF6" w:rsidRDefault="00000000" w:rsidP="00090AF6">
            <w:pPr>
              <w:spacing w:after="0pt" w:line="12.95pt" w:lineRule="auto"/>
              <w:ind w:end="2.35pt" w:firstLine="0pt"/>
              <w:jc w:val="center"/>
              <w:rPr>
                <w:sz w:val="22"/>
                <w:lang w:val="pl-PL"/>
              </w:rPr>
            </w:pPr>
            <w:r w:rsidRPr="00090AF6">
              <w:rPr>
                <w:sz w:val="22"/>
                <w:lang w:val="pl-PL"/>
              </w:rPr>
              <w:t xml:space="preserve">% nachylenia </w:t>
            </w:r>
          </w:p>
        </w:tc>
      </w:tr>
      <w:tr w:rsidR="00B87BBC" w14:paraId="757F6454" w14:textId="77777777" w:rsidTr="00090AF6">
        <w:trPr>
          <w:trHeight w:val="391"/>
        </w:trPr>
        <w:tc>
          <w:tcPr>
            <w:tcW w:w="289.20pt" w:type="dxa"/>
            <w:tcBorders>
              <w:top w:val="single" w:sz="6" w:space="0" w:color="000000"/>
              <w:start w:val="single" w:sz="6" w:space="0" w:color="000000"/>
              <w:bottom w:val="single" w:sz="6" w:space="0" w:color="000000"/>
              <w:end w:val="single" w:sz="6" w:space="0" w:color="000000"/>
            </w:tcBorders>
            <w:shd w:val="clear" w:color="auto" w:fill="auto"/>
          </w:tcPr>
          <w:p w14:paraId="4EEA2F49" w14:textId="77777777" w:rsidR="00B87BBC" w:rsidRPr="00090AF6" w:rsidRDefault="00000000" w:rsidP="00090AF6">
            <w:pPr>
              <w:spacing w:after="0pt" w:line="12.95pt" w:lineRule="auto"/>
              <w:ind w:end="2.45pt" w:firstLine="0pt"/>
              <w:jc w:val="center"/>
              <w:rPr>
                <w:sz w:val="22"/>
              </w:rPr>
            </w:pPr>
            <w:r w:rsidRPr="00090AF6">
              <w:rPr>
                <w:sz w:val="22"/>
              </w:rPr>
              <w:t xml:space="preserve">1 </w:t>
            </w:r>
          </w:p>
        </w:tc>
        <w:tc>
          <w:tcPr>
            <w:tcW w:w="99.20pt" w:type="dxa"/>
            <w:tcBorders>
              <w:top w:val="single" w:sz="6" w:space="0" w:color="000000"/>
              <w:start w:val="single" w:sz="6" w:space="0" w:color="000000"/>
              <w:bottom w:val="single" w:sz="6" w:space="0" w:color="000000"/>
              <w:end w:val="single" w:sz="6" w:space="0" w:color="000000"/>
            </w:tcBorders>
            <w:shd w:val="clear" w:color="auto" w:fill="auto"/>
          </w:tcPr>
          <w:p w14:paraId="0924E6CE" w14:textId="77777777" w:rsidR="00B87BBC" w:rsidRPr="00090AF6" w:rsidRDefault="00000000" w:rsidP="00090AF6">
            <w:pPr>
              <w:spacing w:after="0pt" w:line="12.95pt" w:lineRule="auto"/>
              <w:ind w:end="2.45pt" w:firstLine="0pt"/>
              <w:jc w:val="center"/>
              <w:rPr>
                <w:sz w:val="22"/>
              </w:rPr>
            </w:pPr>
            <w:r w:rsidRPr="00090AF6">
              <w:rPr>
                <w:sz w:val="22"/>
              </w:rPr>
              <w:t xml:space="preserve">2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67B713CC" w14:textId="77777777" w:rsidR="00B87BBC" w:rsidRPr="00090AF6" w:rsidRDefault="00000000" w:rsidP="00090AF6">
            <w:pPr>
              <w:spacing w:after="0pt" w:line="12.95pt" w:lineRule="auto"/>
              <w:ind w:end="2.30pt" w:firstLine="0pt"/>
              <w:jc w:val="center"/>
              <w:rPr>
                <w:sz w:val="22"/>
              </w:rPr>
            </w:pPr>
            <w:r w:rsidRPr="00090AF6">
              <w:rPr>
                <w:sz w:val="22"/>
              </w:rPr>
              <w:t xml:space="preserve">3 </w:t>
            </w:r>
          </w:p>
        </w:tc>
      </w:tr>
      <w:tr w:rsidR="00B87BBC" w14:paraId="050747F6" w14:textId="77777777" w:rsidTr="00090AF6">
        <w:trPr>
          <w:trHeight w:val="1591"/>
        </w:trPr>
        <w:tc>
          <w:tcPr>
            <w:tcW w:w="289.20pt" w:type="dxa"/>
            <w:tcBorders>
              <w:top w:val="single" w:sz="6" w:space="0" w:color="000000"/>
              <w:start w:val="single" w:sz="6" w:space="0" w:color="000000"/>
              <w:bottom w:val="single" w:sz="6" w:space="0" w:color="000000"/>
              <w:end w:val="single" w:sz="6" w:space="0" w:color="000000"/>
            </w:tcBorders>
            <w:shd w:val="clear" w:color="auto" w:fill="auto"/>
          </w:tcPr>
          <w:p w14:paraId="3338E7F2" w14:textId="77777777" w:rsidR="00B87BBC" w:rsidRPr="00090AF6" w:rsidRDefault="00000000" w:rsidP="00090AF6">
            <w:pPr>
              <w:spacing w:after="2pt" w:line="14.50pt" w:lineRule="auto"/>
              <w:ind w:end="2.40pt" w:firstLine="0pt"/>
              <w:rPr>
                <w:sz w:val="22"/>
                <w:lang w:val="pl-PL"/>
              </w:rPr>
            </w:pPr>
            <w:r w:rsidRPr="00090AF6">
              <w:rPr>
                <w:sz w:val="22"/>
                <w:lang w:val="pl-PL"/>
              </w:rPr>
              <w:t xml:space="preserve">Do ruchu pieszego i dla osób niepełnosprawnych poruszających się przy użyciu wózka inwalidzkiego, przy wysokości pochylni: a)  do 0,15 m </w:t>
            </w:r>
          </w:p>
          <w:p w14:paraId="29270B74" w14:textId="77777777" w:rsidR="00B87BBC" w:rsidRPr="00090AF6" w:rsidRDefault="00000000" w:rsidP="00090AF6">
            <w:pPr>
              <w:numPr>
                <w:ilvl w:val="0"/>
                <w:numId w:val="271"/>
              </w:numPr>
              <w:spacing w:after="4pt" w:line="12.95pt" w:lineRule="auto"/>
              <w:ind w:hanging="13.30pt"/>
              <w:jc w:val="start"/>
              <w:rPr>
                <w:sz w:val="22"/>
              </w:rPr>
            </w:pPr>
            <w:r w:rsidRPr="00090AF6">
              <w:rPr>
                <w:sz w:val="22"/>
              </w:rPr>
              <w:t xml:space="preserve">do 0,5 m </w:t>
            </w:r>
          </w:p>
          <w:p w14:paraId="59EF2121" w14:textId="77777777" w:rsidR="00B87BBC" w:rsidRPr="00090AF6" w:rsidRDefault="00000000" w:rsidP="00090AF6">
            <w:pPr>
              <w:numPr>
                <w:ilvl w:val="0"/>
                <w:numId w:val="271"/>
              </w:numPr>
              <w:spacing w:after="0pt" w:line="12.95pt" w:lineRule="auto"/>
              <w:ind w:hanging="13.30pt"/>
              <w:jc w:val="start"/>
              <w:rPr>
                <w:sz w:val="22"/>
              </w:rPr>
            </w:pPr>
            <w:proofErr w:type="spellStart"/>
            <w:r w:rsidRPr="00090AF6">
              <w:rPr>
                <w:sz w:val="22"/>
              </w:rPr>
              <w:t>ponad</w:t>
            </w:r>
            <w:proofErr w:type="spellEnd"/>
            <w:r w:rsidRPr="00090AF6">
              <w:rPr>
                <w:sz w:val="22"/>
              </w:rPr>
              <w:t xml:space="preserve"> 0,5 m*</w:t>
            </w:r>
            <w:r w:rsidRPr="00090AF6">
              <w:rPr>
                <w:sz w:val="22"/>
                <w:vertAlign w:val="superscript"/>
              </w:rPr>
              <w:t>)</w:t>
            </w:r>
            <w:r w:rsidRPr="00090AF6">
              <w:rPr>
                <w:sz w:val="22"/>
              </w:rPr>
              <w:t xml:space="preserve"> </w:t>
            </w:r>
          </w:p>
        </w:tc>
        <w:tc>
          <w:tcPr>
            <w:tcW w:w="99.20pt" w:type="dxa"/>
            <w:tcBorders>
              <w:top w:val="single" w:sz="6" w:space="0" w:color="000000"/>
              <w:start w:val="single" w:sz="6" w:space="0" w:color="000000"/>
              <w:bottom w:val="single" w:sz="6" w:space="0" w:color="000000"/>
              <w:end w:val="single" w:sz="6" w:space="0" w:color="000000"/>
            </w:tcBorders>
            <w:shd w:val="clear" w:color="auto" w:fill="auto"/>
            <w:vAlign w:val="bottom"/>
          </w:tcPr>
          <w:p w14:paraId="45D6CD79" w14:textId="77777777" w:rsidR="00B87BBC" w:rsidRPr="00090AF6" w:rsidRDefault="00000000" w:rsidP="00090AF6">
            <w:pPr>
              <w:spacing w:after="3.50pt" w:line="12.95pt" w:lineRule="auto"/>
              <w:ind w:start="0.05pt" w:firstLine="0pt"/>
              <w:jc w:val="center"/>
              <w:rPr>
                <w:sz w:val="22"/>
              </w:rPr>
            </w:pPr>
            <w:r w:rsidRPr="00090AF6">
              <w:rPr>
                <w:sz w:val="22"/>
              </w:rPr>
              <w:t xml:space="preserve"> </w:t>
            </w:r>
          </w:p>
          <w:p w14:paraId="5C9576AB" w14:textId="77777777" w:rsidR="00B87BBC" w:rsidRPr="00090AF6" w:rsidRDefault="00000000" w:rsidP="00090AF6">
            <w:pPr>
              <w:spacing w:after="3.50pt" w:line="12.95pt" w:lineRule="auto"/>
              <w:ind w:end="2.45pt" w:firstLine="0pt"/>
              <w:jc w:val="center"/>
              <w:rPr>
                <w:sz w:val="22"/>
              </w:rPr>
            </w:pPr>
            <w:r w:rsidRPr="00090AF6">
              <w:rPr>
                <w:sz w:val="22"/>
              </w:rPr>
              <w:t xml:space="preserve">15 </w:t>
            </w:r>
          </w:p>
          <w:p w14:paraId="6CF6648C" w14:textId="77777777" w:rsidR="00B87BBC" w:rsidRPr="00090AF6" w:rsidRDefault="00000000" w:rsidP="00090AF6">
            <w:pPr>
              <w:spacing w:after="3.40pt" w:line="12.95pt" w:lineRule="auto"/>
              <w:ind w:end="2.45pt" w:firstLine="0pt"/>
              <w:jc w:val="center"/>
              <w:rPr>
                <w:sz w:val="22"/>
              </w:rPr>
            </w:pPr>
            <w:r w:rsidRPr="00090AF6">
              <w:rPr>
                <w:sz w:val="22"/>
              </w:rPr>
              <w:t xml:space="preserve">8 </w:t>
            </w:r>
          </w:p>
          <w:p w14:paraId="437C3450" w14:textId="77777777" w:rsidR="00B87BBC" w:rsidRPr="00090AF6" w:rsidRDefault="00000000" w:rsidP="00090AF6">
            <w:pPr>
              <w:spacing w:after="0pt" w:line="12.95pt" w:lineRule="auto"/>
              <w:ind w:end="2.45pt" w:firstLine="0pt"/>
              <w:jc w:val="center"/>
              <w:rPr>
                <w:sz w:val="22"/>
              </w:rPr>
            </w:pPr>
            <w:r w:rsidRPr="00090AF6">
              <w:rPr>
                <w:sz w:val="22"/>
              </w:rPr>
              <w:t xml:space="preserve">6 </w:t>
            </w:r>
          </w:p>
        </w:tc>
        <w:tc>
          <w:tcPr>
            <w:tcW w:w="99.25pt" w:type="dxa"/>
            <w:tcBorders>
              <w:top w:val="single" w:sz="6" w:space="0" w:color="000000"/>
              <w:start w:val="single" w:sz="6" w:space="0" w:color="000000"/>
              <w:bottom w:val="single" w:sz="6" w:space="0" w:color="000000"/>
              <w:end w:val="single" w:sz="6" w:space="0" w:color="000000"/>
            </w:tcBorders>
            <w:shd w:val="clear" w:color="auto" w:fill="auto"/>
            <w:vAlign w:val="bottom"/>
          </w:tcPr>
          <w:p w14:paraId="0EEFB8CF" w14:textId="77777777" w:rsidR="00B87BBC" w:rsidRPr="00090AF6" w:rsidRDefault="00000000" w:rsidP="00090AF6">
            <w:pPr>
              <w:spacing w:after="3.50pt" w:line="12.95pt" w:lineRule="auto"/>
              <w:ind w:start="0.10pt" w:firstLine="0pt"/>
              <w:jc w:val="center"/>
              <w:rPr>
                <w:sz w:val="22"/>
              </w:rPr>
            </w:pPr>
            <w:r w:rsidRPr="00090AF6">
              <w:rPr>
                <w:sz w:val="22"/>
              </w:rPr>
              <w:t xml:space="preserve"> </w:t>
            </w:r>
          </w:p>
          <w:p w14:paraId="1D918537" w14:textId="77777777" w:rsidR="00B87BBC" w:rsidRPr="00090AF6" w:rsidRDefault="00000000" w:rsidP="00090AF6">
            <w:pPr>
              <w:spacing w:after="3.50pt" w:line="12.95pt" w:lineRule="auto"/>
              <w:ind w:end="2.30pt" w:firstLine="0pt"/>
              <w:jc w:val="center"/>
              <w:rPr>
                <w:sz w:val="22"/>
              </w:rPr>
            </w:pPr>
            <w:r w:rsidRPr="00090AF6">
              <w:rPr>
                <w:sz w:val="22"/>
              </w:rPr>
              <w:t xml:space="preserve">15 </w:t>
            </w:r>
          </w:p>
          <w:p w14:paraId="72B0424E" w14:textId="77777777" w:rsidR="00B87BBC" w:rsidRPr="00090AF6" w:rsidRDefault="00000000" w:rsidP="00090AF6">
            <w:pPr>
              <w:spacing w:after="3.40pt" w:line="12.95pt" w:lineRule="auto"/>
              <w:ind w:end="2.30pt" w:firstLine="0pt"/>
              <w:jc w:val="center"/>
              <w:rPr>
                <w:sz w:val="22"/>
              </w:rPr>
            </w:pPr>
            <w:r w:rsidRPr="00090AF6">
              <w:rPr>
                <w:sz w:val="22"/>
              </w:rPr>
              <w:t xml:space="preserve">10 </w:t>
            </w:r>
          </w:p>
          <w:p w14:paraId="6EEC946F" w14:textId="77777777" w:rsidR="00B87BBC" w:rsidRPr="00090AF6" w:rsidRDefault="00000000" w:rsidP="00090AF6">
            <w:pPr>
              <w:spacing w:after="0pt" w:line="12.95pt" w:lineRule="auto"/>
              <w:ind w:end="2.30pt" w:firstLine="0pt"/>
              <w:jc w:val="center"/>
              <w:rPr>
                <w:sz w:val="22"/>
              </w:rPr>
            </w:pPr>
            <w:r w:rsidRPr="00090AF6">
              <w:rPr>
                <w:sz w:val="22"/>
              </w:rPr>
              <w:t xml:space="preserve">8 </w:t>
            </w:r>
          </w:p>
        </w:tc>
      </w:tr>
      <w:tr w:rsidR="00B87BBC" w14:paraId="55B7906C" w14:textId="77777777" w:rsidTr="00090AF6">
        <w:trPr>
          <w:trHeight w:val="1031"/>
        </w:trPr>
        <w:tc>
          <w:tcPr>
            <w:tcW w:w="289.20pt" w:type="dxa"/>
            <w:tcBorders>
              <w:top w:val="single" w:sz="6" w:space="0" w:color="000000"/>
              <w:start w:val="single" w:sz="6" w:space="0" w:color="000000"/>
              <w:bottom w:val="single" w:sz="6" w:space="0" w:color="000000"/>
              <w:end w:val="single" w:sz="6" w:space="0" w:color="000000"/>
            </w:tcBorders>
            <w:shd w:val="clear" w:color="auto" w:fill="auto"/>
          </w:tcPr>
          <w:p w14:paraId="03604F8F" w14:textId="77777777" w:rsidR="00B87BBC" w:rsidRPr="00090AF6" w:rsidRDefault="00000000" w:rsidP="00090AF6">
            <w:pPr>
              <w:spacing w:after="0pt" w:line="16.55pt" w:lineRule="auto"/>
              <w:ind w:end="64.05pt" w:firstLine="0pt"/>
              <w:jc w:val="start"/>
              <w:rPr>
                <w:sz w:val="22"/>
                <w:lang w:val="pl-PL"/>
              </w:rPr>
            </w:pPr>
            <w:r w:rsidRPr="00090AF6">
              <w:rPr>
                <w:sz w:val="22"/>
                <w:lang w:val="pl-PL"/>
              </w:rPr>
              <w:t xml:space="preserve">Dla samochodów w garażach wielostanowiskowych: a)  jedno- i dwupoziomowych </w:t>
            </w:r>
          </w:p>
          <w:p w14:paraId="20D8D45A" w14:textId="77777777" w:rsidR="00B87BBC" w:rsidRPr="00090AF6" w:rsidRDefault="00000000" w:rsidP="00090AF6">
            <w:pPr>
              <w:spacing w:after="0pt" w:line="12.95pt" w:lineRule="auto"/>
              <w:ind w:firstLine="0pt"/>
              <w:jc w:val="start"/>
              <w:rPr>
                <w:sz w:val="22"/>
              </w:rPr>
            </w:pPr>
            <w:r w:rsidRPr="00090AF6">
              <w:rPr>
                <w:sz w:val="22"/>
              </w:rPr>
              <w:t xml:space="preserve">b)  </w:t>
            </w:r>
            <w:proofErr w:type="spellStart"/>
            <w:r w:rsidRPr="00090AF6">
              <w:rPr>
                <w:sz w:val="22"/>
              </w:rPr>
              <w:t>wielopoziomowych</w:t>
            </w:r>
            <w:proofErr w:type="spellEnd"/>
            <w:r w:rsidRPr="00090AF6">
              <w:rPr>
                <w:sz w:val="22"/>
              </w:rPr>
              <w:t xml:space="preserve"> </w:t>
            </w:r>
          </w:p>
        </w:tc>
        <w:tc>
          <w:tcPr>
            <w:tcW w:w="99.20pt" w:type="dxa"/>
            <w:tcBorders>
              <w:top w:val="single" w:sz="6" w:space="0" w:color="000000"/>
              <w:start w:val="single" w:sz="6" w:space="0" w:color="000000"/>
              <w:bottom w:val="single" w:sz="6" w:space="0" w:color="000000"/>
              <w:end w:val="single" w:sz="6" w:space="0" w:color="000000"/>
            </w:tcBorders>
            <w:shd w:val="clear" w:color="auto" w:fill="auto"/>
          </w:tcPr>
          <w:p w14:paraId="39574B66" w14:textId="77777777" w:rsidR="00B87BBC" w:rsidRPr="00090AF6" w:rsidRDefault="00000000" w:rsidP="00090AF6">
            <w:pPr>
              <w:spacing w:after="3.50pt" w:line="12.95pt" w:lineRule="auto"/>
              <w:ind w:start="0.05pt" w:firstLine="0pt"/>
              <w:jc w:val="center"/>
              <w:rPr>
                <w:sz w:val="22"/>
              </w:rPr>
            </w:pPr>
            <w:r w:rsidRPr="00090AF6">
              <w:rPr>
                <w:sz w:val="22"/>
              </w:rPr>
              <w:t xml:space="preserve"> </w:t>
            </w:r>
          </w:p>
          <w:p w14:paraId="64F46590" w14:textId="77777777" w:rsidR="00B87BBC" w:rsidRPr="00090AF6" w:rsidRDefault="00000000" w:rsidP="00090AF6">
            <w:pPr>
              <w:spacing w:after="3.40pt" w:line="12.95pt" w:lineRule="auto"/>
              <w:ind w:end="2.45pt" w:firstLine="0pt"/>
              <w:jc w:val="center"/>
              <w:rPr>
                <w:sz w:val="22"/>
              </w:rPr>
            </w:pPr>
            <w:r w:rsidRPr="00090AF6">
              <w:rPr>
                <w:sz w:val="22"/>
              </w:rPr>
              <w:t xml:space="preserve">15 </w:t>
            </w:r>
          </w:p>
          <w:p w14:paraId="0EE93988" w14:textId="77777777" w:rsidR="00B87BBC" w:rsidRPr="00090AF6" w:rsidRDefault="00000000" w:rsidP="00090AF6">
            <w:pPr>
              <w:spacing w:after="0pt" w:line="12.95pt" w:lineRule="auto"/>
              <w:ind w:end="2.45pt" w:firstLine="0pt"/>
              <w:jc w:val="center"/>
              <w:rPr>
                <w:sz w:val="22"/>
              </w:rPr>
            </w:pPr>
            <w:r w:rsidRPr="00090AF6">
              <w:rPr>
                <w:sz w:val="22"/>
              </w:rPr>
              <w:t xml:space="preserve">15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2450BF52" w14:textId="77777777" w:rsidR="00B87BBC" w:rsidRPr="00090AF6" w:rsidRDefault="00000000" w:rsidP="00090AF6">
            <w:pPr>
              <w:spacing w:after="3.50pt" w:line="12.95pt" w:lineRule="auto"/>
              <w:ind w:start="0.10pt" w:firstLine="0pt"/>
              <w:jc w:val="center"/>
              <w:rPr>
                <w:sz w:val="22"/>
              </w:rPr>
            </w:pPr>
            <w:r w:rsidRPr="00090AF6">
              <w:rPr>
                <w:sz w:val="22"/>
              </w:rPr>
              <w:t xml:space="preserve"> </w:t>
            </w:r>
          </w:p>
          <w:p w14:paraId="48C86702" w14:textId="77777777" w:rsidR="00B87BBC" w:rsidRPr="00090AF6" w:rsidRDefault="00000000" w:rsidP="00090AF6">
            <w:pPr>
              <w:spacing w:after="3.40pt" w:line="12.95pt" w:lineRule="auto"/>
              <w:ind w:end="2.30pt" w:firstLine="0pt"/>
              <w:jc w:val="center"/>
              <w:rPr>
                <w:sz w:val="22"/>
              </w:rPr>
            </w:pPr>
            <w:r w:rsidRPr="00090AF6">
              <w:rPr>
                <w:sz w:val="22"/>
              </w:rPr>
              <w:t xml:space="preserve">20 </w:t>
            </w:r>
          </w:p>
          <w:p w14:paraId="4B2496BC" w14:textId="77777777" w:rsidR="00B87BBC" w:rsidRPr="00090AF6" w:rsidRDefault="00000000" w:rsidP="00090AF6">
            <w:pPr>
              <w:spacing w:after="0pt" w:line="12.95pt" w:lineRule="auto"/>
              <w:ind w:end="2.30pt" w:firstLine="0pt"/>
              <w:jc w:val="center"/>
              <w:rPr>
                <w:sz w:val="22"/>
              </w:rPr>
            </w:pPr>
            <w:r w:rsidRPr="00090AF6">
              <w:rPr>
                <w:sz w:val="22"/>
              </w:rPr>
              <w:t xml:space="preserve">15 </w:t>
            </w:r>
          </w:p>
        </w:tc>
      </w:tr>
      <w:tr w:rsidR="00B87BBC" w14:paraId="0E3E1CA9" w14:textId="77777777" w:rsidTr="00090AF6">
        <w:trPr>
          <w:trHeight w:val="391"/>
        </w:trPr>
        <w:tc>
          <w:tcPr>
            <w:tcW w:w="289.20pt" w:type="dxa"/>
            <w:tcBorders>
              <w:top w:val="single" w:sz="6" w:space="0" w:color="000000"/>
              <w:start w:val="single" w:sz="6" w:space="0" w:color="000000"/>
              <w:bottom w:val="single" w:sz="6" w:space="0" w:color="000000"/>
              <w:end w:val="single" w:sz="6" w:space="0" w:color="000000"/>
            </w:tcBorders>
            <w:shd w:val="clear" w:color="auto" w:fill="auto"/>
          </w:tcPr>
          <w:p w14:paraId="7E2C6F2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Dla samochodów w garażach indywidualnych </w:t>
            </w:r>
          </w:p>
        </w:tc>
        <w:tc>
          <w:tcPr>
            <w:tcW w:w="99.20pt" w:type="dxa"/>
            <w:tcBorders>
              <w:top w:val="single" w:sz="6" w:space="0" w:color="000000"/>
              <w:start w:val="single" w:sz="6" w:space="0" w:color="000000"/>
              <w:bottom w:val="single" w:sz="6" w:space="0" w:color="000000"/>
              <w:end w:val="single" w:sz="6" w:space="0" w:color="000000"/>
            </w:tcBorders>
            <w:shd w:val="clear" w:color="auto" w:fill="auto"/>
          </w:tcPr>
          <w:p w14:paraId="09B1F96D" w14:textId="77777777" w:rsidR="00B87BBC" w:rsidRPr="00090AF6" w:rsidRDefault="00000000" w:rsidP="00090AF6">
            <w:pPr>
              <w:spacing w:after="0pt" w:line="12.95pt" w:lineRule="auto"/>
              <w:ind w:end="2.45pt" w:firstLine="0pt"/>
              <w:jc w:val="center"/>
              <w:rPr>
                <w:sz w:val="22"/>
              </w:rPr>
            </w:pPr>
            <w:r w:rsidRPr="00090AF6">
              <w:rPr>
                <w:sz w:val="22"/>
              </w:rPr>
              <w:t xml:space="preserve">25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0BBA899E" w14:textId="77777777" w:rsidR="00B87BBC" w:rsidRPr="00090AF6" w:rsidRDefault="00000000" w:rsidP="00090AF6">
            <w:pPr>
              <w:spacing w:after="0pt" w:line="12.95pt" w:lineRule="auto"/>
              <w:ind w:end="2.30pt" w:firstLine="0pt"/>
              <w:jc w:val="center"/>
              <w:rPr>
                <w:sz w:val="22"/>
              </w:rPr>
            </w:pPr>
            <w:r w:rsidRPr="00090AF6">
              <w:rPr>
                <w:sz w:val="22"/>
              </w:rPr>
              <w:t xml:space="preserve">25 </w:t>
            </w:r>
          </w:p>
        </w:tc>
      </w:tr>
    </w:tbl>
    <w:p w14:paraId="7FDE43F3" w14:textId="77777777" w:rsidR="00B87BBC" w:rsidRPr="00324450" w:rsidRDefault="00000000">
      <w:pPr>
        <w:spacing w:after="14.10pt" w:line="12.85pt" w:lineRule="auto"/>
        <w:ind w:start="13.15pt" w:hanging="13.90pt"/>
        <w:rPr>
          <w:lang w:val="pl-PL"/>
        </w:rPr>
      </w:pPr>
      <w:r w:rsidRPr="00324450">
        <w:rPr>
          <w:sz w:val="18"/>
          <w:lang w:val="pl-PL"/>
        </w:rPr>
        <w:t>*</w:t>
      </w:r>
      <w:r w:rsidRPr="00324450">
        <w:rPr>
          <w:sz w:val="18"/>
          <w:vertAlign w:val="superscript"/>
          <w:lang w:val="pl-PL"/>
        </w:rPr>
        <w:t>)</w:t>
      </w:r>
      <w:r w:rsidRPr="00324450">
        <w:rPr>
          <w:sz w:val="18"/>
          <w:lang w:val="pl-PL"/>
        </w:rPr>
        <w:t xml:space="preserve"> Pochylnie do ruchu pieszego i dla osób niepełnosprawnych o długości ponad 9 m powinny być podzielone na krótsze odcinki, przy zastosowaniu spoczników o długości co najmniej 1,4 m. </w:t>
      </w:r>
    </w:p>
    <w:p w14:paraId="0CE1C933" w14:textId="77777777" w:rsidR="00B87BBC" w:rsidRPr="00CC0911" w:rsidRDefault="00000000">
      <w:pPr>
        <w:spacing w:after="8.45pt"/>
        <w:ind w:start="0.75pt"/>
        <w:rPr>
          <w:lang w:val="pl-PL"/>
        </w:rPr>
      </w:pPr>
      <w:r w:rsidRPr="00CC0911">
        <w:rPr>
          <w:b/>
          <w:lang w:val="pl-PL"/>
        </w:rPr>
        <w:t xml:space="preserve">§ 71. </w:t>
      </w:r>
      <w:r w:rsidRPr="00CC0911">
        <w:rPr>
          <w:lang w:val="pl-PL"/>
        </w:rPr>
        <w:t xml:space="preserve">1. Pochylnie przeznaczone dla osób niepełnosprawnych powinny mieć szerokość płaszczyzny ruchu 1,2 m, krawężniki o wysokości co najmniej 0,07 m i obustronne poręcze odpowiadające warunkom określonym w § 298, przy czym odstęp między nimi powinien mieścić się w granicach od 1 m do 1,1 m. </w:t>
      </w:r>
    </w:p>
    <w:p w14:paraId="4CF0702F" w14:textId="77777777" w:rsidR="00B87BBC" w:rsidRPr="00324450" w:rsidRDefault="00000000">
      <w:pPr>
        <w:numPr>
          <w:ilvl w:val="0"/>
          <w:numId w:val="40"/>
        </w:numPr>
        <w:spacing w:after="8.15pt"/>
        <w:rPr>
          <w:lang w:val="pl-PL"/>
        </w:rPr>
      </w:pPr>
      <w:r w:rsidRPr="00324450">
        <w:rPr>
          <w:lang w:val="pl-PL"/>
        </w:rPr>
        <w:t xml:space="preserve">Długość poziomej płaszczyzny ruchu na początku i na końcu pochylni powinna wynosić co najmniej 1,5 m. </w:t>
      </w:r>
    </w:p>
    <w:p w14:paraId="3F0C9FEE" w14:textId="77777777" w:rsidR="00B87BBC" w:rsidRPr="00324450" w:rsidRDefault="00000000">
      <w:pPr>
        <w:numPr>
          <w:ilvl w:val="0"/>
          <w:numId w:val="40"/>
        </w:numPr>
        <w:spacing w:after="7.65pt"/>
        <w:rPr>
          <w:lang w:val="pl-PL"/>
        </w:rPr>
      </w:pPr>
      <w:r w:rsidRPr="00324450">
        <w:rPr>
          <w:lang w:val="pl-PL"/>
        </w:rPr>
        <w:t xml:space="preserve">Powierzchnia spocznika przy pochylni dla osób niepełnosprawnych poruszających się na wózkach inwalidzkich powinna mieć wymiary co najmniej 1,5 x 1,5 m poza polem otwierania skrzydła drzwi wejściowych do budynku. </w:t>
      </w:r>
    </w:p>
    <w:p w14:paraId="626033AB" w14:textId="77777777" w:rsidR="00B87BBC" w:rsidRPr="00324450" w:rsidRDefault="00000000">
      <w:pPr>
        <w:numPr>
          <w:ilvl w:val="0"/>
          <w:numId w:val="40"/>
        </w:numPr>
        <w:spacing w:after="16.45pt"/>
        <w:rPr>
          <w:lang w:val="pl-PL"/>
        </w:rPr>
      </w:pPr>
      <w:r w:rsidRPr="00324450">
        <w:rPr>
          <w:lang w:val="pl-PL"/>
        </w:rPr>
        <w:t xml:space="preserve">Krawędzie stopni schodów w budynkach mieszkalnych wielorodzinnych i użyteczności publicznej powinny wyróżniać się kolorem kontrastującym z kolorem posadzki. </w:t>
      </w:r>
    </w:p>
    <w:p w14:paraId="1FAB0888" w14:textId="77777777" w:rsidR="00B87BBC" w:rsidRPr="00324450" w:rsidRDefault="00000000">
      <w:pPr>
        <w:spacing w:after="2pt" w:line="13.55pt" w:lineRule="auto"/>
        <w:ind w:start="7.80pt" w:end="7.55pt" w:hanging="0.50pt"/>
        <w:jc w:val="center"/>
        <w:rPr>
          <w:lang w:val="pl-PL"/>
        </w:rPr>
      </w:pPr>
      <w:r w:rsidRPr="00324450">
        <w:rPr>
          <w:lang w:val="pl-PL"/>
        </w:rPr>
        <w:t xml:space="preserve">Rozdział 5 </w:t>
      </w:r>
    </w:p>
    <w:p w14:paraId="0605C6DC" w14:textId="77777777" w:rsidR="00B24422" w:rsidRDefault="00000000">
      <w:pPr>
        <w:spacing w:line="17.10pt" w:lineRule="auto"/>
        <w:ind w:start="0.75pt" w:firstLine="153.85pt"/>
        <w:rPr>
          <w:b/>
          <w:lang w:val="pl-PL"/>
        </w:rPr>
      </w:pPr>
      <w:r w:rsidRPr="00324450">
        <w:rPr>
          <w:b/>
          <w:lang w:val="pl-PL"/>
        </w:rPr>
        <w:t xml:space="preserve">Pomieszczenia przeznaczone na pobyt ludzi </w:t>
      </w:r>
    </w:p>
    <w:p w14:paraId="7F7301F9" w14:textId="7357AFF2" w:rsidR="00B87BBC" w:rsidRPr="00324450" w:rsidRDefault="00000000" w:rsidP="00B24422">
      <w:pPr>
        <w:spacing w:line="17.10pt" w:lineRule="auto"/>
        <w:ind w:start="0.75pt" w:firstLine="0pt"/>
        <w:rPr>
          <w:lang w:val="pl-PL"/>
        </w:rPr>
      </w:pPr>
      <w:r w:rsidRPr="00324450">
        <w:rPr>
          <w:b/>
          <w:lang w:val="pl-PL"/>
        </w:rPr>
        <w:t xml:space="preserve">§ 72. </w:t>
      </w:r>
      <w:r w:rsidRPr="00324450">
        <w:rPr>
          <w:lang w:val="pl-PL"/>
        </w:rPr>
        <w:t xml:space="preserve">1. Wysokość pomieszczeń przeznaczonych na pobyt ludzi powinna odpowiadać wymaganiom określonym w poniższej tabeli, jeżeli przepisy odrębne, w tym dotyczące pomieszczeń pracy i pomieszczeń służby zdrowia, nie określają innych wymagań: </w:t>
      </w:r>
    </w:p>
    <w:tbl>
      <w:tblPr>
        <w:tblW w:w="487.60pt" w:type="dxa"/>
        <w:tblInd w:w="0.40pt" w:type="dxa"/>
        <w:tblCellMar>
          <w:top w:w="6.55pt" w:type="dxa"/>
          <w:start w:w="2.80pt" w:type="dxa"/>
          <w:end w:w="0.40pt" w:type="dxa"/>
        </w:tblCellMar>
        <w:tblLook w:firstRow="1" w:lastRow="0" w:firstColumn="1" w:lastColumn="0" w:noHBand="0" w:noVBand="1"/>
      </w:tblPr>
      <w:tblGrid>
        <w:gridCol w:w="7484"/>
        <w:gridCol w:w="2268"/>
      </w:tblGrid>
      <w:tr w:rsidR="00B87BBC" w:rsidRPr="006F294E" w14:paraId="4D7C99F3" w14:textId="77777777" w:rsidTr="00090AF6">
        <w:trPr>
          <w:trHeight w:val="870"/>
        </w:trPr>
        <w:tc>
          <w:tcPr>
            <w:tcW w:w="374.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A1FB2FA" w14:textId="77777777" w:rsidR="00B87BBC" w:rsidRPr="00090AF6" w:rsidRDefault="00000000" w:rsidP="00090AF6">
            <w:pPr>
              <w:spacing w:after="0pt" w:line="12.95pt" w:lineRule="auto"/>
              <w:ind w:end="2.50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pomieszczenia</w:t>
            </w:r>
            <w:proofErr w:type="spellEnd"/>
            <w:r w:rsidRPr="00090AF6">
              <w:rPr>
                <w:sz w:val="22"/>
              </w:rPr>
              <w:t xml:space="preserve"> (</w:t>
            </w:r>
            <w:proofErr w:type="spellStart"/>
            <w:r w:rsidRPr="00090AF6">
              <w:rPr>
                <w:sz w:val="22"/>
              </w:rPr>
              <w:t>sposób</w:t>
            </w:r>
            <w:proofErr w:type="spellEnd"/>
            <w:r w:rsidRPr="00090AF6">
              <w:rPr>
                <w:sz w:val="22"/>
              </w:rPr>
              <w:t xml:space="preserve"> </w:t>
            </w:r>
            <w:proofErr w:type="spellStart"/>
            <w:r w:rsidRPr="00090AF6">
              <w:rPr>
                <w:sz w:val="22"/>
              </w:rPr>
              <w:t>użytkowania</w:t>
            </w:r>
            <w:proofErr w:type="spellEnd"/>
            <w:r w:rsidRPr="00090AF6">
              <w:rPr>
                <w:sz w:val="22"/>
              </w:rPr>
              <w:t xml:space="preserve">)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D221509" w14:textId="77777777" w:rsidR="00B87BBC" w:rsidRPr="00090AF6" w:rsidRDefault="00000000" w:rsidP="00090AF6">
            <w:pPr>
              <w:spacing w:after="0pt" w:line="12.40pt" w:lineRule="auto"/>
              <w:ind w:start="7.30pt" w:end="7.35pt" w:firstLine="0pt"/>
              <w:jc w:val="center"/>
              <w:rPr>
                <w:sz w:val="22"/>
                <w:lang w:val="pl-PL"/>
              </w:rPr>
            </w:pPr>
            <w:r w:rsidRPr="00090AF6">
              <w:rPr>
                <w:sz w:val="22"/>
                <w:lang w:val="pl-PL"/>
              </w:rPr>
              <w:t xml:space="preserve">Minimalna wysokość w świetle </w:t>
            </w:r>
          </w:p>
          <w:p w14:paraId="0F8DC99F" w14:textId="77777777" w:rsidR="00B87BBC" w:rsidRPr="00090AF6" w:rsidRDefault="00000000" w:rsidP="00090AF6">
            <w:pPr>
              <w:spacing w:after="0pt" w:line="12.95pt" w:lineRule="auto"/>
              <w:ind w:end="2.60pt" w:firstLine="0pt"/>
              <w:jc w:val="center"/>
              <w:rPr>
                <w:sz w:val="22"/>
                <w:lang w:val="pl-PL"/>
              </w:rPr>
            </w:pPr>
            <w:r w:rsidRPr="00090AF6">
              <w:rPr>
                <w:sz w:val="22"/>
                <w:lang w:val="pl-PL"/>
              </w:rPr>
              <w:t xml:space="preserve">(m) </w:t>
            </w:r>
          </w:p>
        </w:tc>
      </w:tr>
      <w:tr w:rsidR="00B87BBC" w14:paraId="74FFF5E5" w14:textId="77777777" w:rsidTr="00090AF6">
        <w:trPr>
          <w:trHeight w:val="391"/>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402ADA2A" w14:textId="77777777" w:rsidR="00B87BBC" w:rsidRPr="00090AF6" w:rsidRDefault="00000000" w:rsidP="00090AF6">
            <w:pPr>
              <w:spacing w:after="0pt" w:line="12.95pt" w:lineRule="auto"/>
              <w:ind w:end="2.45pt" w:firstLine="0pt"/>
              <w:jc w:val="center"/>
              <w:rPr>
                <w:sz w:val="22"/>
              </w:rPr>
            </w:pPr>
            <w:r w:rsidRPr="00090AF6">
              <w:rPr>
                <w:sz w:val="22"/>
              </w:rPr>
              <w:lastRenderedPageBreak/>
              <w:t xml:space="preserve">1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470063C2" w14:textId="77777777" w:rsidR="00B87BBC" w:rsidRPr="00090AF6" w:rsidRDefault="00000000" w:rsidP="00090AF6">
            <w:pPr>
              <w:spacing w:after="0pt" w:line="12.95pt" w:lineRule="auto"/>
              <w:ind w:end="2.50pt" w:firstLine="0pt"/>
              <w:jc w:val="center"/>
              <w:rPr>
                <w:sz w:val="22"/>
              </w:rPr>
            </w:pPr>
            <w:r w:rsidRPr="00090AF6">
              <w:rPr>
                <w:sz w:val="22"/>
              </w:rPr>
              <w:t xml:space="preserve">2 </w:t>
            </w:r>
          </w:p>
        </w:tc>
      </w:tr>
      <w:tr w:rsidR="00B87BBC" w14:paraId="627A6635" w14:textId="77777777" w:rsidTr="00090AF6">
        <w:trPr>
          <w:trHeight w:val="632"/>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1A894C07"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Pokoje w budynkach mieszkalnych oraz sypialnie 1–4-osobowe w budynkach zamieszkania zbiorowego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0366982" w14:textId="77777777" w:rsidR="00B87BBC" w:rsidRPr="00090AF6" w:rsidRDefault="00000000" w:rsidP="00090AF6">
            <w:pPr>
              <w:spacing w:after="0pt" w:line="12.95pt" w:lineRule="auto"/>
              <w:ind w:end="2.50pt" w:firstLine="0pt"/>
              <w:jc w:val="center"/>
              <w:rPr>
                <w:sz w:val="22"/>
              </w:rPr>
            </w:pPr>
            <w:r w:rsidRPr="00090AF6">
              <w:rPr>
                <w:sz w:val="22"/>
              </w:rPr>
              <w:t>2,5*</w:t>
            </w:r>
            <w:r w:rsidRPr="00090AF6">
              <w:rPr>
                <w:sz w:val="22"/>
                <w:vertAlign w:val="superscript"/>
              </w:rPr>
              <w:t>)</w:t>
            </w:r>
            <w:r w:rsidRPr="00090AF6">
              <w:rPr>
                <w:sz w:val="22"/>
              </w:rPr>
              <w:t xml:space="preserve"> </w:t>
            </w:r>
          </w:p>
        </w:tc>
      </w:tr>
      <w:tr w:rsidR="00B87BBC" w14:paraId="6FF2E032" w14:textId="77777777" w:rsidTr="00090AF6">
        <w:trPr>
          <w:trHeight w:val="631"/>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0CAFF21F" w14:textId="77777777" w:rsidR="00B87BBC" w:rsidRPr="00090AF6" w:rsidRDefault="00000000" w:rsidP="00090AF6">
            <w:pPr>
              <w:spacing w:after="0pt" w:line="12.95pt" w:lineRule="auto"/>
              <w:ind w:firstLine="0pt"/>
              <w:rPr>
                <w:sz w:val="22"/>
                <w:lang w:val="pl-PL"/>
              </w:rPr>
            </w:pPr>
            <w:r w:rsidRPr="00090AF6">
              <w:rPr>
                <w:sz w:val="22"/>
                <w:lang w:val="pl-PL"/>
              </w:rPr>
              <w:t xml:space="preserve">Pokoje na poddaszu w budynkach jednorodzinnych i mieszkalnych zagrodowych oraz pomieszczenia w budynkach rekreacji indywidualnej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54E85432" w14:textId="77777777" w:rsidR="00B87BBC" w:rsidRPr="00090AF6" w:rsidRDefault="00000000" w:rsidP="00090AF6">
            <w:pPr>
              <w:spacing w:after="0pt" w:line="12.95pt" w:lineRule="auto"/>
              <w:ind w:end="2.50pt" w:firstLine="0pt"/>
              <w:jc w:val="center"/>
              <w:rPr>
                <w:sz w:val="22"/>
              </w:rPr>
            </w:pPr>
            <w:r w:rsidRPr="00090AF6">
              <w:rPr>
                <w:sz w:val="22"/>
              </w:rPr>
              <w:t>2,2*</w:t>
            </w:r>
            <w:r w:rsidRPr="00090AF6">
              <w:rPr>
                <w:sz w:val="22"/>
                <w:vertAlign w:val="superscript"/>
              </w:rPr>
              <w:t>)</w:t>
            </w:r>
            <w:r w:rsidRPr="00090AF6">
              <w:rPr>
                <w:sz w:val="22"/>
              </w:rPr>
              <w:t xml:space="preserve"> </w:t>
            </w:r>
          </w:p>
        </w:tc>
      </w:tr>
      <w:tr w:rsidR="00B87BBC" w14:paraId="207AE1FF" w14:textId="77777777" w:rsidTr="00090AF6">
        <w:trPr>
          <w:trHeight w:val="1231"/>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538FDCCB" w14:textId="77777777" w:rsidR="00B87BBC" w:rsidRPr="00090AF6" w:rsidRDefault="00000000" w:rsidP="00090AF6">
            <w:pPr>
              <w:spacing w:after="1.30pt" w:line="14.15pt" w:lineRule="auto"/>
              <w:ind w:end="2.65pt" w:firstLine="0pt"/>
              <w:rPr>
                <w:sz w:val="22"/>
                <w:lang w:val="pl-PL"/>
              </w:rPr>
            </w:pPr>
            <w:r w:rsidRPr="00090AF6">
              <w:rPr>
                <w:sz w:val="22"/>
                <w:lang w:val="pl-PL"/>
              </w:rPr>
              <w:t>Pomieszczenia do pracy**</w:t>
            </w:r>
            <w:r w:rsidRPr="00090AF6">
              <w:rPr>
                <w:sz w:val="22"/>
                <w:vertAlign w:val="superscript"/>
                <w:lang w:val="pl-PL"/>
              </w:rPr>
              <w:t>)</w:t>
            </w:r>
            <w:r w:rsidRPr="00090AF6">
              <w:rPr>
                <w:sz w:val="22"/>
                <w:lang w:val="pl-PL"/>
              </w:rPr>
              <w:t xml:space="preserve">, nauki i innych celów, w których nie występują czynniki uciążliwe lub szkodliwe dla zdrowia, przeznaczone na stały lub czasowy pobyt: a)  nie więcej niż 4 osób </w:t>
            </w:r>
          </w:p>
          <w:p w14:paraId="511630AF" w14:textId="77777777" w:rsidR="00B87BBC" w:rsidRPr="00090AF6" w:rsidRDefault="00000000" w:rsidP="00090AF6">
            <w:pPr>
              <w:spacing w:after="0pt" w:line="12.95pt" w:lineRule="auto"/>
              <w:ind w:firstLine="0pt"/>
              <w:jc w:val="start"/>
              <w:rPr>
                <w:sz w:val="22"/>
              </w:rPr>
            </w:pPr>
            <w:r w:rsidRPr="00090AF6">
              <w:rPr>
                <w:sz w:val="22"/>
              </w:rPr>
              <w:t xml:space="preserve">b)  </w:t>
            </w:r>
            <w:proofErr w:type="spellStart"/>
            <w:r w:rsidRPr="00090AF6">
              <w:rPr>
                <w:sz w:val="22"/>
              </w:rPr>
              <w:t>więcej</w:t>
            </w:r>
            <w:proofErr w:type="spellEnd"/>
            <w:r w:rsidRPr="00090AF6">
              <w:rPr>
                <w:sz w:val="22"/>
              </w:rPr>
              <w:t xml:space="preserve"> </w:t>
            </w:r>
            <w:proofErr w:type="spellStart"/>
            <w:r w:rsidRPr="00090AF6">
              <w:rPr>
                <w:sz w:val="22"/>
              </w:rPr>
              <w:t>niż</w:t>
            </w:r>
            <w:proofErr w:type="spellEnd"/>
            <w:r w:rsidRPr="00090AF6">
              <w:rPr>
                <w:sz w:val="22"/>
              </w:rPr>
              <w:t xml:space="preserve"> 4 </w:t>
            </w:r>
            <w:proofErr w:type="spellStart"/>
            <w:r w:rsidRPr="00090AF6">
              <w:rPr>
                <w:sz w:val="22"/>
              </w:rPr>
              <w:t>osób</w:t>
            </w:r>
            <w:proofErr w:type="spellEnd"/>
            <w:r w:rsidRPr="00090AF6">
              <w:rPr>
                <w:sz w:val="22"/>
              </w:rPr>
              <w:t xml:space="preserve">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5B569AB7" w14:textId="77777777" w:rsidR="00B87BBC" w:rsidRPr="00090AF6" w:rsidRDefault="00000000" w:rsidP="00090AF6">
            <w:pPr>
              <w:spacing w:after="0pt" w:line="12.95pt" w:lineRule="auto"/>
              <w:ind w:end="0.05pt" w:firstLine="0pt"/>
              <w:jc w:val="center"/>
              <w:rPr>
                <w:sz w:val="22"/>
              </w:rPr>
            </w:pPr>
            <w:r w:rsidRPr="00090AF6">
              <w:rPr>
                <w:sz w:val="22"/>
              </w:rPr>
              <w:t xml:space="preserve"> </w:t>
            </w:r>
          </w:p>
          <w:p w14:paraId="247A42F6" w14:textId="77777777" w:rsidR="00B87BBC" w:rsidRPr="00090AF6" w:rsidRDefault="00000000" w:rsidP="00090AF6">
            <w:pPr>
              <w:spacing w:after="2.45pt" w:line="12.95pt" w:lineRule="auto"/>
              <w:ind w:end="0.05pt" w:firstLine="0pt"/>
              <w:jc w:val="center"/>
              <w:rPr>
                <w:sz w:val="22"/>
              </w:rPr>
            </w:pPr>
            <w:r w:rsidRPr="00090AF6">
              <w:rPr>
                <w:sz w:val="22"/>
              </w:rPr>
              <w:t xml:space="preserve"> </w:t>
            </w:r>
          </w:p>
          <w:p w14:paraId="0167A11A" w14:textId="77777777" w:rsidR="00B87BBC" w:rsidRPr="00090AF6" w:rsidRDefault="00000000" w:rsidP="00090AF6">
            <w:pPr>
              <w:spacing w:after="2.45pt" w:line="12.95pt" w:lineRule="auto"/>
              <w:ind w:end="2.55pt" w:firstLine="0pt"/>
              <w:jc w:val="center"/>
              <w:rPr>
                <w:sz w:val="22"/>
              </w:rPr>
            </w:pPr>
            <w:r w:rsidRPr="00090AF6">
              <w:rPr>
                <w:sz w:val="22"/>
              </w:rPr>
              <w:t xml:space="preserve">2,5 </w:t>
            </w:r>
          </w:p>
          <w:p w14:paraId="7F9C0BBA" w14:textId="77777777" w:rsidR="00B87BBC" w:rsidRPr="00090AF6" w:rsidRDefault="00000000" w:rsidP="00090AF6">
            <w:pPr>
              <w:spacing w:after="0pt" w:line="12.95pt" w:lineRule="auto"/>
              <w:ind w:end="2.55pt" w:firstLine="0pt"/>
              <w:jc w:val="center"/>
              <w:rPr>
                <w:sz w:val="22"/>
              </w:rPr>
            </w:pPr>
            <w:r w:rsidRPr="00090AF6">
              <w:rPr>
                <w:sz w:val="22"/>
              </w:rPr>
              <w:t xml:space="preserve">3,0 </w:t>
            </w:r>
          </w:p>
        </w:tc>
      </w:tr>
      <w:tr w:rsidR="00B87BBC" w14:paraId="3FFD7159" w14:textId="77777777" w:rsidTr="00090AF6">
        <w:trPr>
          <w:trHeight w:val="631"/>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253CC995" w14:textId="77777777" w:rsidR="00B87BBC" w:rsidRPr="00090AF6" w:rsidRDefault="00000000" w:rsidP="00090AF6">
            <w:pPr>
              <w:spacing w:after="0pt" w:line="12.95pt" w:lineRule="auto"/>
              <w:ind w:firstLine="0pt"/>
              <w:rPr>
                <w:sz w:val="22"/>
                <w:lang w:val="pl-PL"/>
              </w:rPr>
            </w:pPr>
            <w:r w:rsidRPr="00090AF6">
              <w:rPr>
                <w:sz w:val="22"/>
                <w:lang w:val="pl-PL"/>
              </w:rPr>
              <w:t xml:space="preserve">Pomieszczenia jak wyżej, lecz usytuowane na antresoli, jeżeli nie występują czynniki szkodliwe dla zdrowia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80E19B8" w14:textId="77777777" w:rsidR="00B87BBC" w:rsidRPr="00090AF6" w:rsidRDefault="00000000" w:rsidP="00090AF6">
            <w:pPr>
              <w:spacing w:after="0pt" w:line="12.95pt" w:lineRule="auto"/>
              <w:ind w:end="2.55pt" w:firstLine="0pt"/>
              <w:jc w:val="center"/>
              <w:rPr>
                <w:sz w:val="22"/>
              </w:rPr>
            </w:pPr>
            <w:r w:rsidRPr="00090AF6">
              <w:rPr>
                <w:sz w:val="22"/>
              </w:rPr>
              <w:t xml:space="preserve">2,2 </w:t>
            </w:r>
          </w:p>
        </w:tc>
      </w:tr>
      <w:tr w:rsidR="00B87BBC" w14:paraId="6BB22FE3" w14:textId="77777777" w:rsidTr="00090AF6">
        <w:trPr>
          <w:trHeight w:val="630"/>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78F24470" w14:textId="77777777" w:rsidR="00B87BBC" w:rsidRPr="00090AF6" w:rsidRDefault="00000000" w:rsidP="00090AF6">
            <w:pPr>
              <w:spacing w:after="0pt" w:line="12.95pt" w:lineRule="auto"/>
              <w:ind w:firstLine="0pt"/>
              <w:rPr>
                <w:sz w:val="22"/>
                <w:lang w:val="pl-PL"/>
              </w:rPr>
            </w:pPr>
            <w:r w:rsidRPr="00090AF6">
              <w:rPr>
                <w:sz w:val="22"/>
                <w:lang w:val="pl-PL"/>
              </w:rPr>
              <w:t>Pomieszczenia do pracy**</w:t>
            </w:r>
            <w:r w:rsidRPr="00090AF6">
              <w:rPr>
                <w:sz w:val="22"/>
                <w:vertAlign w:val="superscript"/>
                <w:lang w:val="pl-PL"/>
              </w:rPr>
              <w:t>)</w:t>
            </w:r>
            <w:r w:rsidRPr="00090AF6">
              <w:rPr>
                <w:sz w:val="22"/>
                <w:lang w:val="pl-PL"/>
              </w:rPr>
              <w:t xml:space="preserve"> i innych celów, w których występują czynniki uciążliwe lub szkodliwe dla zdrowia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138661E" w14:textId="77777777" w:rsidR="00B87BBC" w:rsidRPr="00090AF6" w:rsidRDefault="00000000" w:rsidP="00090AF6">
            <w:pPr>
              <w:spacing w:after="0pt" w:line="12.95pt" w:lineRule="auto"/>
              <w:ind w:end="2.55pt" w:firstLine="0pt"/>
              <w:jc w:val="center"/>
              <w:rPr>
                <w:sz w:val="22"/>
              </w:rPr>
            </w:pPr>
            <w:r w:rsidRPr="00090AF6">
              <w:rPr>
                <w:sz w:val="22"/>
              </w:rPr>
              <w:t xml:space="preserve">3,3 </w:t>
            </w:r>
          </w:p>
        </w:tc>
      </w:tr>
      <w:tr w:rsidR="00B87BBC" w14:paraId="6E393CF3" w14:textId="77777777" w:rsidTr="00090AF6">
        <w:trPr>
          <w:trHeight w:val="871"/>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2DE41100" w14:textId="77777777" w:rsidR="00B87BBC" w:rsidRPr="00090AF6" w:rsidRDefault="00000000" w:rsidP="00090AF6">
            <w:pPr>
              <w:spacing w:after="0pt" w:line="12.95pt" w:lineRule="auto"/>
              <w:ind w:end="2.55pt" w:firstLine="0pt"/>
              <w:rPr>
                <w:sz w:val="22"/>
                <w:lang w:val="pl-PL"/>
              </w:rPr>
            </w:pPr>
            <w:r w:rsidRPr="00090AF6">
              <w:rPr>
                <w:sz w:val="22"/>
                <w:lang w:val="pl-PL"/>
              </w:rPr>
              <w:t xml:space="preserve">Pomieszczenia przeznaczone na stały pobyt ludzi, jak dyżurki, portiernie, kantory, kioski, w tym kioski usytuowane w halach dworcowych, wystawowych, handlowych, sportowych, jeżeli nie występują czynniki szkodliwe dla zdrowia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16D03D8" w14:textId="77777777" w:rsidR="00B87BBC" w:rsidRPr="00090AF6" w:rsidRDefault="00000000" w:rsidP="00090AF6">
            <w:pPr>
              <w:spacing w:after="0pt" w:line="12.95pt" w:lineRule="auto"/>
              <w:ind w:end="2.50pt" w:firstLine="0pt"/>
              <w:jc w:val="center"/>
              <w:rPr>
                <w:sz w:val="22"/>
              </w:rPr>
            </w:pPr>
            <w:r w:rsidRPr="00090AF6">
              <w:rPr>
                <w:sz w:val="22"/>
              </w:rPr>
              <w:t>2,2*</w:t>
            </w:r>
            <w:r w:rsidRPr="00090AF6">
              <w:rPr>
                <w:sz w:val="22"/>
                <w:vertAlign w:val="superscript"/>
              </w:rPr>
              <w:t>)</w:t>
            </w:r>
            <w:r w:rsidRPr="00090AF6">
              <w:rPr>
                <w:sz w:val="22"/>
              </w:rPr>
              <w:t xml:space="preserve"> </w:t>
            </w:r>
          </w:p>
        </w:tc>
      </w:tr>
      <w:tr w:rsidR="00B87BBC" w14:paraId="5502D4A2" w14:textId="77777777" w:rsidTr="00090AF6">
        <w:trPr>
          <w:trHeight w:val="992"/>
        </w:trPr>
        <w:tc>
          <w:tcPr>
            <w:tcW w:w="374.20pt" w:type="dxa"/>
            <w:tcBorders>
              <w:top w:val="single" w:sz="6" w:space="0" w:color="000000"/>
              <w:start w:val="single" w:sz="6" w:space="0" w:color="000000"/>
              <w:bottom w:val="single" w:sz="6" w:space="0" w:color="000000"/>
              <w:end w:val="single" w:sz="6" w:space="0" w:color="000000"/>
            </w:tcBorders>
            <w:shd w:val="clear" w:color="auto" w:fill="auto"/>
          </w:tcPr>
          <w:p w14:paraId="24E41B0F" w14:textId="77777777" w:rsidR="00B87BBC" w:rsidRPr="00090AF6" w:rsidRDefault="00000000" w:rsidP="00090AF6">
            <w:pPr>
              <w:spacing w:after="2.45pt" w:line="12.95pt" w:lineRule="auto"/>
              <w:ind w:firstLine="0pt"/>
              <w:jc w:val="start"/>
              <w:rPr>
                <w:sz w:val="22"/>
                <w:lang w:val="pl-PL"/>
              </w:rPr>
            </w:pPr>
            <w:r w:rsidRPr="00090AF6">
              <w:rPr>
                <w:sz w:val="22"/>
                <w:lang w:val="pl-PL"/>
              </w:rPr>
              <w:t xml:space="preserve">Pomieszczenia przeznaczone na czasowy pobyt ludzi: </w:t>
            </w:r>
          </w:p>
          <w:p w14:paraId="5DEECDC3" w14:textId="77777777" w:rsidR="00B87BBC" w:rsidRPr="00090AF6" w:rsidRDefault="00000000" w:rsidP="00090AF6">
            <w:pPr>
              <w:numPr>
                <w:ilvl w:val="0"/>
                <w:numId w:val="272"/>
              </w:numPr>
              <w:spacing w:after="2.45pt" w:line="12.95pt" w:lineRule="auto"/>
              <w:ind w:hanging="13.30pt"/>
              <w:jc w:val="start"/>
              <w:rPr>
                <w:sz w:val="22"/>
                <w:lang w:val="pl-PL"/>
              </w:rPr>
            </w:pPr>
            <w:r w:rsidRPr="00090AF6">
              <w:rPr>
                <w:sz w:val="22"/>
                <w:lang w:val="pl-PL"/>
              </w:rPr>
              <w:t xml:space="preserve">jeżeli nie występują czynniki szkodliwe dla zdrowia </w:t>
            </w:r>
          </w:p>
          <w:p w14:paraId="2D589E56" w14:textId="77777777" w:rsidR="00B87BBC" w:rsidRPr="00090AF6" w:rsidRDefault="00000000" w:rsidP="00090AF6">
            <w:pPr>
              <w:numPr>
                <w:ilvl w:val="0"/>
                <w:numId w:val="272"/>
              </w:numPr>
              <w:spacing w:after="0pt" w:line="12.95pt" w:lineRule="auto"/>
              <w:ind w:hanging="13.30pt"/>
              <w:jc w:val="start"/>
              <w:rPr>
                <w:sz w:val="22"/>
                <w:lang w:val="pl-PL"/>
              </w:rPr>
            </w:pPr>
            <w:r w:rsidRPr="00090AF6">
              <w:rPr>
                <w:sz w:val="22"/>
                <w:lang w:val="pl-PL"/>
              </w:rPr>
              <w:t xml:space="preserve">jeżeli występują czynniki szkodliwe dla zdrowia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3BBF23AE" w14:textId="77777777" w:rsidR="00B87BBC" w:rsidRPr="00090AF6" w:rsidRDefault="00000000" w:rsidP="00090AF6">
            <w:pPr>
              <w:spacing w:after="2.80pt" w:line="12.95pt" w:lineRule="auto"/>
              <w:ind w:end="0.05pt" w:firstLine="0pt"/>
              <w:jc w:val="center"/>
              <w:rPr>
                <w:sz w:val="22"/>
                <w:lang w:val="pl-PL"/>
              </w:rPr>
            </w:pPr>
            <w:r w:rsidRPr="00090AF6">
              <w:rPr>
                <w:sz w:val="22"/>
                <w:lang w:val="pl-PL"/>
              </w:rPr>
              <w:t xml:space="preserve"> </w:t>
            </w:r>
          </w:p>
          <w:p w14:paraId="2EC8AD44" w14:textId="77777777" w:rsidR="00B87BBC" w:rsidRPr="00090AF6" w:rsidRDefault="00000000" w:rsidP="00090AF6">
            <w:pPr>
              <w:spacing w:after="3.45pt" w:line="12.95pt" w:lineRule="auto"/>
              <w:ind w:end="2.50pt" w:firstLine="0pt"/>
              <w:jc w:val="center"/>
              <w:rPr>
                <w:sz w:val="22"/>
              </w:rPr>
            </w:pPr>
            <w:r w:rsidRPr="00090AF6">
              <w:rPr>
                <w:sz w:val="22"/>
              </w:rPr>
              <w:t>2,2*</w:t>
            </w:r>
            <w:r w:rsidRPr="00090AF6">
              <w:rPr>
                <w:sz w:val="22"/>
                <w:vertAlign w:val="superscript"/>
              </w:rPr>
              <w:t>)</w:t>
            </w:r>
            <w:r w:rsidRPr="00090AF6">
              <w:rPr>
                <w:sz w:val="22"/>
              </w:rPr>
              <w:t xml:space="preserve"> </w:t>
            </w:r>
          </w:p>
          <w:p w14:paraId="63ABE87C" w14:textId="77777777" w:rsidR="00B87BBC" w:rsidRPr="00090AF6" w:rsidRDefault="00000000" w:rsidP="00090AF6">
            <w:pPr>
              <w:spacing w:after="0pt" w:line="12.95pt" w:lineRule="auto"/>
              <w:ind w:end="2.55pt" w:firstLine="0pt"/>
              <w:jc w:val="center"/>
              <w:rPr>
                <w:sz w:val="22"/>
              </w:rPr>
            </w:pPr>
            <w:r w:rsidRPr="00090AF6">
              <w:rPr>
                <w:sz w:val="22"/>
              </w:rPr>
              <w:t xml:space="preserve">2,5 </w:t>
            </w:r>
          </w:p>
        </w:tc>
      </w:tr>
    </w:tbl>
    <w:p w14:paraId="68A420CB" w14:textId="77777777" w:rsidR="00B87BBC" w:rsidRPr="00324450" w:rsidRDefault="00000000">
      <w:pPr>
        <w:spacing w:after="1.35pt" w:line="12.85pt" w:lineRule="auto"/>
        <w:ind w:start="13.15pt" w:hanging="13.90pt"/>
        <w:rPr>
          <w:lang w:val="pl-PL"/>
        </w:rPr>
      </w:pPr>
      <w:r w:rsidRPr="00324450">
        <w:rPr>
          <w:sz w:val="18"/>
          <w:lang w:val="pl-PL"/>
        </w:rPr>
        <w:t>*</w:t>
      </w:r>
      <w:r w:rsidRPr="00324450">
        <w:rPr>
          <w:sz w:val="18"/>
          <w:vertAlign w:val="superscript"/>
          <w:lang w:val="pl-PL"/>
        </w:rPr>
        <w:t>)</w:t>
      </w:r>
      <w:r w:rsidRPr="00324450">
        <w:rPr>
          <w:sz w:val="18"/>
          <w:lang w:val="pl-PL"/>
        </w:rPr>
        <w:t xml:space="preserve"> Przy stropach pochyłych jest to wysokość średnia liczona między największą a najmniejszą wysokością pomieszczenia, lecz nie mniejszą niż 1,9 m. Przestrzeni o wysokości poniżej 1,9 m nie zalicza się do odpowiadającej przeznaczeniu danego pomieszczenia. </w:t>
      </w:r>
    </w:p>
    <w:p w14:paraId="7B8AF2B2" w14:textId="77777777" w:rsidR="00B87BBC" w:rsidRPr="00324450" w:rsidRDefault="00000000">
      <w:pPr>
        <w:spacing w:after="10.60pt" w:line="12.85pt" w:lineRule="auto"/>
        <w:ind w:start="0.25pt" w:hanging="0.50pt"/>
        <w:rPr>
          <w:lang w:val="pl-PL"/>
        </w:rPr>
      </w:pPr>
      <w:r w:rsidRPr="00324450">
        <w:rPr>
          <w:sz w:val="18"/>
          <w:lang w:val="pl-PL"/>
        </w:rPr>
        <w:t>**</w:t>
      </w:r>
      <w:r w:rsidRPr="00324450">
        <w:rPr>
          <w:sz w:val="18"/>
          <w:vertAlign w:val="superscript"/>
          <w:lang w:val="pl-PL"/>
        </w:rPr>
        <w:t>)</w:t>
      </w:r>
      <w:r w:rsidRPr="00324450">
        <w:rPr>
          <w:sz w:val="18"/>
          <w:lang w:val="pl-PL"/>
        </w:rPr>
        <w:t xml:space="preserve"> Wymagania dotyczące minimalnej wysokości pomieszczeń w zakładach pracy określają przepisy o bezpieczeństwie i higienie pracy. </w:t>
      </w:r>
    </w:p>
    <w:p w14:paraId="1C8D8689" w14:textId="77777777" w:rsidR="00B87BBC" w:rsidRPr="00324450" w:rsidRDefault="00000000">
      <w:pPr>
        <w:ind w:start="0.75pt"/>
        <w:rPr>
          <w:lang w:val="pl-PL"/>
        </w:rPr>
      </w:pPr>
      <w:r w:rsidRPr="00324450">
        <w:rPr>
          <w:lang w:val="pl-PL"/>
        </w:rPr>
        <w:t xml:space="preserve">2. Pomieszczenia, których wysokość powinna, zgodnie z ust. 1, wynosić co najmniej 3 m i 3,3 m, mogą być obniżone do wysokości nie mniejszej niż 2,5 m w przypadku zastosowania wentylacji mechanicznej nawiewno-wywiewnej lub klimatyzacji, pod warunkiem uzyskania zgody państwowego wojewódzkiego inspektora sanitarnego. </w:t>
      </w:r>
    </w:p>
    <w:p w14:paraId="7C6EF096" w14:textId="77777777" w:rsidR="00B87BBC" w:rsidRPr="00CC0911" w:rsidRDefault="00000000">
      <w:pPr>
        <w:ind w:start="0.75pt"/>
        <w:rPr>
          <w:lang w:val="pl-PL"/>
        </w:rPr>
      </w:pPr>
      <w:r w:rsidRPr="00CC0911">
        <w:rPr>
          <w:b/>
          <w:lang w:val="pl-PL"/>
        </w:rPr>
        <w:t xml:space="preserve">§ 73. </w:t>
      </w:r>
      <w:r w:rsidRPr="00CC0911">
        <w:rPr>
          <w:lang w:val="pl-PL"/>
        </w:rPr>
        <w:t xml:space="preserve">1. W pomieszczeniach przeznaczonych na stały pobyt ludzi poziom podłogi powinien znajdować się powyżej lub być równy poziomowi terenu przy budynku. </w:t>
      </w:r>
    </w:p>
    <w:p w14:paraId="47109AE2" w14:textId="77777777" w:rsidR="00B87BBC" w:rsidRPr="00324450" w:rsidRDefault="00000000">
      <w:pPr>
        <w:ind w:start="0.75pt"/>
        <w:rPr>
          <w:lang w:val="pl-PL"/>
        </w:rPr>
      </w:pPr>
      <w:r w:rsidRPr="00324450">
        <w:rPr>
          <w:lang w:val="pl-PL"/>
        </w:rPr>
        <w:t xml:space="preserve">2. Dopuszcza się usytuowanie pomieszczeń produkcyjnych, handlowych, usługowych, gastronomicznych lub obsługi pasażerów, określonych w ust. 1, poniżej poziomu terenu przy budynku pod warunkiem uzyskania zgody państwowego wojewódzkiego inspektora sanitarnego wydanej w przypadku pomieszczeń stałej pracy w rozumieniu ogólnych przepisów bezpieczeństwa i higieny pracy w porozumieniu z właściwym okręgowym inspektorem pracy. </w:t>
      </w:r>
    </w:p>
    <w:p w14:paraId="6312BB9F" w14:textId="77777777" w:rsidR="00B87BBC" w:rsidRPr="00324450" w:rsidRDefault="00000000">
      <w:pPr>
        <w:ind w:start="0.75pt"/>
        <w:rPr>
          <w:lang w:val="pl-PL"/>
        </w:rPr>
      </w:pPr>
      <w:r w:rsidRPr="00324450">
        <w:rPr>
          <w:b/>
          <w:lang w:val="pl-PL"/>
        </w:rPr>
        <w:t>§ 74.</w:t>
      </w:r>
      <w:r w:rsidRPr="00324450">
        <w:rPr>
          <w:lang w:val="pl-PL"/>
        </w:rPr>
        <w:t xml:space="preserve"> W budynku użyteczności publicznej pomieszczenia ogólnodostępne ze zróżnicowanym poziomem podłóg powinny być przystosowane do ruchu osób niepełnosprawnych. </w:t>
      </w:r>
    </w:p>
    <w:p w14:paraId="60B4B5B3" w14:textId="77777777" w:rsidR="00B87BBC" w:rsidRPr="00CC0911" w:rsidRDefault="00000000">
      <w:pPr>
        <w:ind w:start="0.75pt"/>
        <w:rPr>
          <w:lang w:val="pl-PL"/>
        </w:rPr>
      </w:pPr>
      <w:r w:rsidRPr="00CC0911">
        <w:rPr>
          <w:b/>
          <w:lang w:val="pl-PL"/>
        </w:rPr>
        <w:t>§ 75.</w:t>
      </w:r>
      <w:r w:rsidRPr="00CC0911">
        <w:rPr>
          <w:lang w:val="pl-PL"/>
        </w:rPr>
        <w:t xml:space="preserve"> 1. Drzwi do pomieszczenia przeznaczonego na stały pobyt ludzi oraz do kuchni powinny mieć co najmniej szerokość 0,8 m i wysokość 2 m w świetle ościeżnicy. </w:t>
      </w:r>
    </w:p>
    <w:p w14:paraId="0FAB864C" w14:textId="77777777" w:rsidR="00B87BBC" w:rsidRPr="00324450" w:rsidRDefault="00000000">
      <w:pPr>
        <w:numPr>
          <w:ilvl w:val="0"/>
          <w:numId w:val="41"/>
        </w:numPr>
        <w:rPr>
          <w:lang w:val="pl-PL"/>
        </w:rPr>
      </w:pPr>
      <w:r w:rsidRPr="00324450">
        <w:rPr>
          <w:lang w:val="pl-PL"/>
        </w:rPr>
        <w:t xml:space="preserve">W budynku użyteczności publicznej drzwi wewnętrzne, z wyjątkiem drzwi do pomieszczeń technicznych i gospodarczych, powinny mieć co najmniej szerokość 0,9 m i wysokość 2 m w świetle ościeżnicy. </w:t>
      </w:r>
    </w:p>
    <w:p w14:paraId="424BC529" w14:textId="77777777" w:rsidR="00B87BBC" w:rsidRPr="00324450" w:rsidRDefault="00000000">
      <w:pPr>
        <w:numPr>
          <w:ilvl w:val="0"/>
          <w:numId w:val="41"/>
        </w:numPr>
        <w:spacing w:after="16.50pt"/>
        <w:rPr>
          <w:lang w:val="pl-PL"/>
        </w:rPr>
      </w:pPr>
      <w:r w:rsidRPr="00324450">
        <w:rPr>
          <w:lang w:val="pl-PL"/>
        </w:rPr>
        <w:t xml:space="preserve">Drzwi, o których mowa w ust. 1 i 2, nie powinny mieć progów. </w:t>
      </w:r>
    </w:p>
    <w:p w14:paraId="6FD78E88" w14:textId="77777777" w:rsidR="00B87BBC" w:rsidRPr="00324450" w:rsidRDefault="00000000">
      <w:pPr>
        <w:spacing w:after="2pt" w:line="13.55pt" w:lineRule="auto"/>
        <w:ind w:start="7.80pt" w:end="7.55pt" w:hanging="0.50pt"/>
        <w:jc w:val="center"/>
        <w:rPr>
          <w:lang w:val="pl-PL"/>
        </w:rPr>
      </w:pPr>
      <w:r w:rsidRPr="00324450">
        <w:rPr>
          <w:lang w:val="pl-PL"/>
        </w:rPr>
        <w:t xml:space="preserve">Rozdział 6 </w:t>
      </w:r>
    </w:p>
    <w:p w14:paraId="3DB7FBB1" w14:textId="77777777" w:rsidR="00B24422" w:rsidRDefault="00000000">
      <w:pPr>
        <w:ind w:start="0.75pt" w:firstLine="170.35pt"/>
        <w:rPr>
          <w:b/>
          <w:lang w:val="pl-PL"/>
        </w:rPr>
      </w:pPr>
      <w:r w:rsidRPr="00324450">
        <w:rPr>
          <w:b/>
          <w:lang w:val="pl-PL"/>
        </w:rPr>
        <w:t xml:space="preserve">Pomieszczenia higienicznosanitarne </w:t>
      </w:r>
    </w:p>
    <w:p w14:paraId="3B83F30A" w14:textId="0FA8119A" w:rsidR="00B87BBC" w:rsidRPr="00324450" w:rsidRDefault="00000000">
      <w:pPr>
        <w:ind w:start="0.75pt" w:firstLine="170.35pt"/>
        <w:rPr>
          <w:lang w:val="pl-PL"/>
        </w:rPr>
      </w:pPr>
      <w:r w:rsidRPr="00324450">
        <w:rPr>
          <w:b/>
          <w:lang w:val="pl-PL"/>
        </w:rPr>
        <w:lastRenderedPageBreak/>
        <w:t>§ 76.</w:t>
      </w:r>
      <w:r w:rsidRPr="00324450">
        <w:rPr>
          <w:lang w:val="pl-PL"/>
        </w:rPr>
        <w:t xml:space="preserve"> Wymagania dotyczące pomieszczeń higienicznosanitarnych określają przepisy rozporządzenia, a także przepisy dotyczące bezpieczeństwa i higieny pracy oraz obrony cywilnej. Do pomieszczeń higienicznosanitarnych zalicza się łaźnie, sauny, natryski, łazienki, ustępy, umywalnie, szatnie, przebieralnie, pralnie, pomieszczenia higieny osobistej kobiet, jak też pomieszczenia służące do odkażania, oczyszczania oraz suszenia odzieży i obuwia, a także przechowywania sprzętu do utrzymania czystości. </w:t>
      </w:r>
    </w:p>
    <w:p w14:paraId="500F9562" w14:textId="77777777" w:rsidR="00B87BBC" w:rsidRPr="00324450" w:rsidRDefault="00B87BBC">
      <w:pPr>
        <w:rPr>
          <w:lang w:val="pl-PL"/>
        </w:rPr>
        <w:sectPr w:rsidR="00B87BBC" w:rsidRPr="00324450">
          <w:headerReference w:type="even" r:id="rId10"/>
          <w:headerReference w:type="default" r:id="rId11"/>
          <w:headerReference w:type="first" r:id="rId12"/>
          <w:pgSz w:w="595.30pt" w:h="841.90pt"/>
          <w:pgMar w:top="73.40pt" w:right="50.80pt" w:bottom="51pt" w:left="51.05pt" w:header="26.95pt" w:footer="36pt" w:gutter="0pt"/>
          <w:cols w:space="36pt"/>
        </w:sectPr>
      </w:pPr>
    </w:p>
    <w:p w14:paraId="00E2A6C6" w14:textId="77777777" w:rsidR="00B87BBC" w:rsidRPr="00324450" w:rsidRDefault="00000000">
      <w:pPr>
        <w:ind w:start="0.75pt" w:firstLine="28.50pt"/>
        <w:rPr>
          <w:lang w:val="pl-PL"/>
        </w:rPr>
      </w:pPr>
      <w:r w:rsidRPr="00324450">
        <w:rPr>
          <w:b/>
          <w:lang w:val="pl-PL"/>
        </w:rPr>
        <w:lastRenderedPageBreak/>
        <w:t xml:space="preserve">77. </w:t>
      </w:r>
      <w:r w:rsidRPr="00324450">
        <w:rPr>
          <w:lang w:val="pl-PL"/>
        </w:rPr>
        <w:t xml:space="preserve">1. Pomieszczenie higienicznosanitarne powinno mieć wentylację spełniającą wymagania przepisów rozporządzenia oraz przepisów odrębnych. </w:t>
      </w:r>
    </w:p>
    <w:p w14:paraId="1224A910" w14:textId="77777777" w:rsidR="00B87BBC" w:rsidRPr="00324450" w:rsidRDefault="00000000">
      <w:pPr>
        <w:numPr>
          <w:ilvl w:val="0"/>
          <w:numId w:val="43"/>
        </w:numPr>
        <w:rPr>
          <w:lang w:val="pl-PL"/>
        </w:rPr>
      </w:pPr>
      <w:r w:rsidRPr="00324450">
        <w:rPr>
          <w:lang w:val="pl-PL"/>
        </w:rPr>
        <w:t xml:space="preserve">Pomieszczenie higienicznosanitarne powinno mieć wysokość w świetle co najmniej 2,5 m, z wyjątkiem łaźni ogólnodostępnej, której wysokość powinna wynosić co najmniej 3 m. </w:t>
      </w:r>
    </w:p>
    <w:p w14:paraId="237687F5" w14:textId="77777777" w:rsidR="00B87BBC" w:rsidRPr="00324450" w:rsidRDefault="00000000">
      <w:pPr>
        <w:numPr>
          <w:ilvl w:val="0"/>
          <w:numId w:val="43"/>
        </w:numPr>
        <w:spacing w:after="8.10pt"/>
        <w:rPr>
          <w:lang w:val="pl-PL"/>
        </w:rPr>
      </w:pPr>
      <w:r w:rsidRPr="00324450">
        <w:rPr>
          <w:lang w:val="pl-PL"/>
        </w:rPr>
        <w:t xml:space="preserve">Dopuszcza się zmniejszenie wysokości pomieszczenia higienicznosanitarnego w budynku mieszkalnym oraz w hotelu, motelu i pensjonacie do 2,2 m w świetle, w przypadku gdy jest ono wyposażone w wentylację mechaniczną wywiewną lub nawiewno-wywiewną. </w:t>
      </w:r>
    </w:p>
    <w:p w14:paraId="154A8960" w14:textId="77777777" w:rsidR="00B87BBC" w:rsidRPr="00CC0911" w:rsidRDefault="00000000">
      <w:pPr>
        <w:ind w:start="0.75pt"/>
        <w:rPr>
          <w:lang w:val="pl-PL"/>
        </w:rPr>
      </w:pPr>
      <w:r w:rsidRPr="00CC0911">
        <w:rPr>
          <w:b/>
          <w:lang w:val="pl-PL"/>
        </w:rPr>
        <w:t xml:space="preserve">§ 78. </w:t>
      </w:r>
      <w:r w:rsidRPr="00CC0911">
        <w:rPr>
          <w:lang w:val="pl-PL"/>
        </w:rPr>
        <w:t xml:space="preserve">1. Ściany pomieszczenia higienicznosanitarnego powinny mieć do wysokości co najmniej 2 m powierzchnie zmywalne i odporne na działanie wilgoci. </w:t>
      </w:r>
    </w:p>
    <w:p w14:paraId="6784EF04" w14:textId="77777777" w:rsidR="00B87BBC" w:rsidRPr="00324450" w:rsidRDefault="00000000">
      <w:pPr>
        <w:spacing w:after="9.05pt" w:line="13.25pt" w:lineRule="auto"/>
        <w:ind w:start="0.50pt" w:end="0.30pt" w:hanging="0.50pt"/>
        <w:jc w:val="end"/>
        <w:rPr>
          <w:lang w:val="pl-PL"/>
        </w:rPr>
      </w:pPr>
      <w:r w:rsidRPr="00324450">
        <w:rPr>
          <w:lang w:val="pl-PL"/>
        </w:rPr>
        <w:t xml:space="preserve">2. Posadzka pralni, łazienki, umywalni, kabiny natryskowej i ustępu powinna być zmywalna, nienasiąkliwa i nieśliska. </w:t>
      </w:r>
    </w:p>
    <w:p w14:paraId="71D26B6B" w14:textId="77777777" w:rsidR="00B87BBC" w:rsidRPr="00324450" w:rsidRDefault="00000000">
      <w:pPr>
        <w:ind w:start="0.75pt"/>
        <w:rPr>
          <w:lang w:val="pl-PL"/>
        </w:rPr>
      </w:pPr>
      <w:r w:rsidRPr="00324450">
        <w:rPr>
          <w:b/>
          <w:lang w:val="pl-PL"/>
        </w:rPr>
        <w:t xml:space="preserve">§ 79. </w:t>
      </w:r>
      <w:r w:rsidRPr="00324450">
        <w:rPr>
          <w:lang w:val="pl-PL"/>
        </w:rPr>
        <w:t>1. Drzwi do łazienki, umywalni i wydzielonego ustępu powinny otwierać się na zewnątrz pomieszczenia, mieć, z zastrzeżeniem § 75 ust. 2, co najmniej szerokość 0,8 m i wysokość 2 m w świetle ościeżnicy, a w dolnej części – otwory o sumarycznym przekroju nie mniejszym niż 0,022 m</w:t>
      </w:r>
      <w:r w:rsidRPr="00324450">
        <w:rPr>
          <w:vertAlign w:val="superscript"/>
          <w:lang w:val="pl-PL"/>
        </w:rPr>
        <w:t>2</w:t>
      </w:r>
      <w:r w:rsidRPr="00324450">
        <w:rPr>
          <w:lang w:val="pl-PL"/>
        </w:rPr>
        <w:t xml:space="preserve"> dla dopływu powietrza. </w:t>
      </w:r>
    </w:p>
    <w:p w14:paraId="306FCCE0" w14:textId="77777777" w:rsidR="00B87BBC" w:rsidRPr="00324450" w:rsidRDefault="00000000">
      <w:pPr>
        <w:ind w:start="21pt" w:firstLine="0pt"/>
        <w:rPr>
          <w:lang w:val="pl-PL"/>
        </w:rPr>
      </w:pPr>
      <w:r w:rsidRPr="00324450">
        <w:rPr>
          <w:lang w:val="pl-PL"/>
        </w:rPr>
        <w:t xml:space="preserve">2. W łazienkach i ustępach, z wyjątkiem ogólnodostępnych, dopuszcza się stosowanie drzwi przesuwnych lub składanych. </w:t>
      </w:r>
    </w:p>
    <w:p w14:paraId="4C138185" w14:textId="77777777" w:rsidR="00B87BBC" w:rsidRPr="00CC0911" w:rsidRDefault="00000000">
      <w:pPr>
        <w:spacing w:after="8.25pt"/>
        <w:ind w:start="21pt" w:firstLine="0pt"/>
        <w:rPr>
          <w:lang w:val="pl-PL"/>
        </w:rPr>
      </w:pPr>
      <w:r w:rsidRPr="00CC0911">
        <w:rPr>
          <w:b/>
          <w:lang w:val="pl-PL"/>
        </w:rPr>
        <w:t xml:space="preserve">§ 80. </w:t>
      </w:r>
      <w:r w:rsidRPr="00CC0911">
        <w:rPr>
          <w:lang w:val="pl-PL"/>
        </w:rPr>
        <w:t xml:space="preserve">(uchylony). </w:t>
      </w:r>
    </w:p>
    <w:p w14:paraId="235CA47C" w14:textId="77777777" w:rsidR="00B87BBC" w:rsidRPr="00CC0911" w:rsidRDefault="00000000">
      <w:pPr>
        <w:ind w:start="0.75pt"/>
        <w:rPr>
          <w:lang w:val="pl-PL"/>
        </w:rPr>
      </w:pPr>
      <w:r w:rsidRPr="00CC0911">
        <w:rPr>
          <w:b/>
          <w:lang w:val="pl-PL"/>
        </w:rPr>
        <w:t>§ 81.</w:t>
      </w:r>
      <w:r w:rsidRPr="00CC0911">
        <w:rPr>
          <w:lang w:val="pl-PL"/>
        </w:rPr>
        <w:t xml:space="preserve"> 1. Kabina natryskowa niezamknięta, stanowiąca wydzieloną część pomieszczeń natrysków i umywalni zbiorowych, powinna mieć powierzchnię nie mniejszą niż 0,9 m</w:t>
      </w:r>
      <w:r w:rsidRPr="00CC0911">
        <w:rPr>
          <w:vertAlign w:val="superscript"/>
          <w:lang w:val="pl-PL"/>
        </w:rPr>
        <w:t>2</w:t>
      </w:r>
      <w:r w:rsidRPr="00CC0911">
        <w:rPr>
          <w:lang w:val="pl-PL"/>
        </w:rPr>
        <w:t xml:space="preserve"> i szerokość co najmniej 0,9 m. </w:t>
      </w:r>
    </w:p>
    <w:p w14:paraId="341EE25E" w14:textId="77777777" w:rsidR="00B87BBC" w:rsidRPr="00324450" w:rsidRDefault="00000000">
      <w:pPr>
        <w:numPr>
          <w:ilvl w:val="0"/>
          <w:numId w:val="42"/>
        </w:numPr>
        <w:rPr>
          <w:lang w:val="pl-PL"/>
        </w:rPr>
      </w:pPr>
      <w:r w:rsidRPr="00324450">
        <w:rPr>
          <w:lang w:val="pl-PL"/>
        </w:rPr>
        <w:t>Kabina natryskowa zamknięta, wydzielona ściankami na całą wysokość pomieszczenia, powinna mieć powierzchnię nie mniejszą niż 1,5 m</w:t>
      </w:r>
      <w:r w:rsidRPr="00324450">
        <w:rPr>
          <w:vertAlign w:val="superscript"/>
          <w:lang w:val="pl-PL"/>
        </w:rPr>
        <w:t>2</w:t>
      </w:r>
      <w:r w:rsidRPr="00324450">
        <w:rPr>
          <w:lang w:val="pl-PL"/>
        </w:rPr>
        <w:t xml:space="preserve"> i szerokość co najmniej 0,9 m oraz być wyposażona w wentylację mechaniczną wywiewną. </w:t>
      </w:r>
    </w:p>
    <w:p w14:paraId="1FDF0844" w14:textId="77777777" w:rsidR="00B87BBC" w:rsidRPr="00324450" w:rsidRDefault="00000000">
      <w:pPr>
        <w:numPr>
          <w:ilvl w:val="0"/>
          <w:numId w:val="42"/>
        </w:numPr>
        <w:rPr>
          <w:lang w:val="pl-PL"/>
        </w:rPr>
      </w:pPr>
      <w:r w:rsidRPr="00324450">
        <w:rPr>
          <w:lang w:val="pl-PL"/>
        </w:rPr>
        <w:t>Kabina natryskowa zamknięta, z urządzeniami przystosowanymi do korzystania przez osoby niepełnosprawne poruszające się na wózkach inwalidzkich, powinna mieć powierzchnię nie mniejszą niż 2,5 m</w:t>
      </w:r>
      <w:r w:rsidRPr="00324450">
        <w:rPr>
          <w:vertAlign w:val="superscript"/>
          <w:lang w:val="pl-PL"/>
        </w:rPr>
        <w:t>2</w:t>
      </w:r>
      <w:r w:rsidRPr="00324450">
        <w:rPr>
          <w:lang w:val="pl-PL"/>
        </w:rPr>
        <w:t xml:space="preserve"> i szerokość co najmniej 1,5 m oraz być wyposażona w urządzenia wspomagające, umożliwiające korzystanie z kabiny zgodnie z przeznaczeniem. </w:t>
      </w:r>
    </w:p>
    <w:p w14:paraId="4A4CE38E" w14:textId="77777777" w:rsidR="00B87BBC" w:rsidRPr="00324450" w:rsidRDefault="00000000">
      <w:pPr>
        <w:numPr>
          <w:ilvl w:val="0"/>
          <w:numId w:val="42"/>
        </w:numPr>
        <w:spacing w:after="8.40pt"/>
        <w:rPr>
          <w:lang w:val="pl-PL"/>
        </w:rPr>
      </w:pPr>
      <w:r w:rsidRPr="00324450">
        <w:rPr>
          <w:lang w:val="pl-PL"/>
        </w:rPr>
        <w:t xml:space="preserve">Bezpośrednio przy kabinach natryskowych i umywalniach zbiorowych powinna znajdować się kabina ustępowa. </w:t>
      </w:r>
    </w:p>
    <w:p w14:paraId="02C2AA0A" w14:textId="77777777" w:rsidR="00B87BBC" w:rsidRPr="00324450" w:rsidRDefault="00000000">
      <w:pPr>
        <w:ind w:start="0.75pt"/>
        <w:rPr>
          <w:lang w:val="pl-PL"/>
        </w:rPr>
      </w:pPr>
      <w:r w:rsidRPr="00CC0911">
        <w:rPr>
          <w:b/>
          <w:lang w:val="pl-PL"/>
        </w:rPr>
        <w:t>§ 82.</w:t>
      </w:r>
      <w:r w:rsidRPr="00CC0911">
        <w:rPr>
          <w:lang w:val="pl-PL"/>
        </w:rPr>
        <w:t xml:space="preserve"> 1. W budynku zamieszkania zbiorowego łazienki związane z pomieszczeniami mieszkalnymi powinny być wyposażone w wannę lub natrysk oraz umywalkę. </w:t>
      </w:r>
      <w:r w:rsidRPr="00324450">
        <w:rPr>
          <w:lang w:val="pl-PL"/>
        </w:rPr>
        <w:t xml:space="preserve">Miska ustępowa może być usytuowana w łazience lub w wydzielonej kabinie ustępowej wyposażonej w umywalkę. </w:t>
      </w:r>
    </w:p>
    <w:p w14:paraId="0101E0E2" w14:textId="77777777" w:rsidR="00B87BBC" w:rsidRPr="00324450" w:rsidRDefault="00000000">
      <w:pPr>
        <w:spacing w:after="2.75pt" w:line="17.20pt" w:lineRule="auto"/>
        <w:ind w:start="0.75pt"/>
        <w:jc w:val="start"/>
        <w:rPr>
          <w:lang w:val="pl-PL"/>
        </w:rPr>
      </w:pPr>
      <w:r w:rsidRPr="00324450">
        <w:rPr>
          <w:lang w:val="pl-PL"/>
        </w:rPr>
        <w:t xml:space="preserve">2. W budynku, o którym mowa w ust. 1, bez łazienek i ustępów związanych z pomieszczeniami mieszkalnymi należy przewidzieć na każdej kondygnacji umywalnie i ustępy przeznaczone do wspólnego użytku, wyposażone co najmniej w: 1) </w:t>
      </w:r>
      <w:r w:rsidRPr="00324450">
        <w:rPr>
          <w:lang w:val="pl-PL"/>
        </w:rPr>
        <w:tab/>
        <w:t xml:space="preserve">1 miskę ustępową dla 10 kobiet; </w:t>
      </w:r>
    </w:p>
    <w:p w14:paraId="401CE7C4" w14:textId="77777777" w:rsidR="00B87BBC" w:rsidRPr="00324450" w:rsidRDefault="00000000">
      <w:pPr>
        <w:numPr>
          <w:ilvl w:val="0"/>
          <w:numId w:val="44"/>
        </w:numPr>
        <w:ind w:end="155.45pt" w:firstLine="0pt"/>
        <w:rPr>
          <w:lang w:val="pl-PL"/>
        </w:rPr>
      </w:pPr>
      <w:r w:rsidRPr="00324450">
        <w:rPr>
          <w:lang w:val="pl-PL"/>
        </w:rPr>
        <w:t xml:space="preserve">1 miskę ustępową i 1 pisuar dla 20 mężczyzn; </w:t>
      </w:r>
    </w:p>
    <w:p w14:paraId="5BF95110" w14:textId="77777777" w:rsidR="00B24422" w:rsidRDefault="00000000">
      <w:pPr>
        <w:numPr>
          <w:ilvl w:val="0"/>
          <w:numId w:val="44"/>
        </w:numPr>
        <w:spacing w:after="2.35pt" w:line="20.50pt" w:lineRule="auto"/>
        <w:ind w:end="155.45pt" w:firstLine="0pt"/>
        <w:rPr>
          <w:lang w:val="pl-PL"/>
        </w:rPr>
      </w:pPr>
      <w:r w:rsidRPr="00324450">
        <w:rPr>
          <w:lang w:val="pl-PL"/>
        </w:rPr>
        <w:t xml:space="preserve">1 urządzenie natryskowe dla 15 osób; </w:t>
      </w:r>
    </w:p>
    <w:p w14:paraId="2FF41461" w14:textId="585A75D9" w:rsidR="00B87BBC" w:rsidRPr="00324450" w:rsidRDefault="00000000">
      <w:pPr>
        <w:numPr>
          <w:ilvl w:val="0"/>
          <w:numId w:val="44"/>
        </w:numPr>
        <w:spacing w:after="2.35pt" w:line="20.50pt" w:lineRule="auto"/>
        <w:ind w:end="155.45pt" w:firstLine="0pt"/>
        <w:rPr>
          <w:lang w:val="pl-PL"/>
        </w:rPr>
      </w:pPr>
      <w:r w:rsidRPr="00324450">
        <w:rPr>
          <w:lang w:val="pl-PL"/>
        </w:rPr>
        <w:t xml:space="preserve">1 umywalkę dla 5 osób. </w:t>
      </w:r>
    </w:p>
    <w:p w14:paraId="41BE8D3A" w14:textId="77777777" w:rsidR="00B87BBC" w:rsidRPr="00324450" w:rsidRDefault="00000000">
      <w:pPr>
        <w:spacing w:after="8.15pt"/>
        <w:ind w:start="0.75pt"/>
        <w:rPr>
          <w:lang w:val="pl-PL"/>
        </w:rPr>
      </w:pPr>
      <w:r w:rsidRPr="00324450">
        <w:rPr>
          <w:b/>
          <w:lang w:val="pl-PL"/>
        </w:rPr>
        <w:t>§ 83.</w:t>
      </w:r>
      <w:r w:rsidRPr="00324450">
        <w:rPr>
          <w:lang w:val="pl-PL"/>
        </w:rPr>
        <w:t xml:space="preserve"> Kabina ustępowa (ustęp wydzielony), nieprzeznaczona dla osób niepełnosprawnych, powinna mieć najmniejszy wymiar poziomy (szerokość) w świetle co najmniej 0,9 m i powierzchnię przed miską ustępową co najmniej 0,6 x 0,9 m w rzucie poziomym, spełniającą również funkcję powierzchni przed umywalką – w przypadku jej zainstalowania w kabinie ustępowej. </w:t>
      </w:r>
    </w:p>
    <w:p w14:paraId="463CC88E" w14:textId="77777777" w:rsidR="00B87BBC" w:rsidRPr="00324450" w:rsidRDefault="00000000">
      <w:pPr>
        <w:ind w:start="0.75pt"/>
        <w:rPr>
          <w:lang w:val="pl-PL"/>
        </w:rPr>
      </w:pPr>
      <w:r w:rsidRPr="00CC0911">
        <w:rPr>
          <w:b/>
          <w:lang w:val="pl-PL"/>
        </w:rPr>
        <w:t xml:space="preserve">§ 84. </w:t>
      </w:r>
      <w:r w:rsidRPr="00CC0911">
        <w:rPr>
          <w:lang w:val="pl-PL"/>
        </w:rPr>
        <w:t xml:space="preserve">1. W budynku użyteczności publicznej i zakładu pracy należy urządzić ustępy ogólnodostępne. </w:t>
      </w:r>
      <w:r w:rsidRPr="00324450">
        <w:rPr>
          <w:lang w:val="pl-PL"/>
        </w:rPr>
        <w:t xml:space="preserve">Jeżeli liczba osób w pomieszczeniach przeznaczonych na pobyt ludzi na danej kondygnacji jest mniejsza od 10, dopuszcza się umieszczenie ustępu na najbliższej, wyższej lub niższej kondygnacji. </w:t>
      </w:r>
    </w:p>
    <w:p w14:paraId="24E6CB4D" w14:textId="77777777" w:rsidR="00B87BBC" w:rsidRPr="00324450" w:rsidRDefault="00000000">
      <w:pPr>
        <w:ind w:start="0.75pt"/>
        <w:rPr>
          <w:lang w:val="pl-PL"/>
        </w:rPr>
      </w:pPr>
      <w:r w:rsidRPr="00324450">
        <w:rPr>
          <w:lang w:val="pl-PL"/>
        </w:rPr>
        <w:lastRenderedPageBreak/>
        <w:t>1a. Ustępów ogólnodostępnych, o których mowa w ust. 1, nie urządza się w budynku obsługi bankowej, handlu lub usług o powierzchni użytkowej do 100 m</w:t>
      </w:r>
      <w:r w:rsidRPr="00324450">
        <w:rPr>
          <w:vertAlign w:val="superscript"/>
          <w:lang w:val="pl-PL"/>
        </w:rPr>
        <w:t>2</w:t>
      </w:r>
      <w:r w:rsidRPr="00324450">
        <w:rPr>
          <w:lang w:val="pl-PL"/>
        </w:rPr>
        <w:t xml:space="preserve"> włącznie. </w:t>
      </w:r>
    </w:p>
    <w:p w14:paraId="45120909" w14:textId="77777777" w:rsidR="00B87BBC" w:rsidRPr="00324450" w:rsidRDefault="00000000">
      <w:pPr>
        <w:numPr>
          <w:ilvl w:val="1"/>
          <w:numId w:val="45"/>
        </w:numPr>
        <w:rPr>
          <w:lang w:val="pl-PL"/>
        </w:rPr>
      </w:pPr>
      <w:r w:rsidRPr="00324450">
        <w:rPr>
          <w:lang w:val="pl-PL"/>
        </w:rPr>
        <w:t xml:space="preserve">W budynkach, o których mowa w ust. 1, w ustępach ogólnodostępnych powinna przypadać co najmniej jedna umywalka na 20 osób, co najmniej jedna miska ustępowa i jeden pisuar na 30 mężczyzn oraz jedna miska ustępowa na 20 kobiet, jeżeli przepisy dotyczące bezpieczeństwa i higieny pracy nie stanowią inaczej. W przypadku gdy w pomieszczeniach przeznaczonych na stały pobyt ludzi liczba osób jest mniejsza niż 10, dopuszcza się umieszczenie wspólnego ustępu dla kobiet i mężczyzn. </w:t>
      </w:r>
    </w:p>
    <w:p w14:paraId="5FF183B9" w14:textId="77777777" w:rsidR="00B87BBC" w:rsidRPr="00324450" w:rsidRDefault="00000000">
      <w:pPr>
        <w:numPr>
          <w:ilvl w:val="1"/>
          <w:numId w:val="45"/>
        </w:numPr>
        <w:rPr>
          <w:lang w:val="pl-PL"/>
        </w:rPr>
      </w:pPr>
      <w:r w:rsidRPr="00324450">
        <w:rPr>
          <w:lang w:val="pl-PL"/>
        </w:rPr>
        <w:t xml:space="preserve">W budynkach, o których mowa w ust. 1, odległość od stanowiska pracy lub miejsca przebywania ludzi do najbliższego ustępu nie może być większa niż 75 m, a od stanowiska pracy chronionej – niż 50 m. </w:t>
      </w:r>
    </w:p>
    <w:p w14:paraId="4F5727CC" w14:textId="77777777" w:rsidR="00B87BBC" w:rsidRPr="00324450" w:rsidRDefault="00000000">
      <w:pPr>
        <w:ind w:start="0.75pt" w:firstLine="28.50pt"/>
        <w:rPr>
          <w:lang w:val="pl-PL"/>
        </w:rPr>
      </w:pPr>
      <w:r w:rsidRPr="00324450">
        <w:rPr>
          <w:b/>
          <w:lang w:val="pl-PL"/>
        </w:rPr>
        <w:t>85.</w:t>
      </w:r>
      <w:r w:rsidRPr="00324450">
        <w:rPr>
          <w:lang w:val="pl-PL"/>
        </w:rPr>
        <w:t xml:space="preserve"> 1. Ustępy ogólnodostępne w budynkach zamieszkania zbiorowego, użyteczności publicznej i zakładów pracy powinny mieć wejścia z dróg komunikacji ogólnej. </w:t>
      </w:r>
    </w:p>
    <w:p w14:paraId="5D9EA3E9" w14:textId="77777777" w:rsidR="00B87BBC" w:rsidRPr="00324450" w:rsidRDefault="00000000">
      <w:pPr>
        <w:spacing w:after="4.55pt"/>
        <w:ind w:start="21pt" w:firstLine="0pt"/>
        <w:rPr>
          <w:lang w:val="pl-PL"/>
        </w:rPr>
      </w:pPr>
      <w:r w:rsidRPr="00324450">
        <w:rPr>
          <w:lang w:val="pl-PL"/>
        </w:rPr>
        <w:t xml:space="preserve">2. W ustępach ogólnodostępnych należy stosować: </w:t>
      </w:r>
    </w:p>
    <w:p w14:paraId="2A030394" w14:textId="77777777" w:rsidR="00B87BBC" w:rsidRPr="00324450" w:rsidRDefault="00000000">
      <w:pPr>
        <w:numPr>
          <w:ilvl w:val="0"/>
          <w:numId w:val="46"/>
        </w:numPr>
        <w:spacing w:after="4.05pt"/>
        <w:ind w:hanging="21pt"/>
        <w:rPr>
          <w:lang w:val="pl-PL"/>
        </w:rPr>
      </w:pPr>
      <w:r w:rsidRPr="00324450">
        <w:rPr>
          <w:lang w:val="pl-PL"/>
        </w:rPr>
        <w:t xml:space="preserve">przedsionki, oddzielone ścianami pełnymi na całą wysokość pomieszczenia, w których mogą być instalowane tylko umywalki; </w:t>
      </w:r>
    </w:p>
    <w:p w14:paraId="50AD07C0" w14:textId="77777777" w:rsidR="00B87BBC" w:rsidRPr="00324450" w:rsidRDefault="00000000">
      <w:pPr>
        <w:numPr>
          <w:ilvl w:val="0"/>
          <w:numId w:val="46"/>
        </w:numPr>
        <w:spacing w:after="4.25pt"/>
        <w:ind w:hanging="21pt"/>
        <w:rPr>
          <w:lang w:val="pl-PL"/>
        </w:rPr>
      </w:pPr>
      <w:r w:rsidRPr="00324450">
        <w:rPr>
          <w:lang w:val="pl-PL"/>
        </w:rPr>
        <w:t xml:space="preserve">drzwi o szerokości co najmniej 0,9 m; </w:t>
      </w:r>
    </w:p>
    <w:p w14:paraId="190F396D" w14:textId="77777777" w:rsidR="00B87BBC" w:rsidRPr="00324450" w:rsidRDefault="00000000">
      <w:pPr>
        <w:numPr>
          <w:ilvl w:val="0"/>
          <w:numId w:val="46"/>
        </w:numPr>
        <w:spacing w:after="4.35pt"/>
        <w:ind w:hanging="21pt"/>
        <w:rPr>
          <w:lang w:val="pl-PL"/>
        </w:rPr>
      </w:pPr>
      <w:r w:rsidRPr="00324450">
        <w:rPr>
          <w:lang w:val="pl-PL"/>
        </w:rPr>
        <w:t xml:space="preserve">drzwi do kabin ustępowych otwierane na zewnątrz, o szerokości co najmniej 0,8 m, a do kabin przystosowanych dla potrzeb osób niepełnosprawnych, co najmniej 0,9 m; </w:t>
      </w:r>
    </w:p>
    <w:p w14:paraId="781ADAEB" w14:textId="77777777" w:rsidR="00B87BBC" w:rsidRPr="00324450" w:rsidRDefault="00000000">
      <w:pPr>
        <w:numPr>
          <w:ilvl w:val="0"/>
          <w:numId w:val="46"/>
        </w:numPr>
        <w:spacing w:after="4.35pt"/>
        <w:ind w:hanging="21pt"/>
        <w:rPr>
          <w:lang w:val="pl-PL"/>
        </w:rPr>
      </w:pPr>
      <w:r w:rsidRPr="00324450">
        <w:rPr>
          <w:lang w:val="pl-PL"/>
        </w:rPr>
        <w:t xml:space="preserve">przegrody dzielące ustęp damski od męskiego, wykonane jako ściany pełne na całą wysokość pomieszczenia; </w:t>
      </w:r>
    </w:p>
    <w:p w14:paraId="394D5EC9" w14:textId="77777777" w:rsidR="00B87BBC" w:rsidRPr="00324450" w:rsidRDefault="00000000">
      <w:pPr>
        <w:numPr>
          <w:ilvl w:val="0"/>
          <w:numId w:val="46"/>
        </w:numPr>
        <w:spacing w:after="4.10pt"/>
        <w:ind w:hanging="21pt"/>
        <w:rPr>
          <w:lang w:val="pl-PL"/>
        </w:rPr>
      </w:pPr>
      <w:r w:rsidRPr="00324450">
        <w:rPr>
          <w:lang w:val="pl-PL"/>
        </w:rPr>
        <w:t xml:space="preserve">miski ustępowe umieszczone w oddzielnych kabinach o szerokości co najmniej 1 m i długości 1,10 m, ze ściankami i drzwiami o wysokości co najmniej 2 m z prześwitem nad podłogą 0,15 m; w żłobkach, klubach dziecięcych, przedszkolach oraz innych formach opieki przedszkolnej dopuszcza się stosowanie ścianek i drzwi o wysokości nie mniejszej niż 1,5 m; </w:t>
      </w:r>
    </w:p>
    <w:p w14:paraId="683A10C5" w14:textId="77777777" w:rsidR="00B87BBC" w:rsidRPr="00324450" w:rsidRDefault="00000000">
      <w:pPr>
        <w:numPr>
          <w:ilvl w:val="0"/>
          <w:numId w:val="46"/>
        </w:numPr>
        <w:spacing w:after="4pt"/>
        <w:ind w:hanging="21pt"/>
        <w:rPr>
          <w:lang w:val="pl-PL"/>
        </w:rPr>
      </w:pPr>
      <w:r w:rsidRPr="00324450">
        <w:rPr>
          <w:lang w:val="pl-PL"/>
        </w:rPr>
        <w:t xml:space="preserve">wpusty kanalizacyjne podłogowe z syfonem oraz armaturę czerpalną ze złączką do węża w pomieszczeniach z pisuarem lub mających więcej niż 4 kabiny ustępowe; </w:t>
      </w:r>
    </w:p>
    <w:p w14:paraId="16A247E9" w14:textId="77777777" w:rsidR="00B87BBC" w:rsidRPr="00324450" w:rsidRDefault="00000000">
      <w:pPr>
        <w:numPr>
          <w:ilvl w:val="0"/>
          <w:numId w:val="46"/>
        </w:numPr>
        <w:ind w:hanging="21pt"/>
        <w:rPr>
          <w:lang w:val="pl-PL"/>
        </w:rPr>
      </w:pPr>
      <w:r w:rsidRPr="00324450">
        <w:rPr>
          <w:lang w:val="pl-PL"/>
        </w:rPr>
        <w:t xml:space="preserve">wentylację grawitacyjną lub mechaniczną – w ustępach z oknem i jedną kabiną, a w innych – mechaniczną o działaniu ciągłym lub włączaną automatycznie. </w:t>
      </w:r>
    </w:p>
    <w:p w14:paraId="6AAD7029" w14:textId="77777777" w:rsidR="00B87BBC" w:rsidRPr="00324450" w:rsidRDefault="00000000">
      <w:pPr>
        <w:ind w:start="0.75pt"/>
        <w:rPr>
          <w:lang w:val="pl-PL"/>
        </w:rPr>
      </w:pPr>
      <w:r w:rsidRPr="00324450">
        <w:rPr>
          <w:lang w:val="pl-PL"/>
        </w:rPr>
        <w:t xml:space="preserve">3. Przedsionków, o których mowa w ust. 2 pkt 1, nie wymagają ustępy przy salach zajęć w żłobkach, klubach dziecięcych, przedszkolach, innych formach opieki przedszkolnej oraz przy pokojach dla chorych w szpitalach. </w:t>
      </w:r>
    </w:p>
    <w:p w14:paraId="1AB4CFC8" w14:textId="77777777" w:rsidR="00B87BBC" w:rsidRPr="00324450" w:rsidRDefault="00000000">
      <w:pPr>
        <w:ind w:start="0.75pt"/>
        <w:rPr>
          <w:lang w:val="pl-PL"/>
        </w:rPr>
      </w:pPr>
      <w:r w:rsidRPr="00324450">
        <w:rPr>
          <w:b/>
          <w:lang w:val="pl-PL"/>
        </w:rPr>
        <w:t>§ 85a.</w:t>
      </w:r>
      <w:r w:rsidRPr="00324450">
        <w:rPr>
          <w:lang w:val="pl-PL"/>
        </w:rPr>
        <w:t xml:space="preserve"> 1. W budynkach: gastronomii, handlu lub usług o powierzchni użytkowej powyżej 1000 m</w:t>
      </w:r>
      <w:r w:rsidRPr="00324450">
        <w:rPr>
          <w:vertAlign w:val="superscript"/>
          <w:lang w:val="pl-PL"/>
        </w:rPr>
        <w:t>2</w:t>
      </w:r>
      <w:r w:rsidRPr="00324450">
        <w:rPr>
          <w:lang w:val="pl-PL"/>
        </w:rPr>
        <w:t>, a także stacji paliw o powierzchni użytkowej powyżej 100 m</w:t>
      </w:r>
      <w:r w:rsidRPr="00324450">
        <w:rPr>
          <w:vertAlign w:val="superscript"/>
          <w:lang w:val="pl-PL"/>
        </w:rPr>
        <w:t>2</w:t>
      </w:r>
      <w:r w:rsidRPr="00324450">
        <w:rPr>
          <w:lang w:val="pl-PL"/>
        </w:rPr>
        <w:t xml:space="preserve"> powinno znajdować się wydzielone pomieszczenie dostosowane do karmienia i przewijania dzieci. </w:t>
      </w:r>
    </w:p>
    <w:p w14:paraId="2593DAF0" w14:textId="77777777" w:rsidR="00B87BBC" w:rsidRPr="00324450" w:rsidRDefault="00000000">
      <w:pPr>
        <w:numPr>
          <w:ilvl w:val="1"/>
          <w:numId w:val="47"/>
        </w:numPr>
        <w:rPr>
          <w:lang w:val="pl-PL"/>
        </w:rPr>
      </w:pPr>
      <w:r w:rsidRPr="00324450">
        <w:rPr>
          <w:lang w:val="pl-PL"/>
        </w:rPr>
        <w:t xml:space="preserve">Pomieszczenie do karmienia i przewijania dzieci powinno być wyposażone w umywalkę oraz wentylację spełniającą wymagania przepisów rozporządzenia. </w:t>
      </w:r>
    </w:p>
    <w:p w14:paraId="3442F444" w14:textId="77777777" w:rsidR="00B87BBC" w:rsidRPr="00324450" w:rsidRDefault="00000000">
      <w:pPr>
        <w:numPr>
          <w:ilvl w:val="1"/>
          <w:numId w:val="47"/>
        </w:numPr>
        <w:rPr>
          <w:lang w:val="pl-PL"/>
        </w:rPr>
      </w:pPr>
      <w:r w:rsidRPr="00324450">
        <w:rPr>
          <w:lang w:val="pl-PL"/>
        </w:rPr>
        <w:t xml:space="preserve">Przepisu ust. 1 nie stosuje się do stacji paliw zlokalizowanych na terenach zamkniętych. </w:t>
      </w:r>
    </w:p>
    <w:p w14:paraId="07A1AEB2" w14:textId="77777777" w:rsidR="00B87BBC" w:rsidRPr="00CC0911" w:rsidRDefault="00000000">
      <w:pPr>
        <w:spacing w:after="3.40pt"/>
        <w:ind w:start="0.75pt"/>
        <w:rPr>
          <w:lang w:val="pl-PL"/>
        </w:rPr>
      </w:pPr>
      <w:r w:rsidRPr="00CC0911">
        <w:rPr>
          <w:b/>
          <w:lang w:val="pl-PL"/>
        </w:rPr>
        <w:t xml:space="preserve">§ 86. </w:t>
      </w:r>
      <w:r w:rsidRPr="00CC0911">
        <w:rPr>
          <w:lang w:val="pl-PL"/>
        </w:rPr>
        <w:t xml:space="preserve">1. W budynku, na kondygnacjach dostępnych dla osób niepełnosprawnych, co najmniej jedno z ogólnodostępnych pomieszczeń higienicznosanitarnych powinno być przystosowane dla tych osób przez: 1) zapewnienie przestrzeni manewrowej o wymiarach co najmniej 1,5 x 1,5 m; </w:t>
      </w:r>
    </w:p>
    <w:p w14:paraId="60B79BE8" w14:textId="77777777" w:rsidR="00B87BBC" w:rsidRPr="00324450" w:rsidRDefault="00000000">
      <w:pPr>
        <w:numPr>
          <w:ilvl w:val="0"/>
          <w:numId w:val="48"/>
        </w:numPr>
        <w:spacing w:after="4.40pt"/>
        <w:ind w:hanging="21pt"/>
        <w:rPr>
          <w:lang w:val="pl-PL"/>
        </w:rPr>
      </w:pPr>
      <w:r w:rsidRPr="00324450">
        <w:rPr>
          <w:lang w:val="pl-PL"/>
        </w:rPr>
        <w:t xml:space="preserve">stosowanie w tych pomieszczeniach i na trasie dojazdu do nich drzwi bez progów; </w:t>
      </w:r>
    </w:p>
    <w:p w14:paraId="7EE50ACA" w14:textId="77777777" w:rsidR="00B87BBC" w:rsidRPr="00324450" w:rsidRDefault="00000000">
      <w:pPr>
        <w:numPr>
          <w:ilvl w:val="0"/>
          <w:numId w:val="48"/>
        </w:numPr>
        <w:spacing w:after="4.40pt"/>
        <w:ind w:hanging="21pt"/>
        <w:rPr>
          <w:lang w:val="pl-PL"/>
        </w:rPr>
      </w:pPr>
      <w:r w:rsidRPr="00324450">
        <w:rPr>
          <w:lang w:val="pl-PL"/>
        </w:rPr>
        <w:t xml:space="preserve">zainstalowanie odpowiednio przystosowanej, co najmniej jednej miski ustępowej i umywalki, a także jednego natrysku, jeżeli ze względu na przeznaczenie przewiduje się w budynku takie urządzenia; </w:t>
      </w:r>
    </w:p>
    <w:p w14:paraId="33DBDCB9" w14:textId="77777777" w:rsidR="00B87BBC" w:rsidRPr="00324450" w:rsidRDefault="00000000">
      <w:pPr>
        <w:numPr>
          <w:ilvl w:val="0"/>
          <w:numId w:val="48"/>
        </w:numPr>
        <w:ind w:hanging="21pt"/>
        <w:rPr>
          <w:lang w:val="pl-PL"/>
        </w:rPr>
      </w:pPr>
      <w:r w:rsidRPr="00324450">
        <w:rPr>
          <w:lang w:val="pl-PL"/>
        </w:rPr>
        <w:t xml:space="preserve">zainstalowanie uchwytów ułatwiających korzystanie z urządzeń higienicznosanitarnych. </w:t>
      </w:r>
    </w:p>
    <w:p w14:paraId="14AF6A12" w14:textId="77777777" w:rsidR="00B87BBC" w:rsidRPr="00324450" w:rsidRDefault="00000000">
      <w:pPr>
        <w:ind w:start="0.75pt"/>
        <w:rPr>
          <w:lang w:val="pl-PL"/>
        </w:rPr>
      </w:pPr>
      <w:r w:rsidRPr="00324450">
        <w:rPr>
          <w:lang w:val="pl-PL"/>
        </w:rPr>
        <w:t xml:space="preserve">2. Dopuszcza się stosowanie pojedynczego ustępu dla osób niepełnosprawnych bez przedsionka oddzielającego od komunikacji ogólnej. </w:t>
      </w:r>
    </w:p>
    <w:p w14:paraId="2884E53F" w14:textId="77777777" w:rsidR="00B87BBC" w:rsidRPr="00CC0911" w:rsidRDefault="00000000">
      <w:pPr>
        <w:ind w:start="21pt" w:firstLine="0pt"/>
        <w:rPr>
          <w:lang w:val="pl-PL"/>
        </w:rPr>
      </w:pPr>
      <w:r w:rsidRPr="00CC0911">
        <w:rPr>
          <w:b/>
          <w:lang w:val="pl-PL"/>
        </w:rPr>
        <w:t xml:space="preserve">§ 87. </w:t>
      </w:r>
      <w:r w:rsidRPr="00CC0911">
        <w:rPr>
          <w:lang w:val="pl-PL"/>
        </w:rPr>
        <w:t xml:space="preserve">1. Ustępy publiczne należy sytuować na terenach wyposażonych w sieć wodociągową i kanalizacyjną. </w:t>
      </w:r>
    </w:p>
    <w:p w14:paraId="0D5B57EA" w14:textId="77777777" w:rsidR="00B87BBC" w:rsidRPr="00324450" w:rsidRDefault="00000000">
      <w:pPr>
        <w:numPr>
          <w:ilvl w:val="1"/>
          <w:numId w:val="49"/>
        </w:numPr>
        <w:rPr>
          <w:lang w:val="pl-PL"/>
        </w:rPr>
      </w:pPr>
      <w:r w:rsidRPr="00324450">
        <w:rPr>
          <w:lang w:val="pl-PL"/>
        </w:rPr>
        <w:lastRenderedPageBreak/>
        <w:t xml:space="preserve">Dopuszcza się sytuowanie ustępów publicznych na terenach nieskanalizowanych, jako budynki wolno stojące ze szczelnymi zbiornikami nieczystości. </w:t>
      </w:r>
    </w:p>
    <w:p w14:paraId="04485E10" w14:textId="77777777" w:rsidR="00B87BBC" w:rsidRPr="00324450" w:rsidRDefault="00000000">
      <w:pPr>
        <w:numPr>
          <w:ilvl w:val="1"/>
          <w:numId w:val="49"/>
        </w:numPr>
        <w:rPr>
          <w:lang w:val="pl-PL"/>
        </w:rPr>
      </w:pPr>
      <w:r w:rsidRPr="00324450">
        <w:rPr>
          <w:lang w:val="pl-PL"/>
        </w:rPr>
        <w:t xml:space="preserve">Dopuszcza się sytuowanie tymczasowych, nieskanalizowanych ustępów publicznych na terenach skanalizowanych, za zgodą właściwego terenowo państwowego inspektora sanitarnego. </w:t>
      </w:r>
    </w:p>
    <w:p w14:paraId="674D4C2D" w14:textId="77777777" w:rsidR="00B87BBC" w:rsidRPr="00324450" w:rsidRDefault="00000000">
      <w:pPr>
        <w:numPr>
          <w:ilvl w:val="1"/>
          <w:numId w:val="49"/>
        </w:numPr>
        <w:rPr>
          <w:lang w:val="pl-PL"/>
        </w:rPr>
      </w:pPr>
      <w:r w:rsidRPr="00324450">
        <w:rPr>
          <w:lang w:val="pl-PL"/>
        </w:rPr>
        <w:t xml:space="preserve">Ustęp publiczny powinien odpowiadać wymaganiom określonym w § 85 oraz mieć kabiny ustępowe o wymiarach co najmniej 1,5 m długości i 1 m szerokości. </w:t>
      </w:r>
    </w:p>
    <w:p w14:paraId="1B703550" w14:textId="77777777" w:rsidR="00B87BBC" w:rsidRPr="00324450" w:rsidRDefault="00000000">
      <w:pPr>
        <w:numPr>
          <w:ilvl w:val="1"/>
          <w:numId w:val="49"/>
        </w:numPr>
        <w:rPr>
          <w:lang w:val="pl-PL"/>
        </w:rPr>
      </w:pPr>
      <w:r w:rsidRPr="00324450">
        <w:rPr>
          <w:lang w:val="pl-PL"/>
        </w:rPr>
        <w:t xml:space="preserve">W ustępie publicznym należy zainstalować co najmniej jeden wpust kanalizacyjny podłogowy z syfonem oraz armaturę czerpalną ze złączką do węża. </w:t>
      </w:r>
    </w:p>
    <w:p w14:paraId="3ABA052C" w14:textId="77777777" w:rsidR="00B87BBC" w:rsidRPr="00324450" w:rsidRDefault="00000000">
      <w:pPr>
        <w:numPr>
          <w:ilvl w:val="1"/>
          <w:numId w:val="49"/>
        </w:numPr>
        <w:rPr>
          <w:lang w:val="pl-PL"/>
        </w:rPr>
      </w:pPr>
      <w:r w:rsidRPr="00324450">
        <w:rPr>
          <w:lang w:val="pl-PL"/>
        </w:rPr>
        <w:t xml:space="preserve">W ustępie publicznym co najmniej jedna kabina powinna być przystosowana do potrzeb osób niepełnosprawnych, zgodnie z § 86. </w:t>
      </w:r>
    </w:p>
    <w:p w14:paraId="0D652AED" w14:textId="77777777" w:rsidR="00B87BBC" w:rsidRPr="00CC0911" w:rsidRDefault="00000000">
      <w:pPr>
        <w:ind w:start="0.75pt"/>
        <w:rPr>
          <w:lang w:val="pl-PL"/>
        </w:rPr>
      </w:pPr>
      <w:r w:rsidRPr="00CC0911">
        <w:rPr>
          <w:b/>
          <w:lang w:val="pl-PL"/>
        </w:rPr>
        <w:t xml:space="preserve">§ 88. </w:t>
      </w:r>
      <w:r w:rsidRPr="00CC0911">
        <w:rPr>
          <w:lang w:val="pl-PL"/>
        </w:rPr>
        <w:t xml:space="preserve">1. Wejście do ustępu publicznego, wbudowanego w inny obiekt, nie może prowadzić bezpośrednio z klatki schodowej lub innej drogi komunikacji ogólnej w budynku ani z pomieszczenia przeznaczonego na pobyt ludzi. </w:t>
      </w:r>
    </w:p>
    <w:p w14:paraId="7D2C7393" w14:textId="77777777" w:rsidR="00B87BBC" w:rsidRPr="00324450" w:rsidRDefault="00000000">
      <w:pPr>
        <w:ind w:start="0.75pt"/>
        <w:rPr>
          <w:lang w:val="pl-PL"/>
        </w:rPr>
      </w:pPr>
      <w:r w:rsidRPr="00324450">
        <w:rPr>
          <w:lang w:val="pl-PL"/>
        </w:rPr>
        <w:t xml:space="preserve">2. Odległość od okien i drzwi ustępu publicznego do okien i drzwi do pomieszczeń przeznaczonych na pobyt ludzi oraz do produkcji i magazynowania artykułów żywnościowych i farmaceutycznych nie może być mniejsza niż 10 m. </w:t>
      </w:r>
    </w:p>
    <w:p w14:paraId="2D5AD86C" w14:textId="77777777" w:rsidR="00B87BBC" w:rsidRPr="00324450" w:rsidRDefault="00000000">
      <w:pPr>
        <w:ind w:start="0.75pt" w:firstLine="28.50pt"/>
        <w:rPr>
          <w:lang w:val="pl-PL"/>
        </w:rPr>
      </w:pPr>
      <w:r w:rsidRPr="00324450">
        <w:rPr>
          <w:b/>
          <w:lang w:val="pl-PL"/>
        </w:rPr>
        <w:t xml:space="preserve">89. </w:t>
      </w:r>
      <w:r w:rsidRPr="00324450">
        <w:rPr>
          <w:lang w:val="pl-PL"/>
        </w:rPr>
        <w:t xml:space="preserve">1. Przepisów § 73 ust. 1, § 75, 79 ust. 1, § 82 i 83 oraz w przypadkach przebudowy także § 77 ust. 2 niniejszego działu nie stosuje się do budynków zakwaterowania osób tymczasowo aresztowanych, skazanych lub ukaranych, zwanych dalej „osadzonymi”. </w:t>
      </w:r>
    </w:p>
    <w:p w14:paraId="112D7131" w14:textId="77777777" w:rsidR="00B87BBC" w:rsidRPr="00324450" w:rsidRDefault="00000000">
      <w:pPr>
        <w:spacing w:after="16.50pt"/>
        <w:ind w:start="21pt" w:firstLine="0pt"/>
        <w:rPr>
          <w:lang w:val="pl-PL"/>
        </w:rPr>
      </w:pPr>
      <w:r w:rsidRPr="00324450">
        <w:rPr>
          <w:lang w:val="pl-PL"/>
        </w:rPr>
        <w:t xml:space="preserve">2. Przepisów § 75 i 79 ust. 1 nie stosuje się do zakładów poprawczych i schronisk dla nieletnich. </w:t>
      </w:r>
    </w:p>
    <w:p w14:paraId="175C22FE" w14:textId="77777777" w:rsidR="00B87BBC" w:rsidRPr="00324450" w:rsidRDefault="00000000">
      <w:pPr>
        <w:spacing w:after="3.85pt" w:line="13.55pt" w:lineRule="auto"/>
        <w:ind w:start="7.80pt" w:end="7.60pt" w:hanging="0.50pt"/>
        <w:jc w:val="center"/>
        <w:rPr>
          <w:lang w:val="pl-PL"/>
        </w:rPr>
      </w:pPr>
      <w:r w:rsidRPr="00324450">
        <w:rPr>
          <w:lang w:val="pl-PL"/>
        </w:rPr>
        <w:t xml:space="preserve">Rozdział 7 </w:t>
      </w:r>
    </w:p>
    <w:p w14:paraId="44B73AF9" w14:textId="77777777" w:rsidR="00B87BBC" w:rsidRPr="00324450" w:rsidRDefault="00000000">
      <w:pPr>
        <w:pStyle w:val="Heading2"/>
        <w:ind w:end="0.25pt"/>
        <w:rPr>
          <w:lang w:val="pl-PL"/>
        </w:rPr>
      </w:pPr>
      <w:r w:rsidRPr="00324450">
        <w:rPr>
          <w:lang w:val="pl-PL"/>
        </w:rPr>
        <w:t xml:space="preserve">Szczególne wymagania dotyczące mieszkań w budynkach wielorodzinnych </w:t>
      </w:r>
    </w:p>
    <w:p w14:paraId="445E2DFC" w14:textId="77777777" w:rsidR="00B87BBC" w:rsidRPr="00324450" w:rsidRDefault="00000000">
      <w:pPr>
        <w:spacing w:after="8.20pt"/>
        <w:ind w:start="0.75pt"/>
        <w:rPr>
          <w:lang w:val="pl-PL"/>
        </w:rPr>
      </w:pPr>
      <w:r w:rsidRPr="00324450">
        <w:rPr>
          <w:b/>
          <w:lang w:val="pl-PL"/>
        </w:rPr>
        <w:t>§ 90.</w:t>
      </w:r>
      <w:r w:rsidRPr="00324450">
        <w:rPr>
          <w:lang w:val="pl-PL"/>
        </w:rPr>
        <w:t xml:space="preserve"> Mieszkanie w budynku wielorodzinnym powinno spełniać wymagania dotyczące pomieszczeń przeznaczonych na pobyt ludzi, a ponadto wymagania określone w niniejszym rozdziale. </w:t>
      </w:r>
    </w:p>
    <w:p w14:paraId="6C16F9FB" w14:textId="77777777" w:rsidR="00B87BBC" w:rsidRPr="00324450" w:rsidRDefault="00000000">
      <w:pPr>
        <w:spacing w:after="8.40pt"/>
        <w:ind w:start="0.75pt"/>
        <w:rPr>
          <w:lang w:val="pl-PL"/>
        </w:rPr>
      </w:pPr>
      <w:r w:rsidRPr="00324450">
        <w:rPr>
          <w:b/>
          <w:lang w:val="pl-PL"/>
        </w:rPr>
        <w:t>§ 91.</w:t>
      </w:r>
      <w:r w:rsidRPr="00324450">
        <w:rPr>
          <w:lang w:val="pl-PL"/>
        </w:rPr>
        <w:t xml:space="preserve"> Mieszkanie, z wyjątkiem jedno- i dwupokojowego, powinno być przewietrzane na przestrzał lub narożnikowo. Nie dotyczy to mieszkania w budynku podlegającym przebudowie, a także mieszkania wyposażonego w wentylację mechaniczną o działaniu ciągłym wywiewną lub nawiewno-wywiewną. </w:t>
      </w:r>
    </w:p>
    <w:p w14:paraId="4880FF6E" w14:textId="77777777" w:rsidR="00B87BBC" w:rsidRPr="00CC0911" w:rsidRDefault="00000000">
      <w:pPr>
        <w:spacing w:after="4.55pt"/>
        <w:ind w:start="0.75pt"/>
        <w:rPr>
          <w:lang w:val="pl-PL"/>
        </w:rPr>
      </w:pPr>
      <w:r w:rsidRPr="00CC0911">
        <w:rPr>
          <w:b/>
          <w:lang w:val="pl-PL"/>
        </w:rPr>
        <w:t xml:space="preserve">§ 92. </w:t>
      </w:r>
      <w:r w:rsidRPr="00CC0911">
        <w:rPr>
          <w:lang w:val="pl-PL"/>
        </w:rPr>
        <w:t xml:space="preserve">1. Mieszkanie, oprócz pomieszczeń mieszkalnych, powinno mieć kuchnię lub aneks kuchenny, łazienkę, ustęp wydzielony lub miskę ustępową w łazience, przestrzeń składowania, miejsce umożliwiające zainstalowanie automatycznej pralki domowej oraz przestrzeń komunikacji wewnętrznej. </w:t>
      </w:r>
    </w:p>
    <w:p w14:paraId="17D3F282" w14:textId="77777777" w:rsidR="00B87BBC" w:rsidRDefault="00000000">
      <w:pPr>
        <w:numPr>
          <w:ilvl w:val="0"/>
          <w:numId w:val="50"/>
        </w:numPr>
      </w:pPr>
      <w:r>
        <w:t>(</w:t>
      </w:r>
      <w:proofErr w:type="spellStart"/>
      <w:r>
        <w:t>uchylony</w:t>
      </w:r>
      <w:proofErr w:type="spellEnd"/>
      <w:r>
        <w:t xml:space="preserve">). </w:t>
      </w:r>
    </w:p>
    <w:p w14:paraId="390B2D02" w14:textId="77777777" w:rsidR="00B87BBC" w:rsidRPr="00324450" w:rsidRDefault="00000000">
      <w:pPr>
        <w:numPr>
          <w:ilvl w:val="0"/>
          <w:numId w:val="50"/>
        </w:numPr>
        <w:rPr>
          <w:lang w:val="pl-PL"/>
        </w:rPr>
      </w:pPr>
      <w:r w:rsidRPr="00324450">
        <w:rPr>
          <w:lang w:val="pl-PL"/>
        </w:rPr>
        <w:t xml:space="preserve">W budynku mieszkalnym wielorodzinnym w łazienkach powinno być możliwe zainstalowanie wanny lub kabiny natryskowej, umywalki, miski ustępowej (jeżeli nie ma ustępu wydzielonego). Sposób zagospodarowania i rozmieszczenia urządzeń sanitarnych powinien zapewniać do nich dogodny dostęp. </w:t>
      </w:r>
    </w:p>
    <w:p w14:paraId="7CCA8003" w14:textId="77777777" w:rsidR="00B87BBC" w:rsidRPr="00324450" w:rsidRDefault="00000000">
      <w:pPr>
        <w:numPr>
          <w:ilvl w:val="0"/>
          <w:numId w:val="50"/>
        </w:numPr>
        <w:spacing w:after="8.55pt"/>
        <w:rPr>
          <w:lang w:val="pl-PL"/>
        </w:rPr>
      </w:pPr>
      <w:r w:rsidRPr="00324450">
        <w:rPr>
          <w:lang w:val="pl-PL"/>
        </w:rPr>
        <w:t xml:space="preserve">Ustęp wydzielony należy wyposażyć w umywalkę. </w:t>
      </w:r>
    </w:p>
    <w:p w14:paraId="7F9DEE91" w14:textId="77777777" w:rsidR="00B87BBC" w:rsidRPr="00CC0911" w:rsidRDefault="00000000">
      <w:pPr>
        <w:ind w:start="0.75pt"/>
        <w:rPr>
          <w:lang w:val="pl-PL"/>
        </w:rPr>
      </w:pPr>
      <w:r w:rsidRPr="00CC0911">
        <w:rPr>
          <w:b/>
          <w:lang w:val="pl-PL"/>
        </w:rPr>
        <w:t xml:space="preserve">§ 93. </w:t>
      </w:r>
      <w:r w:rsidRPr="00CC0911">
        <w:rPr>
          <w:lang w:val="pl-PL"/>
        </w:rPr>
        <w:t xml:space="preserve">1. Pomieszczenie mieszkalne, kuchnia oraz aneks kuchenny powinny mieć bezpośrednie oświetlenie światłem dziennym. </w:t>
      </w:r>
    </w:p>
    <w:p w14:paraId="68D63E10" w14:textId="77777777" w:rsidR="00B87BBC" w:rsidRPr="00324450" w:rsidRDefault="00000000">
      <w:pPr>
        <w:spacing w:after="4.80pt"/>
        <w:ind w:start="0.75pt"/>
        <w:rPr>
          <w:lang w:val="pl-PL"/>
        </w:rPr>
      </w:pPr>
      <w:r w:rsidRPr="00324450">
        <w:rPr>
          <w:lang w:val="pl-PL"/>
        </w:rPr>
        <w:t xml:space="preserve">2. W mieszkaniu jednopokojowym dopuszcza się stosowanie kuchni bez okien lub aneksu kuchennego połączonego z przedpokojem, pod warunkiem zastosowania co najmniej wentylacji: </w:t>
      </w:r>
    </w:p>
    <w:p w14:paraId="7E17E2B8" w14:textId="77777777" w:rsidR="00B87BBC" w:rsidRPr="00324450" w:rsidRDefault="00000000">
      <w:pPr>
        <w:numPr>
          <w:ilvl w:val="0"/>
          <w:numId w:val="51"/>
        </w:numPr>
        <w:spacing w:after="5pt"/>
        <w:ind w:hanging="21pt"/>
        <w:rPr>
          <w:lang w:val="pl-PL"/>
        </w:rPr>
      </w:pPr>
      <w:r w:rsidRPr="00324450">
        <w:rPr>
          <w:lang w:val="pl-PL"/>
        </w:rPr>
        <w:t xml:space="preserve">grawitacyjnej – w przypadku kuchni elektrycznej; </w:t>
      </w:r>
    </w:p>
    <w:p w14:paraId="7561B729" w14:textId="77777777" w:rsidR="00B87BBC" w:rsidRPr="00324450" w:rsidRDefault="00000000">
      <w:pPr>
        <w:numPr>
          <w:ilvl w:val="0"/>
          <w:numId w:val="51"/>
        </w:numPr>
        <w:ind w:hanging="21pt"/>
        <w:rPr>
          <w:lang w:val="pl-PL"/>
        </w:rPr>
      </w:pPr>
      <w:r w:rsidRPr="00324450">
        <w:rPr>
          <w:lang w:val="pl-PL"/>
        </w:rPr>
        <w:t xml:space="preserve">mechanicznej wywiewnej – w przypadku kuchni gazowej. </w:t>
      </w:r>
    </w:p>
    <w:p w14:paraId="40BC85B9" w14:textId="77777777" w:rsidR="00B87BBC" w:rsidRPr="00324450" w:rsidRDefault="00000000">
      <w:pPr>
        <w:numPr>
          <w:ilvl w:val="1"/>
          <w:numId w:val="51"/>
        </w:numPr>
        <w:rPr>
          <w:lang w:val="pl-PL"/>
        </w:rPr>
      </w:pPr>
      <w:r w:rsidRPr="00324450">
        <w:rPr>
          <w:lang w:val="pl-PL"/>
        </w:rPr>
        <w:t xml:space="preserve">W mieszkaniu jednopokojowym dopuszcza się stosowanie aneksu kuchennego połączonego z pokojem pod warunkiem zastosowania w tym aneksie wentylacji i kuchni elektrycznej. </w:t>
      </w:r>
    </w:p>
    <w:p w14:paraId="1B62DE5B" w14:textId="77777777" w:rsidR="00B87BBC" w:rsidRPr="00324450" w:rsidRDefault="00000000">
      <w:pPr>
        <w:numPr>
          <w:ilvl w:val="1"/>
          <w:numId w:val="51"/>
        </w:numPr>
        <w:rPr>
          <w:lang w:val="pl-PL"/>
        </w:rPr>
      </w:pPr>
      <w:r w:rsidRPr="00324450">
        <w:rPr>
          <w:lang w:val="pl-PL"/>
        </w:rPr>
        <w:lastRenderedPageBreak/>
        <w:t xml:space="preserve">W mieszkaniu wielopokojowym dopuszcza się stosowanie aneksu kuchennego w pokoju przeznaczonym na pobyt dzienny pod warunkiem zastosowania w tym aneksie wentylacji. </w:t>
      </w:r>
    </w:p>
    <w:p w14:paraId="3AF8FBDC" w14:textId="77777777" w:rsidR="00B87BBC" w:rsidRPr="00324450" w:rsidRDefault="00000000">
      <w:pPr>
        <w:numPr>
          <w:ilvl w:val="1"/>
          <w:numId w:val="51"/>
        </w:numPr>
        <w:spacing w:after="8.20pt"/>
        <w:rPr>
          <w:lang w:val="pl-PL"/>
        </w:rPr>
      </w:pPr>
      <w:r w:rsidRPr="00324450">
        <w:rPr>
          <w:lang w:val="pl-PL"/>
        </w:rPr>
        <w:t xml:space="preserve">W przypadku zastosowania okapu kuchennego w kuchni lub w aneksie kuchennym, należy zapewnić podłączenie tego okapu do odrębnego przewodu kominowego. </w:t>
      </w:r>
    </w:p>
    <w:p w14:paraId="7CE3069A" w14:textId="77777777" w:rsidR="00B87BBC" w:rsidRPr="00324450" w:rsidRDefault="00000000">
      <w:pPr>
        <w:spacing w:after="8.95pt"/>
        <w:ind w:start="21pt" w:firstLine="0pt"/>
        <w:rPr>
          <w:lang w:val="pl-PL"/>
        </w:rPr>
      </w:pPr>
      <w:r w:rsidRPr="00324450">
        <w:rPr>
          <w:b/>
          <w:lang w:val="pl-PL"/>
        </w:rPr>
        <w:t xml:space="preserve">§ 94. </w:t>
      </w:r>
      <w:r w:rsidRPr="00324450">
        <w:rPr>
          <w:lang w:val="pl-PL"/>
        </w:rPr>
        <w:t>Mieszkanie powinno mieć powierzchnię użytkową nie mniejszą niż 25 m</w:t>
      </w:r>
      <w:r w:rsidRPr="00324450">
        <w:rPr>
          <w:vertAlign w:val="superscript"/>
          <w:lang w:val="pl-PL"/>
        </w:rPr>
        <w:t>2</w:t>
      </w:r>
      <w:r w:rsidRPr="00324450">
        <w:rPr>
          <w:lang w:val="pl-PL"/>
        </w:rPr>
        <w:t xml:space="preserve">. </w:t>
      </w:r>
    </w:p>
    <w:p w14:paraId="2C81406D" w14:textId="77777777" w:rsidR="00B87BBC" w:rsidRPr="00CC0911" w:rsidRDefault="00000000">
      <w:pPr>
        <w:ind w:start="0.75pt"/>
        <w:rPr>
          <w:lang w:val="pl-PL"/>
        </w:rPr>
      </w:pPr>
      <w:r w:rsidRPr="00CC0911">
        <w:rPr>
          <w:b/>
          <w:lang w:val="pl-PL"/>
        </w:rPr>
        <w:t xml:space="preserve">§ 95. </w:t>
      </w:r>
      <w:r w:rsidRPr="00CC0911">
        <w:rPr>
          <w:lang w:val="pl-PL"/>
        </w:rPr>
        <w:t xml:space="preserve">1. Kształt i wymiary przedpokoju powinny umożliwiać przeniesienie chorego na noszach oraz wykonanie manewru wózkiem inwalidzkim w miejscach zmiany kierunku ruchu. </w:t>
      </w:r>
    </w:p>
    <w:p w14:paraId="75916073" w14:textId="77777777" w:rsidR="00B87BBC" w:rsidRPr="00324450" w:rsidRDefault="00000000">
      <w:pPr>
        <w:spacing w:after="16.40pt"/>
        <w:ind w:start="0.75pt"/>
        <w:rPr>
          <w:lang w:val="pl-PL"/>
        </w:rPr>
      </w:pPr>
      <w:r w:rsidRPr="00324450">
        <w:rPr>
          <w:lang w:val="pl-PL"/>
        </w:rPr>
        <w:t xml:space="preserve">2. Korytarze stanowiące komunikację wewnętrzną w mieszkaniu powinny mieć szerokość w świetle co najmniej 1,2 m, z dopuszczeniem miejscowego zwężenia do 0,9 m na długości korytarza nie większej niż 1,5 m. </w:t>
      </w:r>
    </w:p>
    <w:p w14:paraId="652E0739" w14:textId="77777777" w:rsidR="00B87BBC" w:rsidRPr="00324450" w:rsidRDefault="00000000">
      <w:pPr>
        <w:spacing w:after="2pt" w:line="13.55pt" w:lineRule="auto"/>
        <w:ind w:start="7.80pt" w:end="7.60pt" w:hanging="0.50pt"/>
        <w:jc w:val="center"/>
        <w:rPr>
          <w:lang w:val="pl-PL"/>
        </w:rPr>
      </w:pPr>
      <w:r w:rsidRPr="00324450">
        <w:rPr>
          <w:lang w:val="pl-PL"/>
        </w:rPr>
        <w:t xml:space="preserve">Rozdział 8 </w:t>
      </w:r>
    </w:p>
    <w:p w14:paraId="31D801D4" w14:textId="77777777" w:rsidR="00B87BBC" w:rsidRPr="00324450" w:rsidRDefault="00000000">
      <w:pPr>
        <w:pStyle w:val="Heading2"/>
        <w:ind w:end="0.35pt"/>
        <w:rPr>
          <w:lang w:val="pl-PL"/>
        </w:rPr>
      </w:pPr>
      <w:r w:rsidRPr="00324450">
        <w:rPr>
          <w:lang w:val="pl-PL"/>
        </w:rPr>
        <w:t xml:space="preserve">Pomieszczenia techniczne i gospodarcze </w:t>
      </w:r>
    </w:p>
    <w:p w14:paraId="46CAFFFA" w14:textId="77777777" w:rsidR="00B87BBC" w:rsidRPr="00324450" w:rsidRDefault="00000000">
      <w:pPr>
        <w:ind w:start="0.75pt"/>
        <w:rPr>
          <w:lang w:val="pl-PL"/>
        </w:rPr>
      </w:pPr>
      <w:r w:rsidRPr="00324450">
        <w:rPr>
          <w:b/>
          <w:lang w:val="pl-PL"/>
        </w:rPr>
        <w:t xml:space="preserve">§ 96. </w:t>
      </w:r>
      <w:r w:rsidRPr="00324450">
        <w:rPr>
          <w:lang w:val="pl-PL"/>
        </w:rPr>
        <w:t xml:space="preserve">1. Pomieszczenie techniczne, w którym są zainstalowane urządzenia emitujące hałasy lub drgania, może być sytuowane w bezpośrednim sąsiedztwie pomieszczeń przeznaczonych na stały pobyt ludzi, pod warunkiem zastosowania rozwiązań konstrukcyjno-materiałowych, zapewniających ochronę sąsiednich pomieszczeń przed uciążliwym oddziaływaniem tych urządzeń, zgodnie z wymaganiami § 323 ust. 2 pkt 2 i § 327 oraz Polskich Norm dotyczących dopuszczalnych wartości poziomu dźwięku w pomieszczeniach oraz oceny wpływu drgań na budynki i na ludzi w budynkach. </w:t>
      </w:r>
    </w:p>
    <w:p w14:paraId="74CAEB1D" w14:textId="77777777" w:rsidR="00B87BBC" w:rsidRPr="00324450" w:rsidRDefault="00000000">
      <w:pPr>
        <w:ind w:start="0.75pt"/>
        <w:rPr>
          <w:lang w:val="pl-PL"/>
        </w:rPr>
      </w:pPr>
      <w:r w:rsidRPr="00324450">
        <w:rPr>
          <w:lang w:val="pl-PL"/>
        </w:rPr>
        <w:t xml:space="preserve">2. Podpory, zamocowania i złącza urządzeń, o których mowa w ust. 1, powinny być wykonane w sposób uniemożliwiający przenoszenie niedopuszczalnego hałasu i drgań na elementy budynku i instalacje. </w:t>
      </w:r>
    </w:p>
    <w:p w14:paraId="27AABAD0" w14:textId="77777777" w:rsidR="00B87BBC" w:rsidRPr="00324450" w:rsidRDefault="00000000">
      <w:pPr>
        <w:ind w:start="0.75pt" w:firstLine="28.50pt"/>
        <w:rPr>
          <w:lang w:val="pl-PL"/>
        </w:rPr>
      </w:pPr>
      <w:r w:rsidRPr="00324450">
        <w:rPr>
          <w:b/>
          <w:lang w:val="pl-PL"/>
        </w:rPr>
        <w:t>97.</w:t>
      </w:r>
      <w:r w:rsidRPr="00324450">
        <w:rPr>
          <w:lang w:val="pl-PL"/>
        </w:rPr>
        <w:t xml:space="preserve"> 1. Wysokość pomieszczenia technicznego i gospodarczego nie powinna być mniejsza niż 2 m, jeżeli inne przepisy rozporządzenia nie określają większych wymagań. </w:t>
      </w:r>
    </w:p>
    <w:p w14:paraId="5BCD7A07" w14:textId="77777777" w:rsidR="00B87BBC" w:rsidRPr="00324450" w:rsidRDefault="00000000">
      <w:pPr>
        <w:numPr>
          <w:ilvl w:val="0"/>
          <w:numId w:val="52"/>
        </w:numPr>
        <w:rPr>
          <w:lang w:val="pl-PL"/>
        </w:rPr>
      </w:pPr>
      <w:r w:rsidRPr="00324450">
        <w:rPr>
          <w:lang w:val="pl-PL"/>
        </w:rPr>
        <w:t xml:space="preserve">W pomieszczeniach, o których mowa w ust. 1, wysokość drzwi i przejść pod przewodami instalacyjnymi powinna wynosić w świetle co najmniej 1,9 m, z zastrzeżeniem § 242 ust. 3. </w:t>
      </w:r>
    </w:p>
    <w:p w14:paraId="74CF4EC8" w14:textId="77777777" w:rsidR="00B87BBC" w:rsidRPr="00324450" w:rsidRDefault="00000000">
      <w:pPr>
        <w:numPr>
          <w:ilvl w:val="0"/>
          <w:numId w:val="52"/>
        </w:numPr>
        <w:rPr>
          <w:lang w:val="pl-PL"/>
        </w:rPr>
      </w:pPr>
      <w:r w:rsidRPr="00324450">
        <w:rPr>
          <w:lang w:val="pl-PL"/>
        </w:rPr>
        <w:t xml:space="preserve">Wysokość kanałów i przestrzeni instalacyjnych w budynku oraz studzienek rewizyjnych powinna wynosić w świetle co najmniej 1,9 m, przy czym na odcinkach o długości do 4 m wysokość kanałów może być obniżona do 0,9 m. </w:t>
      </w:r>
    </w:p>
    <w:p w14:paraId="500E529B" w14:textId="77777777" w:rsidR="00B87BBC" w:rsidRPr="00324450" w:rsidRDefault="00000000">
      <w:pPr>
        <w:numPr>
          <w:ilvl w:val="0"/>
          <w:numId w:val="52"/>
        </w:numPr>
        <w:rPr>
          <w:lang w:val="pl-PL"/>
        </w:rPr>
      </w:pPr>
      <w:r w:rsidRPr="00324450">
        <w:rPr>
          <w:lang w:val="pl-PL"/>
        </w:rPr>
        <w:t xml:space="preserve">Odległość między włazami kontrolnymi w kanałach instalacyjnych nie może przekraczać 30 m. Włazy te powinny znajdować się na każdym załamaniu kanału i mieć wymiary co najmniej 0,6 m x 0,6 m lub średnicę 0,6 m. </w:t>
      </w:r>
    </w:p>
    <w:p w14:paraId="5083D934" w14:textId="77777777" w:rsidR="00B87BBC" w:rsidRDefault="00000000">
      <w:pPr>
        <w:numPr>
          <w:ilvl w:val="0"/>
          <w:numId w:val="52"/>
        </w:numPr>
      </w:pPr>
      <w:r w:rsidRPr="00324450">
        <w:rPr>
          <w:lang w:val="pl-PL"/>
        </w:rPr>
        <w:t xml:space="preserve">Pomieszczenia techniczne przeznaczone do układania kabli w budynku (tunele i pomieszczenia kablowe) powinny spełniać wymagania wynikające z normy Stowarzyszenia Elektryków Polskich nr N SEP-E-004:2003 Elektroenergetyczne i sygnalizacyjne linie kablowe. </w:t>
      </w:r>
      <w:proofErr w:type="spellStart"/>
      <w:r>
        <w:t>Projektowanie</w:t>
      </w:r>
      <w:proofErr w:type="spellEnd"/>
      <w:r>
        <w:t xml:space="preserve"> </w:t>
      </w:r>
      <w:proofErr w:type="spellStart"/>
      <w:r>
        <w:t>i</w:t>
      </w:r>
      <w:proofErr w:type="spellEnd"/>
      <w:r>
        <w:t xml:space="preserve"> </w:t>
      </w:r>
      <w:proofErr w:type="spellStart"/>
      <w:r>
        <w:t>budowa</w:t>
      </w:r>
      <w:proofErr w:type="spellEnd"/>
      <w:r>
        <w:t xml:space="preserve">. </w:t>
      </w:r>
    </w:p>
    <w:p w14:paraId="6D307202" w14:textId="77777777" w:rsidR="00B87BBC" w:rsidRPr="00CC0911" w:rsidRDefault="00000000">
      <w:pPr>
        <w:ind w:start="0.75pt"/>
        <w:rPr>
          <w:lang w:val="pl-PL"/>
        </w:rPr>
      </w:pPr>
      <w:r w:rsidRPr="00CC0911">
        <w:rPr>
          <w:b/>
          <w:lang w:val="pl-PL"/>
        </w:rPr>
        <w:t>§ 98.</w:t>
      </w:r>
      <w:r w:rsidRPr="00CC0911">
        <w:rPr>
          <w:lang w:val="pl-PL"/>
        </w:rPr>
        <w:t xml:space="preserve"> 1. Podłogi w pomieszczeniach technicznych i gospodarczych powinny być wykonane w sposób zapewniający utrzymanie czystości, stosownie do ich przeznaczenia. </w:t>
      </w:r>
    </w:p>
    <w:p w14:paraId="7692B9EC" w14:textId="77777777" w:rsidR="00B87BBC" w:rsidRPr="00324450" w:rsidRDefault="00000000">
      <w:pPr>
        <w:spacing w:after="16.45pt"/>
        <w:ind w:start="0.75pt"/>
        <w:rPr>
          <w:lang w:val="pl-PL"/>
        </w:rPr>
      </w:pPr>
      <w:r w:rsidRPr="00324450">
        <w:rPr>
          <w:lang w:val="pl-PL"/>
        </w:rPr>
        <w:t xml:space="preserve">2. Pomieszczenia techniczne i gospodarcze powinny być wyposażone w instalacje i urządzenia elektryczne dostosowane do ich przeznaczenia, zgodnie z wymaganiami Polskich Norm dotyczących tych instalacji i urządzeń. </w:t>
      </w:r>
    </w:p>
    <w:p w14:paraId="75F39508" w14:textId="77777777" w:rsidR="00B87BBC" w:rsidRPr="00324450" w:rsidRDefault="00000000">
      <w:pPr>
        <w:spacing w:after="3.85pt" w:line="13.55pt" w:lineRule="auto"/>
        <w:ind w:start="7.80pt" w:end="7.60pt" w:hanging="0.50pt"/>
        <w:jc w:val="center"/>
        <w:rPr>
          <w:lang w:val="pl-PL"/>
        </w:rPr>
      </w:pPr>
      <w:r w:rsidRPr="00324450">
        <w:rPr>
          <w:lang w:val="pl-PL"/>
        </w:rPr>
        <w:t xml:space="preserve">Rozdział 9 </w:t>
      </w:r>
    </w:p>
    <w:p w14:paraId="1CA94F51" w14:textId="77777777" w:rsidR="00B87BBC" w:rsidRPr="00324450" w:rsidRDefault="00000000">
      <w:pPr>
        <w:pStyle w:val="Heading2"/>
        <w:spacing w:after="7.10pt"/>
        <w:ind w:end="0.25pt"/>
        <w:rPr>
          <w:lang w:val="pl-PL"/>
        </w:rPr>
      </w:pPr>
      <w:r w:rsidRPr="00324450">
        <w:rPr>
          <w:lang w:val="pl-PL"/>
        </w:rPr>
        <w:t xml:space="preserve">Dojścia i przejścia do urządzeń technicznych </w:t>
      </w:r>
    </w:p>
    <w:p w14:paraId="26549033" w14:textId="77777777" w:rsidR="00B87BBC" w:rsidRPr="00324450" w:rsidRDefault="00000000">
      <w:pPr>
        <w:ind w:start="0.75pt"/>
        <w:rPr>
          <w:lang w:val="pl-PL"/>
        </w:rPr>
      </w:pPr>
      <w:r w:rsidRPr="00324450">
        <w:rPr>
          <w:b/>
          <w:lang w:val="pl-PL"/>
        </w:rPr>
        <w:t xml:space="preserve">§ 99. </w:t>
      </w:r>
      <w:r w:rsidRPr="00324450">
        <w:rPr>
          <w:lang w:val="pl-PL"/>
        </w:rPr>
        <w:t xml:space="preserve">1. Dojściami i przejściami do dźwignic i innych urządzeń technicznych mogą być korytarze, pomosty, podesty, galerie, schody, z zastrzeżeniem § 68 ust. 1, drabiny i klamry, wykonane z materiałów niepalnych. </w:t>
      </w:r>
    </w:p>
    <w:p w14:paraId="152CA9BB" w14:textId="77777777" w:rsidR="00B87BBC" w:rsidRPr="00324450" w:rsidRDefault="00000000">
      <w:pPr>
        <w:spacing w:after="6.50pt" w:line="13.75pt" w:lineRule="auto"/>
        <w:ind w:start="0.75pt"/>
        <w:jc w:val="start"/>
        <w:rPr>
          <w:lang w:val="pl-PL"/>
        </w:rPr>
      </w:pPr>
      <w:r w:rsidRPr="00324450">
        <w:rPr>
          <w:lang w:val="pl-PL"/>
        </w:rPr>
        <w:t xml:space="preserve">2. Ogólne wymagania dotyczące dojść i przejść do dźwignic należy stosować również w razie wykonania dojść roboczych do pomieszczeń i części budynku nieprzeznaczonych na pobyt ludzi, związanych z okresową obsługą maszyn i urządzeń oraz przeglądem i utrzymaniem stanu technicznego budynku. </w:t>
      </w:r>
    </w:p>
    <w:p w14:paraId="6D781D0F" w14:textId="77777777" w:rsidR="00B87BBC" w:rsidRPr="00CC0911" w:rsidRDefault="00000000">
      <w:pPr>
        <w:ind w:start="0.75pt"/>
        <w:rPr>
          <w:lang w:val="pl-PL"/>
        </w:rPr>
      </w:pPr>
      <w:r w:rsidRPr="00CC0911">
        <w:rPr>
          <w:b/>
          <w:lang w:val="pl-PL"/>
        </w:rPr>
        <w:lastRenderedPageBreak/>
        <w:t xml:space="preserve">§ 100. </w:t>
      </w:r>
      <w:r w:rsidRPr="00CC0911">
        <w:rPr>
          <w:lang w:val="pl-PL"/>
        </w:rPr>
        <w:t xml:space="preserve">1. Dojścia i przejścia powinny mieć wysokość w świetle co najmniej 1,9 m i mogą być usytuowane nad stanowiskiem pracy na wysokości co najmniej 2,5 m, licząc od poziomu podłogi tego stanowiska. </w:t>
      </w:r>
    </w:p>
    <w:p w14:paraId="33FFB625" w14:textId="77777777" w:rsidR="00B87BBC" w:rsidRPr="00324450" w:rsidRDefault="00000000">
      <w:pPr>
        <w:numPr>
          <w:ilvl w:val="0"/>
          <w:numId w:val="53"/>
        </w:numPr>
        <w:rPr>
          <w:lang w:val="pl-PL"/>
        </w:rPr>
      </w:pPr>
      <w:r w:rsidRPr="00324450">
        <w:rPr>
          <w:lang w:val="pl-PL"/>
        </w:rPr>
        <w:t xml:space="preserve">Nawierzchnia podłogi w dojściach i przejściach nie może być śliska. </w:t>
      </w:r>
    </w:p>
    <w:p w14:paraId="73FB8048" w14:textId="77777777" w:rsidR="00B87BBC" w:rsidRPr="00324450" w:rsidRDefault="00000000">
      <w:pPr>
        <w:numPr>
          <w:ilvl w:val="0"/>
          <w:numId w:val="53"/>
        </w:numPr>
        <w:rPr>
          <w:lang w:val="pl-PL"/>
        </w:rPr>
      </w:pPr>
      <w:r w:rsidRPr="00324450">
        <w:rPr>
          <w:lang w:val="pl-PL"/>
        </w:rPr>
        <w:t>Podłogi ażurowe nie mogą mieć otworów o powierzchni większej niż 1700 mm</w:t>
      </w:r>
      <w:r w:rsidRPr="00324450">
        <w:rPr>
          <w:vertAlign w:val="superscript"/>
          <w:lang w:val="pl-PL"/>
        </w:rPr>
        <w:t>2</w:t>
      </w:r>
      <w:r w:rsidRPr="00324450">
        <w:rPr>
          <w:lang w:val="pl-PL"/>
        </w:rPr>
        <w:t xml:space="preserve"> i wymiarów umożliwiających przejście przez nie kuli o średnicy większej niż 36 mm. </w:t>
      </w:r>
    </w:p>
    <w:p w14:paraId="12753801" w14:textId="77777777" w:rsidR="00B87BBC" w:rsidRPr="00324450" w:rsidRDefault="00000000">
      <w:pPr>
        <w:numPr>
          <w:ilvl w:val="0"/>
          <w:numId w:val="53"/>
        </w:numPr>
        <w:rPr>
          <w:lang w:val="pl-PL"/>
        </w:rPr>
      </w:pPr>
      <w:r w:rsidRPr="00324450">
        <w:rPr>
          <w:lang w:val="pl-PL"/>
        </w:rPr>
        <w:t xml:space="preserve">Poziome dojścia i przejścia od strony przestrzeni otwartej powinny być zabezpieczone balustradą o wysokości 1,1 m z poprzeczką umieszczoną w połowie jej wysokości i krawężnikiem o wysokości co najmniej 0,15 m. </w:t>
      </w:r>
    </w:p>
    <w:p w14:paraId="35F23CEE" w14:textId="77777777" w:rsidR="00B87BBC" w:rsidRPr="00CC0911" w:rsidRDefault="00000000">
      <w:pPr>
        <w:spacing w:after="5.25pt"/>
        <w:ind w:start="0.75pt"/>
        <w:rPr>
          <w:lang w:val="pl-PL"/>
        </w:rPr>
      </w:pPr>
      <w:r w:rsidRPr="00CC0911">
        <w:rPr>
          <w:b/>
          <w:lang w:val="pl-PL"/>
        </w:rPr>
        <w:t xml:space="preserve">§ 101. </w:t>
      </w:r>
      <w:r w:rsidRPr="00CC0911">
        <w:rPr>
          <w:lang w:val="pl-PL"/>
        </w:rPr>
        <w:t xml:space="preserve">1. W wyjątkowych przypadkach, uzasadnionych względami użytkowymi, jako dojście i przejście między różnymi poziomami mogą służyć drabiny lub klamry, trwale zamocowane do konstrukcji. </w:t>
      </w:r>
    </w:p>
    <w:p w14:paraId="291843A4" w14:textId="77777777" w:rsidR="00B87BBC" w:rsidRPr="00324450" w:rsidRDefault="00000000">
      <w:pPr>
        <w:numPr>
          <w:ilvl w:val="0"/>
          <w:numId w:val="54"/>
        </w:numPr>
        <w:rPr>
          <w:lang w:val="pl-PL"/>
        </w:rPr>
      </w:pPr>
      <w:r w:rsidRPr="00324450">
        <w:rPr>
          <w:lang w:val="pl-PL"/>
        </w:rPr>
        <w:t xml:space="preserve">Szerokość drabin lub klamer, o których mowa w ust. 1, powinna wynosić co najmniej 0,5 m, a odstępy między szczeblami nie mogą być większe niż 0,3 m. Poczynając od wysokości 3 m nad poziomem podłogi, drabiny lub klamry powinny być zaopatrzone w urządzenia zabezpieczające przed upadkiem, takie jak obręcze ochronne, rozmieszczone w rozstawie nie większym niż 0,8 m, z pionowymi prętami w rozstawie nie większym niż 0,3 m. </w:t>
      </w:r>
    </w:p>
    <w:p w14:paraId="22E7A181" w14:textId="77777777" w:rsidR="00B87BBC" w:rsidRPr="00324450" w:rsidRDefault="00000000">
      <w:pPr>
        <w:numPr>
          <w:ilvl w:val="0"/>
          <w:numId w:val="54"/>
        </w:numPr>
        <w:spacing w:after="12.30pt"/>
        <w:rPr>
          <w:lang w:val="pl-PL"/>
        </w:rPr>
      </w:pPr>
      <w:r w:rsidRPr="00324450">
        <w:rPr>
          <w:lang w:val="pl-PL"/>
        </w:rPr>
        <w:t xml:space="preserve">Odległość drabiny lub klamry od ściany bądź innej konstrukcji, do której są umocowane, nie może być mniejsza niż 0,15 m, a odległość obręczy ochronnej od drabiny, w miejscu najbardziej od niej oddalonym, nie może być mniejsza niż 0,7 m i większa niż 0,8 m. 4. Spoczniki z balustradą powinny być umieszczone co 8–10 m wysokości drabiny lub ciągu klamer. Górne końce podłużnic (bocznic) drabin powinny być wyprowadzone co najmniej 0,75 m nad poziom wejścia (pomostu), jeżeli nie zostały zastosowane inne zabezpieczenia przed upadkiem. </w:t>
      </w:r>
    </w:p>
    <w:p w14:paraId="2B2B8ACF" w14:textId="77777777" w:rsidR="00B87BBC" w:rsidRPr="00324450" w:rsidRDefault="00000000">
      <w:pPr>
        <w:spacing w:after="3.85pt" w:line="13.55pt" w:lineRule="auto"/>
        <w:ind w:start="7.80pt" w:end="7.65pt" w:hanging="0.50pt"/>
        <w:jc w:val="center"/>
        <w:rPr>
          <w:lang w:val="pl-PL"/>
        </w:rPr>
      </w:pPr>
      <w:r w:rsidRPr="00324450">
        <w:rPr>
          <w:lang w:val="pl-PL"/>
        </w:rPr>
        <w:t xml:space="preserve">Rozdział 10 </w:t>
      </w:r>
    </w:p>
    <w:p w14:paraId="407902D6" w14:textId="77777777" w:rsidR="00B87BBC" w:rsidRPr="00324450" w:rsidRDefault="00000000">
      <w:pPr>
        <w:pStyle w:val="Heading2"/>
        <w:spacing w:after="7.10pt"/>
        <w:ind w:end="0.30pt"/>
        <w:rPr>
          <w:lang w:val="pl-PL"/>
        </w:rPr>
      </w:pPr>
      <w:r w:rsidRPr="00324450">
        <w:rPr>
          <w:lang w:val="pl-PL"/>
        </w:rPr>
        <w:t xml:space="preserve">Garaże dla samochodów osobowych </w:t>
      </w:r>
    </w:p>
    <w:p w14:paraId="7D6EAB33" w14:textId="77777777" w:rsidR="00B87BBC" w:rsidRPr="00324450" w:rsidRDefault="00000000">
      <w:pPr>
        <w:spacing w:after="4.25pt"/>
        <w:ind w:start="0.75pt"/>
        <w:rPr>
          <w:lang w:val="pl-PL"/>
        </w:rPr>
      </w:pPr>
      <w:r w:rsidRPr="00324450">
        <w:rPr>
          <w:b/>
          <w:lang w:val="pl-PL"/>
        </w:rPr>
        <w:t>§ 102.</w:t>
      </w:r>
      <w:r w:rsidRPr="00324450">
        <w:rPr>
          <w:lang w:val="pl-PL"/>
        </w:rPr>
        <w:t xml:space="preserve"> Garaż do przechowywania i bieżącej, niezawodowej obsługi samochodów osobowych, stanowiący samodzielny obiekt budowlany lub część innego obiektu, będący garażem zamkniętym – z pełną obudową zewnętrzną i zamykanymi otworami, bądź garażem otwartym – bez ścian zewnętrznych albo ze ścianami niepełnymi lub ażurowymi, powinien mieć: </w:t>
      </w:r>
    </w:p>
    <w:p w14:paraId="19AAAD1B" w14:textId="77777777" w:rsidR="00B87BBC" w:rsidRPr="00324450" w:rsidRDefault="00000000">
      <w:pPr>
        <w:numPr>
          <w:ilvl w:val="0"/>
          <w:numId w:val="55"/>
        </w:numPr>
        <w:spacing w:after="4.65pt"/>
        <w:ind w:hanging="21pt"/>
        <w:rPr>
          <w:lang w:val="pl-PL"/>
        </w:rPr>
      </w:pPr>
      <w:r w:rsidRPr="00324450">
        <w:rPr>
          <w:lang w:val="pl-PL"/>
        </w:rPr>
        <w:t xml:space="preserve">wysokość w świetle konstrukcji co najmniej 2,2 m i do spodu przewodów i urządzeń instalacyjnych 2 m; </w:t>
      </w:r>
    </w:p>
    <w:p w14:paraId="43BF95BD" w14:textId="77777777" w:rsidR="00B87BBC" w:rsidRPr="00324450" w:rsidRDefault="00000000">
      <w:pPr>
        <w:numPr>
          <w:ilvl w:val="0"/>
          <w:numId w:val="55"/>
        </w:numPr>
        <w:ind w:hanging="21pt"/>
        <w:rPr>
          <w:lang w:val="pl-PL"/>
        </w:rPr>
      </w:pPr>
      <w:r w:rsidRPr="00324450">
        <w:rPr>
          <w:lang w:val="pl-PL"/>
        </w:rPr>
        <w:t xml:space="preserve">wjazdy lub wrota garażowe co najmniej o szerokości 2,3 m i wysokości 2 m w świetle; </w:t>
      </w:r>
    </w:p>
    <w:p w14:paraId="27E03E97" w14:textId="77777777" w:rsidR="00B87BBC" w:rsidRPr="00324450" w:rsidRDefault="00B87BBC">
      <w:pPr>
        <w:rPr>
          <w:lang w:val="pl-PL"/>
        </w:rPr>
        <w:sectPr w:rsidR="00B87BBC" w:rsidRPr="00324450">
          <w:headerReference w:type="even" r:id="rId13"/>
          <w:headerReference w:type="default" r:id="rId14"/>
          <w:headerReference w:type="first" r:id="rId15"/>
          <w:pgSz w:w="595.30pt" w:h="841.90pt"/>
          <w:pgMar w:top="74.90pt" w:right="50.70pt" w:bottom="51.85pt" w:left="51.05pt" w:header="26.95pt" w:footer="36pt" w:gutter="0pt"/>
          <w:cols w:space="36pt"/>
        </w:sectPr>
      </w:pPr>
    </w:p>
    <w:p w14:paraId="60CDF2E8" w14:textId="77777777" w:rsidR="00B87BBC" w:rsidRDefault="00000000">
      <w:pPr>
        <w:numPr>
          <w:ilvl w:val="0"/>
          <w:numId w:val="55"/>
        </w:numPr>
        <w:spacing w:after="4.55pt"/>
        <w:ind w:hanging="21pt"/>
      </w:pPr>
      <w:proofErr w:type="spellStart"/>
      <w:r>
        <w:lastRenderedPageBreak/>
        <w:t>elektryczną</w:t>
      </w:r>
      <w:proofErr w:type="spellEnd"/>
      <w:r>
        <w:t xml:space="preserve"> </w:t>
      </w:r>
      <w:proofErr w:type="spellStart"/>
      <w:r>
        <w:t>instalację</w:t>
      </w:r>
      <w:proofErr w:type="spellEnd"/>
      <w:r>
        <w:t xml:space="preserve"> </w:t>
      </w:r>
      <w:proofErr w:type="spellStart"/>
      <w:proofErr w:type="gramStart"/>
      <w:r>
        <w:t>oświetleniową</w:t>
      </w:r>
      <w:proofErr w:type="spellEnd"/>
      <w:r>
        <w:t>;</w:t>
      </w:r>
      <w:proofErr w:type="gramEnd"/>
      <w:r>
        <w:t xml:space="preserve"> </w:t>
      </w:r>
    </w:p>
    <w:p w14:paraId="57EC9621" w14:textId="77777777" w:rsidR="00B87BBC" w:rsidRPr="00324450" w:rsidRDefault="00000000">
      <w:pPr>
        <w:numPr>
          <w:ilvl w:val="0"/>
          <w:numId w:val="55"/>
        </w:numPr>
        <w:spacing w:after="4.45pt"/>
        <w:ind w:hanging="21pt"/>
        <w:rPr>
          <w:lang w:val="pl-PL"/>
        </w:rPr>
      </w:pPr>
      <w:r w:rsidRPr="00324450">
        <w:rPr>
          <w:lang w:val="pl-PL"/>
        </w:rPr>
        <w:t xml:space="preserve">zapewnioną wymianę powietrza, zgodnie z § 108; </w:t>
      </w:r>
    </w:p>
    <w:p w14:paraId="2A4866C0" w14:textId="77777777" w:rsidR="00B87BBC" w:rsidRPr="00324450" w:rsidRDefault="00000000">
      <w:pPr>
        <w:numPr>
          <w:ilvl w:val="0"/>
          <w:numId w:val="55"/>
        </w:numPr>
        <w:spacing w:after="4.45pt"/>
        <w:ind w:hanging="21pt"/>
        <w:rPr>
          <w:lang w:val="pl-PL"/>
        </w:rPr>
      </w:pPr>
      <w:r w:rsidRPr="00324450">
        <w:rPr>
          <w:lang w:val="pl-PL"/>
        </w:rPr>
        <w:t xml:space="preserve">wpusty podłogowe z syfonem i osadnikami w garażu z instalacją wodociągową lub przeciwpożarową tryskaczową, w garażu podziemnym przed wjazdem do niego oraz w garażu nadziemnym o pojemności powyżej 25 samochodów; </w:t>
      </w:r>
    </w:p>
    <w:p w14:paraId="369AA9C5" w14:textId="77777777" w:rsidR="00B87BBC" w:rsidRPr="00324450" w:rsidRDefault="00000000">
      <w:pPr>
        <w:numPr>
          <w:ilvl w:val="0"/>
          <w:numId w:val="55"/>
        </w:numPr>
        <w:spacing w:after="8.65pt"/>
        <w:ind w:hanging="21pt"/>
        <w:rPr>
          <w:lang w:val="pl-PL"/>
        </w:rPr>
      </w:pPr>
      <w:r w:rsidRPr="00324450">
        <w:rPr>
          <w:lang w:val="pl-PL"/>
        </w:rPr>
        <w:t xml:space="preserve">instalację przeciwpożarową, wymaganą przepisami dotyczącymi ochrony przeciwpożarowej, zabezpieczoną przed zamarzaniem. </w:t>
      </w:r>
    </w:p>
    <w:p w14:paraId="666FB21F" w14:textId="77777777" w:rsidR="00B87BBC" w:rsidRPr="00CC0911" w:rsidRDefault="00000000">
      <w:pPr>
        <w:ind w:start="0.75pt"/>
        <w:rPr>
          <w:lang w:val="pl-PL"/>
        </w:rPr>
      </w:pPr>
      <w:r w:rsidRPr="00CC0911">
        <w:rPr>
          <w:b/>
          <w:lang w:val="pl-PL"/>
        </w:rPr>
        <w:t xml:space="preserve">§ 103. </w:t>
      </w:r>
      <w:r w:rsidRPr="00CC0911">
        <w:rPr>
          <w:lang w:val="pl-PL"/>
        </w:rPr>
        <w:t xml:space="preserve">1. Do garażu położonego poniżej lub powyżej terenu należy zapewnić dojazd dla samochodów za pomocą pochylni o maksymalnym nachyleniu nie większym niż określone w § 70 lub zastosować odpowiednie urządzenia do transportu pionowego. </w:t>
      </w:r>
    </w:p>
    <w:p w14:paraId="66113B02" w14:textId="77777777" w:rsidR="00B87BBC" w:rsidRPr="00324450" w:rsidRDefault="00000000">
      <w:pPr>
        <w:numPr>
          <w:ilvl w:val="1"/>
          <w:numId w:val="56"/>
        </w:numPr>
        <w:spacing w:after="6.50pt" w:line="13.75pt" w:lineRule="auto"/>
        <w:rPr>
          <w:lang w:val="pl-PL"/>
        </w:rPr>
      </w:pPr>
      <w:r w:rsidRPr="00324450">
        <w:rPr>
          <w:lang w:val="pl-PL"/>
        </w:rPr>
        <w:t xml:space="preserve">W garażu przeznaczonym dla więcej niż 25 samochodów na każdej kondygnacji, należy stosować pochylnie o szerokości co najmniej 5,5 m, umożliwiające ruch dwukierunkowy, lub osobne, jednopasmowe pochylnie o szerokości co najmniej 2,7 m dla wjazdu i wyjazdu samochodów. </w:t>
      </w:r>
    </w:p>
    <w:p w14:paraId="3E119D35" w14:textId="77777777" w:rsidR="00B87BBC" w:rsidRPr="00324450" w:rsidRDefault="00000000">
      <w:pPr>
        <w:numPr>
          <w:ilvl w:val="1"/>
          <w:numId w:val="56"/>
        </w:numPr>
        <w:rPr>
          <w:lang w:val="pl-PL"/>
        </w:rPr>
      </w:pPr>
      <w:r w:rsidRPr="00324450">
        <w:rPr>
          <w:lang w:val="pl-PL"/>
        </w:rPr>
        <w:t xml:space="preserve">W garażu przeznaczonym dla nie więcej niż 25 samochodów na kondygnacji, dopuszcza się zastosowanie wyłącznie pochylni jednopasmowych, pod warunkiem zainstalowania sygnalizacji do regulacji kierunków ruchu. </w:t>
      </w:r>
    </w:p>
    <w:p w14:paraId="44C8E028" w14:textId="77777777" w:rsidR="00B87BBC" w:rsidRPr="00324450" w:rsidRDefault="00000000">
      <w:pPr>
        <w:numPr>
          <w:ilvl w:val="1"/>
          <w:numId w:val="56"/>
        </w:numPr>
        <w:spacing w:after="7.30pt"/>
        <w:rPr>
          <w:lang w:val="pl-PL"/>
        </w:rPr>
      </w:pPr>
      <w:r w:rsidRPr="00324450">
        <w:rPr>
          <w:lang w:val="pl-PL"/>
        </w:rPr>
        <w:t xml:space="preserve">W garażu jedno- i dwupoziomowym, przeznaczonym dla nie więcej niż 10 samochodów na kondygnacji, dopuszcza się zastosowanie pochylni jednopasmowej bez sygnalizacji świetlnej. </w:t>
      </w:r>
    </w:p>
    <w:p w14:paraId="694C3991" w14:textId="77777777" w:rsidR="00B87BBC" w:rsidRPr="00CC0911" w:rsidRDefault="00000000">
      <w:pPr>
        <w:ind w:start="0.75pt"/>
        <w:rPr>
          <w:lang w:val="pl-PL"/>
        </w:rPr>
      </w:pPr>
      <w:r w:rsidRPr="00CC0911">
        <w:rPr>
          <w:b/>
          <w:lang w:val="pl-PL"/>
        </w:rPr>
        <w:t>§ 104.</w:t>
      </w:r>
      <w:r w:rsidRPr="00CC0911">
        <w:rPr>
          <w:lang w:val="pl-PL"/>
        </w:rPr>
        <w:t xml:space="preserve"> 1. Dojazd (droga manewrowa) do stanowisk postojowych w garażu jednoprzestrzennym (bez ścian wewnętrznych) powinien mieć szerokość dostosowaną do warunków ruchu takich samochodów, jakie mają być przechowywane, oraz do sposobu ich usytuowania w stosunku do osi drogi, ale co najmniej: </w:t>
      </w:r>
    </w:p>
    <w:p w14:paraId="2C49641E" w14:textId="77777777" w:rsidR="00B87BBC" w:rsidRDefault="00000000">
      <w:pPr>
        <w:numPr>
          <w:ilvl w:val="0"/>
          <w:numId w:val="57"/>
        </w:numPr>
        <w:ind w:hanging="21pt"/>
      </w:pPr>
      <w:proofErr w:type="spellStart"/>
      <w:r>
        <w:t>przy</w:t>
      </w:r>
      <w:proofErr w:type="spellEnd"/>
      <w:r>
        <w:t xml:space="preserve"> </w:t>
      </w:r>
      <w:proofErr w:type="spellStart"/>
      <w:r>
        <w:t>usytuowaniu</w:t>
      </w:r>
      <w:proofErr w:type="spellEnd"/>
      <w:r>
        <w:t xml:space="preserve"> </w:t>
      </w:r>
      <w:proofErr w:type="spellStart"/>
      <w:r>
        <w:t>prostopadłym</w:t>
      </w:r>
      <w:proofErr w:type="spellEnd"/>
      <w:r>
        <w:t xml:space="preserve"> – 5,0 </w:t>
      </w:r>
      <w:proofErr w:type="gramStart"/>
      <w:r>
        <w:t>m;</w:t>
      </w:r>
      <w:proofErr w:type="gramEnd"/>
      <w:r>
        <w:t xml:space="preserve"> </w:t>
      </w:r>
    </w:p>
    <w:p w14:paraId="169290B8" w14:textId="77777777" w:rsidR="00B87BBC" w:rsidRPr="00324450" w:rsidRDefault="00000000">
      <w:pPr>
        <w:numPr>
          <w:ilvl w:val="0"/>
          <w:numId w:val="57"/>
        </w:numPr>
        <w:ind w:hanging="21pt"/>
        <w:rPr>
          <w:lang w:val="pl-PL"/>
        </w:rPr>
      </w:pPr>
      <w:r w:rsidRPr="00324450">
        <w:rPr>
          <w:lang w:val="pl-PL"/>
        </w:rPr>
        <w:t xml:space="preserve">przy usytuowaniu pod kątem 60° – 4 m; </w:t>
      </w:r>
    </w:p>
    <w:p w14:paraId="0FC690B4" w14:textId="77777777" w:rsidR="00B87BBC" w:rsidRPr="00324450" w:rsidRDefault="00000000">
      <w:pPr>
        <w:numPr>
          <w:ilvl w:val="0"/>
          <w:numId w:val="57"/>
        </w:numPr>
        <w:ind w:hanging="21pt"/>
        <w:rPr>
          <w:lang w:val="pl-PL"/>
        </w:rPr>
      </w:pPr>
      <w:r w:rsidRPr="00324450">
        <w:rPr>
          <w:lang w:val="pl-PL"/>
        </w:rPr>
        <w:t xml:space="preserve">przy usytuowaniu pod kątem 45° – 3,5 m; </w:t>
      </w:r>
    </w:p>
    <w:p w14:paraId="4FAA0329" w14:textId="77777777" w:rsidR="00B87BBC" w:rsidRDefault="00000000">
      <w:pPr>
        <w:numPr>
          <w:ilvl w:val="0"/>
          <w:numId w:val="57"/>
        </w:numPr>
        <w:spacing w:after="4.95pt"/>
        <w:ind w:hanging="21pt"/>
      </w:pPr>
      <w:proofErr w:type="spellStart"/>
      <w:r>
        <w:t>przy</w:t>
      </w:r>
      <w:proofErr w:type="spellEnd"/>
      <w:r>
        <w:t xml:space="preserve"> </w:t>
      </w:r>
      <w:proofErr w:type="spellStart"/>
      <w:r>
        <w:t>usytuowaniu</w:t>
      </w:r>
      <w:proofErr w:type="spellEnd"/>
      <w:r>
        <w:t xml:space="preserve"> </w:t>
      </w:r>
      <w:proofErr w:type="spellStart"/>
      <w:r>
        <w:t>równoległym</w:t>
      </w:r>
      <w:proofErr w:type="spellEnd"/>
      <w:r>
        <w:t xml:space="preserve"> – 3 m. </w:t>
      </w:r>
    </w:p>
    <w:p w14:paraId="48481775" w14:textId="77777777" w:rsidR="00B87BBC" w:rsidRDefault="00000000">
      <w:pPr>
        <w:numPr>
          <w:ilvl w:val="1"/>
          <w:numId w:val="57"/>
        </w:numPr>
        <w:ind w:hanging="10pt"/>
      </w:pPr>
      <w:r>
        <w:t>(</w:t>
      </w:r>
      <w:proofErr w:type="spellStart"/>
      <w:r>
        <w:t>uchylony</w:t>
      </w:r>
      <w:proofErr w:type="spellEnd"/>
      <w:r>
        <w:t xml:space="preserve">). </w:t>
      </w:r>
    </w:p>
    <w:p w14:paraId="10B8BBFF" w14:textId="77777777" w:rsidR="00B87BBC" w:rsidRPr="00324450" w:rsidRDefault="00000000">
      <w:pPr>
        <w:numPr>
          <w:ilvl w:val="1"/>
          <w:numId w:val="57"/>
        </w:numPr>
        <w:ind w:hanging="10pt"/>
        <w:rPr>
          <w:lang w:val="pl-PL"/>
        </w:rPr>
      </w:pPr>
      <w:r w:rsidRPr="00324450">
        <w:rPr>
          <w:lang w:val="pl-PL"/>
        </w:rPr>
        <w:t xml:space="preserve">Odległość między dłuższą krawędzią stanowiska postojowego a: </w:t>
      </w:r>
    </w:p>
    <w:p w14:paraId="1A10ECF9" w14:textId="77777777" w:rsidR="00B87BBC" w:rsidRPr="00324450" w:rsidRDefault="00000000">
      <w:pPr>
        <w:numPr>
          <w:ilvl w:val="0"/>
          <w:numId w:val="58"/>
        </w:numPr>
        <w:ind w:hanging="21pt"/>
        <w:rPr>
          <w:lang w:val="pl-PL"/>
        </w:rPr>
      </w:pPr>
      <w:r w:rsidRPr="00324450">
        <w:rPr>
          <w:lang w:val="pl-PL"/>
        </w:rPr>
        <w:t xml:space="preserve">ścianą powinna wynosić co najmniej 0,3 m; </w:t>
      </w:r>
    </w:p>
    <w:p w14:paraId="165FBCF0" w14:textId="77777777" w:rsidR="00B87BBC" w:rsidRPr="00324450" w:rsidRDefault="00000000">
      <w:pPr>
        <w:numPr>
          <w:ilvl w:val="0"/>
          <w:numId w:val="58"/>
        </w:numPr>
        <w:ind w:hanging="21pt"/>
        <w:rPr>
          <w:lang w:val="pl-PL"/>
        </w:rPr>
      </w:pPr>
      <w:r w:rsidRPr="00324450">
        <w:rPr>
          <w:lang w:val="pl-PL"/>
        </w:rPr>
        <w:t xml:space="preserve">słupem powinna wynosić co najmniej 0,1 m pod warunkiem zapewnienia swobodnego otwarcia drzwi samochodu. </w:t>
      </w:r>
    </w:p>
    <w:p w14:paraId="71E00AAB" w14:textId="77777777" w:rsidR="00B87BBC" w:rsidRPr="00324450" w:rsidRDefault="00000000">
      <w:pPr>
        <w:spacing w:after="8.40pt"/>
        <w:ind w:start="0.75pt"/>
        <w:rPr>
          <w:lang w:val="pl-PL"/>
        </w:rPr>
      </w:pPr>
      <w:r w:rsidRPr="00324450">
        <w:rPr>
          <w:lang w:val="pl-PL"/>
        </w:rPr>
        <w:t xml:space="preserve">4. Stanowiska postojowe w garażu, przeznaczone dla samochodów, z których korzystają osoby niepełnosprawne, powinny mieć zapewniony dojazd na wózku inwalidzkim z drogi manewrowej do drzwi samochodu co najmniej z jednej strony, o szerokości nie mniejszej niż 1,2 m. </w:t>
      </w:r>
    </w:p>
    <w:p w14:paraId="3B0626E6" w14:textId="77777777" w:rsidR="00B87BBC" w:rsidRPr="00324450" w:rsidRDefault="00000000">
      <w:pPr>
        <w:ind w:start="0.75pt"/>
        <w:rPr>
          <w:lang w:val="pl-PL"/>
        </w:rPr>
      </w:pPr>
      <w:r w:rsidRPr="00CC0911">
        <w:rPr>
          <w:b/>
          <w:lang w:val="pl-PL"/>
        </w:rPr>
        <w:t xml:space="preserve">§ 105. </w:t>
      </w:r>
      <w:r w:rsidRPr="00CC0911">
        <w:rPr>
          <w:lang w:val="pl-PL"/>
        </w:rPr>
        <w:t xml:space="preserve">1. W garażu podziemnym i wielopoziomowym nadziemnym jako dojścia należy stosować schody odpowiadające warunkom określonym w § 68. </w:t>
      </w:r>
      <w:r w:rsidRPr="00324450">
        <w:rPr>
          <w:lang w:val="pl-PL"/>
        </w:rPr>
        <w:t xml:space="preserve">2. W garażu jednopoziomowym podziemnym i nadziemnym dopuszcza się wykorzystanie jako dojścia pochylni przeznaczonych do ruchu samochodów, jeżeli ich nachylenie nie przekracza 10% oraz istnieje możliwość wydzielenia bezpiecznego pasma ruchu pieszego o szerokości co najmniej 0,75 m. </w:t>
      </w:r>
    </w:p>
    <w:p w14:paraId="760F2B3B" w14:textId="77777777" w:rsidR="00B87BBC" w:rsidRPr="00324450" w:rsidRDefault="00000000">
      <w:pPr>
        <w:numPr>
          <w:ilvl w:val="1"/>
          <w:numId w:val="59"/>
        </w:numPr>
        <w:rPr>
          <w:lang w:val="pl-PL"/>
        </w:rPr>
      </w:pPr>
      <w:r w:rsidRPr="00324450">
        <w:rPr>
          <w:lang w:val="pl-PL"/>
        </w:rPr>
        <w:t xml:space="preserve">Nie wymaga się wydzielenia pasma ruchu pieszego na pochylni dwupasmowej, a w garażu o pojemności do 25 samochodów włącznie na kondygnacji – także na pochylni jednopasmowej. </w:t>
      </w:r>
    </w:p>
    <w:p w14:paraId="3EFA62EE" w14:textId="77777777" w:rsidR="00B87BBC" w:rsidRPr="00324450" w:rsidRDefault="00000000">
      <w:pPr>
        <w:numPr>
          <w:ilvl w:val="1"/>
          <w:numId w:val="59"/>
        </w:numPr>
        <w:rPr>
          <w:lang w:val="pl-PL"/>
        </w:rPr>
      </w:pPr>
      <w:r w:rsidRPr="00324450">
        <w:rPr>
          <w:lang w:val="pl-PL"/>
        </w:rPr>
        <w:t xml:space="preserve">Stanowiska postojowe dla samochodów, z których korzystają osoby niepełnosprawne, należy sytuować na poziomie terenu lub na kondygnacjach dostępnych dla tych osób z pochylni, z uwzględnieniem warunków, o których mowa w § 70. </w:t>
      </w:r>
    </w:p>
    <w:p w14:paraId="2BFC18A1" w14:textId="77777777" w:rsidR="00B24422" w:rsidRDefault="00000000">
      <w:pPr>
        <w:numPr>
          <w:ilvl w:val="1"/>
          <w:numId w:val="59"/>
        </w:numPr>
        <w:rPr>
          <w:lang w:val="pl-PL"/>
        </w:rPr>
      </w:pPr>
      <w:r w:rsidRPr="00324450">
        <w:rPr>
          <w:lang w:val="pl-PL"/>
        </w:rPr>
        <w:t xml:space="preserve">W garażu wielopoziomowym lub stanowiącym kondygnację w budynku mieszkalnym wielorodzinnym oraz budynku użyteczności publicznej należy zainstalować urządzenia dźwigowe lub inne urządzenia podnośne umożliwiające transport pionowy osobom niepełnosprawnym poruszającym się na wózkach inwalidzkich na inne kondygnacje, które wymagają dostępności dla tych osób. </w:t>
      </w:r>
    </w:p>
    <w:p w14:paraId="26B21EE7" w14:textId="2167F3AE" w:rsidR="00B87BBC" w:rsidRPr="00CC0911" w:rsidRDefault="00000000" w:rsidP="00B24422">
      <w:pPr>
        <w:rPr>
          <w:lang w:val="pl-PL"/>
        </w:rPr>
      </w:pPr>
      <w:r w:rsidRPr="00CC0911">
        <w:rPr>
          <w:b/>
          <w:lang w:val="pl-PL"/>
        </w:rPr>
        <w:lastRenderedPageBreak/>
        <w:t>§ 106.</w:t>
      </w:r>
      <w:r w:rsidRPr="00CC0911">
        <w:rPr>
          <w:lang w:val="pl-PL"/>
        </w:rPr>
        <w:t xml:space="preserve"> 1. Garaż znajdujący się w budynku o innym przeznaczeniu powinien mieć ściany i stropy, zapewniające wymaganą izolację akustyczną, o której mowa w § 326, oraz szczelność uniemożliwiającą przenikanie spalin lub oparów paliwa do sąsiednich pomieszczeń, przeznaczonych na pobyt ludzi, usytuowanych obok lub nad garażem. </w:t>
      </w:r>
    </w:p>
    <w:p w14:paraId="1A58409D" w14:textId="77777777" w:rsidR="00B87BBC" w:rsidRPr="00324450" w:rsidRDefault="00000000">
      <w:pPr>
        <w:spacing w:after="4.35pt"/>
        <w:ind w:start="0.75pt"/>
        <w:rPr>
          <w:lang w:val="pl-PL"/>
        </w:rPr>
      </w:pPr>
      <w:r w:rsidRPr="00324450">
        <w:rPr>
          <w:lang w:val="pl-PL"/>
        </w:rPr>
        <w:t xml:space="preserve">2. Dopuszcza się sytuowanie nad garażem otwartym kondygnacji z pomieszczeniami przeznaczonymi na pobyt ludzi, z wyjątkiem pomieszczeń mieszkalnych, opieki zdrowotnej oraz oświaty i nauki, przy spełnieniu jednego z warunków: </w:t>
      </w:r>
    </w:p>
    <w:p w14:paraId="46B37F75" w14:textId="77777777" w:rsidR="00B87BBC" w:rsidRPr="00324450" w:rsidRDefault="00000000">
      <w:pPr>
        <w:numPr>
          <w:ilvl w:val="0"/>
          <w:numId w:val="60"/>
        </w:numPr>
        <w:spacing w:after="4.45pt"/>
        <w:ind w:hanging="21pt"/>
        <w:rPr>
          <w:lang w:val="pl-PL"/>
        </w:rPr>
      </w:pPr>
      <w:r w:rsidRPr="00324450">
        <w:rPr>
          <w:lang w:val="pl-PL"/>
        </w:rPr>
        <w:t xml:space="preserve">lico ściany zewnętrznej tych kondygnacji z oknami otwieranymi jest cofnięte w stosunku do lica ściany garażu otwartego lub do krawędzi jego najwyższego stropu co najmniej o 6 m, a konstrukcja dachu i jego przekrycie nad garażem spełniają wymagania określone w § 218; </w:t>
      </w:r>
    </w:p>
    <w:p w14:paraId="6F2D7CB9" w14:textId="77777777" w:rsidR="00B87BBC" w:rsidRPr="00324450" w:rsidRDefault="00000000">
      <w:pPr>
        <w:numPr>
          <w:ilvl w:val="0"/>
          <w:numId w:val="60"/>
        </w:numPr>
        <w:ind w:hanging="21pt"/>
        <w:rPr>
          <w:lang w:val="pl-PL"/>
        </w:rPr>
      </w:pPr>
      <w:r w:rsidRPr="00324450">
        <w:rPr>
          <w:lang w:val="pl-PL"/>
        </w:rPr>
        <w:t xml:space="preserve">usytuowanie ścian zewnętrznych tych kondygnacji w jednej płaszczyźnie z licem ścian zewnętrznych części garażowej lub z krawędziami jej stropów wymaga zastosowania w tych pomieszczeniach okien nieotwieranych oraz wentylacji mechanicznej nawiewno-wywiewnej lub klimatyzacji. </w:t>
      </w:r>
    </w:p>
    <w:p w14:paraId="3F16C183" w14:textId="77777777" w:rsidR="00B87BBC" w:rsidRPr="00324450" w:rsidRDefault="00000000">
      <w:pPr>
        <w:ind w:start="21pt" w:firstLine="0pt"/>
        <w:rPr>
          <w:lang w:val="pl-PL"/>
        </w:rPr>
      </w:pPr>
      <w:r w:rsidRPr="00324450">
        <w:rPr>
          <w:lang w:val="pl-PL"/>
        </w:rPr>
        <w:t xml:space="preserve">3. Wymaganie, o którym mowa w ust. 2, nie dotyczy budynków jednorodzinnych, zagrodowych i rekreacji indywidualnej. </w:t>
      </w:r>
    </w:p>
    <w:p w14:paraId="670AA59D" w14:textId="77777777" w:rsidR="00B87BBC" w:rsidRPr="00324450" w:rsidRDefault="00000000">
      <w:pPr>
        <w:ind w:start="0.75pt"/>
        <w:rPr>
          <w:lang w:val="pl-PL"/>
        </w:rPr>
      </w:pPr>
      <w:r w:rsidRPr="00CC0911">
        <w:rPr>
          <w:b/>
          <w:lang w:val="pl-PL"/>
        </w:rPr>
        <w:t xml:space="preserve">§ 107. </w:t>
      </w:r>
      <w:r w:rsidRPr="00CC0911">
        <w:rPr>
          <w:lang w:val="pl-PL"/>
        </w:rPr>
        <w:t xml:space="preserve">1. Posadzka w garażu powinna mieć spadki do wewnętrznego lub zewnętrznego wpustu kanalizacyjnego. </w:t>
      </w:r>
      <w:r w:rsidRPr="00324450">
        <w:rPr>
          <w:lang w:val="pl-PL"/>
        </w:rPr>
        <w:t xml:space="preserve">W zabudowie jednorodzinnej, zagrodowej i rekreacji indywidualnej dopuszcza się wykonywanie spadku posadzki skierowanego bezpośrednio na nieutwardzony teren działki. </w:t>
      </w:r>
    </w:p>
    <w:p w14:paraId="1E806EE0" w14:textId="77777777" w:rsidR="00B87BBC" w:rsidRPr="00324450" w:rsidRDefault="00000000">
      <w:pPr>
        <w:ind w:start="0.75pt"/>
        <w:rPr>
          <w:lang w:val="pl-PL"/>
        </w:rPr>
      </w:pPr>
      <w:r w:rsidRPr="00324450">
        <w:rPr>
          <w:lang w:val="pl-PL"/>
        </w:rPr>
        <w:t xml:space="preserve">2. W garażu krawędzie płaszczyzny posadzki, a także znajdujących się w niej otworów, należy, z uwzględnieniem ust. 1, ograniczyć progiem (obrzeżem) o wysokości 30 mm, uniemożliwiającym spływ wody lub innej cieczy na zewnątrz i na niższy poziom garażowania. Na drodze ruchu pieszego próg ten powinien być wyprofilowany w sposób umożliwiający przejazd wózkiem inwalidzkim. </w:t>
      </w:r>
    </w:p>
    <w:p w14:paraId="402A3DFF" w14:textId="77777777" w:rsidR="00B87BBC" w:rsidRPr="00CC0911" w:rsidRDefault="00000000">
      <w:pPr>
        <w:spacing w:after="4.55pt"/>
        <w:ind w:start="21pt" w:firstLine="0pt"/>
        <w:rPr>
          <w:lang w:val="pl-PL"/>
        </w:rPr>
      </w:pPr>
      <w:r w:rsidRPr="00CC0911">
        <w:rPr>
          <w:b/>
          <w:lang w:val="pl-PL"/>
        </w:rPr>
        <w:t xml:space="preserve">§ 108. </w:t>
      </w:r>
      <w:r w:rsidRPr="00CC0911">
        <w:rPr>
          <w:lang w:val="pl-PL"/>
        </w:rPr>
        <w:t xml:space="preserve">1. W garażu zamkniętym należy stosować wentylację: </w:t>
      </w:r>
    </w:p>
    <w:p w14:paraId="2F994970" w14:textId="77777777" w:rsidR="00B87BBC" w:rsidRPr="00324450" w:rsidRDefault="00000000">
      <w:pPr>
        <w:numPr>
          <w:ilvl w:val="0"/>
          <w:numId w:val="61"/>
        </w:numPr>
        <w:spacing w:after="4.30pt"/>
        <w:ind w:hanging="21pt"/>
        <w:rPr>
          <w:lang w:val="pl-PL"/>
        </w:rPr>
      </w:pPr>
      <w:r w:rsidRPr="00324450">
        <w:rPr>
          <w:lang w:val="pl-PL"/>
        </w:rPr>
        <w:t>co najmniej naturalną, przez przewietrzanie otworami wentylacyjnymi umieszczonymi w ścianach przeciwległych lub bocznych, bądź we wrotach garażowych, o łącznej powierzchni netto otworów wentylacyjnych nie mniejszej niż 0,04 m</w:t>
      </w:r>
      <w:r w:rsidRPr="00324450">
        <w:rPr>
          <w:vertAlign w:val="superscript"/>
          <w:lang w:val="pl-PL"/>
        </w:rPr>
        <w:t>2</w:t>
      </w:r>
      <w:r w:rsidRPr="00324450">
        <w:rPr>
          <w:lang w:val="pl-PL"/>
        </w:rPr>
        <w:t xml:space="preserve"> na każde, wydzielone przegrodami budowlanymi, stanowisko postojowe – w nieogrzewanych garażach nadziemnych wolno stojących, przybudowanych lub wbudowanych w inne budynki; </w:t>
      </w:r>
    </w:p>
    <w:p w14:paraId="26A31373" w14:textId="77777777" w:rsidR="00B87BBC" w:rsidRPr="00324450" w:rsidRDefault="00000000">
      <w:pPr>
        <w:numPr>
          <w:ilvl w:val="0"/>
          <w:numId w:val="61"/>
        </w:numPr>
        <w:spacing w:after="4.45pt"/>
        <w:ind w:hanging="21pt"/>
        <w:rPr>
          <w:lang w:val="pl-PL"/>
        </w:rPr>
      </w:pPr>
      <w:r w:rsidRPr="00324450">
        <w:rPr>
          <w:lang w:val="pl-PL"/>
        </w:rPr>
        <w:t xml:space="preserve">co najmniej grawitacyjną, zapewniającą 1,5-krotną wymianę powietrza na godzinę – w ogrzewanych garażach nadziemnych lub częściowo zagłębionych, mających nie więcej niż 10 stanowisk postojowych; </w:t>
      </w:r>
    </w:p>
    <w:p w14:paraId="592DDA5F" w14:textId="77777777" w:rsidR="00B87BBC" w:rsidRPr="00324450" w:rsidRDefault="00000000">
      <w:pPr>
        <w:numPr>
          <w:ilvl w:val="0"/>
          <w:numId w:val="61"/>
        </w:numPr>
        <w:spacing w:after="4.30pt"/>
        <w:ind w:hanging="21pt"/>
        <w:rPr>
          <w:lang w:val="pl-PL"/>
        </w:rPr>
      </w:pPr>
      <w:r w:rsidRPr="00324450">
        <w:rPr>
          <w:lang w:val="pl-PL"/>
        </w:rPr>
        <w:t xml:space="preserve">mechaniczną, sterowaną czujkami niedopuszczalnego poziomu stężenia tlenku węgla – w innych garażach, niewymienionych w pkt 1 i 2, oraz w kanałach rewizyjnych, służących zawodowej obsłudze i naprawie samochodów bądź znajdujących się w garażach wielostanowiskowych, z zastrzeżeniem § 150 ust. 5; </w:t>
      </w:r>
    </w:p>
    <w:p w14:paraId="4F1F662C" w14:textId="77777777" w:rsidR="00B87BBC" w:rsidRPr="00324450" w:rsidRDefault="00000000">
      <w:pPr>
        <w:numPr>
          <w:ilvl w:val="0"/>
          <w:numId w:val="61"/>
        </w:numPr>
        <w:ind w:hanging="21pt"/>
        <w:rPr>
          <w:lang w:val="pl-PL"/>
        </w:rPr>
      </w:pPr>
      <w:r w:rsidRPr="00324450">
        <w:rPr>
          <w:lang w:val="pl-PL"/>
        </w:rPr>
        <w:t xml:space="preserve">mechaniczną, sterowaną czujkami niedopuszczalnego poziomu stężenia gazu propan-butan – w garażach, w których dopuszcza się parkowanie samochodów zasilanych gazem propan-butan i w których poziom podłogi znajduje się poniżej poziomu terenu. </w:t>
      </w:r>
    </w:p>
    <w:p w14:paraId="029F82E6" w14:textId="77777777" w:rsidR="00B87BBC" w:rsidRPr="00324450" w:rsidRDefault="00000000">
      <w:pPr>
        <w:spacing w:after="4.90pt" w:line="13.55pt" w:lineRule="auto"/>
        <w:ind w:start="7.80pt" w:hanging="0.50pt"/>
        <w:jc w:val="center"/>
        <w:rPr>
          <w:lang w:val="pl-PL"/>
        </w:rPr>
      </w:pPr>
      <w:r w:rsidRPr="00324450">
        <w:rPr>
          <w:lang w:val="pl-PL"/>
        </w:rPr>
        <w:t xml:space="preserve">2. W garażu otwartym należy zapewnić przewietrzanie naturalne kondygnacji spełniające następujące wymagania: </w:t>
      </w:r>
    </w:p>
    <w:p w14:paraId="3C6D6E06" w14:textId="77777777" w:rsidR="00B87BBC" w:rsidRPr="00324450" w:rsidRDefault="00000000">
      <w:pPr>
        <w:numPr>
          <w:ilvl w:val="0"/>
          <w:numId w:val="62"/>
        </w:numPr>
        <w:spacing w:after="4.50pt"/>
        <w:ind w:hanging="21pt"/>
        <w:rPr>
          <w:lang w:val="pl-PL"/>
        </w:rPr>
      </w:pPr>
      <w:r w:rsidRPr="00324450">
        <w:rPr>
          <w:lang w:val="pl-PL"/>
        </w:rPr>
        <w:t xml:space="preserve">łączna wielkość niezamykanych otworów w ścianach zewnętrznych na każdej kondygnacji nie powinna być mniejsza niż 35% powierzchni ścian, z dopuszczeniem zastosowania w nich stałych przesłon żaluzjowych, nieograniczających wolnej powierzchni otworu; </w:t>
      </w:r>
    </w:p>
    <w:p w14:paraId="4D22A610" w14:textId="77777777" w:rsidR="00B87BBC" w:rsidRPr="00324450" w:rsidRDefault="00000000">
      <w:pPr>
        <w:numPr>
          <w:ilvl w:val="0"/>
          <w:numId w:val="62"/>
        </w:numPr>
        <w:spacing w:after="4.90pt"/>
        <w:ind w:hanging="21pt"/>
        <w:rPr>
          <w:lang w:val="pl-PL"/>
        </w:rPr>
      </w:pPr>
      <w:r w:rsidRPr="00324450">
        <w:rPr>
          <w:lang w:val="pl-PL"/>
        </w:rPr>
        <w:t xml:space="preserve">odległość między parą przeciwległych ścian z niezamykanymi otworami nie powinna być większa niż 100 m; </w:t>
      </w:r>
    </w:p>
    <w:p w14:paraId="4549820A" w14:textId="77777777" w:rsidR="00B87BBC" w:rsidRPr="00324450" w:rsidRDefault="00000000">
      <w:pPr>
        <w:numPr>
          <w:ilvl w:val="0"/>
          <w:numId w:val="62"/>
        </w:numPr>
        <w:spacing w:after="8.35pt"/>
        <w:ind w:hanging="21pt"/>
        <w:rPr>
          <w:lang w:val="pl-PL"/>
        </w:rPr>
      </w:pPr>
      <w:r w:rsidRPr="00324450">
        <w:rPr>
          <w:lang w:val="pl-PL"/>
        </w:rPr>
        <w:t xml:space="preserve">zagłębienie najniższego poziomu posadzki nie powinno być większe niż 0,6 m poniżej poziomu terenu bezpośrednio przylegającego do ściany zewnętrznej garażu, a w przypadku większego zagłębienia – należy zastosować fosę o nachyleniu zboczy nie większym niż 1:1. </w:t>
      </w:r>
    </w:p>
    <w:p w14:paraId="300E8563"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11 </w:t>
      </w:r>
    </w:p>
    <w:p w14:paraId="7F4EA018" w14:textId="77777777" w:rsidR="00B24422" w:rsidRDefault="00000000">
      <w:pPr>
        <w:spacing w:after="4.05pt" w:line="16.30pt" w:lineRule="auto"/>
        <w:ind w:start="0.75pt" w:firstLine="116.30pt"/>
        <w:jc w:val="start"/>
        <w:rPr>
          <w:b/>
          <w:lang w:val="pl-PL"/>
        </w:rPr>
      </w:pPr>
      <w:r w:rsidRPr="00324450">
        <w:rPr>
          <w:b/>
          <w:lang w:val="pl-PL"/>
        </w:rPr>
        <w:t xml:space="preserve">Szczególne wymagania dotyczące pomieszczeń inwentarskich </w:t>
      </w:r>
    </w:p>
    <w:p w14:paraId="381FF2F1" w14:textId="014997BB" w:rsidR="00B87BBC" w:rsidRPr="00324450" w:rsidRDefault="00000000" w:rsidP="00B24422">
      <w:pPr>
        <w:spacing w:after="4.05pt" w:line="16.30pt" w:lineRule="auto"/>
        <w:ind w:start="0.75pt" w:firstLine="0pt"/>
        <w:jc w:val="start"/>
        <w:rPr>
          <w:lang w:val="pl-PL"/>
        </w:rPr>
      </w:pPr>
      <w:r w:rsidRPr="00324450">
        <w:rPr>
          <w:b/>
          <w:lang w:val="pl-PL"/>
        </w:rPr>
        <w:t xml:space="preserve">§ 109. </w:t>
      </w:r>
      <w:r w:rsidRPr="00324450">
        <w:rPr>
          <w:lang w:val="pl-PL"/>
        </w:rPr>
        <w:t xml:space="preserve">Pomieszczenie przeznaczone dla inwentarza żywego powinno odpowiadać potrzebom wynikającym z zasad racjonalnego utrzymywania zwierząt oraz odpowiednich warunków pracy obsługi, a także powinno spełniać wymagania dotyczące bezpieczeństwa pożarowego budynków inwentarskich i ewakuacji zwierząt, określone w dziale VI rozdziale 9. </w:t>
      </w:r>
    </w:p>
    <w:p w14:paraId="3CB7E86F" w14:textId="77777777" w:rsidR="00B87BBC" w:rsidRPr="00324450" w:rsidRDefault="00000000">
      <w:pPr>
        <w:spacing w:after="4.50pt"/>
        <w:ind w:start="21pt" w:firstLine="0pt"/>
        <w:rPr>
          <w:lang w:val="pl-PL"/>
        </w:rPr>
      </w:pPr>
      <w:r w:rsidRPr="00324450">
        <w:rPr>
          <w:b/>
          <w:lang w:val="pl-PL"/>
        </w:rPr>
        <w:lastRenderedPageBreak/>
        <w:t xml:space="preserve">§ 110. </w:t>
      </w:r>
      <w:r w:rsidRPr="00324450">
        <w:rPr>
          <w:lang w:val="pl-PL"/>
        </w:rPr>
        <w:t xml:space="preserve">W pomieszczeniu przeznaczonym dla inwentarza żywego należy zapewnić: </w:t>
      </w:r>
    </w:p>
    <w:p w14:paraId="765CBED7" w14:textId="77777777" w:rsidR="00B87BBC" w:rsidRPr="00324450" w:rsidRDefault="00000000">
      <w:pPr>
        <w:numPr>
          <w:ilvl w:val="0"/>
          <w:numId w:val="63"/>
        </w:numPr>
        <w:spacing w:after="4.80pt"/>
        <w:ind w:firstLine="0pt"/>
        <w:rPr>
          <w:lang w:val="pl-PL"/>
        </w:rPr>
      </w:pPr>
      <w:r w:rsidRPr="00324450">
        <w:rPr>
          <w:lang w:val="pl-PL"/>
        </w:rPr>
        <w:t xml:space="preserve">oświetlenie światłem dziennym lub sztucznym, przystosowane do gatunku i grupy zwierząt, </w:t>
      </w:r>
    </w:p>
    <w:p w14:paraId="5F123A1C" w14:textId="77777777" w:rsidR="00B87BBC" w:rsidRPr="00324450" w:rsidRDefault="00000000">
      <w:pPr>
        <w:numPr>
          <w:ilvl w:val="0"/>
          <w:numId w:val="63"/>
        </w:numPr>
        <w:spacing w:after="4.75pt"/>
        <w:ind w:firstLine="0pt"/>
        <w:rPr>
          <w:lang w:val="pl-PL"/>
        </w:rPr>
      </w:pPr>
      <w:r w:rsidRPr="00324450">
        <w:rPr>
          <w:lang w:val="pl-PL"/>
        </w:rPr>
        <w:t xml:space="preserve">wymianę powietrza, wymaganą dla określonego gatunku i grupy zwierząt, </w:t>
      </w:r>
    </w:p>
    <w:p w14:paraId="594C35B0" w14:textId="77777777" w:rsidR="00B87BBC" w:rsidRDefault="00000000">
      <w:pPr>
        <w:numPr>
          <w:ilvl w:val="0"/>
          <w:numId w:val="63"/>
        </w:numPr>
        <w:spacing w:after="4.85pt"/>
        <w:ind w:firstLine="0pt"/>
      </w:pPr>
      <w:proofErr w:type="spellStart"/>
      <w:r>
        <w:t>utrzymanie</w:t>
      </w:r>
      <w:proofErr w:type="spellEnd"/>
      <w:r>
        <w:t xml:space="preserve"> </w:t>
      </w:r>
      <w:proofErr w:type="spellStart"/>
      <w:r>
        <w:t>właściwej</w:t>
      </w:r>
      <w:proofErr w:type="spellEnd"/>
      <w:r>
        <w:t xml:space="preserve"> </w:t>
      </w:r>
      <w:proofErr w:type="spellStart"/>
      <w:r>
        <w:t>temperatury</w:t>
      </w:r>
      <w:proofErr w:type="spellEnd"/>
      <w:r>
        <w:t xml:space="preserve">, </w:t>
      </w:r>
    </w:p>
    <w:p w14:paraId="5BB481E5" w14:textId="77777777" w:rsidR="00B87BBC" w:rsidRPr="00324450" w:rsidRDefault="00000000">
      <w:pPr>
        <w:numPr>
          <w:ilvl w:val="0"/>
          <w:numId w:val="63"/>
        </w:numPr>
        <w:spacing w:after="4.80pt"/>
        <w:ind w:firstLine="0pt"/>
        <w:rPr>
          <w:lang w:val="pl-PL"/>
        </w:rPr>
      </w:pPr>
      <w:r w:rsidRPr="00324450">
        <w:rPr>
          <w:lang w:val="pl-PL"/>
        </w:rPr>
        <w:t xml:space="preserve">zabezpieczenie przed wpływami atmosferycznymi oraz wilgocią z podłoża i zalegających odchodów zwierzęcych, </w:t>
      </w:r>
    </w:p>
    <w:p w14:paraId="36E809AE" w14:textId="77777777" w:rsidR="00B87BBC" w:rsidRPr="00324450" w:rsidRDefault="00000000">
      <w:pPr>
        <w:numPr>
          <w:ilvl w:val="0"/>
          <w:numId w:val="63"/>
        </w:numPr>
        <w:spacing w:after="4.65pt"/>
        <w:ind w:firstLine="0pt"/>
        <w:rPr>
          <w:lang w:val="pl-PL"/>
        </w:rPr>
      </w:pPr>
      <w:r w:rsidRPr="00324450">
        <w:rPr>
          <w:lang w:val="pl-PL"/>
        </w:rPr>
        <w:t xml:space="preserve">odprowadzenie ścieków ze stanowisk dla zwierząt do zewnętrznych lub wewnętrznych zbiorników szczelnych, </w:t>
      </w:r>
    </w:p>
    <w:p w14:paraId="7EC829BB" w14:textId="77777777" w:rsidR="00B87BBC" w:rsidRPr="00324450" w:rsidRDefault="00000000">
      <w:pPr>
        <w:numPr>
          <w:ilvl w:val="0"/>
          <w:numId w:val="63"/>
        </w:numPr>
        <w:spacing w:line="18.85pt" w:lineRule="auto"/>
        <w:ind w:firstLine="0pt"/>
        <w:rPr>
          <w:lang w:val="pl-PL"/>
        </w:rPr>
      </w:pPr>
      <w:r w:rsidRPr="00324450">
        <w:rPr>
          <w:lang w:val="pl-PL"/>
        </w:rPr>
        <w:t xml:space="preserve">wyposażenie w instalacje i urządzenia elektryczne, dostosowane do przeznaczenia pomieszczeń, oraz odpowiednie warunki do pracy obsługi. </w:t>
      </w:r>
    </w:p>
    <w:p w14:paraId="5FF5DCC0" w14:textId="77777777" w:rsidR="00B87BBC" w:rsidRPr="00324450" w:rsidRDefault="00000000">
      <w:pPr>
        <w:spacing w:after="8.55pt"/>
        <w:ind w:start="21pt" w:firstLine="0pt"/>
        <w:rPr>
          <w:lang w:val="pl-PL"/>
        </w:rPr>
      </w:pPr>
      <w:r w:rsidRPr="00324450">
        <w:rPr>
          <w:b/>
          <w:lang w:val="pl-PL"/>
        </w:rPr>
        <w:t>§ 111.</w:t>
      </w:r>
      <w:r w:rsidRPr="00324450">
        <w:rPr>
          <w:lang w:val="pl-PL"/>
        </w:rPr>
        <w:t xml:space="preserve"> (uchylony). </w:t>
      </w:r>
    </w:p>
    <w:p w14:paraId="7622884A" w14:textId="77777777" w:rsidR="00B87BBC" w:rsidRPr="00324450" w:rsidRDefault="00000000">
      <w:pPr>
        <w:spacing w:after="16.50pt"/>
        <w:ind w:start="0.75pt"/>
        <w:rPr>
          <w:lang w:val="pl-PL"/>
        </w:rPr>
      </w:pPr>
      <w:r w:rsidRPr="00324450">
        <w:rPr>
          <w:b/>
          <w:lang w:val="pl-PL"/>
        </w:rPr>
        <w:t>§ 112.</w:t>
      </w:r>
      <w:r w:rsidRPr="00324450">
        <w:rPr>
          <w:lang w:val="pl-PL"/>
        </w:rPr>
        <w:t xml:space="preserve"> Dopuszcza się niewyposażenie pomieszczenia przeznaczonego dla inwentarza żywego, użytkowanego okresowo, w instalacje i urządzenia elektryczne. </w:t>
      </w:r>
    </w:p>
    <w:p w14:paraId="25D37738" w14:textId="77777777" w:rsidR="00B87BBC" w:rsidRPr="00324450" w:rsidRDefault="00000000">
      <w:pPr>
        <w:spacing w:after="3.85pt" w:line="13.55pt" w:lineRule="auto"/>
        <w:ind w:start="7.80pt" w:end="7.50pt" w:hanging="0.50pt"/>
        <w:jc w:val="center"/>
        <w:rPr>
          <w:lang w:val="pl-PL"/>
        </w:rPr>
      </w:pPr>
      <w:r w:rsidRPr="00324450">
        <w:rPr>
          <w:lang w:val="pl-PL"/>
        </w:rPr>
        <w:t xml:space="preserve">DZIAŁ IV </w:t>
      </w:r>
    </w:p>
    <w:p w14:paraId="3C916E65" w14:textId="77777777" w:rsidR="00B87BBC" w:rsidRPr="00324450" w:rsidRDefault="00000000">
      <w:pPr>
        <w:pStyle w:val="Heading2"/>
        <w:spacing w:after="17.05pt"/>
        <w:ind w:end="0.15pt"/>
        <w:rPr>
          <w:lang w:val="pl-PL"/>
        </w:rPr>
      </w:pPr>
      <w:r w:rsidRPr="00324450">
        <w:rPr>
          <w:lang w:val="pl-PL"/>
        </w:rPr>
        <w:t xml:space="preserve">Wyposażenie techniczne budynków </w:t>
      </w:r>
    </w:p>
    <w:p w14:paraId="3244E45F"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1 </w:t>
      </w:r>
    </w:p>
    <w:p w14:paraId="48582ACC" w14:textId="77777777" w:rsidR="00B24422" w:rsidRDefault="00000000">
      <w:pPr>
        <w:spacing w:after="0pt" w:line="20.85pt" w:lineRule="auto"/>
        <w:ind w:start="21pt" w:end="142.75pt" w:firstLine="129.10pt"/>
        <w:jc w:val="start"/>
        <w:rPr>
          <w:b/>
          <w:lang w:val="pl-PL"/>
        </w:rPr>
      </w:pPr>
      <w:r w:rsidRPr="00324450">
        <w:rPr>
          <w:b/>
          <w:lang w:val="pl-PL"/>
        </w:rPr>
        <w:t xml:space="preserve">Instalacje wodociągowe zimnej i ciepłej wody </w:t>
      </w:r>
    </w:p>
    <w:p w14:paraId="17F9D586" w14:textId="0660BDA6" w:rsidR="00B87BBC" w:rsidRDefault="00000000" w:rsidP="00B24422">
      <w:pPr>
        <w:spacing w:after="0pt" w:line="20.85pt" w:lineRule="auto"/>
        <w:ind w:end="142.75pt"/>
        <w:jc w:val="start"/>
      </w:pPr>
      <w:r w:rsidRPr="00324450">
        <w:rPr>
          <w:b/>
          <w:lang w:val="pl-PL"/>
        </w:rPr>
        <w:t xml:space="preserve">§ 113. </w:t>
      </w:r>
      <w:r>
        <w:t>1. (</w:t>
      </w:r>
      <w:proofErr w:type="spellStart"/>
      <w:r>
        <w:t>uchylony</w:t>
      </w:r>
      <w:proofErr w:type="spellEnd"/>
      <w:r>
        <w:t xml:space="preserve">). </w:t>
      </w:r>
    </w:p>
    <w:p w14:paraId="66813451" w14:textId="77777777" w:rsidR="00B87BBC" w:rsidRDefault="00000000">
      <w:pPr>
        <w:numPr>
          <w:ilvl w:val="0"/>
          <w:numId w:val="64"/>
        </w:numPr>
        <w:spacing w:after="4.65pt"/>
        <w:ind w:hanging="10pt"/>
      </w:pPr>
      <w:r>
        <w:t>(</w:t>
      </w:r>
      <w:proofErr w:type="spellStart"/>
      <w:r>
        <w:t>uchylony</w:t>
      </w:r>
      <w:proofErr w:type="spellEnd"/>
      <w:r>
        <w:t xml:space="preserve">). </w:t>
      </w:r>
    </w:p>
    <w:p w14:paraId="05C101F0" w14:textId="77777777" w:rsidR="00B87BBC" w:rsidRDefault="00000000">
      <w:pPr>
        <w:numPr>
          <w:ilvl w:val="0"/>
          <w:numId w:val="64"/>
        </w:numPr>
        <w:ind w:hanging="10pt"/>
      </w:pPr>
      <w:r>
        <w:t>(</w:t>
      </w:r>
      <w:proofErr w:type="spellStart"/>
      <w:r>
        <w:t>uchylony</w:t>
      </w:r>
      <w:proofErr w:type="spellEnd"/>
      <w:r>
        <w:t xml:space="preserve">). </w:t>
      </w:r>
    </w:p>
    <w:p w14:paraId="587406FD" w14:textId="77777777" w:rsidR="00B87BBC" w:rsidRPr="00324450" w:rsidRDefault="00000000">
      <w:pPr>
        <w:ind w:start="21pt" w:firstLine="0pt"/>
        <w:rPr>
          <w:lang w:val="pl-PL"/>
        </w:rPr>
      </w:pPr>
      <w:r w:rsidRPr="00324450">
        <w:rPr>
          <w:lang w:val="pl-PL"/>
        </w:rPr>
        <w:t xml:space="preserve">3a. Instalacja wodociągowa ciepłej wody przygotowywanej: </w:t>
      </w:r>
    </w:p>
    <w:p w14:paraId="763CF797" w14:textId="77777777" w:rsidR="00B87BBC" w:rsidRPr="00324450" w:rsidRDefault="00000000">
      <w:pPr>
        <w:numPr>
          <w:ilvl w:val="0"/>
          <w:numId w:val="65"/>
        </w:numPr>
        <w:ind w:hanging="21pt"/>
        <w:rPr>
          <w:lang w:val="pl-PL"/>
        </w:rPr>
      </w:pPr>
      <w:r w:rsidRPr="00324450">
        <w:rPr>
          <w:lang w:val="pl-PL"/>
        </w:rPr>
        <w:t xml:space="preserve">centralnie – rozpoczyna się bezpośrednio za armaturą odcinającą tę instalację od źródła ciepła, takiego jak kotłownia, węzeł ciepłowniczy indywidualny lub grupowy, kolektory słoneczne, pojemnościowy podgrzewacz elektryczny lub pompa ciepła, a kończy punktami czerpalnymi; </w:t>
      </w:r>
    </w:p>
    <w:p w14:paraId="1BF35A56" w14:textId="77777777" w:rsidR="00B87BBC" w:rsidRPr="00324450" w:rsidRDefault="00000000">
      <w:pPr>
        <w:numPr>
          <w:ilvl w:val="0"/>
          <w:numId w:val="65"/>
        </w:numPr>
        <w:ind w:hanging="21pt"/>
        <w:rPr>
          <w:lang w:val="pl-PL"/>
        </w:rPr>
      </w:pPr>
      <w:r w:rsidRPr="00324450">
        <w:rPr>
          <w:lang w:val="pl-PL"/>
        </w:rPr>
        <w:t xml:space="preserve">miejscowo – rozpoczyna się bezpośrednio za armaturą odcinającą na przewodzie zasilającym zimną wodą urządzenia do przygotowywania ciepłej wody, a kończy punktami czerpalnymi. </w:t>
      </w:r>
    </w:p>
    <w:p w14:paraId="61DD6018" w14:textId="77777777" w:rsidR="00B87BBC" w:rsidRPr="00324450" w:rsidRDefault="00000000">
      <w:pPr>
        <w:numPr>
          <w:ilvl w:val="1"/>
          <w:numId w:val="65"/>
        </w:numPr>
        <w:rPr>
          <w:lang w:val="pl-PL"/>
        </w:rPr>
      </w:pPr>
      <w:r w:rsidRPr="00324450">
        <w:rPr>
          <w:lang w:val="pl-PL"/>
        </w:rPr>
        <w:t xml:space="preserve">Instalacja wodociągowa powinna być zaprojektowana i wykonana w sposób zapewniający zaopatrzenie w wodę budynku, zgodnie z jego przeznaczeniem, oraz spełniać wymagania określone w Polskiej Normie dotyczącej projektowania instalacji wodociągowych. </w:t>
      </w:r>
    </w:p>
    <w:p w14:paraId="04BC642B" w14:textId="77777777" w:rsidR="00B87BBC" w:rsidRPr="00324450" w:rsidRDefault="00000000">
      <w:pPr>
        <w:numPr>
          <w:ilvl w:val="1"/>
          <w:numId w:val="65"/>
        </w:numPr>
        <w:rPr>
          <w:lang w:val="pl-PL"/>
        </w:rPr>
      </w:pPr>
      <w:r w:rsidRPr="00324450">
        <w:rPr>
          <w:lang w:val="pl-PL"/>
        </w:rPr>
        <w:t xml:space="preserve">Instalacja wodociągowa zimnej wody powinna spełniać wymagania określone w przepisach odrębnych dotyczących ochrony przeciwpożarowej. 6. Wyroby zastosowane w instalacji wodociągowej powinny być dobrane z uwzględnieniem korozyjności wody, tak aby nie następowało pogarszanie jej jakości oraz trwałości instalacji, a także aby takich skutków nie wywoływało wzajemne oddziaływanie materiałów, z których wykonano te wyroby. </w:t>
      </w:r>
    </w:p>
    <w:p w14:paraId="4A5B8B3B" w14:textId="77777777" w:rsidR="00B87BBC" w:rsidRPr="00324450" w:rsidRDefault="00000000">
      <w:pPr>
        <w:numPr>
          <w:ilvl w:val="1"/>
          <w:numId w:val="66"/>
        </w:numPr>
        <w:spacing w:after="4.60pt"/>
        <w:rPr>
          <w:lang w:val="pl-PL"/>
        </w:rPr>
      </w:pPr>
      <w:r w:rsidRPr="00324450">
        <w:rPr>
          <w:lang w:val="pl-PL"/>
        </w:rPr>
        <w:t xml:space="preserve">Instalacja wodociągowa powinna mieć zabezpieczenia uniemożliwiające wtórne zanieczyszczenie wody, zgodnie z wymaganiami dla przepływów zwrotnych, określonymi w Polskiej Normie dotyczącej zabezpieczenia przed przepływem zwrotnym. </w:t>
      </w:r>
    </w:p>
    <w:p w14:paraId="34F92675" w14:textId="77777777" w:rsidR="00B87BBC" w:rsidRDefault="00000000">
      <w:pPr>
        <w:numPr>
          <w:ilvl w:val="1"/>
          <w:numId w:val="66"/>
        </w:numPr>
        <w:spacing w:after="8.05pt"/>
      </w:pPr>
      <w:r>
        <w:t>(</w:t>
      </w:r>
      <w:proofErr w:type="spellStart"/>
      <w:r>
        <w:t>uchylony</w:t>
      </w:r>
      <w:proofErr w:type="spellEnd"/>
      <w:r>
        <w:t xml:space="preserve">). </w:t>
      </w:r>
    </w:p>
    <w:p w14:paraId="5545300B" w14:textId="77777777" w:rsidR="00B87BBC" w:rsidRPr="00CC0911" w:rsidRDefault="00000000">
      <w:pPr>
        <w:ind w:start="0.75pt"/>
        <w:rPr>
          <w:lang w:val="pl-PL"/>
        </w:rPr>
      </w:pPr>
      <w:r w:rsidRPr="00CC0911">
        <w:rPr>
          <w:b/>
          <w:lang w:val="pl-PL"/>
        </w:rPr>
        <w:t xml:space="preserve">§ 114. </w:t>
      </w:r>
      <w:r w:rsidRPr="00CC0911">
        <w:rPr>
          <w:lang w:val="pl-PL"/>
        </w:rPr>
        <w:t xml:space="preserve">1. Ciśnienie wody w instalacji wodociągowej w budynku, poza hydrantami przeciwpożarowymi, powinno wynosić przed każdym punktem czerpalnym nie mniej niż 0,05 MPa (0,5 bara) i nie więcej niż 0,6 MPa (6 barów). </w:t>
      </w:r>
    </w:p>
    <w:p w14:paraId="5A50F228" w14:textId="77777777" w:rsidR="00B87BBC" w:rsidRPr="00324450" w:rsidRDefault="00000000">
      <w:pPr>
        <w:spacing w:after="8.25pt"/>
        <w:ind w:start="0.75pt"/>
        <w:rPr>
          <w:lang w:val="pl-PL"/>
        </w:rPr>
      </w:pPr>
      <w:r w:rsidRPr="00324450">
        <w:rPr>
          <w:lang w:val="pl-PL"/>
        </w:rPr>
        <w:lastRenderedPageBreak/>
        <w:t xml:space="preserve">2. Jeżeli minimalne ciśnienie, określone w ust. 1, nie może być uzyskane ze względu na występujące stale lub okresowo niedostateczne ciśnienie wody w sieci wodociągowej, należy zastosować odpowiednie urządzenia techniczne, zapewniające wymaganą jego wielkość w instalacji wodociągowej w budynku. </w:t>
      </w:r>
    </w:p>
    <w:p w14:paraId="6E66D267" w14:textId="77777777" w:rsidR="00B87BBC" w:rsidRPr="00CC0911" w:rsidRDefault="00000000">
      <w:pPr>
        <w:ind w:start="0.75pt"/>
        <w:rPr>
          <w:lang w:val="pl-PL"/>
        </w:rPr>
      </w:pPr>
      <w:r w:rsidRPr="00CC0911">
        <w:rPr>
          <w:b/>
          <w:lang w:val="pl-PL"/>
        </w:rPr>
        <w:t xml:space="preserve">§ 115. </w:t>
      </w:r>
      <w:r w:rsidRPr="00CC0911">
        <w:rPr>
          <w:lang w:val="pl-PL"/>
        </w:rPr>
        <w:t xml:space="preserve">1. Na połączeniu wewnętrznej instalacji wodociągowej zimnej wody w budynku lub zewnętrznej na terenie działki budowlanej z siecią wodociągową powinien być zainstalowany zestaw wodomierza głównego, zgodnie z wymaganiami Polskich Norm dotyczących zabudowy zestawów wodomierzowych w instalacjach wodociągowych oraz wymagań instalacyjnych dla wodomierzy. </w:t>
      </w:r>
    </w:p>
    <w:p w14:paraId="79A2AC81" w14:textId="77777777" w:rsidR="00B87BBC" w:rsidRPr="00324450" w:rsidRDefault="00000000">
      <w:pPr>
        <w:spacing w:after="8.15pt"/>
        <w:ind w:start="0.75pt"/>
        <w:rPr>
          <w:lang w:val="pl-PL"/>
        </w:rPr>
      </w:pPr>
      <w:r w:rsidRPr="00324450">
        <w:rPr>
          <w:lang w:val="pl-PL"/>
        </w:rPr>
        <w:t xml:space="preserve">2. Za każdym zestawem wodomierza głównego od strony instalacji należy zainstalować zabezpieczenie, o którym mowa w § 113 ust. 7. 3. W przypadku połączenia wewnętrznej instalacji wodociągowej zimnej wody w budynku lub zewnętrznej na terenie działki budowlanej z siecią wodociągową w więcej niż jednym miejscu należy na każdym z tych połączeń zainstalować zestaw wodomierza głównego i zabezpieczenie, o których mowa w ust. 1 i 2. </w:t>
      </w:r>
    </w:p>
    <w:p w14:paraId="70C0D110" w14:textId="77777777" w:rsidR="00B87BBC" w:rsidRPr="00324450" w:rsidRDefault="00000000">
      <w:pPr>
        <w:ind w:start="0.75pt"/>
        <w:rPr>
          <w:lang w:val="pl-PL"/>
        </w:rPr>
      </w:pPr>
      <w:r w:rsidRPr="00CC0911">
        <w:rPr>
          <w:b/>
          <w:lang w:val="pl-PL"/>
        </w:rPr>
        <w:t xml:space="preserve">§ 116. </w:t>
      </w:r>
      <w:r w:rsidRPr="00CC0911">
        <w:rPr>
          <w:lang w:val="pl-PL"/>
        </w:rPr>
        <w:t xml:space="preserve">1. Zestaw wodomierza głównego, na połączeniu z siecią wodociągową, powinien być umieszczony w piwnicy budynku lub na parterze, w wydzielonym, łatwo dostępnym miejscu, zabezpieczonym przed zalaniem wodą, zamarzaniem oraz dostępem osób niepowołanych. </w:t>
      </w:r>
      <w:r w:rsidRPr="00324450">
        <w:rPr>
          <w:lang w:val="pl-PL"/>
        </w:rPr>
        <w:t xml:space="preserve">W budynkach mieszkalnych wielorodzinnych, zamieszkania zbiorowego i użyteczności publicznej miejscem tym powinno być odrębne pomieszczenie. </w:t>
      </w:r>
    </w:p>
    <w:p w14:paraId="30214AED" w14:textId="77777777" w:rsidR="00B87BBC" w:rsidRPr="00324450" w:rsidRDefault="00000000">
      <w:pPr>
        <w:numPr>
          <w:ilvl w:val="1"/>
          <w:numId w:val="67"/>
        </w:numPr>
        <w:rPr>
          <w:lang w:val="pl-PL"/>
        </w:rPr>
      </w:pPr>
      <w:r w:rsidRPr="00324450">
        <w:rPr>
          <w:lang w:val="pl-PL"/>
        </w:rPr>
        <w:t xml:space="preserve">Dopuszcza się umieszczenie zestawu wodomierza głównego w studzience poza budynkiem, jeżeli jest on niepodpiwniczony i nie ma możliwości wydzielenia na parterze budynku miejsca, o którym mowa w ust. 1. </w:t>
      </w:r>
    </w:p>
    <w:p w14:paraId="0844202C" w14:textId="77777777" w:rsidR="00B87BBC" w:rsidRPr="00324450" w:rsidRDefault="00000000">
      <w:pPr>
        <w:numPr>
          <w:ilvl w:val="1"/>
          <w:numId w:val="67"/>
        </w:numPr>
        <w:spacing w:after="7.70pt"/>
        <w:rPr>
          <w:lang w:val="pl-PL"/>
        </w:rPr>
      </w:pPr>
      <w:r w:rsidRPr="00324450">
        <w:rPr>
          <w:lang w:val="pl-PL"/>
        </w:rPr>
        <w:t xml:space="preserve">Instalację wodociągową, wykonaną z materiałów przewodzących prąd elektryczny, należy przed i za wodomierzem połączyć przewodem metalowym, zgodnie z Polską Normą dotyczącą uziemień i przewodów ochronnych. </w:t>
      </w:r>
    </w:p>
    <w:p w14:paraId="3892E2B2" w14:textId="77777777" w:rsidR="00B87BBC" w:rsidRPr="00CC0911" w:rsidRDefault="00000000">
      <w:pPr>
        <w:ind w:start="21pt" w:firstLine="0pt"/>
        <w:rPr>
          <w:lang w:val="pl-PL"/>
        </w:rPr>
      </w:pPr>
      <w:r w:rsidRPr="00CC0911">
        <w:rPr>
          <w:b/>
          <w:lang w:val="pl-PL"/>
        </w:rPr>
        <w:t xml:space="preserve">§ 117. </w:t>
      </w:r>
      <w:r w:rsidRPr="00CC0911">
        <w:rPr>
          <w:lang w:val="pl-PL"/>
        </w:rPr>
        <w:t xml:space="preserve">1. Pomieszczenie lub studzienka, w której jest zainstalowany zestaw wodomierza głównego, powinny mieć: </w:t>
      </w:r>
    </w:p>
    <w:p w14:paraId="760F8EAB" w14:textId="77777777" w:rsidR="00B87BBC" w:rsidRPr="00324450" w:rsidRDefault="00000000">
      <w:pPr>
        <w:numPr>
          <w:ilvl w:val="0"/>
          <w:numId w:val="68"/>
        </w:numPr>
        <w:spacing w:after="5.15pt"/>
        <w:ind w:hanging="21pt"/>
        <w:rPr>
          <w:lang w:val="pl-PL"/>
        </w:rPr>
      </w:pPr>
      <w:r w:rsidRPr="00324450">
        <w:rPr>
          <w:lang w:val="pl-PL"/>
        </w:rPr>
        <w:t xml:space="preserve">w przypadku umieszczenia w piwnicy budynku – wpust do kanalizacji, zabezpieczony zamknięciem przeciwzalewowym, jeżeli warunki lokalne tego wymagają, a także wentylację; </w:t>
      </w:r>
    </w:p>
    <w:p w14:paraId="4DE12550" w14:textId="77777777" w:rsidR="00B87BBC" w:rsidRPr="00324450" w:rsidRDefault="00000000">
      <w:pPr>
        <w:numPr>
          <w:ilvl w:val="0"/>
          <w:numId w:val="68"/>
        </w:numPr>
        <w:ind w:hanging="21pt"/>
        <w:rPr>
          <w:lang w:val="pl-PL"/>
        </w:rPr>
      </w:pPr>
      <w:r w:rsidRPr="00324450">
        <w:rPr>
          <w:lang w:val="pl-PL"/>
        </w:rPr>
        <w:t xml:space="preserve">w przypadku umieszczenia w studzience wodomierzowej poza budynkiem – zabezpieczenie przed napływem wód gruntowych i opadowych, zagłębienie do wyczerpywania wody oraz wentylację. </w:t>
      </w:r>
    </w:p>
    <w:p w14:paraId="51615D2E" w14:textId="77777777" w:rsidR="00B87BBC" w:rsidRPr="00324450" w:rsidRDefault="00000000">
      <w:pPr>
        <w:spacing w:after="8.15pt"/>
        <w:ind w:start="0.75pt"/>
        <w:rPr>
          <w:lang w:val="pl-PL"/>
        </w:rPr>
      </w:pPr>
      <w:r w:rsidRPr="00324450">
        <w:rPr>
          <w:lang w:val="pl-PL"/>
        </w:rPr>
        <w:t xml:space="preserve">2. Studzienka wodomierzowa powinna być wykonana z materiału trwałego, mieć stopnie lub klamry do schodzenia oraz otwór włazowy o średnicy co najmniej 0,6 m w świetle, zaopatrzony w dwie pokrywy, z których wierzchnia powinna być dostosowana do przewidywanego obciążenia ruchem pieszym lub kołowym. </w:t>
      </w:r>
    </w:p>
    <w:p w14:paraId="1F4095DD" w14:textId="77777777" w:rsidR="00B87BBC" w:rsidRPr="00CC0911" w:rsidRDefault="00000000">
      <w:pPr>
        <w:ind w:start="0.75pt"/>
        <w:rPr>
          <w:lang w:val="pl-PL"/>
        </w:rPr>
      </w:pPr>
      <w:r w:rsidRPr="00CC0911">
        <w:rPr>
          <w:b/>
          <w:lang w:val="pl-PL"/>
        </w:rPr>
        <w:t xml:space="preserve">§ 118. </w:t>
      </w:r>
      <w:r w:rsidRPr="00CC0911">
        <w:rPr>
          <w:lang w:val="pl-PL"/>
        </w:rPr>
        <w:t xml:space="preserve">1. Instalacja ciepłej wody powinna być zaprojektowana i wykonana w taki sposób, aby ilość energii cieplnej potrzebna do przygotowania tej wody była utrzymywana na racjonalnie niskim poziomie. </w:t>
      </w:r>
    </w:p>
    <w:p w14:paraId="0BC20532" w14:textId="77777777" w:rsidR="00B87BBC" w:rsidRPr="00324450" w:rsidRDefault="00000000">
      <w:pPr>
        <w:numPr>
          <w:ilvl w:val="1"/>
          <w:numId w:val="69"/>
        </w:numPr>
        <w:rPr>
          <w:lang w:val="pl-PL"/>
        </w:rPr>
      </w:pPr>
      <w:r w:rsidRPr="00324450">
        <w:rPr>
          <w:lang w:val="pl-PL"/>
        </w:rPr>
        <w:t xml:space="preserve">Urządzenia do przygotowania ciepłej wody instalowane w budynkach powinny odpowiadać wymaganiom określonym w przepisie odrębnym dotyczącym efektywności energetycznej. </w:t>
      </w:r>
    </w:p>
    <w:p w14:paraId="2D4E14B3" w14:textId="77777777" w:rsidR="00B87BBC" w:rsidRPr="00324450" w:rsidRDefault="00000000">
      <w:pPr>
        <w:numPr>
          <w:ilvl w:val="1"/>
          <w:numId w:val="69"/>
        </w:numPr>
        <w:spacing w:after="7.95pt"/>
        <w:rPr>
          <w:lang w:val="pl-PL"/>
        </w:rPr>
      </w:pPr>
      <w:r w:rsidRPr="00324450">
        <w:rPr>
          <w:lang w:val="pl-PL"/>
        </w:rPr>
        <w:t xml:space="preserve">Straty ciepła na przesyle ciepłej wody użytkowej i w przewodach cyrkulacyjnych powinny być na racjonalnie niskim poziomie. Izolacja cieplna tych przewodów powinna spełniać wymagania określone w załączniku nr 2 do rozporządzenia. </w:t>
      </w:r>
    </w:p>
    <w:p w14:paraId="277CE016" w14:textId="77777777" w:rsidR="00B87BBC" w:rsidRPr="00324450" w:rsidRDefault="00000000">
      <w:pPr>
        <w:spacing w:after="7.55pt"/>
        <w:ind w:start="0.75pt"/>
        <w:rPr>
          <w:lang w:val="pl-PL"/>
        </w:rPr>
      </w:pPr>
      <w:r w:rsidRPr="00324450">
        <w:rPr>
          <w:b/>
          <w:lang w:val="pl-PL"/>
        </w:rPr>
        <w:t xml:space="preserve">§ 119. </w:t>
      </w:r>
      <w:r w:rsidRPr="00324450">
        <w:rPr>
          <w:lang w:val="pl-PL"/>
        </w:rPr>
        <w:t xml:space="preserve">W budynkach, w których do przygotowania ciepłej wody korzysta się z instalacji ogrzewczej, należy w okresie przerw w jej działaniu zapewnić inny sposób podgrzewania wody. </w:t>
      </w:r>
    </w:p>
    <w:p w14:paraId="7CAD6349" w14:textId="77777777" w:rsidR="00B87BBC" w:rsidRPr="00CC0911" w:rsidRDefault="00000000">
      <w:pPr>
        <w:ind w:start="0.75pt"/>
        <w:rPr>
          <w:lang w:val="pl-PL"/>
        </w:rPr>
      </w:pPr>
      <w:r w:rsidRPr="00CC0911">
        <w:rPr>
          <w:b/>
          <w:lang w:val="pl-PL"/>
        </w:rPr>
        <w:t>§ 120.</w:t>
      </w:r>
      <w:r w:rsidRPr="00CC0911">
        <w:rPr>
          <w:lang w:val="pl-PL"/>
        </w:rPr>
        <w:t xml:space="preserve"> 1. W budynkach, z wyjątkiem jednorodzinnych, zagrodowych i rekreacji indywidualnej, w instalacji ciepłej wody powinien być zapewniony stały obieg wody, także na odcinkach przewodów o objętości wewnątrz przewodu powyżej 3 dm</w:t>
      </w:r>
      <w:r w:rsidRPr="00CC0911">
        <w:rPr>
          <w:vertAlign w:val="superscript"/>
          <w:lang w:val="pl-PL"/>
        </w:rPr>
        <w:t>3</w:t>
      </w:r>
      <w:r w:rsidRPr="00CC0911">
        <w:rPr>
          <w:lang w:val="pl-PL"/>
        </w:rPr>
        <w:t xml:space="preserve"> prowadzących do punktów czerpalnych. </w:t>
      </w:r>
    </w:p>
    <w:p w14:paraId="22C6E9AC" w14:textId="77777777" w:rsidR="00B87BBC" w:rsidRPr="00324450" w:rsidRDefault="00000000">
      <w:pPr>
        <w:numPr>
          <w:ilvl w:val="1"/>
          <w:numId w:val="70"/>
        </w:numPr>
        <w:rPr>
          <w:lang w:val="pl-PL"/>
        </w:rPr>
      </w:pPr>
      <w:r w:rsidRPr="00324450">
        <w:rPr>
          <w:lang w:val="pl-PL"/>
        </w:rPr>
        <w:t xml:space="preserve">Instalacja wodociągowa ciepłej wody powinna umożliwiać uzyskanie w punktach czerpalnych wody o temperaturze nie niższej niż 55°C i nie wyższej niż 60°C. </w:t>
      </w:r>
    </w:p>
    <w:p w14:paraId="43FF3297" w14:textId="77777777" w:rsidR="00B87BBC" w:rsidRPr="00324450" w:rsidRDefault="00000000">
      <w:pPr>
        <w:ind w:start="0.75pt"/>
        <w:rPr>
          <w:lang w:val="pl-PL"/>
        </w:rPr>
      </w:pPr>
      <w:r w:rsidRPr="00324450">
        <w:rPr>
          <w:lang w:val="pl-PL"/>
        </w:rPr>
        <w:t xml:space="preserve">2a. Instalacja wodociągowa ciepłej wody powinna umożliwiać przeprowadzanie ciągłej lub okresowej dezynfekcji metodą chemiczną lub fizyczną (w tym okresowe stosowanie metody dezynfekcji cieplnej), bez obniżania trwałości </w:t>
      </w:r>
      <w:r w:rsidRPr="00324450">
        <w:rPr>
          <w:lang w:val="pl-PL"/>
        </w:rPr>
        <w:lastRenderedPageBreak/>
        <w:t xml:space="preserve">instalacji i zastosowanych w niej wyrobów. Do przeprowadzenia dezynfekcji cieplnej niezbędne jest zapewnienie uzyskania w punktach czerpalnych temperatury wody nie niższej niż 70°C i nie wyższej niż 80°C. </w:t>
      </w:r>
    </w:p>
    <w:p w14:paraId="3044B328" w14:textId="77777777" w:rsidR="00B87BBC" w:rsidRPr="00324450" w:rsidRDefault="00000000">
      <w:pPr>
        <w:numPr>
          <w:ilvl w:val="1"/>
          <w:numId w:val="70"/>
        </w:numPr>
        <w:rPr>
          <w:lang w:val="pl-PL"/>
        </w:rPr>
      </w:pPr>
      <w:r w:rsidRPr="00324450">
        <w:rPr>
          <w:lang w:val="pl-PL"/>
        </w:rPr>
        <w:t xml:space="preserve">Izolacja cieplna przewodów instalacji ciepłej wody, w których występuje stały obieg wody, powinna zapewnić spełnienie wymagań określonych w ust. 2 i § 267 ust. 8. </w:t>
      </w:r>
    </w:p>
    <w:p w14:paraId="5699D960" w14:textId="77777777" w:rsidR="00B87BBC" w:rsidRPr="00324450" w:rsidRDefault="00000000">
      <w:pPr>
        <w:numPr>
          <w:ilvl w:val="1"/>
          <w:numId w:val="70"/>
        </w:numPr>
        <w:rPr>
          <w:lang w:val="pl-PL"/>
        </w:rPr>
      </w:pPr>
      <w:r w:rsidRPr="00324450">
        <w:rPr>
          <w:lang w:val="pl-PL"/>
        </w:rPr>
        <w:t xml:space="preserve">Instalacja ciepłej wody powinna mieć zabezpieczenie przed przekroczeniem, dopuszczalnych dla danych instalacji, ciśnienia i temperatury, zgodnie z wymaganiami Polskiej Normy dotyczącej zabezpieczeń instalacji ciepłej wody. </w:t>
      </w:r>
    </w:p>
    <w:p w14:paraId="67351B87" w14:textId="77777777" w:rsidR="00B87BBC" w:rsidRPr="00324450" w:rsidRDefault="00000000">
      <w:pPr>
        <w:numPr>
          <w:ilvl w:val="1"/>
          <w:numId w:val="70"/>
        </w:numPr>
        <w:rPr>
          <w:lang w:val="pl-PL"/>
        </w:rPr>
      </w:pPr>
      <w:r w:rsidRPr="00324450">
        <w:rPr>
          <w:lang w:val="pl-PL"/>
        </w:rPr>
        <w:t xml:space="preserve">W armaturze mieszającej i czerpalnej przewód ciepłej wody powinien być podłączony z lewej strony. </w:t>
      </w:r>
    </w:p>
    <w:p w14:paraId="7B6DFA35" w14:textId="77777777" w:rsidR="00B87BBC" w:rsidRPr="00CC0911" w:rsidRDefault="00000000">
      <w:pPr>
        <w:ind w:start="0.75pt"/>
        <w:rPr>
          <w:lang w:val="pl-PL"/>
        </w:rPr>
      </w:pPr>
      <w:r w:rsidRPr="00CC0911">
        <w:rPr>
          <w:b/>
          <w:lang w:val="pl-PL"/>
        </w:rPr>
        <w:t xml:space="preserve">§ 121. </w:t>
      </w:r>
      <w:r w:rsidRPr="00CC0911">
        <w:rPr>
          <w:lang w:val="pl-PL"/>
        </w:rPr>
        <w:t xml:space="preserve">1. W budynku mieszkalnym wielorodzinnym, zamieszkania zbiorowego i użyteczności publicznej należy stosować urządzenia do pomiaru ilości ciepła lub paliwa zużywanego do przygotowania ciepłej wody. </w:t>
      </w:r>
    </w:p>
    <w:p w14:paraId="4524C03C" w14:textId="77777777" w:rsidR="00B87BBC" w:rsidRPr="00324450" w:rsidRDefault="00000000">
      <w:pPr>
        <w:numPr>
          <w:ilvl w:val="1"/>
          <w:numId w:val="71"/>
        </w:numPr>
        <w:rPr>
          <w:lang w:val="pl-PL"/>
        </w:rPr>
      </w:pPr>
      <w:r w:rsidRPr="00324450">
        <w:rPr>
          <w:lang w:val="pl-PL"/>
        </w:rPr>
        <w:t xml:space="preserve">W budynku mieszkalnym wielorodzinnym do pomiaru ilości zimnej i ciepłej wody, dostarczanej do poszczególnych mieszkań oraz pomieszczeń służących do wspólnego użytku mieszkańców, należy stosować zestawy wodomierzowe, zgodnie z wymaganiami Polskich Norm, o których mowa w § 115 ust. 1. </w:t>
      </w:r>
    </w:p>
    <w:p w14:paraId="2DEF96BD" w14:textId="77777777" w:rsidR="00B87BBC" w:rsidRPr="00324450" w:rsidRDefault="00000000">
      <w:pPr>
        <w:numPr>
          <w:ilvl w:val="1"/>
          <w:numId w:val="71"/>
        </w:numPr>
        <w:spacing w:after="16.55pt"/>
        <w:rPr>
          <w:lang w:val="pl-PL"/>
        </w:rPr>
      </w:pPr>
      <w:r w:rsidRPr="00324450">
        <w:rPr>
          <w:lang w:val="pl-PL"/>
        </w:rPr>
        <w:t xml:space="preserve">W zespołach budynków mieszkalnych wielorodzinnych, zaopatrywanych w ciepłą wodę ze wspólnej kotłowni lub grupowego węzła ciepłowniczego, urządzenie do pomiaru ilości ciepła lub paliwa zużywanego do przygotowania ciepłej wody może być umieszczone poza tymi budynkami, jeżeli w budynkach tych są zastosowane zestawy wodomierzowe, o których mowa w ust. 2. </w:t>
      </w:r>
    </w:p>
    <w:p w14:paraId="5B769B70"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2 </w:t>
      </w:r>
    </w:p>
    <w:p w14:paraId="7035FC2A" w14:textId="77777777" w:rsidR="00B87BBC" w:rsidRPr="00324450" w:rsidRDefault="00000000">
      <w:pPr>
        <w:pStyle w:val="Heading2"/>
        <w:ind w:end="0.20pt"/>
        <w:rPr>
          <w:lang w:val="pl-PL"/>
        </w:rPr>
      </w:pPr>
      <w:r w:rsidRPr="00324450">
        <w:rPr>
          <w:lang w:val="pl-PL"/>
        </w:rPr>
        <w:t xml:space="preserve">Kanalizacja ściekowa i deszczowa </w:t>
      </w:r>
    </w:p>
    <w:p w14:paraId="6217C759" w14:textId="77777777" w:rsidR="00B87BBC" w:rsidRPr="00324450" w:rsidRDefault="00000000">
      <w:pPr>
        <w:ind w:start="0.75pt"/>
        <w:rPr>
          <w:lang w:val="pl-PL"/>
        </w:rPr>
      </w:pPr>
      <w:r w:rsidRPr="00324450">
        <w:rPr>
          <w:b/>
          <w:lang w:val="pl-PL"/>
        </w:rPr>
        <w:t xml:space="preserve">§ 122. </w:t>
      </w:r>
      <w:r w:rsidRPr="00324450">
        <w:rPr>
          <w:lang w:val="pl-PL"/>
        </w:rPr>
        <w:t xml:space="preserve">1. Instalację kanalizacyjną stanowi układ połączonych przewodów wraz z urządzeniami, przyborami i wpustami odprowadzającymi ścieki oraz wody opadowe do pierwszej studzienki od strony budynku. </w:t>
      </w:r>
    </w:p>
    <w:p w14:paraId="45479758" w14:textId="77777777" w:rsidR="00B87BBC" w:rsidRPr="00324450" w:rsidRDefault="00000000">
      <w:pPr>
        <w:numPr>
          <w:ilvl w:val="0"/>
          <w:numId w:val="72"/>
        </w:numPr>
        <w:spacing w:after="4.60pt"/>
        <w:rPr>
          <w:lang w:val="pl-PL"/>
        </w:rPr>
      </w:pPr>
      <w:r w:rsidRPr="00324450">
        <w:rPr>
          <w:lang w:val="pl-PL"/>
        </w:rPr>
        <w:t xml:space="preserve">Instalacja kanalizacyjna budynku powinna umożliwiać odprowadzanie ścieków, a także wód opadowych z tego budynku, jeżeli nie są one odprowadzane na teren działki, oraz spełniać wymagania określone w Polskich Normach dotyczących tych instalacji. </w:t>
      </w:r>
    </w:p>
    <w:p w14:paraId="6685E807" w14:textId="77777777" w:rsidR="00B87BBC" w:rsidRDefault="00000000">
      <w:pPr>
        <w:numPr>
          <w:ilvl w:val="0"/>
          <w:numId w:val="72"/>
        </w:numPr>
        <w:spacing w:after="8.55pt"/>
      </w:pPr>
      <w:r>
        <w:t>(</w:t>
      </w:r>
      <w:proofErr w:type="spellStart"/>
      <w:r>
        <w:t>uchylony</w:t>
      </w:r>
      <w:proofErr w:type="spellEnd"/>
      <w:r>
        <w:t xml:space="preserve">). </w:t>
      </w:r>
    </w:p>
    <w:p w14:paraId="3A234550" w14:textId="77777777" w:rsidR="00B87BBC" w:rsidRPr="00324450" w:rsidRDefault="00000000">
      <w:pPr>
        <w:ind w:start="0.75pt"/>
        <w:rPr>
          <w:lang w:val="pl-PL"/>
        </w:rPr>
      </w:pPr>
      <w:r w:rsidRPr="00324450">
        <w:rPr>
          <w:b/>
          <w:lang w:val="pl-PL"/>
        </w:rPr>
        <w:t xml:space="preserve">§ 123. </w:t>
      </w:r>
      <w:r w:rsidRPr="00324450">
        <w:rPr>
          <w:lang w:val="pl-PL"/>
        </w:rPr>
        <w:t xml:space="preserve">Instalacja kanalizacyjna budynku, do której są wprowadzane ścieki nieodpowiadające warunkom dotyczącym ochrony ziemi i wód oraz odprowadzania ścieków do sieci kanalizacyjnej, określonym w przepisach odrębnych, powinna być wyposażona w urządzenia służące do ich oczyszczania do stanu zgodnego z tymi przepisami. </w:t>
      </w:r>
    </w:p>
    <w:p w14:paraId="7626CFB2" w14:textId="77777777" w:rsidR="00B87BBC" w:rsidRPr="00324450" w:rsidRDefault="00000000">
      <w:pPr>
        <w:spacing w:after="7.90pt"/>
        <w:ind w:start="0.75pt"/>
        <w:rPr>
          <w:lang w:val="pl-PL"/>
        </w:rPr>
      </w:pPr>
      <w:r w:rsidRPr="00324450">
        <w:rPr>
          <w:b/>
          <w:lang w:val="pl-PL"/>
        </w:rPr>
        <w:t>§ 124.</w:t>
      </w:r>
      <w:r w:rsidRPr="00324450">
        <w:rPr>
          <w:lang w:val="pl-PL"/>
        </w:rPr>
        <w:t xml:space="preserve"> Instalacja kanalizacyjna grawitacyjna w pomieszczeniach budynku, z których krótkotrwale nie jest możliwy grawitacyjny spływ ścieków, może być wykonana pod warunkiem zainstalowania zabezpieczenia przed przepływem zwrotnym ścieków z sieci kanalizacyjnej przez zastosowanie przepompowni ścieków, zgodnie z wymaganiami Polskiej Normy dotyczącej projektowania przepompowni ścieków w kanalizacji grawitacyjnej wewnątrz budynków lub urządzenia przeciwzalewowego zgodnie z wymaganiami Polskiej Normy dotyczącej urządzeń przeciwzalewowych w budynkach. </w:t>
      </w:r>
    </w:p>
    <w:p w14:paraId="49FAE45D" w14:textId="77777777" w:rsidR="00B87BBC" w:rsidRPr="00CC0911" w:rsidRDefault="00000000">
      <w:pPr>
        <w:ind w:start="0.75pt"/>
        <w:rPr>
          <w:lang w:val="pl-PL"/>
        </w:rPr>
      </w:pPr>
      <w:r w:rsidRPr="00CC0911">
        <w:rPr>
          <w:b/>
          <w:lang w:val="pl-PL"/>
        </w:rPr>
        <w:t>§ 125.</w:t>
      </w:r>
      <w:r w:rsidRPr="00CC0911">
        <w:rPr>
          <w:lang w:val="pl-PL"/>
        </w:rPr>
        <w:t xml:space="preserve"> 1. Przewody spustowe (piony) grawitacyjnej instalacji kanalizacyjnej powinny być wyprowadzone jako przewody wentylujące ponad dach, a także powyżej górnej krawędzi okien i drzwi znajdujących się w odległości poziomej mniejszej niż 4 m od wylotów tych przewodów. </w:t>
      </w:r>
    </w:p>
    <w:p w14:paraId="391791A3" w14:textId="77777777" w:rsidR="00B87BBC" w:rsidRPr="00324450" w:rsidRDefault="00000000">
      <w:pPr>
        <w:spacing w:after="4.35pt"/>
        <w:ind w:start="0.75pt"/>
        <w:rPr>
          <w:lang w:val="pl-PL"/>
        </w:rPr>
      </w:pPr>
      <w:r w:rsidRPr="00324450">
        <w:rPr>
          <w:lang w:val="pl-PL"/>
        </w:rPr>
        <w:t xml:space="preserve">2. Nie jest wymagane wyprowadzanie ponad dach wszystkich przewodów wentylujących piony kanalizacyjne, pod następującymi warunkami: </w:t>
      </w:r>
    </w:p>
    <w:p w14:paraId="583AE97D" w14:textId="77777777" w:rsidR="00B87BBC" w:rsidRPr="00324450" w:rsidRDefault="00000000">
      <w:pPr>
        <w:spacing w:after="2.05pt" w:line="16.45pt" w:lineRule="auto"/>
        <w:ind w:start="0.75pt" w:firstLine="0pt"/>
        <w:rPr>
          <w:lang w:val="pl-PL"/>
        </w:rPr>
      </w:pPr>
      <w:r w:rsidRPr="00324450">
        <w:rPr>
          <w:lang w:val="pl-PL"/>
        </w:rPr>
        <w:t xml:space="preserve">1) zastosowania na pionach kanalizacyjnych niewyprowadzonych ponad dach urządzeń napowietrzających te piony i przeciwdziałających przenikaniu wyziewów z kanalizacji do pomieszczeń; 2) wyprowadzenia ponad dach przewodów wentylujących: </w:t>
      </w:r>
    </w:p>
    <w:p w14:paraId="671C40FE" w14:textId="77777777" w:rsidR="00B87BBC" w:rsidRPr="00324450" w:rsidRDefault="00000000">
      <w:pPr>
        <w:numPr>
          <w:ilvl w:val="0"/>
          <w:numId w:val="73"/>
        </w:numPr>
        <w:spacing w:after="4.50pt"/>
        <w:ind w:hanging="17.90pt"/>
        <w:rPr>
          <w:lang w:val="pl-PL"/>
        </w:rPr>
      </w:pPr>
      <w:r w:rsidRPr="00324450">
        <w:rPr>
          <w:lang w:val="pl-PL"/>
        </w:rPr>
        <w:t xml:space="preserve">ostatni pion, licząc od podłączenia kanalizacyjnego na każdym przewodzie odpływowym, </w:t>
      </w:r>
    </w:p>
    <w:p w14:paraId="41F62F48" w14:textId="77777777" w:rsidR="00B87BBC" w:rsidRPr="00324450" w:rsidRDefault="00000000">
      <w:pPr>
        <w:numPr>
          <w:ilvl w:val="0"/>
          <w:numId w:val="73"/>
        </w:numPr>
        <w:ind w:hanging="17.90pt"/>
        <w:rPr>
          <w:lang w:val="pl-PL"/>
        </w:rPr>
      </w:pPr>
      <w:r w:rsidRPr="00324450">
        <w:rPr>
          <w:lang w:val="pl-PL"/>
        </w:rPr>
        <w:t xml:space="preserve">co najmniej co piąty z pozostałych pionów kanalizacyjnych w budynku. </w:t>
      </w:r>
    </w:p>
    <w:p w14:paraId="1C80C349" w14:textId="77777777" w:rsidR="00B87BBC" w:rsidRPr="00324450" w:rsidRDefault="00000000">
      <w:pPr>
        <w:numPr>
          <w:ilvl w:val="0"/>
          <w:numId w:val="75"/>
        </w:numPr>
        <w:rPr>
          <w:lang w:val="pl-PL"/>
        </w:rPr>
      </w:pPr>
      <w:r w:rsidRPr="00324450">
        <w:rPr>
          <w:lang w:val="pl-PL"/>
        </w:rPr>
        <w:lastRenderedPageBreak/>
        <w:t xml:space="preserve">Wprowadzanie przewodów wentylujących piony kanalizacyjne do przewodów dymowych i spalinowych oraz do przewodów wentylacyjnych pomieszczeń jest zabronione. </w:t>
      </w:r>
    </w:p>
    <w:p w14:paraId="12D0911A" w14:textId="77777777" w:rsidR="00B87BBC" w:rsidRPr="00324450" w:rsidRDefault="00000000">
      <w:pPr>
        <w:numPr>
          <w:ilvl w:val="0"/>
          <w:numId w:val="75"/>
        </w:numPr>
        <w:spacing w:after="0pt"/>
        <w:rPr>
          <w:lang w:val="pl-PL"/>
        </w:rPr>
      </w:pPr>
      <w:r w:rsidRPr="00324450">
        <w:rPr>
          <w:lang w:val="pl-PL"/>
        </w:rPr>
        <w:t xml:space="preserve">W przypadku gdy wysokość przewodu spustowego (pionu) grawitacyjnej instalacji kanalizacyjnej przekracza 10 m, </w:t>
      </w:r>
    </w:p>
    <w:p w14:paraId="665B5428" w14:textId="77777777" w:rsidR="00B87BBC" w:rsidRPr="00324450" w:rsidRDefault="00000000">
      <w:pPr>
        <w:spacing w:after="8.35pt"/>
        <w:ind w:start="0.75pt" w:firstLine="0pt"/>
        <w:rPr>
          <w:lang w:val="pl-PL"/>
        </w:rPr>
      </w:pPr>
      <w:r w:rsidRPr="00324450">
        <w:rPr>
          <w:lang w:val="pl-PL"/>
        </w:rPr>
        <w:t xml:space="preserve">podłączenia podejść na najniższej kondygnacji powinny spełniać wymagania Polskiej Normy dotyczącej projektowania instalacji kanalizacyjnych. </w:t>
      </w:r>
    </w:p>
    <w:p w14:paraId="58B867D5" w14:textId="77777777" w:rsidR="00B87BBC" w:rsidRPr="00324450" w:rsidRDefault="00000000">
      <w:pPr>
        <w:ind w:start="0.75pt"/>
        <w:rPr>
          <w:lang w:val="pl-PL"/>
        </w:rPr>
      </w:pPr>
      <w:r w:rsidRPr="00324450">
        <w:rPr>
          <w:b/>
          <w:lang w:val="pl-PL"/>
        </w:rPr>
        <w:t>§ 126.</w:t>
      </w:r>
      <w:r w:rsidRPr="00324450">
        <w:rPr>
          <w:lang w:val="pl-PL"/>
        </w:rPr>
        <w:t xml:space="preserve"> 1. Dachy i tarasy, a także zagłębienia przy ścianach zewnętrznych budynku powinny mieć odprowadzenie wody opadowej do wyodrębnionej kanalizacji deszczowej lub kanalizacji ogólnospławnej, a w przypadku braku takiej możliwości – zgodnie z § 28 ust. 2. </w:t>
      </w:r>
    </w:p>
    <w:p w14:paraId="35744666" w14:textId="77777777" w:rsidR="00B87BBC" w:rsidRPr="00324450" w:rsidRDefault="00000000">
      <w:pPr>
        <w:numPr>
          <w:ilvl w:val="0"/>
          <w:numId w:val="74"/>
        </w:numPr>
        <w:rPr>
          <w:lang w:val="pl-PL"/>
        </w:rPr>
      </w:pPr>
      <w:r w:rsidRPr="00324450">
        <w:rPr>
          <w:lang w:val="pl-PL"/>
        </w:rPr>
        <w:t xml:space="preserve">Przewody odprowadzające wody opadowe przez wnętrze budynku w przypadku przyłączenia budynku do sieci kanalizacji ogólnospławnej należy łączyć z instalacją kanalizacyjną poza budynkiem. </w:t>
      </w:r>
    </w:p>
    <w:p w14:paraId="48BD7FBC" w14:textId="77777777" w:rsidR="00B87BBC" w:rsidRPr="00324450" w:rsidRDefault="00000000">
      <w:pPr>
        <w:numPr>
          <w:ilvl w:val="0"/>
          <w:numId w:val="74"/>
        </w:numPr>
        <w:spacing w:after="8.35pt"/>
        <w:rPr>
          <w:lang w:val="pl-PL"/>
        </w:rPr>
      </w:pPr>
      <w:r w:rsidRPr="00324450">
        <w:rPr>
          <w:lang w:val="pl-PL"/>
        </w:rPr>
        <w:t xml:space="preserve">W przypadku wykorzystywania wód opadowych, gromadzonych w zbiornikach retencyjnych, do spłukiwania toalet, podlewania zieleni, mycia dróg i chodników oraz innych potrzeb gospodarczych należy dla tego celu wykonać odrębną instalację, niepołączoną z instalacją wodociągową. </w:t>
      </w:r>
    </w:p>
    <w:p w14:paraId="28DA307B" w14:textId="77777777" w:rsidR="00B87BBC" w:rsidRPr="00324450" w:rsidRDefault="00000000">
      <w:pPr>
        <w:spacing w:after="16.60pt"/>
        <w:ind w:start="0.75pt"/>
        <w:rPr>
          <w:lang w:val="pl-PL"/>
        </w:rPr>
      </w:pPr>
      <w:r w:rsidRPr="00324450">
        <w:rPr>
          <w:b/>
          <w:lang w:val="pl-PL"/>
        </w:rPr>
        <w:t>§ 127.</w:t>
      </w:r>
      <w:r w:rsidRPr="00324450">
        <w:rPr>
          <w:lang w:val="pl-PL"/>
        </w:rPr>
        <w:t xml:space="preserve"> Przyłączenie drenażu terenu przy budynku do przewodów odprowadzających ścieki do kanalizacji ogólnospławnej lub deszczowej wymaga zastosowania urządzeń zapobiegających zamulaniu tych przewodów oraz przedostawaniu się ścieków i gazów z sieci kanalizacyjnej do ziemi. </w:t>
      </w:r>
    </w:p>
    <w:p w14:paraId="5582A8B6"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3 </w:t>
      </w:r>
    </w:p>
    <w:p w14:paraId="108F39A4" w14:textId="77777777" w:rsidR="00B87BBC" w:rsidRPr="00324450" w:rsidRDefault="00000000">
      <w:pPr>
        <w:pStyle w:val="Heading2"/>
        <w:ind w:end="0.20pt"/>
        <w:rPr>
          <w:lang w:val="pl-PL"/>
        </w:rPr>
      </w:pPr>
      <w:r w:rsidRPr="00324450">
        <w:rPr>
          <w:lang w:val="pl-PL"/>
        </w:rPr>
        <w:t xml:space="preserve">Wewnętrzne urządzenia do usuwania odpadów stałych </w:t>
      </w:r>
    </w:p>
    <w:p w14:paraId="61A31527" w14:textId="77777777" w:rsidR="00B87BBC" w:rsidRPr="00324450" w:rsidRDefault="00000000">
      <w:pPr>
        <w:spacing w:after="8.40pt"/>
        <w:ind w:start="0.75pt"/>
        <w:rPr>
          <w:lang w:val="pl-PL"/>
        </w:rPr>
      </w:pPr>
      <w:r w:rsidRPr="00324450">
        <w:rPr>
          <w:b/>
          <w:lang w:val="pl-PL"/>
        </w:rPr>
        <w:t>§ 128.</w:t>
      </w:r>
      <w:r w:rsidRPr="00324450">
        <w:rPr>
          <w:lang w:val="pl-PL"/>
        </w:rPr>
        <w:t xml:space="preserve"> Wewnętrzne urządzenia zsypowe do usuwania odpadów i nieczystości stałych mogą być stosowane w budynkach mieszkalnych o wysokości do 55 m i powinny odpowiadać wymaganiom higienicznym, być wykonane w sposób zapewniający bezpieczeństwo pożarowe, być zabezpieczone pod względem akustycznym i nie powodować uciążliwości dla mieszkańców. </w:t>
      </w:r>
    </w:p>
    <w:p w14:paraId="486F6B6F" w14:textId="77777777" w:rsidR="00B87BBC" w:rsidRPr="00324450" w:rsidRDefault="00000000">
      <w:pPr>
        <w:ind w:start="21pt" w:firstLine="0pt"/>
        <w:rPr>
          <w:lang w:val="pl-PL"/>
        </w:rPr>
      </w:pPr>
      <w:r w:rsidRPr="00324450">
        <w:rPr>
          <w:b/>
          <w:lang w:val="pl-PL"/>
        </w:rPr>
        <w:t>§ 129.</w:t>
      </w:r>
      <w:r w:rsidRPr="00324450">
        <w:rPr>
          <w:lang w:val="pl-PL"/>
        </w:rPr>
        <w:t xml:space="preserve"> Urządzenie zsypowe zainstalowane w budynku powinno odpowiadać następującym warunkom: </w:t>
      </w:r>
    </w:p>
    <w:p w14:paraId="75795B3C" w14:textId="77777777" w:rsidR="00B87BBC" w:rsidRPr="00324450" w:rsidRDefault="00000000">
      <w:pPr>
        <w:numPr>
          <w:ilvl w:val="0"/>
          <w:numId w:val="76"/>
        </w:numPr>
        <w:ind w:hanging="21pt"/>
        <w:rPr>
          <w:lang w:val="pl-PL"/>
        </w:rPr>
      </w:pPr>
      <w:r w:rsidRPr="00324450">
        <w:rPr>
          <w:lang w:val="pl-PL"/>
        </w:rPr>
        <w:t xml:space="preserve">nie może być usytuowane bezpośrednio przy ścianach pomieszczeń przeznaczonych na stały pobyt ludzi oraz w odległości mniejszej niż 2 m od drzwi wejściowych do tych pomieszczeń; </w:t>
      </w:r>
    </w:p>
    <w:p w14:paraId="4BAE0BCD" w14:textId="77777777" w:rsidR="00B87BBC" w:rsidRPr="00324450" w:rsidRDefault="00000000">
      <w:pPr>
        <w:numPr>
          <w:ilvl w:val="0"/>
          <w:numId w:val="76"/>
        </w:numPr>
        <w:ind w:hanging="21pt"/>
        <w:rPr>
          <w:lang w:val="pl-PL"/>
        </w:rPr>
      </w:pPr>
      <w:r w:rsidRPr="00324450">
        <w:rPr>
          <w:lang w:val="pl-PL"/>
        </w:rPr>
        <w:t xml:space="preserve">powinno być zabezpieczone przed zamarzaniem; </w:t>
      </w:r>
    </w:p>
    <w:p w14:paraId="6F078CD0" w14:textId="77777777" w:rsidR="00B87BBC" w:rsidRPr="00324450" w:rsidRDefault="00000000">
      <w:pPr>
        <w:numPr>
          <w:ilvl w:val="0"/>
          <w:numId w:val="76"/>
        </w:numPr>
        <w:ind w:hanging="21pt"/>
        <w:rPr>
          <w:lang w:val="pl-PL"/>
        </w:rPr>
      </w:pPr>
      <w:r w:rsidRPr="00324450">
        <w:rPr>
          <w:lang w:val="pl-PL"/>
        </w:rPr>
        <w:t xml:space="preserve">komora wsypowa powinna być wydzielona pełnymi ścianami, spełniającymi wymagania § 216 ust. 1, a także mieć drzwi o szerokości co najmniej 0,8 m, umieszczone w sposób umożliwiający dostęp osobom niepełnosprawnym; </w:t>
      </w:r>
    </w:p>
    <w:p w14:paraId="0FB2037F" w14:textId="77777777" w:rsidR="00B87BBC" w:rsidRPr="00324450" w:rsidRDefault="00000000">
      <w:pPr>
        <w:numPr>
          <w:ilvl w:val="0"/>
          <w:numId w:val="76"/>
        </w:numPr>
        <w:ind w:hanging="21pt"/>
        <w:rPr>
          <w:lang w:val="pl-PL"/>
        </w:rPr>
      </w:pPr>
      <w:r w:rsidRPr="00324450">
        <w:rPr>
          <w:lang w:val="pl-PL"/>
        </w:rPr>
        <w:t xml:space="preserve">otwór wsypowy powinien mieć zamknięcie chroniące przed wydzielaniem się woni z rury zsypowej; </w:t>
      </w:r>
    </w:p>
    <w:p w14:paraId="3B3CE366" w14:textId="77777777" w:rsidR="00B87BBC" w:rsidRPr="00324450" w:rsidRDefault="00000000">
      <w:pPr>
        <w:numPr>
          <w:ilvl w:val="0"/>
          <w:numId w:val="76"/>
        </w:numPr>
        <w:ind w:hanging="21pt"/>
        <w:rPr>
          <w:lang w:val="pl-PL"/>
        </w:rPr>
      </w:pPr>
      <w:r w:rsidRPr="00324450">
        <w:rPr>
          <w:lang w:val="pl-PL"/>
        </w:rPr>
        <w:t xml:space="preserve">rura zsypowa powinna mieć średnicę wewnętrzną co najmniej 0,4 m; </w:t>
      </w:r>
    </w:p>
    <w:p w14:paraId="29EC85BD" w14:textId="77777777" w:rsidR="00B87BBC" w:rsidRPr="00324450" w:rsidRDefault="00000000">
      <w:pPr>
        <w:numPr>
          <w:ilvl w:val="0"/>
          <w:numId w:val="76"/>
        </w:numPr>
        <w:ind w:hanging="21pt"/>
        <w:rPr>
          <w:lang w:val="pl-PL"/>
        </w:rPr>
      </w:pPr>
      <w:r w:rsidRPr="00324450">
        <w:rPr>
          <w:lang w:val="pl-PL"/>
        </w:rPr>
        <w:t xml:space="preserve">rura zsypowa powinna być prowadzona pionowo bez załamań oraz wentylowana przewodem wyprowadzonym ponad dach, wyposażonym w filtr oraz wentylator wywiewny; </w:t>
      </w:r>
    </w:p>
    <w:p w14:paraId="71D37AA6" w14:textId="77777777" w:rsidR="00B87BBC" w:rsidRPr="00324450" w:rsidRDefault="00000000">
      <w:pPr>
        <w:numPr>
          <w:ilvl w:val="0"/>
          <w:numId w:val="76"/>
        </w:numPr>
        <w:spacing w:after="8.40pt"/>
        <w:ind w:hanging="21pt"/>
        <w:rPr>
          <w:lang w:val="pl-PL"/>
        </w:rPr>
      </w:pPr>
      <w:r w:rsidRPr="00324450">
        <w:rPr>
          <w:lang w:val="pl-PL"/>
        </w:rPr>
        <w:t xml:space="preserve">rura zsypowa powinna być gładka wewnątrz, wykonana z materiałów trwałych, niepalnych, nienasiąkliwych i odpornych na niszczące oddziaływania chemiczne odpadów oraz uderzenia przy ich spadaniu. </w:t>
      </w:r>
    </w:p>
    <w:p w14:paraId="59152E16" w14:textId="77777777" w:rsidR="00B87BBC" w:rsidRPr="00CC0911" w:rsidRDefault="00000000">
      <w:pPr>
        <w:ind w:start="0.75pt"/>
        <w:rPr>
          <w:lang w:val="pl-PL"/>
        </w:rPr>
      </w:pPr>
      <w:r w:rsidRPr="00CC0911">
        <w:rPr>
          <w:b/>
          <w:lang w:val="pl-PL"/>
        </w:rPr>
        <w:t>§ 130.</w:t>
      </w:r>
      <w:r w:rsidRPr="00CC0911">
        <w:rPr>
          <w:lang w:val="pl-PL"/>
        </w:rPr>
        <w:t xml:space="preserve"> 1. Nad najwyżej położonym otworem wsypowym powinna znajdować się górna komora zsypu z urządzeniami do czyszczenia i dezynfekcji urządzenia zsypowego. </w:t>
      </w:r>
    </w:p>
    <w:p w14:paraId="1C95DE88" w14:textId="77777777" w:rsidR="00B87BBC" w:rsidRPr="00324450" w:rsidRDefault="00000000">
      <w:pPr>
        <w:numPr>
          <w:ilvl w:val="1"/>
          <w:numId w:val="77"/>
        </w:numPr>
        <w:spacing w:after="8.20pt"/>
        <w:rPr>
          <w:lang w:val="pl-PL"/>
        </w:rPr>
      </w:pPr>
      <w:r w:rsidRPr="00324450">
        <w:rPr>
          <w:lang w:val="pl-PL"/>
        </w:rPr>
        <w:t xml:space="preserve">Pod najniżej położonym otworem wsypowym powinna znajdować się dolna komora zsypu z pojemnikami do gromadzenia odpadów. Pojemność dolnej komory zsypu, warunki dojazdu i szerokość otworu drzwiowego do niej powinny umożliwiać stosowanie ruchomych pojemników na śmieci o wielkości używanej w danym rejonie oczyszczania. </w:t>
      </w:r>
    </w:p>
    <w:p w14:paraId="3C86C765" w14:textId="77777777" w:rsidR="00B87BBC" w:rsidRPr="00324450" w:rsidRDefault="00000000">
      <w:pPr>
        <w:numPr>
          <w:ilvl w:val="1"/>
          <w:numId w:val="77"/>
        </w:numPr>
        <w:spacing w:after="8.55pt"/>
        <w:rPr>
          <w:lang w:val="pl-PL"/>
        </w:rPr>
      </w:pPr>
      <w:r w:rsidRPr="00324450">
        <w:rPr>
          <w:lang w:val="pl-PL"/>
        </w:rPr>
        <w:t xml:space="preserve">Górna i dolna komora zsypu powinny mieć: </w:t>
      </w:r>
    </w:p>
    <w:p w14:paraId="199C4C2E" w14:textId="77777777" w:rsidR="00B87BBC" w:rsidRPr="00324450" w:rsidRDefault="00000000">
      <w:pPr>
        <w:numPr>
          <w:ilvl w:val="0"/>
          <w:numId w:val="78"/>
        </w:numPr>
        <w:ind w:firstLine="0pt"/>
        <w:rPr>
          <w:lang w:val="pl-PL"/>
        </w:rPr>
      </w:pPr>
      <w:r w:rsidRPr="00324450">
        <w:rPr>
          <w:lang w:val="pl-PL"/>
        </w:rPr>
        <w:lastRenderedPageBreak/>
        <w:t xml:space="preserve">ściany i posadzkę z materiału nienasiąkliwego, łatwo zmywalnego; </w:t>
      </w:r>
    </w:p>
    <w:p w14:paraId="1C233610" w14:textId="77777777" w:rsidR="00B87BBC" w:rsidRPr="00324450" w:rsidRDefault="00000000">
      <w:pPr>
        <w:numPr>
          <w:ilvl w:val="0"/>
          <w:numId w:val="78"/>
        </w:numPr>
        <w:spacing w:after="4.95pt"/>
        <w:ind w:firstLine="0pt"/>
        <w:rPr>
          <w:lang w:val="pl-PL"/>
        </w:rPr>
      </w:pPr>
      <w:r w:rsidRPr="00324450">
        <w:rPr>
          <w:lang w:val="pl-PL"/>
        </w:rPr>
        <w:t xml:space="preserve">urządzenia do spłukiwania zimną i ciepłą wodą; </w:t>
      </w:r>
    </w:p>
    <w:p w14:paraId="0DDDC3E1" w14:textId="77777777" w:rsidR="00B87BBC" w:rsidRDefault="00000000">
      <w:pPr>
        <w:numPr>
          <w:ilvl w:val="0"/>
          <w:numId w:val="78"/>
        </w:numPr>
        <w:ind w:firstLine="0pt"/>
      </w:pPr>
      <w:proofErr w:type="spellStart"/>
      <w:r>
        <w:t>wpust</w:t>
      </w:r>
      <w:proofErr w:type="spellEnd"/>
      <w:r>
        <w:t xml:space="preserve"> </w:t>
      </w:r>
      <w:proofErr w:type="spellStart"/>
      <w:proofErr w:type="gramStart"/>
      <w:r>
        <w:t>kanalizacyjny</w:t>
      </w:r>
      <w:proofErr w:type="spellEnd"/>
      <w:r>
        <w:t>;</w:t>
      </w:r>
      <w:proofErr w:type="gramEnd"/>
      <w:r>
        <w:t xml:space="preserve"> </w:t>
      </w:r>
    </w:p>
    <w:p w14:paraId="0FB04DD5" w14:textId="77777777" w:rsidR="00B87BBC" w:rsidRPr="00324450" w:rsidRDefault="00000000">
      <w:pPr>
        <w:numPr>
          <w:ilvl w:val="0"/>
          <w:numId w:val="78"/>
        </w:numPr>
        <w:ind w:firstLine="0pt"/>
        <w:rPr>
          <w:lang w:val="pl-PL"/>
        </w:rPr>
      </w:pPr>
      <w:r w:rsidRPr="00324450">
        <w:rPr>
          <w:lang w:val="pl-PL"/>
        </w:rPr>
        <w:t xml:space="preserve">dopływ powietrza oraz niezależną wentylację wywiewną; </w:t>
      </w:r>
    </w:p>
    <w:p w14:paraId="79A6959B" w14:textId="77777777" w:rsidR="00B87BBC" w:rsidRPr="00324450" w:rsidRDefault="00000000">
      <w:pPr>
        <w:numPr>
          <w:ilvl w:val="0"/>
          <w:numId w:val="78"/>
        </w:numPr>
        <w:spacing w:after="2.05pt" w:line="20.75pt" w:lineRule="auto"/>
        <w:ind w:firstLine="0pt"/>
        <w:rPr>
          <w:lang w:val="pl-PL"/>
        </w:rPr>
      </w:pPr>
      <w:r w:rsidRPr="00324450">
        <w:rPr>
          <w:lang w:val="pl-PL"/>
        </w:rPr>
        <w:t xml:space="preserve">wejścia bez progów, zamykane drzwiami pełnymi, otwieranymi na zewnątrz; 6) </w:t>
      </w:r>
      <w:r w:rsidRPr="00324450">
        <w:rPr>
          <w:lang w:val="pl-PL"/>
        </w:rPr>
        <w:tab/>
        <w:t xml:space="preserve">elektryczną instalację oświetleniową. </w:t>
      </w:r>
    </w:p>
    <w:p w14:paraId="06C6421D" w14:textId="77777777" w:rsidR="00B87BBC" w:rsidRPr="00324450" w:rsidRDefault="00000000">
      <w:pPr>
        <w:spacing w:after="16.40pt"/>
        <w:ind w:start="0.75pt"/>
        <w:rPr>
          <w:lang w:val="pl-PL"/>
        </w:rPr>
      </w:pPr>
      <w:r w:rsidRPr="00324450">
        <w:rPr>
          <w:b/>
          <w:lang w:val="pl-PL"/>
        </w:rPr>
        <w:t>§ 131.</w:t>
      </w:r>
      <w:r w:rsidRPr="00324450">
        <w:rPr>
          <w:lang w:val="pl-PL"/>
        </w:rPr>
        <w:t xml:space="preserve"> Rozwiązania techniczne urządzeń zsypowych powinny spełniać wymagania Polskich Norm dotyczących tych urządzeń. </w:t>
      </w:r>
    </w:p>
    <w:p w14:paraId="7EE30E1A" w14:textId="77777777" w:rsidR="00B87BBC" w:rsidRPr="00CC0911" w:rsidRDefault="00000000">
      <w:pPr>
        <w:spacing w:after="2pt" w:line="13.55pt" w:lineRule="auto"/>
        <w:ind w:start="7.80pt" w:end="7.50pt" w:hanging="0.50pt"/>
        <w:jc w:val="center"/>
        <w:rPr>
          <w:lang w:val="pl-PL"/>
        </w:rPr>
      </w:pPr>
      <w:r w:rsidRPr="00CC0911">
        <w:rPr>
          <w:lang w:val="pl-PL"/>
        </w:rPr>
        <w:t xml:space="preserve">Rozdział 4 </w:t>
      </w:r>
    </w:p>
    <w:p w14:paraId="67A0E4CB" w14:textId="77777777" w:rsidR="00B87BBC" w:rsidRPr="00CC0911" w:rsidRDefault="00000000">
      <w:pPr>
        <w:pStyle w:val="Heading2"/>
        <w:ind w:end="0.30pt"/>
        <w:rPr>
          <w:lang w:val="pl-PL"/>
        </w:rPr>
      </w:pPr>
      <w:r w:rsidRPr="00CC0911">
        <w:rPr>
          <w:lang w:val="pl-PL"/>
        </w:rPr>
        <w:t xml:space="preserve">Instalacje ogrzewcze </w:t>
      </w:r>
    </w:p>
    <w:p w14:paraId="22762893" w14:textId="77777777" w:rsidR="00B87BBC" w:rsidRPr="00CC0911" w:rsidRDefault="00000000">
      <w:pPr>
        <w:ind w:start="0.75pt"/>
        <w:rPr>
          <w:lang w:val="pl-PL"/>
        </w:rPr>
      </w:pPr>
      <w:r w:rsidRPr="00CC0911">
        <w:rPr>
          <w:b/>
          <w:lang w:val="pl-PL"/>
        </w:rPr>
        <w:t xml:space="preserve">§ 132. </w:t>
      </w:r>
      <w:r w:rsidRPr="00CC0911">
        <w:rPr>
          <w:lang w:val="pl-PL"/>
        </w:rPr>
        <w:t xml:space="preserve">1. Budynek, który ze względu na swoje przeznaczenie wymaga ogrzewania, powinien być wyposażony w instalację ogrzewczą lub inne urządzenia ogrzewcze, niebędące piecami, trzonami kuchennymi lub kominkami. </w:t>
      </w:r>
    </w:p>
    <w:p w14:paraId="29FF474D" w14:textId="77777777" w:rsidR="00B87BBC" w:rsidRPr="00324450" w:rsidRDefault="00000000">
      <w:pPr>
        <w:numPr>
          <w:ilvl w:val="0"/>
          <w:numId w:val="79"/>
        </w:numPr>
        <w:spacing w:after="7.85pt"/>
        <w:rPr>
          <w:lang w:val="pl-PL"/>
        </w:rPr>
      </w:pPr>
      <w:r w:rsidRPr="00324450">
        <w:rPr>
          <w:lang w:val="pl-PL"/>
        </w:rPr>
        <w:t xml:space="preserve">Dopuszcza się stosowanie pieców i trzonów kuchennych na paliwo stałe w budynkach o wysokości do 3 kondygnacji nadziemnych włącznie, jeżeli nie jest to sprzeczne z ustaleniami miejscowego planu zagospodarowania przestrzennego, przy czym w budynkach </w:t>
      </w:r>
      <w:r w:rsidRPr="00324450">
        <w:rPr>
          <w:i/>
          <w:lang w:val="pl-PL"/>
        </w:rPr>
        <w:t>zakładów opieki zdrowotnej</w:t>
      </w:r>
      <w:r w:rsidRPr="00324450">
        <w:rPr>
          <w:vertAlign w:val="superscript"/>
          <w:lang w:val="pl-PL"/>
        </w:rPr>
        <w:t>5)</w:t>
      </w:r>
      <w:r w:rsidRPr="00324450">
        <w:rPr>
          <w:lang w:val="pl-PL"/>
        </w:rPr>
        <w:t xml:space="preserve">, opieki społecznej, przeznaczonych dla dzieci i młodzieży, lokalach gastronomicznych oraz pomieszczeniach przeznaczonych do produkcji żywności i środków farmaceutycznych – pod warunkiem uzyskania zgody właściwego państwowego inspektora sanitarnego. </w:t>
      </w:r>
    </w:p>
    <w:p w14:paraId="415F1BC8" w14:textId="77777777" w:rsidR="00B87BBC" w:rsidRPr="00324450" w:rsidRDefault="00000000">
      <w:pPr>
        <w:numPr>
          <w:ilvl w:val="0"/>
          <w:numId w:val="79"/>
        </w:numPr>
        <w:spacing w:after="8.40pt"/>
        <w:rPr>
          <w:lang w:val="pl-PL"/>
        </w:rPr>
      </w:pPr>
      <w:r w:rsidRPr="00324450">
        <w:rPr>
          <w:lang w:val="pl-PL"/>
        </w:rPr>
        <w:t xml:space="preserve">Kominki opalane drewnem z otwartym paleniskiem lub zamkniętym wkładem kominkowym mogą być instalowane wyłącznie w budynkach jednorodzinnych, mieszkalnych w zabudowie zagrodowej i rekreacji indywidualnej oraz niskich budynkach wielorodzinnych, w pomieszczeniach: </w:t>
      </w:r>
    </w:p>
    <w:p w14:paraId="78B99414" w14:textId="77777777" w:rsidR="00B87BBC" w:rsidRPr="00324450" w:rsidRDefault="00000000">
      <w:pPr>
        <w:numPr>
          <w:ilvl w:val="0"/>
          <w:numId w:val="80"/>
        </w:numPr>
        <w:ind w:end="70.10pt" w:firstLine="0pt"/>
        <w:rPr>
          <w:lang w:val="pl-PL"/>
        </w:rPr>
      </w:pPr>
      <w:r w:rsidRPr="00324450">
        <w:rPr>
          <w:lang w:val="pl-PL"/>
        </w:rPr>
        <w:t>o kubaturze wynikającej ze wskaźnika 4 m</w:t>
      </w:r>
      <w:r w:rsidRPr="00324450">
        <w:rPr>
          <w:vertAlign w:val="superscript"/>
          <w:lang w:val="pl-PL"/>
        </w:rPr>
        <w:t>3</w:t>
      </w:r>
      <w:r w:rsidRPr="00324450">
        <w:rPr>
          <w:lang w:val="pl-PL"/>
        </w:rPr>
        <w:t>/kW nominalnej mocy cieplnej kominka, lecz nie mniejszej niż 30 m</w:t>
      </w:r>
      <w:r w:rsidRPr="00324450">
        <w:rPr>
          <w:vertAlign w:val="superscript"/>
          <w:lang w:val="pl-PL"/>
        </w:rPr>
        <w:t>3</w:t>
      </w:r>
      <w:r w:rsidRPr="00324450">
        <w:rPr>
          <w:lang w:val="pl-PL"/>
        </w:rPr>
        <w:t xml:space="preserve">; </w:t>
      </w:r>
    </w:p>
    <w:p w14:paraId="0272CDF6" w14:textId="77777777" w:rsidR="00B87BBC" w:rsidRPr="00324450" w:rsidRDefault="00000000">
      <w:pPr>
        <w:numPr>
          <w:ilvl w:val="0"/>
          <w:numId w:val="80"/>
        </w:numPr>
        <w:spacing w:after="0.40pt" w:line="20.25pt" w:lineRule="auto"/>
        <w:ind w:end="70.10pt" w:firstLine="0pt"/>
        <w:rPr>
          <w:lang w:val="pl-PL"/>
        </w:rPr>
      </w:pPr>
      <w:r w:rsidRPr="00324450">
        <w:rPr>
          <w:lang w:val="pl-PL"/>
        </w:rPr>
        <w:t xml:space="preserve">spełniających wymagania dotyczące wentylacji, o których mowa w § 150 ust. 9; 3) </w:t>
      </w:r>
      <w:r w:rsidRPr="00324450">
        <w:rPr>
          <w:lang w:val="pl-PL"/>
        </w:rPr>
        <w:tab/>
        <w:t xml:space="preserve">posiadających przewody kominowe określone w § 140 ust. 1 i 2 oraz § 145 ust. 1; </w:t>
      </w:r>
    </w:p>
    <w:p w14:paraId="0954123D" w14:textId="77777777" w:rsidR="00B87BBC" w:rsidRPr="00324450" w:rsidRDefault="00000000">
      <w:pPr>
        <w:tabs>
          <w:tab w:val="center" w:pos="168.80pt"/>
        </w:tabs>
        <w:ind w:start="0.75pt" w:firstLine="0pt"/>
        <w:jc w:val="start"/>
        <w:rPr>
          <w:lang w:val="pl-PL"/>
        </w:rPr>
      </w:pPr>
      <w:r w:rsidRPr="00324450">
        <w:rPr>
          <w:lang w:val="pl-PL"/>
        </w:rPr>
        <w:t xml:space="preserve">4) </w:t>
      </w:r>
      <w:r w:rsidRPr="00324450">
        <w:rPr>
          <w:lang w:val="pl-PL"/>
        </w:rPr>
        <w:tab/>
        <w:t xml:space="preserve">w których możliwy jest dopływ powietrza do paleniska kominka w ilości: </w:t>
      </w:r>
    </w:p>
    <w:p w14:paraId="794C66A8" w14:textId="77777777" w:rsidR="00B87BBC" w:rsidRPr="00324450" w:rsidRDefault="00000000">
      <w:pPr>
        <w:numPr>
          <w:ilvl w:val="0"/>
          <w:numId w:val="81"/>
        </w:numPr>
        <w:ind w:hanging="18pt"/>
        <w:rPr>
          <w:lang w:val="pl-PL"/>
        </w:rPr>
      </w:pPr>
      <w:r w:rsidRPr="00324450">
        <w:rPr>
          <w:lang w:val="pl-PL"/>
        </w:rPr>
        <w:t>co najmniej 10 m</w:t>
      </w:r>
      <w:r w:rsidRPr="00324450">
        <w:rPr>
          <w:vertAlign w:val="superscript"/>
          <w:lang w:val="pl-PL"/>
        </w:rPr>
        <w:t>3</w:t>
      </w:r>
      <w:r w:rsidRPr="00324450">
        <w:rPr>
          <w:lang w:val="pl-PL"/>
        </w:rPr>
        <w:t xml:space="preserve">/h na 1 kW nominalnej mocy cieplnej kominka – dla kominków o obudowie zamkniętej, </w:t>
      </w:r>
    </w:p>
    <w:p w14:paraId="030B2A38" w14:textId="77777777" w:rsidR="00B87BBC" w:rsidRPr="00324450" w:rsidRDefault="00000000">
      <w:pPr>
        <w:numPr>
          <w:ilvl w:val="0"/>
          <w:numId w:val="81"/>
        </w:numPr>
        <w:spacing w:after="8.60pt"/>
        <w:ind w:hanging="18pt"/>
        <w:rPr>
          <w:lang w:val="pl-PL"/>
        </w:rPr>
      </w:pPr>
      <w:r w:rsidRPr="00324450">
        <w:rPr>
          <w:lang w:val="pl-PL"/>
        </w:rPr>
        <w:t xml:space="preserve">zapewniającej nie mniejszą prędkość przepływu powietrza w otworze komory spalania niż 0,2 m/s – dla kominków o obudowie otwartej. </w:t>
      </w:r>
    </w:p>
    <w:p w14:paraId="5E5F5FF6" w14:textId="77777777" w:rsidR="00B87BBC" w:rsidRPr="00CC0911" w:rsidRDefault="00000000">
      <w:pPr>
        <w:ind w:start="0.75pt"/>
        <w:rPr>
          <w:lang w:val="pl-PL"/>
        </w:rPr>
      </w:pPr>
      <w:r w:rsidRPr="00CC0911">
        <w:rPr>
          <w:b/>
          <w:lang w:val="pl-PL"/>
        </w:rPr>
        <w:t xml:space="preserve">§ 133. </w:t>
      </w:r>
      <w:r w:rsidRPr="00CC0911">
        <w:rPr>
          <w:lang w:val="pl-PL"/>
        </w:rPr>
        <w:t xml:space="preserve">1. Instalację ogrzewczą wodną stanowi układ połączonych przewodów wraz z armaturą, pompami obiegowymi, grzejnikami i innymi urządzeniami, znajdujący się za zaworami oddzielającymi od źródła ciepła, takiego jak kotłownia, węzeł ciepłowniczy indywidualny lub grupowy, kolektory słoneczne lub pompa ciepła. </w:t>
      </w:r>
    </w:p>
    <w:p w14:paraId="0BF1545D" w14:textId="77777777" w:rsidR="00B87BBC" w:rsidRDefault="00000000">
      <w:pPr>
        <w:numPr>
          <w:ilvl w:val="0"/>
          <w:numId w:val="84"/>
        </w:numPr>
        <w:spacing w:after="8.20pt"/>
      </w:pPr>
      <w:r w:rsidRPr="00324450">
        <w:rPr>
          <w:lang w:val="pl-PL"/>
        </w:rPr>
        <w:t xml:space="preserve">Instalację ogrzewczą powietrzną stanowi układ połączonych kanałów i przewodów powietrznych wraz z nawiewnikami i wywiewnikami oraz elementami regulacji strumienia powietrza, znajdujący się pomiędzy źródłem ciepła podgrzewającym powietrze a ogrzewanymi pomieszczeniami. </w:t>
      </w:r>
      <w:proofErr w:type="spellStart"/>
      <w:r>
        <w:t>Funkcję</w:t>
      </w:r>
      <w:proofErr w:type="spellEnd"/>
      <w:r>
        <w:t xml:space="preserve"> </w:t>
      </w:r>
      <w:proofErr w:type="spellStart"/>
      <w:r>
        <w:t>ogrzewania</w:t>
      </w:r>
      <w:proofErr w:type="spellEnd"/>
      <w:r>
        <w:t xml:space="preserve"> </w:t>
      </w:r>
      <w:proofErr w:type="spellStart"/>
      <w:r>
        <w:t>powietrznego</w:t>
      </w:r>
      <w:proofErr w:type="spellEnd"/>
      <w:r>
        <w:t xml:space="preserve"> </w:t>
      </w:r>
      <w:proofErr w:type="spellStart"/>
      <w:r>
        <w:t>może</w:t>
      </w:r>
      <w:proofErr w:type="spellEnd"/>
      <w:r>
        <w:t xml:space="preserve"> </w:t>
      </w:r>
      <w:proofErr w:type="spellStart"/>
      <w:r>
        <w:t>także</w:t>
      </w:r>
      <w:proofErr w:type="spellEnd"/>
      <w:r>
        <w:t xml:space="preserve"> </w:t>
      </w:r>
      <w:proofErr w:type="spellStart"/>
      <w:r>
        <w:t>pełnić</w:t>
      </w:r>
      <w:proofErr w:type="spellEnd"/>
      <w:r>
        <w:t xml:space="preserve"> </w:t>
      </w:r>
      <w:proofErr w:type="spellStart"/>
      <w:r>
        <w:t>instalacja</w:t>
      </w:r>
      <w:proofErr w:type="spellEnd"/>
      <w:r>
        <w:t xml:space="preserve"> </w:t>
      </w:r>
      <w:proofErr w:type="spellStart"/>
      <w:r>
        <w:t>wentylacji</w:t>
      </w:r>
      <w:proofErr w:type="spellEnd"/>
      <w:r>
        <w:t xml:space="preserve"> </w:t>
      </w:r>
      <w:proofErr w:type="spellStart"/>
      <w:r>
        <w:t>mechanicznej</w:t>
      </w:r>
      <w:proofErr w:type="spellEnd"/>
      <w:r>
        <w:t xml:space="preserve">. </w:t>
      </w:r>
    </w:p>
    <w:p w14:paraId="443E1ECB" w14:textId="77777777" w:rsidR="00B87BBC" w:rsidRPr="00324450" w:rsidRDefault="00000000">
      <w:pPr>
        <w:numPr>
          <w:ilvl w:val="0"/>
          <w:numId w:val="84"/>
        </w:numPr>
        <w:spacing w:after="8pt"/>
        <w:rPr>
          <w:lang w:val="pl-PL"/>
        </w:rPr>
      </w:pPr>
      <w:r w:rsidRPr="00324450">
        <w:rPr>
          <w:lang w:val="pl-PL"/>
        </w:rPr>
        <w:t xml:space="preserve">Instalacja ogrzewcza wodna powinna być zabezpieczona przed nadmiernym wzrostem ciśnienia i temperatury, zgodnie z wymaganiami Polskich Norm dotyczących zabezpieczeń instalacji ogrzewań wodnych. </w:t>
      </w:r>
    </w:p>
    <w:p w14:paraId="1E3035A1" w14:textId="77777777" w:rsidR="00B87BBC" w:rsidRPr="00324450" w:rsidRDefault="00000000">
      <w:pPr>
        <w:numPr>
          <w:ilvl w:val="0"/>
          <w:numId w:val="84"/>
        </w:numPr>
        <w:spacing w:after="8.50pt"/>
        <w:rPr>
          <w:lang w:val="pl-PL"/>
        </w:rPr>
      </w:pPr>
      <w:r w:rsidRPr="00324450">
        <w:rPr>
          <w:lang w:val="pl-PL"/>
        </w:rPr>
        <w:t xml:space="preserve">Wyroby zastosowane w instalacji ogrzewczej wodnej powinny być dobrane z uwzględnieniem wymagań Polskiej Normy dotyczącej jakości wody w instalacjach ogrzewania oraz z uwzględnieniem korozyjności wody i możliwości zastosowania ochrony przed korozją. </w:t>
      </w:r>
    </w:p>
    <w:p w14:paraId="3A8619D6" w14:textId="77777777" w:rsidR="00B87BBC" w:rsidRPr="00324450" w:rsidRDefault="00000000">
      <w:pPr>
        <w:numPr>
          <w:ilvl w:val="0"/>
          <w:numId w:val="84"/>
        </w:numPr>
        <w:spacing w:after="8.40pt"/>
        <w:rPr>
          <w:lang w:val="pl-PL"/>
        </w:rPr>
      </w:pPr>
      <w:r w:rsidRPr="00324450">
        <w:rPr>
          <w:lang w:val="pl-PL"/>
        </w:rPr>
        <w:t xml:space="preserve">Instalacja ogrzewcza wodna powinna być zaprojektowana w taki sposób, aby ilość wody uzupełniającej można było utrzymywać na racjonalnie niskim poziomie. </w:t>
      </w:r>
    </w:p>
    <w:p w14:paraId="4599F0FF" w14:textId="77777777" w:rsidR="00B87BBC" w:rsidRPr="00324450" w:rsidRDefault="00000000">
      <w:pPr>
        <w:numPr>
          <w:ilvl w:val="0"/>
          <w:numId w:val="84"/>
        </w:numPr>
        <w:spacing w:after="8.40pt"/>
        <w:rPr>
          <w:lang w:val="pl-PL"/>
        </w:rPr>
      </w:pPr>
      <w:r w:rsidRPr="00324450">
        <w:rPr>
          <w:lang w:val="pl-PL"/>
        </w:rPr>
        <w:lastRenderedPageBreak/>
        <w:t xml:space="preserve">Instalacja ogrzewcza wodna systemu zamkniętego lub wyposażona w armaturę automatycznej regulacji powinna mieć urządzenia do odpowietrzania miejscowego, zgodnie z wymaganiami Polskiej Normy dotyczącej odpowietrzania instalacji ogrzewań wodnych. </w:t>
      </w:r>
    </w:p>
    <w:p w14:paraId="3DBF40B3" w14:textId="77777777" w:rsidR="00B87BBC" w:rsidRPr="00324450" w:rsidRDefault="00000000">
      <w:pPr>
        <w:numPr>
          <w:ilvl w:val="0"/>
          <w:numId w:val="84"/>
        </w:numPr>
        <w:spacing w:after="8.25pt"/>
        <w:rPr>
          <w:lang w:val="pl-PL"/>
        </w:rPr>
      </w:pPr>
      <w:r w:rsidRPr="00324450">
        <w:rPr>
          <w:lang w:val="pl-PL"/>
        </w:rPr>
        <w:t xml:space="preserve">Zabrania się stosowania kotła na paliwo stałe do zasilania instalacji ogrzewczej wodnej systemu zamkniętego, wyposażonej w przeponowe naczynie wzbiorcze, z wyjątkiem kotła na paliwo stałe o mocy nominalnej do 300 kW, wyposażonego w urządzenia do odprowadzania nadmiaru ciepła. </w:t>
      </w:r>
    </w:p>
    <w:p w14:paraId="6D21F99A" w14:textId="77777777" w:rsidR="00B87BBC" w:rsidRPr="00324450" w:rsidRDefault="00000000">
      <w:pPr>
        <w:numPr>
          <w:ilvl w:val="0"/>
          <w:numId w:val="84"/>
        </w:numPr>
        <w:spacing w:after="7.70pt"/>
        <w:rPr>
          <w:lang w:val="pl-PL"/>
        </w:rPr>
      </w:pPr>
      <w:r w:rsidRPr="00324450">
        <w:rPr>
          <w:lang w:val="pl-PL"/>
        </w:rPr>
        <w:t xml:space="preserve">Instalacja ogrzewcza wodna systemu zamkniętego z grzejnikami, w części albo w całości może być przystosowana do działania jako wodna instalacja chłodnicza, pod warunkiem spełnienia wymagań Polskich Norm dotyczących jakości wody w instalacjach ogrzewania i zabezpieczania instalacji ogrzewań wodnych systemu zamkniętego z naczyniami wzbiorczymi przeponowymi. </w:t>
      </w:r>
    </w:p>
    <w:p w14:paraId="4B717C56" w14:textId="77777777" w:rsidR="00B87BBC" w:rsidRPr="00324450" w:rsidRDefault="00000000">
      <w:pPr>
        <w:numPr>
          <w:ilvl w:val="0"/>
          <w:numId w:val="84"/>
        </w:numPr>
        <w:spacing w:after="8.25pt"/>
        <w:rPr>
          <w:lang w:val="pl-PL"/>
        </w:rPr>
      </w:pPr>
      <w:r w:rsidRPr="00324450">
        <w:rPr>
          <w:lang w:val="pl-PL"/>
        </w:rPr>
        <w:t xml:space="preserve">Straty ciepła na przewodach zasilających i powrotnych instalacji wodnej centralnego ogrzewania powinny być na racjonalnie niskim poziomie. Izolacja cieplna tych przewodów powinna spełniać wymagania określone w załączniku nr 2 do rozporządzenia. </w:t>
      </w:r>
    </w:p>
    <w:p w14:paraId="5BBBBE97" w14:textId="77777777" w:rsidR="00B87BBC" w:rsidRPr="00324450" w:rsidRDefault="00000000">
      <w:pPr>
        <w:numPr>
          <w:ilvl w:val="0"/>
          <w:numId w:val="84"/>
        </w:numPr>
        <w:spacing w:after="8.15pt"/>
        <w:rPr>
          <w:lang w:val="pl-PL"/>
        </w:rPr>
      </w:pPr>
      <w:r w:rsidRPr="00324450">
        <w:rPr>
          <w:lang w:val="pl-PL"/>
        </w:rPr>
        <w:t xml:space="preserve">Straty ciepła na przewodach ogrzewania powietrznego powinny być na racjonalnie niskim poziomie. Izolacja cieplna tych przewodów powinna spełniać wymagania określone w załączniku nr 2 do rozporządzenia. </w:t>
      </w:r>
    </w:p>
    <w:p w14:paraId="4C8B8E68" w14:textId="77777777" w:rsidR="00B87BBC" w:rsidRPr="00CC0911" w:rsidRDefault="00000000">
      <w:pPr>
        <w:ind w:start="0.75pt"/>
        <w:rPr>
          <w:lang w:val="pl-PL"/>
        </w:rPr>
      </w:pPr>
      <w:r w:rsidRPr="00CC0911">
        <w:rPr>
          <w:b/>
          <w:lang w:val="pl-PL"/>
        </w:rPr>
        <w:t>§ 134.</w:t>
      </w:r>
      <w:r w:rsidRPr="00CC0911">
        <w:rPr>
          <w:lang w:val="pl-PL"/>
        </w:rPr>
        <w:t xml:space="preserve"> 1. Instalacje i urządzenia do ogrzewania budynku powinny mieć szczytową moc cieplną określoną zgodnie z Polskimi Normami dotyczącymi obliczania zapotrzebowania na ciepło pomieszczeń, a także obliczania oporu cieplnego i współczynnika przenikania ciepła przegród budowlanych. </w:t>
      </w:r>
    </w:p>
    <w:p w14:paraId="20E306AC" w14:textId="77777777" w:rsidR="00B87BBC" w:rsidRPr="00324450" w:rsidRDefault="00000000">
      <w:pPr>
        <w:numPr>
          <w:ilvl w:val="0"/>
          <w:numId w:val="82"/>
        </w:numPr>
        <w:spacing w:after="0pt"/>
        <w:rPr>
          <w:lang w:val="pl-PL"/>
        </w:rPr>
      </w:pPr>
      <w:r w:rsidRPr="00324450">
        <w:rPr>
          <w:lang w:val="pl-PL"/>
        </w:rPr>
        <w:t xml:space="preserve">Do obliczania szczytowej mocy cieplnej należy przyjmować temperatury obliczeniowe zewnętrzne zgodnie z Polską Normą dotyczącą obliczeniowych temperatur zewnętrznych, a temperatury obliczeniowe ogrzewanych pomieszczeń – zgodnie z poniższą tabelą: </w:t>
      </w:r>
    </w:p>
    <w:tbl>
      <w:tblPr>
        <w:tblW w:w="491pt" w:type="dxa"/>
        <w:tblInd w:w="1.15pt" w:type="dxa"/>
        <w:tblCellMar>
          <w:start w:w="2.90pt" w:type="dxa"/>
          <w:end w:w="0.60pt" w:type="dxa"/>
        </w:tblCellMar>
        <w:tblLook w:firstRow="1" w:lastRow="0" w:firstColumn="1" w:lastColumn="0" w:noHBand="0" w:noVBand="1"/>
      </w:tblPr>
      <w:tblGrid>
        <w:gridCol w:w="1462"/>
        <w:gridCol w:w="4252"/>
        <w:gridCol w:w="4106"/>
      </w:tblGrid>
      <w:tr w:rsidR="00B87BBC" w14:paraId="191AA5AD" w14:textId="77777777" w:rsidTr="00090AF6">
        <w:trPr>
          <w:trHeight w:val="631"/>
        </w:trPr>
        <w:tc>
          <w:tcPr>
            <w:tcW w:w="73.10pt" w:type="dxa"/>
            <w:tcBorders>
              <w:top w:val="single" w:sz="6" w:space="0" w:color="000000"/>
              <w:start w:val="single" w:sz="6" w:space="0" w:color="000000"/>
              <w:bottom w:val="single" w:sz="6" w:space="0" w:color="000000"/>
              <w:end w:val="single" w:sz="6" w:space="0" w:color="000000"/>
            </w:tcBorders>
            <w:shd w:val="clear" w:color="auto" w:fill="auto"/>
          </w:tcPr>
          <w:p w14:paraId="4083B4A0" w14:textId="77777777" w:rsidR="00B87BBC" w:rsidRPr="00090AF6" w:rsidRDefault="00000000" w:rsidP="00090AF6">
            <w:pPr>
              <w:spacing w:after="0pt" w:line="12.95pt" w:lineRule="auto"/>
              <w:ind w:firstLine="0pt"/>
              <w:jc w:val="center"/>
              <w:rPr>
                <w:sz w:val="22"/>
              </w:rPr>
            </w:pPr>
            <w:proofErr w:type="spellStart"/>
            <w:r w:rsidRPr="00090AF6">
              <w:rPr>
                <w:sz w:val="22"/>
              </w:rPr>
              <w:t>Temperatury</w:t>
            </w:r>
            <w:proofErr w:type="spellEnd"/>
            <w:r w:rsidRPr="00090AF6">
              <w:rPr>
                <w:sz w:val="22"/>
              </w:rPr>
              <w:t xml:space="preserve"> </w:t>
            </w:r>
            <w:proofErr w:type="spellStart"/>
            <w:r w:rsidRPr="00090AF6">
              <w:rPr>
                <w:sz w:val="22"/>
              </w:rPr>
              <w:t>obliczeniowe</w:t>
            </w:r>
            <w:proofErr w:type="spellEnd"/>
            <w:r w:rsidRPr="00090AF6">
              <w:rPr>
                <w:sz w:val="22"/>
              </w:rPr>
              <w:t>*</w:t>
            </w:r>
            <w:r w:rsidRPr="00090AF6">
              <w:rPr>
                <w:sz w:val="22"/>
                <w:vertAlign w:val="superscript"/>
              </w:rPr>
              <w:t>)</w:t>
            </w:r>
            <w:r w:rsidRPr="00090AF6">
              <w:rPr>
                <w:sz w:val="22"/>
              </w:rPr>
              <w:t xml:space="preserve"> </w:t>
            </w:r>
          </w:p>
        </w:tc>
        <w:tc>
          <w:tcPr>
            <w:tcW w:w="212.60pt" w:type="dxa"/>
            <w:tcBorders>
              <w:top w:val="single" w:sz="6" w:space="0" w:color="000000"/>
              <w:start w:val="single" w:sz="6" w:space="0" w:color="000000"/>
              <w:bottom w:val="single" w:sz="6" w:space="0" w:color="000000"/>
              <w:end w:val="single" w:sz="6" w:space="0" w:color="000000"/>
            </w:tcBorders>
            <w:shd w:val="clear" w:color="auto" w:fill="auto"/>
          </w:tcPr>
          <w:p w14:paraId="17B52430" w14:textId="77777777" w:rsidR="00B87BBC" w:rsidRPr="00090AF6" w:rsidRDefault="00000000" w:rsidP="00090AF6">
            <w:pPr>
              <w:spacing w:after="0pt" w:line="12.95pt" w:lineRule="auto"/>
              <w:ind w:firstLine="0pt"/>
              <w:jc w:val="center"/>
              <w:rPr>
                <w:sz w:val="22"/>
                <w:lang w:val="pl-PL"/>
              </w:rPr>
            </w:pPr>
            <w:r w:rsidRPr="00090AF6">
              <w:rPr>
                <w:sz w:val="22"/>
                <w:lang w:val="pl-PL"/>
              </w:rPr>
              <w:t xml:space="preserve">Przeznaczenie lub sposób wykorzystywania pomieszczeń </w:t>
            </w:r>
          </w:p>
        </w:tc>
        <w:tc>
          <w:tcPr>
            <w:tcW w:w="205.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B39F28C" w14:textId="77777777" w:rsidR="00B87BBC" w:rsidRPr="00090AF6" w:rsidRDefault="00000000" w:rsidP="00090AF6">
            <w:pPr>
              <w:spacing w:after="0pt" w:line="12.95pt" w:lineRule="auto"/>
              <w:ind w:start="1pt" w:firstLine="0pt"/>
              <w:jc w:val="center"/>
              <w:rPr>
                <w:sz w:val="22"/>
              </w:rPr>
            </w:pPr>
            <w:proofErr w:type="spellStart"/>
            <w:r w:rsidRPr="00090AF6">
              <w:rPr>
                <w:sz w:val="22"/>
              </w:rPr>
              <w:t>Przykłady</w:t>
            </w:r>
            <w:proofErr w:type="spellEnd"/>
            <w:r w:rsidRPr="00090AF6">
              <w:rPr>
                <w:sz w:val="22"/>
              </w:rPr>
              <w:t xml:space="preserve"> </w:t>
            </w:r>
            <w:proofErr w:type="spellStart"/>
            <w:r w:rsidRPr="00090AF6">
              <w:rPr>
                <w:sz w:val="22"/>
              </w:rPr>
              <w:t>pomieszczeń</w:t>
            </w:r>
            <w:proofErr w:type="spellEnd"/>
            <w:r w:rsidRPr="00090AF6">
              <w:rPr>
                <w:sz w:val="22"/>
              </w:rPr>
              <w:t xml:space="preserve"> </w:t>
            </w:r>
          </w:p>
        </w:tc>
      </w:tr>
      <w:tr w:rsidR="00B87BBC" w14:paraId="33EB0697" w14:textId="77777777" w:rsidTr="00090AF6">
        <w:trPr>
          <w:trHeight w:val="391"/>
        </w:trPr>
        <w:tc>
          <w:tcPr>
            <w:tcW w:w="73.10pt" w:type="dxa"/>
            <w:tcBorders>
              <w:top w:val="single" w:sz="6" w:space="0" w:color="000000"/>
              <w:start w:val="single" w:sz="6" w:space="0" w:color="000000"/>
              <w:bottom w:val="single" w:sz="6" w:space="0" w:color="000000"/>
              <w:end w:val="single" w:sz="6" w:space="0" w:color="000000"/>
            </w:tcBorders>
            <w:shd w:val="clear" w:color="auto" w:fill="auto"/>
          </w:tcPr>
          <w:p w14:paraId="2E5295E5" w14:textId="77777777" w:rsidR="00B87BBC" w:rsidRPr="00090AF6" w:rsidRDefault="00000000" w:rsidP="00090AF6">
            <w:pPr>
              <w:spacing w:after="0pt" w:line="12.95pt" w:lineRule="auto"/>
              <w:ind w:start="1pt" w:firstLine="0pt"/>
              <w:jc w:val="center"/>
              <w:rPr>
                <w:sz w:val="22"/>
              </w:rPr>
            </w:pPr>
            <w:r w:rsidRPr="00090AF6">
              <w:rPr>
                <w:sz w:val="22"/>
              </w:rPr>
              <w:t xml:space="preserve">1 </w:t>
            </w:r>
          </w:p>
        </w:tc>
        <w:tc>
          <w:tcPr>
            <w:tcW w:w="212.60pt" w:type="dxa"/>
            <w:tcBorders>
              <w:top w:val="single" w:sz="6" w:space="0" w:color="000000"/>
              <w:start w:val="single" w:sz="6" w:space="0" w:color="000000"/>
              <w:bottom w:val="single" w:sz="6" w:space="0" w:color="000000"/>
              <w:end w:val="single" w:sz="6" w:space="0" w:color="000000"/>
            </w:tcBorders>
            <w:shd w:val="clear" w:color="auto" w:fill="auto"/>
          </w:tcPr>
          <w:p w14:paraId="314D46F0" w14:textId="77777777" w:rsidR="00B87BBC" w:rsidRPr="00090AF6" w:rsidRDefault="00000000" w:rsidP="00090AF6">
            <w:pPr>
              <w:spacing w:after="0pt" w:line="12.95pt" w:lineRule="auto"/>
              <w:ind w:start="0.95pt" w:firstLine="0pt"/>
              <w:jc w:val="center"/>
              <w:rPr>
                <w:sz w:val="22"/>
              </w:rPr>
            </w:pPr>
            <w:r w:rsidRPr="00090AF6">
              <w:rPr>
                <w:sz w:val="22"/>
              </w:rPr>
              <w:t xml:space="preserve">2 </w:t>
            </w:r>
          </w:p>
        </w:tc>
        <w:tc>
          <w:tcPr>
            <w:tcW w:w="205.30pt" w:type="dxa"/>
            <w:tcBorders>
              <w:top w:val="single" w:sz="6" w:space="0" w:color="000000"/>
              <w:start w:val="single" w:sz="6" w:space="0" w:color="000000"/>
              <w:bottom w:val="single" w:sz="6" w:space="0" w:color="000000"/>
              <w:end w:val="single" w:sz="6" w:space="0" w:color="000000"/>
            </w:tcBorders>
            <w:shd w:val="clear" w:color="auto" w:fill="auto"/>
          </w:tcPr>
          <w:p w14:paraId="7CA7295E" w14:textId="77777777" w:rsidR="00B87BBC" w:rsidRPr="00090AF6" w:rsidRDefault="00000000" w:rsidP="00090AF6">
            <w:pPr>
              <w:spacing w:after="0pt" w:line="12.95pt" w:lineRule="auto"/>
              <w:ind w:start="0.95pt" w:firstLine="0pt"/>
              <w:jc w:val="center"/>
              <w:rPr>
                <w:sz w:val="22"/>
              </w:rPr>
            </w:pPr>
            <w:r w:rsidRPr="00090AF6">
              <w:rPr>
                <w:sz w:val="22"/>
              </w:rPr>
              <w:t xml:space="preserve">3 </w:t>
            </w:r>
          </w:p>
        </w:tc>
      </w:tr>
      <w:tr w:rsidR="00B87BBC" w:rsidRPr="006F294E" w14:paraId="2237AA88" w14:textId="77777777" w:rsidTr="00090AF6">
        <w:trPr>
          <w:trHeight w:val="1110"/>
        </w:trPr>
        <w:tc>
          <w:tcPr>
            <w:tcW w:w="73.10pt" w:type="dxa"/>
            <w:tcBorders>
              <w:top w:val="single" w:sz="6" w:space="0" w:color="000000"/>
              <w:start w:val="single" w:sz="6" w:space="0" w:color="000000"/>
              <w:bottom w:val="single" w:sz="6" w:space="0" w:color="000000"/>
              <w:end w:val="single" w:sz="6" w:space="0" w:color="000000"/>
            </w:tcBorders>
            <w:shd w:val="clear" w:color="auto" w:fill="auto"/>
          </w:tcPr>
          <w:p w14:paraId="5A68AA0B" w14:textId="77777777" w:rsidR="00B87BBC" w:rsidRPr="00090AF6" w:rsidRDefault="00000000" w:rsidP="00090AF6">
            <w:pPr>
              <w:spacing w:after="0pt" w:line="12.95pt" w:lineRule="auto"/>
              <w:ind w:start="1.05pt" w:firstLine="0pt"/>
              <w:jc w:val="center"/>
              <w:rPr>
                <w:sz w:val="22"/>
              </w:rPr>
            </w:pPr>
            <w:r w:rsidRPr="00090AF6">
              <w:rPr>
                <w:sz w:val="22"/>
              </w:rPr>
              <w:t xml:space="preserve">+5°C </w:t>
            </w:r>
          </w:p>
        </w:tc>
        <w:tc>
          <w:tcPr>
            <w:tcW w:w="212.60pt" w:type="dxa"/>
            <w:tcBorders>
              <w:top w:val="single" w:sz="6" w:space="0" w:color="000000"/>
              <w:start w:val="single" w:sz="6" w:space="0" w:color="000000"/>
              <w:bottom w:val="single" w:sz="6" w:space="0" w:color="000000"/>
              <w:end w:val="single" w:sz="6" w:space="0" w:color="000000"/>
            </w:tcBorders>
            <w:shd w:val="clear" w:color="auto" w:fill="auto"/>
          </w:tcPr>
          <w:p w14:paraId="7C504401" w14:textId="77777777" w:rsidR="00B87BBC" w:rsidRPr="00090AF6" w:rsidRDefault="00000000" w:rsidP="00090AF6">
            <w:pPr>
              <w:numPr>
                <w:ilvl w:val="0"/>
                <w:numId w:val="273"/>
              </w:numPr>
              <w:spacing w:after="0pt" w:line="12.95pt" w:lineRule="auto"/>
              <w:ind w:hanging="8.50pt"/>
              <w:jc w:val="start"/>
              <w:rPr>
                <w:sz w:val="22"/>
              </w:rPr>
            </w:pPr>
            <w:proofErr w:type="spellStart"/>
            <w:r w:rsidRPr="00090AF6">
              <w:rPr>
                <w:sz w:val="22"/>
              </w:rPr>
              <w:t>nieprzeznaczone</w:t>
            </w:r>
            <w:proofErr w:type="spellEnd"/>
            <w:r w:rsidRPr="00090AF6">
              <w:rPr>
                <w:sz w:val="22"/>
              </w:rPr>
              <w:t xml:space="preserve"> </w:t>
            </w:r>
            <w:proofErr w:type="spellStart"/>
            <w:r w:rsidRPr="00090AF6">
              <w:rPr>
                <w:sz w:val="22"/>
              </w:rPr>
              <w:t>na</w:t>
            </w:r>
            <w:proofErr w:type="spellEnd"/>
            <w:r w:rsidRPr="00090AF6">
              <w:rPr>
                <w:sz w:val="22"/>
              </w:rPr>
              <w:t xml:space="preserve"> </w:t>
            </w:r>
            <w:proofErr w:type="spellStart"/>
            <w:r w:rsidRPr="00090AF6">
              <w:rPr>
                <w:sz w:val="22"/>
              </w:rPr>
              <w:t>pobyt</w:t>
            </w:r>
            <w:proofErr w:type="spellEnd"/>
            <w:r w:rsidRPr="00090AF6">
              <w:rPr>
                <w:sz w:val="22"/>
              </w:rPr>
              <w:t xml:space="preserve"> </w:t>
            </w:r>
            <w:proofErr w:type="spellStart"/>
            <w:r w:rsidRPr="00090AF6">
              <w:rPr>
                <w:sz w:val="22"/>
              </w:rPr>
              <w:t>ludzi</w:t>
            </w:r>
            <w:proofErr w:type="spellEnd"/>
            <w:r w:rsidRPr="00090AF6">
              <w:rPr>
                <w:sz w:val="22"/>
              </w:rPr>
              <w:t xml:space="preserve">, </w:t>
            </w:r>
          </w:p>
          <w:p w14:paraId="2E4DDCAA" w14:textId="77777777" w:rsidR="00B87BBC" w:rsidRPr="00090AF6" w:rsidRDefault="00000000" w:rsidP="00090AF6">
            <w:pPr>
              <w:numPr>
                <w:ilvl w:val="0"/>
                <w:numId w:val="273"/>
              </w:numPr>
              <w:spacing w:after="0pt" w:line="12.95pt" w:lineRule="auto"/>
              <w:ind w:hanging="8.50pt"/>
              <w:jc w:val="start"/>
              <w:rPr>
                <w:sz w:val="22"/>
                <w:lang w:val="pl-PL"/>
              </w:rPr>
            </w:pPr>
            <w:r w:rsidRPr="00090AF6">
              <w:rPr>
                <w:sz w:val="22"/>
                <w:lang w:val="pl-PL"/>
              </w:rPr>
              <w:t xml:space="preserve">przemysłowe – podczas działania ogrzewania dyżurnego (jeżeli pozwalają na to względy technologiczne) </w:t>
            </w:r>
          </w:p>
        </w:tc>
        <w:tc>
          <w:tcPr>
            <w:tcW w:w="205.30pt" w:type="dxa"/>
            <w:tcBorders>
              <w:top w:val="single" w:sz="6" w:space="0" w:color="000000"/>
              <w:start w:val="single" w:sz="6" w:space="0" w:color="000000"/>
              <w:bottom w:val="single" w:sz="6" w:space="0" w:color="000000"/>
              <w:end w:val="single" w:sz="6" w:space="0" w:color="000000"/>
            </w:tcBorders>
            <w:shd w:val="clear" w:color="auto" w:fill="auto"/>
          </w:tcPr>
          <w:p w14:paraId="7C173AC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magazyny bez stałej obsługi, garaże indywidualne, hale postojowe (bez remontów), akumulatornie, maszynownie i szyby dźwigów osobowych </w:t>
            </w:r>
          </w:p>
        </w:tc>
      </w:tr>
      <w:tr w:rsidR="00553CB8" w:rsidRPr="006F294E" w14:paraId="519C180B" w14:textId="77777777" w:rsidTr="00090AF6">
        <w:trPr>
          <w:trHeight w:val="1141"/>
        </w:trPr>
        <w:tc>
          <w:tcPr>
            <w:tcW w:w="73.10pt" w:type="dxa"/>
            <w:tcBorders>
              <w:top w:val="single" w:sz="6" w:space="0" w:color="000000"/>
              <w:start w:val="single" w:sz="6" w:space="0" w:color="000000"/>
              <w:bottom w:val="nil"/>
              <w:end w:val="single" w:sz="6" w:space="0" w:color="000000"/>
            </w:tcBorders>
            <w:shd w:val="clear" w:color="auto" w:fill="auto"/>
          </w:tcPr>
          <w:p w14:paraId="4C95F826" w14:textId="77777777" w:rsidR="00B87BBC" w:rsidRPr="00090AF6" w:rsidRDefault="00000000" w:rsidP="00090AF6">
            <w:pPr>
              <w:spacing w:after="0pt" w:line="12.95pt" w:lineRule="auto"/>
              <w:ind w:start="1.05pt" w:firstLine="0pt"/>
              <w:jc w:val="center"/>
              <w:rPr>
                <w:sz w:val="22"/>
              </w:rPr>
            </w:pPr>
            <w:r w:rsidRPr="00090AF6">
              <w:rPr>
                <w:sz w:val="22"/>
              </w:rPr>
              <w:t xml:space="preserve">+8°C </w:t>
            </w:r>
          </w:p>
        </w:tc>
        <w:tc>
          <w:tcPr>
            <w:tcW w:w="212.60pt" w:type="dxa"/>
            <w:tcBorders>
              <w:top w:val="single" w:sz="6" w:space="0" w:color="000000"/>
              <w:start w:val="single" w:sz="6" w:space="0" w:color="000000"/>
              <w:bottom w:val="nil"/>
              <w:end w:val="single" w:sz="6" w:space="0" w:color="000000"/>
            </w:tcBorders>
            <w:shd w:val="clear" w:color="auto" w:fill="auto"/>
            <w:vAlign w:val="center"/>
          </w:tcPr>
          <w:p w14:paraId="305DB45B" w14:textId="77777777" w:rsidR="00B87BBC" w:rsidRPr="00090AF6" w:rsidRDefault="00000000" w:rsidP="00090AF6">
            <w:pPr>
              <w:spacing w:after="0pt" w:line="12.95pt" w:lineRule="auto"/>
              <w:ind w:start="8.50pt" w:end="23.30pt" w:hanging="8.50pt"/>
              <w:jc w:val="start"/>
              <w:rPr>
                <w:sz w:val="22"/>
                <w:lang w:val="pl-PL"/>
              </w:rPr>
            </w:pPr>
            <w:r w:rsidRPr="00090AF6">
              <w:rPr>
                <w:sz w:val="22"/>
                <w:lang w:val="pl-PL"/>
              </w:rPr>
              <w:t xml:space="preserve">– w których nie występują zyski ciepła, a jednorazowy pobyt osób znajdujących się w ruchu i w okryciach zewnętrznych nie przekracza 1 h, </w:t>
            </w:r>
          </w:p>
        </w:tc>
        <w:tc>
          <w:tcPr>
            <w:tcW w:w="205.30pt" w:type="dxa"/>
            <w:tcBorders>
              <w:top w:val="single" w:sz="6" w:space="0" w:color="000000"/>
              <w:start w:val="single" w:sz="6" w:space="0" w:color="000000"/>
              <w:bottom w:val="nil"/>
              <w:end w:val="single" w:sz="6" w:space="0" w:color="000000"/>
            </w:tcBorders>
            <w:shd w:val="clear" w:color="auto" w:fill="auto"/>
          </w:tcPr>
          <w:p w14:paraId="15DCC5C7"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klatki schodowe w budynkach mieszkalnych, </w:t>
            </w:r>
          </w:p>
        </w:tc>
      </w:tr>
      <w:tr w:rsidR="00B87BBC" w:rsidRPr="006F294E" w14:paraId="31C0358C" w14:textId="77777777" w:rsidTr="00090AF6">
        <w:trPr>
          <w:trHeight w:val="1083"/>
        </w:trPr>
        <w:tc>
          <w:tcPr>
            <w:tcW w:w="73.10pt" w:type="dxa"/>
            <w:tcBorders>
              <w:top w:val="nil"/>
              <w:start w:val="single" w:sz="6" w:space="0" w:color="000000"/>
              <w:bottom w:val="single" w:sz="6" w:space="0" w:color="000000"/>
              <w:end w:val="single" w:sz="6" w:space="0" w:color="000000"/>
            </w:tcBorders>
            <w:shd w:val="clear" w:color="auto" w:fill="auto"/>
          </w:tcPr>
          <w:p w14:paraId="6C53330A" w14:textId="77777777" w:rsidR="00B87BBC" w:rsidRPr="00090AF6" w:rsidRDefault="00B87BBC" w:rsidP="00090AF6">
            <w:pPr>
              <w:spacing w:after="8pt" w:line="12.95pt" w:lineRule="auto"/>
              <w:ind w:firstLine="0pt"/>
              <w:jc w:val="start"/>
              <w:rPr>
                <w:sz w:val="22"/>
                <w:lang w:val="pl-PL"/>
              </w:rPr>
            </w:pPr>
          </w:p>
        </w:tc>
        <w:tc>
          <w:tcPr>
            <w:tcW w:w="212.60pt" w:type="dxa"/>
            <w:tcBorders>
              <w:top w:val="nil"/>
              <w:start w:val="single" w:sz="6" w:space="0" w:color="000000"/>
              <w:bottom w:val="single" w:sz="6" w:space="0" w:color="000000"/>
              <w:end w:val="single" w:sz="6" w:space="0" w:color="000000"/>
            </w:tcBorders>
            <w:shd w:val="clear" w:color="auto" w:fill="auto"/>
          </w:tcPr>
          <w:p w14:paraId="4ED9E6B1" w14:textId="77777777" w:rsidR="00B87BBC" w:rsidRPr="00090AF6" w:rsidRDefault="00000000" w:rsidP="00090AF6">
            <w:pPr>
              <w:spacing w:after="0pt" w:line="12.95pt" w:lineRule="auto"/>
              <w:ind w:start="8.50pt" w:hanging="8.50pt"/>
              <w:jc w:val="start"/>
              <w:rPr>
                <w:sz w:val="22"/>
                <w:lang w:val="pl-PL"/>
              </w:rPr>
            </w:pPr>
            <w:r w:rsidRPr="00090AF6">
              <w:rPr>
                <w:sz w:val="22"/>
                <w:lang w:val="pl-PL"/>
              </w:rPr>
              <w:t>– w których występują zyski ciepła od urządzeń technologicznych, oświetlenia itp., przekraczające 25 W na 1 m</w:t>
            </w:r>
            <w:r w:rsidRPr="00090AF6">
              <w:rPr>
                <w:sz w:val="22"/>
                <w:vertAlign w:val="superscript"/>
                <w:lang w:val="pl-PL"/>
              </w:rPr>
              <w:t>3</w:t>
            </w:r>
            <w:r w:rsidRPr="00090AF6">
              <w:rPr>
                <w:sz w:val="22"/>
                <w:lang w:val="pl-PL"/>
              </w:rPr>
              <w:t xml:space="preserve"> kubatury pomieszczenia </w:t>
            </w:r>
          </w:p>
        </w:tc>
        <w:tc>
          <w:tcPr>
            <w:tcW w:w="205.30pt" w:type="dxa"/>
            <w:tcBorders>
              <w:top w:val="nil"/>
              <w:start w:val="single" w:sz="6" w:space="0" w:color="000000"/>
              <w:bottom w:val="single" w:sz="6" w:space="0" w:color="000000"/>
              <w:end w:val="single" w:sz="6" w:space="0" w:color="000000"/>
            </w:tcBorders>
            <w:shd w:val="clear" w:color="auto" w:fill="auto"/>
          </w:tcPr>
          <w:p w14:paraId="1873E90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hale sprężarek, pompownie, kuźnie, hartownie, wydziały obróbki cieplnej </w:t>
            </w:r>
          </w:p>
        </w:tc>
      </w:tr>
      <w:tr w:rsidR="00553CB8" w:rsidRPr="006F294E" w14:paraId="68E016C4" w14:textId="77777777" w:rsidTr="00090AF6">
        <w:trPr>
          <w:trHeight w:val="1380"/>
        </w:trPr>
        <w:tc>
          <w:tcPr>
            <w:tcW w:w="73.10pt" w:type="dxa"/>
            <w:tcBorders>
              <w:top w:val="single" w:sz="6" w:space="0" w:color="000000"/>
              <w:start w:val="single" w:sz="6" w:space="0" w:color="000000"/>
              <w:bottom w:val="nil"/>
              <w:end w:val="single" w:sz="6" w:space="0" w:color="000000"/>
            </w:tcBorders>
            <w:shd w:val="clear" w:color="auto" w:fill="auto"/>
          </w:tcPr>
          <w:p w14:paraId="35D2FA93" w14:textId="77777777" w:rsidR="00B87BBC" w:rsidRPr="00090AF6" w:rsidRDefault="00000000" w:rsidP="00090AF6">
            <w:pPr>
              <w:spacing w:after="0pt" w:line="12.95pt" w:lineRule="auto"/>
              <w:ind w:end="2.20pt" w:firstLine="0pt"/>
              <w:jc w:val="center"/>
              <w:rPr>
                <w:sz w:val="22"/>
              </w:rPr>
            </w:pPr>
            <w:r w:rsidRPr="00090AF6">
              <w:rPr>
                <w:sz w:val="22"/>
              </w:rPr>
              <w:t xml:space="preserve">+12°C </w:t>
            </w:r>
          </w:p>
        </w:tc>
        <w:tc>
          <w:tcPr>
            <w:tcW w:w="212.60pt" w:type="dxa"/>
            <w:tcBorders>
              <w:top w:val="single" w:sz="6" w:space="0" w:color="000000"/>
              <w:start w:val="single" w:sz="6" w:space="0" w:color="000000"/>
              <w:bottom w:val="nil"/>
              <w:end w:val="single" w:sz="6" w:space="0" w:color="000000"/>
            </w:tcBorders>
            <w:shd w:val="clear" w:color="auto" w:fill="auto"/>
            <w:vAlign w:val="center"/>
          </w:tcPr>
          <w:p w14:paraId="79E3B483" w14:textId="77777777" w:rsidR="00B87BBC" w:rsidRPr="00090AF6" w:rsidRDefault="00000000" w:rsidP="00090AF6">
            <w:pPr>
              <w:spacing w:after="0pt" w:line="12.95pt" w:lineRule="auto"/>
              <w:ind w:start="8.50pt" w:hanging="8.50pt"/>
              <w:jc w:val="start"/>
              <w:rPr>
                <w:sz w:val="22"/>
                <w:lang w:val="pl-PL"/>
              </w:rPr>
            </w:pPr>
            <w:r w:rsidRPr="00090AF6">
              <w:rPr>
                <w:sz w:val="22"/>
                <w:lang w:val="pl-PL"/>
              </w:rPr>
              <w:t xml:space="preserve">– w których nie występują zyski ciepła, przeznaczone do stałego pobytu ludzi, znajdujących się w okryciach zewnętrznych lub wykonujących pracę fizyczną o wydatku energetycznym powyżej 300 W, </w:t>
            </w:r>
          </w:p>
        </w:tc>
        <w:tc>
          <w:tcPr>
            <w:tcW w:w="205.30pt" w:type="dxa"/>
            <w:tcBorders>
              <w:top w:val="single" w:sz="6" w:space="0" w:color="000000"/>
              <w:start w:val="single" w:sz="6" w:space="0" w:color="000000"/>
              <w:bottom w:val="nil"/>
              <w:end w:val="single" w:sz="6" w:space="0" w:color="000000"/>
            </w:tcBorders>
            <w:shd w:val="clear" w:color="auto" w:fill="auto"/>
          </w:tcPr>
          <w:p w14:paraId="2F910100"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magazyny i składy wymagające stałej obsługi, hole wejściowe, poczekalnie przy salach widowiskowych bez szatni, </w:t>
            </w:r>
          </w:p>
        </w:tc>
      </w:tr>
      <w:tr w:rsidR="00B87BBC" w:rsidRPr="006F294E" w14:paraId="5DA80BDA" w14:textId="77777777" w:rsidTr="00090AF6">
        <w:trPr>
          <w:trHeight w:val="1081"/>
        </w:trPr>
        <w:tc>
          <w:tcPr>
            <w:tcW w:w="73.10pt" w:type="dxa"/>
            <w:tcBorders>
              <w:top w:val="nil"/>
              <w:start w:val="single" w:sz="6" w:space="0" w:color="000000"/>
              <w:bottom w:val="single" w:sz="6" w:space="0" w:color="000000"/>
              <w:end w:val="single" w:sz="6" w:space="0" w:color="000000"/>
            </w:tcBorders>
            <w:shd w:val="clear" w:color="auto" w:fill="auto"/>
          </w:tcPr>
          <w:p w14:paraId="77D65F20" w14:textId="77777777" w:rsidR="00B87BBC" w:rsidRPr="00090AF6" w:rsidRDefault="00B87BBC" w:rsidP="00090AF6">
            <w:pPr>
              <w:spacing w:after="8pt" w:line="12.95pt" w:lineRule="auto"/>
              <w:ind w:firstLine="0pt"/>
              <w:jc w:val="start"/>
              <w:rPr>
                <w:sz w:val="22"/>
                <w:lang w:val="pl-PL"/>
              </w:rPr>
            </w:pPr>
          </w:p>
        </w:tc>
        <w:tc>
          <w:tcPr>
            <w:tcW w:w="212.60pt" w:type="dxa"/>
            <w:tcBorders>
              <w:top w:val="nil"/>
              <w:start w:val="single" w:sz="6" w:space="0" w:color="000000"/>
              <w:bottom w:val="single" w:sz="6" w:space="0" w:color="000000"/>
              <w:end w:val="single" w:sz="6" w:space="0" w:color="000000"/>
            </w:tcBorders>
            <w:shd w:val="clear" w:color="auto" w:fill="auto"/>
          </w:tcPr>
          <w:p w14:paraId="760C4D7A" w14:textId="77777777" w:rsidR="00B87BBC" w:rsidRPr="00090AF6" w:rsidRDefault="00000000" w:rsidP="00090AF6">
            <w:pPr>
              <w:spacing w:after="0.70pt" w:line="12.40pt" w:lineRule="auto"/>
              <w:ind w:start="8.50pt" w:hanging="8.50pt"/>
              <w:jc w:val="start"/>
              <w:rPr>
                <w:sz w:val="22"/>
                <w:lang w:val="pl-PL"/>
              </w:rPr>
            </w:pPr>
            <w:r w:rsidRPr="00090AF6">
              <w:rPr>
                <w:sz w:val="22"/>
                <w:lang w:val="pl-PL"/>
              </w:rPr>
              <w:t xml:space="preserve">– w których występują zyski ciepła od urządzeń technologicznych, oświetlenia itp., wynoszące od </w:t>
            </w:r>
          </w:p>
          <w:p w14:paraId="51052F17" w14:textId="77777777" w:rsidR="00B87BBC" w:rsidRPr="00090AF6" w:rsidRDefault="00000000" w:rsidP="00090AF6">
            <w:pPr>
              <w:spacing w:after="0pt" w:line="12.95pt" w:lineRule="auto"/>
              <w:ind w:start="8.50pt" w:firstLine="0pt"/>
              <w:jc w:val="start"/>
              <w:rPr>
                <w:sz w:val="22"/>
                <w:lang w:val="pl-PL"/>
              </w:rPr>
            </w:pPr>
            <w:r w:rsidRPr="00090AF6">
              <w:rPr>
                <w:sz w:val="22"/>
                <w:lang w:val="pl-PL"/>
              </w:rPr>
              <w:t>10 do 25 W na 1 m</w:t>
            </w:r>
            <w:r w:rsidRPr="00090AF6">
              <w:rPr>
                <w:sz w:val="22"/>
                <w:vertAlign w:val="superscript"/>
                <w:lang w:val="pl-PL"/>
              </w:rPr>
              <w:t>3</w:t>
            </w:r>
            <w:r w:rsidRPr="00090AF6">
              <w:rPr>
                <w:sz w:val="22"/>
                <w:lang w:val="pl-PL"/>
              </w:rPr>
              <w:t xml:space="preserve"> kubatury pomieszczenia </w:t>
            </w:r>
          </w:p>
        </w:tc>
        <w:tc>
          <w:tcPr>
            <w:tcW w:w="205.30pt" w:type="dxa"/>
            <w:tcBorders>
              <w:top w:val="nil"/>
              <w:start w:val="single" w:sz="6" w:space="0" w:color="000000"/>
              <w:bottom w:val="single" w:sz="6" w:space="0" w:color="000000"/>
              <w:end w:val="single" w:sz="6" w:space="0" w:color="000000"/>
            </w:tcBorders>
            <w:shd w:val="clear" w:color="auto" w:fill="auto"/>
          </w:tcPr>
          <w:p w14:paraId="4EEC633D"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hale pracy fizycznej o wydatku energetycznym powyżej 300 W, hale formierni, maszynownie chłodni, ładownie akumulatorów, hale targowe, sklepy rybne i mięsne </w:t>
            </w:r>
          </w:p>
        </w:tc>
      </w:tr>
      <w:tr w:rsidR="00553CB8" w:rsidRPr="006F294E" w14:paraId="2FA6EB3E" w14:textId="77777777" w:rsidTr="00090AF6">
        <w:trPr>
          <w:trHeight w:val="780"/>
        </w:trPr>
        <w:tc>
          <w:tcPr>
            <w:tcW w:w="73.10pt" w:type="dxa"/>
            <w:tcBorders>
              <w:top w:val="single" w:sz="6" w:space="0" w:color="000000"/>
              <w:start w:val="single" w:sz="6" w:space="0" w:color="000000"/>
              <w:bottom w:val="nil"/>
              <w:end w:val="single" w:sz="6" w:space="0" w:color="000000"/>
            </w:tcBorders>
            <w:shd w:val="clear" w:color="auto" w:fill="auto"/>
          </w:tcPr>
          <w:p w14:paraId="12DB8B3B" w14:textId="77777777" w:rsidR="00B87BBC" w:rsidRPr="00090AF6" w:rsidRDefault="00000000" w:rsidP="00090AF6">
            <w:pPr>
              <w:spacing w:after="0pt" w:line="12.95pt" w:lineRule="auto"/>
              <w:ind w:end="2.20pt" w:firstLine="0pt"/>
              <w:jc w:val="center"/>
              <w:rPr>
                <w:sz w:val="22"/>
              </w:rPr>
            </w:pPr>
            <w:r w:rsidRPr="00090AF6">
              <w:rPr>
                <w:sz w:val="22"/>
              </w:rPr>
              <w:lastRenderedPageBreak/>
              <w:t xml:space="preserve">+16°C </w:t>
            </w:r>
          </w:p>
        </w:tc>
        <w:tc>
          <w:tcPr>
            <w:tcW w:w="212.60pt" w:type="dxa"/>
            <w:tcBorders>
              <w:top w:val="single" w:sz="6" w:space="0" w:color="000000"/>
              <w:start w:val="single" w:sz="6" w:space="0" w:color="000000"/>
              <w:bottom w:val="nil"/>
              <w:end w:val="single" w:sz="6" w:space="0" w:color="000000"/>
            </w:tcBorders>
            <w:shd w:val="clear" w:color="auto" w:fill="auto"/>
            <w:vAlign w:val="center"/>
          </w:tcPr>
          <w:p w14:paraId="0B791288" w14:textId="77777777" w:rsidR="00B87BBC" w:rsidRPr="00090AF6" w:rsidRDefault="00000000" w:rsidP="00090AF6">
            <w:pPr>
              <w:spacing w:after="0pt" w:line="12.95pt" w:lineRule="auto"/>
              <w:ind w:start="8.50pt" w:hanging="8.50pt"/>
              <w:jc w:val="start"/>
              <w:rPr>
                <w:sz w:val="22"/>
                <w:lang w:val="pl-PL"/>
              </w:rPr>
            </w:pPr>
            <w:r w:rsidRPr="00090AF6">
              <w:rPr>
                <w:sz w:val="22"/>
                <w:lang w:val="pl-PL"/>
              </w:rPr>
              <w:t xml:space="preserve">– w których nie występują zyski ciepła, przeznaczone na pobyt ludzi: </w:t>
            </w:r>
          </w:p>
        </w:tc>
        <w:tc>
          <w:tcPr>
            <w:tcW w:w="205.30pt" w:type="dxa"/>
            <w:tcBorders>
              <w:top w:val="single" w:sz="6" w:space="0" w:color="000000"/>
              <w:start w:val="single" w:sz="6" w:space="0" w:color="000000"/>
              <w:bottom w:val="nil"/>
              <w:end w:val="single" w:sz="6" w:space="0" w:color="000000"/>
            </w:tcBorders>
            <w:shd w:val="clear" w:color="auto" w:fill="auto"/>
            <w:vAlign w:val="bottom"/>
          </w:tcPr>
          <w:p w14:paraId="3EC89272"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sale widowiskowe bez szatni, ustępy publiczne, szatnie okryć zewnętrznych, hale produkcyjne, sale gimnastyczne, </w:t>
            </w:r>
          </w:p>
        </w:tc>
      </w:tr>
      <w:tr w:rsidR="00B87BBC" w:rsidRPr="006F294E" w14:paraId="6042D2B5" w14:textId="77777777" w:rsidTr="00090AF6">
        <w:trPr>
          <w:trHeight w:val="2465"/>
        </w:trPr>
        <w:tc>
          <w:tcPr>
            <w:tcW w:w="73.10pt" w:type="dxa"/>
            <w:tcBorders>
              <w:top w:val="nil"/>
              <w:start w:val="single" w:sz="6" w:space="0" w:color="000000"/>
              <w:bottom w:val="single" w:sz="6" w:space="0" w:color="000000"/>
              <w:end w:val="single" w:sz="6" w:space="0" w:color="000000"/>
            </w:tcBorders>
            <w:shd w:val="clear" w:color="auto" w:fill="auto"/>
          </w:tcPr>
          <w:p w14:paraId="319B7C78" w14:textId="77777777" w:rsidR="00B87BBC" w:rsidRPr="00090AF6" w:rsidRDefault="00B87BBC" w:rsidP="00090AF6">
            <w:pPr>
              <w:spacing w:after="8pt" w:line="12.95pt" w:lineRule="auto"/>
              <w:ind w:firstLine="0pt"/>
              <w:jc w:val="start"/>
              <w:rPr>
                <w:sz w:val="22"/>
                <w:lang w:val="pl-PL"/>
              </w:rPr>
            </w:pPr>
          </w:p>
        </w:tc>
        <w:tc>
          <w:tcPr>
            <w:tcW w:w="212.60pt" w:type="dxa"/>
            <w:tcBorders>
              <w:top w:val="nil"/>
              <w:start w:val="single" w:sz="6" w:space="0" w:color="000000"/>
              <w:bottom w:val="single" w:sz="6" w:space="0" w:color="000000"/>
              <w:end w:val="single" w:sz="6" w:space="0" w:color="000000"/>
            </w:tcBorders>
            <w:shd w:val="clear" w:color="auto" w:fill="auto"/>
          </w:tcPr>
          <w:p w14:paraId="3502E45B" w14:textId="77777777" w:rsidR="00B87BBC" w:rsidRPr="00090AF6" w:rsidRDefault="00000000" w:rsidP="00090AF6">
            <w:pPr>
              <w:numPr>
                <w:ilvl w:val="0"/>
                <w:numId w:val="274"/>
              </w:numPr>
              <w:spacing w:after="7.55pt" w:line="12.40pt" w:lineRule="auto"/>
              <w:ind w:start="17pt" w:hanging="8.50pt"/>
              <w:jc w:val="start"/>
              <w:rPr>
                <w:sz w:val="22"/>
                <w:lang w:val="pl-PL"/>
              </w:rPr>
            </w:pPr>
            <w:r w:rsidRPr="00090AF6">
              <w:rPr>
                <w:sz w:val="22"/>
                <w:lang w:val="pl-PL"/>
              </w:rPr>
              <w:t xml:space="preserve">w okryciach zewnętrznych w pozycji siedzącej i stojącej, </w:t>
            </w:r>
          </w:p>
          <w:p w14:paraId="4AFF4BF4" w14:textId="77777777" w:rsidR="00B87BBC" w:rsidRPr="00090AF6" w:rsidRDefault="00000000" w:rsidP="00090AF6">
            <w:pPr>
              <w:numPr>
                <w:ilvl w:val="0"/>
                <w:numId w:val="274"/>
              </w:numPr>
              <w:spacing w:after="7.55pt" w:line="12.40pt" w:lineRule="auto"/>
              <w:ind w:start="17pt" w:hanging="8.50pt"/>
              <w:jc w:val="start"/>
              <w:rPr>
                <w:sz w:val="22"/>
                <w:lang w:val="pl-PL"/>
              </w:rPr>
            </w:pPr>
            <w:r w:rsidRPr="00090AF6">
              <w:rPr>
                <w:sz w:val="22"/>
                <w:lang w:val="pl-PL"/>
              </w:rPr>
              <w:t xml:space="preserve">bez okryć zewnętrznych, znajdujących się w ruchu lub wykonujących pracę fizyczną o wydatku energetycznym do 300 W, </w:t>
            </w:r>
          </w:p>
          <w:p w14:paraId="3F11A1C3" w14:textId="77777777" w:rsidR="00B87BBC" w:rsidRPr="00090AF6" w:rsidRDefault="00000000" w:rsidP="00090AF6">
            <w:pPr>
              <w:numPr>
                <w:ilvl w:val="0"/>
                <w:numId w:val="274"/>
              </w:numPr>
              <w:spacing w:after="0pt" w:line="12.95pt" w:lineRule="auto"/>
              <w:ind w:start="17pt" w:hanging="8.50pt"/>
              <w:jc w:val="start"/>
              <w:rPr>
                <w:sz w:val="22"/>
                <w:lang w:val="pl-PL"/>
              </w:rPr>
            </w:pPr>
            <w:r w:rsidRPr="00090AF6">
              <w:rPr>
                <w:sz w:val="22"/>
                <w:lang w:val="pl-PL"/>
              </w:rPr>
              <w:t>w których występują zyski ciepła od urządzeń technologicznych, oświetlenia itp., nieprzekraczające 10 W na 1 m</w:t>
            </w:r>
            <w:r w:rsidRPr="00090AF6">
              <w:rPr>
                <w:sz w:val="22"/>
                <w:vertAlign w:val="superscript"/>
                <w:lang w:val="pl-PL"/>
              </w:rPr>
              <w:t>3</w:t>
            </w:r>
            <w:r w:rsidRPr="00090AF6">
              <w:rPr>
                <w:sz w:val="22"/>
                <w:lang w:val="pl-PL"/>
              </w:rPr>
              <w:t xml:space="preserve"> kubatury pomieszczenia </w:t>
            </w:r>
          </w:p>
        </w:tc>
        <w:tc>
          <w:tcPr>
            <w:tcW w:w="205.30pt" w:type="dxa"/>
            <w:tcBorders>
              <w:top w:val="nil"/>
              <w:start w:val="single" w:sz="6" w:space="0" w:color="000000"/>
              <w:bottom w:val="single" w:sz="6" w:space="0" w:color="000000"/>
              <w:end w:val="single" w:sz="6" w:space="0" w:color="000000"/>
            </w:tcBorders>
            <w:shd w:val="clear" w:color="auto" w:fill="auto"/>
          </w:tcPr>
          <w:p w14:paraId="227792AE"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kuchnie indywidualne wyposażone w paleniska węglowe </w:t>
            </w:r>
          </w:p>
        </w:tc>
      </w:tr>
      <w:tr w:rsidR="00B87BBC" w:rsidRPr="006F294E" w14:paraId="39CE355A" w14:textId="77777777" w:rsidTr="00090AF6">
        <w:trPr>
          <w:trHeight w:val="870"/>
        </w:trPr>
        <w:tc>
          <w:tcPr>
            <w:tcW w:w="73.10pt" w:type="dxa"/>
            <w:tcBorders>
              <w:top w:val="single" w:sz="6" w:space="0" w:color="000000"/>
              <w:start w:val="single" w:sz="6" w:space="0" w:color="000000"/>
              <w:bottom w:val="single" w:sz="6" w:space="0" w:color="000000"/>
              <w:end w:val="single" w:sz="6" w:space="0" w:color="000000"/>
            </w:tcBorders>
            <w:shd w:val="clear" w:color="auto" w:fill="auto"/>
          </w:tcPr>
          <w:p w14:paraId="7E9A5E1D" w14:textId="77777777" w:rsidR="00B87BBC" w:rsidRPr="00090AF6" w:rsidRDefault="00000000" w:rsidP="00090AF6">
            <w:pPr>
              <w:spacing w:after="0pt" w:line="12.95pt" w:lineRule="auto"/>
              <w:ind w:end="2.20pt" w:firstLine="0pt"/>
              <w:jc w:val="center"/>
              <w:rPr>
                <w:sz w:val="22"/>
              </w:rPr>
            </w:pPr>
            <w:r w:rsidRPr="00090AF6">
              <w:rPr>
                <w:sz w:val="22"/>
              </w:rPr>
              <w:t xml:space="preserve">+20°C </w:t>
            </w:r>
          </w:p>
        </w:tc>
        <w:tc>
          <w:tcPr>
            <w:tcW w:w="212.60pt" w:type="dxa"/>
            <w:tcBorders>
              <w:top w:val="single" w:sz="6" w:space="0" w:color="000000"/>
              <w:start w:val="single" w:sz="6" w:space="0" w:color="000000"/>
              <w:bottom w:val="single" w:sz="6" w:space="0" w:color="000000"/>
              <w:end w:val="single" w:sz="6" w:space="0" w:color="000000"/>
            </w:tcBorders>
            <w:shd w:val="clear" w:color="auto" w:fill="auto"/>
          </w:tcPr>
          <w:p w14:paraId="0319821D" w14:textId="77777777" w:rsidR="00B87BBC" w:rsidRPr="00090AF6" w:rsidRDefault="00000000" w:rsidP="00090AF6">
            <w:pPr>
              <w:spacing w:after="0pt" w:line="12.95pt" w:lineRule="auto"/>
              <w:ind w:start="8.50pt" w:hanging="8.50pt"/>
              <w:jc w:val="start"/>
              <w:rPr>
                <w:sz w:val="22"/>
                <w:lang w:val="pl-PL"/>
              </w:rPr>
            </w:pPr>
            <w:r w:rsidRPr="00090AF6">
              <w:rPr>
                <w:sz w:val="22"/>
                <w:lang w:val="pl-PL"/>
              </w:rPr>
              <w:t xml:space="preserve">– przeznaczone na stały pobyt ludzi bez okryć zewnętrznych, niewykonujących w sposób ciągły pracy fizycznej </w:t>
            </w:r>
          </w:p>
        </w:tc>
        <w:tc>
          <w:tcPr>
            <w:tcW w:w="205.30pt" w:type="dxa"/>
            <w:tcBorders>
              <w:top w:val="single" w:sz="6" w:space="0" w:color="000000"/>
              <w:start w:val="single" w:sz="6" w:space="0" w:color="000000"/>
              <w:bottom w:val="single" w:sz="6" w:space="0" w:color="000000"/>
              <w:end w:val="single" w:sz="6" w:space="0" w:color="000000"/>
            </w:tcBorders>
            <w:shd w:val="clear" w:color="auto" w:fill="auto"/>
          </w:tcPr>
          <w:p w14:paraId="04A14484"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pokoje mieszkalne, przedpokoje, kuchnie indywidualne wyposażone w paleniska gazowe lub elektryczne, pokoje biurowe, sale posiedzeń </w:t>
            </w:r>
          </w:p>
        </w:tc>
      </w:tr>
      <w:tr w:rsidR="00B87BBC" w:rsidRPr="006F294E" w14:paraId="6F36D8BC" w14:textId="77777777" w:rsidTr="00090AF6">
        <w:trPr>
          <w:trHeight w:val="1111"/>
        </w:trPr>
        <w:tc>
          <w:tcPr>
            <w:tcW w:w="73.10pt" w:type="dxa"/>
            <w:tcBorders>
              <w:top w:val="single" w:sz="6" w:space="0" w:color="000000"/>
              <w:start w:val="single" w:sz="6" w:space="0" w:color="000000"/>
              <w:bottom w:val="single" w:sz="6" w:space="0" w:color="000000"/>
              <w:end w:val="single" w:sz="6" w:space="0" w:color="000000"/>
            </w:tcBorders>
            <w:shd w:val="clear" w:color="auto" w:fill="auto"/>
          </w:tcPr>
          <w:p w14:paraId="36E18D69" w14:textId="77777777" w:rsidR="00B87BBC" w:rsidRPr="00090AF6" w:rsidRDefault="00000000" w:rsidP="00090AF6">
            <w:pPr>
              <w:spacing w:after="0pt" w:line="12.95pt" w:lineRule="auto"/>
              <w:ind w:end="2.20pt" w:firstLine="0pt"/>
              <w:jc w:val="center"/>
              <w:rPr>
                <w:sz w:val="22"/>
              </w:rPr>
            </w:pPr>
            <w:r w:rsidRPr="00090AF6">
              <w:rPr>
                <w:sz w:val="22"/>
              </w:rPr>
              <w:t xml:space="preserve">+24°C </w:t>
            </w:r>
          </w:p>
        </w:tc>
        <w:tc>
          <w:tcPr>
            <w:tcW w:w="212.60pt" w:type="dxa"/>
            <w:tcBorders>
              <w:top w:val="single" w:sz="6" w:space="0" w:color="000000"/>
              <w:start w:val="single" w:sz="6" w:space="0" w:color="000000"/>
              <w:bottom w:val="single" w:sz="6" w:space="0" w:color="000000"/>
              <w:end w:val="single" w:sz="6" w:space="0" w:color="000000"/>
            </w:tcBorders>
            <w:shd w:val="clear" w:color="auto" w:fill="auto"/>
          </w:tcPr>
          <w:p w14:paraId="05FAC9E4" w14:textId="77777777" w:rsidR="00B87BBC" w:rsidRPr="00090AF6" w:rsidRDefault="00000000" w:rsidP="00090AF6">
            <w:pPr>
              <w:numPr>
                <w:ilvl w:val="0"/>
                <w:numId w:val="275"/>
              </w:numPr>
              <w:spacing w:after="0pt" w:line="12.95pt" w:lineRule="auto"/>
              <w:ind w:hanging="8.50pt"/>
              <w:jc w:val="start"/>
              <w:rPr>
                <w:sz w:val="22"/>
              </w:rPr>
            </w:pPr>
            <w:proofErr w:type="spellStart"/>
            <w:r w:rsidRPr="00090AF6">
              <w:rPr>
                <w:sz w:val="22"/>
              </w:rPr>
              <w:t>przeznaczone</w:t>
            </w:r>
            <w:proofErr w:type="spellEnd"/>
            <w:r w:rsidRPr="00090AF6">
              <w:rPr>
                <w:sz w:val="22"/>
              </w:rPr>
              <w:t xml:space="preserve"> do </w:t>
            </w:r>
            <w:proofErr w:type="spellStart"/>
            <w:r w:rsidRPr="00090AF6">
              <w:rPr>
                <w:sz w:val="22"/>
              </w:rPr>
              <w:t>rozbierania</w:t>
            </w:r>
            <w:proofErr w:type="spellEnd"/>
            <w:r w:rsidRPr="00090AF6">
              <w:rPr>
                <w:sz w:val="22"/>
              </w:rPr>
              <w:t xml:space="preserve">, </w:t>
            </w:r>
          </w:p>
          <w:p w14:paraId="011FF404" w14:textId="77777777" w:rsidR="00B87BBC" w:rsidRPr="00090AF6" w:rsidRDefault="00000000" w:rsidP="00090AF6">
            <w:pPr>
              <w:numPr>
                <w:ilvl w:val="0"/>
                <w:numId w:val="275"/>
              </w:numPr>
              <w:spacing w:after="0pt" w:line="12.95pt" w:lineRule="auto"/>
              <w:ind w:hanging="8.50pt"/>
              <w:jc w:val="start"/>
              <w:rPr>
                <w:sz w:val="22"/>
                <w:lang w:val="pl-PL"/>
              </w:rPr>
            </w:pPr>
            <w:r w:rsidRPr="00090AF6">
              <w:rPr>
                <w:sz w:val="22"/>
                <w:lang w:val="pl-PL"/>
              </w:rPr>
              <w:t xml:space="preserve">przeznaczone na pobyt ludzi bez odzieży </w:t>
            </w:r>
          </w:p>
        </w:tc>
        <w:tc>
          <w:tcPr>
            <w:tcW w:w="205.30pt" w:type="dxa"/>
            <w:tcBorders>
              <w:top w:val="single" w:sz="6" w:space="0" w:color="000000"/>
              <w:start w:val="single" w:sz="6" w:space="0" w:color="000000"/>
              <w:bottom w:val="single" w:sz="6" w:space="0" w:color="000000"/>
              <w:end w:val="single" w:sz="6" w:space="0" w:color="000000"/>
            </w:tcBorders>
            <w:shd w:val="clear" w:color="auto" w:fill="auto"/>
          </w:tcPr>
          <w:p w14:paraId="41E0FC2B" w14:textId="77777777" w:rsidR="00B87BBC" w:rsidRPr="00090AF6" w:rsidRDefault="00000000" w:rsidP="00090AF6">
            <w:pPr>
              <w:spacing w:after="0pt" w:line="12.95pt" w:lineRule="auto"/>
              <w:ind w:end="3.80pt" w:firstLine="0pt"/>
              <w:jc w:val="start"/>
              <w:rPr>
                <w:sz w:val="22"/>
                <w:lang w:val="pl-PL"/>
              </w:rPr>
            </w:pPr>
            <w:r w:rsidRPr="00090AF6">
              <w:rPr>
                <w:sz w:val="22"/>
                <w:lang w:val="pl-PL"/>
              </w:rPr>
              <w:t xml:space="preserve">łazienki, rozbieralnie-szatnie, umywalnie, natryskownie, hale pływalni, gabinety lekarskie z rozbieraniem pacjentów, sale niemowląt i sale dziecięce w żłobkach, sale operacyjne </w:t>
            </w:r>
          </w:p>
        </w:tc>
      </w:tr>
      <w:tr w:rsidR="00B87BBC" w:rsidRPr="006F294E" w14:paraId="0864AAE1" w14:textId="77777777" w:rsidTr="00090AF6">
        <w:trPr>
          <w:trHeight w:val="566"/>
        </w:trPr>
        <w:tc>
          <w:tcPr>
            <w:tcW w:w="491pt" w:type="dxa"/>
            <w:gridSpan w:val="3"/>
            <w:tcBorders>
              <w:top w:val="single" w:sz="6" w:space="0" w:color="000000"/>
              <w:start w:val="single" w:sz="6" w:space="0" w:color="000000"/>
              <w:bottom w:val="single" w:sz="6" w:space="0" w:color="000000"/>
              <w:end w:val="single" w:sz="6" w:space="0" w:color="000000"/>
            </w:tcBorders>
            <w:shd w:val="clear" w:color="auto" w:fill="auto"/>
          </w:tcPr>
          <w:p w14:paraId="262584CE" w14:textId="77777777" w:rsidR="00B87BBC" w:rsidRPr="00090AF6" w:rsidRDefault="00000000" w:rsidP="00090AF6">
            <w:pPr>
              <w:spacing w:after="0pt" w:line="12.95pt" w:lineRule="auto"/>
              <w:ind w:start="10.75pt" w:hanging="10.75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Dopuszcza się przyjmowanie innych temperatur obliczeniowych dla ogrzewanych pomieszczeń niż jest to określone w tabeli, jeżeli wynika to z wymagań technologicznych. </w:t>
            </w:r>
          </w:p>
        </w:tc>
      </w:tr>
    </w:tbl>
    <w:p w14:paraId="18FC3DA0" w14:textId="77777777" w:rsidR="00B87BBC" w:rsidRPr="00324450" w:rsidRDefault="00000000">
      <w:pPr>
        <w:numPr>
          <w:ilvl w:val="0"/>
          <w:numId w:val="82"/>
        </w:numPr>
        <w:rPr>
          <w:lang w:val="pl-PL"/>
        </w:rPr>
      </w:pPr>
      <w:r w:rsidRPr="00324450">
        <w:rPr>
          <w:lang w:val="pl-PL"/>
        </w:rPr>
        <w:t xml:space="preserve">Urządzenia zastosowane w instalacji ogrzewczej, o których mowa w przepisie odrębnym dotyczącym efektywności energetycznej, powinny odpowiadać wymaganiom określonym w tym przepisie. </w:t>
      </w:r>
    </w:p>
    <w:p w14:paraId="1FD4EC55" w14:textId="77777777" w:rsidR="00B87BBC" w:rsidRPr="00324450" w:rsidRDefault="00000000">
      <w:pPr>
        <w:numPr>
          <w:ilvl w:val="0"/>
          <w:numId w:val="82"/>
        </w:numPr>
        <w:rPr>
          <w:lang w:val="pl-PL"/>
        </w:rPr>
      </w:pPr>
      <w:r w:rsidRPr="00324450">
        <w:rPr>
          <w:lang w:val="pl-PL"/>
        </w:rPr>
        <w:t xml:space="preserve">Grzejniki oraz inne urządzenia odbierające ciepło z instalacji ogrzewczej powinny być zaopatrzone w regulatory dopływu ciepła. Wymaganie to nie dotyczy instalacji ogrzewczej w budynkach zakwaterowania w zakładach karnych i aresztach śledczych. 5. W budynku zasilanym z sieci ciepłowniczej oraz w budynku z własnym (indywidualnym) źródłem ciepła na olej opałowy, paliwo gazowe lub energię elektryczną, regulatory dopływu ciepła do grzejników powinny działać automatycznie, w zależności od zmian temperatury wewnętrznej w pomieszczeniach, w których są zainstalowane. Wymaganie to nie dotyczy budynków jednorodzinnych, mieszkalnych w zabudowie zagrodowej i rekreacji indywidualnej, a także poszczególnych mieszkań oraz lokali użytkowych wyposażonych we własne instalacje ogrzewcze. </w:t>
      </w:r>
    </w:p>
    <w:p w14:paraId="467B3E1D" w14:textId="77777777" w:rsidR="00B87BBC" w:rsidRPr="00324450" w:rsidRDefault="00000000">
      <w:pPr>
        <w:numPr>
          <w:ilvl w:val="0"/>
          <w:numId w:val="83"/>
        </w:numPr>
        <w:rPr>
          <w:lang w:val="pl-PL"/>
        </w:rPr>
      </w:pPr>
      <w:r w:rsidRPr="00324450">
        <w:rPr>
          <w:lang w:val="pl-PL"/>
        </w:rPr>
        <w:t xml:space="preserve">Urządzenia, o których mowa w ust. 5, powinny umożliwiać użytkownikom uzyskanie w pomieszczeniach temperatury niższej od obliczeniowej, przy czym nie niższej niż 16°C w pomieszczeniach o temperaturze obliczeniowej 20°C i wyższej. </w:t>
      </w:r>
    </w:p>
    <w:p w14:paraId="010AB216" w14:textId="77777777" w:rsidR="00B87BBC" w:rsidRPr="00324450" w:rsidRDefault="00000000">
      <w:pPr>
        <w:numPr>
          <w:ilvl w:val="0"/>
          <w:numId w:val="83"/>
        </w:numPr>
        <w:rPr>
          <w:lang w:val="pl-PL"/>
        </w:rPr>
      </w:pPr>
      <w:r w:rsidRPr="00324450">
        <w:rPr>
          <w:lang w:val="pl-PL"/>
        </w:rPr>
        <w:t xml:space="preserve">Instalacje ogrzewcze zasilane z sieci ciepłowniczej powinny być sterowane urządzeniem do regulacji dopływu ciepła, działającym automatycznie, odpowiednio do zmian zewnętrznych warunków klimatycznych. </w:t>
      </w:r>
    </w:p>
    <w:p w14:paraId="125E976A" w14:textId="77777777" w:rsidR="00B87BBC" w:rsidRPr="00324450" w:rsidRDefault="00000000">
      <w:pPr>
        <w:numPr>
          <w:ilvl w:val="0"/>
          <w:numId w:val="83"/>
        </w:numPr>
        <w:rPr>
          <w:lang w:val="pl-PL"/>
        </w:rPr>
      </w:pPr>
      <w:r w:rsidRPr="00324450">
        <w:rPr>
          <w:lang w:val="pl-PL"/>
        </w:rPr>
        <w:t xml:space="preserve">Jeżeli zapotrzebowanie na ciepło lub sposób użytkowania poszczególnych części budynku są wyraźnie zróżnicowane, instalacja ogrzewcza powinna być odpowiednio podzielona na niezależne gałęzie (obiegi). </w:t>
      </w:r>
    </w:p>
    <w:p w14:paraId="51E3716F" w14:textId="77777777" w:rsidR="00B87BBC" w:rsidRPr="00324450" w:rsidRDefault="00000000">
      <w:pPr>
        <w:numPr>
          <w:ilvl w:val="0"/>
          <w:numId w:val="83"/>
        </w:numPr>
        <w:rPr>
          <w:lang w:val="pl-PL"/>
        </w:rPr>
      </w:pPr>
      <w:r w:rsidRPr="00324450">
        <w:rPr>
          <w:lang w:val="pl-PL"/>
        </w:rPr>
        <w:t xml:space="preserve">W budynku, w którym w sezonie grzewczym występują okresowe przerwy w użytkowaniu, instalacja ogrzewcza powinna być zaopatrzona w urządzenia pozwalające na ograniczenie dopływu ciepła w czasie tych przerw. </w:t>
      </w:r>
    </w:p>
    <w:p w14:paraId="1D838FF2" w14:textId="77777777" w:rsidR="00B87BBC" w:rsidRPr="00CC0911" w:rsidRDefault="00000000">
      <w:pPr>
        <w:numPr>
          <w:ilvl w:val="0"/>
          <w:numId w:val="83"/>
        </w:numPr>
        <w:rPr>
          <w:lang w:val="pl-PL"/>
        </w:rPr>
      </w:pPr>
      <w:r w:rsidRPr="00324450">
        <w:rPr>
          <w:lang w:val="pl-PL"/>
        </w:rPr>
        <w:t xml:space="preserve">Poszczególne części instalacji ogrzewczej powinny być wyposażone w armaturę umożliwiającą zamknięcie dopływu ciepła do nich i opróżnienie z czynnika grzejnego bez konieczności przerywania działania pozostałej części instalacji. </w:t>
      </w:r>
      <w:r w:rsidRPr="00CC0911">
        <w:rPr>
          <w:b/>
          <w:lang w:val="pl-PL"/>
        </w:rPr>
        <w:t xml:space="preserve">§ 135. </w:t>
      </w:r>
      <w:r w:rsidRPr="00CC0911">
        <w:rPr>
          <w:lang w:val="pl-PL"/>
        </w:rPr>
        <w:t xml:space="preserve">1. Instalacje ogrzewcze powinny być zaopatrzone w odpowiednią aparaturę kontrolną i pomiarową, zapewniającą ich bezpieczne użytkowanie. </w:t>
      </w:r>
    </w:p>
    <w:p w14:paraId="5B360630" w14:textId="77777777" w:rsidR="00B87BBC" w:rsidRPr="00324450" w:rsidRDefault="00000000">
      <w:pPr>
        <w:ind w:start="0.75pt"/>
        <w:rPr>
          <w:lang w:val="pl-PL"/>
        </w:rPr>
      </w:pPr>
      <w:r w:rsidRPr="00324450">
        <w:rPr>
          <w:lang w:val="pl-PL"/>
        </w:rPr>
        <w:t xml:space="preserve">2. W budynkach z instalacją ogrzewczą wodną zasilaną z sieci ciepłowniczej powinny znajdować się urządzenia służące do rozliczania zużytego ciepła: </w:t>
      </w:r>
    </w:p>
    <w:p w14:paraId="42984005" w14:textId="77777777" w:rsidR="00B87BBC" w:rsidRPr="00324450" w:rsidRDefault="00000000">
      <w:pPr>
        <w:numPr>
          <w:ilvl w:val="0"/>
          <w:numId w:val="85"/>
        </w:numPr>
        <w:ind w:hanging="21pt"/>
        <w:rPr>
          <w:lang w:val="pl-PL"/>
        </w:rPr>
      </w:pPr>
      <w:r w:rsidRPr="00324450">
        <w:rPr>
          <w:lang w:val="pl-PL"/>
        </w:rPr>
        <w:lastRenderedPageBreak/>
        <w:t xml:space="preserve">ciepłomierz (układ pomiarowo-rozliczeniowy) do pomiaru ilości ciepła dostarczanego do instalacji ogrzewczej budynku; </w:t>
      </w:r>
    </w:p>
    <w:p w14:paraId="65DCDED3" w14:textId="77777777" w:rsidR="00B87BBC" w:rsidRPr="00324450" w:rsidRDefault="00000000">
      <w:pPr>
        <w:numPr>
          <w:ilvl w:val="0"/>
          <w:numId w:val="85"/>
        </w:numPr>
        <w:ind w:hanging="21pt"/>
        <w:rPr>
          <w:lang w:val="pl-PL"/>
        </w:rPr>
      </w:pPr>
      <w:r w:rsidRPr="00324450">
        <w:rPr>
          <w:lang w:val="pl-PL"/>
        </w:rPr>
        <w:t xml:space="preserve">urządzenia umożliwiające indywidualne rozliczanie kosztów ogrzewania poszczególnych mieszkań lub lokali użytkowych w budynku. </w:t>
      </w:r>
    </w:p>
    <w:p w14:paraId="655D2AC7" w14:textId="77777777" w:rsidR="00B87BBC" w:rsidRPr="00324450" w:rsidRDefault="00000000">
      <w:pPr>
        <w:ind w:start="0.75pt"/>
        <w:rPr>
          <w:lang w:val="pl-PL"/>
        </w:rPr>
      </w:pPr>
      <w:r w:rsidRPr="00324450">
        <w:rPr>
          <w:lang w:val="pl-PL"/>
        </w:rPr>
        <w:t xml:space="preserve">3. W przypadku zasilania instalacji ogrzewczej wodnej z kotłowni w budynku mającym więcej niż jedno mieszkanie lub lokal użytkowy należy zastosować następujące urządzenia służące do rozliczania kosztów zużytego ciepła: </w:t>
      </w:r>
    </w:p>
    <w:p w14:paraId="423F043C" w14:textId="77777777" w:rsidR="00B87BBC" w:rsidRPr="00324450" w:rsidRDefault="00000000">
      <w:pPr>
        <w:numPr>
          <w:ilvl w:val="0"/>
          <w:numId w:val="86"/>
        </w:numPr>
        <w:ind w:hanging="21pt"/>
        <w:rPr>
          <w:lang w:val="pl-PL"/>
        </w:rPr>
      </w:pPr>
      <w:r w:rsidRPr="00324450">
        <w:rPr>
          <w:lang w:val="pl-PL"/>
        </w:rPr>
        <w:t xml:space="preserve">urządzenie do pomiaru ilości zużytego paliwa w kotłowni; </w:t>
      </w:r>
    </w:p>
    <w:p w14:paraId="069259E0" w14:textId="77777777" w:rsidR="00B87BBC" w:rsidRPr="00324450" w:rsidRDefault="00000000">
      <w:pPr>
        <w:numPr>
          <w:ilvl w:val="0"/>
          <w:numId w:val="86"/>
        </w:numPr>
        <w:ind w:hanging="21pt"/>
        <w:rPr>
          <w:lang w:val="pl-PL"/>
        </w:rPr>
      </w:pPr>
      <w:r w:rsidRPr="00324450">
        <w:rPr>
          <w:lang w:val="pl-PL"/>
        </w:rPr>
        <w:t xml:space="preserve">urządzenia umożliwiające indywidualne rozliczanie kosztów ogrzewania poszczególnych mieszkań lub lokali użytkowych w budynku. </w:t>
      </w:r>
    </w:p>
    <w:p w14:paraId="378EA551" w14:textId="77777777" w:rsidR="00B87BBC" w:rsidRPr="00324450" w:rsidRDefault="00000000">
      <w:pPr>
        <w:numPr>
          <w:ilvl w:val="2"/>
          <w:numId w:val="87"/>
        </w:numPr>
        <w:rPr>
          <w:lang w:val="pl-PL"/>
        </w:rPr>
      </w:pPr>
      <w:r w:rsidRPr="00324450">
        <w:rPr>
          <w:lang w:val="pl-PL"/>
        </w:rPr>
        <w:t xml:space="preserve">Izolacja cieplna instalacji ogrzewczej wodnej powinna odpowiadać wymaganiom Polskiej Normy dotyczącej izolacji cieplnej rurociągów, armatury i urządzeń oraz przepisom § 267 ust. 8. </w:t>
      </w:r>
    </w:p>
    <w:p w14:paraId="7668DE14" w14:textId="77777777" w:rsidR="00B87BBC" w:rsidRPr="00324450" w:rsidRDefault="00000000">
      <w:pPr>
        <w:numPr>
          <w:ilvl w:val="2"/>
          <w:numId w:val="87"/>
        </w:numPr>
        <w:spacing w:after="4.65pt"/>
        <w:rPr>
          <w:lang w:val="pl-PL"/>
        </w:rPr>
      </w:pPr>
      <w:r w:rsidRPr="00324450">
        <w:rPr>
          <w:lang w:val="pl-PL"/>
        </w:rPr>
        <w:t xml:space="preserve">W pomieszczeniach przeznaczonych na pobyt ludzi zabrania się stosowania ogrzewania parowego oraz wodnych instalacji ogrzewczych o temperaturze czynnika grzejnego przekraczającego 90°C. </w:t>
      </w:r>
    </w:p>
    <w:p w14:paraId="301C9450" w14:textId="77777777" w:rsidR="00B87BBC" w:rsidRDefault="00000000">
      <w:pPr>
        <w:numPr>
          <w:ilvl w:val="2"/>
          <w:numId w:val="87"/>
        </w:numPr>
      </w:pPr>
      <w:r>
        <w:t>(</w:t>
      </w:r>
      <w:proofErr w:type="spellStart"/>
      <w:r>
        <w:t>uchylony</w:t>
      </w:r>
      <w:proofErr w:type="spellEnd"/>
      <w:r>
        <w:t xml:space="preserve">). </w:t>
      </w:r>
    </w:p>
    <w:p w14:paraId="53727C08" w14:textId="77777777" w:rsidR="00B87BBC" w:rsidRPr="00324450" w:rsidRDefault="00000000">
      <w:pPr>
        <w:numPr>
          <w:ilvl w:val="2"/>
          <w:numId w:val="87"/>
        </w:numPr>
        <w:rPr>
          <w:lang w:val="pl-PL"/>
        </w:rPr>
      </w:pPr>
      <w:r>
        <w:rPr>
          <w:vertAlign w:val="superscript"/>
        </w:rPr>
        <w:footnoteReference w:id="7"/>
      </w:r>
      <w:r w:rsidRPr="00324450">
        <w:rPr>
          <w:vertAlign w:val="superscript"/>
          <w:lang w:val="pl-PL"/>
        </w:rPr>
        <w:t>)</w:t>
      </w:r>
      <w:r w:rsidRPr="00324450">
        <w:rPr>
          <w:lang w:val="pl-PL"/>
        </w:rPr>
        <w:t xml:space="preserve"> Instalacje ogrzewcze powinny być zaopatrzone w urządzenia, które automatycznie regulują temperaturę oddzielnie w poszczególnych pomieszczeniach. </w:t>
      </w:r>
    </w:p>
    <w:p w14:paraId="6A0D16DF" w14:textId="77777777" w:rsidR="00B87BBC" w:rsidRPr="00324450" w:rsidRDefault="00000000">
      <w:pPr>
        <w:ind w:start="0.75pt"/>
        <w:rPr>
          <w:lang w:val="pl-PL"/>
        </w:rPr>
      </w:pPr>
      <w:r w:rsidRPr="00324450">
        <w:rPr>
          <w:lang w:val="pl-PL"/>
        </w:rPr>
        <w:t>8.</w:t>
      </w:r>
      <w:r w:rsidRPr="00324450">
        <w:rPr>
          <w:vertAlign w:val="superscript"/>
          <w:lang w:val="pl-PL"/>
        </w:rPr>
        <w:t>6)</w:t>
      </w:r>
      <w:r w:rsidRPr="00324450">
        <w:rPr>
          <w:lang w:val="pl-PL"/>
        </w:rPr>
        <w:t xml:space="preserve"> W przypadku braku możliwości montażu urządzeń automatycznie regulujących temperaturę oddzielnie w poszczególnych pomieszczeniach dopuszcza się stosowanie regulacji w strefie ogrzewanej. </w:t>
      </w:r>
    </w:p>
    <w:p w14:paraId="13334C4B" w14:textId="77777777" w:rsidR="00B87BBC" w:rsidRPr="00324450" w:rsidRDefault="00000000">
      <w:pPr>
        <w:ind w:start="21pt" w:firstLine="0pt"/>
        <w:rPr>
          <w:lang w:val="pl-PL"/>
        </w:rPr>
      </w:pPr>
      <w:r w:rsidRPr="00324450">
        <w:rPr>
          <w:lang w:val="pl-PL"/>
        </w:rPr>
        <w:t>9.</w:t>
      </w:r>
      <w:r w:rsidRPr="00324450">
        <w:rPr>
          <w:vertAlign w:val="superscript"/>
          <w:lang w:val="pl-PL"/>
        </w:rPr>
        <w:t>6)</w:t>
      </w:r>
      <w:r w:rsidRPr="00324450">
        <w:rPr>
          <w:lang w:val="pl-PL"/>
        </w:rPr>
        <w:t xml:space="preserve"> Wymaganie, o którym mowa w ust. 7, stosuje się w przypadku: </w:t>
      </w:r>
    </w:p>
    <w:p w14:paraId="3202A693" w14:textId="77777777" w:rsidR="00B87BBC" w:rsidRPr="00324450" w:rsidRDefault="00000000">
      <w:pPr>
        <w:numPr>
          <w:ilvl w:val="0"/>
          <w:numId w:val="88"/>
        </w:numPr>
        <w:ind w:hanging="21pt"/>
        <w:rPr>
          <w:lang w:val="pl-PL"/>
        </w:rPr>
      </w:pPr>
      <w:r w:rsidRPr="00324450">
        <w:rPr>
          <w:lang w:val="pl-PL"/>
        </w:rPr>
        <w:t xml:space="preserve">możliwości realizacji z technicznego punktu widzenia, w oparciu o opinię sporządzoną przez osobę posiadającą uprawnienia do projektowania w odpowiedniej specjalności, oraz </w:t>
      </w:r>
    </w:p>
    <w:p w14:paraId="2ABD1A43" w14:textId="77777777" w:rsidR="00B87BBC" w:rsidRPr="00324450" w:rsidRDefault="00000000">
      <w:pPr>
        <w:numPr>
          <w:ilvl w:val="0"/>
          <w:numId w:val="88"/>
        </w:numPr>
        <w:ind w:hanging="21pt"/>
        <w:rPr>
          <w:lang w:val="pl-PL"/>
        </w:rPr>
      </w:pPr>
      <w:r w:rsidRPr="00324450">
        <w:rPr>
          <w:lang w:val="pl-PL"/>
        </w:rPr>
        <w:t xml:space="preserve">możliwości realizacji z ekonomicznego punktu widzenia, na podstawie porównania początkowych kosztów instalacji urządzenia, które automatycznie reguluje temperaturę, ze spodziewanymi oszczędnościami kosztów energii, wynikającymi z instalacji tych urządzeń, gdzie okres zwrotu z inwestycji jest nie dłuższy niż 5 lat. </w:t>
      </w:r>
    </w:p>
    <w:p w14:paraId="33A55368" w14:textId="77777777" w:rsidR="00B87BBC" w:rsidRPr="00324450" w:rsidRDefault="00000000">
      <w:pPr>
        <w:spacing w:after="8.55pt"/>
        <w:ind w:start="0.75pt"/>
        <w:rPr>
          <w:lang w:val="pl-PL"/>
        </w:rPr>
      </w:pPr>
      <w:r w:rsidRPr="00324450">
        <w:rPr>
          <w:lang w:val="pl-PL"/>
        </w:rPr>
        <w:t>10.</w:t>
      </w:r>
      <w:r w:rsidRPr="00324450">
        <w:rPr>
          <w:vertAlign w:val="superscript"/>
          <w:lang w:val="pl-PL"/>
        </w:rPr>
        <w:t>6)</w:t>
      </w:r>
      <w:r w:rsidRPr="00324450">
        <w:rPr>
          <w:lang w:val="pl-PL"/>
        </w:rPr>
        <w:t xml:space="preserve"> Wymaganie, o którym mowa w ust. 7, stosuje się również w przypadku wymiany źródła ciepła w budynkach użytkowanych. </w:t>
      </w:r>
    </w:p>
    <w:p w14:paraId="687D992A" w14:textId="77777777" w:rsidR="00B87BBC" w:rsidRPr="00324450" w:rsidRDefault="00000000">
      <w:pPr>
        <w:ind w:start="0.75pt"/>
        <w:rPr>
          <w:lang w:val="pl-PL"/>
        </w:rPr>
      </w:pPr>
      <w:r w:rsidRPr="00324450">
        <w:rPr>
          <w:b/>
          <w:lang w:val="pl-PL"/>
        </w:rPr>
        <w:t>§ 136.</w:t>
      </w:r>
      <w:r w:rsidRPr="00324450">
        <w:rPr>
          <w:lang w:val="pl-PL"/>
        </w:rPr>
        <w:t xml:space="preserve"> 1. Pomieszczenia przeznaczone do instalowania kotłów na paliwo stałe i pomieszczenia składu paliwa i żużlowni oraz pomieszczenia przeznaczone do instalowania kotłów na olej opałowy i pomieszczenia magazynu oleju opałowego powinny odpowiadać przepisom rozporządzenia, w tym określonym w § 220 ust. 1. </w:t>
      </w:r>
    </w:p>
    <w:p w14:paraId="3569DF0A" w14:textId="77777777" w:rsidR="00B87BBC" w:rsidRPr="00324450" w:rsidRDefault="00000000">
      <w:pPr>
        <w:ind w:start="0.75pt"/>
        <w:rPr>
          <w:lang w:val="pl-PL"/>
        </w:rPr>
      </w:pPr>
      <w:r w:rsidRPr="00324450">
        <w:rPr>
          <w:lang w:val="pl-PL"/>
        </w:rPr>
        <w:t xml:space="preserve">2. Kotły na paliwo stałe o mocy cieplnej nominalnej do 25 kW powinny być instalowane w wydzielonych pomieszczeniach technicznych zlokalizowanych na kondygnacji podziemnej, na poziomie ogrzewanych pomieszczeń lub w innych pomieszczeniach, w których mogą być instalowane kotły o większych mocach cieplnych nominalnych. Skład paliwa powinien być umieszczony w wydzielonym pomieszczeniu technicznym w pobliżu kotła lub w pomieszczeniu, w którym znajduje się kocioł. Pomieszczenia, w których instalowane są kotły, oraz pomieszczenia składu paliwa powinny odpowiadać wymaganiom określonym w Polskiej Normie dotyczącej kotłowni wbudowanych na paliwo stałe. </w:t>
      </w:r>
    </w:p>
    <w:p w14:paraId="399E42FF" w14:textId="77777777" w:rsidR="00B87BBC" w:rsidRPr="00324450" w:rsidRDefault="00000000">
      <w:pPr>
        <w:ind w:start="0.75pt"/>
        <w:rPr>
          <w:lang w:val="pl-PL"/>
        </w:rPr>
      </w:pPr>
      <w:r w:rsidRPr="00324450">
        <w:rPr>
          <w:lang w:val="pl-PL"/>
        </w:rPr>
        <w:t xml:space="preserve">2a. Kotły na paliwo stałe o mocy cieplnej nominalnej do 10 kW mogą być instalowane w budynkach, o których mowa w § 132 ust. 3, na poziomie ogrzewanych pomieszczeń, w pomieszczeniach niebędących pomieszczeniami mieszkalnymi: </w:t>
      </w:r>
    </w:p>
    <w:p w14:paraId="077D0B9A" w14:textId="77777777" w:rsidR="00B87BBC" w:rsidRPr="00324450" w:rsidRDefault="00000000">
      <w:pPr>
        <w:numPr>
          <w:ilvl w:val="0"/>
          <w:numId w:val="89"/>
        </w:numPr>
        <w:ind w:hanging="21pt"/>
        <w:rPr>
          <w:lang w:val="pl-PL"/>
        </w:rPr>
      </w:pPr>
      <w:r w:rsidRPr="00324450">
        <w:rPr>
          <w:lang w:val="pl-PL"/>
        </w:rPr>
        <w:t>o kubaturze wynikającej ze wskaźnika 4 m</w:t>
      </w:r>
      <w:r w:rsidRPr="00324450">
        <w:rPr>
          <w:vertAlign w:val="superscript"/>
          <w:lang w:val="pl-PL"/>
        </w:rPr>
        <w:t>3</w:t>
      </w:r>
      <w:r w:rsidRPr="00324450">
        <w:rPr>
          <w:lang w:val="pl-PL"/>
        </w:rPr>
        <w:t>/kW nominalnej mocy cieplnej kotła, lecz nie mniej niż 30 m</w:t>
      </w:r>
      <w:r w:rsidRPr="00324450">
        <w:rPr>
          <w:vertAlign w:val="superscript"/>
          <w:lang w:val="pl-PL"/>
        </w:rPr>
        <w:t>3</w:t>
      </w:r>
      <w:r w:rsidRPr="00324450">
        <w:rPr>
          <w:lang w:val="pl-PL"/>
        </w:rPr>
        <w:t xml:space="preserve">, </w:t>
      </w:r>
    </w:p>
    <w:p w14:paraId="6332DA0D" w14:textId="77777777" w:rsidR="00B87BBC" w:rsidRPr="00324450" w:rsidRDefault="00000000">
      <w:pPr>
        <w:numPr>
          <w:ilvl w:val="0"/>
          <w:numId w:val="89"/>
        </w:numPr>
        <w:ind w:hanging="21pt"/>
        <w:rPr>
          <w:lang w:val="pl-PL"/>
        </w:rPr>
      </w:pPr>
      <w:r w:rsidRPr="00324450">
        <w:rPr>
          <w:lang w:val="pl-PL"/>
        </w:rPr>
        <w:t xml:space="preserve">spełniających wymagania dotyczące wentylacji, o których mowa w § 150 ust. 9, </w:t>
      </w:r>
    </w:p>
    <w:p w14:paraId="30E40D06" w14:textId="77777777" w:rsidR="00B87BBC" w:rsidRPr="00324450" w:rsidRDefault="00000000">
      <w:pPr>
        <w:numPr>
          <w:ilvl w:val="0"/>
          <w:numId w:val="89"/>
        </w:numPr>
        <w:ind w:hanging="21pt"/>
        <w:rPr>
          <w:lang w:val="pl-PL"/>
        </w:rPr>
      </w:pPr>
      <w:r w:rsidRPr="00324450">
        <w:rPr>
          <w:lang w:val="pl-PL"/>
        </w:rPr>
        <w:t xml:space="preserve">posiadających przewody kominowe określone w § 140 ust. 1 i 2 oraz § 145 ust. 1, </w:t>
      </w:r>
    </w:p>
    <w:p w14:paraId="37D47306" w14:textId="77777777" w:rsidR="00B87BBC" w:rsidRPr="00324450" w:rsidRDefault="00000000">
      <w:pPr>
        <w:numPr>
          <w:ilvl w:val="0"/>
          <w:numId w:val="89"/>
        </w:numPr>
        <w:spacing w:after="3.15pt"/>
        <w:ind w:hanging="21pt"/>
        <w:rPr>
          <w:lang w:val="pl-PL"/>
        </w:rPr>
      </w:pPr>
      <w:r w:rsidRPr="00324450">
        <w:rPr>
          <w:lang w:val="pl-PL"/>
        </w:rPr>
        <w:t>zapewniających dopływ powietrza do spalania w ilości co najmniej 10 m</w:t>
      </w:r>
      <w:r w:rsidRPr="00324450">
        <w:rPr>
          <w:vertAlign w:val="superscript"/>
          <w:lang w:val="pl-PL"/>
        </w:rPr>
        <w:t>3</w:t>
      </w:r>
      <w:r w:rsidRPr="00324450">
        <w:rPr>
          <w:lang w:val="pl-PL"/>
        </w:rPr>
        <w:t xml:space="preserve">/h na 1 kW nominalnej mocy cieplnej kotła </w:t>
      </w:r>
    </w:p>
    <w:p w14:paraId="6C4D90D5" w14:textId="77777777" w:rsidR="00B87BBC" w:rsidRPr="00324450" w:rsidRDefault="00000000">
      <w:pPr>
        <w:spacing w:after="6.95pt" w:line="13pt" w:lineRule="auto"/>
        <w:ind w:start="0.25pt" w:hanging="0.50pt"/>
        <w:jc w:val="start"/>
        <w:rPr>
          <w:lang w:val="pl-PL"/>
        </w:rPr>
      </w:pPr>
      <w:r w:rsidRPr="00324450">
        <w:rPr>
          <w:lang w:val="pl-PL"/>
        </w:rPr>
        <w:lastRenderedPageBreak/>
        <w:t xml:space="preserve">– odpowiadających wymaganiom określonym w Polskiej Normie dotyczącej kotłowni wbudowanych na paliwo stałe. </w:t>
      </w:r>
    </w:p>
    <w:p w14:paraId="76BA2B8B" w14:textId="77777777" w:rsidR="00B87BBC" w:rsidRPr="00324450" w:rsidRDefault="00000000">
      <w:pPr>
        <w:numPr>
          <w:ilvl w:val="0"/>
          <w:numId w:val="90"/>
        </w:numPr>
        <w:rPr>
          <w:lang w:val="pl-PL"/>
        </w:rPr>
      </w:pPr>
      <w:r w:rsidRPr="00324450">
        <w:rPr>
          <w:lang w:val="pl-PL"/>
        </w:rPr>
        <w:t xml:space="preserve">Kotły na paliwo stałe o łącznej mocy cieplnej nominalnej powyżej 25 kW do 2000 kW powinny być instalowane w wydzielonych pomieszczeniach technicznych zlokalizowanych na kondygnacji podziemnej lub na poziomie terenu. Skład paliwa i żużlownia powinny być umieszczone w oddzielnych pomieszczeniach technicznych znajdujących się bezpośrednio obok pomieszczenia kotłów, a także mieć zapewniony dojazd dla dostawy paliwa oraz usuwania żużla i popiołu. Pomieszczenia, w których instalowane są kotły, oraz pomieszczenia składu paliwa powinny odpowiadać wymaganiom określonym w Polskiej Normie dotyczącej kotłowni wbudowanych na paliwo stałe. </w:t>
      </w:r>
    </w:p>
    <w:p w14:paraId="5F25708D" w14:textId="77777777" w:rsidR="00B87BBC" w:rsidRPr="00324450" w:rsidRDefault="00000000">
      <w:pPr>
        <w:numPr>
          <w:ilvl w:val="0"/>
          <w:numId w:val="90"/>
        </w:numPr>
        <w:rPr>
          <w:lang w:val="pl-PL"/>
        </w:rPr>
      </w:pPr>
      <w:r w:rsidRPr="00324450">
        <w:rPr>
          <w:lang w:val="pl-PL"/>
        </w:rPr>
        <w:t xml:space="preserve">Kotły na olej opałowy o łącznej mocy cieplnej nominalnej do 30 kW mogą być instalowane w pomieszczeniach nieprzeznaczonych na stały pobyt ludzi, w tym również w pomieszczeniach pomocniczych w mieszkaniach, a także w innych miejscach, o których mowa w ust. 5. </w:t>
      </w:r>
    </w:p>
    <w:p w14:paraId="3A5BB135" w14:textId="77777777" w:rsidR="00B87BBC" w:rsidRPr="00324450" w:rsidRDefault="00000000">
      <w:pPr>
        <w:numPr>
          <w:ilvl w:val="0"/>
          <w:numId w:val="90"/>
        </w:numPr>
        <w:rPr>
          <w:lang w:val="pl-PL"/>
        </w:rPr>
      </w:pPr>
      <w:r w:rsidRPr="00324450">
        <w:rPr>
          <w:lang w:val="pl-PL"/>
        </w:rPr>
        <w:t xml:space="preserve">Kotły na olej opałowy o łącznej mocy cieplnej nominalnej powyżej 30 kW do 2000 kW powinny być instalowane w wydzielonych pomieszczeniach technicznych, przeznaczonych wyłącznie do tego celu w piwnicy lub na najniższej kondygnacji nadziemnej w budynku lub w budynku wolno stojącym przeznaczonym wyłącznie na kotłownię. </w:t>
      </w:r>
    </w:p>
    <w:p w14:paraId="6AAA0BE1" w14:textId="77777777" w:rsidR="00B87BBC" w:rsidRPr="00324450" w:rsidRDefault="00000000">
      <w:pPr>
        <w:numPr>
          <w:ilvl w:val="0"/>
          <w:numId w:val="90"/>
        </w:numPr>
        <w:rPr>
          <w:lang w:val="pl-PL"/>
        </w:rPr>
      </w:pPr>
      <w:r w:rsidRPr="00324450">
        <w:rPr>
          <w:lang w:val="pl-PL"/>
        </w:rPr>
        <w:t xml:space="preserve">Kotły na paliwo stałe lub olej opałowy o łącznej mocy cieplnej nominalnej powyżej 2000 kW powinny być instalowane w budynku wolno stojącym przeznaczonym wyłącznie na kotłownię. </w:t>
      </w:r>
    </w:p>
    <w:p w14:paraId="18969779" w14:textId="77777777" w:rsidR="00B87BBC" w:rsidRPr="00324450" w:rsidRDefault="00000000">
      <w:pPr>
        <w:numPr>
          <w:ilvl w:val="0"/>
          <w:numId w:val="90"/>
        </w:numPr>
        <w:rPr>
          <w:lang w:val="pl-PL"/>
        </w:rPr>
      </w:pPr>
      <w:r w:rsidRPr="00324450">
        <w:rPr>
          <w:lang w:val="pl-PL"/>
        </w:rPr>
        <w:t xml:space="preserve">W pomieszczeniu, w którym są zainstalowane kotły na paliwo stałe lub olej opałowy, znajdującym się nad inną kondygnacją użytkową, podłoga, a także ściany do wysokości 10 cm oraz progi drzwiowe o wysokości 4 cm powinny być wodoszczelne. Warunek wodoszczelności dotyczy również wszystkich przejść przewodów w podłodze oraz w ścianach do wysokości 10 cm. </w:t>
      </w:r>
    </w:p>
    <w:p w14:paraId="643DC38A" w14:textId="77777777" w:rsidR="00B87BBC" w:rsidRPr="00324450" w:rsidRDefault="00000000">
      <w:pPr>
        <w:numPr>
          <w:ilvl w:val="0"/>
          <w:numId w:val="90"/>
        </w:numPr>
        <w:rPr>
          <w:lang w:val="pl-PL"/>
        </w:rPr>
      </w:pPr>
      <w:r w:rsidRPr="00324450">
        <w:rPr>
          <w:lang w:val="pl-PL"/>
        </w:rPr>
        <w:t>Maksymalne, łączne obciążenie cieplne, służące do określania wymaganej kubatury pomieszczenia, w którym będą zainstalowane kotły o mocy do 2000 kW, na olej opałowy, nie może być większe niż 4650 W/m</w:t>
      </w:r>
      <w:r w:rsidRPr="00324450">
        <w:rPr>
          <w:vertAlign w:val="superscript"/>
          <w:lang w:val="pl-PL"/>
        </w:rPr>
        <w:t>3</w:t>
      </w:r>
      <w:r w:rsidRPr="00324450">
        <w:rPr>
          <w:lang w:val="pl-PL"/>
        </w:rPr>
        <w:t xml:space="preserve">. </w:t>
      </w:r>
    </w:p>
    <w:p w14:paraId="30836305" w14:textId="77777777" w:rsidR="00B87BBC" w:rsidRPr="00324450" w:rsidRDefault="00000000">
      <w:pPr>
        <w:numPr>
          <w:ilvl w:val="0"/>
          <w:numId w:val="90"/>
        </w:numPr>
        <w:rPr>
          <w:lang w:val="pl-PL"/>
        </w:rPr>
      </w:pPr>
      <w:r w:rsidRPr="00324450">
        <w:rPr>
          <w:lang w:val="pl-PL"/>
        </w:rPr>
        <w:t xml:space="preserve">Kubatura pomieszczenia z kotłami na olej opałowy, o którym mowa w ust. 6, powinna być określona indywidualnie z uwzględnieniem wymagań technicznych i technologicznych, a także eksploatacyjnych. </w:t>
      </w:r>
    </w:p>
    <w:p w14:paraId="3B7A8125" w14:textId="77777777" w:rsidR="00B87BBC" w:rsidRPr="00324450" w:rsidRDefault="00000000">
      <w:pPr>
        <w:numPr>
          <w:ilvl w:val="0"/>
          <w:numId w:val="90"/>
        </w:numPr>
        <w:rPr>
          <w:lang w:val="pl-PL"/>
        </w:rPr>
      </w:pPr>
      <w:r w:rsidRPr="00324450">
        <w:rPr>
          <w:lang w:val="pl-PL"/>
        </w:rPr>
        <w:t>Wysokość pomieszczenia, w którym instaluje się kotły na olej opałowy nie może być mniejsza niż 2,2 m, a kubatura nie mniejsza niż 8 m</w:t>
      </w:r>
      <w:r w:rsidRPr="00324450">
        <w:rPr>
          <w:vertAlign w:val="superscript"/>
          <w:lang w:val="pl-PL"/>
        </w:rPr>
        <w:t>3</w:t>
      </w:r>
      <w:r w:rsidRPr="00324450">
        <w:rPr>
          <w:lang w:val="pl-PL"/>
        </w:rPr>
        <w:t xml:space="preserve">. </w:t>
      </w:r>
    </w:p>
    <w:p w14:paraId="65B94979" w14:textId="77777777" w:rsidR="00B87BBC" w:rsidRPr="00324450" w:rsidRDefault="00000000">
      <w:pPr>
        <w:numPr>
          <w:ilvl w:val="0"/>
          <w:numId w:val="90"/>
        </w:numPr>
        <w:rPr>
          <w:lang w:val="pl-PL"/>
        </w:rPr>
      </w:pPr>
      <w:r w:rsidRPr="00324450">
        <w:rPr>
          <w:lang w:val="pl-PL"/>
        </w:rPr>
        <w:t xml:space="preserve">W pomieszczeniu, w którym zainstalowane są kotły na paliwo stałe lub olej opałowy, powinien być zapewniony nawiew niezbędnego strumienia powietrza dla prawidłowej pracy kotłów z mocą cieplną nominalną, a także nawiew i wywiew powietrza dla wentylacji kotłowni. </w:t>
      </w:r>
    </w:p>
    <w:p w14:paraId="1044896B" w14:textId="77777777" w:rsidR="00B87BBC" w:rsidRPr="00324450" w:rsidRDefault="00000000">
      <w:pPr>
        <w:numPr>
          <w:ilvl w:val="0"/>
          <w:numId w:val="90"/>
        </w:numPr>
        <w:spacing w:after="8.60pt"/>
        <w:rPr>
          <w:lang w:val="pl-PL"/>
        </w:rPr>
      </w:pPr>
      <w:r w:rsidRPr="00324450">
        <w:rPr>
          <w:lang w:val="pl-PL"/>
        </w:rPr>
        <w:t xml:space="preserve">Odprowadzenie spalin z kotłów na olej opałowy powinno spełniać wymagania dla urządzeń gazowych określone w § 174 ust. 1, 2, 5, 6, 8 i 9. </w:t>
      </w:r>
    </w:p>
    <w:p w14:paraId="305874E9" w14:textId="77777777" w:rsidR="00B87BBC" w:rsidRPr="00CC0911" w:rsidRDefault="00000000">
      <w:pPr>
        <w:ind w:start="0.75pt"/>
        <w:rPr>
          <w:lang w:val="pl-PL"/>
        </w:rPr>
      </w:pPr>
      <w:r w:rsidRPr="00CC0911">
        <w:rPr>
          <w:b/>
          <w:lang w:val="pl-PL"/>
        </w:rPr>
        <w:t xml:space="preserve">§ 137. </w:t>
      </w:r>
      <w:r w:rsidRPr="00CC0911">
        <w:rPr>
          <w:lang w:val="pl-PL"/>
        </w:rPr>
        <w:t xml:space="preserve">1. Magazynowanie oleju opałowego o temperaturze zapłonu powyżej 55°C może się odbywać w bezciśnieniowych, stałych zbiornikach naziemnych i podziemnych przy budynku lub w przeznaczonym wyłącznie na ten cel pomieszczeniu technicznym w piwnicy lub na najniższej kondygnacji nadziemnej budynku, zwanym dalej „magazynem” oleju opałowego. </w:t>
      </w:r>
    </w:p>
    <w:p w14:paraId="4C89DA79" w14:textId="77777777" w:rsidR="00B87BBC" w:rsidRPr="00324450" w:rsidRDefault="00000000">
      <w:pPr>
        <w:numPr>
          <w:ilvl w:val="0"/>
          <w:numId w:val="91"/>
        </w:numPr>
        <w:rPr>
          <w:lang w:val="pl-PL"/>
        </w:rPr>
      </w:pPr>
      <w:r w:rsidRPr="00324450">
        <w:rPr>
          <w:lang w:val="pl-PL"/>
        </w:rPr>
        <w:t xml:space="preserve">Pojedyncze zbiorniki lub baterie zbiorników w magazynach oleju opałowego w budynku powinny być wyposażone w układ przewodów do napełniania, odpowietrzania i czerpania oleju oraz w sygnalizator poziomu napełnienia, przekazujący sygnał do miejsca, w którym jest zlokalizowany króciec do napełniania. </w:t>
      </w:r>
    </w:p>
    <w:p w14:paraId="5F8F26E7" w14:textId="77777777" w:rsidR="00B87BBC" w:rsidRPr="00324450" w:rsidRDefault="00000000">
      <w:pPr>
        <w:numPr>
          <w:ilvl w:val="0"/>
          <w:numId w:val="91"/>
        </w:numPr>
        <w:rPr>
          <w:lang w:val="pl-PL"/>
        </w:rPr>
      </w:pPr>
      <w:r w:rsidRPr="00324450">
        <w:rPr>
          <w:lang w:val="pl-PL"/>
        </w:rPr>
        <w:t>W baterii zbiorników w magazynie oleju opałowego w budynku wszystkie zbiorniki powinny być tego samego rodzaju i wielkości, przy czym łączna objętość tych zbiorników nie powinna przekraczać 100 m</w:t>
      </w:r>
      <w:r w:rsidRPr="00324450">
        <w:rPr>
          <w:vertAlign w:val="superscript"/>
          <w:lang w:val="pl-PL"/>
        </w:rPr>
        <w:t>3</w:t>
      </w:r>
      <w:r w:rsidRPr="00324450">
        <w:rPr>
          <w:lang w:val="pl-PL"/>
        </w:rPr>
        <w:t xml:space="preserve">. </w:t>
      </w:r>
    </w:p>
    <w:p w14:paraId="11D448AF" w14:textId="77777777" w:rsidR="00B87BBC" w:rsidRPr="00324450" w:rsidRDefault="00000000">
      <w:pPr>
        <w:numPr>
          <w:ilvl w:val="0"/>
          <w:numId w:val="91"/>
        </w:numPr>
        <w:rPr>
          <w:lang w:val="pl-PL"/>
        </w:rPr>
      </w:pPr>
      <w:r w:rsidRPr="00324450">
        <w:rPr>
          <w:lang w:val="pl-PL"/>
        </w:rPr>
        <w:t xml:space="preserve">W magazynie oleju opałowego powinna być wykonana, na części lub całości pomieszczenia, izolacja szczelna na przenikanie oleju w postaci wanny wychwytującej, mogącej w przypadku awarii pomieścić olej o objętości jednego zbiornika. </w:t>
      </w:r>
    </w:p>
    <w:p w14:paraId="17F5101C" w14:textId="77777777" w:rsidR="00B87BBC" w:rsidRPr="00324450" w:rsidRDefault="00000000">
      <w:pPr>
        <w:numPr>
          <w:ilvl w:val="0"/>
          <w:numId w:val="91"/>
        </w:numPr>
        <w:rPr>
          <w:lang w:val="pl-PL"/>
        </w:rPr>
      </w:pPr>
      <w:r w:rsidRPr="00324450">
        <w:rPr>
          <w:lang w:val="pl-PL"/>
        </w:rPr>
        <w:t>Dopuszcza się w pomieszczeniu, w którym są zainstalowane kotły na olej opałowy, ustawienie zbiornika tego oleju o objętości nie większej niż 1 m</w:t>
      </w:r>
      <w:r w:rsidRPr="00324450">
        <w:rPr>
          <w:vertAlign w:val="superscript"/>
          <w:lang w:val="pl-PL"/>
        </w:rPr>
        <w:t>3</w:t>
      </w:r>
      <w:r w:rsidRPr="00324450">
        <w:rPr>
          <w:lang w:val="pl-PL"/>
        </w:rPr>
        <w:t xml:space="preserve"> pod warunkiem: </w:t>
      </w:r>
    </w:p>
    <w:p w14:paraId="2F77ADEE" w14:textId="77777777" w:rsidR="00B87BBC" w:rsidRPr="00324450" w:rsidRDefault="00000000">
      <w:pPr>
        <w:numPr>
          <w:ilvl w:val="0"/>
          <w:numId w:val="92"/>
        </w:numPr>
        <w:ind w:hanging="21pt"/>
        <w:rPr>
          <w:lang w:val="pl-PL"/>
        </w:rPr>
      </w:pPr>
      <w:r w:rsidRPr="00324450">
        <w:rPr>
          <w:lang w:val="pl-PL"/>
        </w:rPr>
        <w:t xml:space="preserve">umieszczenia zbiornika w odległości nie mniejszej niż 1 m od kotła; </w:t>
      </w:r>
    </w:p>
    <w:p w14:paraId="1D58604D" w14:textId="77777777" w:rsidR="00B87BBC" w:rsidRPr="00324450" w:rsidRDefault="00000000">
      <w:pPr>
        <w:numPr>
          <w:ilvl w:val="0"/>
          <w:numId w:val="92"/>
        </w:numPr>
        <w:ind w:hanging="21pt"/>
        <w:rPr>
          <w:lang w:val="pl-PL"/>
        </w:rPr>
      </w:pPr>
      <w:r w:rsidRPr="00324450">
        <w:rPr>
          <w:lang w:val="pl-PL"/>
        </w:rPr>
        <w:lastRenderedPageBreak/>
        <w:t xml:space="preserve">oddzielenia zbiornika od kotła ścianką murowaną o grubości co najmniej 12 cm i przekraczającą wymiary zbiornika co najmniej o 30 cm w pionie i o 60 cm w poziomie; </w:t>
      </w:r>
    </w:p>
    <w:p w14:paraId="62731F78" w14:textId="77777777" w:rsidR="00B87BBC" w:rsidRPr="00324450" w:rsidRDefault="00000000">
      <w:pPr>
        <w:numPr>
          <w:ilvl w:val="0"/>
          <w:numId w:val="92"/>
        </w:numPr>
        <w:ind w:hanging="21pt"/>
        <w:rPr>
          <w:lang w:val="pl-PL"/>
        </w:rPr>
      </w:pPr>
      <w:r w:rsidRPr="00324450">
        <w:rPr>
          <w:lang w:val="pl-PL"/>
        </w:rPr>
        <w:t xml:space="preserve">umieszczenie zbiornika w wannie wychwytującej olej opałowy. </w:t>
      </w:r>
    </w:p>
    <w:p w14:paraId="758B32F4" w14:textId="77777777" w:rsidR="00B87BBC" w:rsidRPr="00324450" w:rsidRDefault="00000000">
      <w:pPr>
        <w:numPr>
          <w:ilvl w:val="1"/>
          <w:numId w:val="92"/>
        </w:numPr>
        <w:rPr>
          <w:lang w:val="pl-PL"/>
        </w:rPr>
      </w:pPr>
      <w:r w:rsidRPr="00324450">
        <w:rPr>
          <w:lang w:val="pl-PL"/>
        </w:rPr>
        <w:t xml:space="preserve">Wanna wychwytująca, o której mowa w ust. 4 i 5 pkt 3, nie jest wymagana w przypadku stosowania zbiorników oleju opałowego o konstrukcji uniemożliwiającej wydostawanie się oleju na zewnątrz w przypadku awarii, w tym typu dwupłaszczowego. </w:t>
      </w:r>
    </w:p>
    <w:p w14:paraId="782EBE36" w14:textId="77777777" w:rsidR="00B87BBC" w:rsidRPr="00324450" w:rsidRDefault="00000000">
      <w:pPr>
        <w:numPr>
          <w:ilvl w:val="1"/>
          <w:numId w:val="92"/>
        </w:numPr>
        <w:spacing w:after="4.65pt"/>
        <w:rPr>
          <w:lang w:val="pl-PL"/>
        </w:rPr>
      </w:pPr>
      <w:r w:rsidRPr="00324450">
        <w:rPr>
          <w:lang w:val="pl-PL"/>
        </w:rPr>
        <w:t xml:space="preserve">Magazyn oleju opałowego powinien być wyposażony w: </w:t>
      </w:r>
    </w:p>
    <w:p w14:paraId="34441C52" w14:textId="77777777" w:rsidR="00B87BBC" w:rsidRPr="00324450" w:rsidRDefault="00000000">
      <w:pPr>
        <w:spacing w:after="1.70pt" w:line="18.75pt" w:lineRule="auto"/>
        <w:ind w:start="0.75pt" w:end="106.05pt" w:firstLine="0pt"/>
        <w:rPr>
          <w:lang w:val="pl-PL"/>
        </w:rPr>
      </w:pPr>
      <w:r w:rsidRPr="00324450">
        <w:rPr>
          <w:lang w:val="pl-PL"/>
        </w:rPr>
        <w:t xml:space="preserve">1) </w:t>
      </w:r>
      <w:r w:rsidRPr="00324450">
        <w:rPr>
          <w:lang w:val="pl-PL"/>
        </w:rPr>
        <w:tab/>
        <w:t xml:space="preserve">wentylację nawiewno-wywiewną zapewniającą od 2 do 4 wymian powietrza na godzinę; 2) </w:t>
      </w:r>
      <w:r w:rsidRPr="00324450">
        <w:rPr>
          <w:lang w:val="pl-PL"/>
        </w:rPr>
        <w:tab/>
        <w:t xml:space="preserve">okno lub półstałe urządzenie gaśnicze pianowe. </w:t>
      </w:r>
    </w:p>
    <w:p w14:paraId="33FF55A0" w14:textId="77777777" w:rsidR="00B87BBC" w:rsidRPr="00324450" w:rsidRDefault="00000000">
      <w:pPr>
        <w:numPr>
          <w:ilvl w:val="0"/>
          <w:numId w:val="93"/>
        </w:numPr>
        <w:rPr>
          <w:lang w:val="pl-PL"/>
        </w:rPr>
      </w:pPr>
      <w:r w:rsidRPr="00324450">
        <w:rPr>
          <w:lang w:val="pl-PL"/>
        </w:rPr>
        <w:t xml:space="preserve">W magazynie oleju opałowego może być stosowane wyłącznie centralne ogrzewanie wodne. </w:t>
      </w:r>
    </w:p>
    <w:p w14:paraId="65849AD0" w14:textId="77777777" w:rsidR="00B87BBC" w:rsidRPr="00324450" w:rsidRDefault="00000000">
      <w:pPr>
        <w:numPr>
          <w:ilvl w:val="0"/>
          <w:numId w:val="93"/>
        </w:numPr>
        <w:spacing w:after="8.35pt"/>
        <w:rPr>
          <w:lang w:val="pl-PL"/>
        </w:rPr>
      </w:pPr>
      <w:r w:rsidRPr="00324450">
        <w:rPr>
          <w:lang w:val="pl-PL"/>
        </w:rPr>
        <w:t xml:space="preserve">Stosowane do magazynowania oleju opałowego zbiorniki, wykładziny zbiorników oraz przewody wykonane z tworzywa sztucznego powinny być chronione przed elektrycznością statyczną, zgodnie z warunkami określonymi w Polskich Normach dotyczących tej ochrony. </w:t>
      </w:r>
    </w:p>
    <w:p w14:paraId="2B34068A" w14:textId="77777777" w:rsidR="00B87BBC" w:rsidRPr="00324450" w:rsidRDefault="00000000">
      <w:pPr>
        <w:spacing w:after="8.15pt"/>
        <w:ind w:start="0.75pt"/>
        <w:rPr>
          <w:lang w:val="pl-PL"/>
        </w:rPr>
      </w:pPr>
      <w:r w:rsidRPr="00324450">
        <w:rPr>
          <w:b/>
          <w:lang w:val="pl-PL"/>
        </w:rPr>
        <w:t>§ 138.</w:t>
      </w:r>
      <w:r w:rsidRPr="00324450">
        <w:rPr>
          <w:lang w:val="pl-PL"/>
        </w:rPr>
        <w:t xml:space="preserve"> Obudowa przewodów instalacji ogrzewczej powinna umożliwiać wymianę instalacji bez naruszania konstrukcji budynku. </w:t>
      </w:r>
      <w:r w:rsidRPr="00324450">
        <w:rPr>
          <w:b/>
          <w:lang w:val="pl-PL"/>
        </w:rPr>
        <w:t>§ 139.</w:t>
      </w:r>
      <w:r w:rsidRPr="00324450">
        <w:rPr>
          <w:lang w:val="pl-PL"/>
        </w:rPr>
        <w:t xml:space="preserve"> Elementy wodnych instalacji ogrzewczych, narażone na intensywny dopływ powietrza zewnętrznego w zimie, powinny być chronione przed zamarzaniem i mieć, w miejscach tego wymagających, izolację cieplną, zabezpieczającą przed nadmiernymi stratami ciepła. </w:t>
      </w:r>
    </w:p>
    <w:p w14:paraId="05EBA1F8" w14:textId="77777777" w:rsidR="00B87BBC" w:rsidRPr="00CC0911" w:rsidRDefault="00000000">
      <w:pPr>
        <w:spacing w:after="2pt" w:line="13.55pt" w:lineRule="auto"/>
        <w:ind w:start="7.80pt" w:end="7.50pt" w:hanging="0.50pt"/>
        <w:jc w:val="center"/>
        <w:rPr>
          <w:lang w:val="pl-PL"/>
        </w:rPr>
      </w:pPr>
      <w:r w:rsidRPr="00CC0911">
        <w:rPr>
          <w:lang w:val="pl-PL"/>
        </w:rPr>
        <w:t xml:space="preserve">Rozdział 5 </w:t>
      </w:r>
    </w:p>
    <w:p w14:paraId="3BB165A9" w14:textId="77777777" w:rsidR="00B87BBC" w:rsidRPr="00CC0911" w:rsidRDefault="00000000">
      <w:pPr>
        <w:pStyle w:val="Heading2"/>
        <w:spacing w:after="7.80pt"/>
        <w:ind w:end="0.10pt"/>
        <w:rPr>
          <w:lang w:val="pl-PL"/>
        </w:rPr>
      </w:pPr>
      <w:r w:rsidRPr="00CC0911">
        <w:rPr>
          <w:lang w:val="pl-PL"/>
        </w:rPr>
        <w:t xml:space="preserve">Przewody kominowe </w:t>
      </w:r>
    </w:p>
    <w:p w14:paraId="1F95D193" w14:textId="77777777" w:rsidR="00B87BBC" w:rsidRPr="00CC0911" w:rsidRDefault="00000000">
      <w:pPr>
        <w:ind w:start="0.75pt"/>
        <w:rPr>
          <w:lang w:val="pl-PL"/>
        </w:rPr>
      </w:pPr>
      <w:r w:rsidRPr="00CC0911">
        <w:rPr>
          <w:b/>
          <w:lang w:val="pl-PL"/>
        </w:rPr>
        <w:t>§ 140.</w:t>
      </w:r>
      <w:r w:rsidRPr="00CC0911">
        <w:rPr>
          <w:lang w:val="pl-PL"/>
        </w:rPr>
        <w:t xml:space="preserve"> 1. Przewody (kanały) kominowe w budynku: wentylacyjne, spalinowe i dymowe, prowadzone w ścianach budynku, w obudowach, trwale połączonych z konstrukcją lub stanowiące konstrukcje samodzielne, powinny mieć wymiary przekroju, sposób prowadzenia i wysokość, stwarzające potrzebny ciąg, zapewniający wymaganą przepustowość, oraz spełniające wymagania określone w Polskich Normach dotyczących wymagań technicznych dla przewodów kominowych oraz projektowania kominów. </w:t>
      </w:r>
    </w:p>
    <w:p w14:paraId="5195AB53" w14:textId="77777777" w:rsidR="00B87BBC" w:rsidRPr="00324450" w:rsidRDefault="00000000">
      <w:pPr>
        <w:numPr>
          <w:ilvl w:val="0"/>
          <w:numId w:val="94"/>
        </w:numPr>
        <w:spacing w:after="4.65pt"/>
        <w:rPr>
          <w:lang w:val="pl-PL"/>
        </w:rPr>
      </w:pPr>
      <w:r w:rsidRPr="00324450">
        <w:rPr>
          <w:lang w:val="pl-PL"/>
        </w:rPr>
        <w:t xml:space="preserve">Przewody kominowe powinny być szczelne i spełniać warunki określone w § 266. </w:t>
      </w:r>
    </w:p>
    <w:p w14:paraId="75DA6E75" w14:textId="77777777" w:rsidR="00B87BBC" w:rsidRDefault="00000000">
      <w:pPr>
        <w:numPr>
          <w:ilvl w:val="0"/>
          <w:numId w:val="94"/>
        </w:numPr>
      </w:pPr>
      <w:r>
        <w:t>(</w:t>
      </w:r>
      <w:proofErr w:type="spellStart"/>
      <w:r>
        <w:t>uchylony</w:t>
      </w:r>
      <w:proofErr w:type="spellEnd"/>
      <w:r>
        <w:t xml:space="preserve">). </w:t>
      </w:r>
    </w:p>
    <w:p w14:paraId="57CC8081" w14:textId="77777777" w:rsidR="00B87BBC" w:rsidRPr="00324450" w:rsidRDefault="00000000">
      <w:pPr>
        <w:numPr>
          <w:ilvl w:val="0"/>
          <w:numId w:val="94"/>
        </w:numPr>
        <w:rPr>
          <w:lang w:val="pl-PL"/>
        </w:rPr>
      </w:pPr>
      <w:r w:rsidRPr="00324450">
        <w:rPr>
          <w:lang w:val="pl-PL"/>
        </w:rPr>
        <w:t xml:space="preserve">Wewnętrzna powierzchnia przewodów odprowadzających spaliny mokre powinna być odporna na ich destrukcyjne oddziaływanie. </w:t>
      </w:r>
    </w:p>
    <w:p w14:paraId="5B6AB465" w14:textId="77777777" w:rsidR="00B87BBC" w:rsidRPr="00324450" w:rsidRDefault="00000000">
      <w:pPr>
        <w:numPr>
          <w:ilvl w:val="0"/>
          <w:numId w:val="94"/>
        </w:numPr>
        <w:spacing w:after="8.35pt"/>
        <w:rPr>
          <w:lang w:val="pl-PL"/>
        </w:rPr>
      </w:pPr>
      <w:r w:rsidRPr="00324450">
        <w:rPr>
          <w:lang w:val="pl-PL"/>
        </w:rPr>
        <w:t>Przewody kominowe do wentylacji grawitacyjnej powinny mieć powierzchnię przekroju co najmniej 0,016 m</w:t>
      </w:r>
      <w:r w:rsidRPr="00324450">
        <w:rPr>
          <w:vertAlign w:val="superscript"/>
          <w:lang w:val="pl-PL"/>
        </w:rPr>
        <w:t>2</w:t>
      </w:r>
      <w:r w:rsidRPr="00324450">
        <w:rPr>
          <w:lang w:val="pl-PL"/>
        </w:rPr>
        <w:t xml:space="preserve"> oraz najmniejszy wymiar przekroju co najmniej 0,1 m. </w:t>
      </w:r>
    </w:p>
    <w:p w14:paraId="2797773C" w14:textId="77777777" w:rsidR="00B87BBC" w:rsidRDefault="00000000">
      <w:pPr>
        <w:spacing w:after="4.05pt"/>
        <w:ind w:start="21pt" w:firstLine="0pt"/>
      </w:pPr>
      <w:r>
        <w:rPr>
          <w:b/>
        </w:rPr>
        <w:t>§ 141.</w:t>
      </w:r>
      <w:r>
        <w:t xml:space="preserve"> </w:t>
      </w:r>
      <w:proofErr w:type="spellStart"/>
      <w:r>
        <w:t>Zabrania</w:t>
      </w:r>
      <w:proofErr w:type="spellEnd"/>
      <w:r>
        <w:t xml:space="preserve"> </w:t>
      </w:r>
      <w:proofErr w:type="spellStart"/>
      <w:r>
        <w:t>się</w:t>
      </w:r>
      <w:proofErr w:type="spellEnd"/>
      <w:r>
        <w:t xml:space="preserve"> </w:t>
      </w:r>
      <w:proofErr w:type="spellStart"/>
      <w:r>
        <w:t>stosowania</w:t>
      </w:r>
      <w:proofErr w:type="spellEnd"/>
      <w:r>
        <w:t xml:space="preserve">: </w:t>
      </w:r>
    </w:p>
    <w:p w14:paraId="78C60BE4" w14:textId="77777777" w:rsidR="00B87BBC" w:rsidRPr="00324450" w:rsidRDefault="00000000">
      <w:pPr>
        <w:numPr>
          <w:ilvl w:val="0"/>
          <w:numId w:val="95"/>
        </w:numPr>
        <w:spacing w:after="4.85pt"/>
        <w:ind w:hanging="21pt"/>
        <w:rPr>
          <w:lang w:val="pl-PL"/>
        </w:rPr>
      </w:pPr>
      <w:r w:rsidRPr="00324450">
        <w:rPr>
          <w:lang w:val="pl-PL"/>
        </w:rPr>
        <w:t xml:space="preserve">grawitacyjnych zbiorczych przewodów spalinowych i dymowych, z zastrzeżeniem § 174 ust. 3; </w:t>
      </w:r>
    </w:p>
    <w:p w14:paraId="60C31486" w14:textId="77777777" w:rsidR="00B87BBC" w:rsidRDefault="00000000">
      <w:pPr>
        <w:numPr>
          <w:ilvl w:val="0"/>
          <w:numId w:val="95"/>
        </w:numPr>
        <w:spacing w:after="4.55pt"/>
        <w:ind w:hanging="21pt"/>
      </w:pPr>
      <w:proofErr w:type="spellStart"/>
      <w:r>
        <w:t>zbiorczych</w:t>
      </w:r>
      <w:proofErr w:type="spellEnd"/>
      <w:r>
        <w:t xml:space="preserve"> </w:t>
      </w:r>
      <w:proofErr w:type="spellStart"/>
      <w:r>
        <w:t>przewodów</w:t>
      </w:r>
      <w:proofErr w:type="spellEnd"/>
      <w:r>
        <w:t xml:space="preserve"> </w:t>
      </w:r>
      <w:proofErr w:type="spellStart"/>
      <w:r>
        <w:t>wentylacji</w:t>
      </w:r>
      <w:proofErr w:type="spellEnd"/>
      <w:r>
        <w:t xml:space="preserve"> </w:t>
      </w:r>
      <w:proofErr w:type="spellStart"/>
      <w:proofErr w:type="gramStart"/>
      <w:r>
        <w:t>grawitacyjnej</w:t>
      </w:r>
      <w:proofErr w:type="spellEnd"/>
      <w:r>
        <w:t>;</w:t>
      </w:r>
      <w:proofErr w:type="gramEnd"/>
      <w:r>
        <w:t xml:space="preserve"> </w:t>
      </w:r>
    </w:p>
    <w:p w14:paraId="36F74BB2" w14:textId="77777777" w:rsidR="00B87BBC" w:rsidRPr="00324450" w:rsidRDefault="00000000">
      <w:pPr>
        <w:numPr>
          <w:ilvl w:val="0"/>
          <w:numId w:val="95"/>
        </w:numPr>
        <w:spacing w:after="8.60pt"/>
        <w:ind w:hanging="21pt"/>
        <w:rPr>
          <w:lang w:val="pl-PL"/>
        </w:rPr>
      </w:pPr>
      <w:r w:rsidRPr="00324450">
        <w:rPr>
          <w:lang w:val="pl-PL"/>
        </w:rPr>
        <w:t xml:space="preserve">indywidualnych wentylatorów wyciągowych w pomieszczeniach, w których znajdują się wloty do przewodów spalinowych. </w:t>
      </w:r>
    </w:p>
    <w:p w14:paraId="481FBE89" w14:textId="77777777" w:rsidR="00B87BBC" w:rsidRPr="00CC0911" w:rsidRDefault="00000000">
      <w:pPr>
        <w:ind w:start="0.75pt"/>
        <w:rPr>
          <w:lang w:val="pl-PL"/>
        </w:rPr>
      </w:pPr>
      <w:r w:rsidRPr="00CC0911">
        <w:rPr>
          <w:b/>
          <w:lang w:val="pl-PL"/>
        </w:rPr>
        <w:t>§ 142.</w:t>
      </w:r>
      <w:r w:rsidRPr="00CC0911">
        <w:rPr>
          <w:lang w:val="pl-PL"/>
        </w:rPr>
        <w:t xml:space="preserve"> 1. Przewody kominowe powinny być wyprowadzone ponad dach na wysokość zabezpieczającą przed niedopuszczalnym zakłóceniem ciągu. </w:t>
      </w:r>
    </w:p>
    <w:p w14:paraId="04DD6391" w14:textId="77777777" w:rsidR="00B87BBC" w:rsidRPr="00324450" w:rsidRDefault="00000000">
      <w:pPr>
        <w:numPr>
          <w:ilvl w:val="1"/>
          <w:numId w:val="96"/>
        </w:numPr>
        <w:rPr>
          <w:lang w:val="pl-PL"/>
        </w:rPr>
      </w:pPr>
      <w:r w:rsidRPr="00324450">
        <w:rPr>
          <w:lang w:val="pl-PL"/>
        </w:rPr>
        <w:t xml:space="preserve">Wymaganie ust. 1 uznaje się za spełnione, jeżeli wyloty przewodów kominowych zostaną wyprowadzone ponad dach w sposób określony Polską Normą dla kominów murowanych. </w:t>
      </w:r>
    </w:p>
    <w:p w14:paraId="3C416454" w14:textId="77777777" w:rsidR="00B87BBC" w:rsidRPr="00324450" w:rsidRDefault="00000000">
      <w:pPr>
        <w:numPr>
          <w:ilvl w:val="1"/>
          <w:numId w:val="96"/>
        </w:numPr>
        <w:spacing w:after="7.70pt"/>
        <w:rPr>
          <w:lang w:val="pl-PL"/>
        </w:rPr>
      </w:pPr>
      <w:r w:rsidRPr="00324450">
        <w:rPr>
          <w:lang w:val="pl-PL"/>
        </w:rPr>
        <w:t xml:space="preserve">Dopuszcza się wyprowadzanie przewodów spalinowych od urządzeń gazowych z zamkniętą komorą spalania bezpośrednio przez ściany zewnętrzne budynków, przy zachowaniu warunków określonych w § 175. </w:t>
      </w:r>
    </w:p>
    <w:p w14:paraId="33B2BC43" w14:textId="77777777" w:rsidR="00B87BBC" w:rsidRPr="00324450" w:rsidRDefault="00000000">
      <w:pPr>
        <w:ind w:start="0.75pt"/>
        <w:rPr>
          <w:lang w:val="pl-PL"/>
        </w:rPr>
      </w:pPr>
      <w:r w:rsidRPr="00324450">
        <w:rPr>
          <w:b/>
          <w:lang w:val="pl-PL"/>
        </w:rPr>
        <w:lastRenderedPageBreak/>
        <w:t>§ 143.</w:t>
      </w:r>
      <w:r w:rsidRPr="00324450">
        <w:rPr>
          <w:lang w:val="pl-PL"/>
        </w:rPr>
        <w:t xml:space="preserve"> 1. W budynkach usytuowanych w II i III strefie obciążenia wiatrem, określonych Polskimi Normami, należy stosować na przewodach dymowych i spalinowych nasady kominowe zabezpieczające przed odwróceniem ciągu, przy zachowaniu wymagań § 146 ust. 1. </w:t>
      </w:r>
    </w:p>
    <w:p w14:paraId="6AED36B2" w14:textId="77777777" w:rsidR="00B87BBC" w:rsidRPr="00324450" w:rsidRDefault="00000000">
      <w:pPr>
        <w:numPr>
          <w:ilvl w:val="1"/>
          <w:numId w:val="97"/>
        </w:numPr>
        <w:rPr>
          <w:lang w:val="pl-PL"/>
        </w:rPr>
      </w:pPr>
      <w:r w:rsidRPr="00324450">
        <w:rPr>
          <w:lang w:val="pl-PL"/>
        </w:rPr>
        <w:t xml:space="preserve">Nasady kominowe, o których mowa w ust. 1, należy również stosować na innych obszarach, jeżeli wymagają tego położenie budynków i lokalne warunki topograficzne. </w:t>
      </w:r>
    </w:p>
    <w:p w14:paraId="29583B22" w14:textId="77777777" w:rsidR="00B87BBC" w:rsidRPr="00324450" w:rsidRDefault="00000000">
      <w:pPr>
        <w:numPr>
          <w:ilvl w:val="1"/>
          <w:numId w:val="97"/>
        </w:numPr>
        <w:spacing w:after="8.55pt"/>
        <w:rPr>
          <w:lang w:val="pl-PL"/>
        </w:rPr>
      </w:pPr>
      <w:r w:rsidRPr="00324450">
        <w:rPr>
          <w:lang w:val="pl-PL"/>
        </w:rPr>
        <w:t xml:space="preserve">Wymagania ust. 1 i 2 nie dotyczą palenisk i komór spalania z mechanicznym pobudzaniem odpływu spalin. </w:t>
      </w:r>
    </w:p>
    <w:p w14:paraId="38E1538E" w14:textId="77777777" w:rsidR="00B87BBC" w:rsidRPr="00CC0911" w:rsidRDefault="00000000">
      <w:pPr>
        <w:ind w:start="0.75pt"/>
        <w:rPr>
          <w:lang w:val="pl-PL"/>
        </w:rPr>
      </w:pPr>
      <w:r w:rsidRPr="00CC0911">
        <w:rPr>
          <w:b/>
          <w:lang w:val="pl-PL"/>
        </w:rPr>
        <w:t xml:space="preserve">§ 144. </w:t>
      </w:r>
      <w:r w:rsidRPr="00CC0911">
        <w:rPr>
          <w:lang w:val="pl-PL"/>
        </w:rPr>
        <w:t xml:space="preserve">1. Ściany, w których znajdują się przewody kominowe, mogą być obciążone stropami, pod warunkiem spełnienia wymagań dotyczących bezpieczeństwa konstrukcji, a także jeżeli nie spowoduje to nieszczelności lub ograniczenia światła przewodów. </w:t>
      </w:r>
    </w:p>
    <w:p w14:paraId="374F3E03" w14:textId="77777777" w:rsidR="00B87BBC" w:rsidRPr="00324450" w:rsidRDefault="00000000">
      <w:pPr>
        <w:ind w:start="0.75pt"/>
        <w:rPr>
          <w:lang w:val="pl-PL"/>
        </w:rPr>
      </w:pPr>
      <w:r w:rsidRPr="00324450">
        <w:rPr>
          <w:lang w:val="pl-PL"/>
        </w:rPr>
        <w:t xml:space="preserve">2. Trzonów kominowych wydzielonych lub oddylatowanych od konstrukcji budynku nie można obciążać stropami ani też uwzględniać ich w obliczeniach jako części tej konstrukcji. </w:t>
      </w:r>
    </w:p>
    <w:p w14:paraId="760AC13E" w14:textId="77777777" w:rsidR="00B87BBC" w:rsidRPr="00CC0911" w:rsidRDefault="00000000">
      <w:pPr>
        <w:ind w:start="0.75pt"/>
        <w:rPr>
          <w:lang w:val="pl-PL"/>
        </w:rPr>
      </w:pPr>
      <w:r w:rsidRPr="00CC0911">
        <w:rPr>
          <w:b/>
          <w:lang w:val="pl-PL"/>
        </w:rPr>
        <w:t xml:space="preserve">§ 145. </w:t>
      </w:r>
      <w:r w:rsidRPr="00CC0911">
        <w:rPr>
          <w:lang w:val="pl-PL"/>
        </w:rPr>
        <w:t>1. Trzony kuchenne i kotły grzewcze na paliwo stałe oraz kominki z otwartym paleniskiem lub zamkniętym wkładem kominkowym o wielkości otworu paleniskowego kominka do 0,25 m</w:t>
      </w:r>
      <w:r w:rsidRPr="00CC0911">
        <w:rPr>
          <w:vertAlign w:val="superscript"/>
          <w:lang w:val="pl-PL"/>
        </w:rPr>
        <w:t>2</w:t>
      </w:r>
      <w:r w:rsidRPr="00CC0911">
        <w:rPr>
          <w:lang w:val="pl-PL"/>
        </w:rPr>
        <w:t xml:space="preserve"> mogą być przyłączone wyłącznie do własnego, samodzielnego przewodu kominowego dymowego, posiadającego co najmniej wymiary 0,14 x 0,14 m lub średnicę 0,15 m, a w przypadku trzonów kuchennych typu restauracyjnego oraz kominków o większym otworze paleniskowym – co najmniej 0,14 x 0,27 m lub średnicę 0,18 m, przy czym dla większych przewodów o przekroju prostokątnym należy zachować stosunek wymiarów boków 3:2. </w:t>
      </w:r>
    </w:p>
    <w:p w14:paraId="15A464A8" w14:textId="77777777" w:rsidR="00B87BBC" w:rsidRPr="00324450" w:rsidRDefault="00000000">
      <w:pPr>
        <w:numPr>
          <w:ilvl w:val="1"/>
          <w:numId w:val="98"/>
        </w:numPr>
        <w:rPr>
          <w:lang w:val="pl-PL"/>
        </w:rPr>
      </w:pPr>
      <w:r w:rsidRPr="00324450">
        <w:rPr>
          <w:lang w:val="pl-PL"/>
        </w:rPr>
        <w:t xml:space="preserve">Piece na paliwo stałe, posiadające szczelne zamknięcie, mogą być przyłączone do jednego przewodu kominowego dymowego o przekroju co najmniej 0,14 x 0,14 m lub średnicy 0,15 m, pod warunkiem zachowania różnicy poziomu włączenia co najmniej 1,5 m oraz nieprzyłączania więcej niż 3 pieców do tego przewodu. </w:t>
      </w:r>
    </w:p>
    <w:p w14:paraId="5EB641B1" w14:textId="77777777" w:rsidR="00B87BBC" w:rsidRPr="00324450" w:rsidRDefault="00000000">
      <w:pPr>
        <w:numPr>
          <w:ilvl w:val="1"/>
          <w:numId w:val="98"/>
        </w:numPr>
        <w:rPr>
          <w:lang w:val="pl-PL"/>
        </w:rPr>
      </w:pPr>
      <w:r w:rsidRPr="00324450">
        <w:rPr>
          <w:lang w:val="pl-PL"/>
        </w:rPr>
        <w:t xml:space="preserve">Piece, o których mowa w ust. 2, usytuowane na najwyższej kondygnacji powinny być przyłączone do odrębnego przewodu dymowego. </w:t>
      </w:r>
    </w:p>
    <w:p w14:paraId="11031A24" w14:textId="77777777" w:rsidR="00B87BBC" w:rsidRPr="00324450" w:rsidRDefault="00000000">
      <w:pPr>
        <w:numPr>
          <w:ilvl w:val="1"/>
          <w:numId w:val="98"/>
        </w:numPr>
        <w:spacing w:after="8.70pt" w:line="13.25pt" w:lineRule="auto"/>
        <w:rPr>
          <w:lang w:val="pl-PL"/>
        </w:rPr>
      </w:pPr>
      <w:r w:rsidRPr="00324450">
        <w:rPr>
          <w:lang w:val="pl-PL"/>
        </w:rPr>
        <w:t xml:space="preserve">Przyłączenia urządzeń gazowych do przewodów spalinowych powinny odpowiadać warunkom określonym w § 174 i 175. </w:t>
      </w:r>
    </w:p>
    <w:p w14:paraId="3F0E8DB4" w14:textId="77777777" w:rsidR="00B87BBC" w:rsidRPr="00CC0911" w:rsidRDefault="00000000">
      <w:pPr>
        <w:ind w:start="0.75pt"/>
        <w:rPr>
          <w:lang w:val="pl-PL"/>
        </w:rPr>
      </w:pPr>
      <w:r w:rsidRPr="00CC0911">
        <w:rPr>
          <w:b/>
          <w:lang w:val="pl-PL"/>
        </w:rPr>
        <w:t>§ 146.</w:t>
      </w:r>
      <w:r w:rsidRPr="00CC0911">
        <w:rPr>
          <w:lang w:val="pl-PL"/>
        </w:rPr>
        <w:t xml:space="preserve"> 1. Wyloty przewodów kominowych powinny być dostępne do czyszczenia i okresowej kontroli, z uwzględnieniem przepisów § 308. </w:t>
      </w:r>
    </w:p>
    <w:p w14:paraId="2C5EF5D4" w14:textId="77777777" w:rsidR="00B87BBC" w:rsidRPr="00324450" w:rsidRDefault="00000000">
      <w:pPr>
        <w:spacing w:after="16.45pt"/>
        <w:ind w:start="0.75pt"/>
        <w:rPr>
          <w:lang w:val="pl-PL"/>
        </w:rPr>
      </w:pPr>
      <w:r w:rsidRPr="00324450">
        <w:rPr>
          <w:lang w:val="pl-PL"/>
        </w:rPr>
        <w:t xml:space="preserve">2. Przewody spalinowe i dymowe powinny być wyposażone, odpowiednio, w otwory wycierowe lub rewizyjne, zamykane szczelnymi drzwiczkami, a w przypadku występowania spalin mokrych – także w układ odprowadzania skroplin. </w:t>
      </w:r>
    </w:p>
    <w:p w14:paraId="52098BC6" w14:textId="77777777" w:rsidR="00B87BBC" w:rsidRPr="00CC0911" w:rsidRDefault="00000000">
      <w:pPr>
        <w:spacing w:after="2pt" w:line="13.55pt" w:lineRule="auto"/>
        <w:ind w:start="7.80pt" w:end="7.50pt" w:hanging="0.50pt"/>
        <w:jc w:val="center"/>
        <w:rPr>
          <w:lang w:val="pl-PL"/>
        </w:rPr>
      </w:pPr>
      <w:r w:rsidRPr="00CC0911">
        <w:rPr>
          <w:lang w:val="pl-PL"/>
        </w:rPr>
        <w:t xml:space="preserve">Rozdział 6 </w:t>
      </w:r>
    </w:p>
    <w:p w14:paraId="534408E4" w14:textId="77777777" w:rsidR="00B87BBC" w:rsidRPr="00CC0911" w:rsidRDefault="00000000">
      <w:pPr>
        <w:pStyle w:val="Heading2"/>
        <w:ind w:end="0.15pt"/>
        <w:rPr>
          <w:lang w:val="pl-PL"/>
        </w:rPr>
      </w:pPr>
      <w:r w:rsidRPr="00CC0911">
        <w:rPr>
          <w:lang w:val="pl-PL"/>
        </w:rPr>
        <w:t xml:space="preserve">Wentylacja i klimatyzacja </w:t>
      </w:r>
    </w:p>
    <w:p w14:paraId="7415E41F" w14:textId="77777777" w:rsidR="00B87BBC" w:rsidRPr="00CC0911" w:rsidRDefault="00000000">
      <w:pPr>
        <w:ind w:start="0.75pt"/>
        <w:rPr>
          <w:lang w:val="pl-PL"/>
        </w:rPr>
      </w:pPr>
      <w:r w:rsidRPr="00CC0911">
        <w:rPr>
          <w:b/>
          <w:lang w:val="pl-PL"/>
        </w:rPr>
        <w:t xml:space="preserve">§ 147. </w:t>
      </w:r>
      <w:r w:rsidRPr="00CC0911">
        <w:rPr>
          <w:lang w:val="pl-PL"/>
        </w:rPr>
        <w:t xml:space="preserve">1. Wentylacja i klimatyzacja powinny zapewniać odpowiednią jakość środowiska wewnętrznego, w tym wielkość wymiany powietrza, jego czystość, temperaturę, wilgotność względną, prędkość ruchu w pomieszczeniu, przy zachowaniu przepisów odrębnych i wymagań Polskich Norm dotyczących wentylacji, a także warunków bezpieczeństwa pożarowego i wymagań akustycznych określonych w rozporządzeniu. </w:t>
      </w:r>
    </w:p>
    <w:p w14:paraId="06DD7C8A" w14:textId="77777777" w:rsidR="00B87BBC" w:rsidRPr="00324450" w:rsidRDefault="00000000">
      <w:pPr>
        <w:numPr>
          <w:ilvl w:val="0"/>
          <w:numId w:val="99"/>
        </w:numPr>
        <w:rPr>
          <w:lang w:val="pl-PL"/>
        </w:rPr>
      </w:pPr>
      <w:r w:rsidRPr="00324450">
        <w:rPr>
          <w:lang w:val="pl-PL"/>
        </w:rPr>
        <w:t xml:space="preserve">Wentylację mechaniczną lub grawitacyjną należy zapewnić w pomieszczeniach przeznaczonych na pobyt ludzi, w pomieszczeniach bez otwieranych okien, a także w innych pomieszczeniach, w których ze względów zdrowotnych, technologicznych lub bezpieczeństwa konieczne jest zapewnienie wymiany powietrza. </w:t>
      </w:r>
    </w:p>
    <w:p w14:paraId="79FF7699" w14:textId="77777777" w:rsidR="00B87BBC" w:rsidRPr="00324450" w:rsidRDefault="00000000">
      <w:pPr>
        <w:numPr>
          <w:ilvl w:val="0"/>
          <w:numId w:val="99"/>
        </w:numPr>
        <w:rPr>
          <w:lang w:val="pl-PL"/>
        </w:rPr>
      </w:pPr>
      <w:r w:rsidRPr="00324450">
        <w:rPr>
          <w:lang w:val="pl-PL"/>
        </w:rPr>
        <w:t xml:space="preserve">Klimatyzację należy stosować w pomieszczeniach, w których ze względów użytkowych, higienicznych, zdrowotnych lub technologicznych konieczne jest utrzymywanie odpowiednich parametrów powietrza wewnętrznego określonych w przepisach odrębnych i w Polskiej Normie dotyczącej parametrów obliczeniowych powietrza wewnętrznego. </w:t>
      </w:r>
    </w:p>
    <w:p w14:paraId="5875BBD3" w14:textId="77777777" w:rsidR="00B87BBC" w:rsidRPr="00324450" w:rsidRDefault="00000000">
      <w:pPr>
        <w:numPr>
          <w:ilvl w:val="0"/>
          <w:numId w:val="99"/>
        </w:numPr>
        <w:rPr>
          <w:lang w:val="pl-PL"/>
        </w:rPr>
      </w:pPr>
      <w:r w:rsidRPr="00324450">
        <w:rPr>
          <w:lang w:val="pl-PL"/>
        </w:rPr>
        <w:t xml:space="preserve">Instalowane w budynkach urządzenia do wentylacji i klimatyzacji, o których mowa w przepisie odrębnym dotyczącym efektywności energetycznej, powinny odpowiadać wymaganiom określonym w tym przepisie. </w:t>
      </w:r>
    </w:p>
    <w:p w14:paraId="37B36B63" w14:textId="77777777" w:rsidR="00B87BBC" w:rsidRPr="00324450" w:rsidRDefault="00000000">
      <w:pPr>
        <w:numPr>
          <w:ilvl w:val="0"/>
          <w:numId w:val="99"/>
        </w:numPr>
        <w:rPr>
          <w:lang w:val="pl-PL"/>
        </w:rPr>
      </w:pPr>
      <w:r>
        <w:rPr>
          <w:vertAlign w:val="superscript"/>
        </w:rPr>
        <w:lastRenderedPageBreak/>
        <w:footnoteReference w:id="8"/>
      </w:r>
      <w:r w:rsidRPr="00324450">
        <w:rPr>
          <w:vertAlign w:val="superscript"/>
          <w:lang w:val="pl-PL"/>
        </w:rPr>
        <w:t>)</w:t>
      </w:r>
      <w:r w:rsidRPr="00324450">
        <w:rPr>
          <w:lang w:val="pl-PL"/>
        </w:rPr>
        <w:t xml:space="preserve"> Instalacje klimatyzacji powinny być zaopatrzone w urządzenia, które automatycznie regulują temperaturę oddzielnie w poszczególnych pomieszczeniach. </w:t>
      </w:r>
    </w:p>
    <w:p w14:paraId="792B97B8" w14:textId="77777777" w:rsidR="00B87BBC" w:rsidRPr="00324450" w:rsidRDefault="00000000">
      <w:pPr>
        <w:ind w:start="0.75pt"/>
        <w:rPr>
          <w:lang w:val="pl-PL"/>
        </w:rPr>
      </w:pPr>
      <w:r w:rsidRPr="00324450">
        <w:rPr>
          <w:lang w:val="pl-PL"/>
        </w:rPr>
        <w:t>6.</w:t>
      </w:r>
      <w:r w:rsidRPr="00324450">
        <w:rPr>
          <w:vertAlign w:val="superscript"/>
          <w:lang w:val="pl-PL"/>
        </w:rPr>
        <w:t>7)</w:t>
      </w:r>
      <w:r w:rsidRPr="00324450">
        <w:rPr>
          <w:lang w:val="pl-PL"/>
        </w:rPr>
        <w:t xml:space="preserve"> W przypadku braku możliwości montażu urządzeń automatycznie regulujących temperaturę oddzielnie w poszczególnych pomieszczeniach dopuszcza się stosowanie regulacji w strefie chłodzącej. </w:t>
      </w:r>
    </w:p>
    <w:p w14:paraId="1868571F" w14:textId="77777777" w:rsidR="00B87BBC" w:rsidRPr="00324450" w:rsidRDefault="00000000">
      <w:pPr>
        <w:spacing w:after="4.20pt"/>
        <w:ind w:start="21pt" w:firstLine="0pt"/>
        <w:rPr>
          <w:lang w:val="pl-PL"/>
        </w:rPr>
      </w:pPr>
      <w:r w:rsidRPr="00324450">
        <w:rPr>
          <w:lang w:val="pl-PL"/>
        </w:rPr>
        <w:t>7.</w:t>
      </w:r>
      <w:r w:rsidRPr="00324450">
        <w:rPr>
          <w:vertAlign w:val="superscript"/>
          <w:lang w:val="pl-PL"/>
        </w:rPr>
        <w:t>7)</w:t>
      </w:r>
      <w:r w:rsidRPr="00324450">
        <w:rPr>
          <w:lang w:val="pl-PL"/>
        </w:rPr>
        <w:t xml:space="preserve"> Wymaganie, o którym mowa w ust. 5, stosuje się w przypadku: </w:t>
      </w:r>
    </w:p>
    <w:p w14:paraId="75E2FBAD" w14:textId="77777777" w:rsidR="00B87BBC" w:rsidRPr="00324450" w:rsidRDefault="00000000">
      <w:pPr>
        <w:numPr>
          <w:ilvl w:val="0"/>
          <w:numId w:val="100"/>
        </w:numPr>
        <w:spacing w:after="4.30pt"/>
        <w:ind w:hanging="21pt"/>
        <w:rPr>
          <w:lang w:val="pl-PL"/>
        </w:rPr>
      </w:pPr>
      <w:r w:rsidRPr="00324450">
        <w:rPr>
          <w:lang w:val="pl-PL"/>
        </w:rPr>
        <w:t xml:space="preserve">możliwości realizacji z technicznego punktu widzenia, w oparciu o opinię sporządzoną przez osobę posiadającą uprawnienia do projektowania w odpowiedniej specjalności, oraz </w:t>
      </w:r>
    </w:p>
    <w:p w14:paraId="1FDE1DA0" w14:textId="77777777" w:rsidR="00B87BBC" w:rsidRPr="00324450" w:rsidRDefault="00000000">
      <w:pPr>
        <w:numPr>
          <w:ilvl w:val="0"/>
          <w:numId w:val="100"/>
        </w:numPr>
        <w:spacing w:after="8.10pt"/>
        <w:ind w:hanging="21pt"/>
        <w:rPr>
          <w:lang w:val="pl-PL"/>
        </w:rPr>
      </w:pPr>
      <w:r w:rsidRPr="00324450">
        <w:rPr>
          <w:lang w:val="pl-PL"/>
        </w:rPr>
        <w:t xml:space="preserve">możliwości realizacji z ekonomicznego punktu widzenia, na podstawie porównania początkowych kosztów instalacji urządzenia, które automatycznie reguluje temperaturę, ze spodziewanymi oszczędnościami kosztów energii, wynikającymi z instalacji tych urządzeń, gdzie okres zwrotu z inwestycji jest nie dłuższy niż 5 lat. </w:t>
      </w:r>
    </w:p>
    <w:p w14:paraId="27234DAE" w14:textId="77777777" w:rsidR="00B87BBC" w:rsidRPr="00324450" w:rsidRDefault="00000000">
      <w:pPr>
        <w:ind w:start="0.75pt"/>
        <w:rPr>
          <w:lang w:val="pl-PL"/>
        </w:rPr>
      </w:pPr>
      <w:r w:rsidRPr="00CC0911">
        <w:rPr>
          <w:b/>
          <w:lang w:val="pl-PL"/>
        </w:rPr>
        <w:t>§ 148.</w:t>
      </w:r>
      <w:r w:rsidRPr="00CC0911">
        <w:rPr>
          <w:lang w:val="pl-PL"/>
        </w:rPr>
        <w:t xml:space="preserve"> 1. Wentylację mechaniczną wywiewną lub nawiewno-wywiewną należy stosować w budynkach wysokich i wysokościowych oraz w innych budynkach, w których zapewnienie odpowiedniej wymiany powietrza nie jest możliwe za pomocą wentylacji grawitacyjnej lub wentylacji hybrydowej. </w:t>
      </w:r>
      <w:r w:rsidRPr="00324450">
        <w:rPr>
          <w:lang w:val="pl-PL"/>
        </w:rPr>
        <w:t xml:space="preserve">W pozostałych budynkach może być stosowana wentylacja grawitacyjna lub wentylacja hybrydowa. 2. W pomieszczeniu, w którym jest zastosowana wentylacja mechaniczna lub klimatyzacja, nie można stosować wentylacji grawitacyjnej ani wentylacji hybrydowej. Wymaganie to nie dotyczy pomieszczeń z urządzeniami klimatyzacyjnymi niepobierającymi powietrza zewnętrznego. </w:t>
      </w:r>
    </w:p>
    <w:p w14:paraId="1067DBCA" w14:textId="77777777" w:rsidR="00B87BBC" w:rsidRPr="00324450" w:rsidRDefault="00000000">
      <w:pPr>
        <w:numPr>
          <w:ilvl w:val="1"/>
          <w:numId w:val="101"/>
        </w:numPr>
        <w:rPr>
          <w:lang w:val="pl-PL"/>
        </w:rPr>
      </w:pPr>
      <w:r w:rsidRPr="00324450">
        <w:rPr>
          <w:lang w:val="pl-PL"/>
        </w:rPr>
        <w:t xml:space="preserve">W pomieszczeniu zagrożonym wydzieleniem się lub przenikaniem z zewnątrz substancji szkodliwej dla zdrowia bądź substancji palnej, w ilościach mogących stworzyć zagrożenie wybuchem, należy stosować dodatkową, awaryjną wentylację wywiewną, uruchamianą od wewnątrz i z zewnątrz pomieszczenia oraz zapewniającą wymianę powietrza dostosowaną do jego przeznaczenia, zgodnie z przepisami o bezpieczeństwie i higienie pracy. </w:t>
      </w:r>
    </w:p>
    <w:p w14:paraId="7B67841C" w14:textId="77777777" w:rsidR="00B87BBC" w:rsidRPr="00324450" w:rsidRDefault="00000000">
      <w:pPr>
        <w:numPr>
          <w:ilvl w:val="1"/>
          <w:numId w:val="101"/>
        </w:numPr>
        <w:spacing w:after="4.95pt"/>
        <w:rPr>
          <w:lang w:val="pl-PL"/>
        </w:rPr>
      </w:pPr>
      <w:r w:rsidRPr="00324450">
        <w:rPr>
          <w:lang w:val="pl-PL"/>
        </w:rPr>
        <w:t xml:space="preserve">W pomieszczeniu, w którym proces technologiczny jest źródłem miejscowej emisji substancji szkodliwych o niedopuszczalnym stężeniu lub uciążliwym zapachu, należy stosować odciągi miejscowe współpracujące z wentylacją ogólną, umożliwiające spełnienie w strefie pracy wymagań jakości środowiska wewnętrznego określonych w przepisach o bezpieczeństwie i higienie pracy. </w:t>
      </w:r>
    </w:p>
    <w:p w14:paraId="4D441B0F" w14:textId="77777777" w:rsidR="00B87BBC" w:rsidRPr="00324450" w:rsidRDefault="00000000">
      <w:pPr>
        <w:numPr>
          <w:ilvl w:val="1"/>
          <w:numId w:val="101"/>
        </w:numPr>
        <w:spacing w:after="8.35pt"/>
        <w:rPr>
          <w:lang w:val="pl-PL"/>
        </w:rPr>
      </w:pPr>
      <w:r w:rsidRPr="00324450">
        <w:rPr>
          <w:lang w:val="pl-PL"/>
        </w:rPr>
        <w:t xml:space="preserve">Instalacja wentylacji hybrydowej, wentylacji mechanicznej wywiewnej oraz nawiewno-wywiewnej powinna mieć regulację wentylatorów zapewniającą dostosowanie ich wydajności powietrznej do potrzeb użytkowych. </w:t>
      </w:r>
    </w:p>
    <w:p w14:paraId="48CEF613" w14:textId="77777777" w:rsidR="00B87BBC" w:rsidRPr="00CC0911" w:rsidRDefault="00000000">
      <w:pPr>
        <w:ind w:start="0.75pt"/>
        <w:rPr>
          <w:lang w:val="pl-PL"/>
        </w:rPr>
      </w:pPr>
      <w:r w:rsidRPr="00CC0911">
        <w:rPr>
          <w:b/>
          <w:lang w:val="pl-PL"/>
        </w:rPr>
        <w:t xml:space="preserve">§ 149. </w:t>
      </w:r>
      <w:r w:rsidRPr="00CC0911">
        <w:rPr>
          <w:lang w:val="pl-PL"/>
        </w:rPr>
        <w:t>1. Strumień powietrza zewnętrznego doprowadzanego do pomieszczeń, niebędących pomieszczeniami pracy, powinien odpowiadać wymaganiom Polskiej Normy dotyczącej wentylacji, przy czym w mieszkaniach strumień ten powinien wynikać z wielkości strumienia powietrza wywiewanego, lecz być nie mniejszy niż 20 m</w:t>
      </w:r>
      <w:r w:rsidRPr="00CC0911">
        <w:rPr>
          <w:vertAlign w:val="superscript"/>
          <w:lang w:val="pl-PL"/>
        </w:rPr>
        <w:t>3</w:t>
      </w:r>
      <w:r w:rsidRPr="00CC0911">
        <w:rPr>
          <w:lang w:val="pl-PL"/>
        </w:rPr>
        <w:t xml:space="preserve">/h na osobę przewidywaną na pobyt stały w projekcie budowlanym. </w:t>
      </w:r>
    </w:p>
    <w:p w14:paraId="46C318C2" w14:textId="77777777" w:rsidR="00B87BBC" w:rsidRPr="00324450" w:rsidRDefault="00000000">
      <w:pPr>
        <w:numPr>
          <w:ilvl w:val="1"/>
          <w:numId w:val="104"/>
        </w:numPr>
        <w:rPr>
          <w:lang w:val="pl-PL"/>
        </w:rPr>
      </w:pPr>
      <w:r w:rsidRPr="00324450">
        <w:rPr>
          <w:lang w:val="pl-PL"/>
        </w:rPr>
        <w:t xml:space="preserve">Strumień powietrza zewnętrznego doprowadzonego do pomieszczeń pracy powinien odpowiadać wymaganiom określonym w przepisach o bezpieczeństwie i higienie pracy. </w:t>
      </w:r>
    </w:p>
    <w:p w14:paraId="4599ACDB" w14:textId="77777777" w:rsidR="00B87BBC" w:rsidRPr="00324450" w:rsidRDefault="00000000">
      <w:pPr>
        <w:numPr>
          <w:ilvl w:val="1"/>
          <w:numId w:val="104"/>
        </w:numPr>
        <w:rPr>
          <w:lang w:val="pl-PL"/>
        </w:rPr>
      </w:pPr>
      <w:r w:rsidRPr="00324450">
        <w:rPr>
          <w:lang w:val="pl-PL"/>
        </w:rPr>
        <w:t xml:space="preserve">Powietrze zewnętrzne doprowadzone do pomieszczeń za pomocą wentylacji mechanicznej lub klimatyzacji, zanieczyszczone w stopniu przekraczającym wymagania określone dla powietrza wewnętrznego w przepisach odrębnych w sprawie dopuszczalnych stężeń i natężeń czynników szkodliwych dla zdrowia, powinno być oczyszczone przed wprowadzeniem do wentylowanych pomieszczeń, z uwzględnieniem zanieczyszczeń występujących w pomieszczeniu. Wymaganie to nie dotyczy budynków jednorodzinnych, mieszkalnych w zabudowie zagrodowej i rekreacji indywidualnej. </w:t>
      </w:r>
    </w:p>
    <w:p w14:paraId="33893A5B" w14:textId="77777777" w:rsidR="00B87BBC" w:rsidRPr="00324450" w:rsidRDefault="00000000">
      <w:pPr>
        <w:numPr>
          <w:ilvl w:val="1"/>
          <w:numId w:val="104"/>
        </w:numPr>
        <w:rPr>
          <w:lang w:val="pl-PL"/>
        </w:rPr>
      </w:pPr>
      <w:r w:rsidRPr="00324450">
        <w:rPr>
          <w:lang w:val="pl-PL"/>
        </w:rPr>
        <w:t xml:space="preserve">W pomieszczeniach przeznaczonych na stały pobyt ludzi, wentylowanych w sposób mechaniczny lub klimatyzowanych, wartości temperatury, wilgotności względnej i prędkości ruchu powietrza w pomieszczeniach należy przyjmować do obliczeń zgodnie z Polską Normą dotyczącą parametrów obliczeniowych powietrza wewnętrznego. </w:t>
      </w:r>
    </w:p>
    <w:p w14:paraId="32908502" w14:textId="77777777" w:rsidR="00B87BBC" w:rsidRPr="00324450" w:rsidRDefault="00000000">
      <w:pPr>
        <w:numPr>
          <w:ilvl w:val="1"/>
          <w:numId w:val="104"/>
        </w:numPr>
        <w:spacing w:after="7.75pt"/>
        <w:rPr>
          <w:lang w:val="pl-PL"/>
        </w:rPr>
      </w:pPr>
      <w:r w:rsidRPr="00324450">
        <w:rPr>
          <w:lang w:val="pl-PL"/>
        </w:rPr>
        <w:lastRenderedPageBreak/>
        <w:t xml:space="preserve">Dla pomieszczeń przeznaczonych na stały pobyt ludzi, wentylowanych w sposób naturalny, wartości temperatury wewnętrznej w okresach ogrzewczych należy przyjmować do obliczeń zgodnie z tabelą w § 134 ust. 2. </w:t>
      </w:r>
    </w:p>
    <w:p w14:paraId="6D4B704C" w14:textId="77777777" w:rsidR="00B87BBC" w:rsidRPr="00CC0911" w:rsidRDefault="00000000">
      <w:pPr>
        <w:ind w:start="0.75pt"/>
        <w:rPr>
          <w:lang w:val="pl-PL"/>
        </w:rPr>
      </w:pPr>
      <w:r w:rsidRPr="00CC0911">
        <w:rPr>
          <w:b/>
          <w:lang w:val="pl-PL"/>
        </w:rPr>
        <w:t xml:space="preserve">§ 150. </w:t>
      </w:r>
      <w:r w:rsidRPr="00CC0911">
        <w:rPr>
          <w:lang w:val="pl-PL"/>
        </w:rPr>
        <w:t xml:space="preserve">1. W przypadku zastosowania w budynku przepływu powietrza wentylacyjnego między pomieszczeniami lub strefami wentylacyjnymi, w pomieszczeniu należy zapewnić kierunek przepływu od pomieszczenia o mniejszym do pomieszczenia o większym stopniu zanieczyszczenia powietrza. </w:t>
      </w:r>
    </w:p>
    <w:p w14:paraId="021FF3E5" w14:textId="77777777" w:rsidR="00B87BBC" w:rsidRPr="00324450" w:rsidRDefault="00000000">
      <w:pPr>
        <w:numPr>
          <w:ilvl w:val="1"/>
          <w:numId w:val="103"/>
        </w:numPr>
        <w:rPr>
          <w:lang w:val="pl-PL"/>
        </w:rPr>
      </w:pPr>
      <w:r w:rsidRPr="00324450">
        <w:rPr>
          <w:lang w:val="pl-PL"/>
        </w:rPr>
        <w:t xml:space="preserve">Przepływ powietrza wentylacyjnego w mieszkaniach powinien odbywać się z pokoi do kuchni lub aneksu kuchennego oraz do pomieszczeń higienicznosanitarnych. </w:t>
      </w:r>
    </w:p>
    <w:p w14:paraId="1EDC5B68" w14:textId="77777777" w:rsidR="00B87BBC" w:rsidRPr="00324450" w:rsidRDefault="00000000">
      <w:pPr>
        <w:numPr>
          <w:ilvl w:val="1"/>
          <w:numId w:val="103"/>
        </w:numPr>
        <w:rPr>
          <w:lang w:val="pl-PL"/>
        </w:rPr>
      </w:pPr>
      <w:r w:rsidRPr="00324450">
        <w:rPr>
          <w:lang w:val="pl-PL"/>
        </w:rPr>
        <w:t xml:space="preserve">W instalacjach wentylacji i klimatyzacji nie należy łączyć ze sobą przewodów z pomieszczeń o różnych wymaganiach użytkowych i sanitarno-zdrowotnych. Nie dotyczy to budynków jednorodzinnych i rekreacji indywidualnej oraz wydzielonych lokali mieszkalnych lub użytkowych z indywidualną zorganizowaną wentylacją nawiewno-wywiewną. </w:t>
      </w:r>
    </w:p>
    <w:p w14:paraId="06AB55A4" w14:textId="77777777" w:rsidR="00B87BBC" w:rsidRPr="00324450" w:rsidRDefault="00000000">
      <w:pPr>
        <w:numPr>
          <w:ilvl w:val="1"/>
          <w:numId w:val="103"/>
        </w:numPr>
        <w:rPr>
          <w:lang w:val="pl-PL"/>
        </w:rPr>
      </w:pPr>
      <w:r w:rsidRPr="00324450">
        <w:rPr>
          <w:lang w:val="pl-PL"/>
        </w:rPr>
        <w:t xml:space="preserve">W instalacjach wentylacji i klimatyzacji przewody z pomieszczenia zagrożonego wybuchem nie mogą łączyć się z przewodami z innych pomieszczeń. </w:t>
      </w:r>
    </w:p>
    <w:p w14:paraId="7601292D" w14:textId="77777777" w:rsidR="00B87BBC" w:rsidRPr="00324450" w:rsidRDefault="00000000">
      <w:pPr>
        <w:numPr>
          <w:ilvl w:val="1"/>
          <w:numId w:val="103"/>
        </w:numPr>
        <w:rPr>
          <w:lang w:val="pl-PL"/>
        </w:rPr>
      </w:pPr>
      <w:r w:rsidRPr="00324450">
        <w:rPr>
          <w:lang w:val="pl-PL"/>
        </w:rPr>
        <w:t xml:space="preserve">Dopuszcza się wentylowanie garaży oraz innych pomieszczeń nieprzeznaczonych na pobyt ludzi powietrzem o mniejszym stopniu zanieczyszczenia, niezawierającym substancji szkodliwych dla zdrowia lub uciążliwych zapachów, odprowadzanym z pomieszczeń niebędących pomieszczeniami higienicznosanitarnymi, jeżeli przepisy odrębne nie stanowią inaczej. 6. W pomieszczeniach w budynkach użyteczności publicznej i produkcyjnych, których przeznaczenie wiąże się z ich okresowym użytkowaniem, instalacja wentylacji mechanicznej powinna zapewniać możliwość ograniczenia intensywności działania lub jej wyłączenia poza okresem użytkowania pomieszczeń, z zachowaniem warunku normalnej pracy przez co najmniej jedną godzinę przed i po ich użytkowaniu. </w:t>
      </w:r>
    </w:p>
    <w:p w14:paraId="259590D2" w14:textId="77777777" w:rsidR="00B87BBC" w:rsidRPr="00324450" w:rsidRDefault="00000000">
      <w:pPr>
        <w:numPr>
          <w:ilvl w:val="1"/>
          <w:numId w:val="102"/>
        </w:numPr>
        <w:rPr>
          <w:lang w:val="pl-PL"/>
        </w:rPr>
      </w:pPr>
      <w:r w:rsidRPr="00324450">
        <w:rPr>
          <w:lang w:val="pl-PL"/>
        </w:rPr>
        <w:t xml:space="preserve">W pomieszczeniach, o których mowa w ust. 6, w przypadku występowania źródeł zanieczyszczeń szkodliwych dla zdrowia lub źródeł pary wodnej, należy zapewnić stałą, co najmniej półkrotną wymianę powietrza w okresie przerw w ich wykorzystywaniu, przyjmując do obliczania wentylowanej kubatury nominalną wysokość pomieszczeń, lecz nie większą niż 4 m, lub zapewnić okresową wymianę powietrza sterowaną poziomem stężenia zanieczyszczeń. </w:t>
      </w:r>
    </w:p>
    <w:p w14:paraId="75E18A4C" w14:textId="77777777" w:rsidR="00B87BBC" w:rsidRPr="00324450" w:rsidRDefault="00000000">
      <w:pPr>
        <w:numPr>
          <w:ilvl w:val="1"/>
          <w:numId w:val="102"/>
        </w:numPr>
        <w:rPr>
          <w:lang w:val="pl-PL"/>
        </w:rPr>
      </w:pPr>
      <w:r w:rsidRPr="00324450">
        <w:rPr>
          <w:lang w:val="pl-PL"/>
        </w:rPr>
        <w:t xml:space="preserve">Instalowane w pomieszczeniu urządzenia, w szczególności zużywające powietrze, nie mogą wywoływać zakłóceń ograniczających skuteczność funkcjonowania wentylacji. </w:t>
      </w:r>
    </w:p>
    <w:p w14:paraId="688386C9" w14:textId="77777777" w:rsidR="00B87BBC" w:rsidRPr="00324450" w:rsidRDefault="00000000">
      <w:pPr>
        <w:numPr>
          <w:ilvl w:val="1"/>
          <w:numId w:val="102"/>
        </w:numPr>
        <w:rPr>
          <w:lang w:val="pl-PL"/>
        </w:rPr>
      </w:pPr>
      <w:r w:rsidRPr="00324450">
        <w:rPr>
          <w:lang w:val="pl-PL"/>
        </w:rPr>
        <w:t xml:space="preserve">W pomieszczeniu z paleniskami na paliwo stałe, płynne lub z urządzeniami gazowymi pobierającymi powietrze do spalania z pomieszczenia i z grawitacyjnym odprowadzeniem spalin przewodem od urządzenia stosowanie mechanicznej wentylacji wyciągowej jest zabronione. </w:t>
      </w:r>
    </w:p>
    <w:p w14:paraId="18D6AC8E" w14:textId="77777777" w:rsidR="00B87BBC" w:rsidRPr="00324450" w:rsidRDefault="00000000">
      <w:pPr>
        <w:numPr>
          <w:ilvl w:val="1"/>
          <w:numId w:val="102"/>
        </w:numPr>
        <w:rPr>
          <w:lang w:val="pl-PL"/>
        </w:rPr>
      </w:pPr>
      <w:r w:rsidRPr="00324450">
        <w:rPr>
          <w:lang w:val="pl-PL"/>
        </w:rPr>
        <w:t xml:space="preserve">Przepisu ust. 9 nie stosuje się do pomieszczeń, w których zastosowano wentylację nawiewno-wywiewną zrównoważoną lub nadciśnieniową. </w:t>
      </w:r>
    </w:p>
    <w:p w14:paraId="7EA68DC3" w14:textId="77777777" w:rsidR="00B87BBC" w:rsidRPr="00324450" w:rsidRDefault="00000000">
      <w:pPr>
        <w:numPr>
          <w:ilvl w:val="1"/>
          <w:numId w:val="102"/>
        </w:numPr>
        <w:spacing w:after="7.40pt"/>
        <w:rPr>
          <w:lang w:val="pl-PL"/>
        </w:rPr>
      </w:pPr>
      <w:r w:rsidRPr="00324450">
        <w:rPr>
          <w:lang w:val="pl-PL"/>
        </w:rPr>
        <w:t xml:space="preserve">W pomieszczeniach, które należy chronić przed wpływem zanieczyszczeń lub uciążliwych zapachów z pomieszczeń sąsiadujących i z otoczenia zewnętrznego, należy stosować wentylację mechaniczną nadciśnieniową. </w:t>
      </w:r>
    </w:p>
    <w:p w14:paraId="56996B4C" w14:textId="77777777" w:rsidR="00B87BBC" w:rsidRPr="00324450" w:rsidRDefault="00000000">
      <w:pPr>
        <w:ind w:start="0.75pt"/>
        <w:rPr>
          <w:lang w:val="pl-PL"/>
        </w:rPr>
      </w:pPr>
      <w:r w:rsidRPr="00CC0911">
        <w:rPr>
          <w:b/>
          <w:lang w:val="pl-PL"/>
        </w:rPr>
        <w:t xml:space="preserve">§ 151. </w:t>
      </w:r>
      <w:r w:rsidRPr="00CC0911">
        <w:rPr>
          <w:lang w:val="pl-PL"/>
        </w:rPr>
        <w:t>1. W instalacjach wentylacji mechanicznej ogólnej nawiewno-wywiewnej lub klimatyzacji komfortowej o wydajności 500 m</w:t>
      </w:r>
      <w:r w:rsidRPr="00CC0911">
        <w:rPr>
          <w:vertAlign w:val="superscript"/>
          <w:lang w:val="pl-PL"/>
        </w:rPr>
        <w:t>3</w:t>
      </w:r>
      <w:r w:rsidRPr="00CC0911">
        <w:rPr>
          <w:lang w:val="pl-PL"/>
        </w:rPr>
        <w:t xml:space="preserve">/h i więcej należy stosować urządzenia do odzyskiwania ciepła z powietrza wywiewanego o sprawności temperaturowej co najmniej 50% lub recyrkulację, gdy jest to dopuszczalne. </w:t>
      </w:r>
      <w:r w:rsidRPr="00324450">
        <w:rPr>
          <w:lang w:val="pl-PL"/>
        </w:rPr>
        <w:t xml:space="preserve">W przypadku zastosowania recyrkulacji strumień powietrza zewnętrznego nie może być mniejszy niż wynika to z wymagań higienicznych. Dla wentylacji technologicznej zastosowanie odzysku ciepła powinno wynikać z uwarunkowań technologicznych i rachunku ekonomicznego. </w:t>
      </w:r>
    </w:p>
    <w:p w14:paraId="56B62D62" w14:textId="77777777" w:rsidR="00B87BBC" w:rsidRPr="00324450" w:rsidRDefault="00000000">
      <w:pPr>
        <w:ind w:start="0.75pt"/>
        <w:rPr>
          <w:lang w:val="pl-PL"/>
        </w:rPr>
      </w:pPr>
      <w:r w:rsidRPr="00324450">
        <w:rPr>
          <w:lang w:val="pl-PL"/>
        </w:rPr>
        <w:t xml:space="preserve">2. Urządzenia do odzyskiwania ciepła powinny mieć zabezpieczenia ograniczające przenikanie między wymieniającymi ciepło strumieniami powietrza do: </w:t>
      </w:r>
    </w:p>
    <w:p w14:paraId="25F7DC39" w14:textId="77777777" w:rsidR="00B87BBC" w:rsidRPr="00324450" w:rsidRDefault="00000000">
      <w:pPr>
        <w:numPr>
          <w:ilvl w:val="0"/>
          <w:numId w:val="105"/>
        </w:numPr>
        <w:ind w:end="14.45pt" w:hanging="21pt"/>
        <w:rPr>
          <w:lang w:val="pl-PL"/>
        </w:rPr>
      </w:pPr>
      <w:r w:rsidRPr="00324450">
        <w:rPr>
          <w:lang w:val="pl-PL"/>
        </w:rPr>
        <w:t xml:space="preserve">0,25% objętości strumienia powietrza wywiewanego z pomieszczenia – w przypadku wymiennika płytowego oraz wymiennika z rurek cieplnych, </w:t>
      </w:r>
    </w:p>
    <w:p w14:paraId="30C84575" w14:textId="77777777" w:rsidR="00B87BBC" w:rsidRPr="00324450" w:rsidRDefault="00000000">
      <w:pPr>
        <w:numPr>
          <w:ilvl w:val="0"/>
          <w:numId w:val="105"/>
        </w:numPr>
        <w:spacing w:after="0pt" w:line="20.70pt" w:lineRule="auto"/>
        <w:ind w:end="14.45pt" w:hanging="21pt"/>
        <w:rPr>
          <w:lang w:val="pl-PL"/>
        </w:rPr>
      </w:pPr>
      <w:r w:rsidRPr="00324450">
        <w:rPr>
          <w:lang w:val="pl-PL"/>
        </w:rPr>
        <w:lastRenderedPageBreak/>
        <w:t xml:space="preserve">5% objętości strumienia powietrza wywiewanego z pomieszczenia – w przypadku wymiennika obrotowego, w odniesieniu do różnicy ciśnienia 400 Pa. </w:t>
      </w:r>
    </w:p>
    <w:p w14:paraId="0E1D6FAD" w14:textId="77777777" w:rsidR="00B87BBC" w:rsidRPr="00324450" w:rsidRDefault="00000000">
      <w:pPr>
        <w:numPr>
          <w:ilvl w:val="1"/>
          <w:numId w:val="105"/>
        </w:numPr>
        <w:rPr>
          <w:lang w:val="pl-PL"/>
        </w:rPr>
      </w:pPr>
      <w:r w:rsidRPr="00324450">
        <w:rPr>
          <w:lang w:val="pl-PL"/>
        </w:rPr>
        <w:t xml:space="preserve">Recyrkulację powietrza można stosować wówczas, gdy przeznaczenie wentylowanych pomieszczeń nie wiąże się z występowaniem bakterii chorobotwórczych, z emisją substancji szkodliwych dla zdrowia, uciążliwych zapachów, przy zachowaniu wymagań § 149 ust. 1 oraz wymagań dotyczących ochrony przeciwpożarowej. </w:t>
      </w:r>
    </w:p>
    <w:p w14:paraId="1A51EEFB" w14:textId="77777777" w:rsidR="00B87BBC" w:rsidRPr="00324450" w:rsidRDefault="00000000">
      <w:pPr>
        <w:numPr>
          <w:ilvl w:val="1"/>
          <w:numId w:val="105"/>
        </w:numPr>
        <w:spacing w:after="4.45pt"/>
        <w:rPr>
          <w:lang w:val="pl-PL"/>
        </w:rPr>
      </w:pPr>
      <w:r w:rsidRPr="00324450">
        <w:rPr>
          <w:lang w:val="pl-PL"/>
        </w:rPr>
        <w:t xml:space="preserve">W budynku opieki zdrowotnej recyrkulacja powietrza może być stosowana tylko za zgodą i na warunkach określonych przez właściwego państwowego inspektora sanitarnego. </w:t>
      </w:r>
    </w:p>
    <w:p w14:paraId="5449D053" w14:textId="77777777" w:rsidR="00B87BBC" w:rsidRPr="00324450" w:rsidRDefault="00000000">
      <w:pPr>
        <w:numPr>
          <w:ilvl w:val="1"/>
          <w:numId w:val="105"/>
        </w:numPr>
        <w:rPr>
          <w:lang w:val="pl-PL"/>
        </w:rPr>
      </w:pPr>
      <w:r w:rsidRPr="00324450">
        <w:rPr>
          <w:lang w:val="pl-PL"/>
        </w:rPr>
        <w:t xml:space="preserve">W przypadku stosowania recyrkulacji powietrza w instalacjach wentylacji mechanicznej nawiewno-wywiewnej lub klimatyzacji należy stosować układy regulacji umożliwiające w korzystnych warunkach pogodowych zwiększanie udziału powietrza zewnętrznego do 100%. </w:t>
      </w:r>
    </w:p>
    <w:p w14:paraId="2EC9E262" w14:textId="77777777" w:rsidR="00B87BBC" w:rsidRPr="00324450" w:rsidRDefault="00000000">
      <w:pPr>
        <w:numPr>
          <w:ilvl w:val="1"/>
          <w:numId w:val="105"/>
        </w:numPr>
        <w:rPr>
          <w:lang w:val="pl-PL"/>
        </w:rPr>
      </w:pPr>
      <w:r w:rsidRPr="00324450">
        <w:rPr>
          <w:lang w:val="pl-PL"/>
        </w:rPr>
        <w:t xml:space="preserve">Przepisu ust. 5 nie stosuje się w przypadkach, gdy zwiększanie strumienia powietrza wentylacyjnego uniemożliwiałoby dotrzymanie poziomu czystości powietrza wymaganego przez względy technologiczne. </w:t>
      </w:r>
    </w:p>
    <w:p w14:paraId="11FEA877" w14:textId="77777777" w:rsidR="00B87BBC" w:rsidRPr="00324450" w:rsidRDefault="00000000">
      <w:pPr>
        <w:numPr>
          <w:ilvl w:val="1"/>
          <w:numId w:val="105"/>
        </w:numPr>
        <w:spacing w:after="7.90pt" w:line="13.55pt" w:lineRule="auto"/>
        <w:rPr>
          <w:lang w:val="pl-PL"/>
        </w:rPr>
      </w:pPr>
      <w:r w:rsidRPr="00324450">
        <w:rPr>
          <w:lang w:val="pl-PL"/>
        </w:rPr>
        <w:t xml:space="preserve">Wymagań ust. 1 można nie stosować w przypadku instalacji używanych krócej niż przez 1000 godzin w roku. </w:t>
      </w:r>
    </w:p>
    <w:p w14:paraId="71918F0E" w14:textId="77777777" w:rsidR="00B87BBC" w:rsidRPr="00CC0911" w:rsidRDefault="00000000">
      <w:pPr>
        <w:ind w:start="0.75pt"/>
        <w:rPr>
          <w:lang w:val="pl-PL"/>
        </w:rPr>
      </w:pPr>
      <w:r w:rsidRPr="00CC0911">
        <w:rPr>
          <w:b/>
          <w:lang w:val="pl-PL"/>
        </w:rPr>
        <w:t xml:space="preserve">§ 152. </w:t>
      </w:r>
      <w:r w:rsidRPr="00CC0911">
        <w:rPr>
          <w:lang w:val="pl-PL"/>
        </w:rPr>
        <w:t xml:space="preserve">1. Czerpnie powietrza w instalacjach wentylacji i klimatyzacji powinny być zabezpieczone przed opadami atmosferycznymi i działaniem wiatru oraz być zlokalizowane w sposób umożliwiający pobieranie w danych warunkach jak najczystszego i, w okresie letnim, najchłodniejszego powietrza. </w:t>
      </w:r>
    </w:p>
    <w:p w14:paraId="782A0445" w14:textId="77777777" w:rsidR="00B87BBC" w:rsidRPr="00324450" w:rsidRDefault="00000000">
      <w:pPr>
        <w:numPr>
          <w:ilvl w:val="1"/>
          <w:numId w:val="106"/>
        </w:numPr>
        <w:rPr>
          <w:lang w:val="pl-PL"/>
        </w:rPr>
      </w:pPr>
      <w:r w:rsidRPr="00324450">
        <w:rPr>
          <w:lang w:val="pl-PL"/>
        </w:rPr>
        <w:t xml:space="preserve">Czerpni powietrza nie należy lokalizować w miejscach, w których istnieje niebezpieczeństwo napływu powietrza wywiewanego z wyrzutni oraz powietrza z rozpyloną wodą pochodzącą z chłodni kominowej lub innych podobnych urządzeń. </w:t>
      </w:r>
    </w:p>
    <w:p w14:paraId="7EF2B264" w14:textId="77777777" w:rsidR="00B87BBC" w:rsidRPr="00324450" w:rsidRDefault="00000000">
      <w:pPr>
        <w:numPr>
          <w:ilvl w:val="1"/>
          <w:numId w:val="106"/>
        </w:numPr>
        <w:rPr>
          <w:lang w:val="pl-PL"/>
        </w:rPr>
      </w:pPr>
      <w:r w:rsidRPr="00324450">
        <w:rPr>
          <w:lang w:val="pl-PL"/>
        </w:rPr>
        <w:t xml:space="preserve">Czerpnie powietrza sytuowane na poziomie terenu lub na ścianie dwóch najniższych kondygnacji nadziemnych budynku powinny znajdować się w odległości co najmniej 8 m w rzucie poziomym od ulic i parkingów powyżej 20 stanowisk postojowych, miejsc gromadzenia odpadów stałych, wywiewek kanalizacyjnych oraz innych źródeł zanieczyszczenia powietrza. Odległość dolnej krawędzi otworu wlotowego czerpni od poziomu terenu powinna wynosić co najmniej 2 m. </w:t>
      </w:r>
    </w:p>
    <w:p w14:paraId="3FB292C0" w14:textId="77777777" w:rsidR="00B87BBC" w:rsidRPr="00324450" w:rsidRDefault="00000000">
      <w:pPr>
        <w:numPr>
          <w:ilvl w:val="1"/>
          <w:numId w:val="106"/>
        </w:numPr>
        <w:rPr>
          <w:lang w:val="pl-PL"/>
        </w:rPr>
      </w:pPr>
      <w:r w:rsidRPr="00324450">
        <w:rPr>
          <w:lang w:val="pl-PL"/>
        </w:rPr>
        <w:t xml:space="preserve">Czerpnie powietrza sytuowane na dachu budynku powinny być tak lokalizowane, aby dolna krawędź otworu wlotowego znajdowała się co najmniej 0,4 m powyżej powierzchni, na której są zamontowane, oraz aby została zachowana odległość co najmniej 6 m od wywiewek kanalizacyjnych. </w:t>
      </w:r>
    </w:p>
    <w:p w14:paraId="40B4A34C" w14:textId="77777777" w:rsidR="00B87BBC" w:rsidRPr="00324450" w:rsidRDefault="00000000">
      <w:pPr>
        <w:numPr>
          <w:ilvl w:val="1"/>
          <w:numId w:val="106"/>
        </w:numPr>
        <w:rPr>
          <w:lang w:val="pl-PL"/>
        </w:rPr>
      </w:pPr>
      <w:r w:rsidRPr="00324450">
        <w:rPr>
          <w:lang w:val="pl-PL"/>
        </w:rPr>
        <w:t xml:space="preserve">Powietrze wywiewane z budynków lub pomieszczeń, zanieczyszczone w stopniu przekraczającym wymagania określone w przepisach odrębnych, dotyczących dopuszczalnych rodzajów i ilości substancji zanieczyszczających powietrze zewnętrzne, powinno być oczyszczone przed wprowadzeniem do atmosfery. </w:t>
      </w:r>
    </w:p>
    <w:p w14:paraId="6CE96263" w14:textId="77777777" w:rsidR="00B87BBC" w:rsidRPr="00324450" w:rsidRDefault="00000000">
      <w:pPr>
        <w:numPr>
          <w:ilvl w:val="1"/>
          <w:numId w:val="106"/>
        </w:numPr>
        <w:spacing w:after="6.50pt" w:line="13.75pt" w:lineRule="auto"/>
        <w:rPr>
          <w:lang w:val="pl-PL"/>
        </w:rPr>
      </w:pPr>
      <w:r w:rsidRPr="00324450">
        <w:rPr>
          <w:lang w:val="pl-PL"/>
        </w:rPr>
        <w:t xml:space="preserve">Wyrzutnie powietrza w instalacjach wentylacji i klimatyzacji powinny być zabezpieczone przed opadami atmosferycznymi i działaniem wiatru oraz być zlokalizowane w miejscach umożliwiających odprowadzenie wywiewanego powietrza bez powodowania zagrożenia zdrowia użytkowników budynku i ludzi w jego otoczeniu oraz wywierania szkodliwego wpływu na budynek. </w:t>
      </w:r>
    </w:p>
    <w:p w14:paraId="5070709E" w14:textId="77777777" w:rsidR="00B87BBC" w:rsidRPr="00324450" w:rsidRDefault="00000000">
      <w:pPr>
        <w:numPr>
          <w:ilvl w:val="1"/>
          <w:numId w:val="106"/>
        </w:numPr>
        <w:spacing w:after="5.30pt"/>
        <w:rPr>
          <w:lang w:val="pl-PL"/>
        </w:rPr>
      </w:pPr>
      <w:r w:rsidRPr="00324450">
        <w:rPr>
          <w:lang w:val="pl-PL"/>
        </w:rPr>
        <w:t xml:space="preserve">Dolna krawędź otworu wyrzutni z poziomym wylotem powietrza, usytuowanej na dachu budynku, powinna znajdować się co najmniej 0,4 m powyżej powierzchni, na której wyrzutnia jest zamontowana, oraz 0,4 m powyżej linii łączącej najwyższe punkty wystających ponad dach części budynku, znajdujących się w odległości do 10 m od wyrzutni, mierząc w rzucie poziomym. </w:t>
      </w:r>
    </w:p>
    <w:p w14:paraId="049D3299" w14:textId="77777777" w:rsidR="00B87BBC" w:rsidRPr="00324450" w:rsidRDefault="00000000">
      <w:pPr>
        <w:numPr>
          <w:ilvl w:val="1"/>
          <w:numId w:val="106"/>
        </w:numPr>
        <w:rPr>
          <w:lang w:val="pl-PL"/>
        </w:rPr>
      </w:pPr>
      <w:r w:rsidRPr="00324450">
        <w:rPr>
          <w:lang w:val="pl-PL"/>
        </w:rPr>
        <w:t xml:space="preserve">Usytuowanie wyrzutni powietrza na poziomie terenu jest dopuszczalne tylko za zgodą i na warunkach określonych przez właściwego państwowego inspektora sanitarnego. </w:t>
      </w:r>
    </w:p>
    <w:p w14:paraId="1DAAB8DA" w14:textId="77777777" w:rsidR="00B87BBC" w:rsidRPr="00324450" w:rsidRDefault="00000000">
      <w:pPr>
        <w:numPr>
          <w:ilvl w:val="1"/>
          <w:numId w:val="106"/>
        </w:numPr>
        <w:rPr>
          <w:lang w:val="pl-PL"/>
        </w:rPr>
      </w:pPr>
      <w:r w:rsidRPr="00324450">
        <w:rPr>
          <w:lang w:val="pl-PL"/>
        </w:rPr>
        <w:t xml:space="preserve">Dopuszcza się sytuowanie wyrzutni powietrza w ścianie budynku, pod warunkiem że: </w:t>
      </w:r>
    </w:p>
    <w:p w14:paraId="39824F8C" w14:textId="77777777" w:rsidR="00B87BBC" w:rsidRPr="00324450" w:rsidRDefault="00000000">
      <w:pPr>
        <w:numPr>
          <w:ilvl w:val="0"/>
          <w:numId w:val="107"/>
        </w:numPr>
        <w:ind w:hanging="21pt"/>
        <w:rPr>
          <w:lang w:val="pl-PL"/>
        </w:rPr>
      </w:pPr>
      <w:r w:rsidRPr="00324450">
        <w:rPr>
          <w:lang w:val="pl-PL"/>
        </w:rPr>
        <w:t xml:space="preserve">powietrze wywiewane nie zawiera uciążliwych zapachów; </w:t>
      </w:r>
    </w:p>
    <w:p w14:paraId="57328B38" w14:textId="77777777" w:rsidR="00B87BBC" w:rsidRPr="00324450" w:rsidRDefault="00000000">
      <w:pPr>
        <w:spacing w:after="5.10pt"/>
        <w:ind w:start="0.75pt" w:firstLine="0pt"/>
        <w:rPr>
          <w:lang w:val="pl-PL"/>
        </w:rPr>
      </w:pPr>
      <w:r w:rsidRPr="00324450">
        <w:rPr>
          <w:lang w:val="pl-PL"/>
        </w:rPr>
        <w:t xml:space="preserve">1a) powietrze wywiewane nie zawiera zanieczyszczeń szkodliwych dla zdrowia; </w:t>
      </w:r>
    </w:p>
    <w:p w14:paraId="4913C99F" w14:textId="77777777" w:rsidR="00B87BBC" w:rsidRPr="00324450" w:rsidRDefault="00000000">
      <w:pPr>
        <w:numPr>
          <w:ilvl w:val="0"/>
          <w:numId w:val="107"/>
        </w:numPr>
        <w:spacing w:after="4.65pt"/>
        <w:ind w:hanging="21pt"/>
        <w:rPr>
          <w:lang w:val="pl-PL"/>
        </w:rPr>
      </w:pPr>
      <w:r w:rsidRPr="00324450">
        <w:rPr>
          <w:lang w:val="pl-PL"/>
        </w:rPr>
        <w:lastRenderedPageBreak/>
        <w:t xml:space="preserve">przeciwległa ściana sąsiedniego budynku z oknami znajduje się w odległości co najmniej 10 m lub bez okien w odległości co najmniej 8 m; </w:t>
      </w:r>
    </w:p>
    <w:p w14:paraId="172AB048" w14:textId="77777777" w:rsidR="00B87BBC" w:rsidRPr="00324450" w:rsidRDefault="00000000">
      <w:pPr>
        <w:numPr>
          <w:ilvl w:val="0"/>
          <w:numId w:val="107"/>
        </w:numPr>
        <w:spacing w:after="5.05pt"/>
        <w:ind w:hanging="21pt"/>
        <w:rPr>
          <w:lang w:val="pl-PL"/>
        </w:rPr>
      </w:pPr>
      <w:r w:rsidRPr="00324450">
        <w:rPr>
          <w:lang w:val="pl-PL"/>
        </w:rPr>
        <w:t xml:space="preserve">okna znajdujące się w tej samej ścianie są oddalone w poziomie od wyrzutni co najmniej 3 m, a poniżej lub powyżej wyrzutni – co najmniej 2 m; </w:t>
      </w:r>
    </w:p>
    <w:p w14:paraId="5BB973A0" w14:textId="77777777" w:rsidR="00B87BBC" w:rsidRPr="00324450" w:rsidRDefault="00000000">
      <w:pPr>
        <w:numPr>
          <w:ilvl w:val="0"/>
          <w:numId w:val="107"/>
        </w:numPr>
        <w:ind w:hanging="21pt"/>
        <w:rPr>
          <w:lang w:val="pl-PL"/>
        </w:rPr>
      </w:pPr>
      <w:r w:rsidRPr="00324450">
        <w:rPr>
          <w:lang w:val="pl-PL"/>
        </w:rPr>
        <w:t xml:space="preserve">czerpnia powietrza, usytuowana w tej samej ścianie budynku, znajduje się poniżej lub na tym samym poziomie co wyrzutnia, w odległości co najmniej 1,5 m. </w:t>
      </w:r>
    </w:p>
    <w:p w14:paraId="7495A72D" w14:textId="77777777" w:rsidR="00B87BBC" w:rsidRPr="00324450" w:rsidRDefault="00000000">
      <w:pPr>
        <w:numPr>
          <w:ilvl w:val="1"/>
          <w:numId w:val="107"/>
        </w:numPr>
        <w:rPr>
          <w:lang w:val="pl-PL"/>
        </w:rPr>
      </w:pPr>
      <w:r w:rsidRPr="00324450">
        <w:rPr>
          <w:lang w:val="pl-PL"/>
        </w:rPr>
        <w:t xml:space="preserve">Czerpnie i wyrzutnie powietrza na dachu budynku należy sytuować poza strefami zagrożenia wybuchem, zachowując między nimi odległość nie mniejszą niż 10 m przy wyrzucie poziomym i 6 m przy wyrzucie pionowym, przy czym wyrzutnia powinna być usytuowana co najmniej 1 m ponad czerpnią. </w:t>
      </w:r>
    </w:p>
    <w:p w14:paraId="2C3B5253" w14:textId="77777777" w:rsidR="00B87BBC" w:rsidRPr="00324450" w:rsidRDefault="00000000">
      <w:pPr>
        <w:numPr>
          <w:ilvl w:val="1"/>
          <w:numId w:val="107"/>
        </w:numPr>
        <w:rPr>
          <w:lang w:val="pl-PL"/>
        </w:rPr>
      </w:pPr>
      <w:r w:rsidRPr="00324450">
        <w:rPr>
          <w:lang w:val="pl-PL"/>
        </w:rPr>
        <w:t xml:space="preserve">Odległość, o której mowa w ust. 10, może nie być zachowana w przypadku zastosowania zblokowanych urządzeń wentylacyjnych, obejmujących czerpnię i wyrzutnię powietrza, zapewniających skuteczny rozdział strumienia powietrza świeżego od wywiewanego z urządzenia wentylacyjnego. Nie dotyczy to przypadku usuwania powietrza zawierającego zanieczyszczenia szkodliwe dla zdrowia, uciążliwe zapachy lub substancje palne. </w:t>
      </w:r>
    </w:p>
    <w:p w14:paraId="7AD2000F" w14:textId="77777777" w:rsidR="00B87BBC" w:rsidRPr="00324450" w:rsidRDefault="00000000">
      <w:pPr>
        <w:numPr>
          <w:ilvl w:val="1"/>
          <w:numId w:val="107"/>
        </w:numPr>
        <w:rPr>
          <w:lang w:val="pl-PL"/>
        </w:rPr>
      </w:pPr>
      <w:r w:rsidRPr="00324450">
        <w:rPr>
          <w:lang w:val="pl-PL"/>
        </w:rPr>
        <w:t xml:space="preserve">Odległość wyrzutni dachowych, mierząc w rzucie poziomym, nie powinna być mniejsza niż 3 m od: </w:t>
      </w:r>
    </w:p>
    <w:p w14:paraId="65592B58" w14:textId="77777777" w:rsidR="00B87BBC" w:rsidRPr="00324450" w:rsidRDefault="00000000">
      <w:pPr>
        <w:numPr>
          <w:ilvl w:val="0"/>
          <w:numId w:val="108"/>
        </w:numPr>
        <w:ind w:hanging="21pt"/>
        <w:rPr>
          <w:lang w:val="pl-PL"/>
        </w:rPr>
      </w:pPr>
      <w:r w:rsidRPr="00324450">
        <w:rPr>
          <w:lang w:val="pl-PL"/>
        </w:rPr>
        <w:t xml:space="preserve">krawędzi dachu, poniżej której znajdują się okna; </w:t>
      </w:r>
    </w:p>
    <w:p w14:paraId="28E0BE64" w14:textId="77777777" w:rsidR="00B87BBC" w:rsidRPr="00324450" w:rsidRDefault="00000000">
      <w:pPr>
        <w:numPr>
          <w:ilvl w:val="0"/>
          <w:numId w:val="108"/>
        </w:numPr>
        <w:ind w:hanging="21pt"/>
        <w:rPr>
          <w:lang w:val="pl-PL"/>
        </w:rPr>
      </w:pPr>
      <w:r w:rsidRPr="00324450">
        <w:rPr>
          <w:lang w:val="pl-PL"/>
        </w:rPr>
        <w:t xml:space="preserve">najbliższej krawędzi okna w połaci dachu; </w:t>
      </w:r>
    </w:p>
    <w:p w14:paraId="50F4B9A0" w14:textId="77777777" w:rsidR="00B87BBC" w:rsidRPr="00324450" w:rsidRDefault="00000000">
      <w:pPr>
        <w:numPr>
          <w:ilvl w:val="0"/>
          <w:numId w:val="108"/>
        </w:numPr>
        <w:ind w:hanging="21pt"/>
        <w:rPr>
          <w:lang w:val="pl-PL"/>
        </w:rPr>
      </w:pPr>
      <w:r w:rsidRPr="00324450">
        <w:rPr>
          <w:lang w:val="pl-PL"/>
        </w:rPr>
        <w:t xml:space="preserve">najbliższej krawędzi okna w ścianie ponad dachem. </w:t>
      </w:r>
    </w:p>
    <w:p w14:paraId="57820AE9" w14:textId="77777777" w:rsidR="00B87BBC" w:rsidRPr="00324450" w:rsidRDefault="00000000">
      <w:pPr>
        <w:numPr>
          <w:ilvl w:val="1"/>
          <w:numId w:val="108"/>
        </w:numPr>
        <w:rPr>
          <w:lang w:val="pl-PL"/>
        </w:rPr>
      </w:pPr>
      <w:r w:rsidRPr="00324450">
        <w:rPr>
          <w:lang w:val="pl-PL"/>
        </w:rPr>
        <w:t xml:space="preserve">Jeżeli odległość, o której mowa w ust. 12 pkt 2 i 3, wynosi od 3 m do 10 m, dolna krawędź wyrzutni powinna znajdować się co najmniej 1 m ponad najwyższą krawędzią okna. </w:t>
      </w:r>
    </w:p>
    <w:p w14:paraId="32E97A0A" w14:textId="77777777" w:rsidR="00B87BBC" w:rsidRPr="00324450" w:rsidRDefault="00000000">
      <w:pPr>
        <w:numPr>
          <w:ilvl w:val="1"/>
          <w:numId w:val="108"/>
        </w:numPr>
        <w:spacing w:after="8pt"/>
        <w:rPr>
          <w:lang w:val="pl-PL"/>
        </w:rPr>
      </w:pPr>
      <w:r w:rsidRPr="00324450">
        <w:rPr>
          <w:lang w:val="pl-PL"/>
        </w:rPr>
        <w:t xml:space="preserve">W przypadku usuwania przez wyrzutnię dachową powietrza zawierającego zanieczyszczenia szkodliwe dla zdrowia lub uciążliwe zapachy, z zastrzeżeniem ust. 5, odległości, o których mowa w ust. 12 i 13, należy zwiększyć o 100%. </w:t>
      </w:r>
    </w:p>
    <w:p w14:paraId="41FBB2F7" w14:textId="77777777" w:rsidR="00B87BBC" w:rsidRPr="00CC0911" w:rsidRDefault="00000000">
      <w:pPr>
        <w:ind w:start="0.75pt"/>
        <w:rPr>
          <w:lang w:val="pl-PL"/>
        </w:rPr>
      </w:pPr>
      <w:r w:rsidRPr="00CC0911">
        <w:rPr>
          <w:b/>
          <w:lang w:val="pl-PL"/>
        </w:rPr>
        <w:t>§ 153.</w:t>
      </w:r>
      <w:r w:rsidRPr="00CC0911">
        <w:rPr>
          <w:lang w:val="pl-PL"/>
        </w:rPr>
        <w:t xml:space="preserve"> 1. Przewody i urządzenia wentylacji mechanicznej i klimatyzacji powinny być zaprojektowane i wykonane w taki sposób, aby zminimalizować odkładanie się zanieczyszczeń na ich powierzchniach wewnętrznych kontaktujących się z powietrzem wentylacyjnym. </w:t>
      </w:r>
    </w:p>
    <w:p w14:paraId="700D85B2" w14:textId="77777777" w:rsidR="00B87BBC" w:rsidRPr="00324450" w:rsidRDefault="00000000">
      <w:pPr>
        <w:numPr>
          <w:ilvl w:val="1"/>
          <w:numId w:val="110"/>
        </w:numPr>
        <w:rPr>
          <w:lang w:val="pl-PL"/>
        </w:rPr>
      </w:pPr>
      <w:r w:rsidRPr="00324450">
        <w:rPr>
          <w:lang w:val="pl-PL"/>
        </w:rPr>
        <w:t xml:space="preserve">Przewody powinny mieć przekrój poprzeczny właściwy dla przewidywanych przepływów powietrza oraz konstrukcję przystosowaną do maksymalnego ciśnienia i wymaganej szczelności instalacji, z uwzględnieniem Polskich Norm dotyczących wytrzymałości i szczelności przewodów. </w:t>
      </w:r>
    </w:p>
    <w:p w14:paraId="51CEE0F1" w14:textId="77777777" w:rsidR="00B87BBC" w:rsidRPr="00324450" w:rsidRDefault="00000000">
      <w:pPr>
        <w:numPr>
          <w:ilvl w:val="1"/>
          <w:numId w:val="110"/>
        </w:numPr>
        <w:rPr>
          <w:lang w:val="pl-PL"/>
        </w:rPr>
      </w:pPr>
      <w:r w:rsidRPr="00324450">
        <w:rPr>
          <w:lang w:val="pl-PL"/>
        </w:rPr>
        <w:t xml:space="preserve">Właściwości materiałów przewodów lub sposób zabezpieczania ich powierzchni powinny być dobrane odpowiednio do parametrów przepływającego powietrza oraz do warunków występujących w miejscu ich zamontowania. </w:t>
      </w:r>
    </w:p>
    <w:p w14:paraId="08987152" w14:textId="77777777" w:rsidR="00B87BBC" w:rsidRPr="00324450" w:rsidRDefault="00000000">
      <w:pPr>
        <w:numPr>
          <w:ilvl w:val="1"/>
          <w:numId w:val="110"/>
        </w:numPr>
        <w:rPr>
          <w:lang w:val="pl-PL"/>
        </w:rPr>
      </w:pPr>
      <w:r w:rsidRPr="00324450">
        <w:rPr>
          <w:lang w:val="pl-PL"/>
        </w:rPr>
        <w:t xml:space="preserve">Przewody instalowane w miejscach, w których mogą być narażone na uszkodzenia mechaniczne, powinny być zabezpieczone przed tymi uszkodzeniami. </w:t>
      </w:r>
    </w:p>
    <w:p w14:paraId="5B3FFC40" w14:textId="77777777" w:rsidR="00B87BBC" w:rsidRPr="00324450" w:rsidRDefault="00000000">
      <w:pPr>
        <w:numPr>
          <w:ilvl w:val="1"/>
          <w:numId w:val="110"/>
        </w:numPr>
        <w:spacing w:after="4.50pt"/>
        <w:rPr>
          <w:lang w:val="pl-PL"/>
        </w:rPr>
      </w:pPr>
      <w:r w:rsidRPr="00324450">
        <w:rPr>
          <w:lang w:val="pl-PL"/>
        </w:rPr>
        <w:t xml:space="preserve">Przewody powinny być wyposażone w otwory rewizyjne spełniające wymagania Polskiej Normy dotyczącej elementów przewodów ułatwiających konserwację, umożliwiające oczyszczenie wnętrza tych przewodów, a także innych urządzeń i elementów instalacji, o ile ich konstrukcja nie pozwala na czyszczenie w inny sposób niż poprzez te otwory, przy czym nie należy ich sytuować w pomieszczeniach o podwyższonych wymaganiach higienicznych. </w:t>
      </w:r>
    </w:p>
    <w:p w14:paraId="40BD1C8F" w14:textId="77777777" w:rsidR="00B87BBC" w:rsidRPr="00324450" w:rsidRDefault="00000000">
      <w:pPr>
        <w:numPr>
          <w:ilvl w:val="1"/>
          <w:numId w:val="110"/>
        </w:numPr>
        <w:rPr>
          <w:lang w:val="pl-PL"/>
        </w:rPr>
      </w:pPr>
      <w:r w:rsidRPr="00324450">
        <w:rPr>
          <w:lang w:val="pl-PL"/>
        </w:rPr>
        <w:t xml:space="preserve">Przewody prowadzone przez pomieszczenia lub przestrzenie nieogrzewane, a w przypadku instalacji klimatyzacji – również niechłodzone, powinny mieć izolację cieplną, z uwzględnieniem wymagań określonych w § 267 ust. 1. </w:t>
      </w:r>
    </w:p>
    <w:p w14:paraId="31FD76B6" w14:textId="77777777" w:rsidR="00B87BBC" w:rsidRPr="00324450" w:rsidRDefault="00000000">
      <w:pPr>
        <w:numPr>
          <w:ilvl w:val="1"/>
          <w:numId w:val="110"/>
        </w:numPr>
        <w:rPr>
          <w:lang w:val="pl-PL"/>
        </w:rPr>
      </w:pPr>
      <w:r w:rsidRPr="00324450">
        <w:rPr>
          <w:lang w:val="pl-PL"/>
        </w:rPr>
        <w:t xml:space="preserve">Przewody instalacji klimatyzacji, przewody stosowane do recyrkulacji powietrza oraz prowadzące do urządzeń do odzyskiwania ciepła, a także przewody prowadzące powietrze zewnętrzne przez ogrzewane pomieszczenia, powinny mieć izolację cieplną i przeciwwilgociową. </w:t>
      </w:r>
    </w:p>
    <w:p w14:paraId="63BFF902" w14:textId="77777777" w:rsidR="00B87BBC" w:rsidRPr="00CC0911" w:rsidRDefault="00000000">
      <w:pPr>
        <w:spacing w:after="8.70pt" w:line="13.75pt" w:lineRule="auto"/>
        <w:ind w:start="0.75pt"/>
        <w:jc w:val="start"/>
        <w:rPr>
          <w:lang w:val="pl-PL"/>
        </w:rPr>
      </w:pPr>
      <w:r w:rsidRPr="00CC0911">
        <w:rPr>
          <w:b/>
          <w:lang w:val="pl-PL"/>
        </w:rPr>
        <w:lastRenderedPageBreak/>
        <w:t xml:space="preserve">§ 154. </w:t>
      </w:r>
      <w:r w:rsidRPr="00CC0911">
        <w:rPr>
          <w:lang w:val="pl-PL"/>
        </w:rPr>
        <w:t xml:space="preserve">1. Urządzenia i elementy wentylacji mechanicznej i klimatyzacji powinny być stosowane w sposób umożliwiający uzyskanie zakładanej jakości środowiska w pomieszczeniu przy racjonalnym zużyciu energii do ogrzewania i chłodzenia oraz energii elektrycznej. </w:t>
      </w:r>
    </w:p>
    <w:p w14:paraId="56C0BA36" w14:textId="77777777" w:rsidR="00B87BBC" w:rsidRPr="00324450" w:rsidRDefault="00000000">
      <w:pPr>
        <w:numPr>
          <w:ilvl w:val="1"/>
          <w:numId w:val="109"/>
        </w:numPr>
        <w:rPr>
          <w:lang w:val="pl-PL"/>
        </w:rPr>
      </w:pPr>
      <w:r w:rsidRPr="00324450">
        <w:rPr>
          <w:lang w:val="pl-PL"/>
        </w:rPr>
        <w:t xml:space="preserve">Instalacje klimatyzacji powinny być wyposażone w odpowiednie urządzenia pomiarowe służące do sprawdzania warunków pracy i kontroli zużycia energii. </w:t>
      </w:r>
    </w:p>
    <w:p w14:paraId="3AB48674" w14:textId="77777777" w:rsidR="00B87BBC" w:rsidRPr="00324450" w:rsidRDefault="00000000">
      <w:pPr>
        <w:numPr>
          <w:ilvl w:val="1"/>
          <w:numId w:val="109"/>
        </w:numPr>
        <w:spacing w:after="8.20pt"/>
        <w:rPr>
          <w:lang w:val="pl-PL"/>
        </w:rPr>
      </w:pPr>
      <w:r w:rsidRPr="00324450">
        <w:rPr>
          <w:lang w:val="pl-PL"/>
        </w:rPr>
        <w:t xml:space="preserve">Urządzenia wentylacji mechanicznej i klimatyzacji, takie jak centrale, klimakonwektory wentylatorowe, klimatyzatory, aparaty ogrzewcze i chłodząco-wentylacyjne, powinny być tak instalowane, aby była zapewniona możliwość ich okresowej kontroli, konserwacji, naprawy lub wymiany. </w:t>
      </w:r>
    </w:p>
    <w:p w14:paraId="3A96EC01" w14:textId="77777777" w:rsidR="00B87BBC" w:rsidRPr="00324450" w:rsidRDefault="00000000">
      <w:pPr>
        <w:numPr>
          <w:ilvl w:val="1"/>
          <w:numId w:val="109"/>
        </w:numPr>
        <w:spacing w:after="8.15pt"/>
        <w:rPr>
          <w:lang w:val="pl-PL"/>
        </w:rPr>
      </w:pPr>
      <w:r w:rsidRPr="00324450">
        <w:rPr>
          <w:lang w:val="pl-PL"/>
        </w:rPr>
        <w:t xml:space="preserve">Centrale wentylacyjne i klimatyzacyjne usytuowane na zewnątrz budynku powinny mieć odpowiednią obudowę lub inne zabezpieczenie przed wpływem czynników atmosferycznych. </w:t>
      </w:r>
    </w:p>
    <w:p w14:paraId="4AE8B05D" w14:textId="77777777" w:rsidR="00B87BBC" w:rsidRPr="00324450" w:rsidRDefault="00000000">
      <w:pPr>
        <w:numPr>
          <w:ilvl w:val="1"/>
          <w:numId w:val="109"/>
        </w:numPr>
        <w:spacing w:after="7.90pt"/>
        <w:rPr>
          <w:lang w:val="pl-PL"/>
        </w:rPr>
      </w:pPr>
      <w:r w:rsidRPr="00324450">
        <w:rPr>
          <w:lang w:val="pl-PL"/>
        </w:rPr>
        <w:t xml:space="preserve">W przypadku pomieszczeń o specjalnych wymaganiach higienicznych należy stosować centrale wentylacyjne i klimatyzacyjne umożliwiające utrzymanie podwyższonej czystości wewnątrz obudowy, wyposażone w oświetlenie wewnętrzne i wzierniki do kontroli stanu centrali z zewnątrz. </w:t>
      </w:r>
    </w:p>
    <w:p w14:paraId="5BC2BCFF" w14:textId="77777777" w:rsidR="00B87BBC" w:rsidRPr="00324450" w:rsidRDefault="00000000">
      <w:pPr>
        <w:numPr>
          <w:ilvl w:val="1"/>
          <w:numId w:val="109"/>
        </w:numPr>
        <w:rPr>
          <w:lang w:val="pl-PL"/>
        </w:rPr>
      </w:pPr>
      <w:r w:rsidRPr="00324450">
        <w:rPr>
          <w:lang w:val="pl-PL"/>
        </w:rPr>
        <w:t xml:space="preserve">Urządzenia wentylacji mechanicznej i klimatyzacji powinny być zabezpieczone przed zanieczyszczeniami znajdującymi się w powietrzu zewnętrznym, a w szczególnych przypadkach w powietrzu obiegowym (recyrkulacyjnym), za pomocą filtrów: </w:t>
      </w:r>
    </w:p>
    <w:p w14:paraId="58D95AFA" w14:textId="77777777" w:rsidR="00B87BBC" w:rsidRPr="00324450" w:rsidRDefault="00000000">
      <w:pPr>
        <w:numPr>
          <w:ilvl w:val="0"/>
          <w:numId w:val="111"/>
        </w:numPr>
        <w:ind w:hanging="21pt"/>
        <w:rPr>
          <w:lang w:val="pl-PL"/>
        </w:rPr>
      </w:pPr>
      <w:r w:rsidRPr="00324450">
        <w:rPr>
          <w:lang w:val="pl-PL"/>
        </w:rPr>
        <w:t xml:space="preserve">nagrzewnice, chłodnice i urządzenia do odzyskiwania ciepła – co najmniej klasy G4, </w:t>
      </w:r>
    </w:p>
    <w:p w14:paraId="25840895" w14:textId="77777777" w:rsidR="00B87BBC" w:rsidRPr="00324450" w:rsidRDefault="00000000">
      <w:pPr>
        <w:numPr>
          <w:ilvl w:val="0"/>
          <w:numId w:val="111"/>
        </w:numPr>
        <w:spacing w:after="7.85pt"/>
        <w:ind w:hanging="21pt"/>
        <w:rPr>
          <w:lang w:val="pl-PL"/>
        </w:rPr>
      </w:pPr>
      <w:r w:rsidRPr="00324450">
        <w:rPr>
          <w:lang w:val="pl-PL"/>
        </w:rPr>
        <w:t xml:space="preserve">nawilżacze – co najmniej klasy F6, </w:t>
      </w:r>
    </w:p>
    <w:p w14:paraId="5549F4D9" w14:textId="77777777" w:rsidR="00B87BBC" w:rsidRPr="00324450" w:rsidRDefault="00000000">
      <w:pPr>
        <w:spacing w:after="8pt"/>
        <w:ind w:start="0.75pt" w:firstLine="0pt"/>
        <w:rPr>
          <w:lang w:val="pl-PL"/>
        </w:rPr>
      </w:pPr>
      <w:r w:rsidRPr="00324450">
        <w:rPr>
          <w:lang w:val="pl-PL"/>
        </w:rPr>
        <w:t xml:space="preserve">określonych w Polskiej Normie dotyczącej klasyfikacji filtrów powietrza. </w:t>
      </w:r>
    </w:p>
    <w:p w14:paraId="114315EE" w14:textId="77777777" w:rsidR="00B87BBC" w:rsidRPr="00324450" w:rsidRDefault="00000000">
      <w:pPr>
        <w:numPr>
          <w:ilvl w:val="1"/>
          <w:numId w:val="111"/>
        </w:numPr>
        <w:spacing w:after="8.40pt"/>
        <w:rPr>
          <w:lang w:val="pl-PL"/>
        </w:rPr>
      </w:pPr>
      <w:r w:rsidRPr="00324450">
        <w:rPr>
          <w:lang w:val="pl-PL"/>
        </w:rPr>
        <w:t xml:space="preserve">Nawilżacze w instalacji wentylacji mechanicznej i klimatyzacji powinny być zabezpieczone przed przeciekaniem wody na zewnątrz oraz przed przenoszeniem kropel wody przez powietrze wentylacyjne do dalszych części instalacji. </w:t>
      </w:r>
    </w:p>
    <w:p w14:paraId="55AD10EB" w14:textId="77777777" w:rsidR="00B87BBC" w:rsidRPr="00324450" w:rsidRDefault="00000000">
      <w:pPr>
        <w:numPr>
          <w:ilvl w:val="1"/>
          <w:numId w:val="111"/>
        </w:numPr>
        <w:rPr>
          <w:lang w:val="pl-PL"/>
        </w:rPr>
      </w:pPr>
      <w:r w:rsidRPr="00324450">
        <w:rPr>
          <w:lang w:val="pl-PL"/>
        </w:rPr>
        <w:t xml:space="preserve">Połączenia wentylatorów z przewodami wentylacyjnymi powinny być wykonane za pomocą elastycznych elementów łączących, z zachowaniem wymagań określonych w § 267 ust. 7. </w:t>
      </w:r>
    </w:p>
    <w:p w14:paraId="6B6EEFD2" w14:textId="77777777" w:rsidR="00B87BBC" w:rsidRPr="00324450" w:rsidRDefault="00000000">
      <w:pPr>
        <w:numPr>
          <w:ilvl w:val="1"/>
          <w:numId w:val="111"/>
        </w:numPr>
        <w:spacing w:after="8.05pt"/>
        <w:rPr>
          <w:lang w:val="pl-PL"/>
        </w:rPr>
      </w:pPr>
      <w:r w:rsidRPr="00324450">
        <w:rPr>
          <w:lang w:val="pl-PL"/>
        </w:rPr>
        <w:t xml:space="preserve">Instalacje wentylacji mechanicznej i klimatyzacji powinny być wyposażone w przepustnice zlokalizowane w miejscach umożliwiających regulację instalacji, a także odcięcie dopływu powietrza zewnętrznego i wypływu powietrza wewnętrznego. Wymaganie to nie dotyczy instalacji mechanicznej wywiewnej, przewidzianej do okresowej pracy jako wentylacja grawitacyjna. </w:t>
      </w:r>
    </w:p>
    <w:p w14:paraId="19F32D13" w14:textId="77777777" w:rsidR="00B87BBC" w:rsidRPr="00324450" w:rsidRDefault="00000000">
      <w:pPr>
        <w:numPr>
          <w:ilvl w:val="1"/>
          <w:numId w:val="111"/>
        </w:numPr>
        <w:spacing w:after="0pt"/>
        <w:rPr>
          <w:lang w:val="pl-PL"/>
        </w:rPr>
      </w:pPr>
      <w:r w:rsidRPr="00324450">
        <w:rPr>
          <w:lang w:val="pl-PL"/>
        </w:rPr>
        <w:t xml:space="preserve">Moc właściwą wentylatorów stosowanych w instalacjach wentylacyjnych i klimatyzacyjnych określa poniższa tabela: </w:t>
      </w:r>
    </w:p>
    <w:tbl>
      <w:tblPr>
        <w:tblW w:w="493.30pt" w:type="dxa"/>
        <w:tblCellMar>
          <w:top w:w="6.65pt" w:type="dxa"/>
          <w:start w:w="2.90pt" w:type="dxa"/>
          <w:bottom w:w="3.75pt" w:type="dxa"/>
          <w:end w:w="4.90pt" w:type="dxa"/>
        </w:tblCellMar>
        <w:tblLook w:firstRow="1" w:lastRow="0" w:firstColumn="1" w:lastColumn="0" w:noHBand="0" w:noVBand="1"/>
      </w:tblPr>
      <w:tblGrid>
        <w:gridCol w:w="566"/>
        <w:gridCol w:w="7032"/>
        <w:gridCol w:w="2268"/>
      </w:tblGrid>
      <w:tr w:rsidR="00B87BBC" w:rsidRPr="006F294E" w14:paraId="11201C03" w14:textId="77777777" w:rsidTr="00090AF6">
        <w:trPr>
          <w:trHeight w:val="976"/>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114E707" w14:textId="77777777" w:rsidR="00B87BBC" w:rsidRPr="00090AF6" w:rsidRDefault="00000000" w:rsidP="00090AF6">
            <w:pPr>
              <w:spacing w:after="0pt" w:line="12.95pt" w:lineRule="auto"/>
              <w:ind w:start="4.45pt" w:firstLine="0pt"/>
              <w:jc w:val="start"/>
              <w:rPr>
                <w:sz w:val="22"/>
              </w:rPr>
            </w:pPr>
            <w:proofErr w:type="spellStart"/>
            <w:r w:rsidRPr="00090AF6">
              <w:rPr>
                <w:sz w:val="22"/>
              </w:rPr>
              <w:t>Lp</w:t>
            </w:r>
            <w:proofErr w:type="spellEnd"/>
            <w:r w:rsidRPr="00090AF6">
              <w:rPr>
                <w:sz w:val="22"/>
              </w:rPr>
              <w:t xml:space="preserve">.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9EFC911" w14:textId="77777777" w:rsidR="00B87BBC" w:rsidRPr="00090AF6" w:rsidRDefault="00000000" w:rsidP="00090AF6">
            <w:pPr>
              <w:spacing w:after="0pt" w:line="12.95pt" w:lineRule="auto"/>
              <w:ind w:start="2.05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i</w:t>
            </w:r>
            <w:proofErr w:type="spellEnd"/>
            <w:r w:rsidRPr="00090AF6">
              <w:rPr>
                <w:sz w:val="22"/>
              </w:rPr>
              <w:t xml:space="preserve"> </w:t>
            </w:r>
            <w:proofErr w:type="spellStart"/>
            <w:r w:rsidRPr="00090AF6">
              <w:rPr>
                <w:sz w:val="22"/>
              </w:rPr>
              <w:t>zastosowanie</w:t>
            </w:r>
            <w:proofErr w:type="spellEnd"/>
            <w:r w:rsidRPr="00090AF6">
              <w:rPr>
                <w:sz w:val="22"/>
              </w:rPr>
              <w:t xml:space="preserve"> </w:t>
            </w:r>
            <w:proofErr w:type="spellStart"/>
            <w:r w:rsidRPr="00090AF6">
              <w:rPr>
                <w:sz w:val="22"/>
              </w:rPr>
              <w:t>wentylatora</w:t>
            </w:r>
            <w:proofErr w:type="spellEnd"/>
            <w:r w:rsidRPr="00090AF6">
              <w:rPr>
                <w:sz w:val="22"/>
              </w:rPr>
              <w:t xml:space="preserve">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F015CA1" w14:textId="77777777" w:rsidR="00B87BBC" w:rsidRPr="00090AF6" w:rsidRDefault="00000000" w:rsidP="00090AF6">
            <w:pPr>
              <w:spacing w:after="0.25pt" w:line="12.40pt" w:lineRule="auto"/>
              <w:ind w:firstLine="0pt"/>
              <w:jc w:val="center"/>
              <w:rPr>
                <w:sz w:val="22"/>
                <w:lang w:val="pl-PL"/>
              </w:rPr>
            </w:pPr>
            <w:r w:rsidRPr="00090AF6">
              <w:rPr>
                <w:sz w:val="22"/>
                <w:lang w:val="pl-PL"/>
              </w:rPr>
              <w:t xml:space="preserve">Maksymalna moc właściwa wentylatora </w:t>
            </w:r>
          </w:p>
          <w:p w14:paraId="324B62F5" w14:textId="77777777" w:rsidR="00B87BBC" w:rsidRPr="00090AF6" w:rsidRDefault="00000000" w:rsidP="00090AF6">
            <w:pPr>
              <w:spacing w:after="0pt" w:line="12.95pt" w:lineRule="auto"/>
              <w:ind w:start="1.85pt" w:firstLine="0pt"/>
              <w:jc w:val="center"/>
              <w:rPr>
                <w:sz w:val="22"/>
                <w:lang w:val="pl-PL"/>
              </w:rPr>
            </w:pPr>
            <w:r w:rsidRPr="00090AF6">
              <w:rPr>
                <w:sz w:val="22"/>
                <w:lang w:val="pl-PL"/>
              </w:rPr>
              <w:t>[kW/(m</w:t>
            </w:r>
            <w:r w:rsidRPr="00090AF6">
              <w:rPr>
                <w:sz w:val="22"/>
                <w:vertAlign w:val="superscript"/>
                <w:lang w:val="pl-PL"/>
              </w:rPr>
              <w:t>3</w:t>
            </w:r>
            <w:r w:rsidRPr="00090AF6">
              <w:rPr>
                <w:sz w:val="22"/>
                <w:lang w:val="pl-PL"/>
              </w:rPr>
              <w:t xml:space="preserve">/s)] </w:t>
            </w:r>
          </w:p>
        </w:tc>
      </w:tr>
      <w:tr w:rsidR="00B87BBC" w14:paraId="736D9E21"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7DF4BC0" w14:textId="77777777" w:rsidR="00B87BBC" w:rsidRPr="00090AF6" w:rsidRDefault="00000000" w:rsidP="00090AF6">
            <w:pPr>
              <w:spacing w:after="0pt" w:line="12.95pt" w:lineRule="auto"/>
              <w:ind w:start="1.95pt" w:firstLine="0pt"/>
              <w:jc w:val="center"/>
              <w:rPr>
                <w:sz w:val="22"/>
              </w:rPr>
            </w:pPr>
            <w:r w:rsidRPr="00090AF6">
              <w:rPr>
                <w:sz w:val="22"/>
              </w:rPr>
              <w:t xml:space="preserve">1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tcPr>
          <w:p w14:paraId="6C69C21D" w14:textId="77777777" w:rsidR="00B87BBC" w:rsidRPr="00090AF6" w:rsidRDefault="00000000" w:rsidP="00090AF6">
            <w:pPr>
              <w:spacing w:after="0pt" w:line="12.95pt" w:lineRule="auto"/>
              <w:ind w:start="2pt" w:firstLine="0pt"/>
              <w:jc w:val="center"/>
              <w:rPr>
                <w:sz w:val="22"/>
              </w:rPr>
            </w:pPr>
            <w:r w:rsidRPr="00090AF6">
              <w:rPr>
                <w:sz w:val="22"/>
              </w:rPr>
              <w:t xml:space="preserve">2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3048C9AC" w14:textId="77777777" w:rsidR="00B87BBC" w:rsidRPr="00090AF6" w:rsidRDefault="00000000" w:rsidP="00090AF6">
            <w:pPr>
              <w:spacing w:after="0pt" w:line="12.95pt" w:lineRule="auto"/>
              <w:ind w:start="1.95pt" w:firstLine="0pt"/>
              <w:jc w:val="center"/>
              <w:rPr>
                <w:sz w:val="22"/>
              </w:rPr>
            </w:pPr>
            <w:r w:rsidRPr="00090AF6">
              <w:rPr>
                <w:sz w:val="22"/>
              </w:rPr>
              <w:t xml:space="preserve">3 </w:t>
            </w:r>
          </w:p>
        </w:tc>
      </w:tr>
      <w:tr w:rsidR="00B87BBC" w14:paraId="075F076A" w14:textId="77777777" w:rsidTr="00090AF6">
        <w:trPr>
          <w:trHeight w:val="136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F583F3D" w14:textId="77777777" w:rsidR="00B87BBC" w:rsidRPr="00090AF6" w:rsidRDefault="00000000" w:rsidP="00090AF6">
            <w:pPr>
              <w:spacing w:after="0pt" w:line="12.95pt" w:lineRule="auto"/>
              <w:ind w:start="1.95pt" w:firstLine="0pt"/>
              <w:jc w:val="center"/>
              <w:rPr>
                <w:sz w:val="22"/>
              </w:rPr>
            </w:pPr>
            <w:r w:rsidRPr="00090AF6">
              <w:rPr>
                <w:sz w:val="22"/>
              </w:rPr>
              <w:t xml:space="preserve">1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77EECB1" w14:textId="77777777" w:rsidR="00B87BBC" w:rsidRPr="00090AF6" w:rsidRDefault="00000000" w:rsidP="00090AF6">
            <w:pPr>
              <w:spacing w:after="3.40pt" w:line="12.95pt" w:lineRule="auto"/>
              <w:ind w:firstLine="0pt"/>
              <w:jc w:val="start"/>
              <w:rPr>
                <w:sz w:val="22"/>
              </w:rPr>
            </w:pPr>
            <w:proofErr w:type="spellStart"/>
            <w:r w:rsidRPr="00090AF6">
              <w:rPr>
                <w:sz w:val="22"/>
              </w:rPr>
              <w:t>Wentylator</w:t>
            </w:r>
            <w:proofErr w:type="spellEnd"/>
            <w:r w:rsidRPr="00090AF6">
              <w:rPr>
                <w:sz w:val="22"/>
              </w:rPr>
              <w:t xml:space="preserve"> </w:t>
            </w:r>
            <w:proofErr w:type="spellStart"/>
            <w:r w:rsidRPr="00090AF6">
              <w:rPr>
                <w:sz w:val="22"/>
              </w:rPr>
              <w:t>nawiewny</w:t>
            </w:r>
            <w:proofErr w:type="spellEnd"/>
            <w:r w:rsidRPr="00090AF6">
              <w:rPr>
                <w:sz w:val="22"/>
              </w:rPr>
              <w:t xml:space="preserve">: </w:t>
            </w:r>
          </w:p>
          <w:p w14:paraId="2B4AFA80" w14:textId="77777777" w:rsidR="00B87BBC" w:rsidRPr="00090AF6" w:rsidRDefault="00000000" w:rsidP="00090AF6">
            <w:pPr>
              <w:numPr>
                <w:ilvl w:val="0"/>
                <w:numId w:val="276"/>
              </w:numPr>
              <w:spacing w:after="3.50pt" w:line="12.95pt" w:lineRule="auto"/>
              <w:ind w:hanging="14.20pt"/>
              <w:jc w:val="start"/>
              <w:rPr>
                <w:sz w:val="22"/>
                <w:lang w:val="pl-PL"/>
              </w:rPr>
            </w:pPr>
            <w:r w:rsidRPr="00090AF6">
              <w:rPr>
                <w:sz w:val="22"/>
                <w:lang w:val="pl-PL"/>
              </w:rPr>
              <w:t xml:space="preserve">instalacja klimatyzacji lub wentylacji nawiewno-wywiewnej z odzyskiem ciepła </w:t>
            </w:r>
          </w:p>
          <w:p w14:paraId="7678BCD0" w14:textId="77777777" w:rsidR="00B87BBC" w:rsidRPr="00090AF6" w:rsidRDefault="00000000" w:rsidP="00090AF6">
            <w:pPr>
              <w:numPr>
                <w:ilvl w:val="0"/>
                <w:numId w:val="276"/>
              </w:numPr>
              <w:spacing w:after="0pt" w:line="12.95pt" w:lineRule="auto"/>
              <w:ind w:hanging="14.20pt"/>
              <w:jc w:val="start"/>
              <w:rPr>
                <w:sz w:val="22"/>
                <w:lang w:val="pl-PL"/>
              </w:rPr>
            </w:pPr>
            <w:r w:rsidRPr="00090AF6">
              <w:rPr>
                <w:sz w:val="22"/>
                <w:lang w:val="pl-PL"/>
              </w:rPr>
              <w:t xml:space="preserve">instalacja wentylacji nawiewno-wywiewnej bez odzysku ciepła oraz wentylacji nawiewnej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vAlign w:val="bottom"/>
          </w:tcPr>
          <w:p w14:paraId="10F0803C" w14:textId="77777777" w:rsidR="00B87BBC" w:rsidRPr="00090AF6" w:rsidRDefault="00000000" w:rsidP="00090AF6">
            <w:pPr>
              <w:spacing w:after="3.50pt" w:line="12.95pt" w:lineRule="auto"/>
              <w:ind w:start="1.85pt" w:firstLine="0pt"/>
              <w:jc w:val="center"/>
              <w:rPr>
                <w:sz w:val="22"/>
              </w:rPr>
            </w:pPr>
            <w:r w:rsidRPr="00090AF6">
              <w:rPr>
                <w:sz w:val="22"/>
              </w:rPr>
              <w:t xml:space="preserve">1,60 </w:t>
            </w:r>
          </w:p>
          <w:p w14:paraId="75743D42" w14:textId="77777777" w:rsidR="00B87BBC" w:rsidRPr="00090AF6" w:rsidRDefault="00000000" w:rsidP="00090AF6">
            <w:pPr>
              <w:spacing w:after="0pt" w:line="12.95pt" w:lineRule="auto"/>
              <w:ind w:start="1.85pt" w:firstLine="0pt"/>
              <w:jc w:val="center"/>
              <w:rPr>
                <w:sz w:val="22"/>
              </w:rPr>
            </w:pPr>
            <w:r w:rsidRPr="00090AF6">
              <w:rPr>
                <w:sz w:val="22"/>
              </w:rPr>
              <w:t xml:space="preserve">1,25 </w:t>
            </w:r>
          </w:p>
        </w:tc>
      </w:tr>
      <w:tr w:rsidR="00B87BBC" w14:paraId="5559078D" w14:textId="77777777" w:rsidTr="00090AF6">
        <w:trPr>
          <w:trHeight w:val="1424"/>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3AC197D" w14:textId="77777777" w:rsidR="00B87BBC" w:rsidRPr="00090AF6" w:rsidRDefault="00000000" w:rsidP="00090AF6">
            <w:pPr>
              <w:spacing w:after="0pt" w:line="12.95pt" w:lineRule="auto"/>
              <w:ind w:start="1.95pt" w:firstLine="0pt"/>
              <w:jc w:val="center"/>
              <w:rPr>
                <w:sz w:val="22"/>
              </w:rPr>
            </w:pPr>
            <w:r w:rsidRPr="00090AF6">
              <w:rPr>
                <w:sz w:val="22"/>
              </w:rPr>
              <w:lastRenderedPageBreak/>
              <w:t xml:space="preserve">2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C5AC226" w14:textId="77777777" w:rsidR="00B87BBC" w:rsidRPr="00090AF6" w:rsidRDefault="00000000" w:rsidP="00090AF6">
            <w:pPr>
              <w:spacing w:after="3.40pt" w:line="12.95pt" w:lineRule="auto"/>
              <w:ind w:firstLine="0pt"/>
              <w:jc w:val="start"/>
              <w:rPr>
                <w:sz w:val="22"/>
              </w:rPr>
            </w:pPr>
            <w:proofErr w:type="spellStart"/>
            <w:r w:rsidRPr="00090AF6">
              <w:rPr>
                <w:sz w:val="22"/>
              </w:rPr>
              <w:t>Wentylator</w:t>
            </w:r>
            <w:proofErr w:type="spellEnd"/>
            <w:r w:rsidRPr="00090AF6">
              <w:rPr>
                <w:sz w:val="22"/>
              </w:rPr>
              <w:t xml:space="preserve"> </w:t>
            </w:r>
            <w:proofErr w:type="spellStart"/>
            <w:r w:rsidRPr="00090AF6">
              <w:rPr>
                <w:sz w:val="22"/>
              </w:rPr>
              <w:t>wywiewny</w:t>
            </w:r>
            <w:proofErr w:type="spellEnd"/>
            <w:r w:rsidRPr="00090AF6">
              <w:rPr>
                <w:sz w:val="22"/>
              </w:rPr>
              <w:t xml:space="preserve">: </w:t>
            </w:r>
          </w:p>
          <w:p w14:paraId="20D721AB" w14:textId="77777777" w:rsidR="00B87BBC" w:rsidRPr="00090AF6" w:rsidRDefault="00000000" w:rsidP="00090AF6">
            <w:pPr>
              <w:numPr>
                <w:ilvl w:val="0"/>
                <w:numId w:val="277"/>
              </w:numPr>
              <w:spacing w:after="3.50pt" w:line="12.95pt" w:lineRule="auto"/>
              <w:ind w:hanging="14.20pt"/>
              <w:jc w:val="start"/>
              <w:rPr>
                <w:sz w:val="22"/>
                <w:lang w:val="pl-PL"/>
              </w:rPr>
            </w:pPr>
            <w:r w:rsidRPr="00090AF6">
              <w:rPr>
                <w:sz w:val="22"/>
                <w:lang w:val="pl-PL"/>
              </w:rPr>
              <w:t xml:space="preserve">instalacja klimatyzacji lub wentylacji nawiewno-wywiewnej z odzyskiem ciepła </w:t>
            </w:r>
          </w:p>
          <w:p w14:paraId="78336C3E" w14:textId="77777777" w:rsidR="00B87BBC" w:rsidRPr="00090AF6" w:rsidRDefault="00000000" w:rsidP="00090AF6">
            <w:pPr>
              <w:numPr>
                <w:ilvl w:val="0"/>
                <w:numId w:val="277"/>
              </w:numPr>
              <w:spacing w:after="3.50pt" w:line="12.95pt" w:lineRule="auto"/>
              <w:ind w:hanging="14.20pt"/>
              <w:jc w:val="start"/>
              <w:rPr>
                <w:sz w:val="22"/>
                <w:lang w:val="pl-PL"/>
              </w:rPr>
            </w:pPr>
            <w:r w:rsidRPr="00090AF6">
              <w:rPr>
                <w:sz w:val="22"/>
                <w:lang w:val="pl-PL"/>
              </w:rPr>
              <w:t xml:space="preserve">instalacja wentylacji nawiewno-wywiewnej bez odzysku ciepła </w:t>
            </w:r>
          </w:p>
          <w:p w14:paraId="67CC7F88" w14:textId="77777777" w:rsidR="00B87BBC" w:rsidRPr="00090AF6" w:rsidRDefault="00000000" w:rsidP="00090AF6">
            <w:pPr>
              <w:numPr>
                <w:ilvl w:val="0"/>
                <w:numId w:val="277"/>
              </w:numPr>
              <w:spacing w:after="0pt" w:line="12.95pt" w:lineRule="auto"/>
              <w:ind w:hanging="14.20pt"/>
              <w:jc w:val="start"/>
              <w:rPr>
                <w:sz w:val="22"/>
              </w:rPr>
            </w:pPr>
            <w:proofErr w:type="spellStart"/>
            <w:r w:rsidRPr="00090AF6">
              <w:rPr>
                <w:sz w:val="22"/>
              </w:rPr>
              <w:t>instalacja</w:t>
            </w:r>
            <w:proofErr w:type="spellEnd"/>
            <w:r w:rsidRPr="00090AF6">
              <w:rPr>
                <w:sz w:val="22"/>
              </w:rPr>
              <w:t xml:space="preserve"> </w:t>
            </w:r>
            <w:proofErr w:type="spellStart"/>
            <w:r w:rsidRPr="00090AF6">
              <w:rPr>
                <w:sz w:val="22"/>
              </w:rPr>
              <w:t>wywiewna</w:t>
            </w:r>
            <w:proofErr w:type="spellEnd"/>
            <w:r w:rsidRPr="00090AF6">
              <w:rPr>
                <w:sz w:val="22"/>
              </w:rPr>
              <w:t xml:space="preserve">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B456BBC" w14:textId="77777777" w:rsidR="00B87BBC" w:rsidRPr="00090AF6" w:rsidRDefault="00000000" w:rsidP="00090AF6">
            <w:pPr>
              <w:spacing w:after="3.40pt" w:line="12.95pt" w:lineRule="auto"/>
              <w:ind w:start="4.35pt" w:firstLine="0pt"/>
              <w:jc w:val="center"/>
              <w:rPr>
                <w:sz w:val="22"/>
              </w:rPr>
            </w:pPr>
            <w:r w:rsidRPr="00090AF6">
              <w:rPr>
                <w:sz w:val="22"/>
              </w:rPr>
              <w:t xml:space="preserve"> </w:t>
            </w:r>
          </w:p>
          <w:p w14:paraId="2142D148" w14:textId="77777777" w:rsidR="00B87BBC" w:rsidRPr="00090AF6" w:rsidRDefault="00000000" w:rsidP="00090AF6">
            <w:pPr>
              <w:spacing w:after="3.50pt" w:line="12.95pt" w:lineRule="auto"/>
              <w:ind w:start="1.85pt" w:firstLine="0pt"/>
              <w:jc w:val="center"/>
              <w:rPr>
                <w:sz w:val="22"/>
              </w:rPr>
            </w:pPr>
            <w:r w:rsidRPr="00090AF6">
              <w:rPr>
                <w:sz w:val="22"/>
              </w:rPr>
              <w:t xml:space="preserve">1,00 </w:t>
            </w:r>
          </w:p>
          <w:p w14:paraId="1B6383A9" w14:textId="77777777" w:rsidR="00B87BBC" w:rsidRPr="00090AF6" w:rsidRDefault="00000000" w:rsidP="00090AF6">
            <w:pPr>
              <w:spacing w:after="3.50pt" w:line="12.95pt" w:lineRule="auto"/>
              <w:ind w:start="1.85pt" w:firstLine="0pt"/>
              <w:jc w:val="center"/>
              <w:rPr>
                <w:sz w:val="22"/>
              </w:rPr>
            </w:pPr>
            <w:r w:rsidRPr="00090AF6">
              <w:rPr>
                <w:sz w:val="22"/>
              </w:rPr>
              <w:t xml:space="preserve">1,00 </w:t>
            </w:r>
          </w:p>
          <w:p w14:paraId="53BEAF54" w14:textId="77777777" w:rsidR="00B87BBC" w:rsidRPr="00090AF6" w:rsidRDefault="00000000" w:rsidP="00090AF6">
            <w:pPr>
              <w:spacing w:after="0pt" w:line="12.95pt" w:lineRule="auto"/>
              <w:ind w:start="1.85pt" w:firstLine="0pt"/>
              <w:jc w:val="center"/>
              <w:rPr>
                <w:sz w:val="22"/>
              </w:rPr>
            </w:pPr>
            <w:r w:rsidRPr="00090AF6">
              <w:rPr>
                <w:sz w:val="22"/>
              </w:rPr>
              <w:t xml:space="preserve">0,80 </w:t>
            </w:r>
          </w:p>
        </w:tc>
      </w:tr>
    </w:tbl>
    <w:p w14:paraId="5383847D" w14:textId="77777777" w:rsidR="00B87BBC" w:rsidRDefault="00000000">
      <w:pPr>
        <w:spacing w:after="0pt" w:line="12.95pt" w:lineRule="auto"/>
        <w:ind w:firstLine="0pt"/>
        <w:jc w:val="start"/>
      </w:pPr>
      <w:r>
        <w:t xml:space="preserve"> </w:t>
      </w:r>
      <w:r>
        <w:tab/>
        <w:t xml:space="preserve"> </w:t>
      </w:r>
    </w:p>
    <w:p w14:paraId="777E8832" w14:textId="77777777" w:rsidR="00B87BBC" w:rsidRPr="00324450" w:rsidRDefault="00000000">
      <w:pPr>
        <w:numPr>
          <w:ilvl w:val="1"/>
          <w:numId w:val="111"/>
        </w:numPr>
        <w:spacing w:after="0pt"/>
        <w:rPr>
          <w:lang w:val="pl-PL"/>
        </w:rPr>
      </w:pPr>
      <w:r w:rsidRPr="00324450">
        <w:rPr>
          <w:lang w:val="pl-PL"/>
        </w:rPr>
        <w:t xml:space="preserve">Dopuszcza się zwiększenie mocy właściwej wentylatora, w przypadku zastosowania wybranych elementów instalacji, do wartości określonej w poniższej tabeli: </w:t>
      </w:r>
    </w:p>
    <w:tbl>
      <w:tblPr>
        <w:tblW w:w="493.30pt" w:type="dxa"/>
        <w:tblCellMar>
          <w:top w:w="6.65pt" w:type="dxa"/>
          <w:start w:w="2.90pt" w:type="dxa"/>
          <w:end w:w="4.90pt" w:type="dxa"/>
        </w:tblCellMar>
        <w:tblLook w:firstRow="1" w:lastRow="0" w:firstColumn="1" w:lastColumn="0" w:noHBand="0" w:noVBand="1"/>
      </w:tblPr>
      <w:tblGrid>
        <w:gridCol w:w="566"/>
        <w:gridCol w:w="7032"/>
        <w:gridCol w:w="2268"/>
      </w:tblGrid>
      <w:tr w:rsidR="00B87BBC" w:rsidRPr="006F294E" w14:paraId="030F54C9" w14:textId="77777777" w:rsidTr="00090AF6">
        <w:trPr>
          <w:trHeight w:val="935"/>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C3BEFBB" w14:textId="77777777" w:rsidR="00B87BBC" w:rsidRPr="00090AF6" w:rsidRDefault="00000000" w:rsidP="00090AF6">
            <w:pPr>
              <w:spacing w:after="0pt" w:line="12.95pt" w:lineRule="auto"/>
              <w:ind w:start="4.45pt" w:firstLine="0pt"/>
              <w:jc w:val="start"/>
              <w:rPr>
                <w:sz w:val="22"/>
              </w:rPr>
            </w:pPr>
            <w:proofErr w:type="spellStart"/>
            <w:r w:rsidRPr="00090AF6">
              <w:rPr>
                <w:sz w:val="22"/>
              </w:rPr>
              <w:t>Lp</w:t>
            </w:r>
            <w:proofErr w:type="spellEnd"/>
            <w:r w:rsidRPr="00090AF6">
              <w:rPr>
                <w:sz w:val="22"/>
              </w:rPr>
              <w:t xml:space="preserve">.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268C5A8" w14:textId="77777777" w:rsidR="00B87BBC" w:rsidRPr="00090AF6" w:rsidRDefault="00000000" w:rsidP="00090AF6">
            <w:pPr>
              <w:spacing w:after="0pt" w:line="12.95pt" w:lineRule="auto"/>
              <w:ind w:start="1.95pt" w:firstLine="0pt"/>
              <w:jc w:val="center"/>
              <w:rPr>
                <w:sz w:val="22"/>
                <w:lang w:val="pl-PL"/>
              </w:rPr>
            </w:pPr>
            <w:r w:rsidRPr="00090AF6">
              <w:rPr>
                <w:sz w:val="22"/>
                <w:lang w:val="pl-PL"/>
              </w:rPr>
              <w:t xml:space="preserve">Dodatkowe elementy instalacji wentylacyjnej lub klimatyzacyjnej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8738702" w14:textId="77777777" w:rsidR="00B87BBC" w:rsidRPr="00090AF6" w:rsidRDefault="00000000" w:rsidP="00090AF6">
            <w:pPr>
              <w:spacing w:after="0pt" w:line="12.95pt" w:lineRule="auto"/>
              <w:ind w:start="2.25pt" w:firstLine="0pt"/>
              <w:jc w:val="center"/>
              <w:rPr>
                <w:sz w:val="22"/>
                <w:lang w:val="pl-PL"/>
              </w:rPr>
            </w:pPr>
            <w:r w:rsidRPr="00090AF6">
              <w:rPr>
                <w:sz w:val="22"/>
                <w:lang w:val="pl-PL"/>
              </w:rPr>
              <w:t>Dodatkowa moc właściwa wentylatora [kW/(m</w:t>
            </w:r>
            <w:r w:rsidRPr="00090AF6">
              <w:rPr>
                <w:sz w:val="22"/>
                <w:vertAlign w:val="superscript"/>
                <w:lang w:val="pl-PL"/>
              </w:rPr>
              <w:t>3</w:t>
            </w:r>
            <w:r w:rsidRPr="00090AF6">
              <w:rPr>
                <w:sz w:val="22"/>
                <w:lang w:val="pl-PL"/>
              </w:rPr>
              <w:t xml:space="preserve">/s)] </w:t>
            </w:r>
          </w:p>
        </w:tc>
      </w:tr>
      <w:tr w:rsidR="00B87BBC" w14:paraId="015A2CE1" w14:textId="77777777" w:rsidTr="00090AF6">
        <w:trPr>
          <w:trHeight w:val="392"/>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E345CA3" w14:textId="77777777" w:rsidR="00B87BBC" w:rsidRPr="00090AF6" w:rsidRDefault="00000000" w:rsidP="00090AF6">
            <w:pPr>
              <w:spacing w:after="0pt" w:line="12.95pt" w:lineRule="auto"/>
              <w:ind w:start="1.95pt" w:firstLine="0pt"/>
              <w:jc w:val="center"/>
              <w:rPr>
                <w:sz w:val="22"/>
              </w:rPr>
            </w:pPr>
            <w:r w:rsidRPr="00090AF6">
              <w:rPr>
                <w:sz w:val="22"/>
              </w:rPr>
              <w:t xml:space="preserve">1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tcPr>
          <w:p w14:paraId="39D2CD35" w14:textId="77777777" w:rsidR="00B87BBC" w:rsidRPr="00090AF6" w:rsidRDefault="00000000" w:rsidP="00090AF6">
            <w:pPr>
              <w:spacing w:after="0pt" w:line="12.95pt" w:lineRule="auto"/>
              <w:ind w:start="2pt" w:firstLine="0pt"/>
              <w:jc w:val="center"/>
              <w:rPr>
                <w:sz w:val="22"/>
              </w:rPr>
            </w:pPr>
            <w:r w:rsidRPr="00090AF6">
              <w:rPr>
                <w:sz w:val="22"/>
              </w:rPr>
              <w:t xml:space="preserve">2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67173BB3" w14:textId="77777777" w:rsidR="00B87BBC" w:rsidRPr="00090AF6" w:rsidRDefault="00000000" w:rsidP="00090AF6">
            <w:pPr>
              <w:spacing w:after="0pt" w:line="12.95pt" w:lineRule="auto"/>
              <w:ind w:start="1.95pt" w:firstLine="0pt"/>
              <w:jc w:val="center"/>
              <w:rPr>
                <w:sz w:val="22"/>
              </w:rPr>
            </w:pPr>
            <w:r w:rsidRPr="00090AF6">
              <w:rPr>
                <w:sz w:val="22"/>
              </w:rPr>
              <w:t xml:space="preserve">3 </w:t>
            </w:r>
          </w:p>
        </w:tc>
      </w:tr>
      <w:tr w:rsidR="00B87BBC" w14:paraId="193505CA"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B7867F6" w14:textId="77777777" w:rsidR="00B87BBC" w:rsidRPr="00090AF6" w:rsidRDefault="00000000" w:rsidP="00090AF6">
            <w:pPr>
              <w:spacing w:after="0pt" w:line="12.95pt" w:lineRule="auto"/>
              <w:ind w:start="1.95pt" w:firstLine="0pt"/>
              <w:jc w:val="center"/>
              <w:rPr>
                <w:sz w:val="22"/>
              </w:rPr>
            </w:pPr>
            <w:r w:rsidRPr="00090AF6">
              <w:rPr>
                <w:sz w:val="22"/>
              </w:rPr>
              <w:t xml:space="preserve">1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tcPr>
          <w:p w14:paraId="5539395C" w14:textId="77777777" w:rsidR="00B87BBC" w:rsidRPr="00090AF6" w:rsidRDefault="00000000" w:rsidP="00090AF6">
            <w:pPr>
              <w:spacing w:after="0pt" w:line="12.95pt" w:lineRule="auto"/>
              <w:ind w:firstLine="0pt"/>
              <w:jc w:val="start"/>
              <w:rPr>
                <w:sz w:val="22"/>
              </w:rPr>
            </w:pPr>
            <w:proofErr w:type="spellStart"/>
            <w:r w:rsidRPr="00090AF6">
              <w:rPr>
                <w:sz w:val="22"/>
              </w:rPr>
              <w:t>Dodatkowy</w:t>
            </w:r>
            <w:proofErr w:type="spellEnd"/>
            <w:r w:rsidRPr="00090AF6">
              <w:rPr>
                <w:sz w:val="22"/>
              </w:rPr>
              <w:t xml:space="preserve"> </w:t>
            </w:r>
            <w:proofErr w:type="spellStart"/>
            <w:r w:rsidRPr="00090AF6">
              <w:rPr>
                <w:sz w:val="22"/>
              </w:rPr>
              <w:t>stopień</w:t>
            </w:r>
            <w:proofErr w:type="spellEnd"/>
            <w:r w:rsidRPr="00090AF6">
              <w:rPr>
                <w:sz w:val="22"/>
              </w:rPr>
              <w:t xml:space="preserve"> </w:t>
            </w:r>
            <w:proofErr w:type="spellStart"/>
            <w:r w:rsidRPr="00090AF6">
              <w:rPr>
                <w:sz w:val="22"/>
              </w:rPr>
              <w:t>filtracji</w:t>
            </w:r>
            <w:proofErr w:type="spellEnd"/>
            <w:r w:rsidRPr="00090AF6">
              <w:rPr>
                <w:sz w:val="22"/>
              </w:rPr>
              <w:t xml:space="preserve"> </w:t>
            </w:r>
            <w:proofErr w:type="spellStart"/>
            <w:r w:rsidRPr="00090AF6">
              <w:rPr>
                <w:sz w:val="22"/>
              </w:rPr>
              <w:t>powietrza</w:t>
            </w:r>
            <w:proofErr w:type="spellEnd"/>
            <w:r w:rsidRPr="00090AF6">
              <w:rPr>
                <w:sz w:val="22"/>
              </w:rPr>
              <w:t xml:space="preserve">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F5A6082" w14:textId="77777777" w:rsidR="00B87BBC" w:rsidRPr="00090AF6" w:rsidRDefault="00000000" w:rsidP="00090AF6">
            <w:pPr>
              <w:spacing w:after="0pt" w:line="12.95pt" w:lineRule="auto"/>
              <w:ind w:start="1.90pt" w:firstLine="0pt"/>
              <w:jc w:val="center"/>
              <w:rPr>
                <w:sz w:val="22"/>
              </w:rPr>
            </w:pPr>
            <w:r w:rsidRPr="00090AF6">
              <w:rPr>
                <w:sz w:val="22"/>
              </w:rPr>
              <w:t xml:space="preserve">0,3 </w:t>
            </w:r>
          </w:p>
        </w:tc>
      </w:tr>
      <w:tr w:rsidR="00B87BBC" w14:paraId="094B9EBE"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22BD074" w14:textId="77777777" w:rsidR="00B87BBC" w:rsidRPr="00090AF6" w:rsidRDefault="00000000" w:rsidP="00090AF6">
            <w:pPr>
              <w:spacing w:after="0pt" w:line="12.95pt" w:lineRule="auto"/>
              <w:ind w:start="1.95pt" w:firstLine="0pt"/>
              <w:jc w:val="center"/>
              <w:rPr>
                <w:sz w:val="22"/>
              </w:rPr>
            </w:pPr>
            <w:r w:rsidRPr="00090AF6">
              <w:rPr>
                <w:sz w:val="22"/>
              </w:rPr>
              <w:t xml:space="preserve">2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tcPr>
          <w:p w14:paraId="05E8C338"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Dodatkowy stopień filtracji powietrza z filtrami klasy H10 i wyższej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4D95DCFC" w14:textId="77777777" w:rsidR="00B87BBC" w:rsidRPr="00090AF6" w:rsidRDefault="00000000" w:rsidP="00090AF6">
            <w:pPr>
              <w:spacing w:after="0pt" w:line="12.95pt" w:lineRule="auto"/>
              <w:ind w:start="1.90pt" w:firstLine="0pt"/>
              <w:jc w:val="center"/>
              <w:rPr>
                <w:sz w:val="22"/>
              </w:rPr>
            </w:pPr>
            <w:r w:rsidRPr="00090AF6">
              <w:rPr>
                <w:sz w:val="22"/>
              </w:rPr>
              <w:t xml:space="preserve">0,6 </w:t>
            </w:r>
          </w:p>
        </w:tc>
      </w:tr>
      <w:tr w:rsidR="00B87BBC" w14:paraId="223611B0" w14:textId="77777777" w:rsidTr="00090AF6">
        <w:trPr>
          <w:trHeight w:val="39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515A7C8" w14:textId="77777777" w:rsidR="00B87BBC" w:rsidRPr="00090AF6" w:rsidRDefault="00000000" w:rsidP="00090AF6">
            <w:pPr>
              <w:spacing w:after="0pt" w:line="12.95pt" w:lineRule="auto"/>
              <w:ind w:start="1.95pt" w:firstLine="0pt"/>
              <w:jc w:val="center"/>
              <w:rPr>
                <w:sz w:val="22"/>
              </w:rPr>
            </w:pPr>
            <w:r w:rsidRPr="00090AF6">
              <w:rPr>
                <w:sz w:val="22"/>
              </w:rPr>
              <w:t xml:space="preserve">3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tcPr>
          <w:p w14:paraId="1AD26572"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Filtry do usuwania gazowych zanieczyszczeń powietrza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148A8C53" w14:textId="77777777" w:rsidR="00B87BBC" w:rsidRPr="00090AF6" w:rsidRDefault="00000000" w:rsidP="00090AF6">
            <w:pPr>
              <w:spacing w:after="0pt" w:line="12.95pt" w:lineRule="auto"/>
              <w:ind w:start="1.90pt" w:firstLine="0pt"/>
              <w:jc w:val="center"/>
              <w:rPr>
                <w:sz w:val="22"/>
              </w:rPr>
            </w:pPr>
            <w:r w:rsidRPr="00090AF6">
              <w:rPr>
                <w:sz w:val="22"/>
              </w:rPr>
              <w:t xml:space="preserve">0,3 </w:t>
            </w:r>
          </w:p>
        </w:tc>
      </w:tr>
      <w:tr w:rsidR="00B87BBC" w14:paraId="79C6D581" w14:textId="77777777" w:rsidTr="00090AF6">
        <w:trPr>
          <w:trHeight w:val="632"/>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F5155FF" w14:textId="77777777" w:rsidR="00B87BBC" w:rsidRPr="00090AF6" w:rsidRDefault="00000000" w:rsidP="00090AF6">
            <w:pPr>
              <w:spacing w:after="0pt" w:line="12.95pt" w:lineRule="auto"/>
              <w:ind w:start="1.95pt" w:firstLine="0pt"/>
              <w:jc w:val="center"/>
              <w:rPr>
                <w:sz w:val="22"/>
              </w:rPr>
            </w:pPr>
            <w:r w:rsidRPr="00090AF6">
              <w:rPr>
                <w:sz w:val="22"/>
              </w:rPr>
              <w:t xml:space="preserve">4 </w:t>
            </w:r>
          </w:p>
          <w:p w14:paraId="3E5CCEEF" w14:textId="77777777" w:rsidR="00B87BBC" w:rsidRPr="00090AF6" w:rsidRDefault="00000000" w:rsidP="00090AF6">
            <w:pPr>
              <w:spacing w:after="0pt" w:line="12.95pt" w:lineRule="auto"/>
              <w:ind w:start="4.40pt" w:firstLine="0pt"/>
              <w:jc w:val="center"/>
              <w:rPr>
                <w:sz w:val="22"/>
              </w:rPr>
            </w:pPr>
            <w:r w:rsidRPr="00090AF6">
              <w:rPr>
                <w:sz w:val="22"/>
              </w:rPr>
              <w:t xml:space="preserve"> </w:t>
            </w:r>
          </w:p>
        </w:tc>
        <w:tc>
          <w:tcPr>
            <w:tcW w:w="351.60pt" w:type="dxa"/>
            <w:tcBorders>
              <w:top w:val="single" w:sz="6" w:space="0" w:color="000000"/>
              <w:start w:val="single" w:sz="6" w:space="0" w:color="000000"/>
              <w:bottom w:val="single" w:sz="6" w:space="0" w:color="000000"/>
              <w:end w:val="single" w:sz="6" w:space="0" w:color="000000"/>
            </w:tcBorders>
            <w:shd w:val="clear" w:color="auto" w:fill="auto"/>
          </w:tcPr>
          <w:p w14:paraId="097B829D"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Wysoko skuteczne urządzenie do odzysku ciepła (sprawność temperaturowa większa niż 67%)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24E8811" w14:textId="77777777" w:rsidR="00B87BBC" w:rsidRPr="00090AF6" w:rsidRDefault="00000000" w:rsidP="00090AF6">
            <w:pPr>
              <w:spacing w:after="0pt" w:line="12.95pt" w:lineRule="auto"/>
              <w:ind w:start="1.90pt" w:firstLine="0pt"/>
              <w:jc w:val="center"/>
              <w:rPr>
                <w:sz w:val="22"/>
              </w:rPr>
            </w:pPr>
            <w:r w:rsidRPr="00090AF6">
              <w:rPr>
                <w:sz w:val="22"/>
              </w:rPr>
              <w:t xml:space="preserve">0,3 </w:t>
            </w:r>
          </w:p>
        </w:tc>
      </w:tr>
    </w:tbl>
    <w:p w14:paraId="5BF9B431" w14:textId="77777777" w:rsidR="00B87BBC" w:rsidRPr="00324450" w:rsidRDefault="00000000">
      <w:pPr>
        <w:numPr>
          <w:ilvl w:val="1"/>
          <w:numId w:val="111"/>
        </w:numPr>
        <w:spacing w:after="7.95pt"/>
        <w:rPr>
          <w:lang w:val="pl-PL"/>
        </w:rPr>
      </w:pPr>
      <w:r w:rsidRPr="00324450">
        <w:rPr>
          <w:lang w:val="pl-PL"/>
        </w:rPr>
        <w:t xml:space="preserve">Temperatury zasilania i powrotu czynnika chłodzącego belek chłodzących i elementów chłodzących płaszczyznowych powinny być tak dobrane, aby nie występowała kondensacja pary wodnej na powierzchniach tych urządzeń. </w:t>
      </w:r>
    </w:p>
    <w:p w14:paraId="15829F3C" w14:textId="77777777" w:rsidR="00B87BBC" w:rsidRPr="00324450" w:rsidRDefault="00000000">
      <w:pPr>
        <w:numPr>
          <w:ilvl w:val="1"/>
          <w:numId w:val="111"/>
        </w:numPr>
        <w:spacing w:after="8.20pt"/>
        <w:rPr>
          <w:lang w:val="pl-PL"/>
        </w:rPr>
      </w:pPr>
      <w:r w:rsidRPr="00324450">
        <w:rPr>
          <w:lang w:val="pl-PL"/>
        </w:rPr>
        <w:t xml:space="preserve">Pompy obiegowe w obiegach chłodzących i ogrzewczych instalacji klimatyzacji powinny być regulowane według obciążenia cieplnego. </w:t>
      </w:r>
    </w:p>
    <w:p w14:paraId="4F2375B2" w14:textId="77777777" w:rsidR="00B87BBC" w:rsidRPr="00CC0911" w:rsidRDefault="00000000">
      <w:pPr>
        <w:ind w:start="0.75pt"/>
        <w:rPr>
          <w:lang w:val="pl-PL"/>
        </w:rPr>
      </w:pPr>
      <w:r w:rsidRPr="00CC0911">
        <w:rPr>
          <w:b/>
          <w:lang w:val="pl-PL"/>
        </w:rPr>
        <w:t>§ 155.</w:t>
      </w:r>
      <w:r w:rsidRPr="00CC0911">
        <w:rPr>
          <w:lang w:val="pl-PL"/>
        </w:rPr>
        <w:t xml:space="preserve"> 1. W budynkach mieszkalnych, zamieszkania zbiorowego, oświaty, wychowania, opieki zdrowotnej i opieki społecznej, a także w pomieszczeniach biurowych przeznaczonych na pobyt ludzi, niewyposażonych w wentylację mechaniczną lub klimatyzację, okna, w celu okresowego przewietrzania, powinny mieć konstrukcję umożliwiającą otwieranie co najmniej 50% powierzchni wymaganej zgodnie z § 57 dla danego pomieszczenia. </w:t>
      </w:r>
    </w:p>
    <w:p w14:paraId="1E6710A6" w14:textId="77777777" w:rsidR="00B87BBC" w:rsidRPr="00324450" w:rsidRDefault="00000000">
      <w:pPr>
        <w:numPr>
          <w:ilvl w:val="1"/>
          <w:numId w:val="117"/>
        </w:numPr>
        <w:rPr>
          <w:lang w:val="pl-PL"/>
        </w:rPr>
      </w:pPr>
      <w:r w:rsidRPr="00324450">
        <w:rPr>
          <w:lang w:val="pl-PL"/>
        </w:rPr>
        <w:t xml:space="preserve">Skrzydła okien, świetliki oraz nawietrzaki okienne, wykorzystywane do przewietrzania pomieszczeń przeznaczonych na pobyt ludzi, powinny być zaopatrzone w urządzenia pozwalające na łatwe ich otwieranie i regulowanie wielkości otwarcia z poziomu podłogi lub pomostu, także przez osoby niepełnosprawne, jeżeli nie przewiduje się korzystania z pomocy innych współużytkowników. </w:t>
      </w:r>
    </w:p>
    <w:p w14:paraId="72F661C1" w14:textId="77777777" w:rsidR="00B87BBC" w:rsidRPr="00324450" w:rsidRDefault="00000000">
      <w:pPr>
        <w:numPr>
          <w:ilvl w:val="1"/>
          <w:numId w:val="117"/>
        </w:numPr>
        <w:rPr>
          <w:lang w:val="pl-PL"/>
        </w:rPr>
      </w:pPr>
      <w:r w:rsidRPr="00324450">
        <w:rPr>
          <w:lang w:val="pl-PL"/>
        </w:rPr>
        <w:t xml:space="preserve">W przypadku zastosowania w pomieszczeniach innego rodzaju wentylacji niż wentylacja mechaniczna nawiewna lub nawiewno-wywiewna, dopływ powietrza zewnętrznego, w ilości niezbędnej dla potrzeb wentylacyjnych, należy zapewnić przez urządzenia nawiewne umieszczane w oknach, drzwiach balkonowych lub w innych częściach przegród zewnętrznych. </w:t>
      </w:r>
    </w:p>
    <w:p w14:paraId="711124D1" w14:textId="77777777" w:rsidR="00B87BBC" w:rsidRPr="00324450" w:rsidRDefault="00000000">
      <w:pPr>
        <w:numPr>
          <w:ilvl w:val="1"/>
          <w:numId w:val="117"/>
        </w:numPr>
        <w:spacing w:after="16.40pt"/>
        <w:rPr>
          <w:lang w:val="pl-PL"/>
        </w:rPr>
      </w:pPr>
      <w:r w:rsidRPr="00324450">
        <w:rPr>
          <w:lang w:val="pl-PL"/>
        </w:rPr>
        <w:t xml:space="preserve">Urządzenia nawiewne, o których mowa w ust. 3, powinny być stosowane zgodnie z wymaganiami określonymi w Polskiej Normie dotyczącej wentylacji w budynkach mieszkalnych, zamieszkania zbiorowego i użyteczności publicznej. </w:t>
      </w:r>
    </w:p>
    <w:p w14:paraId="39BE61EF" w14:textId="77777777" w:rsidR="00B87BBC" w:rsidRPr="00324450" w:rsidRDefault="00000000">
      <w:pPr>
        <w:spacing w:after="2pt" w:line="13.55pt" w:lineRule="auto"/>
        <w:ind w:start="7.80pt" w:end="7.50pt" w:hanging="0.50pt"/>
        <w:jc w:val="center"/>
        <w:rPr>
          <w:lang w:val="pl-PL"/>
        </w:rPr>
      </w:pPr>
      <w:r w:rsidRPr="00324450">
        <w:rPr>
          <w:lang w:val="pl-PL"/>
        </w:rPr>
        <w:t xml:space="preserve">Rozdział 7 </w:t>
      </w:r>
    </w:p>
    <w:p w14:paraId="2730A826" w14:textId="77777777" w:rsidR="00B24422" w:rsidRDefault="00000000">
      <w:pPr>
        <w:ind w:start="0.75pt" w:firstLine="169.65pt"/>
        <w:rPr>
          <w:b/>
          <w:lang w:val="pl-PL"/>
        </w:rPr>
      </w:pPr>
      <w:r w:rsidRPr="00324450">
        <w:rPr>
          <w:b/>
          <w:lang w:val="pl-PL"/>
        </w:rPr>
        <w:t xml:space="preserve">Instalacja gazowa na paliwa gazowe </w:t>
      </w:r>
    </w:p>
    <w:p w14:paraId="57BFD8FA" w14:textId="796EB55D" w:rsidR="00B87BBC" w:rsidRPr="00324450" w:rsidRDefault="00000000" w:rsidP="00B24422">
      <w:pPr>
        <w:ind w:start="0.75pt" w:firstLine="0pt"/>
        <w:rPr>
          <w:lang w:val="pl-PL"/>
        </w:rPr>
      </w:pPr>
      <w:r w:rsidRPr="00324450">
        <w:rPr>
          <w:b/>
          <w:lang w:val="pl-PL"/>
        </w:rPr>
        <w:t>§ 156.</w:t>
      </w:r>
      <w:r w:rsidRPr="00324450">
        <w:rPr>
          <w:lang w:val="pl-PL"/>
        </w:rPr>
        <w:t xml:space="preserve"> 1. Zaopatrzenie budynków w gaz oraz instalacje gazowe powinny odpowiadać potrzebom użytkowym i warunkom wynikającym z własności fizykochemicznych gazu oraz warunkom technicznym przyłączenia do sieci gazowej, </w:t>
      </w:r>
      <w:r w:rsidRPr="00324450">
        <w:rPr>
          <w:lang w:val="pl-PL"/>
        </w:rPr>
        <w:lastRenderedPageBreak/>
        <w:t xml:space="preserve">określonym przez dostawcę gazu. 2. Instalację gazową zasilaną z sieci gazowej stanowi układ przewodów za kurkiem głównym, prowadzonych na zewnątrz lub wewnątrz budynku, wraz z armaturą, kształtkami i innym wyposażeniem, a także urządzeniami do pomiaru zużycia gazu, urządzeniami gazowymi oraz przewodami spalinowymi lub powietrzno-spalinowymi, jeżeli są one elementem wyposażenia urządzeń gazowych. 3. Instalację gazową zasilaną gazem płynnym ze stałych zbiorników lub baterii butli, znajdujących się na działce budowlanej na zewnątrz budynku, stanowi układ przewodów za głównym zaworem odcinającym instalację zbiornikową, butle lub kolektor butli prowadzonych na zewnątrz lub wewnątrz budynku, wraz z armaturą, kształtkami i innym wyposażeniem, a także urządzenia do pomiaru zużycia gazu, urządzenia gazowe z wyposażeniem oraz przewody spalinowe lub powietrzno-spalinowe odprowadzające spaliny bezpośrednio poza budynek lub do przewodów w ścianach. </w:t>
      </w:r>
    </w:p>
    <w:p w14:paraId="75F3CFC6" w14:textId="77777777" w:rsidR="00B87BBC" w:rsidRPr="00324450" w:rsidRDefault="00000000">
      <w:pPr>
        <w:numPr>
          <w:ilvl w:val="1"/>
          <w:numId w:val="114"/>
        </w:numPr>
        <w:rPr>
          <w:lang w:val="pl-PL"/>
        </w:rPr>
      </w:pPr>
      <w:r w:rsidRPr="00324450">
        <w:rPr>
          <w:lang w:val="pl-PL"/>
        </w:rPr>
        <w:t xml:space="preserve">Instalację gazową zasilaną gazem płynnym z indywidualnej butli, znajdującej się wewnątrz budynku, stanowi butla gazowa, urządzenie redukcyjne przy butli, przewód z armaturą, kształtkami i innym wyposażeniem, a także urządzenie gazowe wraz z przewodami spalinowymi lub powietrzno-spalinowymi, jeżeli stanowią one element składowy urządzeń gazowych. </w:t>
      </w:r>
    </w:p>
    <w:p w14:paraId="2576E0C8" w14:textId="77777777" w:rsidR="00B87BBC" w:rsidRPr="00324450" w:rsidRDefault="00000000">
      <w:pPr>
        <w:numPr>
          <w:ilvl w:val="1"/>
          <w:numId w:val="114"/>
        </w:numPr>
        <w:rPr>
          <w:lang w:val="pl-PL"/>
        </w:rPr>
      </w:pPr>
      <w:r w:rsidRPr="00324450">
        <w:rPr>
          <w:lang w:val="pl-PL"/>
        </w:rPr>
        <w:t xml:space="preserve">Instalację zbiornikową gazu płynnego stanowi zespół urządzeń składający się ze zbiornika albo grupy zbiorników z armaturą i osprzętem oraz z przyłącza gazowego z głównym zaworem odcinającym. </w:t>
      </w:r>
    </w:p>
    <w:p w14:paraId="5C9A2A40" w14:textId="77777777" w:rsidR="00B87BBC" w:rsidRPr="00324450" w:rsidRDefault="00000000">
      <w:pPr>
        <w:numPr>
          <w:ilvl w:val="1"/>
          <w:numId w:val="114"/>
        </w:numPr>
        <w:spacing w:after="8.30pt"/>
        <w:rPr>
          <w:lang w:val="pl-PL"/>
        </w:rPr>
      </w:pPr>
      <w:r w:rsidRPr="00324450">
        <w:rPr>
          <w:lang w:val="pl-PL"/>
        </w:rPr>
        <w:t xml:space="preserve">Wymagania dla instalacji gazowych, o których mowa w rozporządzeniu, nie dotyczą instalacji przeznaczonych dla celów rolniczych i produkcyjno-przemysłowych (technologicznych). </w:t>
      </w:r>
    </w:p>
    <w:p w14:paraId="2153D209" w14:textId="77777777" w:rsidR="00B87BBC" w:rsidRPr="00CC0911" w:rsidRDefault="00000000">
      <w:pPr>
        <w:ind w:start="0.75pt"/>
        <w:rPr>
          <w:lang w:val="pl-PL"/>
        </w:rPr>
      </w:pPr>
      <w:r w:rsidRPr="00CC0911">
        <w:rPr>
          <w:b/>
          <w:lang w:val="pl-PL"/>
        </w:rPr>
        <w:t xml:space="preserve">§ 157. </w:t>
      </w:r>
      <w:r w:rsidRPr="00CC0911">
        <w:rPr>
          <w:lang w:val="pl-PL"/>
        </w:rPr>
        <w:t xml:space="preserve">1. W przewodach gazowych, doprowadzających gaz do zewnętrznej ściany budynku mieszkalnego, zamieszkania zbiorowego, użyteczności publicznej i rekreacji indywidualnej, nie powinno być ciśnienia wyższego niż 500 kPa, a do ścian zewnętrznych pozostałych budynków wyższego niż 1600 kPa. </w:t>
      </w:r>
    </w:p>
    <w:p w14:paraId="27AD759E" w14:textId="77777777" w:rsidR="00B87BBC" w:rsidRPr="00324450" w:rsidRDefault="00000000">
      <w:pPr>
        <w:numPr>
          <w:ilvl w:val="1"/>
          <w:numId w:val="113"/>
        </w:numPr>
        <w:rPr>
          <w:lang w:val="pl-PL"/>
        </w:rPr>
      </w:pPr>
      <w:r w:rsidRPr="00324450">
        <w:rPr>
          <w:lang w:val="pl-PL"/>
        </w:rPr>
        <w:t xml:space="preserve">Instalacja gazowa w budynku powinna zapewniać doprowadzenie paliwa gazowego w ilości odpowiadającej potrzebom użytkowym oraz odpowiednią wartość ciśnienia przed urządzeniami gazowymi, zależną od rodzaju paliwa gazowego zastosowanego do zasilania budynku, określoną Polską Normą dotyczącą paliw gazowych, przy czym ciśnienie to nie powinno być wyższe niż 5 kPa. </w:t>
      </w:r>
    </w:p>
    <w:p w14:paraId="4485F9C7" w14:textId="77777777" w:rsidR="00B87BBC" w:rsidRPr="00324450" w:rsidRDefault="00000000">
      <w:pPr>
        <w:numPr>
          <w:ilvl w:val="1"/>
          <w:numId w:val="113"/>
        </w:numPr>
        <w:spacing w:after="4.85pt"/>
        <w:rPr>
          <w:lang w:val="pl-PL"/>
        </w:rPr>
      </w:pPr>
      <w:r w:rsidRPr="00324450">
        <w:rPr>
          <w:lang w:val="pl-PL"/>
        </w:rPr>
        <w:t xml:space="preserve">Instalacja gazowa w budynku o wysokości większej niż 35 m ponad poziomem terenu może być doprowadzona tylko do pomieszczeń technicznych, w których są zainstalowane urządzenia gazowe, usytuowanych w piwnicy lub na najniższej kondygnacji nadziemnej, a także na najwyższej kondygnacji budynku lub nad tą kondygnacją, pod warunkiem zastosowania urządzeń stabilizujących ciśnienie gazu. </w:t>
      </w:r>
    </w:p>
    <w:p w14:paraId="62CC16CA" w14:textId="77777777" w:rsidR="00B87BBC" w:rsidRPr="00324450" w:rsidRDefault="00000000">
      <w:pPr>
        <w:numPr>
          <w:ilvl w:val="1"/>
          <w:numId w:val="113"/>
        </w:numPr>
        <w:rPr>
          <w:lang w:val="pl-PL"/>
        </w:rPr>
      </w:pPr>
      <w:r w:rsidRPr="00324450">
        <w:rPr>
          <w:lang w:val="pl-PL"/>
        </w:rPr>
        <w:t xml:space="preserve">Zastosowanie instalacji gazowej w budynkach o wysokości ponad 25 m wymaga uzyskania pozytywnej opinii wydanej przez właściwego komendanta wojewódzkiego Państwowej Straży Pożarnej. </w:t>
      </w:r>
    </w:p>
    <w:p w14:paraId="4A9338DF" w14:textId="77777777" w:rsidR="00B87BBC" w:rsidRPr="00324450" w:rsidRDefault="00000000">
      <w:pPr>
        <w:numPr>
          <w:ilvl w:val="1"/>
          <w:numId w:val="113"/>
        </w:numPr>
        <w:rPr>
          <w:lang w:val="pl-PL"/>
        </w:rPr>
      </w:pPr>
      <w:r w:rsidRPr="00324450">
        <w:rPr>
          <w:lang w:val="pl-PL"/>
        </w:rPr>
        <w:t xml:space="preserve">Instalacje gazowe zasilane gazem płynnym mogą być wykonywane tylko w budynkach niskich. </w:t>
      </w:r>
    </w:p>
    <w:p w14:paraId="0CF995A9" w14:textId="77777777" w:rsidR="00B87BBC" w:rsidRPr="00324450" w:rsidRDefault="00000000">
      <w:pPr>
        <w:numPr>
          <w:ilvl w:val="1"/>
          <w:numId w:val="113"/>
        </w:numPr>
        <w:rPr>
          <w:lang w:val="pl-PL"/>
        </w:rPr>
      </w:pPr>
      <w:r w:rsidRPr="00324450">
        <w:rPr>
          <w:lang w:val="pl-PL"/>
        </w:rPr>
        <w:t xml:space="preserve">Zabrania się stosowania w jednym budynku gazu płynnego i gazu z sieci gazowej. </w:t>
      </w:r>
    </w:p>
    <w:p w14:paraId="5DEF3548" w14:textId="77777777" w:rsidR="00B87BBC" w:rsidRPr="00324450" w:rsidRDefault="00000000">
      <w:pPr>
        <w:numPr>
          <w:ilvl w:val="1"/>
          <w:numId w:val="113"/>
        </w:numPr>
        <w:rPr>
          <w:lang w:val="pl-PL"/>
        </w:rPr>
      </w:pPr>
      <w:r w:rsidRPr="00324450">
        <w:rPr>
          <w:lang w:val="pl-PL"/>
        </w:rPr>
        <w:t xml:space="preserve">W budynku niskim, mającym w mieszkaniach instalację zasilaną gazem płynnym, dopuszcza się usytuowanie kotłowni gazowej zasilanej z sieci gazowej. </w:t>
      </w:r>
    </w:p>
    <w:p w14:paraId="3CDBF089" w14:textId="77777777" w:rsidR="00B87BBC" w:rsidRPr="00324450" w:rsidRDefault="00000000">
      <w:pPr>
        <w:numPr>
          <w:ilvl w:val="1"/>
          <w:numId w:val="113"/>
        </w:numPr>
        <w:spacing w:after="8.15pt"/>
        <w:rPr>
          <w:lang w:val="pl-PL"/>
        </w:rPr>
      </w:pPr>
      <w:r w:rsidRPr="00324450">
        <w:rPr>
          <w:lang w:val="pl-PL"/>
        </w:rPr>
        <w:t xml:space="preserve">Instalacje gazowe zasilane gazem o gęstości większej od gęstości powietrza nie mogą być stosowane w pomieszczeniach, których poziom podłogi znajduje się poniżej otaczającego terenu oraz w których znajdują się studzienki lub kanały instalacyjne i rewizyjne poniżej podłogi. </w:t>
      </w:r>
    </w:p>
    <w:p w14:paraId="5CA78864" w14:textId="77777777" w:rsidR="00B87BBC" w:rsidRPr="00CC0911" w:rsidRDefault="00000000">
      <w:pPr>
        <w:ind w:start="0.75pt"/>
        <w:rPr>
          <w:lang w:val="pl-PL"/>
        </w:rPr>
      </w:pPr>
      <w:r w:rsidRPr="00CC0911">
        <w:rPr>
          <w:b/>
          <w:lang w:val="pl-PL"/>
        </w:rPr>
        <w:t xml:space="preserve">§ 158. </w:t>
      </w:r>
      <w:r w:rsidRPr="00CC0911">
        <w:rPr>
          <w:lang w:val="pl-PL"/>
        </w:rPr>
        <w:t xml:space="preserve">1. Instalacje sygnalizujące niedopuszczalny poziom stężenia gazu mogą być stosowane w budynkach, w których jest ustanowiony stały nadzór, zapewniający podejmowanie działań zaradczych, a także w budynkach jednorodzinnych. </w:t>
      </w:r>
    </w:p>
    <w:p w14:paraId="22284F41" w14:textId="77777777" w:rsidR="00B87BBC" w:rsidRPr="00324450" w:rsidRDefault="00000000">
      <w:pPr>
        <w:numPr>
          <w:ilvl w:val="1"/>
          <w:numId w:val="112"/>
        </w:numPr>
        <w:rPr>
          <w:lang w:val="pl-PL"/>
        </w:rPr>
      </w:pPr>
      <w:r w:rsidRPr="00324450">
        <w:rPr>
          <w:lang w:val="pl-PL"/>
        </w:rPr>
        <w:t xml:space="preserve">Czujki sygnalizujące niedopuszczalny poziom stężenia gazu w budynkach, o których mowa w ust. 1, powinny być instalowane w piwnicach i suterenach oraz w pomieszczeniach, w których istnieje możliwość nagromadzenia gazu przy stanach awaryjnych instalacji lub przyłącza gazowego. </w:t>
      </w:r>
    </w:p>
    <w:p w14:paraId="7F752BCE" w14:textId="77777777" w:rsidR="00B87BBC" w:rsidRPr="00324450" w:rsidRDefault="00000000">
      <w:pPr>
        <w:numPr>
          <w:ilvl w:val="1"/>
          <w:numId w:val="112"/>
        </w:numPr>
        <w:rPr>
          <w:lang w:val="pl-PL"/>
        </w:rPr>
      </w:pPr>
      <w:r w:rsidRPr="00324450">
        <w:rPr>
          <w:lang w:val="pl-PL"/>
        </w:rPr>
        <w:t xml:space="preserve">Sygnały alarmowe stanu zagrożenia wybuchem w budynkach, z wyłączeniem budynków jednorodzinnych, powinny być kierowane do służb lub osób zobowiązanych do podjęcia skutecznej akcji zapobiegawczej. </w:t>
      </w:r>
    </w:p>
    <w:p w14:paraId="4D1E6AB5" w14:textId="77777777" w:rsidR="00B87BBC" w:rsidRPr="00324450" w:rsidRDefault="00000000">
      <w:pPr>
        <w:numPr>
          <w:ilvl w:val="1"/>
          <w:numId w:val="112"/>
        </w:numPr>
        <w:rPr>
          <w:lang w:val="pl-PL"/>
        </w:rPr>
      </w:pPr>
      <w:r w:rsidRPr="00324450">
        <w:rPr>
          <w:lang w:val="pl-PL"/>
        </w:rPr>
        <w:lastRenderedPageBreak/>
        <w:t xml:space="preserve">Zabrania się instalowania urządzeń sygnalizacyjno-odcinających dopływ gazu do części mieszkalnej budynku wielorodzinnego. Nie dotyczy to indywidualnych urządzeń sygnalizacyjno-odcinających dopływ gazu do odrębnych mieszkań. </w:t>
      </w:r>
    </w:p>
    <w:p w14:paraId="22F078BF" w14:textId="77777777" w:rsidR="00B87BBC" w:rsidRPr="00324450" w:rsidRDefault="00000000">
      <w:pPr>
        <w:numPr>
          <w:ilvl w:val="1"/>
          <w:numId w:val="112"/>
        </w:numPr>
        <w:rPr>
          <w:lang w:val="pl-PL"/>
        </w:rPr>
      </w:pPr>
      <w:r w:rsidRPr="00324450">
        <w:rPr>
          <w:lang w:val="pl-PL"/>
        </w:rPr>
        <w:t xml:space="preserve">Urządzenia sygnalizacyjno-odcinające dopływ gazu należy stosować w tych pomieszczeniach, w których łączna nominalna moc cieplna zainstalowanych urządzeń gazowych jest większa niż 60 kW. </w:t>
      </w:r>
    </w:p>
    <w:p w14:paraId="7E550CCD" w14:textId="77777777" w:rsidR="00B87BBC" w:rsidRPr="00324450" w:rsidRDefault="00000000">
      <w:pPr>
        <w:numPr>
          <w:ilvl w:val="1"/>
          <w:numId w:val="112"/>
        </w:numPr>
        <w:rPr>
          <w:lang w:val="pl-PL"/>
        </w:rPr>
      </w:pPr>
      <w:r w:rsidRPr="00324450">
        <w:rPr>
          <w:lang w:val="pl-PL"/>
        </w:rPr>
        <w:t xml:space="preserve">Zawór odcinający dopływ gazu do budynku, będący elementem składowym urządzenia sygnalizacyjno-odcinającego, powinien być instalowany poza budynkiem, między kurkiem głównym a wprowadzeniem przewodu do budynku. </w:t>
      </w:r>
    </w:p>
    <w:p w14:paraId="1FD91760" w14:textId="77777777" w:rsidR="00B87BBC" w:rsidRPr="00324450" w:rsidRDefault="00000000">
      <w:pPr>
        <w:numPr>
          <w:ilvl w:val="1"/>
          <w:numId w:val="112"/>
        </w:numPr>
        <w:spacing w:after="7.90pt"/>
        <w:rPr>
          <w:lang w:val="pl-PL"/>
        </w:rPr>
      </w:pPr>
      <w:r w:rsidRPr="00324450">
        <w:rPr>
          <w:lang w:val="pl-PL"/>
        </w:rPr>
        <w:t xml:space="preserve">Instalacja gazowa przyłączona do sieci gazowej wykonanej z przewodów metalowych powinna być zabezpieczona przed wpływem prądów błądzących przez zainstalowanie wstawki izolacyjnej na wprowadzeniu metalowej rury gazowej do budynku. </w:t>
      </w:r>
    </w:p>
    <w:p w14:paraId="66627DF0" w14:textId="77777777" w:rsidR="00B87BBC" w:rsidRPr="00CC0911" w:rsidRDefault="00000000">
      <w:pPr>
        <w:ind w:start="0.75pt"/>
        <w:rPr>
          <w:lang w:val="pl-PL"/>
        </w:rPr>
      </w:pPr>
      <w:r w:rsidRPr="00CC0911">
        <w:rPr>
          <w:b/>
          <w:lang w:val="pl-PL"/>
        </w:rPr>
        <w:t xml:space="preserve">§ 159. </w:t>
      </w:r>
      <w:r w:rsidRPr="00CC0911">
        <w:rPr>
          <w:lang w:val="pl-PL"/>
        </w:rPr>
        <w:t xml:space="preserve">1. Instalacja gazowa budynku zasilanego z sieci gazowej powinna mieć zainstalowany na przyłączu kurek główny, umożliwiający odcięcie dopływu gazu. </w:t>
      </w:r>
    </w:p>
    <w:p w14:paraId="6B8645A3" w14:textId="77777777" w:rsidR="00B87BBC" w:rsidRPr="00324450" w:rsidRDefault="00000000">
      <w:pPr>
        <w:numPr>
          <w:ilvl w:val="1"/>
          <w:numId w:val="115"/>
        </w:numPr>
        <w:rPr>
          <w:lang w:val="pl-PL"/>
        </w:rPr>
      </w:pPr>
      <w:r w:rsidRPr="00324450">
        <w:rPr>
          <w:lang w:val="pl-PL"/>
        </w:rPr>
        <w:t xml:space="preserve">Kurek główny powinien być zainstalowany na zewnątrz budynku w wentylowanej szafce co najmniej z materiału trudno zapalnego przy ścianie, we wnęce ściennej lub w odległości nieprzekraczającej 10 m od zasilanego budynku, w miejscu łatwo dostępnym i zabezpieczonym przed wpływami atmosferycznymi, uszkodzeniami mechanicznymi i dostępem osób niepowołanych. </w:t>
      </w:r>
    </w:p>
    <w:p w14:paraId="192A7C2C" w14:textId="77777777" w:rsidR="00B87BBC" w:rsidRPr="00324450" w:rsidRDefault="00000000">
      <w:pPr>
        <w:numPr>
          <w:ilvl w:val="1"/>
          <w:numId w:val="115"/>
        </w:numPr>
        <w:rPr>
          <w:lang w:val="pl-PL"/>
        </w:rPr>
      </w:pPr>
      <w:r w:rsidRPr="00324450">
        <w:rPr>
          <w:lang w:val="pl-PL"/>
        </w:rPr>
        <w:t xml:space="preserve">W zabudowie jednorodzinnej, zagrodowej i rekreacji indywidualnej dopuszcza się instalowanie kurka głównego w odległości większej niż 10 m od zasilanego budynku, w wentylowanej szafce, usytuowanej w linii ogrodzenia od ulicy lub ogólnego ciągu pieszego z dostępem do niej od strony zewnętrznej działki budowlanej. </w:t>
      </w:r>
    </w:p>
    <w:p w14:paraId="0DEA6480" w14:textId="77777777" w:rsidR="00B87BBC" w:rsidRPr="00324450" w:rsidRDefault="00000000">
      <w:pPr>
        <w:numPr>
          <w:ilvl w:val="1"/>
          <w:numId w:val="115"/>
        </w:numPr>
        <w:rPr>
          <w:lang w:val="pl-PL"/>
        </w:rPr>
      </w:pPr>
      <w:r w:rsidRPr="00324450">
        <w:rPr>
          <w:lang w:val="pl-PL"/>
        </w:rPr>
        <w:t xml:space="preserve">W budynkach o charakterze monumentalnym dopuszcza się instalowanie kurków głównych w miejscach łatwo dostępnych z zewnątrz, niebędących pomieszczeniami, np. w podcieniach, prześwitach, bramach, w odległości nie większej niż 2 m od lica zewnętrznego budynku. </w:t>
      </w:r>
    </w:p>
    <w:p w14:paraId="741E4509" w14:textId="77777777" w:rsidR="00B87BBC" w:rsidRPr="00324450" w:rsidRDefault="00000000">
      <w:pPr>
        <w:numPr>
          <w:ilvl w:val="1"/>
          <w:numId w:val="115"/>
        </w:numPr>
        <w:rPr>
          <w:lang w:val="pl-PL"/>
        </w:rPr>
      </w:pPr>
      <w:r w:rsidRPr="00324450">
        <w:rPr>
          <w:lang w:val="pl-PL"/>
        </w:rPr>
        <w:t xml:space="preserve">Odległość kurka głównego, montowanego przy ścianie lub we wnęce ściany budynku, od poziomu terenu oraz najbliższej krawędzi okna, drzwi lub innego otworu w budynku powinna wynosić co najmniej 0,5 m. </w:t>
      </w:r>
    </w:p>
    <w:p w14:paraId="484B4F7F" w14:textId="77777777" w:rsidR="00B87BBC" w:rsidRPr="00324450" w:rsidRDefault="00000000">
      <w:pPr>
        <w:numPr>
          <w:ilvl w:val="1"/>
          <w:numId w:val="115"/>
        </w:numPr>
        <w:rPr>
          <w:lang w:val="pl-PL"/>
        </w:rPr>
      </w:pPr>
      <w:r w:rsidRPr="00324450">
        <w:rPr>
          <w:lang w:val="pl-PL"/>
        </w:rPr>
        <w:t xml:space="preserve">W uzasadnionych przypadkach, wynikających z rozwiązania funkcjonalno-przestrzennego budynku, może być zainstalowany więcej niż jeden kurek główny. W takim przypadku instalacje zasilane z oddzielnych przyłączy nie mogą być ze sobą połączone. </w:t>
      </w:r>
    </w:p>
    <w:p w14:paraId="0C35A444" w14:textId="77777777" w:rsidR="00B87BBC" w:rsidRPr="00324450" w:rsidRDefault="00000000">
      <w:pPr>
        <w:numPr>
          <w:ilvl w:val="1"/>
          <w:numId w:val="115"/>
        </w:numPr>
        <w:rPr>
          <w:lang w:val="pl-PL"/>
        </w:rPr>
      </w:pPr>
      <w:r w:rsidRPr="00324450">
        <w:rPr>
          <w:lang w:val="pl-PL"/>
        </w:rPr>
        <w:t xml:space="preserve">W zabudowie śródmiejskiej dopuszcza się instalowanie kurka głównego przed budynkiem, poniżej poziomu terenu, pod warunkiem zachowania wymagań właściwych dla armatury zaporowej montowanej na gazociągach sieci gazowych. </w:t>
      </w:r>
    </w:p>
    <w:p w14:paraId="00EB721D" w14:textId="77777777" w:rsidR="00B87BBC" w:rsidRPr="00324450" w:rsidRDefault="00000000">
      <w:pPr>
        <w:numPr>
          <w:ilvl w:val="1"/>
          <w:numId w:val="115"/>
        </w:numPr>
        <w:spacing w:after="8.10pt"/>
        <w:rPr>
          <w:lang w:val="pl-PL"/>
        </w:rPr>
      </w:pPr>
      <w:r w:rsidRPr="00324450">
        <w:rPr>
          <w:lang w:val="pl-PL"/>
        </w:rPr>
        <w:t xml:space="preserve">Miejsce usytuowania kurka głównego powinno być jednoznacznie oznakowane. Na budynku mającym więcej niż jeden kurek główny należy umieścić informację o liczbie i miejscach ich zainstalowania. </w:t>
      </w:r>
    </w:p>
    <w:p w14:paraId="638578DB" w14:textId="77777777" w:rsidR="00B87BBC" w:rsidRPr="00CC0911" w:rsidRDefault="00000000">
      <w:pPr>
        <w:ind w:start="0.75pt"/>
        <w:rPr>
          <w:lang w:val="pl-PL"/>
        </w:rPr>
      </w:pPr>
      <w:r w:rsidRPr="00CC0911">
        <w:rPr>
          <w:b/>
          <w:lang w:val="pl-PL"/>
        </w:rPr>
        <w:t xml:space="preserve">§ 160. </w:t>
      </w:r>
      <w:r w:rsidRPr="00CC0911">
        <w:rPr>
          <w:lang w:val="pl-PL"/>
        </w:rPr>
        <w:t xml:space="preserve">1. W przypadku gdy z jednego przyłącza jest zasilany więcej niż jeden budynek, oprócz kurka głównego, należy zastosować odrębne zawory niebędące kurkami głównymi, odcinające dopływ gazu do każdego z tych budynków. </w:t>
      </w:r>
    </w:p>
    <w:p w14:paraId="127A5DDA" w14:textId="77777777" w:rsidR="00B87BBC" w:rsidRPr="00324450" w:rsidRDefault="00000000">
      <w:pPr>
        <w:numPr>
          <w:ilvl w:val="1"/>
          <w:numId w:val="118"/>
        </w:numPr>
        <w:rPr>
          <w:lang w:val="pl-PL"/>
        </w:rPr>
      </w:pPr>
      <w:r w:rsidRPr="00324450">
        <w:rPr>
          <w:lang w:val="pl-PL"/>
        </w:rPr>
        <w:t xml:space="preserve">W zabudowie jednorodzinnej, zagrodowej i rekreacji indywidualnej, gdy kurek główny jest zainstalowany w linii ogrodzenia w odległości większej niż 10 m, należy na ścianie budynku dodatkowo zastosować zawór odcinający. </w:t>
      </w:r>
    </w:p>
    <w:p w14:paraId="7B6F2F89" w14:textId="77777777" w:rsidR="00B87BBC" w:rsidRPr="00324450" w:rsidRDefault="00000000">
      <w:pPr>
        <w:numPr>
          <w:ilvl w:val="1"/>
          <w:numId w:val="118"/>
        </w:numPr>
        <w:rPr>
          <w:lang w:val="pl-PL"/>
        </w:rPr>
      </w:pPr>
      <w:r w:rsidRPr="00324450">
        <w:rPr>
          <w:lang w:val="pl-PL"/>
        </w:rPr>
        <w:t xml:space="preserve">Zawory odcinające, o których mowa w ust. 1 i 2, powinny spełniać wymagania określone w § 158 ust. 6. </w:t>
      </w:r>
    </w:p>
    <w:p w14:paraId="737F9593" w14:textId="77777777" w:rsidR="00B87BBC" w:rsidRPr="00CC0911" w:rsidRDefault="00000000">
      <w:pPr>
        <w:ind w:start="0.75pt"/>
        <w:rPr>
          <w:lang w:val="pl-PL"/>
        </w:rPr>
      </w:pPr>
      <w:r w:rsidRPr="00CC0911">
        <w:rPr>
          <w:b/>
          <w:lang w:val="pl-PL"/>
        </w:rPr>
        <w:t xml:space="preserve">§ 161. </w:t>
      </w:r>
      <w:r w:rsidRPr="00CC0911">
        <w:rPr>
          <w:lang w:val="pl-PL"/>
        </w:rPr>
        <w:t>1. W przypadku instalacji gazowej, zasilanej z sieci gazowej o ciśnieniu do 500 kPa, z której korzysta więcej niż jeden odbiorca lub w której nominalne zużycie gazu jest większe niż 10 m</w:t>
      </w:r>
      <w:r w:rsidRPr="00CC0911">
        <w:rPr>
          <w:vertAlign w:val="superscript"/>
          <w:lang w:val="pl-PL"/>
        </w:rPr>
        <w:t>3</w:t>
      </w:r>
      <w:r w:rsidRPr="00CC0911">
        <w:rPr>
          <w:lang w:val="pl-PL"/>
        </w:rPr>
        <w:t xml:space="preserve">/h, w przeliczeniu na gaz ziemny wysokometanowy, przed urządzeniem redukcyjnym należy zainstalować zawór odcinający, a za tym urządzeniem – zawór odcinający będący kurkiem głównym. </w:t>
      </w:r>
    </w:p>
    <w:p w14:paraId="009A1D85" w14:textId="77777777" w:rsidR="00B87BBC" w:rsidRPr="00324450" w:rsidRDefault="00000000">
      <w:pPr>
        <w:spacing w:after="8.50pt"/>
        <w:ind w:start="0.75pt"/>
        <w:rPr>
          <w:lang w:val="pl-PL"/>
        </w:rPr>
      </w:pPr>
      <w:r w:rsidRPr="00324450">
        <w:rPr>
          <w:lang w:val="pl-PL"/>
        </w:rPr>
        <w:t>2. W przypadku instalacji gazowej, zasilanej ze wspólnej sieci o ciśnieniu do 500 kPa, z której korzysta jeden odbiorca, a nominalne zużycie gazu jest mniejsze niż 10 m</w:t>
      </w:r>
      <w:r w:rsidRPr="00324450">
        <w:rPr>
          <w:vertAlign w:val="superscript"/>
          <w:lang w:val="pl-PL"/>
        </w:rPr>
        <w:t>3</w:t>
      </w:r>
      <w:r w:rsidRPr="00324450">
        <w:rPr>
          <w:lang w:val="pl-PL"/>
        </w:rPr>
        <w:t xml:space="preserve">/h, dopuszcza się, aby zawór odcinający zainstalowany przed </w:t>
      </w:r>
      <w:r w:rsidRPr="00324450">
        <w:rPr>
          <w:lang w:val="pl-PL"/>
        </w:rPr>
        <w:lastRenderedPageBreak/>
        <w:t xml:space="preserve">urządzeniem redukcyjnym był traktowany jako kurek główny. Przepis ten stosuje się także, jeżeli urządzenie redukcyjne jest połączone w jeden zespół z gazomierzem. </w:t>
      </w:r>
    </w:p>
    <w:p w14:paraId="336B2732" w14:textId="77777777" w:rsidR="00B87BBC" w:rsidRPr="00324450" w:rsidRDefault="00000000">
      <w:pPr>
        <w:spacing w:after="8.40pt"/>
        <w:ind w:start="0.75pt"/>
        <w:rPr>
          <w:lang w:val="pl-PL"/>
        </w:rPr>
      </w:pPr>
      <w:r w:rsidRPr="00324450">
        <w:rPr>
          <w:b/>
          <w:lang w:val="pl-PL"/>
        </w:rPr>
        <w:t>§ 162.</w:t>
      </w:r>
      <w:r w:rsidRPr="00324450">
        <w:rPr>
          <w:lang w:val="pl-PL"/>
        </w:rPr>
        <w:t xml:space="preserve"> Urządzenia redukcyjne mogą być instalowane wyłącznie na zewnątrz budynku i powinny być zabezpieczone przed dostępem osób niepowołanych i uszkodzeniami mechanicznymi. </w:t>
      </w:r>
    </w:p>
    <w:p w14:paraId="30CB85A1" w14:textId="77777777" w:rsidR="00B87BBC" w:rsidRPr="00CC0911" w:rsidRDefault="00000000">
      <w:pPr>
        <w:ind w:start="0.75pt"/>
        <w:rPr>
          <w:lang w:val="pl-PL"/>
        </w:rPr>
      </w:pPr>
      <w:r w:rsidRPr="00CC0911">
        <w:rPr>
          <w:b/>
          <w:lang w:val="pl-PL"/>
        </w:rPr>
        <w:t xml:space="preserve">§ 163. </w:t>
      </w:r>
      <w:r w:rsidRPr="00CC0911">
        <w:rPr>
          <w:lang w:val="pl-PL"/>
        </w:rPr>
        <w:t xml:space="preserve">1. Przewody instalacji gazowej, prowadzone poniżej poziomu terenu, poza budynkiem w odległości większej niż 0,5 m od jego ściany zewnętrznej, powinny spełniać wymagania określone w przepisach odrębnych dotyczących sieci gazowych. </w:t>
      </w:r>
    </w:p>
    <w:p w14:paraId="0AD23604" w14:textId="77777777" w:rsidR="00B87BBC" w:rsidRPr="00324450" w:rsidRDefault="00000000">
      <w:pPr>
        <w:ind w:start="0.75pt"/>
        <w:rPr>
          <w:lang w:val="pl-PL"/>
        </w:rPr>
      </w:pPr>
      <w:r w:rsidRPr="00324450">
        <w:rPr>
          <w:lang w:val="pl-PL"/>
        </w:rPr>
        <w:t xml:space="preserve">1a. Przewody instalacji gazowej powinny być wykonane w sposób zapewniający spełnienie wymagań szczelności i trwałości określonych w Polskiej Normie dotyczącej przewodów gazowych dla budynków. </w:t>
      </w:r>
    </w:p>
    <w:p w14:paraId="3D6EDBFB" w14:textId="77777777" w:rsidR="00B87BBC" w:rsidRPr="00324450" w:rsidRDefault="00000000">
      <w:pPr>
        <w:numPr>
          <w:ilvl w:val="1"/>
          <w:numId w:val="116"/>
        </w:numPr>
        <w:spacing w:after="4.70pt" w:line="13.75pt" w:lineRule="auto"/>
        <w:rPr>
          <w:lang w:val="pl-PL"/>
        </w:rPr>
      </w:pPr>
      <w:r w:rsidRPr="00324450">
        <w:rPr>
          <w:lang w:val="pl-PL"/>
        </w:rPr>
        <w:t xml:space="preserve">Przewody instalacji gazowej, począwszy od 0,5 m przed zewnętrzną ścianą budynku do kurków odcinających przed gazomierzami w budynkach mieszkalnych wielorodzinnych lub do odgałęzień lokali użytkowych w budynkach użyteczności publicznej, powinny być wykonane z rur stalowych bez szwu bądź z rur stalowych ze szwem przewodowych, zgodnych z wymaganiami przedmiotowych Polskich Norm, łączonych przez spawanie. </w:t>
      </w:r>
    </w:p>
    <w:p w14:paraId="60FA07EE" w14:textId="77777777" w:rsidR="00B87BBC" w:rsidRPr="00324450" w:rsidRDefault="00000000">
      <w:pPr>
        <w:numPr>
          <w:ilvl w:val="1"/>
          <w:numId w:val="116"/>
        </w:numPr>
        <w:spacing w:after="4.55pt"/>
        <w:rPr>
          <w:lang w:val="pl-PL"/>
        </w:rPr>
      </w:pPr>
      <w:r w:rsidRPr="00324450">
        <w:rPr>
          <w:lang w:val="pl-PL"/>
        </w:rPr>
        <w:t xml:space="preserve">Przewody instalacji gazowej w budynkach mieszkalnych jednorodzinnych, zagrodowych i rekreacji indywidualnej, począwszy od 0,5 m przed zewnętrzną ścianą budynku do wyprowadzenia poza lico wewnętrzne tej ściany, powinny być wykonane z rur, o których mowa w ust. 2. </w:t>
      </w:r>
    </w:p>
    <w:p w14:paraId="730F3297" w14:textId="77777777" w:rsidR="00B87BBC" w:rsidRPr="00324450" w:rsidRDefault="00000000">
      <w:pPr>
        <w:numPr>
          <w:ilvl w:val="1"/>
          <w:numId w:val="116"/>
        </w:numPr>
        <w:rPr>
          <w:lang w:val="pl-PL"/>
        </w:rPr>
      </w:pPr>
      <w:r w:rsidRPr="00324450">
        <w:rPr>
          <w:lang w:val="pl-PL"/>
        </w:rPr>
        <w:t xml:space="preserve">W budynkach mieszkalnych jednorodzinnych, budynkach w zabudowie zagrodowej i budynkach rekreacji indywidualnej przewody instalacji gazowej, a w pozostałych budynkach tylko przewody za gazomierzami lub odgałęzieniami prowadzącymi do odrębnych mieszkań lub lokali użytkowych, powinny być wykonane z rur, o których mowa w ust. 2, łączonych również z zastosowaniem połączeń gwintowanych lub z rur miedzianych łączonych przez lutowanie lutem twardym. Dopuszcza się stosowanie innych sposobów łączenia rur, jeżeli spełniają one wymagania szczelności i trwałości określone w Polskiej Normie dotyczącej przewodów gazowych dla budynków. </w:t>
      </w:r>
    </w:p>
    <w:p w14:paraId="2914B1BC" w14:textId="77777777" w:rsidR="00B87BBC" w:rsidRPr="00324450" w:rsidRDefault="00000000">
      <w:pPr>
        <w:numPr>
          <w:ilvl w:val="1"/>
          <w:numId w:val="116"/>
        </w:numPr>
        <w:rPr>
          <w:lang w:val="pl-PL"/>
        </w:rPr>
      </w:pPr>
      <w:r w:rsidRPr="00324450">
        <w:rPr>
          <w:lang w:val="pl-PL"/>
        </w:rPr>
        <w:t xml:space="preserve">Po zewnętrznej stronie ścian budynku nie mogą być prowadzone przewody gazowe wykonane: </w:t>
      </w:r>
    </w:p>
    <w:p w14:paraId="19F33BE9" w14:textId="77777777" w:rsidR="00B87BBC" w:rsidRPr="00324450" w:rsidRDefault="00000000">
      <w:pPr>
        <w:ind w:start="0.75pt" w:firstLine="0pt"/>
        <w:rPr>
          <w:lang w:val="pl-PL"/>
        </w:rPr>
      </w:pPr>
      <w:r w:rsidRPr="00324450">
        <w:rPr>
          <w:lang w:val="pl-PL"/>
        </w:rPr>
        <w:t xml:space="preserve">1) z rur stalowych, jeżeli służą do rozprowadzania paliw gazowych zawierających parę wodną lub inne składniki ulegające kondensacji w warunkach eksploatacyjnych; 2) z rur miedzianych. </w:t>
      </w:r>
    </w:p>
    <w:p w14:paraId="234E1F7B" w14:textId="77777777" w:rsidR="00B87BBC" w:rsidRPr="00324450" w:rsidRDefault="00000000">
      <w:pPr>
        <w:spacing w:after="8.40pt"/>
        <w:ind w:start="0.75pt"/>
        <w:rPr>
          <w:lang w:val="pl-PL"/>
        </w:rPr>
      </w:pPr>
      <w:r w:rsidRPr="00324450">
        <w:rPr>
          <w:lang w:val="pl-PL"/>
        </w:rPr>
        <w:t xml:space="preserve">6. Przewody instalacji gazowej dla gazu płynnego mogą być prowadzone powyżej poziomu terenu między zbiornikiem, butlą lub baterią butli a budynkiem, a także po zewnętrznej ścianie budynku, jeżeli długość tego przewodu nie jest większa niż 10 m, a składniki gazu nie podlegają kondensacji w warunkach eksploatacyjnych. </w:t>
      </w:r>
    </w:p>
    <w:p w14:paraId="071A7041" w14:textId="77777777" w:rsidR="00B87BBC" w:rsidRPr="00CC0911" w:rsidRDefault="00000000">
      <w:pPr>
        <w:spacing w:after="0pt"/>
        <w:ind w:start="21pt" w:firstLine="0pt"/>
        <w:rPr>
          <w:lang w:val="pl-PL"/>
        </w:rPr>
      </w:pPr>
      <w:r w:rsidRPr="00CC0911">
        <w:rPr>
          <w:b/>
          <w:lang w:val="pl-PL"/>
        </w:rPr>
        <w:t>§ 164.</w:t>
      </w:r>
      <w:r w:rsidRPr="00CC0911">
        <w:rPr>
          <w:lang w:val="pl-PL"/>
        </w:rPr>
        <w:t xml:space="preserve"> 1. Przewodów instalacji gazowych nie należy prowadzić przez pomieszczenia mieszkalne oraz pomieszczenia, </w:t>
      </w:r>
    </w:p>
    <w:p w14:paraId="1C51146E" w14:textId="77777777" w:rsidR="00B87BBC" w:rsidRPr="00324450" w:rsidRDefault="00000000">
      <w:pPr>
        <w:ind w:start="0.75pt" w:firstLine="0pt"/>
        <w:rPr>
          <w:lang w:val="pl-PL"/>
        </w:rPr>
      </w:pPr>
      <w:r w:rsidRPr="00324450">
        <w:rPr>
          <w:lang w:val="pl-PL"/>
        </w:rPr>
        <w:t xml:space="preserve">których sposób użytkowania może spowodować naruszenie stanu technicznego instalacji lub wpływać na parametry eksploatacyjne gazu. </w:t>
      </w:r>
    </w:p>
    <w:p w14:paraId="6D8976E2" w14:textId="77777777" w:rsidR="00B87BBC" w:rsidRPr="00324450" w:rsidRDefault="00000000">
      <w:pPr>
        <w:spacing w:after="1.90pt"/>
        <w:ind w:start="0.75pt"/>
        <w:rPr>
          <w:lang w:val="pl-PL"/>
        </w:rPr>
      </w:pPr>
      <w:r w:rsidRPr="00324450">
        <w:rPr>
          <w:lang w:val="pl-PL"/>
        </w:rPr>
        <w:t xml:space="preserve">2. Zabrania się prowadzenia przez pomieszczenia mieszkalne przewodów instalacji gazowej z zastosowaniem połączeń gwintowanych, a także z zastosowaniem innych sposobów łączenia rur, jeżeli mogą one stanowić zagrożenie dla bezpieczeństwa mieszkańców. 3. Przewody instalacji gazowej, w stosunku do przewodów innych instalacji stanowiących wyposażenie budynku </w:t>
      </w:r>
    </w:p>
    <w:p w14:paraId="4DA29B69" w14:textId="77777777" w:rsidR="00B87BBC" w:rsidRPr="00324450" w:rsidRDefault="00000000">
      <w:pPr>
        <w:ind w:start="0.75pt" w:firstLine="0pt"/>
        <w:rPr>
          <w:lang w:val="pl-PL"/>
        </w:rPr>
      </w:pPr>
      <w:r w:rsidRPr="00324450">
        <w:rPr>
          <w:lang w:val="pl-PL"/>
        </w:rPr>
        <w:t xml:space="preserve">(ogrzewczej wodociągowej, kanalizacyjnej, elektrycznej, piorunochronnej itp.), należy lokalizować w sposób zapewniający bezpieczeństwo ich użytkowania. Odległość między przewodami instalacji gazowej a innymi przewodami powinna umożliwiać wykonywanie prac konserwacyjnych. </w:t>
      </w:r>
    </w:p>
    <w:p w14:paraId="7230E6C7" w14:textId="77777777" w:rsidR="00B87BBC" w:rsidRPr="00324450" w:rsidRDefault="00000000">
      <w:pPr>
        <w:numPr>
          <w:ilvl w:val="0"/>
          <w:numId w:val="120"/>
        </w:numPr>
        <w:rPr>
          <w:lang w:val="pl-PL"/>
        </w:rPr>
      </w:pPr>
      <w:r w:rsidRPr="00324450">
        <w:rPr>
          <w:lang w:val="pl-PL"/>
        </w:rPr>
        <w:t xml:space="preserve">Poziome odcinki instalacji gazowych powinny być usytuowane w odległości co najmniej 0,1 m powyżej innych przewodów instalacyjnych, natomiast jeżeli gęstość gazu jest większa od gęstości powietrza – poniżej przewodów elektrycznych i urządzeń iskrzących. </w:t>
      </w:r>
    </w:p>
    <w:p w14:paraId="5912661D" w14:textId="77777777" w:rsidR="00B87BBC" w:rsidRPr="00324450" w:rsidRDefault="00000000">
      <w:pPr>
        <w:numPr>
          <w:ilvl w:val="0"/>
          <w:numId w:val="120"/>
        </w:numPr>
        <w:rPr>
          <w:lang w:val="pl-PL"/>
        </w:rPr>
      </w:pPr>
      <w:r w:rsidRPr="00324450">
        <w:rPr>
          <w:lang w:val="pl-PL"/>
        </w:rPr>
        <w:t xml:space="preserve">Przewody instalacji gazowej krzyżujące się z innymi przewodami instalacyjnymi powinny być od nich oddalone co najmniej o 0,02 m. </w:t>
      </w:r>
    </w:p>
    <w:p w14:paraId="31E45043" w14:textId="77777777" w:rsidR="00B87BBC" w:rsidRPr="00324450" w:rsidRDefault="00000000">
      <w:pPr>
        <w:numPr>
          <w:ilvl w:val="0"/>
          <w:numId w:val="120"/>
        </w:numPr>
        <w:spacing w:after="8.50pt"/>
        <w:rPr>
          <w:lang w:val="pl-PL"/>
        </w:rPr>
      </w:pPr>
      <w:r w:rsidRPr="00324450">
        <w:rPr>
          <w:lang w:val="pl-PL"/>
        </w:rPr>
        <w:lastRenderedPageBreak/>
        <w:t xml:space="preserve">Dopuszcza się prowadzenie przewodów gazowych z rur stalowych bez szwu i rur stalowych ze szwem przewodowych, łączonych za pomocą spawania przez jedną kondygnację garażu, znajdującą się bezpośrednio pod kondygnacją nadziemną budynku, pod warunkiem zabezpieczenia tych przewodów przed uszkodzeniem mechanicznym. </w:t>
      </w:r>
    </w:p>
    <w:p w14:paraId="1EE7D922" w14:textId="77777777" w:rsidR="00B87BBC" w:rsidRPr="00CC0911" w:rsidRDefault="00000000">
      <w:pPr>
        <w:ind w:start="0.75pt"/>
        <w:rPr>
          <w:lang w:val="pl-PL"/>
        </w:rPr>
      </w:pPr>
      <w:r w:rsidRPr="00CC0911">
        <w:rPr>
          <w:b/>
          <w:lang w:val="pl-PL"/>
        </w:rPr>
        <w:t xml:space="preserve">§ 165. </w:t>
      </w:r>
      <w:r w:rsidRPr="00CC0911">
        <w:rPr>
          <w:lang w:val="pl-PL"/>
        </w:rPr>
        <w:t xml:space="preserve">1. Rozwiązania techniczne instalacji gazowej powinny umożliwiać samokompensację wydłużeń cieplnych oraz eliminować ewentualne odkształcenia instalacji, wywołane deformacją lub osiadaniem budynku. </w:t>
      </w:r>
    </w:p>
    <w:p w14:paraId="3F81A912" w14:textId="77777777" w:rsidR="00B87BBC" w:rsidRPr="00324450" w:rsidRDefault="00000000">
      <w:pPr>
        <w:numPr>
          <w:ilvl w:val="0"/>
          <w:numId w:val="121"/>
        </w:numPr>
        <w:spacing w:after="7.75pt"/>
        <w:rPr>
          <w:lang w:val="pl-PL"/>
        </w:rPr>
      </w:pPr>
      <w:r w:rsidRPr="00324450">
        <w:rPr>
          <w:lang w:val="pl-PL"/>
        </w:rPr>
        <w:t xml:space="preserve">Przewody instalacji gazowych w piwnicach i suterenach należy prowadzić na powierzchni ścian lub pod stropem, natomiast na pozostałych kondygnacjach nadziemnych dopuszcza się prowadzenie ich także w bruzdach osłoniętych nieuszczelnionymi ekranami lub wypełnionych – po uprzednim wykonaniu próby szczelności instalacji – łatwo usuwalną masą tynkarską, niepowodującą korozji przewodów. Wypełnianie bruzd, w których są prowadzone przewody z rur miedzianych, jest zabronione. </w:t>
      </w:r>
    </w:p>
    <w:p w14:paraId="6C3FE876" w14:textId="77777777" w:rsidR="00B87BBC" w:rsidRPr="00324450" w:rsidRDefault="00000000">
      <w:pPr>
        <w:numPr>
          <w:ilvl w:val="0"/>
          <w:numId w:val="121"/>
        </w:numPr>
        <w:spacing w:after="8.50pt"/>
        <w:rPr>
          <w:lang w:val="pl-PL"/>
        </w:rPr>
      </w:pPr>
      <w:r w:rsidRPr="00324450">
        <w:rPr>
          <w:lang w:val="pl-PL"/>
        </w:rPr>
        <w:t xml:space="preserve">Przewody gazowe z rur stalowych, po wykonaniu próby szczelności, powinny być zabezpieczone przed korozją. </w:t>
      </w:r>
    </w:p>
    <w:p w14:paraId="6AC5D74C" w14:textId="77777777" w:rsidR="00B87BBC" w:rsidRPr="00CC0911" w:rsidRDefault="00000000">
      <w:pPr>
        <w:ind w:start="0.75pt"/>
        <w:rPr>
          <w:lang w:val="pl-PL"/>
        </w:rPr>
      </w:pPr>
      <w:r w:rsidRPr="00CC0911">
        <w:rPr>
          <w:b/>
          <w:lang w:val="pl-PL"/>
        </w:rPr>
        <w:t xml:space="preserve">§ 166. </w:t>
      </w:r>
      <w:r w:rsidRPr="00CC0911">
        <w:rPr>
          <w:lang w:val="pl-PL"/>
        </w:rPr>
        <w:t xml:space="preserve">1. Urządzenia pomiarowe zużycia gazu, zwane dalej „gazomierzami”, spełniające wymagania określone w Polskiej Normie dotyczącej gazomierzy, powinny być zainstalowane oddzielnie dla każdego z odbiorców i zabezpieczone przed dostępem osób nieupoważnionych. </w:t>
      </w:r>
    </w:p>
    <w:p w14:paraId="42E1761F" w14:textId="77777777" w:rsidR="00B87BBC" w:rsidRPr="00324450" w:rsidRDefault="00000000">
      <w:pPr>
        <w:numPr>
          <w:ilvl w:val="0"/>
          <w:numId w:val="119"/>
        </w:numPr>
        <w:spacing w:after="8.35pt"/>
        <w:rPr>
          <w:lang w:val="pl-PL"/>
        </w:rPr>
      </w:pPr>
      <w:r w:rsidRPr="00324450">
        <w:rPr>
          <w:lang w:val="pl-PL"/>
        </w:rPr>
        <w:t xml:space="preserve">Lokalizacja gazomierzy powinna zapewniać łatwy dostęp do ich kontroli lub wymiany. </w:t>
      </w:r>
    </w:p>
    <w:p w14:paraId="5E7D524F" w14:textId="77777777" w:rsidR="00B87BBC" w:rsidRPr="00324450" w:rsidRDefault="00000000">
      <w:pPr>
        <w:numPr>
          <w:ilvl w:val="0"/>
          <w:numId w:val="119"/>
        </w:numPr>
        <w:spacing w:after="8.35pt"/>
        <w:rPr>
          <w:lang w:val="pl-PL"/>
        </w:rPr>
      </w:pPr>
      <w:r w:rsidRPr="00324450">
        <w:rPr>
          <w:lang w:val="pl-PL"/>
        </w:rPr>
        <w:t xml:space="preserve">Przed każdym gazomierzem należy zainstalować zawór odcinający. Jeżeli gazomierz jest instalowany w jednej szafce z kurkiem głównym, uznaje się, że wymaganie to jest spełnione. </w:t>
      </w:r>
    </w:p>
    <w:p w14:paraId="08CB92BE" w14:textId="77777777" w:rsidR="00B87BBC" w:rsidRDefault="00000000">
      <w:pPr>
        <w:numPr>
          <w:ilvl w:val="0"/>
          <w:numId w:val="119"/>
        </w:numPr>
        <w:spacing w:after="7.65pt"/>
      </w:pPr>
      <w:proofErr w:type="spellStart"/>
      <w:r>
        <w:t>Gazomierze</w:t>
      </w:r>
      <w:proofErr w:type="spellEnd"/>
      <w:r>
        <w:t xml:space="preserve"> </w:t>
      </w:r>
      <w:proofErr w:type="spellStart"/>
      <w:r>
        <w:t>mogą</w:t>
      </w:r>
      <w:proofErr w:type="spellEnd"/>
      <w:r>
        <w:t xml:space="preserve"> </w:t>
      </w:r>
      <w:proofErr w:type="spellStart"/>
      <w:r>
        <w:t>być</w:t>
      </w:r>
      <w:proofErr w:type="spellEnd"/>
      <w:r>
        <w:t xml:space="preserve"> </w:t>
      </w:r>
      <w:proofErr w:type="spellStart"/>
      <w:r>
        <w:t>instalowane</w:t>
      </w:r>
      <w:proofErr w:type="spellEnd"/>
      <w:r>
        <w:t xml:space="preserve">: </w:t>
      </w:r>
    </w:p>
    <w:p w14:paraId="04C94809" w14:textId="77777777" w:rsidR="00B87BBC" w:rsidRPr="00324450" w:rsidRDefault="00000000">
      <w:pPr>
        <w:numPr>
          <w:ilvl w:val="0"/>
          <w:numId w:val="122"/>
        </w:numPr>
        <w:ind w:hanging="21pt"/>
        <w:rPr>
          <w:lang w:val="pl-PL"/>
        </w:rPr>
      </w:pPr>
      <w:r w:rsidRPr="00324450">
        <w:rPr>
          <w:lang w:val="pl-PL"/>
        </w:rPr>
        <w:t xml:space="preserve">w szafkach z materiałów co najmniej trudno zapalnych, z otworami wentylacyjnymi: </w:t>
      </w:r>
    </w:p>
    <w:p w14:paraId="38DD3FE9" w14:textId="77777777" w:rsidR="00B87BBC" w:rsidRPr="00324450" w:rsidRDefault="00000000">
      <w:pPr>
        <w:numPr>
          <w:ilvl w:val="1"/>
          <w:numId w:val="122"/>
        </w:numPr>
        <w:ind w:hanging="18pt"/>
        <w:rPr>
          <w:lang w:val="pl-PL"/>
        </w:rPr>
      </w:pPr>
      <w:r w:rsidRPr="00324450">
        <w:rPr>
          <w:lang w:val="pl-PL"/>
        </w:rPr>
        <w:t xml:space="preserve">na klatkach schodowych lub korytarzach ogólnych, </w:t>
      </w:r>
    </w:p>
    <w:p w14:paraId="1AE9A1CB" w14:textId="77777777" w:rsidR="00B87BBC" w:rsidRPr="00324450" w:rsidRDefault="00000000">
      <w:pPr>
        <w:numPr>
          <w:ilvl w:val="1"/>
          <w:numId w:val="122"/>
        </w:numPr>
        <w:ind w:hanging="18pt"/>
        <w:rPr>
          <w:lang w:val="pl-PL"/>
        </w:rPr>
      </w:pPr>
      <w:r w:rsidRPr="00324450">
        <w:rPr>
          <w:lang w:val="pl-PL"/>
        </w:rPr>
        <w:t xml:space="preserve">na zewnątrz budynku, razem z kurkiem głównym instalacji gazowej, z zachowaniem warunków określonych w § 159 i 160; </w:t>
      </w:r>
    </w:p>
    <w:p w14:paraId="0FF09B8D" w14:textId="77777777" w:rsidR="00B87BBC" w:rsidRPr="00324450" w:rsidRDefault="00000000">
      <w:pPr>
        <w:numPr>
          <w:ilvl w:val="0"/>
          <w:numId w:val="122"/>
        </w:numPr>
        <w:ind w:hanging="21pt"/>
        <w:rPr>
          <w:lang w:val="pl-PL"/>
        </w:rPr>
      </w:pPr>
      <w:r w:rsidRPr="00324450">
        <w:rPr>
          <w:lang w:val="pl-PL"/>
        </w:rPr>
        <w:t xml:space="preserve">w szybach wentylowanych przeznaczonych dla pionów instalacyjnych, z drzwiczkami bez otworów wentylacyjnych, dostępnymi od strony pomieszczeń niemieszkalnych. </w:t>
      </w:r>
    </w:p>
    <w:p w14:paraId="1C8C298C" w14:textId="77777777" w:rsidR="00B87BBC" w:rsidRDefault="00000000">
      <w:pPr>
        <w:ind w:start="0.75pt"/>
      </w:pPr>
      <w:r w:rsidRPr="00324450">
        <w:rPr>
          <w:lang w:val="pl-PL"/>
        </w:rPr>
        <w:t xml:space="preserve">5. Dopuszcza się instalowanie gazomierzy, także bez szafek, w kuchniach stanowiących samodzielne pomieszczenie oraz w przedpokojach w istniejących budynkach mieszkalnych, podlegających przebudowie lub w których następuje remont instalacji gazowej. 6. Gazomierze mogą być ponadto instalowane w wydzielonych i zamykanych pomieszczeniach piwnicznych, jeżeli mają one okno oraz przewód wentylacji grawitacyjnej wyprowadzony ponad dach lub przez ścianę zewnętrzną na wysokość co najmniej 2,5 m powyżej terenu, w odległości nie mniejszej niż 0,5 m od bocznej krawędzi okien, drzwi i innych otworów. </w:t>
      </w:r>
      <w:r>
        <w:rPr>
          <w:b/>
        </w:rPr>
        <w:t xml:space="preserve">§ 167. </w:t>
      </w:r>
      <w:proofErr w:type="spellStart"/>
      <w:r>
        <w:t>Gazomierzy</w:t>
      </w:r>
      <w:proofErr w:type="spellEnd"/>
      <w:r>
        <w:t xml:space="preserve"> </w:t>
      </w:r>
      <w:proofErr w:type="spellStart"/>
      <w:r>
        <w:t>nie</w:t>
      </w:r>
      <w:proofErr w:type="spellEnd"/>
      <w:r>
        <w:t xml:space="preserve"> </w:t>
      </w:r>
      <w:proofErr w:type="spellStart"/>
      <w:r>
        <w:t>można</w:t>
      </w:r>
      <w:proofErr w:type="spellEnd"/>
      <w:r>
        <w:t xml:space="preserve"> </w:t>
      </w:r>
      <w:proofErr w:type="spellStart"/>
      <w:r>
        <w:t>instalować</w:t>
      </w:r>
      <w:proofErr w:type="spellEnd"/>
      <w:r>
        <w:t xml:space="preserve">: </w:t>
      </w:r>
    </w:p>
    <w:p w14:paraId="4822919D" w14:textId="77777777" w:rsidR="00B87BBC" w:rsidRPr="00324450" w:rsidRDefault="00000000">
      <w:pPr>
        <w:numPr>
          <w:ilvl w:val="0"/>
          <w:numId w:val="123"/>
        </w:numPr>
        <w:spacing w:after="3.45pt"/>
        <w:ind w:hanging="21pt"/>
        <w:rPr>
          <w:lang w:val="pl-PL"/>
        </w:rPr>
      </w:pPr>
      <w:r w:rsidRPr="00324450">
        <w:rPr>
          <w:lang w:val="pl-PL"/>
        </w:rPr>
        <w:t xml:space="preserve">w pomieszczeniach mieszkalnych, łazienkach lub innych, w których występuje zagrożenie korozyjne (wilgoć, opary związków chemicznych itp.); </w:t>
      </w:r>
    </w:p>
    <w:p w14:paraId="7138FEE3" w14:textId="77777777" w:rsidR="00B87BBC" w:rsidRPr="00324450" w:rsidRDefault="00000000">
      <w:pPr>
        <w:numPr>
          <w:ilvl w:val="0"/>
          <w:numId w:val="123"/>
        </w:numPr>
        <w:spacing w:after="3.95pt"/>
        <w:ind w:hanging="21pt"/>
        <w:rPr>
          <w:lang w:val="pl-PL"/>
        </w:rPr>
      </w:pPr>
      <w:r w:rsidRPr="00324450">
        <w:rPr>
          <w:lang w:val="pl-PL"/>
        </w:rPr>
        <w:t xml:space="preserve">we wspólnych wnękach z licznikami elektrycznymi; </w:t>
      </w:r>
    </w:p>
    <w:p w14:paraId="329735EA" w14:textId="77777777" w:rsidR="00B87BBC" w:rsidRPr="00324450" w:rsidRDefault="00000000">
      <w:pPr>
        <w:numPr>
          <w:ilvl w:val="0"/>
          <w:numId w:val="123"/>
        </w:numPr>
        <w:spacing w:after="4.80pt"/>
        <w:ind w:hanging="21pt"/>
        <w:rPr>
          <w:lang w:val="pl-PL"/>
        </w:rPr>
      </w:pPr>
      <w:r w:rsidRPr="00324450">
        <w:rPr>
          <w:lang w:val="pl-PL"/>
        </w:rPr>
        <w:t xml:space="preserve">w odległości mniejszej w rzucie poziomym niż 1 m od palnika gazowego lub innego paleniska; </w:t>
      </w:r>
    </w:p>
    <w:p w14:paraId="6DFC17C3" w14:textId="77777777" w:rsidR="00B87BBC" w:rsidRPr="00324450" w:rsidRDefault="00000000">
      <w:pPr>
        <w:numPr>
          <w:ilvl w:val="0"/>
          <w:numId w:val="123"/>
        </w:numPr>
        <w:spacing w:after="7.65pt"/>
        <w:ind w:hanging="21pt"/>
        <w:rPr>
          <w:lang w:val="pl-PL"/>
        </w:rPr>
      </w:pPr>
      <w:r w:rsidRPr="00324450">
        <w:rPr>
          <w:lang w:val="pl-PL"/>
        </w:rPr>
        <w:t xml:space="preserve">w odległości mniejszej niż 3 m od urządzenia gazowego, mierząc w rozwinięciu długości przewodu. </w:t>
      </w:r>
    </w:p>
    <w:p w14:paraId="7B289829" w14:textId="77777777" w:rsidR="00B87BBC" w:rsidRPr="00CC0911" w:rsidRDefault="00000000">
      <w:pPr>
        <w:ind w:start="0.75pt"/>
        <w:rPr>
          <w:lang w:val="pl-PL"/>
        </w:rPr>
      </w:pPr>
      <w:r w:rsidRPr="00CC0911">
        <w:rPr>
          <w:b/>
          <w:lang w:val="pl-PL"/>
        </w:rPr>
        <w:t xml:space="preserve">§ 168. </w:t>
      </w:r>
      <w:r w:rsidRPr="00CC0911">
        <w:rPr>
          <w:lang w:val="pl-PL"/>
        </w:rPr>
        <w:t xml:space="preserve">1. Gazomierze należy instalować w przedziale wysokości od 0,3 m do 1,8 m od poziomu podłogi do spodu gazomierza lub co najmniej 0,5 m od poziomu terenu. </w:t>
      </w:r>
    </w:p>
    <w:p w14:paraId="5F6254B4" w14:textId="77777777" w:rsidR="00B87BBC" w:rsidRPr="00324450" w:rsidRDefault="00000000">
      <w:pPr>
        <w:numPr>
          <w:ilvl w:val="1"/>
          <w:numId w:val="126"/>
        </w:numPr>
        <w:rPr>
          <w:lang w:val="pl-PL"/>
        </w:rPr>
      </w:pPr>
      <w:r w:rsidRPr="00324450">
        <w:rPr>
          <w:lang w:val="pl-PL"/>
        </w:rPr>
        <w:t xml:space="preserve">Gazomierze do pomiaru przepływu gazu o gęstości mniejszej od gęstości powietrza powinny być umieszczone powyżej licznika elektrycznego i innych urządzeń mogących iskrzyć, a do gazu o gęstości większej od gęstości powietrza – o co najmniej 0,3 m poniżej licznika i takich urządzeń. </w:t>
      </w:r>
    </w:p>
    <w:p w14:paraId="5A586850" w14:textId="77777777" w:rsidR="00B87BBC" w:rsidRPr="00324450" w:rsidRDefault="00000000">
      <w:pPr>
        <w:numPr>
          <w:ilvl w:val="1"/>
          <w:numId w:val="126"/>
        </w:numPr>
        <w:rPr>
          <w:lang w:val="pl-PL"/>
        </w:rPr>
      </w:pPr>
      <w:r w:rsidRPr="00324450">
        <w:rPr>
          <w:lang w:val="pl-PL"/>
        </w:rPr>
        <w:t xml:space="preserve">Gazomierze instalowane bez szafek, na tym samym poziomie co liczniki elektryczne lub inne mogące iskrzyć urządzenia, powinny być od nich oddalone co najmniej o 1 m. </w:t>
      </w:r>
    </w:p>
    <w:p w14:paraId="0CA6A69F" w14:textId="77777777" w:rsidR="00B87BBC" w:rsidRPr="00324450" w:rsidRDefault="00000000">
      <w:pPr>
        <w:numPr>
          <w:ilvl w:val="1"/>
          <w:numId w:val="126"/>
        </w:numPr>
        <w:spacing w:after="7.45pt"/>
        <w:rPr>
          <w:lang w:val="pl-PL"/>
        </w:rPr>
      </w:pPr>
      <w:r w:rsidRPr="00324450">
        <w:rPr>
          <w:lang w:val="pl-PL"/>
        </w:rPr>
        <w:lastRenderedPageBreak/>
        <w:t xml:space="preserve">Dopuszcza się zmniejszenie odległości, o której jest mowa w ust. 3, jeżeli między tymi urządzeniami zostanie wykonana przegroda z materiału niepalnego o wysokości co najmniej 0,5 m powyżej i poniżej gazomierza oraz wysięgu większym o co najmniej 0,1 m od odległości lica gazomierza od ściany, na której jest zainstalowany. </w:t>
      </w:r>
    </w:p>
    <w:p w14:paraId="7052E844" w14:textId="77777777" w:rsidR="00B87BBC" w:rsidRPr="00324450" w:rsidRDefault="00000000">
      <w:pPr>
        <w:spacing w:after="7.30pt"/>
        <w:ind w:start="0.75pt"/>
        <w:rPr>
          <w:lang w:val="pl-PL"/>
        </w:rPr>
      </w:pPr>
      <w:r w:rsidRPr="00324450">
        <w:rPr>
          <w:b/>
          <w:lang w:val="pl-PL"/>
        </w:rPr>
        <w:t xml:space="preserve">§ 169. </w:t>
      </w:r>
      <w:r w:rsidRPr="00324450">
        <w:rPr>
          <w:lang w:val="pl-PL"/>
        </w:rPr>
        <w:t xml:space="preserve">Rozwiązania techniczne połączeń gazomierzy i urządzeń gazowych z instalacją powinny umożliwiać ich odłączenie bez konieczności demontażu części instalacji. </w:t>
      </w:r>
    </w:p>
    <w:p w14:paraId="37A575FC" w14:textId="77777777" w:rsidR="00B87BBC" w:rsidRPr="00CC0911" w:rsidRDefault="00000000">
      <w:pPr>
        <w:ind w:start="0.75pt"/>
        <w:rPr>
          <w:lang w:val="pl-PL"/>
        </w:rPr>
      </w:pPr>
      <w:r w:rsidRPr="00CC0911">
        <w:rPr>
          <w:b/>
          <w:lang w:val="pl-PL"/>
        </w:rPr>
        <w:t xml:space="preserve">§ 170. </w:t>
      </w:r>
      <w:r w:rsidRPr="00CC0911">
        <w:rPr>
          <w:lang w:val="pl-PL"/>
        </w:rPr>
        <w:t xml:space="preserve">1. Urządzenia gazowe mogą być instalowane wyłącznie w pomieszczeniach spełniających warunki dotyczące ich wysokości, kubatury, wentylacji i odprowadzenia spalin, a także dopływu powietrza do spalania określone w rozporządzeniu, w Polskich Normach i przepisach odrębnych. </w:t>
      </w:r>
    </w:p>
    <w:p w14:paraId="61AC12FF" w14:textId="77777777" w:rsidR="00B87BBC" w:rsidRPr="00324450" w:rsidRDefault="00000000">
      <w:pPr>
        <w:numPr>
          <w:ilvl w:val="1"/>
          <w:numId w:val="125"/>
        </w:numPr>
        <w:rPr>
          <w:lang w:val="pl-PL"/>
        </w:rPr>
      </w:pPr>
      <w:r w:rsidRPr="00324450">
        <w:rPr>
          <w:lang w:val="pl-PL"/>
        </w:rPr>
        <w:t xml:space="preserve">Urządzenia gazowe z otwartą komorą spalania, przez co rozumie się urządzenia typu A i B, nie mogą być instalowane w pomieszczeniach mieszkalnych, z zastrzeżeniem § 93 ust. 2, 4 i 5. </w:t>
      </w:r>
    </w:p>
    <w:p w14:paraId="2161A14C" w14:textId="77777777" w:rsidR="00B87BBC" w:rsidRPr="00324450" w:rsidRDefault="00000000">
      <w:pPr>
        <w:numPr>
          <w:ilvl w:val="1"/>
          <w:numId w:val="125"/>
        </w:numPr>
        <w:spacing w:after="7.45pt"/>
        <w:rPr>
          <w:lang w:val="pl-PL"/>
        </w:rPr>
      </w:pPr>
      <w:r w:rsidRPr="00324450">
        <w:rPr>
          <w:lang w:val="pl-PL"/>
        </w:rPr>
        <w:t xml:space="preserve">Urządzenia gazowe z zamkniętą komorą spalania, przez co rozumie się urządzenia typu C, mogą być instalowane w pomieszczeniach mieszkalnych, niezależnie od rodzaju występującej w nich wentylacji, pod warunkiem zastosowania koncentrycznych przewodów powietrzno-spalinowych, z zachowaniem wymagań § 175. </w:t>
      </w:r>
    </w:p>
    <w:p w14:paraId="3975A039" w14:textId="77777777" w:rsidR="00B87BBC" w:rsidRPr="00324450" w:rsidRDefault="00000000">
      <w:pPr>
        <w:spacing w:after="7.35pt"/>
        <w:ind w:start="0.75pt"/>
        <w:rPr>
          <w:lang w:val="pl-PL"/>
        </w:rPr>
      </w:pPr>
      <w:r w:rsidRPr="00324450">
        <w:rPr>
          <w:b/>
          <w:lang w:val="pl-PL"/>
        </w:rPr>
        <w:t xml:space="preserve">§ 171. </w:t>
      </w:r>
      <w:r w:rsidRPr="00324450">
        <w:rPr>
          <w:lang w:val="pl-PL"/>
        </w:rPr>
        <w:t xml:space="preserve">Urządzenia gazowe, pozostające bez stałego dozoru w czasie ich użytkowania, takie jak kotły gazowe lub ogrzewacze pomieszczeń, powinny być wyposażone w samoczynnie działające zabezpieczenia przed skutkami spadku ciśnienia lub przerwą w dopływie gazu. </w:t>
      </w:r>
    </w:p>
    <w:p w14:paraId="70908CB6" w14:textId="77777777" w:rsidR="00B87BBC" w:rsidRPr="00CC0911" w:rsidRDefault="00000000">
      <w:pPr>
        <w:spacing w:after="0pt"/>
        <w:ind w:start="0.75pt"/>
        <w:rPr>
          <w:lang w:val="pl-PL"/>
        </w:rPr>
      </w:pPr>
      <w:r w:rsidRPr="00CC0911">
        <w:rPr>
          <w:b/>
          <w:lang w:val="pl-PL"/>
        </w:rPr>
        <w:t>§ 172.</w:t>
      </w:r>
      <w:r w:rsidRPr="00CC0911">
        <w:rPr>
          <w:lang w:val="pl-PL"/>
        </w:rPr>
        <w:t xml:space="preserve"> 1. Maksymalne, łączne obciążenie cieplne przypadające na 1 m</w:t>
      </w:r>
      <w:r w:rsidRPr="00CC0911">
        <w:rPr>
          <w:vertAlign w:val="superscript"/>
          <w:lang w:val="pl-PL"/>
        </w:rPr>
        <w:t>3</w:t>
      </w:r>
      <w:r w:rsidRPr="00CC0911">
        <w:rPr>
          <w:lang w:val="pl-PL"/>
        </w:rPr>
        <w:t xml:space="preserve"> kubatury, służące do określania wymaganej kubatury pomieszczenia, w którym są zainstalowane urządzenia gazowe, pobierające powietrze do spalania z tego pomieszczenia, nie może przekraczać wartości określonych w poniższej tabeli: </w:t>
      </w:r>
    </w:p>
    <w:tbl>
      <w:tblPr>
        <w:tblW w:w="493.30pt" w:type="dxa"/>
        <w:tblInd w:w="0.40pt" w:type="dxa"/>
        <w:tblCellMar>
          <w:top w:w="6.65pt" w:type="dxa"/>
          <w:start w:w="2.80pt" w:type="dxa"/>
          <w:end w:w="5.75pt" w:type="dxa"/>
        </w:tblCellMar>
        <w:tblLook w:firstRow="1" w:lastRow="0" w:firstColumn="1" w:lastColumn="0" w:noHBand="0" w:noVBand="1"/>
      </w:tblPr>
      <w:tblGrid>
        <w:gridCol w:w="4195"/>
        <w:gridCol w:w="2835"/>
        <w:gridCol w:w="2836"/>
      </w:tblGrid>
      <w:tr w:rsidR="00B87BBC" w:rsidRPr="006F294E" w14:paraId="27723862" w14:textId="77777777" w:rsidTr="00090AF6">
        <w:trPr>
          <w:trHeight w:val="631"/>
        </w:trPr>
        <w:tc>
          <w:tcPr>
            <w:tcW w:w="209.8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7473126F" w14:textId="77777777" w:rsidR="00B87BBC" w:rsidRPr="00090AF6" w:rsidRDefault="00000000" w:rsidP="00090AF6">
            <w:pPr>
              <w:spacing w:after="0pt" w:line="12.95pt" w:lineRule="auto"/>
              <w:ind w:start="2.85pt" w:firstLine="0pt"/>
              <w:jc w:val="center"/>
              <w:rPr>
                <w:sz w:val="22"/>
              </w:rPr>
            </w:pPr>
            <w:proofErr w:type="spellStart"/>
            <w:r w:rsidRPr="00090AF6">
              <w:rPr>
                <w:sz w:val="22"/>
              </w:rPr>
              <w:t>Rodzaje</w:t>
            </w:r>
            <w:proofErr w:type="spellEnd"/>
            <w:r w:rsidRPr="00090AF6">
              <w:rPr>
                <w:sz w:val="22"/>
              </w:rPr>
              <w:t xml:space="preserve"> </w:t>
            </w:r>
            <w:proofErr w:type="spellStart"/>
            <w:r w:rsidRPr="00090AF6">
              <w:rPr>
                <w:sz w:val="22"/>
              </w:rPr>
              <w:t>pomieszczeń</w:t>
            </w:r>
            <w:proofErr w:type="spellEnd"/>
            <w:r w:rsidRPr="00090AF6">
              <w:rPr>
                <w:sz w:val="22"/>
              </w:rPr>
              <w:t xml:space="preserve"> </w:t>
            </w:r>
          </w:p>
        </w:tc>
        <w:tc>
          <w:tcPr>
            <w:tcW w:w="283.55pt" w:type="dxa"/>
            <w:gridSpan w:val="2"/>
            <w:tcBorders>
              <w:top w:val="single" w:sz="6" w:space="0" w:color="000000"/>
              <w:start w:val="single" w:sz="6" w:space="0" w:color="000000"/>
              <w:bottom w:val="single" w:sz="6" w:space="0" w:color="000000"/>
              <w:end w:val="single" w:sz="6" w:space="0" w:color="000000"/>
            </w:tcBorders>
            <w:shd w:val="clear" w:color="auto" w:fill="auto"/>
          </w:tcPr>
          <w:p w14:paraId="7D9710F3" w14:textId="77777777" w:rsidR="00B87BBC" w:rsidRPr="00090AF6" w:rsidRDefault="00000000" w:rsidP="00090AF6">
            <w:pPr>
              <w:spacing w:after="0pt" w:line="12.95pt" w:lineRule="auto"/>
              <w:ind w:firstLine="0pt"/>
              <w:jc w:val="center"/>
              <w:rPr>
                <w:sz w:val="22"/>
                <w:lang w:val="pl-PL"/>
              </w:rPr>
            </w:pPr>
            <w:r w:rsidRPr="00090AF6">
              <w:rPr>
                <w:sz w:val="22"/>
                <w:lang w:val="pl-PL"/>
              </w:rPr>
              <w:t>Maksymalne obciążenie cieplne urządzeń gazowych na 1 m</w:t>
            </w:r>
            <w:r w:rsidRPr="00090AF6">
              <w:rPr>
                <w:sz w:val="22"/>
                <w:vertAlign w:val="superscript"/>
                <w:lang w:val="pl-PL"/>
              </w:rPr>
              <w:t>3</w:t>
            </w:r>
            <w:r w:rsidRPr="00090AF6">
              <w:rPr>
                <w:sz w:val="22"/>
                <w:lang w:val="pl-PL"/>
              </w:rPr>
              <w:t xml:space="preserve"> kubatury pomieszczenia </w:t>
            </w:r>
          </w:p>
        </w:tc>
      </w:tr>
      <w:tr w:rsidR="00553CB8" w:rsidRPr="006F294E" w14:paraId="0D86ECD8" w14:textId="77777777" w:rsidTr="00090AF6">
        <w:trPr>
          <w:trHeight w:val="631"/>
        </w:trPr>
        <w:tc>
          <w:tcPr>
            <w:tcW w:w="0pt" w:type="dxa"/>
            <w:vMerge/>
            <w:tcBorders>
              <w:top w:val="nil"/>
              <w:start w:val="single" w:sz="6" w:space="0" w:color="000000"/>
              <w:bottom w:val="single" w:sz="6" w:space="0" w:color="000000"/>
              <w:end w:val="single" w:sz="6" w:space="0" w:color="000000"/>
            </w:tcBorders>
            <w:shd w:val="clear" w:color="auto" w:fill="auto"/>
          </w:tcPr>
          <w:p w14:paraId="63E9D60D" w14:textId="77777777" w:rsidR="00B87BBC" w:rsidRPr="00090AF6" w:rsidRDefault="00B87BBC" w:rsidP="00090AF6">
            <w:pPr>
              <w:spacing w:after="8pt" w:line="12.95pt" w:lineRule="auto"/>
              <w:ind w:firstLine="0pt"/>
              <w:jc w:val="start"/>
              <w:rPr>
                <w:sz w:val="22"/>
                <w:lang w:val="pl-PL"/>
              </w:rPr>
            </w:pP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1CC59162" w14:textId="77777777" w:rsidR="00B87BBC" w:rsidRPr="00090AF6" w:rsidRDefault="00000000" w:rsidP="00090AF6">
            <w:pPr>
              <w:spacing w:after="0pt" w:line="12.95pt" w:lineRule="auto"/>
              <w:ind w:start="2.90pt" w:firstLine="0pt"/>
              <w:jc w:val="center"/>
              <w:rPr>
                <w:sz w:val="22"/>
                <w:lang w:val="pl-PL"/>
              </w:rPr>
            </w:pPr>
            <w:r w:rsidRPr="00090AF6">
              <w:rPr>
                <w:sz w:val="22"/>
                <w:lang w:val="pl-PL"/>
              </w:rPr>
              <w:t xml:space="preserve">typ A </w:t>
            </w:r>
          </w:p>
          <w:p w14:paraId="62671C37" w14:textId="77777777" w:rsidR="00B87BBC" w:rsidRPr="00090AF6" w:rsidRDefault="00000000" w:rsidP="00090AF6">
            <w:pPr>
              <w:spacing w:after="0pt" w:line="12.95pt" w:lineRule="auto"/>
              <w:ind w:start="2.95pt" w:firstLine="0pt"/>
              <w:jc w:val="center"/>
              <w:rPr>
                <w:sz w:val="22"/>
                <w:lang w:val="pl-PL"/>
              </w:rPr>
            </w:pPr>
            <w:r w:rsidRPr="00090AF6">
              <w:rPr>
                <w:sz w:val="22"/>
                <w:lang w:val="pl-PL"/>
              </w:rPr>
              <w:t xml:space="preserve">– bez odprowadzenia spalin </w:t>
            </w:r>
          </w:p>
        </w:tc>
        <w:tc>
          <w:tcPr>
            <w:tcW w:w="141.80pt" w:type="dxa"/>
            <w:tcBorders>
              <w:top w:val="single" w:sz="6" w:space="0" w:color="000000"/>
              <w:start w:val="single" w:sz="6" w:space="0" w:color="000000"/>
              <w:bottom w:val="single" w:sz="6" w:space="0" w:color="000000"/>
              <w:end w:val="single" w:sz="6" w:space="0" w:color="000000"/>
            </w:tcBorders>
            <w:shd w:val="clear" w:color="auto" w:fill="auto"/>
          </w:tcPr>
          <w:p w14:paraId="28B24BFD" w14:textId="77777777" w:rsidR="00B87BBC" w:rsidRPr="00090AF6" w:rsidRDefault="00000000" w:rsidP="00090AF6">
            <w:pPr>
              <w:spacing w:after="0pt" w:line="12.95pt" w:lineRule="auto"/>
              <w:ind w:start="2.85pt" w:firstLine="0pt"/>
              <w:jc w:val="center"/>
              <w:rPr>
                <w:sz w:val="22"/>
                <w:lang w:val="pl-PL"/>
              </w:rPr>
            </w:pPr>
            <w:r w:rsidRPr="00090AF6">
              <w:rPr>
                <w:sz w:val="22"/>
                <w:lang w:val="pl-PL"/>
              </w:rPr>
              <w:t xml:space="preserve">typ B </w:t>
            </w:r>
          </w:p>
          <w:p w14:paraId="5B19F2DD" w14:textId="77777777" w:rsidR="00B87BBC" w:rsidRPr="00090AF6" w:rsidRDefault="00000000" w:rsidP="00090AF6">
            <w:pPr>
              <w:spacing w:after="0pt" w:line="12.95pt" w:lineRule="auto"/>
              <w:ind w:start="2.85pt" w:firstLine="0pt"/>
              <w:jc w:val="center"/>
              <w:rPr>
                <w:sz w:val="22"/>
                <w:lang w:val="pl-PL"/>
              </w:rPr>
            </w:pPr>
            <w:r w:rsidRPr="00090AF6">
              <w:rPr>
                <w:sz w:val="22"/>
                <w:lang w:val="pl-PL"/>
              </w:rPr>
              <w:t xml:space="preserve">– z odprowadzaniem spalin </w:t>
            </w:r>
          </w:p>
        </w:tc>
      </w:tr>
      <w:tr w:rsidR="00B87BBC" w14:paraId="784618A9" w14:textId="77777777" w:rsidTr="00090AF6">
        <w:trPr>
          <w:trHeight w:val="390"/>
        </w:trPr>
        <w:tc>
          <w:tcPr>
            <w:tcW w:w="209.80pt" w:type="dxa"/>
            <w:tcBorders>
              <w:top w:val="single" w:sz="6" w:space="0" w:color="000000"/>
              <w:start w:val="single" w:sz="6" w:space="0" w:color="000000"/>
              <w:bottom w:val="single" w:sz="6" w:space="0" w:color="000000"/>
              <w:end w:val="single" w:sz="6" w:space="0" w:color="000000"/>
            </w:tcBorders>
            <w:shd w:val="clear" w:color="auto" w:fill="auto"/>
          </w:tcPr>
          <w:p w14:paraId="0C38C4CF" w14:textId="77777777" w:rsidR="00B87BBC" w:rsidRPr="00090AF6" w:rsidRDefault="00000000" w:rsidP="00090AF6">
            <w:pPr>
              <w:spacing w:after="0pt" w:line="12.95pt" w:lineRule="auto"/>
              <w:ind w:start="2.95pt" w:firstLine="0pt"/>
              <w:jc w:val="center"/>
              <w:rPr>
                <w:sz w:val="22"/>
              </w:rPr>
            </w:pPr>
            <w:r w:rsidRPr="00090AF6">
              <w:rPr>
                <w:sz w:val="22"/>
              </w:rPr>
              <w:t xml:space="preserve">1 </w:t>
            </w: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78E2DE5C" w14:textId="77777777" w:rsidR="00B87BBC" w:rsidRPr="00090AF6" w:rsidRDefault="00000000" w:rsidP="00090AF6">
            <w:pPr>
              <w:spacing w:after="0pt" w:line="12.95pt" w:lineRule="auto"/>
              <w:ind w:start="2.95pt" w:firstLine="0pt"/>
              <w:jc w:val="center"/>
              <w:rPr>
                <w:sz w:val="22"/>
              </w:rPr>
            </w:pPr>
            <w:r w:rsidRPr="00090AF6">
              <w:rPr>
                <w:sz w:val="22"/>
              </w:rPr>
              <w:t xml:space="preserve">2 </w:t>
            </w:r>
          </w:p>
        </w:tc>
        <w:tc>
          <w:tcPr>
            <w:tcW w:w="141.80pt" w:type="dxa"/>
            <w:tcBorders>
              <w:top w:val="single" w:sz="6" w:space="0" w:color="000000"/>
              <w:start w:val="single" w:sz="6" w:space="0" w:color="000000"/>
              <w:bottom w:val="single" w:sz="6" w:space="0" w:color="000000"/>
              <w:end w:val="single" w:sz="6" w:space="0" w:color="000000"/>
            </w:tcBorders>
            <w:shd w:val="clear" w:color="auto" w:fill="auto"/>
          </w:tcPr>
          <w:p w14:paraId="32797339" w14:textId="77777777" w:rsidR="00B87BBC" w:rsidRPr="00090AF6" w:rsidRDefault="00000000" w:rsidP="00090AF6">
            <w:pPr>
              <w:spacing w:after="0pt" w:line="12.95pt" w:lineRule="auto"/>
              <w:ind w:start="2.85pt" w:firstLine="0pt"/>
              <w:jc w:val="center"/>
              <w:rPr>
                <w:sz w:val="22"/>
              </w:rPr>
            </w:pPr>
            <w:r w:rsidRPr="00090AF6">
              <w:rPr>
                <w:sz w:val="22"/>
              </w:rPr>
              <w:t xml:space="preserve">3 </w:t>
            </w:r>
          </w:p>
        </w:tc>
      </w:tr>
      <w:tr w:rsidR="00B87BBC" w14:paraId="029F90BC" w14:textId="77777777" w:rsidTr="00090AF6">
        <w:trPr>
          <w:trHeight w:val="631"/>
        </w:trPr>
        <w:tc>
          <w:tcPr>
            <w:tcW w:w="209.80pt" w:type="dxa"/>
            <w:tcBorders>
              <w:top w:val="single" w:sz="6" w:space="0" w:color="000000"/>
              <w:start w:val="single" w:sz="6" w:space="0" w:color="000000"/>
              <w:bottom w:val="single" w:sz="6" w:space="0" w:color="000000"/>
              <w:end w:val="single" w:sz="6" w:space="0" w:color="000000"/>
            </w:tcBorders>
            <w:shd w:val="clear" w:color="auto" w:fill="auto"/>
          </w:tcPr>
          <w:p w14:paraId="342D0C1F"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Pomieszczenie przeznaczone na stały pobyt ludzi oraz aneksy kuchenne połączone z przedpokojem </w:t>
            </w: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3F36DD80" w14:textId="77777777" w:rsidR="00B87BBC" w:rsidRPr="00090AF6" w:rsidRDefault="00000000" w:rsidP="00090AF6">
            <w:pPr>
              <w:spacing w:after="0pt" w:line="12.95pt" w:lineRule="auto"/>
              <w:ind w:start="2.95pt" w:firstLine="0pt"/>
              <w:jc w:val="center"/>
              <w:rPr>
                <w:sz w:val="22"/>
              </w:rPr>
            </w:pPr>
            <w:r w:rsidRPr="00090AF6">
              <w:rPr>
                <w:sz w:val="22"/>
              </w:rPr>
              <w:t xml:space="preserve">175 W </w:t>
            </w:r>
          </w:p>
          <w:p w14:paraId="36DC41FB" w14:textId="77777777" w:rsidR="00B87BBC" w:rsidRPr="00090AF6" w:rsidRDefault="00000000" w:rsidP="00090AF6">
            <w:pPr>
              <w:spacing w:after="0pt" w:line="12.95pt" w:lineRule="auto"/>
              <w:ind w:start="2.95pt" w:firstLine="0pt"/>
              <w:jc w:val="center"/>
              <w:rPr>
                <w:sz w:val="22"/>
              </w:rPr>
            </w:pPr>
            <w:r w:rsidRPr="00090AF6">
              <w:rPr>
                <w:sz w:val="22"/>
              </w:rPr>
              <w:t xml:space="preserve">(150 kcal/h) </w:t>
            </w:r>
          </w:p>
        </w:tc>
        <w:tc>
          <w:tcPr>
            <w:tcW w:w="141.80pt" w:type="dxa"/>
            <w:tcBorders>
              <w:top w:val="single" w:sz="6" w:space="0" w:color="000000"/>
              <w:start w:val="single" w:sz="6" w:space="0" w:color="000000"/>
              <w:bottom w:val="single" w:sz="6" w:space="0" w:color="000000"/>
              <w:end w:val="single" w:sz="6" w:space="0" w:color="000000"/>
            </w:tcBorders>
            <w:shd w:val="clear" w:color="auto" w:fill="auto"/>
          </w:tcPr>
          <w:p w14:paraId="3ADC02CA" w14:textId="77777777" w:rsidR="00B87BBC" w:rsidRPr="00090AF6" w:rsidRDefault="00000000" w:rsidP="00090AF6">
            <w:pPr>
              <w:spacing w:after="0pt" w:line="12.95pt" w:lineRule="auto"/>
              <w:ind w:start="2.85pt" w:firstLine="0pt"/>
              <w:jc w:val="center"/>
              <w:rPr>
                <w:sz w:val="22"/>
              </w:rPr>
            </w:pPr>
            <w:r w:rsidRPr="00090AF6">
              <w:rPr>
                <w:sz w:val="22"/>
              </w:rPr>
              <w:t xml:space="preserve">350 W </w:t>
            </w:r>
          </w:p>
          <w:p w14:paraId="2563D999" w14:textId="77777777" w:rsidR="00B87BBC" w:rsidRPr="00090AF6" w:rsidRDefault="00000000" w:rsidP="00090AF6">
            <w:pPr>
              <w:spacing w:after="0pt" w:line="12.95pt" w:lineRule="auto"/>
              <w:ind w:start="2.85pt" w:firstLine="0pt"/>
              <w:jc w:val="center"/>
              <w:rPr>
                <w:sz w:val="22"/>
              </w:rPr>
            </w:pPr>
            <w:r w:rsidRPr="00090AF6">
              <w:rPr>
                <w:sz w:val="22"/>
              </w:rPr>
              <w:t xml:space="preserve">(300 kcal/h) </w:t>
            </w:r>
          </w:p>
        </w:tc>
      </w:tr>
      <w:tr w:rsidR="00B87BBC" w14:paraId="5F874C04" w14:textId="77777777" w:rsidTr="00090AF6">
        <w:trPr>
          <w:trHeight w:val="632"/>
        </w:trPr>
        <w:tc>
          <w:tcPr>
            <w:tcW w:w="209.80pt" w:type="dxa"/>
            <w:tcBorders>
              <w:top w:val="single" w:sz="6" w:space="0" w:color="000000"/>
              <w:start w:val="single" w:sz="6" w:space="0" w:color="000000"/>
              <w:bottom w:val="single" w:sz="6" w:space="0" w:color="000000"/>
              <w:end w:val="single" w:sz="6" w:space="0" w:color="000000"/>
            </w:tcBorders>
            <w:shd w:val="clear" w:color="auto" w:fill="auto"/>
          </w:tcPr>
          <w:p w14:paraId="3E804115"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Pomieszczenia nieprzeznaczone na stały pobyt ludzi, w tym kuchnie </w:t>
            </w: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594D92BA" w14:textId="77777777" w:rsidR="00B87BBC" w:rsidRPr="00090AF6" w:rsidRDefault="00000000" w:rsidP="00090AF6">
            <w:pPr>
              <w:spacing w:after="0pt" w:line="12.95pt" w:lineRule="auto"/>
              <w:ind w:start="2.95pt" w:firstLine="0pt"/>
              <w:jc w:val="center"/>
              <w:rPr>
                <w:sz w:val="22"/>
              </w:rPr>
            </w:pPr>
            <w:r w:rsidRPr="00090AF6">
              <w:rPr>
                <w:sz w:val="22"/>
              </w:rPr>
              <w:t xml:space="preserve">930 W </w:t>
            </w:r>
          </w:p>
          <w:p w14:paraId="1002E116" w14:textId="77777777" w:rsidR="00B87BBC" w:rsidRPr="00090AF6" w:rsidRDefault="00000000" w:rsidP="00090AF6">
            <w:pPr>
              <w:spacing w:after="0pt" w:line="12.95pt" w:lineRule="auto"/>
              <w:ind w:start="2.95pt" w:firstLine="0pt"/>
              <w:jc w:val="center"/>
              <w:rPr>
                <w:sz w:val="22"/>
              </w:rPr>
            </w:pPr>
            <w:r w:rsidRPr="00090AF6">
              <w:rPr>
                <w:sz w:val="22"/>
              </w:rPr>
              <w:t xml:space="preserve">(800 kcal/h) </w:t>
            </w:r>
          </w:p>
        </w:tc>
        <w:tc>
          <w:tcPr>
            <w:tcW w:w="141.80pt" w:type="dxa"/>
            <w:tcBorders>
              <w:top w:val="single" w:sz="6" w:space="0" w:color="000000"/>
              <w:start w:val="single" w:sz="6" w:space="0" w:color="000000"/>
              <w:bottom w:val="single" w:sz="6" w:space="0" w:color="000000"/>
              <w:end w:val="single" w:sz="6" w:space="0" w:color="000000"/>
            </w:tcBorders>
            <w:shd w:val="clear" w:color="auto" w:fill="auto"/>
          </w:tcPr>
          <w:p w14:paraId="5981B19A" w14:textId="77777777" w:rsidR="00B87BBC" w:rsidRPr="00090AF6" w:rsidRDefault="00000000" w:rsidP="00090AF6">
            <w:pPr>
              <w:spacing w:after="0pt" w:line="12.95pt" w:lineRule="auto"/>
              <w:ind w:start="40.40pt" w:end="35.05pt" w:firstLine="0pt"/>
              <w:jc w:val="center"/>
              <w:rPr>
                <w:sz w:val="22"/>
              </w:rPr>
            </w:pPr>
            <w:r w:rsidRPr="00090AF6">
              <w:rPr>
                <w:sz w:val="22"/>
              </w:rPr>
              <w:t xml:space="preserve">4650 W (4000 kcal/h) </w:t>
            </w:r>
          </w:p>
        </w:tc>
      </w:tr>
    </w:tbl>
    <w:p w14:paraId="647C24F2" w14:textId="77777777" w:rsidR="00B87BBC" w:rsidRPr="00324450" w:rsidRDefault="00000000">
      <w:pPr>
        <w:numPr>
          <w:ilvl w:val="1"/>
          <w:numId w:val="124"/>
        </w:numPr>
        <w:rPr>
          <w:lang w:val="pl-PL"/>
        </w:rPr>
      </w:pPr>
      <w:r w:rsidRPr="00324450">
        <w:rPr>
          <w:lang w:val="pl-PL"/>
        </w:rPr>
        <w:t>W przypadku instalowania w jednym pomieszczeniu urządzeń gazowych bez odprowadzenia spalin i z odprowadzeniem spalin, łączne obciążenie cieplne pochodzące od tych urządzeń przypadające na 1 m</w:t>
      </w:r>
      <w:r w:rsidRPr="00324450">
        <w:rPr>
          <w:vertAlign w:val="superscript"/>
          <w:lang w:val="pl-PL"/>
        </w:rPr>
        <w:t>3</w:t>
      </w:r>
      <w:r w:rsidRPr="00324450">
        <w:rPr>
          <w:lang w:val="pl-PL"/>
        </w:rPr>
        <w:t xml:space="preserve"> kubatury pomieszczenia nie może przekraczać wielkości podanych w tabeli w ust. 1, kolumna 2. </w:t>
      </w:r>
    </w:p>
    <w:p w14:paraId="09A23C8C" w14:textId="77777777" w:rsidR="00B87BBC" w:rsidRPr="00324450" w:rsidRDefault="00000000">
      <w:pPr>
        <w:numPr>
          <w:ilvl w:val="1"/>
          <w:numId w:val="124"/>
        </w:numPr>
        <w:spacing w:after="6.50pt" w:line="18.50pt" w:lineRule="auto"/>
        <w:rPr>
          <w:lang w:val="pl-PL"/>
        </w:rPr>
      </w:pPr>
      <w:r w:rsidRPr="00324450">
        <w:rPr>
          <w:lang w:val="pl-PL"/>
        </w:rPr>
        <w:t xml:space="preserve">Kubatura pomieszczeń, w których instaluje się urządzenia gazowe, nie powinna być mniejsza niż: 1) </w:t>
      </w:r>
      <w:r w:rsidRPr="00324450">
        <w:rPr>
          <w:lang w:val="pl-PL"/>
        </w:rPr>
        <w:tab/>
        <w:t>8 m</w:t>
      </w:r>
      <w:r w:rsidRPr="00324450">
        <w:rPr>
          <w:vertAlign w:val="superscript"/>
          <w:lang w:val="pl-PL"/>
        </w:rPr>
        <w:t>3</w:t>
      </w:r>
      <w:r w:rsidRPr="00324450">
        <w:rPr>
          <w:lang w:val="pl-PL"/>
        </w:rPr>
        <w:t xml:space="preserve"> – w przypadku urządzeń pobierających powietrze do spalania z tych pomieszczeń; 2) </w:t>
      </w:r>
      <w:r w:rsidRPr="00324450">
        <w:rPr>
          <w:lang w:val="pl-PL"/>
        </w:rPr>
        <w:tab/>
        <w:t>6,5 m</w:t>
      </w:r>
      <w:r w:rsidRPr="00324450">
        <w:rPr>
          <w:vertAlign w:val="superscript"/>
          <w:lang w:val="pl-PL"/>
        </w:rPr>
        <w:t>3</w:t>
      </w:r>
      <w:r w:rsidRPr="00324450">
        <w:rPr>
          <w:lang w:val="pl-PL"/>
        </w:rPr>
        <w:t xml:space="preserve"> – w przypadku urządzeń z zamkniętą komorą spalania. </w:t>
      </w:r>
    </w:p>
    <w:p w14:paraId="2FF9782A" w14:textId="77777777" w:rsidR="00B87BBC" w:rsidRPr="00324450" w:rsidRDefault="00000000">
      <w:pPr>
        <w:numPr>
          <w:ilvl w:val="1"/>
          <w:numId w:val="124"/>
        </w:numPr>
        <w:rPr>
          <w:lang w:val="pl-PL"/>
        </w:rPr>
      </w:pPr>
      <w:r w:rsidRPr="00324450">
        <w:rPr>
          <w:lang w:val="pl-PL"/>
        </w:rPr>
        <w:t xml:space="preserve">Pomieszczenia, w których instaluje się urządzenia gazowe, powinny mieć wysokość co najmniej 2,2 m. </w:t>
      </w:r>
    </w:p>
    <w:p w14:paraId="1083AAAB" w14:textId="77777777" w:rsidR="00B87BBC" w:rsidRPr="00324450" w:rsidRDefault="00000000">
      <w:pPr>
        <w:numPr>
          <w:ilvl w:val="1"/>
          <w:numId w:val="124"/>
        </w:numPr>
        <w:spacing w:after="8.40pt"/>
        <w:rPr>
          <w:lang w:val="pl-PL"/>
        </w:rPr>
      </w:pPr>
      <w:r w:rsidRPr="00324450">
        <w:rPr>
          <w:lang w:val="pl-PL"/>
        </w:rPr>
        <w:t xml:space="preserve">W budynkach jednorodzinnych, mieszkalnych w zabudowie zagrodowej i rekreacji indywidualnej, wzniesionych przed dniem wejścia w życie rozporządzenia, dopuszcza się instalowanie gazowych kotłów grzewczych w pomieszczeniach technicznych o wysokości co najmniej 1,9 m, z zachowaniem warunków określonych w ust. 1 i § 170 ust. 1 i 2. </w:t>
      </w:r>
    </w:p>
    <w:p w14:paraId="26371992" w14:textId="77777777" w:rsidR="00B87BBC" w:rsidRPr="00CC0911" w:rsidRDefault="00000000">
      <w:pPr>
        <w:ind w:start="21pt" w:firstLine="0pt"/>
        <w:rPr>
          <w:lang w:val="pl-PL"/>
        </w:rPr>
      </w:pPr>
      <w:r w:rsidRPr="00CC0911">
        <w:rPr>
          <w:b/>
          <w:lang w:val="pl-PL"/>
        </w:rPr>
        <w:lastRenderedPageBreak/>
        <w:t xml:space="preserve">§ 173. </w:t>
      </w:r>
      <w:r w:rsidRPr="00CC0911">
        <w:rPr>
          <w:lang w:val="pl-PL"/>
        </w:rPr>
        <w:t xml:space="preserve">1. Przy instalowaniu urządzeń gazowych należy spełnić następujące warunki: </w:t>
      </w:r>
    </w:p>
    <w:p w14:paraId="2ADCB967" w14:textId="77777777" w:rsidR="00B87BBC" w:rsidRPr="00324450" w:rsidRDefault="00000000">
      <w:pPr>
        <w:numPr>
          <w:ilvl w:val="0"/>
          <w:numId w:val="127"/>
        </w:numPr>
        <w:ind w:hanging="21pt"/>
        <w:rPr>
          <w:lang w:val="pl-PL"/>
        </w:rPr>
      </w:pPr>
      <w:r w:rsidRPr="00324450">
        <w:rPr>
          <w:lang w:val="pl-PL"/>
        </w:rPr>
        <w:t xml:space="preserve">urządzenia gazowe należy połączyć ze stalowymi lub miedzianymi przewodami instalacji gazowej na stałe lub z zastosowaniem elastycznych przewodów metalowych; </w:t>
      </w:r>
    </w:p>
    <w:p w14:paraId="70C16335" w14:textId="77777777" w:rsidR="00B87BBC" w:rsidRPr="00324450" w:rsidRDefault="00000000">
      <w:pPr>
        <w:numPr>
          <w:ilvl w:val="0"/>
          <w:numId w:val="127"/>
        </w:numPr>
        <w:ind w:hanging="21pt"/>
        <w:rPr>
          <w:lang w:val="pl-PL"/>
        </w:rPr>
      </w:pPr>
      <w:r w:rsidRPr="00324450">
        <w:rPr>
          <w:lang w:val="pl-PL"/>
        </w:rPr>
        <w:t xml:space="preserve">zawór odcinający dopływ gazu do urządzenia należy umieścić w pomieszczeniu, w którym jest zainstalowane urządzenie gazowe, w miejscu łatwo dostępnym, w odległości nie większej niż 1 m od króćca przyłączeniowego; </w:t>
      </w:r>
    </w:p>
    <w:p w14:paraId="4607CA56" w14:textId="77777777" w:rsidR="00B87BBC" w:rsidRPr="00324450" w:rsidRDefault="00000000">
      <w:pPr>
        <w:numPr>
          <w:ilvl w:val="0"/>
          <w:numId w:val="127"/>
        </w:numPr>
        <w:ind w:hanging="21pt"/>
        <w:rPr>
          <w:lang w:val="pl-PL"/>
        </w:rPr>
      </w:pPr>
      <w:r w:rsidRPr="00324450">
        <w:rPr>
          <w:lang w:val="pl-PL"/>
        </w:rPr>
        <w:t xml:space="preserve">kuchnie i kuchenki gazowe należy instalować w odległości co najmniej 0,5 m od okien do boku urządzenia, licząc w rzucie poziomym; </w:t>
      </w:r>
    </w:p>
    <w:p w14:paraId="33EA163E" w14:textId="77777777" w:rsidR="00B87BBC" w:rsidRPr="00324450" w:rsidRDefault="00000000">
      <w:pPr>
        <w:numPr>
          <w:ilvl w:val="0"/>
          <w:numId w:val="127"/>
        </w:numPr>
        <w:ind w:hanging="21pt"/>
        <w:rPr>
          <w:lang w:val="pl-PL"/>
        </w:rPr>
      </w:pPr>
      <w:r w:rsidRPr="00324450">
        <w:rPr>
          <w:lang w:val="pl-PL"/>
        </w:rPr>
        <w:t xml:space="preserve">ogrzewacze pomieszczeń, których temperatura osłon może przekroczyć 60°C, należy instalować w odległości co najmniej 0,3 m od ścian z materiałów łatwo zapalnych, otynkowanych oraz w odległości 0,6 m od elementów ścian z materiałów łatwo zapalnych, nieosłoniętych tynkiem; </w:t>
      </w:r>
    </w:p>
    <w:p w14:paraId="36640990" w14:textId="77777777" w:rsidR="00B87BBC" w:rsidRPr="00324450" w:rsidRDefault="00000000">
      <w:pPr>
        <w:numPr>
          <w:ilvl w:val="0"/>
          <w:numId w:val="127"/>
        </w:numPr>
        <w:ind w:hanging="21pt"/>
        <w:rPr>
          <w:lang w:val="pl-PL"/>
        </w:rPr>
      </w:pPr>
      <w:r w:rsidRPr="00324450">
        <w:rPr>
          <w:lang w:val="pl-PL"/>
        </w:rPr>
        <w:t xml:space="preserve">grzejniki gazowe wody przepływowej należy instalować na ścianach z materiałów niepalnych bądź odizolować je od ściany z materiałów palnych płytą z materiału niepalnego. </w:t>
      </w:r>
    </w:p>
    <w:p w14:paraId="36CFA644" w14:textId="77777777" w:rsidR="00B87BBC" w:rsidRPr="00324450" w:rsidRDefault="00000000">
      <w:pPr>
        <w:spacing w:after="8.40pt"/>
        <w:ind w:start="0.75pt"/>
        <w:rPr>
          <w:lang w:val="pl-PL"/>
        </w:rPr>
      </w:pPr>
      <w:r w:rsidRPr="00324450">
        <w:rPr>
          <w:lang w:val="pl-PL"/>
        </w:rPr>
        <w:t xml:space="preserve">2. Urządzenia gazowe, wymagające przemieszczania, takie jak palniki, kolby, lutownice, mogą być instalowane za pomocą przewodów elastycznych przeznaczonych do takich celów. </w:t>
      </w:r>
    </w:p>
    <w:p w14:paraId="572A4715" w14:textId="77777777" w:rsidR="00B87BBC" w:rsidRPr="00CC0911" w:rsidRDefault="00000000">
      <w:pPr>
        <w:ind w:start="0.75pt"/>
        <w:rPr>
          <w:lang w:val="pl-PL"/>
        </w:rPr>
      </w:pPr>
      <w:r w:rsidRPr="00CC0911">
        <w:rPr>
          <w:b/>
          <w:lang w:val="pl-PL"/>
        </w:rPr>
        <w:t xml:space="preserve">§ 174. </w:t>
      </w:r>
      <w:r w:rsidRPr="00CC0911">
        <w:rPr>
          <w:lang w:val="pl-PL"/>
        </w:rPr>
        <w:t xml:space="preserve">1. Grzewcze urządzenia gazowe, takie jak: kotły ogrzewcze, grzejniki wody przepływowej, niezależnie od ich obciążeń cieplnych, powinny być podłączone na stałe z indywidualnymi kanałami spalinowymi, z uwzględnieniem instrukcji technicznej producenta urządzenia, o której mowa w przepisach dotyczących zasadniczych wymagań dla urządzeń spalających paliwa gazowe. </w:t>
      </w:r>
    </w:p>
    <w:p w14:paraId="0BF5DC4E" w14:textId="77777777" w:rsidR="00B87BBC" w:rsidRPr="00324450" w:rsidRDefault="00000000">
      <w:pPr>
        <w:numPr>
          <w:ilvl w:val="1"/>
          <w:numId w:val="128"/>
        </w:numPr>
        <w:rPr>
          <w:lang w:val="pl-PL"/>
        </w:rPr>
      </w:pPr>
      <w:r w:rsidRPr="00324450">
        <w:rPr>
          <w:lang w:val="pl-PL"/>
        </w:rPr>
        <w:t xml:space="preserve">Przewody i kanały spalinowe odprowadzające spaliny od urządzeń gazowych na zasadzie ciągu naturalnego powinny posiadać przekroje wynikające z obliczeń oraz zapewniać podciśnienie ciągu w wysokości odpowiedniej dla typu urządzenia i jego mocy cieplnej. </w:t>
      </w:r>
    </w:p>
    <w:p w14:paraId="7211507C" w14:textId="77777777" w:rsidR="00B87BBC" w:rsidRPr="00324450" w:rsidRDefault="00000000">
      <w:pPr>
        <w:numPr>
          <w:ilvl w:val="1"/>
          <w:numId w:val="128"/>
        </w:numPr>
        <w:rPr>
          <w:lang w:val="pl-PL"/>
        </w:rPr>
      </w:pPr>
      <w:r w:rsidRPr="00324450">
        <w:rPr>
          <w:lang w:val="pl-PL"/>
        </w:rPr>
        <w:t xml:space="preserve">Dopuszcza się stosowanie zbiorczych przewodów systemów powietrzno-spalinowych przystosowanych do pracy z urządzeniami z zamkniętą komorą spalania, wyposażonymi w zabezpieczenia przed zanikiem ciągu kominowego. </w:t>
      </w:r>
    </w:p>
    <w:p w14:paraId="1D498F13" w14:textId="77777777" w:rsidR="00B87BBC" w:rsidRPr="00324450" w:rsidRDefault="00000000">
      <w:pPr>
        <w:numPr>
          <w:ilvl w:val="1"/>
          <w:numId w:val="128"/>
        </w:numPr>
        <w:rPr>
          <w:lang w:val="pl-PL"/>
        </w:rPr>
      </w:pPr>
      <w:r w:rsidRPr="00324450">
        <w:rPr>
          <w:lang w:val="pl-PL"/>
        </w:rPr>
        <w:t xml:space="preserve">Dopuszcza się stosowanie indywidualnych przewodów powietrznych i spalinowych jako zestawu wyrobów służących do doprowadzenia powietrza do urządzenia gazowego i odprowadzenia spalin na zewnątrz. </w:t>
      </w:r>
    </w:p>
    <w:p w14:paraId="2A028047" w14:textId="77777777" w:rsidR="00B87BBC" w:rsidRPr="00324450" w:rsidRDefault="00000000">
      <w:pPr>
        <w:numPr>
          <w:ilvl w:val="1"/>
          <w:numId w:val="128"/>
        </w:numPr>
        <w:spacing w:after="5.90pt" w:line="13.25pt" w:lineRule="auto"/>
        <w:rPr>
          <w:lang w:val="pl-PL"/>
        </w:rPr>
      </w:pPr>
      <w:r w:rsidRPr="00324450">
        <w:rPr>
          <w:lang w:val="pl-PL"/>
        </w:rPr>
        <w:t xml:space="preserve">Dopuszcza się w pomieszczeniu kotłowni przyłączenie kilku kotłów do wspólnego kanału spalinowego w przypadku: </w:t>
      </w:r>
    </w:p>
    <w:p w14:paraId="3CFFFC5C" w14:textId="77777777" w:rsidR="00B87BBC" w:rsidRPr="00324450" w:rsidRDefault="00000000">
      <w:pPr>
        <w:numPr>
          <w:ilvl w:val="0"/>
          <w:numId w:val="129"/>
        </w:numPr>
        <w:spacing w:after="4.80pt"/>
        <w:ind w:hanging="21pt"/>
        <w:rPr>
          <w:lang w:val="pl-PL"/>
        </w:rPr>
      </w:pPr>
      <w:r w:rsidRPr="00324450">
        <w:rPr>
          <w:lang w:val="pl-PL"/>
        </w:rPr>
        <w:t xml:space="preserve">kotłów pobierających powietrze do spalania z pomieszczenia, pod warunkiem zastosowania skrzyniowego przerywacza ciągu lub wyposażenia kotłów w czujniki zaniku ciągu kominowego wyłączających równocześnie wszystkie kotły; </w:t>
      </w:r>
    </w:p>
    <w:p w14:paraId="438123B9" w14:textId="77777777" w:rsidR="00B87BBC" w:rsidRPr="00324450" w:rsidRDefault="00000000">
      <w:pPr>
        <w:numPr>
          <w:ilvl w:val="0"/>
          <w:numId w:val="129"/>
        </w:numPr>
        <w:ind w:hanging="21pt"/>
        <w:rPr>
          <w:lang w:val="pl-PL"/>
        </w:rPr>
      </w:pPr>
      <w:r w:rsidRPr="00324450">
        <w:rPr>
          <w:lang w:val="pl-PL"/>
        </w:rPr>
        <w:t xml:space="preserve">wykonania dla kotłów z palnikami nadmuchowymi przewodu spalinowego o przekroju poprzecznym nie mniejszym niż 1,6 sumy przekrojów przewodów odprowadzających spaliny z poszczególnych kotłów, a także wyposażenie wylotu przewodu spalinowego w czujnik zaniku ciągu kominowego, wyłączającego równocześnie wszystkie kotły. 6. Przewody i kanały spalinowe, odprowadzające spaliny od grzewczych urządzeń gazowych, powinny być dostosowane do warunków pracy danego typu urządzenia. </w:t>
      </w:r>
    </w:p>
    <w:p w14:paraId="4C4442ED" w14:textId="77777777" w:rsidR="00B87BBC" w:rsidRPr="00324450" w:rsidRDefault="00000000">
      <w:pPr>
        <w:ind w:start="0.75pt"/>
        <w:rPr>
          <w:lang w:val="pl-PL"/>
        </w:rPr>
      </w:pPr>
      <w:r w:rsidRPr="00324450">
        <w:rPr>
          <w:lang w:val="pl-PL"/>
        </w:rPr>
        <w:t xml:space="preserve">7. Przewody i kanały spalinowe odprowadzające spaliny od urządzeń gazowych, z wyłączeniem kotłów, powinny spełniać następujące wymagania: </w:t>
      </w:r>
    </w:p>
    <w:p w14:paraId="71C86C51" w14:textId="77777777" w:rsidR="00B87BBC" w:rsidRPr="00324450" w:rsidRDefault="00000000">
      <w:pPr>
        <w:numPr>
          <w:ilvl w:val="0"/>
          <w:numId w:val="130"/>
        </w:numPr>
        <w:ind w:hanging="21pt"/>
        <w:rPr>
          <w:lang w:val="pl-PL"/>
        </w:rPr>
      </w:pPr>
      <w:r w:rsidRPr="00324450">
        <w:rPr>
          <w:lang w:val="pl-PL"/>
        </w:rPr>
        <w:t xml:space="preserve">przekroje poprzeczne przewodu, a także kanału spalinowego powinny być stałe na całej długości; </w:t>
      </w:r>
    </w:p>
    <w:p w14:paraId="30F040AF" w14:textId="77777777" w:rsidR="00B87BBC" w:rsidRPr="00324450" w:rsidRDefault="00000000">
      <w:pPr>
        <w:numPr>
          <w:ilvl w:val="0"/>
          <w:numId w:val="130"/>
        </w:numPr>
        <w:ind w:hanging="21pt"/>
        <w:rPr>
          <w:lang w:val="pl-PL"/>
        </w:rPr>
      </w:pPr>
      <w:r w:rsidRPr="00324450">
        <w:rPr>
          <w:lang w:val="pl-PL"/>
        </w:rPr>
        <w:t xml:space="preserve">długość pionowych przewodów spalinowych powinna być nie mniejsza niż 0,22 m, a przewodów poziomych ułożonych ze spadkiem co najmniej 5% w kierunku urządzenia – nie większa niż 2 m; </w:t>
      </w:r>
    </w:p>
    <w:p w14:paraId="0BEE4ABA" w14:textId="77777777" w:rsidR="00B87BBC" w:rsidRPr="00324450" w:rsidRDefault="00000000">
      <w:pPr>
        <w:numPr>
          <w:ilvl w:val="0"/>
          <w:numId w:val="130"/>
        </w:numPr>
        <w:ind w:hanging="21pt"/>
        <w:rPr>
          <w:lang w:val="pl-PL"/>
        </w:rPr>
      </w:pPr>
      <w:r w:rsidRPr="00324450">
        <w:rPr>
          <w:lang w:val="pl-PL"/>
        </w:rPr>
        <w:t xml:space="preserve">długość kanału spalinowego mierzona od osi wlotu przewodu spalinowego do krawędzi wylotu kanału nad dachem powinna być nie mniejsza niż 2 m; </w:t>
      </w:r>
    </w:p>
    <w:p w14:paraId="4FB56A2E" w14:textId="77777777" w:rsidR="00B87BBC" w:rsidRPr="00324450" w:rsidRDefault="00000000">
      <w:pPr>
        <w:numPr>
          <w:ilvl w:val="0"/>
          <w:numId w:val="130"/>
        </w:numPr>
        <w:ind w:hanging="21pt"/>
        <w:rPr>
          <w:lang w:val="pl-PL"/>
        </w:rPr>
      </w:pPr>
      <w:r w:rsidRPr="00324450">
        <w:rPr>
          <w:lang w:val="pl-PL"/>
        </w:rPr>
        <w:lastRenderedPageBreak/>
        <w:t xml:space="preserve">wyloty kanałów spalinowych, jeżeli wynika to z warunków pracy urządzeń, powinny być zaopatrzone w wywietrzniki dobrane do ilości spalin, długości odcinków pionowych, położenia w określonej strefie wiatrowej i warunków lokalnych. </w:t>
      </w:r>
    </w:p>
    <w:p w14:paraId="7DB751C8" w14:textId="77777777" w:rsidR="00B87BBC" w:rsidRPr="00324450" w:rsidRDefault="00000000">
      <w:pPr>
        <w:numPr>
          <w:ilvl w:val="1"/>
          <w:numId w:val="130"/>
        </w:numPr>
        <w:rPr>
          <w:lang w:val="pl-PL"/>
        </w:rPr>
      </w:pPr>
      <w:r w:rsidRPr="00324450">
        <w:rPr>
          <w:lang w:val="pl-PL"/>
        </w:rPr>
        <w:t xml:space="preserve">Dopuszcza się instalowanie przepustnic w przewodach odprowadzających spaliny z poszczególnych urządzeń, jeżeli ich działanie nie zakłóca przepływu spalin. </w:t>
      </w:r>
    </w:p>
    <w:p w14:paraId="7CC95525" w14:textId="77777777" w:rsidR="00B87BBC" w:rsidRPr="00324450" w:rsidRDefault="00000000">
      <w:pPr>
        <w:numPr>
          <w:ilvl w:val="1"/>
          <w:numId w:val="130"/>
        </w:numPr>
        <w:rPr>
          <w:lang w:val="pl-PL"/>
        </w:rPr>
      </w:pPr>
      <w:r w:rsidRPr="00324450">
        <w:rPr>
          <w:lang w:val="pl-PL"/>
        </w:rPr>
        <w:t xml:space="preserve">Urządzenia gazowe wyposażone w palniki nadmuchowe powinny być połączone przewodami z kanałami spalinowymi, których przekroje należy dobierać z uwzględnieniem nadciśnień występujących w komorach spalania tych urządzeń. </w:t>
      </w:r>
    </w:p>
    <w:p w14:paraId="52D4776F" w14:textId="77777777" w:rsidR="00B87BBC" w:rsidRPr="00324450" w:rsidRDefault="00000000">
      <w:pPr>
        <w:numPr>
          <w:ilvl w:val="1"/>
          <w:numId w:val="130"/>
        </w:numPr>
        <w:rPr>
          <w:lang w:val="pl-PL"/>
        </w:rPr>
      </w:pPr>
      <w:r w:rsidRPr="00324450">
        <w:rPr>
          <w:lang w:val="pl-PL"/>
        </w:rPr>
        <w:t xml:space="preserve">Nad urządzeniami gazowymi typu restauracyjnego z odprowadzeniem spalin do pomieszczenia należy umieszczać okapy odprowadzające te spaliny do kanałów spalinowych, przy czym dla urządzeń o mocy cieplnej większej niż 30 kW należy instalować czujniki, wyłączające urządzenie w przypadku zaniku ciągu kominowego. </w:t>
      </w:r>
    </w:p>
    <w:p w14:paraId="3BF6B511" w14:textId="77777777" w:rsidR="00B87BBC" w:rsidRPr="00CC0911" w:rsidRDefault="00000000">
      <w:pPr>
        <w:ind w:start="0.75pt"/>
        <w:rPr>
          <w:lang w:val="pl-PL"/>
        </w:rPr>
      </w:pPr>
      <w:r w:rsidRPr="00CC0911">
        <w:rPr>
          <w:b/>
          <w:lang w:val="pl-PL"/>
        </w:rPr>
        <w:t xml:space="preserve">§ 175. </w:t>
      </w:r>
      <w:r w:rsidRPr="00CC0911">
        <w:rPr>
          <w:lang w:val="pl-PL"/>
        </w:rPr>
        <w:t xml:space="preserve">1. Indywidualne koncentryczne przewody powietrzno-spalinowe lub oddzielne przewody powietrzne i spalinowe od urządzeń gazowych z zamkniętą komorą spalania mogą być wyprowadzone przez zewnętrzną ścianę budynku, jeżeli urządzenia te mają nominalną moc cieplną nie większą niż: </w:t>
      </w:r>
    </w:p>
    <w:p w14:paraId="028D1B8E" w14:textId="77777777" w:rsidR="00B87BBC" w:rsidRPr="00324450" w:rsidRDefault="00000000">
      <w:pPr>
        <w:numPr>
          <w:ilvl w:val="0"/>
          <w:numId w:val="131"/>
        </w:numPr>
        <w:spacing w:after="7.40pt"/>
        <w:ind w:hanging="21pt"/>
        <w:rPr>
          <w:lang w:val="pl-PL"/>
        </w:rPr>
      </w:pPr>
      <w:r w:rsidRPr="00324450">
        <w:rPr>
          <w:lang w:val="pl-PL"/>
        </w:rPr>
        <w:t xml:space="preserve">21 kW – w wolno stojących budynkach jednorodzinnych, zagrodowych i rekreacji indywidualnej; </w:t>
      </w:r>
    </w:p>
    <w:p w14:paraId="7A66C9E9" w14:textId="77777777" w:rsidR="00B87BBC" w:rsidRPr="00324450" w:rsidRDefault="00000000">
      <w:pPr>
        <w:numPr>
          <w:ilvl w:val="0"/>
          <w:numId w:val="131"/>
        </w:numPr>
        <w:ind w:hanging="21pt"/>
        <w:rPr>
          <w:lang w:val="pl-PL"/>
        </w:rPr>
      </w:pPr>
      <w:r w:rsidRPr="00324450">
        <w:rPr>
          <w:lang w:val="pl-PL"/>
        </w:rPr>
        <w:t xml:space="preserve">5 kW – w pozostałych budynkach mieszkalnych. </w:t>
      </w:r>
    </w:p>
    <w:p w14:paraId="545CD9BF" w14:textId="77777777" w:rsidR="00B87BBC" w:rsidRPr="00324450" w:rsidRDefault="00000000">
      <w:pPr>
        <w:numPr>
          <w:ilvl w:val="1"/>
          <w:numId w:val="131"/>
        </w:numPr>
        <w:spacing w:after="8.20pt"/>
        <w:rPr>
          <w:lang w:val="pl-PL"/>
        </w:rPr>
      </w:pPr>
      <w:r w:rsidRPr="00324450">
        <w:rPr>
          <w:lang w:val="pl-PL"/>
        </w:rPr>
        <w:t xml:space="preserve">Wyloty przewodów, o których mowa w ust. 1 pkt 2, powinny znajdować się wyżej niż 2,5 m ponad poziomem terenu. Dopuszcza się sytuowanie tych wylotów poniżej 2,5 m, lecz nie mniej niż 0,5 m ponad poziomem terenu, jeżeli w odległości do 8 m nie znajduje się plac zabaw dla dzieci lub inne miejsca rekreacyjne. </w:t>
      </w:r>
    </w:p>
    <w:p w14:paraId="091A46BD" w14:textId="77777777" w:rsidR="00B87BBC" w:rsidRPr="00324450" w:rsidRDefault="00000000">
      <w:pPr>
        <w:numPr>
          <w:ilvl w:val="1"/>
          <w:numId w:val="131"/>
        </w:numPr>
        <w:rPr>
          <w:lang w:val="pl-PL"/>
        </w:rPr>
      </w:pPr>
      <w:r w:rsidRPr="00324450">
        <w:rPr>
          <w:lang w:val="pl-PL"/>
        </w:rPr>
        <w:t xml:space="preserve">Odległość między wylotami przewodów, o których mowa w ust. 1, powinna być nie mniejsza niż 3 m, a odległość tych wylotów od najbliższej krawędzi okien otwieranych i ryzalitów przesłaniających nie mniejsza niż 0,5 m. </w:t>
      </w:r>
    </w:p>
    <w:p w14:paraId="501865AD" w14:textId="77777777" w:rsidR="00B87BBC" w:rsidRPr="00324450" w:rsidRDefault="00000000">
      <w:pPr>
        <w:numPr>
          <w:ilvl w:val="1"/>
          <w:numId w:val="131"/>
        </w:numPr>
        <w:spacing w:after="8.40pt"/>
        <w:rPr>
          <w:lang w:val="pl-PL"/>
        </w:rPr>
      </w:pPr>
      <w:r w:rsidRPr="00324450">
        <w:rPr>
          <w:lang w:val="pl-PL"/>
        </w:rPr>
        <w:t xml:space="preserve">W budynkach produkcyjnych i magazynowych oraz halach sportowych i widowiskowych nie ogranicza się nominalnej mocy cieplnej urządzeń z zamkniętą komorą spalania, od których indywidualne koncentryczne przewody powietrzno-spalinowe lub oddzielne przewody powietrzne i spalinowe są wyprowadzone przez zewnętrzną ścianę budynku, jeżeli odległość tej ściany od granicy działki budowlanej wynosi co najmniej 8 m, a od ściany innego budynku z oknami nie mniej niż 12 m, a także jeżeli wyloty przewodów znajdują się wyżej niż 3 m ponad poziomem terenu. </w:t>
      </w:r>
    </w:p>
    <w:p w14:paraId="53016D59" w14:textId="77777777" w:rsidR="00B87BBC" w:rsidRPr="00CC0911" w:rsidRDefault="00000000">
      <w:pPr>
        <w:ind w:start="0.75pt"/>
        <w:rPr>
          <w:lang w:val="pl-PL"/>
        </w:rPr>
      </w:pPr>
      <w:r w:rsidRPr="00CC0911">
        <w:rPr>
          <w:b/>
          <w:lang w:val="pl-PL"/>
        </w:rPr>
        <w:t xml:space="preserve">§ 176. </w:t>
      </w:r>
      <w:r w:rsidRPr="00CC0911">
        <w:rPr>
          <w:lang w:val="pl-PL"/>
        </w:rPr>
        <w:t xml:space="preserve">1. Pomieszczenia przeznaczone do instalowania kotłów na paliwa gazowe powinny odpowiadać wymaganiom § 172 oraz innym przepisom rozporządzenia, a także odpowiadać wymaganiom określonym w Polskiej Normie dotyczącej kotłowni wbudowanych na paliwa gazowe o gęstości względnej mniejszej niż 1. </w:t>
      </w:r>
    </w:p>
    <w:p w14:paraId="78CCBE74" w14:textId="77777777" w:rsidR="00B87BBC" w:rsidRPr="00324450" w:rsidRDefault="00000000">
      <w:pPr>
        <w:numPr>
          <w:ilvl w:val="1"/>
          <w:numId w:val="132"/>
        </w:numPr>
        <w:spacing w:after="8.05pt"/>
        <w:rPr>
          <w:lang w:val="pl-PL"/>
        </w:rPr>
      </w:pPr>
      <w:r w:rsidRPr="00324450">
        <w:rPr>
          <w:lang w:val="pl-PL"/>
        </w:rPr>
        <w:t xml:space="preserve">Kotły na paliwa gazowe o łącznej mocy cieplnej do 30 kW mogą być instalowane w pomieszczeniach nieprzeznaczonych na stały pobyt ludzi oraz w miejscach, o których mowa w ust. 3. </w:t>
      </w:r>
    </w:p>
    <w:p w14:paraId="61B36126" w14:textId="77777777" w:rsidR="00B87BBC" w:rsidRPr="00324450" w:rsidRDefault="00000000">
      <w:pPr>
        <w:numPr>
          <w:ilvl w:val="1"/>
          <w:numId w:val="132"/>
        </w:numPr>
        <w:spacing w:after="8.20pt"/>
        <w:rPr>
          <w:lang w:val="pl-PL"/>
        </w:rPr>
      </w:pPr>
      <w:r w:rsidRPr="00324450">
        <w:rPr>
          <w:lang w:val="pl-PL"/>
        </w:rPr>
        <w:t xml:space="preserve">Kotły na paliwa gazowe o łącznej mocy cieplnej powyżej 30 kW do 60 kW należy instalować w pomieszczeniu technicznym lub w przewidzianym wyłącznie na kotłownię budynku wolno stojącym. </w:t>
      </w:r>
    </w:p>
    <w:p w14:paraId="39A2D622" w14:textId="77777777" w:rsidR="00B87BBC" w:rsidRPr="00324450" w:rsidRDefault="00000000">
      <w:pPr>
        <w:numPr>
          <w:ilvl w:val="1"/>
          <w:numId w:val="132"/>
        </w:numPr>
        <w:spacing w:after="8.25pt"/>
        <w:rPr>
          <w:lang w:val="pl-PL"/>
        </w:rPr>
      </w:pPr>
      <w:r w:rsidRPr="00324450">
        <w:rPr>
          <w:lang w:val="pl-PL"/>
        </w:rPr>
        <w:t xml:space="preserve">Kotły na paliwa gazowe o łącznej mocy cieplnej powyżej 60 kW do 2000 kW należy instalować w służącym wyłącznie do tego celu pomieszczeniu technicznym lub w budynku wolno stojącym przeznaczonym wyłącznie na kotłownię. </w:t>
      </w:r>
    </w:p>
    <w:p w14:paraId="36FD9C56" w14:textId="77777777" w:rsidR="00B87BBC" w:rsidRPr="00324450" w:rsidRDefault="00000000">
      <w:pPr>
        <w:numPr>
          <w:ilvl w:val="1"/>
          <w:numId w:val="132"/>
        </w:numPr>
        <w:spacing w:after="7.65pt"/>
        <w:rPr>
          <w:lang w:val="pl-PL"/>
        </w:rPr>
      </w:pPr>
      <w:r w:rsidRPr="00324450">
        <w:rPr>
          <w:lang w:val="pl-PL"/>
        </w:rPr>
        <w:t xml:space="preserve">Kotły na paliwa gazowe o łącznej mocy cieplnej powyżej 2000 kW mogą być instalowane wyłącznie w budynku wolno stojącym przeznaczonym na kotłownię. </w:t>
      </w:r>
    </w:p>
    <w:p w14:paraId="3A635BBF" w14:textId="77777777" w:rsidR="00B87BBC" w:rsidRPr="00324450" w:rsidRDefault="00000000">
      <w:pPr>
        <w:numPr>
          <w:ilvl w:val="1"/>
          <w:numId w:val="132"/>
        </w:numPr>
        <w:spacing w:after="8.20pt"/>
        <w:rPr>
          <w:lang w:val="pl-PL"/>
        </w:rPr>
      </w:pPr>
      <w:r w:rsidRPr="00324450">
        <w:rPr>
          <w:lang w:val="pl-PL"/>
        </w:rPr>
        <w:t xml:space="preserve">Kubatura pomieszczeń z kotłami na paliwa gazowe o łącznej mocy cieplnej do 60 kW oraz z kotłami o mocy cieplnej powyżej 60 kW pobierającymi powietrze z pomieszczeń powinna odpowiadać wymaganiom określonym w § 172. </w:t>
      </w:r>
    </w:p>
    <w:p w14:paraId="10C37353" w14:textId="77777777" w:rsidR="00B87BBC" w:rsidRPr="00324450" w:rsidRDefault="00000000">
      <w:pPr>
        <w:numPr>
          <w:ilvl w:val="1"/>
          <w:numId w:val="132"/>
        </w:numPr>
        <w:spacing w:after="7.95pt"/>
        <w:rPr>
          <w:lang w:val="pl-PL"/>
        </w:rPr>
      </w:pPr>
      <w:r w:rsidRPr="00324450">
        <w:rPr>
          <w:lang w:val="pl-PL"/>
        </w:rPr>
        <w:lastRenderedPageBreak/>
        <w:t xml:space="preserve">Kubatura pomieszczeń z kotłami, o których mowa w ust. 4 i 5, z zamkniętą komorą spalania, powinna być określana indywidualnie, przy uwzględnieniu warunków technicznych i technologicznych, a także wymagań eksploatacyjnych. </w:t>
      </w:r>
    </w:p>
    <w:p w14:paraId="352BEED3" w14:textId="77777777" w:rsidR="00B87BBC" w:rsidRPr="00324450" w:rsidRDefault="00000000">
      <w:pPr>
        <w:numPr>
          <w:ilvl w:val="1"/>
          <w:numId w:val="132"/>
        </w:numPr>
        <w:spacing w:after="8.25pt"/>
        <w:rPr>
          <w:lang w:val="pl-PL"/>
        </w:rPr>
      </w:pPr>
      <w:r w:rsidRPr="00324450">
        <w:rPr>
          <w:lang w:val="pl-PL"/>
        </w:rPr>
        <w:t xml:space="preserve">W pomieszczeniu z zainstalowanymi kotłami, o których mowa w ust. 4 i 5, zabrania się instalowania urządzeń przeznaczonych do pomiaru zużycia gazu. </w:t>
      </w:r>
    </w:p>
    <w:p w14:paraId="7175ECEA" w14:textId="77777777" w:rsidR="00B87BBC" w:rsidRPr="00324450" w:rsidRDefault="00000000">
      <w:pPr>
        <w:numPr>
          <w:ilvl w:val="1"/>
          <w:numId w:val="132"/>
        </w:numPr>
        <w:spacing w:after="7.90pt"/>
        <w:rPr>
          <w:lang w:val="pl-PL"/>
        </w:rPr>
      </w:pPr>
      <w:r w:rsidRPr="00324450">
        <w:rPr>
          <w:lang w:val="pl-PL"/>
        </w:rPr>
        <w:t xml:space="preserve">Do pomieszczeń technicznych z zainstalowanymi kotłami o łącznej mocy cieplnej powyżej 60 kW do 2000 kW, zlokalizowanych w budynku o innym przeznaczeniu niż kotłownia, należy doprowadzić odrębny przewód gazowy, z którego nie mogą być zasilane pozostałe urządzenia gazowe w tym budynku. </w:t>
      </w:r>
    </w:p>
    <w:p w14:paraId="540ECC29" w14:textId="77777777" w:rsidR="00B87BBC" w:rsidRPr="00324450" w:rsidRDefault="00000000">
      <w:pPr>
        <w:ind w:start="0.75pt"/>
        <w:rPr>
          <w:lang w:val="pl-PL"/>
        </w:rPr>
      </w:pPr>
      <w:r w:rsidRPr="00324450">
        <w:rPr>
          <w:b/>
          <w:lang w:val="pl-PL"/>
        </w:rPr>
        <w:t xml:space="preserve">§ 177. </w:t>
      </w:r>
      <w:r w:rsidRPr="00324450">
        <w:rPr>
          <w:lang w:val="pl-PL"/>
        </w:rPr>
        <w:t xml:space="preserve">Urządzenia gazowe instalowane w budynku mogą być zasilane gazem płynnym z indywidualnych butli o nominalnej zawartości gazu do 11 kg, pod warunkiem spełnienia następujących wymagań: </w:t>
      </w:r>
    </w:p>
    <w:p w14:paraId="56BB242C" w14:textId="77777777" w:rsidR="00B87BBC" w:rsidRPr="00324450" w:rsidRDefault="00000000">
      <w:pPr>
        <w:numPr>
          <w:ilvl w:val="0"/>
          <w:numId w:val="133"/>
        </w:numPr>
        <w:ind w:hanging="21pt"/>
        <w:rPr>
          <w:lang w:val="pl-PL"/>
        </w:rPr>
      </w:pPr>
      <w:r w:rsidRPr="00324450">
        <w:rPr>
          <w:lang w:val="pl-PL"/>
        </w:rPr>
        <w:t xml:space="preserve">w jednym mieszkaniu, warsztacie lub lokalu użytkowym nie należy instalować więcej niż dwóch butli; </w:t>
      </w:r>
    </w:p>
    <w:p w14:paraId="64679FAC" w14:textId="77777777" w:rsidR="00B87BBC" w:rsidRPr="00324450" w:rsidRDefault="00000000">
      <w:pPr>
        <w:numPr>
          <w:ilvl w:val="0"/>
          <w:numId w:val="133"/>
        </w:numPr>
        <w:ind w:hanging="21pt"/>
        <w:rPr>
          <w:lang w:val="pl-PL"/>
        </w:rPr>
      </w:pPr>
      <w:r w:rsidRPr="00324450">
        <w:rPr>
          <w:lang w:val="pl-PL"/>
        </w:rPr>
        <w:t xml:space="preserve">w pomieszczeniu, w którym instaluje się butlę, należy zachować temperaturę niższą niż 35°C; </w:t>
      </w:r>
    </w:p>
    <w:p w14:paraId="766574B4" w14:textId="77777777" w:rsidR="00B87BBC" w:rsidRPr="00324450" w:rsidRDefault="00000000">
      <w:pPr>
        <w:numPr>
          <w:ilvl w:val="0"/>
          <w:numId w:val="133"/>
        </w:numPr>
        <w:ind w:hanging="21pt"/>
        <w:rPr>
          <w:lang w:val="pl-PL"/>
        </w:rPr>
      </w:pPr>
      <w:r w:rsidRPr="00324450">
        <w:rPr>
          <w:lang w:val="pl-PL"/>
        </w:rPr>
        <w:t xml:space="preserve">butlę należy instalować wyłącznie w pozycji pionowej; </w:t>
      </w:r>
    </w:p>
    <w:p w14:paraId="2D3B1AD2" w14:textId="77777777" w:rsidR="00B87BBC" w:rsidRPr="00324450" w:rsidRDefault="00000000">
      <w:pPr>
        <w:numPr>
          <w:ilvl w:val="0"/>
          <w:numId w:val="133"/>
        </w:numPr>
        <w:ind w:hanging="21pt"/>
        <w:rPr>
          <w:lang w:val="pl-PL"/>
        </w:rPr>
      </w:pPr>
      <w:r w:rsidRPr="00324450">
        <w:rPr>
          <w:lang w:val="pl-PL"/>
        </w:rPr>
        <w:t xml:space="preserve">butlę należy zabezpieczyć przed uszkodzeniami mechanicznymi; </w:t>
      </w:r>
    </w:p>
    <w:p w14:paraId="4F80C6D3" w14:textId="77777777" w:rsidR="00B87BBC" w:rsidRPr="00324450" w:rsidRDefault="00000000">
      <w:pPr>
        <w:numPr>
          <w:ilvl w:val="0"/>
          <w:numId w:val="133"/>
        </w:numPr>
        <w:ind w:hanging="21pt"/>
        <w:rPr>
          <w:lang w:val="pl-PL"/>
        </w:rPr>
      </w:pPr>
      <w:r w:rsidRPr="00324450">
        <w:rPr>
          <w:lang w:val="pl-PL"/>
        </w:rPr>
        <w:t xml:space="preserve">między butlą a urządzeniem promieniującym ciepło, z wyłączeniem zestawów urządzeń gazowych z butlami, należy zachować odległość co najmniej 1,5 m; </w:t>
      </w:r>
    </w:p>
    <w:p w14:paraId="1A587302" w14:textId="77777777" w:rsidR="00B87BBC" w:rsidRPr="00324450" w:rsidRDefault="00000000">
      <w:pPr>
        <w:numPr>
          <w:ilvl w:val="0"/>
          <w:numId w:val="133"/>
        </w:numPr>
        <w:ind w:hanging="21pt"/>
        <w:rPr>
          <w:lang w:val="pl-PL"/>
        </w:rPr>
      </w:pPr>
      <w:r w:rsidRPr="00324450">
        <w:rPr>
          <w:lang w:val="pl-PL"/>
        </w:rPr>
        <w:t xml:space="preserve">butli nie należy umieszczać w odległości mniejszej niż 1 m od urządzeń mogących powodować iskrzenie; </w:t>
      </w:r>
    </w:p>
    <w:p w14:paraId="4E40CBD9" w14:textId="77777777" w:rsidR="00B87BBC" w:rsidRPr="00324450" w:rsidRDefault="00000000">
      <w:pPr>
        <w:numPr>
          <w:ilvl w:val="0"/>
          <w:numId w:val="133"/>
        </w:numPr>
        <w:spacing w:after="5pt"/>
        <w:ind w:hanging="21pt"/>
        <w:rPr>
          <w:lang w:val="pl-PL"/>
        </w:rPr>
      </w:pPr>
      <w:r w:rsidRPr="00324450">
        <w:rPr>
          <w:lang w:val="pl-PL"/>
        </w:rPr>
        <w:t xml:space="preserve">urządzenia gazowe należy łączyć z reduktorem ciśnienia gazu na butli za pomocą elastycznego przewodu o długości nieprzekraczającej 3 m i wytrzymałości na ciśnienie co najmniej 300 kPa, odpornego na składniki gazu płynnego, uszkodzenia mechaniczne oraz temperaturę do 60°C; </w:t>
      </w:r>
    </w:p>
    <w:p w14:paraId="26D91F8C" w14:textId="77777777" w:rsidR="00B87BBC" w:rsidRPr="00324450" w:rsidRDefault="00000000">
      <w:pPr>
        <w:numPr>
          <w:ilvl w:val="0"/>
          <w:numId w:val="133"/>
        </w:numPr>
        <w:spacing w:after="7.45pt"/>
        <w:ind w:hanging="21pt"/>
        <w:rPr>
          <w:lang w:val="pl-PL"/>
        </w:rPr>
      </w:pPr>
      <w:r w:rsidRPr="00324450">
        <w:rPr>
          <w:lang w:val="pl-PL"/>
        </w:rPr>
        <w:t xml:space="preserve">urządzenie gazowe o mocy cieplnej przekraczającej 10 kW należy łączyć z przewodem elastycznym, o którym mowa w pkt 7, rurą stalową o długości co najmniej 0,5 m. </w:t>
      </w:r>
    </w:p>
    <w:p w14:paraId="729BFDEC" w14:textId="77777777" w:rsidR="00B87BBC" w:rsidRPr="00324450" w:rsidRDefault="00000000">
      <w:pPr>
        <w:ind w:start="0.75pt"/>
        <w:rPr>
          <w:lang w:val="pl-PL"/>
        </w:rPr>
      </w:pPr>
      <w:r w:rsidRPr="00324450">
        <w:rPr>
          <w:b/>
          <w:lang w:val="pl-PL"/>
        </w:rPr>
        <w:t xml:space="preserve">§ 178. </w:t>
      </w:r>
      <w:r w:rsidRPr="00324450">
        <w:rPr>
          <w:lang w:val="pl-PL"/>
        </w:rPr>
        <w:t xml:space="preserve">Instalacje gazowe w budynku lub w zespole budynków mogą być zasilane gazem płynnym z butli gazowej o nominalnej zawartości gazu do 33 kg lub z baterii takich butli, pod warunkiem spełnienia następujących wymagań: </w:t>
      </w:r>
    </w:p>
    <w:p w14:paraId="65692C2F" w14:textId="77777777" w:rsidR="00B87BBC" w:rsidRPr="00324450" w:rsidRDefault="00000000">
      <w:pPr>
        <w:numPr>
          <w:ilvl w:val="0"/>
          <w:numId w:val="134"/>
        </w:numPr>
        <w:spacing w:after="4.80pt"/>
        <w:ind w:hanging="21pt"/>
        <w:rPr>
          <w:lang w:val="pl-PL"/>
        </w:rPr>
      </w:pPr>
      <w:r w:rsidRPr="00324450">
        <w:rPr>
          <w:lang w:val="pl-PL"/>
        </w:rPr>
        <w:t xml:space="preserve">butle powinny być umieszczone na zewnątrz budynku, w miejscu oznakowanym, na utwardzonym podłożu, pod zadaszeniem chroniącym od wpływu czynników atmosferycznych; </w:t>
      </w:r>
    </w:p>
    <w:p w14:paraId="0ED1052F" w14:textId="77777777" w:rsidR="00B87BBC" w:rsidRPr="00324450" w:rsidRDefault="00000000">
      <w:pPr>
        <w:numPr>
          <w:ilvl w:val="0"/>
          <w:numId w:val="134"/>
        </w:numPr>
        <w:spacing w:after="4.95pt"/>
        <w:ind w:hanging="21pt"/>
        <w:rPr>
          <w:lang w:val="pl-PL"/>
        </w:rPr>
      </w:pPr>
      <w:r w:rsidRPr="00324450">
        <w:rPr>
          <w:lang w:val="pl-PL"/>
        </w:rPr>
        <w:t xml:space="preserve">liczba butli w baterii nie może przekraczać 10; </w:t>
      </w:r>
    </w:p>
    <w:p w14:paraId="03C08417" w14:textId="77777777" w:rsidR="00B87BBC" w:rsidRPr="00324450" w:rsidRDefault="00000000">
      <w:pPr>
        <w:numPr>
          <w:ilvl w:val="0"/>
          <w:numId w:val="134"/>
        </w:numPr>
        <w:ind w:hanging="21pt"/>
        <w:rPr>
          <w:lang w:val="pl-PL"/>
        </w:rPr>
      </w:pPr>
      <w:r w:rsidRPr="00324450">
        <w:rPr>
          <w:lang w:val="pl-PL"/>
        </w:rPr>
        <w:t xml:space="preserve">butle w baterii powinny być podłączone do kolektora wykonanego z rury stalowej bez szwu lub rury przewodowej łączonej przez spawanie; </w:t>
      </w:r>
    </w:p>
    <w:p w14:paraId="0B9819AF" w14:textId="77777777" w:rsidR="00B87BBC" w:rsidRPr="00324450" w:rsidRDefault="00000000">
      <w:pPr>
        <w:numPr>
          <w:ilvl w:val="0"/>
          <w:numId w:val="134"/>
        </w:numPr>
        <w:ind w:hanging="21pt"/>
        <w:rPr>
          <w:lang w:val="pl-PL"/>
        </w:rPr>
      </w:pPr>
      <w:r w:rsidRPr="00324450">
        <w:rPr>
          <w:lang w:val="pl-PL"/>
        </w:rPr>
        <w:t xml:space="preserve">odległość butli od najbliższych otworów okiennych lub drzwiowych w ścianie zewnętrznej budynku nie powinna być mniejsza niż 2 m; </w:t>
      </w:r>
    </w:p>
    <w:p w14:paraId="651E124F" w14:textId="77777777" w:rsidR="00B87BBC" w:rsidRPr="00324450" w:rsidRDefault="00000000">
      <w:pPr>
        <w:numPr>
          <w:ilvl w:val="0"/>
          <w:numId w:val="134"/>
        </w:numPr>
        <w:spacing w:after="7.80pt"/>
        <w:ind w:hanging="21pt"/>
        <w:rPr>
          <w:lang w:val="pl-PL"/>
        </w:rPr>
      </w:pPr>
      <w:r w:rsidRPr="00324450">
        <w:rPr>
          <w:lang w:val="pl-PL"/>
        </w:rPr>
        <w:t xml:space="preserve">butle nie mogą być sytuowane w zagłębieniach terenu. </w:t>
      </w:r>
    </w:p>
    <w:p w14:paraId="4DB14255" w14:textId="77777777" w:rsidR="00B87BBC" w:rsidRPr="00CC0911" w:rsidRDefault="00000000">
      <w:pPr>
        <w:ind w:start="0.75pt"/>
        <w:rPr>
          <w:lang w:val="pl-PL"/>
        </w:rPr>
      </w:pPr>
      <w:r w:rsidRPr="00CC0911">
        <w:rPr>
          <w:b/>
          <w:lang w:val="pl-PL"/>
        </w:rPr>
        <w:t>§ 179.</w:t>
      </w:r>
      <w:r w:rsidRPr="00CC0911">
        <w:rPr>
          <w:lang w:val="pl-PL"/>
        </w:rPr>
        <w:t xml:space="preserve"> 1. Instalacje gazowe w budynku lub w zespole budynków mogą być zasilane z jednego zbiornika z gazem płynnym lub grupy takich zbiorników. </w:t>
      </w:r>
    </w:p>
    <w:p w14:paraId="244A845B" w14:textId="77777777" w:rsidR="00B87BBC" w:rsidRPr="00324450" w:rsidRDefault="00000000">
      <w:pPr>
        <w:spacing w:after="4.70pt"/>
        <w:ind w:start="0.75pt"/>
        <w:rPr>
          <w:lang w:val="pl-PL"/>
        </w:rPr>
      </w:pPr>
      <w:r w:rsidRPr="00324450">
        <w:rPr>
          <w:lang w:val="pl-PL"/>
        </w:rPr>
        <w:t>2. Liczba zbiorników naziemnych w grupie nie powinna przekraczać 6 sztuk, a ich łączna pojemność 100 m</w:t>
      </w:r>
      <w:r w:rsidRPr="00324450">
        <w:rPr>
          <w:vertAlign w:val="superscript"/>
          <w:lang w:val="pl-PL"/>
        </w:rPr>
        <w:t>3</w:t>
      </w:r>
      <w:r w:rsidRPr="00324450">
        <w:rPr>
          <w:lang w:val="pl-PL"/>
        </w:rPr>
        <w:t xml:space="preserve">. Odległość pomiędzy grupami zbiorników naziemnych powinna wynosić: </w:t>
      </w:r>
    </w:p>
    <w:p w14:paraId="59C469DA" w14:textId="77777777" w:rsidR="00B87BBC" w:rsidRPr="00324450" w:rsidRDefault="00000000">
      <w:pPr>
        <w:spacing w:after="1.25pt" w:line="19.35pt" w:lineRule="auto"/>
        <w:ind w:start="0.75pt" w:end="107.85pt" w:firstLine="0pt"/>
        <w:rPr>
          <w:lang w:val="pl-PL"/>
        </w:rPr>
      </w:pPr>
      <w:r w:rsidRPr="00324450">
        <w:rPr>
          <w:lang w:val="pl-PL"/>
        </w:rPr>
        <w:t xml:space="preserve">1) </w:t>
      </w:r>
      <w:r w:rsidRPr="00324450">
        <w:rPr>
          <w:lang w:val="pl-PL"/>
        </w:rPr>
        <w:tab/>
        <w:t>7,5 m – w przypadku, gdy łączna pojemność zbiorników w grupie nie przekracza 30 m</w:t>
      </w:r>
      <w:r w:rsidRPr="00324450">
        <w:rPr>
          <w:vertAlign w:val="superscript"/>
          <w:lang w:val="pl-PL"/>
        </w:rPr>
        <w:t>3</w:t>
      </w:r>
      <w:r w:rsidRPr="00324450">
        <w:rPr>
          <w:lang w:val="pl-PL"/>
        </w:rPr>
        <w:t xml:space="preserve">; 2) </w:t>
      </w:r>
      <w:r w:rsidRPr="00324450">
        <w:rPr>
          <w:lang w:val="pl-PL"/>
        </w:rPr>
        <w:tab/>
        <w:t>15 m – w przypadku, gdy łączna pojemność zbiorników w grupie przekracza 30 m</w:t>
      </w:r>
      <w:r w:rsidRPr="00324450">
        <w:rPr>
          <w:vertAlign w:val="superscript"/>
          <w:lang w:val="pl-PL"/>
        </w:rPr>
        <w:t>3</w:t>
      </w:r>
      <w:r w:rsidRPr="00324450">
        <w:rPr>
          <w:lang w:val="pl-PL"/>
        </w:rPr>
        <w:t xml:space="preserve">. </w:t>
      </w:r>
    </w:p>
    <w:p w14:paraId="5F1DC562" w14:textId="77777777" w:rsidR="00B87BBC" w:rsidRPr="00324450" w:rsidRDefault="00000000">
      <w:pPr>
        <w:numPr>
          <w:ilvl w:val="0"/>
          <w:numId w:val="135"/>
        </w:numPr>
        <w:rPr>
          <w:lang w:val="pl-PL"/>
        </w:rPr>
      </w:pPr>
      <w:r w:rsidRPr="00324450">
        <w:rPr>
          <w:lang w:val="pl-PL"/>
        </w:rPr>
        <w:t xml:space="preserve">Zbiorniki gazu płynnego nie mogą być sytuowane w zagłębieniach terenu, w miejscach podmokłych oraz w odległości mniejszej niż 5 m od rowów, studzienek lub wpustów kanalizacyjnych. </w:t>
      </w:r>
    </w:p>
    <w:p w14:paraId="142A1DBE" w14:textId="77777777" w:rsidR="00B87BBC" w:rsidRPr="00324450" w:rsidRDefault="00000000">
      <w:pPr>
        <w:numPr>
          <w:ilvl w:val="0"/>
          <w:numId w:val="135"/>
        </w:numPr>
        <w:spacing w:after="0pt"/>
        <w:rPr>
          <w:lang w:val="pl-PL"/>
        </w:rPr>
      </w:pPr>
      <w:r w:rsidRPr="00324450">
        <w:rPr>
          <w:lang w:val="pl-PL"/>
        </w:rPr>
        <w:t xml:space="preserve">Dopuszczalną odległość zbiorników z gazem płynnym od budynków mieszkalnych, budynków zamieszkania zbiorowego oraz budynków użyteczności publicznej, a także między zbiornikami, określa poniższa tabela: </w:t>
      </w:r>
    </w:p>
    <w:tbl>
      <w:tblPr>
        <w:tblW w:w="482pt" w:type="dxa"/>
        <w:tblInd w:w="5.65pt" w:type="dxa"/>
        <w:tblCellMar>
          <w:top w:w="0.35pt" w:type="dxa"/>
          <w:start w:w="2.90pt" w:type="dxa"/>
          <w:bottom w:w="0.35pt" w:type="dxa"/>
          <w:end w:w="1.90pt" w:type="dxa"/>
        </w:tblCellMar>
        <w:tblLook w:firstRow="1" w:lastRow="0" w:firstColumn="1" w:lastColumn="0" w:noHBand="0" w:noVBand="1"/>
      </w:tblPr>
      <w:tblGrid>
        <w:gridCol w:w="2269"/>
        <w:gridCol w:w="2551"/>
        <w:gridCol w:w="2552"/>
        <w:gridCol w:w="2268"/>
      </w:tblGrid>
      <w:tr w:rsidR="00B87BBC" w:rsidRPr="006F294E" w14:paraId="499C6030" w14:textId="77777777" w:rsidTr="00090AF6">
        <w:trPr>
          <w:trHeight w:val="631"/>
        </w:trPr>
        <w:tc>
          <w:tcPr>
            <w:tcW w:w="113.4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2EC3AD09" w14:textId="77777777" w:rsidR="00B87BBC" w:rsidRPr="00090AF6" w:rsidRDefault="00000000" w:rsidP="00090AF6">
            <w:pPr>
              <w:spacing w:after="0pt" w:line="12.95pt" w:lineRule="auto"/>
              <w:ind w:firstLine="0pt"/>
              <w:jc w:val="center"/>
              <w:rPr>
                <w:sz w:val="22"/>
                <w:lang w:val="pl-PL"/>
              </w:rPr>
            </w:pPr>
            <w:r w:rsidRPr="00090AF6">
              <w:rPr>
                <w:sz w:val="22"/>
                <w:lang w:val="pl-PL"/>
              </w:rPr>
              <w:lastRenderedPageBreak/>
              <w:t>Nominalna pojemność zbiornika w m</w:t>
            </w:r>
            <w:r w:rsidRPr="00090AF6">
              <w:rPr>
                <w:sz w:val="22"/>
                <w:vertAlign w:val="superscript"/>
                <w:lang w:val="pl-PL"/>
              </w:rPr>
              <w:t>3</w:t>
            </w:r>
            <w:r w:rsidRPr="00090AF6">
              <w:rPr>
                <w:sz w:val="22"/>
                <w:lang w:val="pl-PL"/>
              </w:rPr>
              <w:t xml:space="preserve"> </w:t>
            </w:r>
          </w:p>
        </w:tc>
        <w:tc>
          <w:tcPr>
            <w:tcW w:w="255.15pt" w:type="dxa"/>
            <w:gridSpan w:val="2"/>
            <w:tcBorders>
              <w:top w:val="single" w:sz="6" w:space="0" w:color="000000"/>
              <w:start w:val="single" w:sz="6" w:space="0" w:color="000000"/>
              <w:bottom w:val="single" w:sz="6" w:space="0" w:color="000000"/>
              <w:end w:val="single" w:sz="6" w:space="0" w:color="000000"/>
            </w:tcBorders>
            <w:shd w:val="clear" w:color="auto" w:fill="auto"/>
          </w:tcPr>
          <w:p w14:paraId="23D1EFCA" w14:textId="77777777" w:rsidR="00B87BBC" w:rsidRPr="00090AF6" w:rsidRDefault="00000000" w:rsidP="00090AF6">
            <w:pPr>
              <w:spacing w:after="0pt" w:line="12.95pt" w:lineRule="auto"/>
              <w:ind w:firstLine="0pt"/>
              <w:jc w:val="center"/>
              <w:rPr>
                <w:sz w:val="22"/>
                <w:lang w:val="pl-PL"/>
              </w:rPr>
            </w:pPr>
            <w:r w:rsidRPr="00090AF6">
              <w:rPr>
                <w:sz w:val="22"/>
                <w:lang w:val="pl-PL"/>
              </w:rPr>
              <w:t xml:space="preserve">Odległość budynków mieszkalnych, budynków zamieszkania zbiorowego i budynków użyteczności publicznej od: </w:t>
            </w:r>
          </w:p>
        </w:tc>
        <w:tc>
          <w:tcPr>
            <w:tcW w:w="113.4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47E8D0BB" w14:textId="77777777" w:rsidR="00B87BBC" w:rsidRPr="00090AF6" w:rsidRDefault="00000000" w:rsidP="00090AF6">
            <w:pPr>
              <w:spacing w:after="0pt" w:line="12.95pt" w:lineRule="auto"/>
              <w:ind w:start="3.30pt" w:end="1.55pt" w:hanging="0.60pt"/>
              <w:jc w:val="center"/>
              <w:rPr>
                <w:sz w:val="22"/>
                <w:lang w:val="pl-PL"/>
              </w:rPr>
            </w:pPr>
            <w:r w:rsidRPr="00090AF6">
              <w:rPr>
                <w:sz w:val="22"/>
                <w:lang w:val="pl-PL"/>
              </w:rPr>
              <w:t xml:space="preserve">Odległość od sąsiedniego zbiornika naziemnego lub podziemnego w m </w:t>
            </w:r>
          </w:p>
        </w:tc>
      </w:tr>
      <w:tr w:rsidR="00553CB8" w14:paraId="50C27AC5" w14:textId="77777777" w:rsidTr="00090AF6">
        <w:trPr>
          <w:trHeight w:val="631"/>
        </w:trPr>
        <w:tc>
          <w:tcPr>
            <w:tcW w:w="0pt" w:type="dxa"/>
            <w:vMerge/>
            <w:tcBorders>
              <w:top w:val="nil"/>
              <w:start w:val="single" w:sz="6" w:space="0" w:color="000000"/>
              <w:bottom w:val="single" w:sz="6" w:space="0" w:color="000000"/>
              <w:end w:val="single" w:sz="6" w:space="0" w:color="000000"/>
            </w:tcBorders>
            <w:shd w:val="clear" w:color="auto" w:fill="auto"/>
          </w:tcPr>
          <w:p w14:paraId="0F22EB81" w14:textId="77777777" w:rsidR="00B87BBC" w:rsidRPr="00090AF6" w:rsidRDefault="00B87BBC" w:rsidP="00090AF6">
            <w:pPr>
              <w:spacing w:after="8pt" w:line="12.95pt" w:lineRule="auto"/>
              <w:ind w:firstLine="0pt"/>
              <w:jc w:val="start"/>
              <w:rPr>
                <w:sz w:val="22"/>
                <w:lang w:val="pl-PL"/>
              </w:rPr>
            </w:pP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49B17414" w14:textId="77777777" w:rsidR="00B87BBC" w:rsidRPr="00090AF6" w:rsidRDefault="00000000" w:rsidP="00090AF6">
            <w:pPr>
              <w:spacing w:after="0pt" w:line="12.95pt" w:lineRule="auto"/>
              <w:ind w:start="17.90pt" w:end="16.30pt" w:firstLine="0pt"/>
              <w:jc w:val="center"/>
              <w:rPr>
                <w:sz w:val="22"/>
              </w:rPr>
            </w:pPr>
            <w:proofErr w:type="spellStart"/>
            <w:r w:rsidRPr="00090AF6">
              <w:rPr>
                <w:sz w:val="22"/>
              </w:rPr>
              <w:t>zbiornika</w:t>
            </w:r>
            <w:proofErr w:type="spellEnd"/>
            <w:r w:rsidRPr="00090AF6">
              <w:rPr>
                <w:sz w:val="22"/>
              </w:rPr>
              <w:t xml:space="preserve"> </w:t>
            </w:r>
            <w:proofErr w:type="spellStart"/>
            <w:r w:rsidRPr="00090AF6">
              <w:rPr>
                <w:sz w:val="22"/>
              </w:rPr>
              <w:t>naziemnego</w:t>
            </w:r>
            <w:proofErr w:type="spellEnd"/>
            <w:r w:rsidRPr="00090AF6">
              <w:rPr>
                <w:sz w:val="22"/>
              </w:rPr>
              <w:t xml:space="preserve"> w m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37BEF04B" w14:textId="77777777" w:rsidR="00B87BBC" w:rsidRPr="00090AF6" w:rsidRDefault="00000000" w:rsidP="00090AF6">
            <w:pPr>
              <w:spacing w:after="0pt" w:line="12.95pt" w:lineRule="auto"/>
              <w:ind w:start="15.05pt" w:end="13.55pt" w:firstLine="0pt"/>
              <w:jc w:val="center"/>
              <w:rPr>
                <w:sz w:val="22"/>
              </w:rPr>
            </w:pPr>
            <w:proofErr w:type="spellStart"/>
            <w:r w:rsidRPr="00090AF6">
              <w:rPr>
                <w:sz w:val="22"/>
              </w:rPr>
              <w:t>zbiornika</w:t>
            </w:r>
            <w:proofErr w:type="spellEnd"/>
            <w:r w:rsidRPr="00090AF6">
              <w:rPr>
                <w:sz w:val="22"/>
              </w:rPr>
              <w:t xml:space="preserve"> </w:t>
            </w:r>
            <w:proofErr w:type="spellStart"/>
            <w:r w:rsidRPr="00090AF6">
              <w:rPr>
                <w:sz w:val="22"/>
              </w:rPr>
              <w:t>podziemnego</w:t>
            </w:r>
            <w:proofErr w:type="spellEnd"/>
            <w:r w:rsidRPr="00090AF6">
              <w:rPr>
                <w:sz w:val="22"/>
              </w:rPr>
              <w:t xml:space="preserve"> w m </w:t>
            </w:r>
          </w:p>
        </w:tc>
        <w:tc>
          <w:tcPr>
            <w:tcW w:w="0pt" w:type="dxa"/>
            <w:vMerge/>
            <w:tcBorders>
              <w:top w:val="nil"/>
              <w:start w:val="single" w:sz="6" w:space="0" w:color="000000"/>
              <w:bottom w:val="single" w:sz="6" w:space="0" w:color="000000"/>
              <w:end w:val="single" w:sz="6" w:space="0" w:color="000000"/>
            </w:tcBorders>
            <w:shd w:val="clear" w:color="auto" w:fill="auto"/>
          </w:tcPr>
          <w:p w14:paraId="33153C99" w14:textId="77777777" w:rsidR="00B87BBC" w:rsidRPr="00090AF6" w:rsidRDefault="00B87BBC" w:rsidP="00090AF6">
            <w:pPr>
              <w:spacing w:after="8pt" w:line="12.95pt" w:lineRule="auto"/>
              <w:ind w:firstLine="0pt"/>
              <w:jc w:val="start"/>
              <w:rPr>
                <w:sz w:val="22"/>
              </w:rPr>
            </w:pPr>
          </w:p>
        </w:tc>
      </w:tr>
      <w:tr w:rsidR="00553CB8" w14:paraId="19BDC3C6" w14:textId="77777777" w:rsidTr="00090AF6">
        <w:trPr>
          <w:trHeight w:val="390"/>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4FECB274" w14:textId="77777777" w:rsidR="00B87BBC" w:rsidRPr="00090AF6" w:rsidRDefault="00000000" w:rsidP="00090AF6">
            <w:pPr>
              <w:spacing w:after="0pt" w:line="12.95pt" w:lineRule="auto"/>
              <w:ind w:end="0.85pt" w:firstLine="0pt"/>
              <w:jc w:val="center"/>
              <w:rPr>
                <w:sz w:val="22"/>
              </w:rPr>
            </w:pPr>
            <w:r w:rsidRPr="00090AF6">
              <w:rPr>
                <w:sz w:val="22"/>
              </w:rPr>
              <w:t xml:space="preserve">1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4686F2A4" w14:textId="77777777" w:rsidR="00B87BBC" w:rsidRPr="00090AF6" w:rsidRDefault="00000000" w:rsidP="00090AF6">
            <w:pPr>
              <w:spacing w:after="0pt" w:line="12.95pt" w:lineRule="auto"/>
              <w:ind w:end="0.90pt" w:firstLine="0pt"/>
              <w:jc w:val="center"/>
              <w:rPr>
                <w:sz w:val="22"/>
              </w:rPr>
            </w:pPr>
            <w:r w:rsidRPr="00090AF6">
              <w:rPr>
                <w:sz w:val="22"/>
              </w:rPr>
              <w:t xml:space="preserve">2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42176A00" w14:textId="77777777" w:rsidR="00B87BBC" w:rsidRPr="00090AF6" w:rsidRDefault="00000000" w:rsidP="00090AF6">
            <w:pPr>
              <w:spacing w:after="0pt" w:line="12.95pt" w:lineRule="auto"/>
              <w:ind w:end="1pt" w:firstLine="0pt"/>
              <w:jc w:val="center"/>
              <w:rPr>
                <w:sz w:val="22"/>
              </w:rPr>
            </w:pPr>
            <w:r w:rsidRPr="00090AF6">
              <w:rPr>
                <w:sz w:val="22"/>
              </w:rPr>
              <w:t xml:space="preserve">3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174A5579" w14:textId="77777777" w:rsidR="00B87BBC" w:rsidRPr="00090AF6" w:rsidRDefault="00000000" w:rsidP="00090AF6">
            <w:pPr>
              <w:spacing w:after="0pt" w:line="12.95pt" w:lineRule="auto"/>
              <w:ind w:end="0.90pt" w:firstLine="0pt"/>
              <w:jc w:val="center"/>
              <w:rPr>
                <w:sz w:val="22"/>
              </w:rPr>
            </w:pPr>
            <w:r w:rsidRPr="00090AF6">
              <w:rPr>
                <w:sz w:val="22"/>
              </w:rPr>
              <w:t xml:space="preserve">4 </w:t>
            </w:r>
          </w:p>
        </w:tc>
      </w:tr>
      <w:tr w:rsidR="00553CB8" w14:paraId="0983E31E" w14:textId="77777777" w:rsidTr="00090AF6">
        <w:trPr>
          <w:trHeight w:val="391"/>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00C3AFA" w14:textId="77777777" w:rsidR="00B87BBC" w:rsidRPr="00090AF6" w:rsidRDefault="00000000" w:rsidP="00090AF6">
            <w:pPr>
              <w:spacing w:after="0pt" w:line="12.95pt" w:lineRule="auto"/>
              <w:ind w:firstLine="0pt"/>
              <w:jc w:val="start"/>
              <w:rPr>
                <w:sz w:val="22"/>
              </w:rPr>
            </w:pPr>
            <w:r w:rsidRPr="00090AF6">
              <w:rPr>
                <w:sz w:val="22"/>
              </w:rPr>
              <w:t xml:space="preserve">do 3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103F5D91" w14:textId="77777777" w:rsidR="00B87BBC" w:rsidRPr="00090AF6" w:rsidRDefault="00000000" w:rsidP="00090AF6">
            <w:pPr>
              <w:spacing w:after="0pt" w:line="12.95pt" w:lineRule="auto"/>
              <w:ind w:end="0.90pt" w:firstLine="0pt"/>
              <w:jc w:val="center"/>
              <w:rPr>
                <w:sz w:val="22"/>
              </w:rPr>
            </w:pPr>
            <w:r w:rsidRPr="00090AF6">
              <w:rPr>
                <w:sz w:val="22"/>
              </w:rPr>
              <w:t xml:space="preserve">3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69F547DC" w14:textId="77777777" w:rsidR="00B87BBC" w:rsidRPr="00090AF6" w:rsidRDefault="00000000" w:rsidP="00090AF6">
            <w:pPr>
              <w:spacing w:after="0pt" w:line="12.95pt" w:lineRule="auto"/>
              <w:ind w:end="1pt" w:firstLine="0pt"/>
              <w:jc w:val="center"/>
              <w:rPr>
                <w:sz w:val="22"/>
              </w:rPr>
            </w:pPr>
            <w:r w:rsidRPr="00090AF6">
              <w:rPr>
                <w:sz w:val="22"/>
              </w:rPr>
              <w:t xml:space="preserve">1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1D2A801" w14:textId="77777777" w:rsidR="00B87BBC" w:rsidRPr="00090AF6" w:rsidRDefault="00000000" w:rsidP="00090AF6">
            <w:pPr>
              <w:spacing w:after="0pt" w:line="12.95pt" w:lineRule="auto"/>
              <w:ind w:end="0.90pt" w:firstLine="0pt"/>
              <w:jc w:val="center"/>
              <w:rPr>
                <w:sz w:val="22"/>
              </w:rPr>
            </w:pPr>
            <w:r w:rsidRPr="00090AF6">
              <w:rPr>
                <w:sz w:val="22"/>
              </w:rPr>
              <w:t xml:space="preserve">1 </w:t>
            </w:r>
          </w:p>
        </w:tc>
      </w:tr>
      <w:tr w:rsidR="00553CB8" w14:paraId="1E1DCFEC" w14:textId="77777777" w:rsidTr="00090AF6">
        <w:trPr>
          <w:trHeight w:val="391"/>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3ACA495" w14:textId="77777777" w:rsidR="00B87BBC" w:rsidRPr="00090AF6" w:rsidRDefault="00000000" w:rsidP="00090AF6">
            <w:pPr>
              <w:spacing w:after="0pt" w:line="12.95pt" w:lineRule="auto"/>
              <w:ind w:firstLine="0pt"/>
              <w:jc w:val="start"/>
              <w:rPr>
                <w:sz w:val="22"/>
              </w:rPr>
            </w:pPr>
            <w:proofErr w:type="spellStart"/>
            <w:r w:rsidRPr="00090AF6">
              <w:rPr>
                <w:sz w:val="22"/>
              </w:rPr>
              <w:t>powyżej</w:t>
            </w:r>
            <w:proofErr w:type="spellEnd"/>
            <w:r w:rsidRPr="00090AF6">
              <w:rPr>
                <w:sz w:val="22"/>
              </w:rPr>
              <w:t xml:space="preserve"> 3 do 5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3132B8D2" w14:textId="77777777" w:rsidR="00B87BBC" w:rsidRPr="00090AF6" w:rsidRDefault="00000000" w:rsidP="00090AF6">
            <w:pPr>
              <w:spacing w:after="0pt" w:line="12.95pt" w:lineRule="auto"/>
              <w:ind w:end="0.90pt" w:firstLine="0pt"/>
              <w:jc w:val="center"/>
              <w:rPr>
                <w:sz w:val="22"/>
              </w:rPr>
            </w:pPr>
            <w:r w:rsidRPr="00090AF6">
              <w:rPr>
                <w:sz w:val="22"/>
              </w:rPr>
              <w:t xml:space="preserve">5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01E90C93" w14:textId="77777777" w:rsidR="00B87BBC" w:rsidRPr="00090AF6" w:rsidRDefault="00000000" w:rsidP="00090AF6">
            <w:pPr>
              <w:spacing w:after="0pt" w:line="12.95pt" w:lineRule="auto"/>
              <w:ind w:end="0.90pt" w:firstLine="0pt"/>
              <w:jc w:val="center"/>
              <w:rPr>
                <w:sz w:val="22"/>
              </w:rPr>
            </w:pPr>
            <w:r w:rsidRPr="00090AF6">
              <w:rPr>
                <w:sz w:val="22"/>
              </w:rPr>
              <w:t xml:space="preserve">2,5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649408AD" w14:textId="77777777" w:rsidR="00B87BBC" w:rsidRPr="00090AF6" w:rsidRDefault="00000000" w:rsidP="00090AF6">
            <w:pPr>
              <w:spacing w:after="0pt" w:line="12.95pt" w:lineRule="auto"/>
              <w:ind w:end="0.90pt" w:firstLine="0pt"/>
              <w:jc w:val="center"/>
              <w:rPr>
                <w:sz w:val="22"/>
              </w:rPr>
            </w:pPr>
            <w:r w:rsidRPr="00090AF6">
              <w:rPr>
                <w:sz w:val="22"/>
              </w:rPr>
              <w:t xml:space="preserve">1 </w:t>
            </w:r>
          </w:p>
        </w:tc>
      </w:tr>
      <w:tr w:rsidR="00553CB8" w14:paraId="41C11B70" w14:textId="77777777" w:rsidTr="00090AF6">
        <w:trPr>
          <w:trHeight w:val="391"/>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78BE5537" w14:textId="77777777" w:rsidR="00B87BBC" w:rsidRPr="00090AF6" w:rsidRDefault="00000000" w:rsidP="00090AF6">
            <w:pPr>
              <w:spacing w:after="0pt" w:line="12.95pt" w:lineRule="auto"/>
              <w:ind w:firstLine="0pt"/>
              <w:jc w:val="start"/>
              <w:rPr>
                <w:sz w:val="22"/>
              </w:rPr>
            </w:pPr>
            <w:proofErr w:type="spellStart"/>
            <w:r w:rsidRPr="00090AF6">
              <w:rPr>
                <w:sz w:val="22"/>
              </w:rPr>
              <w:t>powyżej</w:t>
            </w:r>
            <w:proofErr w:type="spellEnd"/>
            <w:r w:rsidRPr="00090AF6">
              <w:rPr>
                <w:sz w:val="22"/>
              </w:rPr>
              <w:t xml:space="preserve"> 5 do 7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38D81FEF" w14:textId="77777777" w:rsidR="00B87BBC" w:rsidRPr="00090AF6" w:rsidRDefault="00000000" w:rsidP="00090AF6">
            <w:pPr>
              <w:spacing w:after="0pt" w:line="12.95pt" w:lineRule="auto"/>
              <w:ind w:end="0.90pt" w:firstLine="0pt"/>
              <w:jc w:val="center"/>
              <w:rPr>
                <w:sz w:val="22"/>
              </w:rPr>
            </w:pPr>
            <w:r w:rsidRPr="00090AF6">
              <w:rPr>
                <w:sz w:val="22"/>
              </w:rPr>
              <w:t xml:space="preserve">7,5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564DDE87" w14:textId="77777777" w:rsidR="00B87BBC" w:rsidRPr="00090AF6" w:rsidRDefault="00000000" w:rsidP="00090AF6">
            <w:pPr>
              <w:spacing w:after="0pt" w:line="12.95pt" w:lineRule="auto"/>
              <w:ind w:end="1pt" w:firstLine="0pt"/>
              <w:jc w:val="center"/>
              <w:rPr>
                <w:sz w:val="22"/>
              </w:rPr>
            </w:pPr>
            <w:r w:rsidRPr="00090AF6">
              <w:rPr>
                <w:sz w:val="22"/>
              </w:rPr>
              <w:t xml:space="preserve">3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45EBE8F" w14:textId="77777777" w:rsidR="00B87BBC" w:rsidRPr="00090AF6" w:rsidRDefault="00000000" w:rsidP="00090AF6">
            <w:pPr>
              <w:spacing w:after="0pt" w:line="12.95pt" w:lineRule="auto"/>
              <w:ind w:end="0.95pt" w:firstLine="0pt"/>
              <w:jc w:val="center"/>
              <w:rPr>
                <w:sz w:val="22"/>
              </w:rPr>
            </w:pPr>
            <w:r w:rsidRPr="00090AF6">
              <w:rPr>
                <w:sz w:val="22"/>
              </w:rPr>
              <w:t xml:space="preserve">1,5 </w:t>
            </w:r>
          </w:p>
        </w:tc>
      </w:tr>
      <w:tr w:rsidR="00553CB8" w14:paraId="4F4DAFE2" w14:textId="77777777" w:rsidTr="00090AF6">
        <w:trPr>
          <w:trHeight w:val="391"/>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284666F7" w14:textId="77777777" w:rsidR="00B87BBC" w:rsidRPr="00090AF6" w:rsidRDefault="00000000" w:rsidP="00090AF6">
            <w:pPr>
              <w:spacing w:after="0pt" w:line="12.95pt" w:lineRule="auto"/>
              <w:ind w:firstLine="0pt"/>
              <w:jc w:val="start"/>
              <w:rPr>
                <w:sz w:val="22"/>
              </w:rPr>
            </w:pPr>
            <w:proofErr w:type="spellStart"/>
            <w:r w:rsidRPr="00090AF6">
              <w:rPr>
                <w:sz w:val="22"/>
              </w:rPr>
              <w:t>powyżej</w:t>
            </w:r>
            <w:proofErr w:type="spellEnd"/>
            <w:r w:rsidRPr="00090AF6">
              <w:rPr>
                <w:sz w:val="22"/>
              </w:rPr>
              <w:t xml:space="preserve"> 7 do 10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2FE8CBF3" w14:textId="77777777" w:rsidR="00B87BBC" w:rsidRPr="00090AF6" w:rsidRDefault="00000000" w:rsidP="00090AF6">
            <w:pPr>
              <w:spacing w:after="0pt" w:line="12.95pt" w:lineRule="auto"/>
              <w:ind w:end="0.90pt" w:firstLine="0pt"/>
              <w:jc w:val="center"/>
              <w:rPr>
                <w:sz w:val="22"/>
              </w:rPr>
            </w:pPr>
            <w:r w:rsidRPr="00090AF6">
              <w:rPr>
                <w:sz w:val="22"/>
              </w:rPr>
              <w:t xml:space="preserve">10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10E5084A" w14:textId="77777777" w:rsidR="00B87BBC" w:rsidRPr="00090AF6" w:rsidRDefault="00000000" w:rsidP="00090AF6">
            <w:pPr>
              <w:spacing w:after="0pt" w:line="12.95pt" w:lineRule="auto"/>
              <w:ind w:end="1pt" w:firstLine="0pt"/>
              <w:jc w:val="center"/>
              <w:rPr>
                <w:sz w:val="22"/>
              </w:rPr>
            </w:pPr>
            <w:r w:rsidRPr="00090AF6">
              <w:rPr>
                <w:sz w:val="22"/>
              </w:rPr>
              <w:t xml:space="preserve">5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3D7BBEA6" w14:textId="77777777" w:rsidR="00B87BBC" w:rsidRPr="00090AF6" w:rsidRDefault="00000000" w:rsidP="00090AF6">
            <w:pPr>
              <w:spacing w:after="0pt" w:line="12.95pt" w:lineRule="auto"/>
              <w:ind w:end="0.95pt" w:firstLine="0pt"/>
              <w:jc w:val="center"/>
              <w:rPr>
                <w:sz w:val="22"/>
              </w:rPr>
            </w:pPr>
            <w:r w:rsidRPr="00090AF6">
              <w:rPr>
                <w:sz w:val="22"/>
              </w:rPr>
              <w:t xml:space="preserve">1,5 </w:t>
            </w:r>
          </w:p>
        </w:tc>
      </w:tr>
      <w:tr w:rsidR="00553CB8" w14:paraId="00E94CB7" w14:textId="77777777" w:rsidTr="00090AF6">
        <w:trPr>
          <w:trHeight w:val="391"/>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7261592D" w14:textId="77777777" w:rsidR="00B87BBC" w:rsidRPr="00090AF6" w:rsidRDefault="00000000" w:rsidP="00090AF6">
            <w:pPr>
              <w:spacing w:after="0pt" w:line="12.95pt" w:lineRule="auto"/>
              <w:ind w:firstLine="0pt"/>
              <w:jc w:val="start"/>
              <w:rPr>
                <w:sz w:val="22"/>
              </w:rPr>
            </w:pPr>
            <w:proofErr w:type="spellStart"/>
            <w:r w:rsidRPr="00090AF6">
              <w:rPr>
                <w:sz w:val="22"/>
              </w:rPr>
              <w:t>powyżej</w:t>
            </w:r>
            <w:proofErr w:type="spellEnd"/>
            <w:r w:rsidRPr="00090AF6">
              <w:rPr>
                <w:sz w:val="22"/>
              </w:rPr>
              <w:t xml:space="preserve"> 10 do 40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1BA6F8A7" w14:textId="77777777" w:rsidR="00B87BBC" w:rsidRPr="00090AF6" w:rsidRDefault="00000000" w:rsidP="00090AF6">
            <w:pPr>
              <w:spacing w:after="0pt" w:line="12.95pt" w:lineRule="auto"/>
              <w:ind w:end="0.90pt" w:firstLine="0pt"/>
              <w:jc w:val="center"/>
              <w:rPr>
                <w:sz w:val="22"/>
              </w:rPr>
            </w:pPr>
            <w:r w:rsidRPr="00090AF6">
              <w:rPr>
                <w:sz w:val="22"/>
              </w:rPr>
              <w:t xml:space="preserve">20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6F9DE852" w14:textId="77777777" w:rsidR="00B87BBC" w:rsidRPr="00090AF6" w:rsidRDefault="00000000" w:rsidP="00090AF6">
            <w:pPr>
              <w:spacing w:after="0pt" w:line="12.95pt" w:lineRule="auto"/>
              <w:ind w:end="1pt" w:firstLine="0pt"/>
              <w:jc w:val="center"/>
              <w:rPr>
                <w:sz w:val="22"/>
              </w:rPr>
            </w:pPr>
            <w:r w:rsidRPr="00090AF6">
              <w:rPr>
                <w:sz w:val="22"/>
              </w:rPr>
              <w:t xml:space="preserve">10 </w:t>
            </w:r>
          </w:p>
        </w:tc>
        <w:tc>
          <w:tcPr>
            <w:tcW w:w="113.40pt" w:type="dxa"/>
            <w:vMerge w:val="restart"/>
            <w:tcBorders>
              <w:top w:val="single" w:sz="6" w:space="0" w:color="000000"/>
              <w:start w:val="single" w:sz="6" w:space="0" w:color="000000"/>
              <w:bottom w:val="nil"/>
              <w:end w:val="single" w:sz="6" w:space="0" w:color="000000"/>
            </w:tcBorders>
            <w:shd w:val="clear" w:color="auto" w:fill="auto"/>
            <w:vAlign w:val="bottom"/>
          </w:tcPr>
          <w:p w14:paraId="17E680D6" w14:textId="77777777" w:rsidR="00B87BBC" w:rsidRPr="00090AF6" w:rsidRDefault="00000000" w:rsidP="00090AF6">
            <w:pPr>
              <w:spacing w:after="0pt" w:line="12.95pt" w:lineRule="auto"/>
              <w:ind w:start="9pt" w:end="7.40pt" w:firstLine="0pt"/>
              <w:jc w:val="center"/>
              <w:rPr>
                <w:sz w:val="22"/>
              </w:rPr>
            </w:pPr>
            <w:r w:rsidRPr="00090AF6">
              <w:rPr>
                <w:sz w:val="22"/>
              </w:rPr>
              <w:t xml:space="preserve">¼ </w:t>
            </w:r>
            <w:proofErr w:type="spellStart"/>
            <w:r w:rsidRPr="00090AF6">
              <w:rPr>
                <w:sz w:val="22"/>
              </w:rPr>
              <w:t>sumy</w:t>
            </w:r>
            <w:proofErr w:type="spellEnd"/>
            <w:r w:rsidRPr="00090AF6">
              <w:rPr>
                <w:sz w:val="22"/>
              </w:rPr>
              <w:t xml:space="preserve"> </w:t>
            </w:r>
            <w:proofErr w:type="spellStart"/>
            <w:r w:rsidRPr="00090AF6">
              <w:rPr>
                <w:sz w:val="22"/>
              </w:rPr>
              <w:t>średnic</w:t>
            </w:r>
            <w:proofErr w:type="spellEnd"/>
            <w:r w:rsidRPr="00090AF6">
              <w:rPr>
                <w:sz w:val="22"/>
              </w:rPr>
              <w:t xml:space="preserve"> </w:t>
            </w:r>
            <w:proofErr w:type="spellStart"/>
            <w:r w:rsidRPr="00090AF6">
              <w:rPr>
                <w:sz w:val="22"/>
              </w:rPr>
              <w:t>dwóch</w:t>
            </w:r>
            <w:proofErr w:type="spellEnd"/>
            <w:r w:rsidRPr="00090AF6">
              <w:rPr>
                <w:sz w:val="22"/>
              </w:rPr>
              <w:t xml:space="preserve"> </w:t>
            </w:r>
            <w:proofErr w:type="spellStart"/>
            <w:r w:rsidRPr="00090AF6">
              <w:rPr>
                <w:sz w:val="22"/>
              </w:rPr>
              <w:t>sąsiednich</w:t>
            </w:r>
            <w:proofErr w:type="spellEnd"/>
            <w:r w:rsidRPr="00090AF6">
              <w:rPr>
                <w:sz w:val="22"/>
              </w:rPr>
              <w:t xml:space="preserve"> </w:t>
            </w:r>
          </w:p>
        </w:tc>
      </w:tr>
      <w:tr w:rsidR="00553CB8" w14:paraId="2F60CAB6" w14:textId="77777777" w:rsidTr="00090AF6">
        <w:trPr>
          <w:trHeight w:val="171"/>
        </w:trPr>
        <w:tc>
          <w:tcPr>
            <w:tcW w:w="113.40pt" w:type="dxa"/>
            <w:tcBorders>
              <w:top w:val="single" w:sz="6" w:space="0" w:color="000000"/>
              <w:start w:val="single" w:sz="6" w:space="0" w:color="000000"/>
              <w:bottom w:val="nil"/>
              <w:end w:val="single" w:sz="6" w:space="0" w:color="000000"/>
            </w:tcBorders>
            <w:shd w:val="clear" w:color="auto" w:fill="auto"/>
          </w:tcPr>
          <w:p w14:paraId="1130BA16" w14:textId="77777777" w:rsidR="00B87BBC" w:rsidRPr="00090AF6" w:rsidRDefault="00B87BBC" w:rsidP="00090AF6">
            <w:pPr>
              <w:spacing w:after="8pt" w:line="12.95pt" w:lineRule="auto"/>
              <w:ind w:firstLine="0pt"/>
              <w:jc w:val="start"/>
              <w:rPr>
                <w:sz w:val="22"/>
              </w:rPr>
            </w:pPr>
          </w:p>
        </w:tc>
        <w:tc>
          <w:tcPr>
            <w:tcW w:w="127.55pt" w:type="dxa"/>
            <w:tcBorders>
              <w:top w:val="single" w:sz="6" w:space="0" w:color="000000"/>
              <w:start w:val="single" w:sz="6" w:space="0" w:color="000000"/>
              <w:bottom w:val="nil"/>
              <w:end w:val="single" w:sz="6" w:space="0" w:color="000000"/>
            </w:tcBorders>
            <w:shd w:val="clear" w:color="auto" w:fill="auto"/>
          </w:tcPr>
          <w:p w14:paraId="155F9AEA" w14:textId="77777777" w:rsidR="00B87BBC" w:rsidRPr="00090AF6" w:rsidRDefault="00B87BBC" w:rsidP="00090AF6">
            <w:pPr>
              <w:spacing w:after="8pt" w:line="12.95pt" w:lineRule="auto"/>
              <w:ind w:firstLine="0pt"/>
              <w:jc w:val="start"/>
              <w:rPr>
                <w:sz w:val="22"/>
              </w:rPr>
            </w:pPr>
          </w:p>
        </w:tc>
        <w:tc>
          <w:tcPr>
            <w:tcW w:w="127.60pt" w:type="dxa"/>
            <w:tcBorders>
              <w:top w:val="single" w:sz="6" w:space="0" w:color="000000"/>
              <w:start w:val="single" w:sz="6" w:space="0" w:color="000000"/>
              <w:bottom w:val="nil"/>
              <w:end w:val="single" w:sz="6" w:space="0" w:color="000000"/>
            </w:tcBorders>
            <w:shd w:val="clear" w:color="auto" w:fill="auto"/>
          </w:tcPr>
          <w:p w14:paraId="0FC6B57A"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552CB677" w14:textId="77777777" w:rsidR="00B87BBC" w:rsidRPr="00090AF6" w:rsidRDefault="00B87BBC" w:rsidP="00090AF6">
            <w:pPr>
              <w:spacing w:after="8pt" w:line="12.95pt" w:lineRule="auto"/>
              <w:ind w:firstLine="0pt"/>
              <w:jc w:val="start"/>
              <w:rPr>
                <w:sz w:val="22"/>
              </w:rPr>
            </w:pPr>
          </w:p>
        </w:tc>
      </w:tr>
      <w:tr w:rsidR="00553CB8" w14:paraId="58E95F6E" w14:textId="77777777" w:rsidTr="00090AF6">
        <w:trPr>
          <w:trHeight w:val="309"/>
        </w:trPr>
        <w:tc>
          <w:tcPr>
            <w:tcW w:w="113.40pt" w:type="dxa"/>
            <w:tcBorders>
              <w:top w:val="nil"/>
              <w:start w:val="single" w:sz="6" w:space="0" w:color="000000"/>
              <w:bottom w:val="single" w:sz="6" w:space="0" w:color="000000"/>
              <w:end w:val="single" w:sz="6" w:space="0" w:color="000000"/>
            </w:tcBorders>
            <w:shd w:val="clear" w:color="auto" w:fill="auto"/>
          </w:tcPr>
          <w:p w14:paraId="2F4D7140" w14:textId="77777777" w:rsidR="00B87BBC" w:rsidRPr="00090AF6" w:rsidRDefault="00000000" w:rsidP="00090AF6">
            <w:pPr>
              <w:spacing w:after="0pt" w:line="12.95pt" w:lineRule="auto"/>
              <w:ind w:firstLine="0pt"/>
              <w:jc w:val="start"/>
              <w:rPr>
                <w:sz w:val="22"/>
              </w:rPr>
            </w:pPr>
            <w:proofErr w:type="spellStart"/>
            <w:r w:rsidRPr="00090AF6">
              <w:rPr>
                <w:sz w:val="22"/>
              </w:rPr>
              <w:t>powyżej</w:t>
            </w:r>
            <w:proofErr w:type="spellEnd"/>
            <w:r w:rsidRPr="00090AF6">
              <w:rPr>
                <w:sz w:val="22"/>
              </w:rPr>
              <w:t xml:space="preserve"> 40 do 65 </w:t>
            </w:r>
          </w:p>
        </w:tc>
        <w:tc>
          <w:tcPr>
            <w:tcW w:w="127.55pt" w:type="dxa"/>
            <w:tcBorders>
              <w:top w:val="nil"/>
              <w:start w:val="single" w:sz="6" w:space="0" w:color="000000"/>
              <w:bottom w:val="single" w:sz="6" w:space="0" w:color="000000"/>
              <w:end w:val="single" w:sz="6" w:space="0" w:color="000000"/>
            </w:tcBorders>
            <w:shd w:val="clear" w:color="auto" w:fill="auto"/>
          </w:tcPr>
          <w:p w14:paraId="48FE6284" w14:textId="77777777" w:rsidR="00B87BBC" w:rsidRPr="00090AF6" w:rsidRDefault="00000000" w:rsidP="00090AF6">
            <w:pPr>
              <w:spacing w:after="0pt" w:line="12.95pt" w:lineRule="auto"/>
              <w:ind w:end="0.90pt" w:firstLine="0pt"/>
              <w:jc w:val="center"/>
              <w:rPr>
                <w:sz w:val="22"/>
              </w:rPr>
            </w:pPr>
            <w:r w:rsidRPr="00090AF6">
              <w:rPr>
                <w:sz w:val="22"/>
              </w:rPr>
              <w:t xml:space="preserve">30 </w:t>
            </w:r>
          </w:p>
        </w:tc>
        <w:tc>
          <w:tcPr>
            <w:tcW w:w="127.60pt" w:type="dxa"/>
            <w:tcBorders>
              <w:top w:val="nil"/>
              <w:start w:val="single" w:sz="6" w:space="0" w:color="000000"/>
              <w:bottom w:val="single" w:sz="6" w:space="0" w:color="000000"/>
              <w:end w:val="single" w:sz="6" w:space="0" w:color="000000"/>
            </w:tcBorders>
            <w:shd w:val="clear" w:color="auto" w:fill="auto"/>
          </w:tcPr>
          <w:p w14:paraId="6216399E" w14:textId="77777777" w:rsidR="00B87BBC" w:rsidRPr="00090AF6" w:rsidRDefault="00000000" w:rsidP="00090AF6">
            <w:pPr>
              <w:spacing w:after="0pt" w:line="12.95pt" w:lineRule="auto"/>
              <w:ind w:end="1pt" w:firstLine="0pt"/>
              <w:jc w:val="center"/>
              <w:rPr>
                <w:sz w:val="22"/>
              </w:rPr>
            </w:pPr>
            <w:r w:rsidRPr="00090AF6">
              <w:rPr>
                <w:sz w:val="22"/>
              </w:rPr>
              <w:t xml:space="preserve">15 </w:t>
            </w:r>
          </w:p>
        </w:tc>
        <w:tc>
          <w:tcPr>
            <w:tcW w:w="113.40pt" w:type="dxa"/>
            <w:tcBorders>
              <w:top w:val="nil"/>
              <w:start w:val="single" w:sz="6" w:space="0" w:color="000000"/>
              <w:bottom w:val="single" w:sz="6" w:space="0" w:color="000000"/>
              <w:end w:val="single" w:sz="6" w:space="0" w:color="000000"/>
            </w:tcBorders>
            <w:shd w:val="clear" w:color="auto" w:fill="auto"/>
          </w:tcPr>
          <w:p w14:paraId="09AD502C" w14:textId="77777777" w:rsidR="00B87BBC" w:rsidRPr="00090AF6" w:rsidRDefault="00000000" w:rsidP="00090AF6">
            <w:pPr>
              <w:spacing w:after="0pt" w:line="12.95pt" w:lineRule="auto"/>
              <w:ind w:end="0.90pt" w:firstLine="0pt"/>
              <w:jc w:val="center"/>
              <w:rPr>
                <w:sz w:val="22"/>
              </w:rPr>
            </w:pPr>
            <w:proofErr w:type="spellStart"/>
            <w:r w:rsidRPr="00090AF6">
              <w:rPr>
                <w:sz w:val="22"/>
              </w:rPr>
              <w:t>zbiorników</w:t>
            </w:r>
            <w:proofErr w:type="spellEnd"/>
            <w:r w:rsidRPr="00090AF6">
              <w:rPr>
                <w:sz w:val="22"/>
              </w:rPr>
              <w:t xml:space="preserve"> </w:t>
            </w:r>
          </w:p>
        </w:tc>
      </w:tr>
      <w:tr w:rsidR="00553CB8" w14:paraId="29F0234A" w14:textId="77777777" w:rsidTr="00090AF6">
        <w:trPr>
          <w:trHeight w:val="391"/>
        </w:trPr>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BFEE8B0" w14:textId="77777777" w:rsidR="00B87BBC" w:rsidRPr="00090AF6" w:rsidRDefault="00000000" w:rsidP="00090AF6">
            <w:pPr>
              <w:spacing w:after="0pt" w:line="12.95pt" w:lineRule="auto"/>
              <w:ind w:firstLine="0pt"/>
              <w:jc w:val="start"/>
              <w:rPr>
                <w:sz w:val="22"/>
              </w:rPr>
            </w:pPr>
            <w:proofErr w:type="spellStart"/>
            <w:r w:rsidRPr="00090AF6">
              <w:rPr>
                <w:sz w:val="22"/>
              </w:rPr>
              <w:t>powyżej</w:t>
            </w:r>
            <w:proofErr w:type="spellEnd"/>
            <w:r w:rsidRPr="00090AF6">
              <w:rPr>
                <w:sz w:val="22"/>
              </w:rPr>
              <w:t xml:space="preserve"> 65 do 100 </w:t>
            </w:r>
          </w:p>
        </w:tc>
        <w:tc>
          <w:tcPr>
            <w:tcW w:w="127.55pt" w:type="dxa"/>
            <w:tcBorders>
              <w:top w:val="single" w:sz="6" w:space="0" w:color="000000"/>
              <w:start w:val="single" w:sz="6" w:space="0" w:color="000000"/>
              <w:bottom w:val="single" w:sz="6" w:space="0" w:color="000000"/>
              <w:end w:val="single" w:sz="6" w:space="0" w:color="000000"/>
            </w:tcBorders>
            <w:shd w:val="clear" w:color="auto" w:fill="auto"/>
          </w:tcPr>
          <w:p w14:paraId="4D3166BA" w14:textId="77777777" w:rsidR="00B87BBC" w:rsidRPr="00090AF6" w:rsidRDefault="00000000" w:rsidP="00090AF6">
            <w:pPr>
              <w:spacing w:after="0pt" w:line="12.95pt" w:lineRule="auto"/>
              <w:ind w:end="0.90pt" w:firstLine="0pt"/>
              <w:jc w:val="center"/>
              <w:rPr>
                <w:sz w:val="22"/>
              </w:rPr>
            </w:pPr>
            <w:r w:rsidRPr="00090AF6">
              <w:rPr>
                <w:sz w:val="22"/>
              </w:rPr>
              <w:t xml:space="preserve">40 </w:t>
            </w:r>
          </w:p>
        </w:tc>
        <w:tc>
          <w:tcPr>
            <w:tcW w:w="127.60pt" w:type="dxa"/>
            <w:tcBorders>
              <w:top w:val="single" w:sz="6" w:space="0" w:color="000000"/>
              <w:start w:val="single" w:sz="6" w:space="0" w:color="000000"/>
              <w:bottom w:val="single" w:sz="6" w:space="0" w:color="000000"/>
              <w:end w:val="single" w:sz="6" w:space="0" w:color="000000"/>
            </w:tcBorders>
            <w:shd w:val="clear" w:color="auto" w:fill="auto"/>
          </w:tcPr>
          <w:p w14:paraId="7B3ECFA6" w14:textId="77777777" w:rsidR="00B87BBC" w:rsidRPr="00090AF6" w:rsidRDefault="00000000" w:rsidP="00090AF6">
            <w:pPr>
              <w:spacing w:after="0pt" w:line="12.95pt" w:lineRule="auto"/>
              <w:ind w:end="1pt" w:firstLine="0pt"/>
              <w:jc w:val="center"/>
              <w:rPr>
                <w:sz w:val="22"/>
              </w:rPr>
            </w:pPr>
            <w:r w:rsidRPr="00090AF6">
              <w:rPr>
                <w:sz w:val="22"/>
              </w:rPr>
              <w:t xml:space="preserve">20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33B10A97" w14:textId="77777777" w:rsidR="00B87BBC" w:rsidRPr="00090AF6" w:rsidRDefault="00000000" w:rsidP="00090AF6">
            <w:pPr>
              <w:spacing w:after="0pt" w:line="12.95pt" w:lineRule="auto"/>
              <w:ind w:start="1.50pt" w:firstLine="0pt"/>
              <w:jc w:val="center"/>
              <w:rPr>
                <w:sz w:val="22"/>
              </w:rPr>
            </w:pPr>
            <w:r w:rsidRPr="00090AF6">
              <w:rPr>
                <w:sz w:val="22"/>
              </w:rPr>
              <w:t xml:space="preserve"> </w:t>
            </w:r>
          </w:p>
        </w:tc>
      </w:tr>
    </w:tbl>
    <w:p w14:paraId="7C869EF4" w14:textId="77777777" w:rsidR="00B87BBC" w:rsidRPr="00324450" w:rsidRDefault="00000000">
      <w:pPr>
        <w:numPr>
          <w:ilvl w:val="0"/>
          <w:numId w:val="135"/>
        </w:numPr>
        <w:spacing w:after="4.55pt"/>
        <w:rPr>
          <w:lang w:val="pl-PL"/>
        </w:rPr>
      </w:pPr>
      <w:r w:rsidRPr="00324450">
        <w:rPr>
          <w:lang w:val="pl-PL"/>
        </w:rPr>
        <w:t xml:space="preserve">Dopuszczalna odległość zbiorników z gazem płynnym od budynków produkcyjnych i magazynowych powinna wynosić dla zbiorników o pojemności: </w:t>
      </w:r>
    </w:p>
    <w:p w14:paraId="538CE502" w14:textId="77777777" w:rsidR="00B87BBC" w:rsidRPr="00324450" w:rsidRDefault="00000000">
      <w:pPr>
        <w:numPr>
          <w:ilvl w:val="0"/>
          <w:numId w:val="136"/>
        </w:numPr>
        <w:ind w:hanging="21pt"/>
        <w:rPr>
          <w:lang w:val="pl-PL"/>
        </w:rPr>
      </w:pPr>
      <w:r w:rsidRPr="00324450">
        <w:rPr>
          <w:lang w:val="pl-PL"/>
        </w:rPr>
        <w:t>do 10 m</w:t>
      </w:r>
      <w:r w:rsidRPr="00324450">
        <w:rPr>
          <w:vertAlign w:val="superscript"/>
          <w:lang w:val="pl-PL"/>
        </w:rPr>
        <w:t>3</w:t>
      </w:r>
      <w:r w:rsidRPr="00324450">
        <w:rPr>
          <w:lang w:val="pl-PL"/>
        </w:rPr>
        <w:t xml:space="preserve"> – nie mniej niż odległość określona w tabeli w ust. 4 w kolumnach 2 i 3; </w:t>
      </w:r>
    </w:p>
    <w:p w14:paraId="5F3A6CFE" w14:textId="77777777" w:rsidR="00B87BBC" w:rsidRPr="00324450" w:rsidRDefault="00000000">
      <w:pPr>
        <w:numPr>
          <w:ilvl w:val="0"/>
          <w:numId w:val="136"/>
        </w:numPr>
        <w:ind w:hanging="21pt"/>
        <w:rPr>
          <w:lang w:val="pl-PL"/>
        </w:rPr>
      </w:pPr>
      <w:r w:rsidRPr="00324450">
        <w:rPr>
          <w:lang w:val="pl-PL"/>
        </w:rPr>
        <w:t>powyżej 10 m</w:t>
      </w:r>
      <w:r w:rsidRPr="00324450">
        <w:rPr>
          <w:vertAlign w:val="superscript"/>
          <w:lang w:val="pl-PL"/>
        </w:rPr>
        <w:t>3</w:t>
      </w:r>
      <w:r w:rsidRPr="00324450">
        <w:rPr>
          <w:lang w:val="pl-PL"/>
        </w:rPr>
        <w:t xml:space="preserve"> – nie mniej niż połowa odległości określonej w tabeli w ust. 4 w kolumnach 2 i 3. </w:t>
      </w:r>
    </w:p>
    <w:p w14:paraId="5F74425C" w14:textId="77777777" w:rsidR="00B87BBC" w:rsidRPr="00324450" w:rsidRDefault="00000000">
      <w:pPr>
        <w:numPr>
          <w:ilvl w:val="1"/>
          <w:numId w:val="136"/>
        </w:numPr>
        <w:rPr>
          <w:lang w:val="pl-PL"/>
        </w:rPr>
      </w:pPr>
      <w:r w:rsidRPr="00324450">
        <w:rPr>
          <w:lang w:val="pl-PL"/>
        </w:rPr>
        <w:t xml:space="preserve">Odległość zbiorników z gazem płynnym od granicy działki budowlanej z tymi zbiornikami powinna być nie mniejsza niż połowa odległości określonej w tabeli w ust. 4 w kolumnach 2 i 3, przy zachowaniu wymaganej odległości od budynku danego rodzaju. </w:t>
      </w:r>
    </w:p>
    <w:p w14:paraId="0A22A774" w14:textId="77777777" w:rsidR="00B87BBC" w:rsidRPr="00324450" w:rsidRDefault="00000000">
      <w:pPr>
        <w:numPr>
          <w:ilvl w:val="1"/>
          <w:numId w:val="136"/>
        </w:numPr>
        <w:rPr>
          <w:lang w:val="pl-PL"/>
        </w:rPr>
      </w:pPr>
      <w:r w:rsidRPr="00324450">
        <w:rPr>
          <w:lang w:val="pl-PL"/>
        </w:rPr>
        <w:t xml:space="preserve">Odległości określone w tabeli w ust. 4 w kolumnie 2 mogą być zmniejszone do 50% w przypadku zastosowania wolno stojącej ściany oddzielenia przeciwpożarowego o klasie odporności ogniowej co najmniej R E I 120, usytuowanej pomiędzy zbiornikiem z gazem płynnym a budynkiem. Wymiary wolno stojącej ściany oraz jej odległość od zbiornika powinny być tak dobrane, aby osłonić zbiornik od tej części budynku, która znajduje się w odległości mniejszej niż określona w tabeli w ust. 4 w kolumnie 2 od dowolnego punktu zbiornika. </w:t>
      </w:r>
    </w:p>
    <w:p w14:paraId="6E7ED36C" w14:textId="77777777" w:rsidR="00B87BBC" w:rsidRPr="00324450" w:rsidRDefault="00000000">
      <w:pPr>
        <w:numPr>
          <w:ilvl w:val="1"/>
          <w:numId w:val="136"/>
        </w:numPr>
        <w:rPr>
          <w:lang w:val="pl-PL"/>
        </w:rPr>
      </w:pPr>
      <w:r w:rsidRPr="00324450">
        <w:rPr>
          <w:lang w:val="pl-PL"/>
        </w:rPr>
        <w:t>Dla zbiornika z gazem płynnym o pojemności do 10 m</w:t>
      </w:r>
      <w:r w:rsidRPr="00324450">
        <w:rPr>
          <w:vertAlign w:val="superscript"/>
          <w:lang w:val="pl-PL"/>
        </w:rPr>
        <w:t>3</w:t>
      </w:r>
      <w:r w:rsidRPr="00324450">
        <w:rPr>
          <w:lang w:val="pl-PL"/>
        </w:rPr>
        <w:t xml:space="preserve"> zmniejszenie jego odległości od budynku, o której mowa w ust. 7, może mieć miejsce również wówczas, gdy pionowy pas ściany tego budynku o szerokości co najmniej równej rzutowi równoległemu zbiornika, powiększonej po 2 m z obu jego stron, oraz o wysokości równej wysokości budynku będzie miał klasę odporności ogniowej co najmniej R E I 120 i w tym pasie ściany nie będą znajdowały się otwory okienne i drzwiowe. </w:t>
      </w:r>
    </w:p>
    <w:p w14:paraId="1281BE9D" w14:textId="77777777" w:rsidR="00B87BBC" w:rsidRPr="00324450" w:rsidRDefault="00000000">
      <w:pPr>
        <w:numPr>
          <w:ilvl w:val="1"/>
          <w:numId w:val="136"/>
        </w:numPr>
        <w:rPr>
          <w:lang w:val="pl-PL"/>
        </w:rPr>
      </w:pPr>
      <w:r w:rsidRPr="00324450">
        <w:rPr>
          <w:lang w:val="pl-PL"/>
        </w:rPr>
        <w:t xml:space="preserve">Odległość zbiornika z gazem płynnym od rzutu poziomego skrajnego przewodu elektroenergetycznej linii napowietrznej, a także od szyny zelektryfikowanej linii kolejowej lub tramwajowej powinna wynosić co najmniej: </w:t>
      </w:r>
    </w:p>
    <w:p w14:paraId="167A4190" w14:textId="77777777" w:rsidR="00B87BBC" w:rsidRPr="00324450" w:rsidRDefault="00000000">
      <w:pPr>
        <w:numPr>
          <w:ilvl w:val="0"/>
          <w:numId w:val="137"/>
        </w:numPr>
        <w:ind w:hanging="21pt"/>
        <w:rPr>
          <w:lang w:val="pl-PL"/>
        </w:rPr>
      </w:pPr>
      <w:r w:rsidRPr="00324450">
        <w:rPr>
          <w:lang w:val="pl-PL"/>
        </w:rPr>
        <w:t xml:space="preserve">3 m – przy napięciu linii elektroenergetycznej lub sieci trakcyjnej do 1 kV; </w:t>
      </w:r>
    </w:p>
    <w:p w14:paraId="6B31F173" w14:textId="77777777" w:rsidR="00B87BBC" w:rsidRPr="00324450" w:rsidRDefault="00000000">
      <w:pPr>
        <w:numPr>
          <w:ilvl w:val="0"/>
          <w:numId w:val="137"/>
        </w:numPr>
        <w:spacing w:after="16.75pt"/>
        <w:ind w:hanging="21pt"/>
        <w:rPr>
          <w:lang w:val="pl-PL"/>
        </w:rPr>
      </w:pPr>
      <w:r w:rsidRPr="00324450">
        <w:rPr>
          <w:lang w:val="pl-PL"/>
        </w:rPr>
        <w:t xml:space="preserve">15 m – przy napięciu linii elektroenergetycznej lub sieci trakcyjnej równym lub większym od 1 kV. </w:t>
      </w:r>
    </w:p>
    <w:p w14:paraId="7608B532" w14:textId="77777777" w:rsidR="00B87BBC" w:rsidRPr="00324450" w:rsidRDefault="00000000">
      <w:pPr>
        <w:spacing w:after="2pt" w:line="13.55pt" w:lineRule="auto"/>
        <w:ind w:start="7.80pt" w:end="7.50pt" w:hanging="0.50pt"/>
        <w:jc w:val="center"/>
        <w:rPr>
          <w:lang w:val="pl-PL"/>
        </w:rPr>
      </w:pPr>
      <w:r w:rsidRPr="00324450">
        <w:rPr>
          <w:lang w:val="pl-PL"/>
        </w:rPr>
        <w:t xml:space="preserve">Rozdział 8 </w:t>
      </w:r>
    </w:p>
    <w:p w14:paraId="471C3913" w14:textId="77777777" w:rsidR="00B87BBC" w:rsidRPr="00324450" w:rsidRDefault="00000000">
      <w:pPr>
        <w:pStyle w:val="Heading2"/>
        <w:ind w:end="0.25pt"/>
        <w:rPr>
          <w:lang w:val="pl-PL"/>
        </w:rPr>
      </w:pPr>
      <w:r w:rsidRPr="00324450">
        <w:rPr>
          <w:lang w:val="pl-PL"/>
        </w:rPr>
        <w:t xml:space="preserve">Instalacja elektryczna </w:t>
      </w:r>
    </w:p>
    <w:p w14:paraId="20C655C3" w14:textId="77777777" w:rsidR="00B87BBC" w:rsidRPr="00324450" w:rsidRDefault="00000000">
      <w:pPr>
        <w:spacing w:after="5.15pt"/>
        <w:ind w:start="0.75pt"/>
        <w:rPr>
          <w:lang w:val="pl-PL"/>
        </w:rPr>
      </w:pPr>
      <w:r w:rsidRPr="00324450">
        <w:rPr>
          <w:b/>
          <w:lang w:val="pl-PL"/>
        </w:rPr>
        <w:t xml:space="preserve">§ 180. </w:t>
      </w:r>
      <w:r w:rsidRPr="00324450">
        <w:rPr>
          <w:lang w:val="pl-PL"/>
        </w:rPr>
        <w:t xml:space="preserve">Instalacja i urządzenia elektryczne, przy zachowaniu przepisów rozporządzenia, przepisów odrębnych dotyczących dostarczania energii, ochrony przeciwpożarowej, ochrony środowiska oraz bezpieczeństwa i higieny pracy, a także wymagań Polskich Norm odnoszących się do tych instalacji i urządzeń, powinny zapewniać: </w:t>
      </w:r>
    </w:p>
    <w:p w14:paraId="73D4D4BB" w14:textId="77777777" w:rsidR="00B87BBC" w:rsidRPr="00324450" w:rsidRDefault="00000000">
      <w:pPr>
        <w:numPr>
          <w:ilvl w:val="0"/>
          <w:numId w:val="138"/>
        </w:numPr>
        <w:ind w:hanging="21pt"/>
        <w:rPr>
          <w:lang w:val="pl-PL"/>
        </w:rPr>
      </w:pPr>
      <w:r>
        <w:rPr>
          <w:vertAlign w:val="superscript"/>
        </w:rPr>
        <w:lastRenderedPageBreak/>
        <w:footnoteReference w:id="9"/>
      </w:r>
      <w:r w:rsidRPr="00324450">
        <w:rPr>
          <w:vertAlign w:val="superscript"/>
          <w:lang w:val="pl-PL"/>
        </w:rPr>
        <w:t>)</w:t>
      </w:r>
      <w:r w:rsidRPr="00324450">
        <w:rPr>
          <w:lang w:val="pl-PL"/>
        </w:rPr>
        <w:t xml:space="preserve"> dostarczanie energii elektrycznej o odpowiednich parametrach technicznych do odbiorników, stosownie do potrzeb użytkowych, w tym w zakresie infrastruktury na potrzeby ładowania pojazdów elektrycznych, zgodnie z przepisami ustawy z dnia 11 stycznia 2018 r. o elektromobilności i paliwach alternatywnych (Dz. U. z 2022 r. poz. 1083); </w:t>
      </w:r>
    </w:p>
    <w:p w14:paraId="46F2014B" w14:textId="77777777" w:rsidR="00B87BBC" w:rsidRPr="00324450" w:rsidRDefault="00000000">
      <w:pPr>
        <w:numPr>
          <w:ilvl w:val="0"/>
          <w:numId w:val="138"/>
        </w:numPr>
        <w:ind w:hanging="21pt"/>
        <w:rPr>
          <w:lang w:val="pl-PL"/>
        </w:rPr>
      </w:pPr>
      <w:r w:rsidRPr="00324450">
        <w:rPr>
          <w:lang w:val="pl-PL"/>
        </w:rPr>
        <w:t xml:space="preserve">ochronę przed porażeniem prądem elektrycznym, przepięciami łączeniowymi i atmosferycznymi, powstaniem pożaru, wybuchem i innymi szkodami; </w:t>
      </w:r>
    </w:p>
    <w:p w14:paraId="4D2881B9" w14:textId="77777777" w:rsidR="00B87BBC" w:rsidRPr="00324450" w:rsidRDefault="00000000">
      <w:pPr>
        <w:numPr>
          <w:ilvl w:val="0"/>
          <w:numId w:val="138"/>
        </w:numPr>
        <w:spacing w:after="8.45pt"/>
        <w:ind w:hanging="21pt"/>
        <w:rPr>
          <w:lang w:val="pl-PL"/>
        </w:rPr>
      </w:pPr>
      <w:r w:rsidRPr="00324450">
        <w:rPr>
          <w:lang w:val="pl-PL"/>
        </w:rPr>
        <w:t xml:space="preserve">ochronę przed emisją drgań i hałasu powyżej dopuszczalnego poziomu oraz przed szkodliwym oddziaływaniem pola elektromagnetycznego. </w:t>
      </w:r>
    </w:p>
    <w:p w14:paraId="26056A21" w14:textId="77777777" w:rsidR="00B87BBC" w:rsidRPr="00CC0911" w:rsidRDefault="00000000">
      <w:pPr>
        <w:spacing w:after="0pt"/>
        <w:ind w:start="0.75pt"/>
        <w:rPr>
          <w:lang w:val="pl-PL"/>
        </w:rPr>
      </w:pPr>
      <w:r w:rsidRPr="00CC0911">
        <w:rPr>
          <w:b/>
          <w:lang w:val="pl-PL"/>
        </w:rPr>
        <w:t xml:space="preserve">§ 180a. </w:t>
      </w:r>
      <w:r w:rsidRPr="00CC0911">
        <w:rPr>
          <w:lang w:val="pl-PL"/>
        </w:rPr>
        <w:t xml:space="preserve">W budynku użyteczności publicznej, o którym mowa w poniższej tabeli, wartość mocy jednostkowej oświetlenia nie może przekraczać określonych wielkości dopuszczalnych: </w:t>
      </w:r>
    </w:p>
    <w:tbl>
      <w:tblPr>
        <w:tblW w:w="490.45pt" w:type="dxa"/>
        <w:tblInd w:w="1.45pt" w:type="dxa"/>
        <w:tblCellMar>
          <w:top w:w="6.35pt" w:type="dxa"/>
          <w:start w:w="2.80pt" w:type="dxa"/>
          <w:end w:w="5.75pt" w:type="dxa"/>
        </w:tblCellMar>
        <w:tblLook w:firstRow="1" w:lastRow="0" w:firstColumn="1" w:lastColumn="0" w:noHBand="0" w:noVBand="1"/>
      </w:tblPr>
      <w:tblGrid>
        <w:gridCol w:w="3345"/>
        <w:gridCol w:w="2154"/>
        <w:gridCol w:w="2154"/>
        <w:gridCol w:w="2156"/>
      </w:tblGrid>
      <w:tr w:rsidR="00B87BBC" w:rsidRPr="006F294E" w14:paraId="39290BD1" w14:textId="77777777" w:rsidTr="00090AF6">
        <w:trPr>
          <w:trHeight w:val="391"/>
        </w:trPr>
        <w:tc>
          <w:tcPr>
            <w:tcW w:w="167.2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38C53840" w14:textId="77777777" w:rsidR="00B87BBC" w:rsidRPr="00090AF6" w:rsidRDefault="00000000" w:rsidP="00090AF6">
            <w:pPr>
              <w:spacing w:after="0pt" w:line="12.95pt" w:lineRule="auto"/>
              <w:ind w:start="3.05pt" w:firstLine="0pt"/>
              <w:jc w:val="center"/>
              <w:rPr>
                <w:sz w:val="22"/>
              </w:rPr>
            </w:pPr>
            <w:proofErr w:type="spellStart"/>
            <w:r w:rsidRPr="00090AF6">
              <w:rPr>
                <w:sz w:val="22"/>
              </w:rPr>
              <w:t>Typ</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323.20pt" w:type="dxa"/>
            <w:gridSpan w:val="3"/>
            <w:tcBorders>
              <w:top w:val="single" w:sz="6" w:space="0" w:color="000000"/>
              <w:start w:val="single" w:sz="6" w:space="0" w:color="000000"/>
              <w:bottom w:val="single" w:sz="6" w:space="0" w:color="000000"/>
              <w:end w:val="single" w:sz="6" w:space="0" w:color="000000"/>
            </w:tcBorders>
            <w:shd w:val="clear" w:color="auto" w:fill="auto"/>
          </w:tcPr>
          <w:p w14:paraId="010BB4F0" w14:textId="77777777" w:rsidR="00B87BBC" w:rsidRPr="00090AF6" w:rsidRDefault="00000000" w:rsidP="00090AF6">
            <w:pPr>
              <w:spacing w:after="0pt" w:line="12.95pt" w:lineRule="auto"/>
              <w:ind w:start="2.90pt" w:firstLine="0pt"/>
              <w:jc w:val="center"/>
              <w:rPr>
                <w:sz w:val="22"/>
                <w:lang w:val="pl-PL"/>
              </w:rPr>
            </w:pPr>
            <w:r w:rsidRPr="00090AF6">
              <w:rPr>
                <w:sz w:val="22"/>
                <w:lang w:val="pl-PL"/>
              </w:rPr>
              <w:t>Maksymalna wartość mocy jednostkowej [W/m</w:t>
            </w:r>
            <w:r w:rsidRPr="00090AF6">
              <w:rPr>
                <w:sz w:val="22"/>
                <w:vertAlign w:val="superscript"/>
                <w:lang w:val="pl-PL"/>
              </w:rPr>
              <w:t>2</w:t>
            </w:r>
            <w:r w:rsidRPr="00090AF6">
              <w:rPr>
                <w:sz w:val="22"/>
                <w:lang w:val="pl-PL"/>
              </w:rPr>
              <w:t xml:space="preserve">] </w:t>
            </w:r>
          </w:p>
        </w:tc>
      </w:tr>
      <w:tr w:rsidR="00B87BBC" w14:paraId="19F1396E" w14:textId="77777777" w:rsidTr="00090AF6">
        <w:trPr>
          <w:trHeight w:val="391"/>
        </w:trPr>
        <w:tc>
          <w:tcPr>
            <w:tcW w:w="0pt" w:type="dxa"/>
            <w:vMerge/>
            <w:tcBorders>
              <w:top w:val="nil"/>
              <w:start w:val="single" w:sz="6" w:space="0" w:color="000000"/>
              <w:bottom w:val="nil"/>
              <w:end w:val="single" w:sz="6" w:space="0" w:color="000000"/>
            </w:tcBorders>
            <w:shd w:val="clear" w:color="auto" w:fill="auto"/>
          </w:tcPr>
          <w:p w14:paraId="76B72658" w14:textId="77777777" w:rsidR="00B87BBC" w:rsidRPr="00090AF6" w:rsidRDefault="00B87BBC" w:rsidP="00090AF6">
            <w:pPr>
              <w:spacing w:after="8pt" w:line="12.95pt" w:lineRule="auto"/>
              <w:ind w:firstLine="0pt"/>
              <w:jc w:val="start"/>
              <w:rPr>
                <w:sz w:val="22"/>
                <w:lang w:val="pl-PL"/>
              </w:rPr>
            </w:pPr>
          </w:p>
        </w:tc>
        <w:tc>
          <w:tcPr>
            <w:tcW w:w="323.20pt" w:type="dxa"/>
            <w:gridSpan w:val="3"/>
            <w:tcBorders>
              <w:top w:val="single" w:sz="6" w:space="0" w:color="000000"/>
              <w:start w:val="single" w:sz="6" w:space="0" w:color="000000"/>
              <w:bottom w:val="single" w:sz="6" w:space="0" w:color="000000"/>
              <w:end w:val="single" w:sz="6" w:space="0" w:color="000000"/>
            </w:tcBorders>
            <w:shd w:val="clear" w:color="auto" w:fill="auto"/>
          </w:tcPr>
          <w:p w14:paraId="6B46E5F8" w14:textId="77777777" w:rsidR="00B87BBC" w:rsidRPr="00090AF6" w:rsidRDefault="00000000" w:rsidP="00090AF6">
            <w:pPr>
              <w:spacing w:after="0pt" w:line="12.95pt" w:lineRule="auto"/>
              <w:ind w:start="3.05pt" w:firstLine="0pt"/>
              <w:jc w:val="center"/>
              <w:rPr>
                <w:sz w:val="22"/>
              </w:rPr>
            </w:pPr>
            <w:proofErr w:type="spellStart"/>
            <w:r w:rsidRPr="00090AF6">
              <w:rPr>
                <w:sz w:val="22"/>
              </w:rPr>
              <w:t>Klasa</w:t>
            </w:r>
            <w:proofErr w:type="spellEnd"/>
            <w:r w:rsidRPr="00090AF6">
              <w:rPr>
                <w:sz w:val="22"/>
              </w:rPr>
              <w:t xml:space="preserve"> </w:t>
            </w:r>
            <w:proofErr w:type="spellStart"/>
            <w:r w:rsidRPr="00090AF6">
              <w:rPr>
                <w:sz w:val="22"/>
              </w:rPr>
              <w:t>kryteriów</w:t>
            </w:r>
            <w:proofErr w:type="spellEnd"/>
            <w:r w:rsidRPr="00090AF6">
              <w:rPr>
                <w:sz w:val="22"/>
              </w:rPr>
              <w:t>*</w:t>
            </w:r>
            <w:r w:rsidRPr="00090AF6">
              <w:rPr>
                <w:sz w:val="22"/>
                <w:vertAlign w:val="superscript"/>
              </w:rPr>
              <w:t>)</w:t>
            </w:r>
            <w:r w:rsidRPr="00090AF6">
              <w:rPr>
                <w:sz w:val="22"/>
              </w:rPr>
              <w:t xml:space="preserve"> </w:t>
            </w:r>
          </w:p>
        </w:tc>
      </w:tr>
      <w:tr w:rsidR="00553CB8" w14:paraId="2C940006" w14:textId="77777777" w:rsidTr="00090AF6">
        <w:trPr>
          <w:trHeight w:val="391"/>
        </w:trPr>
        <w:tc>
          <w:tcPr>
            <w:tcW w:w="0pt" w:type="dxa"/>
            <w:vMerge/>
            <w:tcBorders>
              <w:top w:val="nil"/>
              <w:start w:val="single" w:sz="6" w:space="0" w:color="000000"/>
              <w:bottom w:val="single" w:sz="6" w:space="0" w:color="000000"/>
              <w:end w:val="single" w:sz="6" w:space="0" w:color="000000"/>
            </w:tcBorders>
            <w:shd w:val="clear" w:color="auto" w:fill="auto"/>
          </w:tcPr>
          <w:p w14:paraId="5634FECF" w14:textId="77777777" w:rsidR="00B87BBC" w:rsidRPr="00090AF6" w:rsidRDefault="00B87BBC" w:rsidP="00090AF6">
            <w:pPr>
              <w:spacing w:after="8pt" w:line="12.95pt" w:lineRule="auto"/>
              <w:ind w:firstLine="0pt"/>
              <w:jc w:val="start"/>
              <w:rPr>
                <w:sz w:val="22"/>
              </w:rPr>
            </w:pP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4A2040D6" w14:textId="77777777" w:rsidR="00B87BBC" w:rsidRPr="00090AF6" w:rsidRDefault="00000000" w:rsidP="00090AF6">
            <w:pPr>
              <w:spacing w:after="0pt" w:line="12.95pt" w:lineRule="auto"/>
              <w:ind w:start="3pt" w:firstLine="0pt"/>
              <w:jc w:val="center"/>
              <w:rPr>
                <w:sz w:val="22"/>
              </w:rPr>
            </w:pPr>
            <w:r w:rsidRPr="00090AF6">
              <w:rPr>
                <w:sz w:val="22"/>
              </w:rPr>
              <w:t xml:space="preserve">A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52643253" w14:textId="77777777" w:rsidR="00B87BBC" w:rsidRPr="00090AF6" w:rsidRDefault="00000000" w:rsidP="00090AF6">
            <w:pPr>
              <w:spacing w:after="0pt" w:line="12.95pt" w:lineRule="auto"/>
              <w:ind w:start="2.95pt" w:firstLine="0pt"/>
              <w:jc w:val="center"/>
              <w:rPr>
                <w:sz w:val="22"/>
              </w:rPr>
            </w:pPr>
            <w:r w:rsidRPr="00090AF6">
              <w:rPr>
                <w:sz w:val="22"/>
              </w:rPr>
              <w:t xml:space="preserve">B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68EB7929" w14:textId="77777777" w:rsidR="00B87BBC" w:rsidRPr="00090AF6" w:rsidRDefault="00000000" w:rsidP="00090AF6">
            <w:pPr>
              <w:spacing w:after="0pt" w:line="12.95pt" w:lineRule="auto"/>
              <w:ind w:start="3pt" w:firstLine="0pt"/>
              <w:jc w:val="center"/>
              <w:rPr>
                <w:sz w:val="22"/>
              </w:rPr>
            </w:pPr>
            <w:r w:rsidRPr="00090AF6">
              <w:rPr>
                <w:sz w:val="22"/>
              </w:rPr>
              <w:t xml:space="preserve">C </w:t>
            </w:r>
          </w:p>
        </w:tc>
      </w:tr>
      <w:tr w:rsidR="00553CB8" w14:paraId="109D86B6" w14:textId="77777777" w:rsidTr="00090AF6">
        <w:trPr>
          <w:trHeight w:val="391"/>
        </w:trPr>
        <w:tc>
          <w:tcPr>
            <w:tcW w:w="167.25pt" w:type="dxa"/>
            <w:tcBorders>
              <w:top w:val="single" w:sz="6" w:space="0" w:color="000000"/>
              <w:start w:val="single" w:sz="6" w:space="0" w:color="000000"/>
              <w:bottom w:val="single" w:sz="6" w:space="0" w:color="000000"/>
              <w:end w:val="single" w:sz="6" w:space="0" w:color="000000"/>
            </w:tcBorders>
            <w:shd w:val="clear" w:color="auto" w:fill="auto"/>
          </w:tcPr>
          <w:p w14:paraId="44D1AFC2" w14:textId="77777777" w:rsidR="00B87BBC" w:rsidRPr="00090AF6" w:rsidRDefault="00000000" w:rsidP="00090AF6">
            <w:pPr>
              <w:spacing w:after="0pt" w:line="12.95pt" w:lineRule="auto"/>
              <w:ind w:firstLine="0pt"/>
              <w:jc w:val="start"/>
              <w:rPr>
                <w:sz w:val="22"/>
              </w:rPr>
            </w:pPr>
            <w:proofErr w:type="spellStart"/>
            <w:r w:rsidRPr="00090AF6">
              <w:rPr>
                <w:sz w:val="22"/>
              </w:rPr>
              <w:t>Biura</w:t>
            </w:r>
            <w:proofErr w:type="spellEnd"/>
            <w:r w:rsidRPr="00090AF6">
              <w:rPr>
                <w:sz w:val="22"/>
              </w:rPr>
              <w:t xml:space="preserve">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3B508D8D" w14:textId="77777777" w:rsidR="00B87BBC" w:rsidRPr="00090AF6" w:rsidRDefault="00000000" w:rsidP="00090AF6">
            <w:pPr>
              <w:spacing w:after="0pt" w:line="12.95pt" w:lineRule="auto"/>
              <w:ind w:start="2.95pt" w:firstLine="0pt"/>
              <w:jc w:val="center"/>
              <w:rPr>
                <w:sz w:val="22"/>
              </w:rPr>
            </w:pPr>
            <w:r w:rsidRPr="00090AF6">
              <w:rPr>
                <w:sz w:val="22"/>
              </w:rPr>
              <w:t xml:space="preserve">15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1C533F87" w14:textId="77777777" w:rsidR="00B87BBC" w:rsidRPr="00090AF6" w:rsidRDefault="00000000" w:rsidP="00090AF6">
            <w:pPr>
              <w:spacing w:after="0pt" w:line="12.95pt" w:lineRule="auto"/>
              <w:ind w:start="2.95pt" w:firstLine="0pt"/>
              <w:jc w:val="center"/>
              <w:rPr>
                <w:sz w:val="22"/>
              </w:rPr>
            </w:pPr>
            <w:r w:rsidRPr="00090AF6">
              <w:rPr>
                <w:sz w:val="22"/>
              </w:rPr>
              <w:t xml:space="preserve">20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40B8E7B3" w14:textId="77777777" w:rsidR="00B87BBC" w:rsidRPr="00090AF6" w:rsidRDefault="00000000" w:rsidP="00090AF6">
            <w:pPr>
              <w:spacing w:after="0pt" w:line="12.95pt" w:lineRule="auto"/>
              <w:ind w:start="3pt" w:firstLine="0pt"/>
              <w:jc w:val="center"/>
              <w:rPr>
                <w:sz w:val="22"/>
              </w:rPr>
            </w:pPr>
            <w:r w:rsidRPr="00090AF6">
              <w:rPr>
                <w:sz w:val="22"/>
              </w:rPr>
              <w:t xml:space="preserve">25 </w:t>
            </w:r>
          </w:p>
        </w:tc>
      </w:tr>
      <w:tr w:rsidR="00553CB8" w14:paraId="4E32BBF4" w14:textId="77777777" w:rsidTr="00090AF6">
        <w:trPr>
          <w:trHeight w:val="390"/>
        </w:trPr>
        <w:tc>
          <w:tcPr>
            <w:tcW w:w="167.25pt" w:type="dxa"/>
            <w:tcBorders>
              <w:top w:val="single" w:sz="6" w:space="0" w:color="000000"/>
              <w:start w:val="single" w:sz="6" w:space="0" w:color="000000"/>
              <w:bottom w:val="single" w:sz="6" w:space="0" w:color="000000"/>
              <w:end w:val="single" w:sz="6" w:space="0" w:color="000000"/>
            </w:tcBorders>
            <w:shd w:val="clear" w:color="auto" w:fill="auto"/>
          </w:tcPr>
          <w:p w14:paraId="0645AEF1" w14:textId="77777777" w:rsidR="00B87BBC" w:rsidRPr="00090AF6" w:rsidRDefault="00000000" w:rsidP="00090AF6">
            <w:pPr>
              <w:spacing w:after="0pt" w:line="12.95pt" w:lineRule="auto"/>
              <w:ind w:firstLine="0pt"/>
              <w:jc w:val="start"/>
              <w:rPr>
                <w:sz w:val="22"/>
              </w:rPr>
            </w:pPr>
            <w:proofErr w:type="spellStart"/>
            <w:r w:rsidRPr="00090AF6">
              <w:rPr>
                <w:sz w:val="22"/>
              </w:rPr>
              <w:t>Szkoły</w:t>
            </w:r>
            <w:proofErr w:type="spellEnd"/>
            <w:r w:rsidRPr="00090AF6">
              <w:rPr>
                <w:sz w:val="22"/>
              </w:rPr>
              <w:t xml:space="preserve">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3A54F738" w14:textId="77777777" w:rsidR="00B87BBC" w:rsidRPr="00090AF6" w:rsidRDefault="00000000" w:rsidP="00090AF6">
            <w:pPr>
              <w:spacing w:after="0pt" w:line="12.95pt" w:lineRule="auto"/>
              <w:ind w:start="2.95pt" w:firstLine="0pt"/>
              <w:jc w:val="center"/>
              <w:rPr>
                <w:sz w:val="22"/>
              </w:rPr>
            </w:pPr>
            <w:r w:rsidRPr="00090AF6">
              <w:rPr>
                <w:sz w:val="22"/>
              </w:rPr>
              <w:t xml:space="preserve">15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689CE480" w14:textId="77777777" w:rsidR="00B87BBC" w:rsidRPr="00090AF6" w:rsidRDefault="00000000" w:rsidP="00090AF6">
            <w:pPr>
              <w:spacing w:after="0pt" w:line="12.95pt" w:lineRule="auto"/>
              <w:ind w:start="2.95pt" w:firstLine="0pt"/>
              <w:jc w:val="center"/>
              <w:rPr>
                <w:sz w:val="22"/>
              </w:rPr>
            </w:pPr>
            <w:r w:rsidRPr="00090AF6">
              <w:rPr>
                <w:sz w:val="22"/>
              </w:rPr>
              <w:t xml:space="preserve">20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65F6F570" w14:textId="77777777" w:rsidR="00B87BBC" w:rsidRPr="00090AF6" w:rsidRDefault="00000000" w:rsidP="00090AF6">
            <w:pPr>
              <w:spacing w:after="0pt" w:line="12.95pt" w:lineRule="auto"/>
              <w:ind w:start="3pt" w:firstLine="0pt"/>
              <w:jc w:val="center"/>
              <w:rPr>
                <w:sz w:val="22"/>
              </w:rPr>
            </w:pPr>
            <w:r w:rsidRPr="00090AF6">
              <w:rPr>
                <w:sz w:val="22"/>
              </w:rPr>
              <w:t xml:space="preserve">25 </w:t>
            </w:r>
          </w:p>
        </w:tc>
      </w:tr>
      <w:tr w:rsidR="00553CB8" w14:paraId="114FB07D" w14:textId="77777777" w:rsidTr="00090AF6">
        <w:trPr>
          <w:trHeight w:val="391"/>
        </w:trPr>
        <w:tc>
          <w:tcPr>
            <w:tcW w:w="167.25pt" w:type="dxa"/>
            <w:tcBorders>
              <w:top w:val="single" w:sz="6" w:space="0" w:color="000000"/>
              <w:start w:val="single" w:sz="6" w:space="0" w:color="000000"/>
              <w:bottom w:val="single" w:sz="6" w:space="0" w:color="000000"/>
              <w:end w:val="single" w:sz="6" w:space="0" w:color="000000"/>
            </w:tcBorders>
            <w:shd w:val="clear" w:color="auto" w:fill="auto"/>
          </w:tcPr>
          <w:p w14:paraId="0B61598F" w14:textId="77777777" w:rsidR="00B87BBC" w:rsidRPr="00090AF6" w:rsidRDefault="00000000" w:rsidP="00090AF6">
            <w:pPr>
              <w:spacing w:after="0pt" w:line="12.95pt" w:lineRule="auto"/>
              <w:ind w:firstLine="0pt"/>
              <w:jc w:val="start"/>
              <w:rPr>
                <w:sz w:val="22"/>
              </w:rPr>
            </w:pPr>
            <w:proofErr w:type="spellStart"/>
            <w:r w:rsidRPr="00090AF6">
              <w:rPr>
                <w:sz w:val="22"/>
              </w:rPr>
              <w:t>Szpitale</w:t>
            </w:r>
            <w:proofErr w:type="spellEnd"/>
            <w:r w:rsidRPr="00090AF6">
              <w:rPr>
                <w:sz w:val="22"/>
              </w:rPr>
              <w:t xml:space="preserve">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30B5753A" w14:textId="77777777" w:rsidR="00B87BBC" w:rsidRPr="00090AF6" w:rsidRDefault="00000000" w:rsidP="00090AF6">
            <w:pPr>
              <w:spacing w:after="0pt" w:line="12.95pt" w:lineRule="auto"/>
              <w:ind w:start="2.95pt" w:firstLine="0pt"/>
              <w:jc w:val="center"/>
              <w:rPr>
                <w:sz w:val="22"/>
              </w:rPr>
            </w:pPr>
            <w:r w:rsidRPr="00090AF6">
              <w:rPr>
                <w:sz w:val="22"/>
              </w:rPr>
              <w:t xml:space="preserve">15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3C5F0757" w14:textId="77777777" w:rsidR="00B87BBC" w:rsidRPr="00090AF6" w:rsidRDefault="00000000" w:rsidP="00090AF6">
            <w:pPr>
              <w:spacing w:after="0pt" w:line="12.95pt" w:lineRule="auto"/>
              <w:ind w:start="2.95pt" w:firstLine="0pt"/>
              <w:jc w:val="center"/>
              <w:rPr>
                <w:sz w:val="22"/>
              </w:rPr>
            </w:pPr>
            <w:r w:rsidRPr="00090AF6">
              <w:rPr>
                <w:sz w:val="22"/>
              </w:rPr>
              <w:t xml:space="preserve">25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24A96335" w14:textId="77777777" w:rsidR="00B87BBC" w:rsidRPr="00090AF6" w:rsidRDefault="00000000" w:rsidP="00090AF6">
            <w:pPr>
              <w:spacing w:after="0pt" w:line="12.95pt" w:lineRule="auto"/>
              <w:ind w:start="3pt" w:firstLine="0pt"/>
              <w:jc w:val="center"/>
              <w:rPr>
                <w:sz w:val="22"/>
              </w:rPr>
            </w:pPr>
            <w:r w:rsidRPr="00090AF6">
              <w:rPr>
                <w:sz w:val="22"/>
              </w:rPr>
              <w:t xml:space="preserve">35 </w:t>
            </w:r>
          </w:p>
        </w:tc>
      </w:tr>
      <w:tr w:rsidR="00553CB8" w14:paraId="052CDA37" w14:textId="77777777" w:rsidTr="00090AF6">
        <w:trPr>
          <w:trHeight w:val="391"/>
        </w:trPr>
        <w:tc>
          <w:tcPr>
            <w:tcW w:w="167.25pt" w:type="dxa"/>
            <w:tcBorders>
              <w:top w:val="single" w:sz="6" w:space="0" w:color="000000"/>
              <w:start w:val="single" w:sz="6" w:space="0" w:color="000000"/>
              <w:bottom w:val="single" w:sz="6" w:space="0" w:color="000000"/>
              <w:end w:val="single" w:sz="6" w:space="0" w:color="000000"/>
            </w:tcBorders>
            <w:shd w:val="clear" w:color="auto" w:fill="auto"/>
          </w:tcPr>
          <w:p w14:paraId="393262C8" w14:textId="77777777" w:rsidR="00B87BBC" w:rsidRPr="00090AF6" w:rsidRDefault="00000000" w:rsidP="00090AF6">
            <w:pPr>
              <w:spacing w:after="0pt" w:line="12.95pt" w:lineRule="auto"/>
              <w:ind w:firstLine="0pt"/>
              <w:jc w:val="start"/>
              <w:rPr>
                <w:sz w:val="22"/>
              </w:rPr>
            </w:pPr>
            <w:proofErr w:type="spellStart"/>
            <w:r w:rsidRPr="00090AF6">
              <w:rPr>
                <w:sz w:val="22"/>
              </w:rPr>
              <w:t>Restauracje</w:t>
            </w:r>
            <w:proofErr w:type="spellEnd"/>
            <w:r w:rsidRPr="00090AF6">
              <w:rPr>
                <w:sz w:val="22"/>
              </w:rPr>
              <w:t xml:space="preserve">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5D047569" w14:textId="77777777" w:rsidR="00B87BBC" w:rsidRPr="00090AF6" w:rsidRDefault="00000000" w:rsidP="00090AF6">
            <w:pPr>
              <w:spacing w:after="0pt" w:line="12.95pt" w:lineRule="auto"/>
              <w:ind w:start="2.95pt" w:firstLine="0pt"/>
              <w:jc w:val="center"/>
              <w:rPr>
                <w:sz w:val="22"/>
              </w:rPr>
            </w:pPr>
            <w:r w:rsidRPr="00090AF6">
              <w:rPr>
                <w:sz w:val="22"/>
              </w:rPr>
              <w:t xml:space="preserve">10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0F19266C" w14:textId="77777777" w:rsidR="00B87BBC" w:rsidRPr="00090AF6" w:rsidRDefault="00000000" w:rsidP="00090AF6">
            <w:pPr>
              <w:spacing w:after="0pt" w:line="12.95pt" w:lineRule="auto"/>
              <w:ind w:start="2.95pt" w:firstLine="0pt"/>
              <w:jc w:val="center"/>
              <w:rPr>
                <w:sz w:val="22"/>
              </w:rPr>
            </w:pPr>
            <w:r w:rsidRPr="00090AF6">
              <w:rPr>
                <w:sz w:val="22"/>
              </w:rPr>
              <w:t xml:space="preserve">25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52E3B894" w14:textId="77777777" w:rsidR="00B87BBC" w:rsidRPr="00090AF6" w:rsidRDefault="00000000" w:rsidP="00090AF6">
            <w:pPr>
              <w:spacing w:after="0pt" w:line="12.95pt" w:lineRule="auto"/>
              <w:ind w:start="3pt" w:firstLine="0pt"/>
              <w:jc w:val="center"/>
              <w:rPr>
                <w:sz w:val="22"/>
              </w:rPr>
            </w:pPr>
            <w:r w:rsidRPr="00090AF6">
              <w:rPr>
                <w:sz w:val="22"/>
              </w:rPr>
              <w:t xml:space="preserve">35 </w:t>
            </w:r>
          </w:p>
        </w:tc>
      </w:tr>
      <w:tr w:rsidR="00553CB8" w14:paraId="15B3FA3D" w14:textId="77777777" w:rsidTr="00090AF6">
        <w:trPr>
          <w:trHeight w:val="391"/>
        </w:trPr>
        <w:tc>
          <w:tcPr>
            <w:tcW w:w="167.25pt" w:type="dxa"/>
            <w:tcBorders>
              <w:top w:val="single" w:sz="6" w:space="0" w:color="000000"/>
              <w:start w:val="single" w:sz="6" w:space="0" w:color="000000"/>
              <w:bottom w:val="single" w:sz="6" w:space="0" w:color="000000"/>
              <w:end w:val="single" w:sz="6" w:space="0" w:color="000000"/>
            </w:tcBorders>
            <w:shd w:val="clear" w:color="auto" w:fill="auto"/>
          </w:tcPr>
          <w:p w14:paraId="24BC184B" w14:textId="77777777" w:rsidR="00B87BBC" w:rsidRPr="00090AF6" w:rsidRDefault="00000000" w:rsidP="00090AF6">
            <w:pPr>
              <w:spacing w:after="0pt" w:line="12.95pt" w:lineRule="auto"/>
              <w:ind w:firstLine="0pt"/>
              <w:jc w:val="start"/>
              <w:rPr>
                <w:sz w:val="22"/>
              </w:rPr>
            </w:pPr>
            <w:proofErr w:type="spellStart"/>
            <w:r w:rsidRPr="00090AF6">
              <w:rPr>
                <w:sz w:val="22"/>
              </w:rPr>
              <w:t>Sportowo-rekreacyjne</w:t>
            </w:r>
            <w:proofErr w:type="spellEnd"/>
            <w:r w:rsidRPr="00090AF6">
              <w:rPr>
                <w:sz w:val="22"/>
              </w:rPr>
              <w:t xml:space="preserve">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5EFCC472" w14:textId="77777777" w:rsidR="00B87BBC" w:rsidRPr="00090AF6" w:rsidRDefault="00000000" w:rsidP="00090AF6">
            <w:pPr>
              <w:spacing w:after="0pt" w:line="12.95pt" w:lineRule="auto"/>
              <w:ind w:start="2.95pt" w:firstLine="0pt"/>
              <w:jc w:val="center"/>
              <w:rPr>
                <w:sz w:val="22"/>
              </w:rPr>
            </w:pPr>
            <w:r w:rsidRPr="00090AF6">
              <w:rPr>
                <w:sz w:val="22"/>
              </w:rPr>
              <w:t xml:space="preserve">10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22092308" w14:textId="77777777" w:rsidR="00B87BBC" w:rsidRPr="00090AF6" w:rsidRDefault="00000000" w:rsidP="00090AF6">
            <w:pPr>
              <w:spacing w:after="0pt" w:line="12.95pt" w:lineRule="auto"/>
              <w:ind w:start="2.95pt" w:firstLine="0pt"/>
              <w:jc w:val="center"/>
              <w:rPr>
                <w:sz w:val="22"/>
              </w:rPr>
            </w:pPr>
            <w:r w:rsidRPr="00090AF6">
              <w:rPr>
                <w:sz w:val="22"/>
              </w:rPr>
              <w:t xml:space="preserve">20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5391A6AC" w14:textId="77777777" w:rsidR="00B87BBC" w:rsidRPr="00090AF6" w:rsidRDefault="00000000" w:rsidP="00090AF6">
            <w:pPr>
              <w:spacing w:after="0pt" w:line="12.95pt" w:lineRule="auto"/>
              <w:ind w:start="3pt" w:firstLine="0pt"/>
              <w:jc w:val="center"/>
              <w:rPr>
                <w:sz w:val="22"/>
              </w:rPr>
            </w:pPr>
            <w:r w:rsidRPr="00090AF6">
              <w:rPr>
                <w:sz w:val="22"/>
              </w:rPr>
              <w:t xml:space="preserve">30 </w:t>
            </w:r>
          </w:p>
        </w:tc>
      </w:tr>
      <w:tr w:rsidR="00553CB8" w14:paraId="1EE219F9" w14:textId="77777777" w:rsidTr="00090AF6">
        <w:trPr>
          <w:trHeight w:val="391"/>
        </w:trPr>
        <w:tc>
          <w:tcPr>
            <w:tcW w:w="167.25pt" w:type="dxa"/>
            <w:tcBorders>
              <w:top w:val="single" w:sz="6" w:space="0" w:color="000000"/>
              <w:start w:val="single" w:sz="6" w:space="0" w:color="000000"/>
              <w:bottom w:val="single" w:sz="6" w:space="0" w:color="000000"/>
              <w:end w:val="single" w:sz="6" w:space="0" w:color="000000"/>
            </w:tcBorders>
            <w:shd w:val="clear" w:color="auto" w:fill="auto"/>
          </w:tcPr>
          <w:p w14:paraId="3493C343" w14:textId="77777777" w:rsidR="00B87BBC" w:rsidRPr="00090AF6" w:rsidRDefault="00000000" w:rsidP="00090AF6">
            <w:pPr>
              <w:spacing w:after="0pt" w:line="12.95pt" w:lineRule="auto"/>
              <w:ind w:firstLine="0pt"/>
              <w:jc w:val="start"/>
              <w:rPr>
                <w:sz w:val="22"/>
              </w:rPr>
            </w:pPr>
            <w:proofErr w:type="spellStart"/>
            <w:r w:rsidRPr="00090AF6">
              <w:rPr>
                <w:sz w:val="22"/>
              </w:rPr>
              <w:t>Handlowo-usługowe</w:t>
            </w:r>
            <w:proofErr w:type="spellEnd"/>
            <w:r w:rsidRPr="00090AF6">
              <w:rPr>
                <w:sz w:val="22"/>
              </w:rPr>
              <w:t xml:space="preserve">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23B6B7A9" w14:textId="77777777" w:rsidR="00B87BBC" w:rsidRPr="00090AF6" w:rsidRDefault="00000000" w:rsidP="00090AF6">
            <w:pPr>
              <w:spacing w:after="0pt" w:line="12.95pt" w:lineRule="auto"/>
              <w:ind w:start="2.95pt" w:firstLine="0pt"/>
              <w:jc w:val="center"/>
              <w:rPr>
                <w:sz w:val="22"/>
              </w:rPr>
            </w:pPr>
            <w:r w:rsidRPr="00090AF6">
              <w:rPr>
                <w:sz w:val="22"/>
              </w:rPr>
              <w:t xml:space="preserve">15 </w:t>
            </w:r>
          </w:p>
        </w:tc>
        <w:tc>
          <w:tcPr>
            <w:tcW w:w="107.70pt" w:type="dxa"/>
            <w:tcBorders>
              <w:top w:val="single" w:sz="6" w:space="0" w:color="000000"/>
              <w:start w:val="single" w:sz="6" w:space="0" w:color="000000"/>
              <w:bottom w:val="single" w:sz="6" w:space="0" w:color="000000"/>
              <w:end w:val="single" w:sz="6" w:space="0" w:color="000000"/>
            </w:tcBorders>
            <w:shd w:val="clear" w:color="auto" w:fill="auto"/>
          </w:tcPr>
          <w:p w14:paraId="33B08B76" w14:textId="77777777" w:rsidR="00B87BBC" w:rsidRPr="00090AF6" w:rsidRDefault="00000000" w:rsidP="00090AF6">
            <w:pPr>
              <w:spacing w:after="0pt" w:line="12.95pt" w:lineRule="auto"/>
              <w:ind w:start="2.95pt" w:firstLine="0pt"/>
              <w:jc w:val="center"/>
              <w:rPr>
                <w:sz w:val="22"/>
              </w:rPr>
            </w:pPr>
            <w:r w:rsidRPr="00090AF6">
              <w:rPr>
                <w:sz w:val="22"/>
              </w:rPr>
              <w:t xml:space="preserve">25 </w:t>
            </w:r>
          </w:p>
        </w:tc>
        <w:tc>
          <w:tcPr>
            <w:tcW w:w="107.80pt" w:type="dxa"/>
            <w:tcBorders>
              <w:top w:val="single" w:sz="6" w:space="0" w:color="000000"/>
              <w:start w:val="single" w:sz="6" w:space="0" w:color="000000"/>
              <w:bottom w:val="single" w:sz="6" w:space="0" w:color="000000"/>
              <w:end w:val="single" w:sz="6" w:space="0" w:color="000000"/>
            </w:tcBorders>
            <w:shd w:val="clear" w:color="auto" w:fill="auto"/>
          </w:tcPr>
          <w:p w14:paraId="16E30922" w14:textId="77777777" w:rsidR="00B87BBC" w:rsidRPr="00090AF6" w:rsidRDefault="00000000" w:rsidP="00090AF6">
            <w:pPr>
              <w:spacing w:after="0pt" w:line="12.95pt" w:lineRule="auto"/>
              <w:ind w:start="3pt" w:firstLine="0pt"/>
              <w:jc w:val="center"/>
              <w:rPr>
                <w:sz w:val="22"/>
              </w:rPr>
            </w:pPr>
            <w:r w:rsidRPr="00090AF6">
              <w:rPr>
                <w:sz w:val="22"/>
              </w:rPr>
              <w:t xml:space="preserve">35 </w:t>
            </w:r>
          </w:p>
        </w:tc>
      </w:tr>
      <w:tr w:rsidR="00B87BBC" w:rsidRPr="006F294E" w14:paraId="3DD51BEE" w14:textId="77777777" w:rsidTr="00090AF6">
        <w:trPr>
          <w:trHeight w:val="1031"/>
        </w:trPr>
        <w:tc>
          <w:tcPr>
            <w:tcW w:w="490.45pt" w:type="dxa"/>
            <w:gridSpan w:val="4"/>
            <w:tcBorders>
              <w:top w:val="single" w:sz="6" w:space="0" w:color="000000"/>
              <w:start w:val="single" w:sz="6" w:space="0" w:color="000000"/>
              <w:bottom w:val="single" w:sz="6" w:space="0" w:color="000000"/>
              <w:end w:val="single" w:sz="6" w:space="0" w:color="000000"/>
            </w:tcBorders>
            <w:shd w:val="clear" w:color="auto" w:fill="auto"/>
          </w:tcPr>
          <w:p w14:paraId="630B16E8" w14:textId="77777777" w:rsidR="00B87BBC" w:rsidRPr="00090AF6" w:rsidRDefault="00000000" w:rsidP="00090AF6">
            <w:pPr>
              <w:spacing w:after="0.35pt" w:line="12.95pt" w:lineRule="auto"/>
              <w:ind w:firstLine="0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Ustala się następujące klasy kryteriów: </w:t>
            </w:r>
          </w:p>
          <w:p w14:paraId="3B7ABDFD" w14:textId="77777777" w:rsidR="00B87BBC" w:rsidRPr="00090AF6" w:rsidRDefault="00000000" w:rsidP="00090AF6">
            <w:pPr>
              <w:numPr>
                <w:ilvl w:val="0"/>
                <w:numId w:val="278"/>
              </w:numPr>
              <w:spacing w:after="0pt" w:line="12.95pt" w:lineRule="auto"/>
              <w:ind w:hanging="8.75pt"/>
              <w:jc w:val="start"/>
              <w:rPr>
                <w:sz w:val="22"/>
                <w:lang w:val="pl-PL"/>
              </w:rPr>
            </w:pPr>
            <w:r w:rsidRPr="00090AF6">
              <w:rPr>
                <w:sz w:val="18"/>
                <w:lang w:val="pl-PL"/>
              </w:rPr>
              <w:t xml:space="preserve">– spełnianie kryteriów oświetlenia w stopniu podstawowym </w:t>
            </w:r>
          </w:p>
          <w:p w14:paraId="6ED7687A" w14:textId="77777777" w:rsidR="00B87BBC" w:rsidRPr="00090AF6" w:rsidRDefault="00000000" w:rsidP="00090AF6">
            <w:pPr>
              <w:numPr>
                <w:ilvl w:val="0"/>
                <w:numId w:val="278"/>
              </w:numPr>
              <w:spacing w:after="0.40pt" w:line="12.95pt" w:lineRule="auto"/>
              <w:ind w:hanging="8.75pt"/>
              <w:jc w:val="start"/>
              <w:rPr>
                <w:sz w:val="22"/>
                <w:lang w:val="pl-PL"/>
              </w:rPr>
            </w:pPr>
            <w:r w:rsidRPr="00090AF6">
              <w:rPr>
                <w:sz w:val="18"/>
                <w:lang w:val="pl-PL"/>
              </w:rPr>
              <w:t xml:space="preserve">– spełnianie kryteriów oświetlenia w stopniu rozszerzonym </w:t>
            </w:r>
          </w:p>
          <w:p w14:paraId="58CFFACB" w14:textId="77777777" w:rsidR="00B87BBC" w:rsidRPr="00090AF6" w:rsidRDefault="00000000" w:rsidP="00090AF6">
            <w:pPr>
              <w:numPr>
                <w:ilvl w:val="0"/>
                <w:numId w:val="278"/>
              </w:numPr>
              <w:spacing w:after="0pt" w:line="12.95pt" w:lineRule="auto"/>
              <w:ind w:hanging="8.75pt"/>
              <w:jc w:val="start"/>
              <w:rPr>
                <w:sz w:val="22"/>
                <w:lang w:val="pl-PL"/>
              </w:rPr>
            </w:pPr>
            <w:r w:rsidRPr="00090AF6">
              <w:rPr>
                <w:sz w:val="18"/>
                <w:lang w:val="pl-PL"/>
              </w:rPr>
              <w:t>– spełnienie kryteriów oświetlenia w stopniu pełnym z uwzględnieniem komunikacji wizualnej</w:t>
            </w:r>
            <w:r w:rsidRPr="00090AF6">
              <w:rPr>
                <w:sz w:val="22"/>
                <w:lang w:val="pl-PL"/>
              </w:rPr>
              <w:t xml:space="preserve"> </w:t>
            </w:r>
          </w:p>
        </w:tc>
      </w:tr>
    </w:tbl>
    <w:p w14:paraId="339D5FAA" w14:textId="77777777" w:rsidR="00B87BBC" w:rsidRPr="00324450" w:rsidRDefault="00000000">
      <w:pPr>
        <w:ind w:start="0.75pt"/>
        <w:rPr>
          <w:lang w:val="pl-PL"/>
        </w:rPr>
      </w:pPr>
      <w:r w:rsidRPr="00CC0911">
        <w:rPr>
          <w:b/>
          <w:lang w:val="pl-PL"/>
        </w:rPr>
        <w:t xml:space="preserve">§ 181. </w:t>
      </w:r>
      <w:r w:rsidRPr="00CC0911">
        <w:rPr>
          <w:lang w:val="pl-PL"/>
        </w:rPr>
        <w:t xml:space="preserve">1. Budynek, w którym zanik napięcia w elektroenergetycznej sieci zasilającej może spowodować zagrożenie życia lub zdrowia ludzi, poważne zagrożenie środowiska, a także znaczne straty materialne, należy zasilać co najmniej z dwóch niezależnych, samoczynnie załączających się źródeł energii elektrycznej oraz wyposażać w samoczynnie załączające się oświetlenie awaryjne (zapasowe lub ewakuacyjne). </w:t>
      </w:r>
      <w:r w:rsidRPr="00324450">
        <w:rPr>
          <w:lang w:val="pl-PL"/>
        </w:rPr>
        <w:t xml:space="preserve">W budynku wysokościowym jednym ze źródeł zasilania powinien być zespół prądotwórczy. 2. Awaryjne oświetlenie zapasowe należy stosować w pomieszczeniach, w których po zaniku oświetlenia podstawowego istnieje konieczność kontynuowania czynności w niezmieniony sposób lub ich bezpiecznego zakończenia, przy czym czas działania tego oświetlenia powinien być dostosowany do uwarunkowań wynikających z wykonywanych czynności oraz warunków występujących w pomieszczeniu. </w:t>
      </w:r>
    </w:p>
    <w:p w14:paraId="376BCD4E" w14:textId="77777777" w:rsidR="00B87BBC" w:rsidRPr="00324450" w:rsidRDefault="00000000">
      <w:pPr>
        <w:numPr>
          <w:ilvl w:val="1"/>
          <w:numId w:val="138"/>
        </w:numPr>
        <w:spacing w:after="0.90pt" w:line="18.60pt" w:lineRule="auto"/>
        <w:rPr>
          <w:lang w:val="pl-PL"/>
        </w:rPr>
      </w:pPr>
      <w:r w:rsidRPr="00324450">
        <w:rPr>
          <w:lang w:val="pl-PL"/>
        </w:rPr>
        <w:t xml:space="preserve">Awaryjne oświetlenie ewakuacyjne należy stosować: 1) </w:t>
      </w:r>
      <w:r w:rsidRPr="00324450">
        <w:rPr>
          <w:lang w:val="pl-PL"/>
        </w:rPr>
        <w:tab/>
        <w:t xml:space="preserve">w pomieszczeniach: </w:t>
      </w:r>
    </w:p>
    <w:p w14:paraId="3DB00D4A" w14:textId="77777777" w:rsidR="00B87BBC" w:rsidRPr="00324450" w:rsidRDefault="00000000">
      <w:pPr>
        <w:numPr>
          <w:ilvl w:val="1"/>
          <w:numId w:val="139"/>
        </w:numPr>
        <w:ind w:hanging="18pt"/>
        <w:rPr>
          <w:lang w:val="pl-PL"/>
        </w:rPr>
      </w:pPr>
      <w:r w:rsidRPr="00324450">
        <w:rPr>
          <w:lang w:val="pl-PL"/>
        </w:rPr>
        <w:t xml:space="preserve">widowni kin, teatrów i filharmonii oraz innych sal widowiskowych, </w:t>
      </w:r>
    </w:p>
    <w:p w14:paraId="25FAB590" w14:textId="77777777" w:rsidR="00B87BBC" w:rsidRPr="00324450" w:rsidRDefault="00000000">
      <w:pPr>
        <w:numPr>
          <w:ilvl w:val="1"/>
          <w:numId w:val="139"/>
        </w:numPr>
        <w:spacing w:after="4.60pt"/>
        <w:ind w:hanging="18pt"/>
        <w:rPr>
          <w:lang w:val="pl-PL"/>
        </w:rPr>
      </w:pPr>
      <w:r w:rsidRPr="00324450">
        <w:rPr>
          <w:lang w:val="pl-PL"/>
        </w:rPr>
        <w:t xml:space="preserve">audytoriów, sal konferencyjnych, czytelni, lokali rozrywkowych oraz sal sportowych, przeznaczonych dla ponad 200 osób, </w:t>
      </w:r>
    </w:p>
    <w:p w14:paraId="1E141B73" w14:textId="77777777" w:rsidR="00B87BBC" w:rsidRDefault="00000000">
      <w:pPr>
        <w:numPr>
          <w:ilvl w:val="1"/>
          <w:numId w:val="139"/>
        </w:numPr>
        <w:ind w:hanging="18pt"/>
      </w:pPr>
      <w:proofErr w:type="spellStart"/>
      <w:r>
        <w:t>wystawowych</w:t>
      </w:r>
      <w:proofErr w:type="spellEnd"/>
      <w:r>
        <w:t xml:space="preserve"> w </w:t>
      </w:r>
      <w:proofErr w:type="spellStart"/>
      <w:r>
        <w:t>muzeach</w:t>
      </w:r>
      <w:proofErr w:type="spellEnd"/>
      <w:r>
        <w:t xml:space="preserve">, </w:t>
      </w:r>
    </w:p>
    <w:p w14:paraId="046DBEDB" w14:textId="77777777" w:rsidR="00B87BBC" w:rsidRPr="00324450" w:rsidRDefault="00000000">
      <w:pPr>
        <w:numPr>
          <w:ilvl w:val="1"/>
          <w:numId w:val="139"/>
        </w:numPr>
        <w:ind w:hanging="18pt"/>
        <w:rPr>
          <w:lang w:val="pl-PL"/>
        </w:rPr>
      </w:pPr>
      <w:r w:rsidRPr="00324450">
        <w:rPr>
          <w:lang w:val="pl-PL"/>
        </w:rPr>
        <w:t>o powierzchni netto ponad 1000 m</w:t>
      </w:r>
      <w:r w:rsidRPr="00324450">
        <w:rPr>
          <w:vertAlign w:val="superscript"/>
          <w:lang w:val="pl-PL"/>
        </w:rPr>
        <w:t>2</w:t>
      </w:r>
      <w:r w:rsidRPr="00324450">
        <w:rPr>
          <w:lang w:val="pl-PL"/>
        </w:rPr>
        <w:t xml:space="preserve"> w garażach oświetlonych wyłącznie światłem sztucznym, </w:t>
      </w:r>
    </w:p>
    <w:p w14:paraId="013F9441" w14:textId="77777777" w:rsidR="00B87BBC" w:rsidRPr="00324450" w:rsidRDefault="00000000">
      <w:pPr>
        <w:numPr>
          <w:ilvl w:val="1"/>
          <w:numId w:val="139"/>
        </w:numPr>
        <w:ind w:hanging="18pt"/>
        <w:rPr>
          <w:lang w:val="pl-PL"/>
        </w:rPr>
      </w:pPr>
      <w:r w:rsidRPr="00324450">
        <w:rPr>
          <w:lang w:val="pl-PL"/>
        </w:rPr>
        <w:t>o powierzchni netto ponad 2000 m</w:t>
      </w:r>
      <w:r w:rsidRPr="00324450">
        <w:rPr>
          <w:vertAlign w:val="superscript"/>
          <w:lang w:val="pl-PL"/>
        </w:rPr>
        <w:t>2</w:t>
      </w:r>
      <w:r w:rsidRPr="00324450">
        <w:rPr>
          <w:lang w:val="pl-PL"/>
        </w:rPr>
        <w:t xml:space="preserve"> w budynkach użyteczności publicznej, budynkach zamieszkania zbiorowego oraz w budynkach produkcyjnych i magazynowych; 2) na drogach ewakuacyjnych: </w:t>
      </w:r>
    </w:p>
    <w:p w14:paraId="7F273A08" w14:textId="77777777" w:rsidR="00B87BBC" w:rsidRPr="00324450" w:rsidRDefault="00000000">
      <w:pPr>
        <w:numPr>
          <w:ilvl w:val="1"/>
          <w:numId w:val="140"/>
        </w:numPr>
        <w:ind w:hanging="18pt"/>
        <w:rPr>
          <w:lang w:val="pl-PL"/>
        </w:rPr>
      </w:pPr>
      <w:r w:rsidRPr="00324450">
        <w:rPr>
          <w:lang w:val="pl-PL"/>
        </w:rPr>
        <w:lastRenderedPageBreak/>
        <w:t xml:space="preserve">z pomieszczeń wymienionych w pkt 1, </w:t>
      </w:r>
    </w:p>
    <w:p w14:paraId="1EEA3C7F" w14:textId="77777777" w:rsidR="00B87BBC" w:rsidRDefault="00000000">
      <w:pPr>
        <w:numPr>
          <w:ilvl w:val="1"/>
          <w:numId w:val="140"/>
        </w:numPr>
        <w:ind w:hanging="18pt"/>
      </w:pPr>
      <w:proofErr w:type="spellStart"/>
      <w:r>
        <w:t>oświetlonych</w:t>
      </w:r>
      <w:proofErr w:type="spellEnd"/>
      <w:r>
        <w:t xml:space="preserve"> </w:t>
      </w:r>
      <w:proofErr w:type="spellStart"/>
      <w:r>
        <w:t>wyłącznie</w:t>
      </w:r>
      <w:proofErr w:type="spellEnd"/>
      <w:r>
        <w:t xml:space="preserve"> </w:t>
      </w:r>
      <w:proofErr w:type="spellStart"/>
      <w:r>
        <w:t>światłem</w:t>
      </w:r>
      <w:proofErr w:type="spellEnd"/>
      <w:r>
        <w:t xml:space="preserve"> </w:t>
      </w:r>
      <w:proofErr w:type="spellStart"/>
      <w:r>
        <w:t>sztucznym</w:t>
      </w:r>
      <w:proofErr w:type="spellEnd"/>
      <w:r>
        <w:t xml:space="preserve">, </w:t>
      </w:r>
    </w:p>
    <w:p w14:paraId="1B1F8F42" w14:textId="77777777" w:rsidR="00B87BBC" w:rsidRPr="00324450" w:rsidRDefault="00000000">
      <w:pPr>
        <w:numPr>
          <w:ilvl w:val="1"/>
          <w:numId w:val="140"/>
        </w:numPr>
        <w:ind w:hanging="18pt"/>
        <w:rPr>
          <w:lang w:val="pl-PL"/>
        </w:rPr>
      </w:pPr>
      <w:r w:rsidRPr="00324450">
        <w:rPr>
          <w:lang w:val="pl-PL"/>
        </w:rPr>
        <w:t xml:space="preserve">w szpitalach i innych budynkach przeznaczonych przede wszystkim do użytku osób o ograniczonej zdolności poruszania się, </w:t>
      </w:r>
    </w:p>
    <w:p w14:paraId="24C79685" w14:textId="77777777" w:rsidR="00B87BBC" w:rsidRPr="00324450" w:rsidRDefault="00000000">
      <w:pPr>
        <w:numPr>
          <w:ilvl w:val="1"/>
          <w:numId w:val="140"/>
        </w:numPr>
        <w:ind w:hanging="18pt"/>
        <w:rPr>
          <w:lang w:val="pl-PL"/>
        </w:rPr>
      </w:pPr>
      <w:r w:rsidRPr="00324450">
        <w:rPr>
          <w:lang w:val="pl-PL"/>
        </w:rPr>
        <w:t xml:space="preserve">w wysokich i wysokościowych budynkach użyteczności publicznej i zamieszkania zbiorowego. </w:t>
      </w:r>
    </w:p>
    <w:p w14:paraId="17E620FE" w14:textId="77777777" w:rsidR="00B87BBC" w:rsidRPr="00324450" w:rsidRDefault="00000000">
      <w:pPr>
        <w:numPr>
          <w:ilvl w:val="1"/>
          <w:numId w:val="138"/>
        </w:numPr>
        <w:rPr>
          <w:lang w:val="pl-PL"/>
        </w:rPr>
      </w:pPr>
      <w:r w:rsidRPr="00324450">
        <w:rPr>
          <w:lang w:val="pl-PL"/>
        </w:rPr>
        <w:t xml:space="preserve">Awaryjne oświetlenie ewakuacyjne nie jest wymagane w pomieszczeniach, w których awaryjne oświetlenie zapasowe spełnia warunek określony w ust. 5 dla awaryjnego oświetlenia ewakuacyjnego. </w:t>
      </w:r>
    </w:p>
    <w:p w14:paraId="728C7E59" w14:textId="77777777" w:rsidR="00B87BBC" w:rsidRPr="00324450" w:rsidRDefault="00000000">
      <w:pPr>
        <w:numPr>
          <w:ilvl w:val="1"/>
          <w:numId w:val="138"/>
        </w:numPr>
        <w:rPr>
          <w:lang w:val="pl-PL"/>
        </w:rPr>
      </w:pPr>
      <w:r w:rsidRPr="00324450">
        <w:rPr>
          <w:lang w:val="pl-PL"/>
        </w:rPr>
        <w:t xml:space="preserve">Awaryjne oświetlenie ewakuacyjne powinno działać przez co najmniej 1 godzinę od zaniku oświetlenia podstawowego. </w:t>
      </w:r>
    </w:p>
    <w:p w14:paraId="12D80084" w14:textId="77777777" w:rsidR="00B87BBC" w:rsidRPr="00324450" w:rsidRDefault="00000000">
      <w:pPr>
        <w:numPr>
          <w:ilvl w:val="1"/>
          <w:numId w:val="138"/>
        </w:numPr>
        <w:rPr>
          <w:lang w:val="pl-PL"/>
        </w:rPr>
      </w:pPr>
      <w:r w:rsidRPr="00324450">
        <w:rPr>
          <w:lang w:val="pl-PL"/>
        </w:rPr>
        <w:t xml:space="preserve">W pomieszczeniu, które jest użytkowane przy wyłączonym oświetleniu podstawowym, należy stosować oświetlenie dodatkowe, zasilane napięciem nieprzekraczającym napięcia dotykowego dopuszczalnego długotrwale, służące uwidocznieniu przeszkód wynikających z układu budynku, dróg komunikacji ogólnej lub sposobu jego użytkowania, a także podświetlane znaki wskazujące kierunki ewakuacji. </w:t>
      </w:r>
    </w:p>
    <w:p w14:paraId="039875E3" w14:textId="77777777" w:rsidR="00B87BBC" w:rsidRPr="00324450" w:rsidRDefault="00000000">
      <w:pPr>
        <w:numPr>
          <w:ilvl w:val="1"/>
          <w:numId w:val="138"/>
        </w:numPr>
        <w:spacing w:after="8.30pt"/>
        <w:rPr>
          <w:lang w:val="pl-PL"/>
        </w:rPr>
      </w:pPr>
      <w:r w:rsidRPr="00324450">
        <w:rPr>
          <w:lang w:val="pl-PL"/>
        </w:rPr>
        <w:t xml:space="preserve">Oświetlenie awaryjne należy wykonywać zgodnie z Polskimi Normami dotyczącymi wymagań w tym zakresie. </w:t>
      </w:r>
    </w:p>
    <w:p w14:paraId="0AEF4635" w14:textId="77777777" w:rsidR="00B87BBC" w:rsidRPr="00324450" w:rsidRDefault="00000000">
      <w:pPr>
        <w:ind w:start="0.75pt"/>
        <w:rPr>
          <w:lang w:val="pl-PL"/>
        </w:rPr>
      </w:pPr>
      <w:r w:rsidRPr="00324450">
        <w:rPr>
          <w:b/>
          <w:lang w:val="pl-PL"/>
        </w:rPr>
        <w:t xml:space="preserve">§ 182. </w:t>
      </w:r>
      <w:r w:rsidRPr="00324450">
        <w:rPr>
          <w:lang w:val="pl-PL"/>
        </w:rPr>
        <w:t xml:space="preserve">Pomieszczenie stacji transformatorowej może być sytuowane w budynkach o innym przeznaczeniu, jeżeli są spełnione warunki określone w § 96 oraz: </w:t>
      </w:r>
    </w:p>
    <w:p w14:paraId="18651056" w14:textId="77777777" w:rsidR="00B87BBC" w:rsidRPr="00324450" w:rsidRDefault="00000000">
      <w:pPr>
        <w:numPr>
          <w:ilvl w:val="0"/>
          <w:numId w:val="141"/>
        </w:numPr>
        <w:ind w:hanging="21pt"/>
        <w:rPr>
          <w:lang w:val="pl-PL"/>
        </w:rPr>
      </w:pPr>
      <w:r w:rsidRPr="00324450">
        <w:rPr>
          <w:lang w:val="pl-PL"/>
        </w:rPr>
        <w:t xml:space="preserve">zostanie zachowana odległość pozioma i pionowa od pomieszczeń przeznaczonych na stały pobyt ludzi co najmniej 2,8 m; </w:t>
      </w:r>
    </w:p>
    <w:p w14:paraId="783065BE" w14:textId="77777777" w:rsidR="00B87BBC" w:rsidRPr="00324450" w:rsidRDefault="00000000">
      <w:pPr>
        <w:numPr>
          <w:ilvl w:val="0"/>
          <w:numId w:val="141"/>
        </w:numPr>
        <w:spacing w:after="8.10pt"/>
        <w:ind w:hanging="21pt"/>
        <w:rPr>
          <w:lang w:val="pl-PL"/>
        </w:rPr>
      </w:pPr>
      <w:r w:rsidRPr="00324450">
        <w:rPr>
          <w:lang w:val="pl-PL"/>
        </w:rPr>
        <w:t xml:space="preserve">ściany i stropy będą stanowiły oddzielenia przeciwpożarowe oraz będą miały zabezpieczenia przed przedostawaniem się cieczy i gazów. </w:t>
      </w:r>
    </w:p>
    <w:p w14:paraId="73BC1432" w14:textId="77777777" w:rsidR="00B87BBC" w:rsidRPr="00CC0911" w:rsidRDefault="00000000">
      <w:pPr>
        <w:ind w:start="21pt" w:firstLine="0pt"/>
        <w:rPr>
          <w:lang w:val="pl-PL"/>
        </w:rPr>
      </w:pPr>
      <w:r w:rsidRPr="00CC0911">
        <w:rPr>
          <w:b/>
          <w:lang w:val="pl-PL"/>
        </w:rPr>
        <w:t>§ 183.</w:t>
      </w:r>
      <w:r w:rsidRPr="00CC0911">
        <w:rPr>
          <w:lang w:val="pl-PL"/>
        </w:rPr>
        <w:t xml:space="preserve"> 1. W instalacjach elektrycznych należy stosować: </w:t>
      </w:r>
    </w:p>
    <w:p w14:paraId="115FAAD8" w14:textId="77777777" w:rsidR="00B87BBC" w:rsidRPr="00324450" w:rsidRDefault="00000000">
      <w:pPr>
        <w:numPr>
          <w:ilvl w:val="0"/>
          <w:numId w:val="142"/>
        </w:numPr>
        <w:spacing w:after="5.25pt"/>
        <w:ind w:hanging="21pt"/>
        <w:rPr>
          <w:lang w:val="pl-PL"/>
        </w:rPr>
      </w:pPr>
      <w:r w:rsidRPr="00324450">
        <w:rPr>
          <w:lang w:val="pl-PL"/>
        </w:rPr>
        <w:t xml:space="preserve">złącza instalacji elektrycznej budynku, umożliwiające odłączenie od sieci zasilającej i usytuowane w miejscu dostępnym dla dozoru i obsługi oraz zabezpieczone przed uszkodzeniami, wpływami atmosferycznymi, a także ingerencją osób niepowołanych; </w:t>
      </w:r>
    </w:p>
    <w:p w14:paraId="1E29CA82" w14:textId="77777777" w:rsidR="00B87BBC" w:rsidRPr="00324450" w:rsidRDefault="00000000">
      <w:pPr>
        <w:numPr>
          <w:ilvl w:val="0"/>
          <w:numId w:val="142"/>
        </w:numPr>
        <w:ind w:hanging="21pt"/>
        <w:rPr>
          <w:lang w:val="pl-PL"/>
        </w:rPr>
      </w:pPr>
      <w:r w:rsidRPr="00324450">
        <w:rPr>
          <w:lang w:val="pl-PL"/>
        </w:rPr>
        <w:t xml:space="preserve">oddzielny przewód ochronny i neutralny, w obwodach rozdzielczych i odbiorczych; </w:t>
      </w:r>
    </w:p>
    <w:p w14:paraId="444A8CE2" w14:textId="77777777" w:rsidR="00B87BBC" w:rsidRPr="00324450" w:rsidRDefault="00000000">
      <w:pPr>
        <w:numPr>
          <w:ilvl w:val="0"/>
          <w:numId w:val="142"/>
        </w:numPr>
        <w:spacing w:after="5.20pt"/>
        <w:ind w:hanging="21pt"/>
        <w:rPr>
          <w:lang w:val="pl-PL"/>
        </w:rPr>
      </w:pPr>
      <w:r w:rsidRPr="00324450">
        <w:rPr>
          <w:lang w:val="pl-PL"/>
        </w:rPr>
        <w:t xml:space="preserve">urządzenia ochronne różnicowoprądowe uzupełniające podstawową ochronę przeciwporażeniową i ochronę przed powstaniem pożaru, powodujące w warunkach uszkodzenia samoczynne wyłączenie zasilania; </w:t>
      </w:r>
    </w:p>
    <w:p w14:paraId="7B0B81A8" w14:textId="77777777" w:rsidR="00B87BBC" w:rsidRPr="00324450" w:rsidRDefault="00000000">
      <w:pPr>
        <w:numPr>
          <w:ilvl w:val="0"/>
          <w:numId w:val="142"/>
        </w:numPr>
        <w:ind w:hanging="21pt"/>
        <w:rPr>
          <w:lang w:val="pl-PL"/>
        </w:rPr>
      </w:pPr>
      <w:r w:rsidRPr="00324450">
        <w:rPr>
          <w:lang w:val="pl-PL"/>
        </w:rPr>
        <w:t xml:space="preserve">wyłączniki nadprądowe w obwodach odbiorczych; </w:t>
      </w:r>
    </w:p>
    <w:p w14:paraId="0379F5C8" w14:textId="77777777" w:rsidR="00B87BBC" w:rsidRDefault="00000000">
      <w:pPr>
        <w:numPr>
          <w:ilvl w:val="0"/>
          <w:numId w:val="142"/>
        </w:numPr>
        <w:ind w:hanging="21pt"/>
      </w:pPr>
      <w:proofErr w:type="spellStart"/>
      <w:r>
        <w:t>zasadę</w:t>
      </w:r>
      <w:proofErr w:type="spellEnd"/>
      <w:r>
        <w:t xml:space="preserve"> </w:t>
      </w:r>
      <w:proofErr w:type="spellStart"/>
      <w:r>
        <w:t>selektywności</w:t>
      </w:r>
      <w:proofErr w:type="spellEnd"/>
      <w:r>
        <w:t xml:space="preserve"> (</w:t>
      </w:r>
      <w:proofErr w:type="spellStart"/>
      <w:r>
        <w:t>wybiórczości</w:t>
      </w:r>
      <w:proofErr w:type="spellEnd"/>
      <w:r>
        <w:t xml:space="preserve">) </w:t>
      </w:r>
      <w:proofErr w:type="spellStart"/>
      <w:proofErr w:type="gramStart"/>
      <w:r>
        <w:t>zabezpieczeń</w:t>
      </w:r>
      <w:proofErr w:type="spellEnd"/>
      <w:r>
        <w:t>;</w:t>
      </w:r>
      <w:proofErr w:type="gramEnd"/>
      <w:r>
        <w:t xml:space="preserve"> </w:t>
      </w:r>
    </w:p>
    <w:p w14:paraId="78D6B4EC" w14:textId="77777777" w:rsidR="00B87BBC" w:rsidRDefault="00000000">
      <w:pPr>
        <w:numPr>
          <w:ilvl w:val="0"/>
          <w:numId w:val="142"/>
        </w:numPr>
        <w:ind w:hanging="21pt"/>
      </w:pPr>
      <w:proofErr w:type="spellStart"/>
      <w:r>
        <w:t>przeciwpożarowe</w:t>
      </w:r>
      <w:proofErr w:type="spellEnd"/>
      <w:r>
        <w:t xml:space="preserve"> </w:t>
      </w:r>
      <w:proofErr w:type="spellStart"/>
      <w:r>
        <w:t>wyłączniki</w:t>
      </w:r>
      <w:proofErr w:type="spellEnd"/>
      <w:r>
        <w:t xml:space="preserve"> </w:t>
      </w:r>
      <w:proofErr w:type="spellStart"/>
      <w:proofErr w:type="gramStart"/>
      <w:r>
        <w:t>prądu</w:t>
      </w:r>
      <w:proofErr w:type="spellEnd"/>
      <w:r>
        <w:t>;</w:t>
      </w:r>
      <w:proofErr w:type="gramEnd"/>
      <w:r>
        <w:t xml:space="preserve"> </w:t>
      </w:r>
    </w:p>
    <w:p w14:paraId="5FE7B592" w14:textId="77777777" w:rsidR="00B87BBC" w:rsidRPr="00324450" w:rsidRDefault="00000000">
      <w:pPr>
        <w:numPr>
          <w:ilvl w:val="0"/>
          <w:numId w:val="142"/>
        </w:numPr>
        <w:ind w:hanging="21pt"/>
        <w:rPr>
          <w:lang w:val="pl-PL"/>
        </w:rPr>
      </w:pPr>
      <w:r w:rsidRPr="00324450">
        <w:rPr>
          <w:lang w:val="pl-PL"/>
        </w:rPr>
        <w:t xml:space="preserve">połączenia wyrównawcze główne i miejscowe, łączące przewody ochronne z częściami przewodzącymi innych instalacji i konstrukcji budynku; </w:t>
      </w:r>
    </w:p>
    <w:p w14:paraId="572D9B59" w14:textId="77777777" w:rsidR="00B87BBC" w:rsidRPr="00324450" w:rsidRDefault="00000000">
      <w:pPr>
        <w:numPr>
          <w:ilvl w:val="0"/>
          <w:numId w:val="142"/>
        </w:numPr>
        <w:spacing w:after="0pt" w:line="20.70pt" w:lineRule="auto"/>
        <w:ind w:hanging="21pt"/>
        <w:rPr>
          <w:lang w:val="pl-PL"/>
        </w:rPr>
      </w:pPr>
      <w:r w:rsidRPr="00324450">
        <w:rPr>
          <w:lang w:val="pl-PL"/>
        </w:rPr>
        <w:t xml:space="preserve">zasadę prowadzenia tras przewodów elektrycznych w liniach prostych, równoległych do krawędzi ścian i stropów; 9) </w:t>
      </w:r>
      <w:r w:rsidRPr="00324450">
        <w:rPr>
          <w:lang w:val="pl-PL"/>
        </w:rPr>
        <w:tab/>
        <w:t>przewody elektryczne z żyłami wykonanymi wyłącznie z miedzi, jeżeli ich przekrój nie przekracza 10 mm</w:t>
      </w:r>
      <w:r w:rsidRPr="00324450">
        <w:rPr>
          <w:vertAlign w:val="superscript"/>
          <w:lang w:val="pl-PL"/>
        </w:rPr>
        <w:t>2</w:t>
      </w:r>
      <w:r w:rsidRPr="00324450">
        <w:rPr>
          <w:lang w:val="pl-PL"/>
        </w:rPr>
        <w:t xml:space="preserve">; 10) urządzenia ochrony przeciwprzepięciowej. </w:t>
      </w:r>
    </w:p>
    <w:p w14:paraId="0BAD8219" w14:textId="77777777" w:rsidR="00B87BBC" w:rsidRPr="00324450" w:rsidRDefault="00000000">
      <w:pPr>
        <w:ind w:start="21pt" w:firstLine="0pt"/>
        <w:rPr>
          <w:lang w:val="pl-PL"/>
        </w:rPr>
      </w:pPr>
      <w:r w:rsidRPr="00324450">
        <w:rPr>
          <w:lang w:val="pl-PL"/>
        </w:rPr>
        <w:t xml:space="preserve">1a. Połączeniami wyrównawczymi, o których mowa w ust. 1 pkt 7, należy objąć: </w:t>
      </w:r>
    </w:p>
    <w:p w14:paraId="1A64A79D" w14:textId="77777777" w:rsidR="00B87BBC" w:rsidRPr="00324450" w:rsidRDefault="00000000">
      <w:pPr>
        <w:spacing w:after="1.85pt" w:line="18.90pt" w:lineRule="auto"/>
        <w:ind w:start="0.75pt" w:end="211.90pt" w:firstLine="0pt"/>
        <w:rPr>
          <w:lang w:val="pl-PL"/>
        </w:rPr>
      </w:pPr>
      <w:r w:rsidRPr="00324450">
        <w:rPr>
          <w:lang w:val="pl-PL"/>
        </w:rPr>
        <w:t xml:space="preserve">1) </w:t>
      </w:r>
      <w:r w:rsidRPr="00324450">
        <w:rPr>
          <w:lang w:val="pl-PL"/>
        </w:rPr>
        <w:tab/>
        <w:t xml:space="preserve">instalację wodociągową wykonaną z przewodów metalowych; 2) </w:t>
      </w:r>
      <w:r w:rsidRPr="00324450">
        <w:rPr>
          <w:lang w:val="pl-PL"/>
        </w:rPr>
        <w:tab/>
        <w:t xml:space="preserve">metalowe elementy instalacji kanalizacyjnej; </w:t>
      </w:r>
    </w:p>
    <w:p w14:paraId="227F0429" w14:textId="77777777" w:rsidR="00B87BBC" w:rsidRPr="00324450" w:rsidRDefault="00000000">
      <w:pPr>
        <w:numPr>
          <w:ilvl w:val="0"/>
          <w:numId w:val="143"/>
        </w:numPr>
        <w:spacing w:after="4.95pt"/>
        <w:ind w:firstLine="0pt"/>
        <w:rPr>
          <w:lang w:val="pl-PL"/>
        </w:rPr>
      </w:pPr>
      <w:r w:rsidRPr="00324450">
        <w:rPr>
          <w:lang w:val="pl-PL"/>
        </w:rPr>
        <w:t xml:space="preserve">instalację ogrzewczą wodną wykonaną z przewodów metalowych; </w:t>
      </w:r>
    </w:p>
    <w:p w14:paraId="7DCF4F5D" w14:textId="77777777" w:rsidR="00B87BBC" w:rsidRDefault="00000000">
      <w:pPr>
        <w:numPr>
          <w:ilvl w:val="0"/>
          <w:numId w:val="143"/>
        </w:numPr>
        <w:ind w:firstLine="0pt"/>
      </w:pPr>
      <w:proofErr w:type="spellStart"/>
      <w:r>
        <w:t>metalowe</w:t>
      </w:r>
      <w:proofErr w:type="spellEnd"/>
      <w:r>
        <w:t xml:space="preserve"> </w:t>
      </w:r>
      <w:proofErr w:type="spellStart"/>
      <w:r>
        <w:t>elementy</w:t>
      </w:r>
      <w:proofErr w:type="spellEnd"/>
      <w:r>
        <w:t xml:space="preserve"> </w:t>
      </w:r>
      <w:proofErr w:type="spellStart"/>
      <w:r>
        <w:t>instalacji</w:t>
      </w:r>
      <w:proofErr w:type="spellEnd"/>
      <w:r>
        <w:t xml:space="preserve"> </w:t>
      </w:r>
      <w:proofErr w:type="spellStart"/>
      <w:proofErr w:type="gramStart"/>
      <w:r>
        <w:t>gazowej</w:t>
      </w:r>
      <w:proofErr w:type="spellEnd"/>
      <w:r>
        <w:t>;</w:t>
      </w:r>
      <w:proofErr w:type="gramEnd"/>
      <w:r>
        <w:t xml:space="preserve"> </w:t>
      </w:r>
    </w:p>
    <w:p w14:paraId="1524A503" w14:textId="77777777" w:rsidR="00B87BBC" w:rsidRPr="00324450" w:rsidRDefault="00000000">
      <w:pPr>
        <w:numPr>
          <w:ilvl w:val="0"/>
          <w:numId w:val="143"/>
        </w:numPr>
        <w:ind w:firstLine="0pt"/>
        <w:rPr>
          <w:lang w:val="pl-PL"/>
        </w:rPr>
      </w:pPr>
      <w:r w:rsidRPr="00324450">
        <w:rPr>
          <w:lang w:val="pl-PL"/>
        </w:rPr>
        <w:lastRenderedPageBreak/>
        <w:t xml:space="preserve">metalowe elementy szybów i maszynowni dźwigów; </w:t>
      </w:r>
    </w:p>
    <w:p w14:paraId="39DB323E" w14:textId="77777777" w:rsidR="00B87BBC" w:rsidRPr="00324450" w:rsidRDefault="00000000">
      <w:pPr>
        <w:numPr>
          <w:ilvl w:val="0"/>
          <w:numId w:val="143"/>
        </w:numPr>
        <w:ind w:firstLine="0pt"/>
        <w:rPr>
          <w:lang w:val="pl-PL"/>
        </w:rPr>
      </w:pPr>
      <w:r w:rsidRPr="00324450">
        <w:rPr>
          <w:lang w:val="pl-PL"/>
        </w:rPr>
        <w:t xml:space="preserve">metalowe elementy przewodów i wkładów kominowych; </w:t>
      </w:r>
    </w:p>
    <w:p w14:paraId="2923394F" w14:textId="77777777" w:rsidR="00B87BBC" w:rsidRPr="00324450" w:rsidRDefault="00000000">
      <w:pPr>
        <w:numPr>
          <w:ilvl w:val="0"/>
          <w:numId w:val="143"/>
        </w:numPr>
        <w:spacing w:after="0.75pt" w:line="20pt" w:lineRule="auto"/>
        <w:ind w:firstLine="0pt"/>
        <w:rPr>
          <w:lang w:val="pl-PL"/>
        </w:rPr>
      </w:pPr>
      <w:r w:rsidRPr="00324450">
        <w:rPr>
          <w:lang w:val="pl-PL"/>
        </w:rPr>
        <w:t xml:space="preserve">metalowe elementy przewodów i urządzeń do wentylacji i klimatyzacji; 8) </w:t>
      </w:r>
      <w:r w:rsidRPr="00324450">
        <w:rPr>
          <w:lang w:val="pl-PL"/>
        </w:rPr>
        <w:tab/>
        <w:t xml:space="preserve">metalowe elementy obudowy urządzeń instalacji telekomunikacyjnej. </w:t>
      </w:r>
    </w:p>
    <w:p w14:paraId="475A5BCC" w14:textId="77777777" w:rsidR="00B87BBC" w:rsidRPr="00324450" w:rsidRDefault="00000000">
      <w:pPr>
        <w:numPr>
          <w:ilvl w:val="1"/>
          <w:numId w:val="143"/>
        </w:numPr>
        <w:rPr>
          <w:lang w:val="pl-PL"/>
        </w:rPr>
      </w:pPr>
      <w:r w:rsidRPr="00324450">
        <w:rPr>
          <w:lang w:val="pl-PL"/>
        </w:rPr>
        <w:t>Przeciwpożarowy wyłącznik prądu, odcinający dopływ prądu do wszystkich obwodów, z wyjątkiem obwodów zasilających instalacje i urządzenia, których funkcjonowanie jest niezbędne podczas pożaru, należy stosować w strefach pożarowych o kubaturze przekraczającej 1000 m</w:t>
      </w:r>
      <w:r w:rsidRPr="00324450">
        <w:rPr>
          <w:vertAlign w:val="superscript"/>
          <w:lang w:val="pl-PL"/>
        </w:rPr>
        <w:t>3</w:t>
      </w:r>
      <w:r w:rsidRPr="00324450">
        <w:rPr>
          <w:lang w:val="pl-PL"/>
        </w:rPr>
        <w:t xml:space="preserve"> lub zawierających strefy zagrożone wybuchem. </w:t>
      </w:r>
    </w:p>
    <w:p w14:paraId="7080819D" w14:textId="77777777" w:rsidR="00B87BBC" w:rsidRPr="00324450" w:rsidRDefault="00000000">
      <w:pPr>
        <w:numPr>
          <w:ilvl w:val="1"/>
          <w:numId w:val="143"/>
        </w:numPr>
        <w:spacing w:after="5.05pt"/>
        <w:rPr>
          <w:lang w:val="pl-PL"/>
        </w:rPr>
      </w:pPr>
      <w:r w:rsidRPr="00324450">
        <w:rPr>
          <w:lang w:val="pl-PL"/>
        </w:rPr>
        <w:t xml:space="preserve">Przeciwpożarowy wyłącznik prądu powinien być umieszczony w pobliżu głównego wejścia do obiektu lub złącza i odpowiednio oznakowany. 4. Odcięcie dopływu prądu przeciwpożarowym wyłącznikiem nie może powodować samoczynnego załączenia drugiego źródła energii elektrycznej, w tym zespołu prądotwórczego, z wyjątkiem źródła zasilającego oświetlenie awaryjne, jeżeli występuje ono w budynku. </w:t>
      </w:r>
      <w:r w:rsidRPr="00CC0911">
        <w:rPr>
          <w:b/>
          <w:lang w:val="pl-PL"/>
        </w:rPr>
        <w:t xml:space="preserve">§ 184. </w:t>
      </w:r>
      <w:r w:rsidRPr="00CC0911">
        <w:rPr>
          <w:lang w:val="pl-PL"/>
        </w:rPr>
        <w:t xml:space="preserve">1. Jako uziomy instalacji elektrycznej należy wykorzystywać metalowe konstrukcje budynków, zbrojenia fundamentów oraz inne metalowe elementy umieszczone w niezbrojonych fundamentach stanowiące sztuczny uziom fundamentowy. </w:t>
      </w:r>
      <w:r w:rsidRPr="00324450">
        <w:rPr>
          <w:lang w:val="pl-PL"/>
        </w:rPr>
        <w:t xml:space="preserve">2. Dopuszcza się wykorzystywanie jako uziomy instalacji elektrycznej metalowych przewodów sieci wodociągowej, pod warunkiem zachowania wymagań Polskiej Normy dotyczącej uziemień i przewodów ochronnych oraz uzyskania zgody jednostki eksploatującej tę sieć. </w:t>
      </w:r>
    </w:p>
    <w:p w14:paraId="0CF96271" w14:textId="77777777" w:rsidR="00B87BBC" w:rsidRPr="00324450" w:rsidRDefault="00000000">
      <w:pPr>
        <w:spacing w:after="7.70pt"/>
        <w:ind w:start="0.75pt"/>
        <w:rPr>
          <w:lang w:val="pl-PL"/>
        </w:rPr>
      </w:pPr>
      <w:r w:rsidRPr="00324450">
        <w:rPr>
          <w:lang w:val="pl-PL"/>
        </w:rPr>
        <w:t xml:space="preserve">3. Instalacja piorunochronna, o której mowa w § 53 ust. 2, powinna być wykonana zgodnie z wymaganiami Polskich Norm dotyczących ochrony odgromowej obiektów budowlanych. </w:t>
      </w:r>
    </w:p>
    <w:p w14:paraId="56424D02" w14:textId="77777777" w:rsidR="00B87BBC" w:rsidRPr="00CC0911" w:rsidRDefault="00000000">
      <w:pPr>
        <w:ind w:start="0.75pt"/>
        <w:rPr>
          <w:lang w:val="pl-PL"/>
        </w:rPr>
      </w:pPr>
      <w:r w:rsidRPr="00CC0911">
        <w:rPr>
          <w:b/>
          <w:lang w:val="pl-PL"/>
        </w:rPr>
        <w:t xml:space="preserve">§ 185. </w:t>
      </w:r>
      <w:r w:rsidRPr="00CC0911">
        <w:rPr>
          <w:lang w:val="pl-PL"/>
        </w:rPr>
        <w:t xml:space="preserve">1. Instalacja odbiorcza w budynku i w samodzielnym lokalu powinna być wyposażona w urządzenia do pomiaru zużycia energii elektrycznej, usytuowane w miejscu łatwo dostępnym i zabezpieczone przed uszkodzeniami i ingerencją osób niepowołanych. </w:t>
      </w:r>
    </w:p>
    <w:p w14:paraId="48913C43" w14:textId="77777777" w:rsidR="00B87BBC" w:rsidRPr="00324450" w:rsidRDefault="00000000">
      <w:pPr>
        <w:spacing w:after="8.25pt"/>
        <w:ind w:start="0.75pt"/>
        <w:rPr>
          <w:lang w:val="pl-PL"/>
        </w:rPr>
      </w:pPr>
      <w:r w:rsidRPr="00324450">
        <w:rPr>
          <w:lang w:val="pl-PL"/>
        </w:rPr>
        <w:t xml:space="preserve">2. W budynku wielorodzinnym liczniki pomiaru zużycia energii elektrycznej należy umieszczać poza lokalami mieszkalnymi, w zamykanych szafkach. </w:t>
      </w:r>
    </w:p>
    <w:p w14:paraId="06C1BDD2" w14:textId="77777777" w:rsidR="00B87BBC" w:rsidRPr="00CC0911" w:rsidRDefault="00000000">
      <w:pPr>
        <w:spacing w:after="5.05pt"/>
        <w:ind w:start="0.75pt"/>
        <w:rPr>
          <w:lang w:val="pl-PL"/>
        </w:rPr>
      </w:pPr>
      <w:r w:rsidRPr="00CC0911">
        <w:rPr>
          <w:b/>
          <w:lang w:val="pl-PL"/>
        </w:rPr>
        <w:t xml:space="preserve">§ 186. </w:t>
      </w:r>
      <w:r w:rsidRPr="00CC0911">
        <w:rPr>
          <w:lang w:val="pl-PL"/>
        </w:rPr>
        <w:t xml:space="preserve">1. Prowadzenie instalacji i rozmieszczenie urządzeń elektrycznych w budynku powinno zapewniać bezkolizyjność z innymi instalacjami w zakresie odległości i ich wzajemnego usytuowania oraz uwzględniać warunki określone w § 164. </w:t>
      </w:r>
    </w:p>
    <w:p w14:paraId="519BCED8" w14:textId="77777777" w:rsidR="00B87BBC" w:rsidRPr="00324450" w:rsidRDefault="00000000">
      <w:pPr>
        <w:spacing w:after="8.15pt"/>
        <w:ind w:start="0.75pt"/>
        <w:rPr>
          <w:lang w:val="pl-PL"/>
        </w:rPr>
      </w:pPr>
      <w:r w:rsidRPr="00324450">
        <w:rPr>
          <w:lang w:val="pl-PL"/>
        </w:rPr>
        <w:t xml:space="preserve">2. Główne ciągi instalacji elektrycznej w budynku mieszkalnym wielorodzinnym, budynku zamieszkania zbiorowego i budynku użyteczności publicznej należy prowadzić poza mieszkaniami i pomieszczeniami przeznaczonymi na pobyt ludzi, w wydzielonych kanałach lub szybach instalacyjnych, zgodnie z Polską Normą dotyczącą wymagań w tym zakresie. </w:t>
      </w:r>
    </w:p>
    <w:p w14:paraId="615B1F17" w14:textId="77777777" w:rsidR="00B87BBC" w:rsidRPr="00CC0911" w:rsidRDefault="00000000">
      <w:pPr>
        <w:ind w:start="0.75pt"/>
        <w:rPr>
          <w:lang w:val="pl-PL"/>
        </w:rPr>
      </w:pPr>
      <w:r w:rsidRPr="00CC0911">
        <w:rPr>
          <w:b/>
          <w:lang w:val="pl-PL"/>
        </w:rPr>
        <w:t xml:space="preserve">§ 187. </w:t>
      </w:r>
      <w:r w:rsidRPr="00CC0911">
        <w:rPr>
          <w:lang w:val="pl-PL"/>
        </w:rPr>
        <w:t xml:space="preserve">1. Przewody i kable elektryczne należy prowadzić w sposób umożliwiający ich wymianę bez potrzeby naruszania konstrukcji budynku. </w:t>
      </w:r>
    </w:p>
    <w:p w14:paraId="7FC4A166" w14:textId="77777777" w:rsidR="00B87BBC" w:rsidRPr="00324450" w:rsidRDefault="00000000">
      <w:pPr>
        <w:numPr>
          <w:ilvl w:val="1"/>
          <w:numId w:val="144"/>
        </w:numPr>
        <w:rPr>
          <w:lang w:val="pl-PL"/>
        </w:rPr>
      </w:pPr>
      <w:r w:rsidRPr="00324450">
        <w:rPr>
          <w:lang w:val="pl-PL"/>
        </w:rPr>
        <w:t xml:space="preserve">Dopuszcza się prowadzenie przewodów elektrycznych wtynkowych, pod warunkiem pokrycia ich warstwą tynku o grubości co najmniej 5 mm. </w:t>
      </w:r>
    </w:p>
    <w:p w14:paraId="3570C369" w14:textId="77777777" w:rsidR="00B87BBC" w:rsidRPr="00324450" w:rsidRDefault="00000000">
      <w:pPr>
        <w:numPr>
          <w:ilvl w:val="1"/>
          <w:numId w:val="144"/>
        </w:numPr>
        <w:rPr>
          <w:lang w:val="pl-PL"/>
        </w:rPr>
      </w:pPr>
      <w:r w:rsidRPr="00324450">
        <w:rPr>
          <w:lang w:val="pl-PL"/>
        </w:rPr>
        <w:t xml:space="preserve">Przewody i kable elektryczne oraz światłowodowe wraz z ich zamocowaniami, zwane dalej „zespołami kablowymi”, stosowane w systemach zasilania i sterowania urządzeniami służącymi ochronie przeciwpożarowej, powinny zapewniać ciągłość dostawy energii elektrycznej lub przekazu sygnału przez czas wymagany do uruchomienia i działania urządzenia, z zastrzeżeniem ust. 7. Ocena zespołów kablowych w zakresie ciągłości dostawy energii elektrycznej lub przekazu sygnału, z uwzględnieniem rodzaju podłoża i przewidywanego sposobu mocowania do niego, powinna być wykonana zgodnie z warunkami określonymi w Polskiej Normie dotyczącej badania odporności ogniowej. </w:t>
      </w:r>
    </w:p>
    <w:p w14:paraId="420568A3" w14:textId="77777777" w:rsidR="00B87BBC" w:rsidRPr="00324450" w:rsidRDefault="00000000">
      <w:pPr>
        <w:numPr>
          <w:ilvl w:val="1"/>
          <w:numId w:val="144"/>
        </w:numPr>
        <w:rPr>
          <w:lang w:val="pl-PL"/>
        </w:rPr>
      </w:pPr>
      <w:r w:rsidRPr="00324450">
        <w:rPr>
          <w:lang w:val="pl-PL"/>
        </w:rPr>
        <w:t xml:space="preserve">Zespoły kablowe umieszczone w pomieszczeniach chronionych stałymi wodnymi urządzeniami gaśniczymi powinny być odporne na oddziaływanie wody. Jeżeli przewody i kable ułożone są w ognioochronnych kanałach kablowych, to wówczas wymaganie odporności na działanie wody uznaje się za spełnione. </w:t>
      </w:r>
    </w:p>
    <w:p w14:paraId="648C18B8" w14:textId="77777777" w:rsidR="00B87BBC" w:rsidRPr="00324450" w:rsidRDefault="00000000">
      <w:pPr>
        <w:numPr>
          <w:ilvl w:val="1"/>
          <w:numId w:val="144"/>
        </w:numPr>
        <w:rPr>
          <w:lang w:val="pl-PL"/>
        </w:rPr>
      </w:pPr>
      <w:r w:rsidRPr="00324450">
        <w:rPr>
          <w:lang w:val="pl-PL"/>
        </w:rPr>
        <w:lastRenderedPageBreak/>
        <w:t xml:space="preserve">Przewody i kable elektryczne w obwodach urządzeń alarmu pożaru, oświetlenia awaryjnego i łączności powinny mieć klasę PH odpowiednią do czasu wymaganego do działania tych urządzeń, zgodnie z wymaganiami Polskiej Normy dotyczącej metody badań palności cienkich przewodów i kabli bez ochrony specjalnej stosowanych w obwodach zabezpieczających. </w:t>
      </w:r>
    </w:p>
    <w:p w14:paraId="6D9D2D13" w14:textId="77777777" w:rsidR="00B87BBC" w:rsidRPr="00324450" w:rsidRDefault="00000000">
      <w:pPr>
        <w:numPr>
          <w:ilvl w:val="1"/>
          <w:numId w:val="144"/>
        </w:numPr>
        <w:rPr>
          <w:lang w:val="pl-PL"/>
        </w:rPr>
      </w:pPr>
      <w:r w:rsidRPr="00324450">
        <w:rPr>
          <w:lang w:val="pl-PL"/>
        </w:rPr>
        <w:t xml:space="preserve">Zespoły kablowe powinny być tak zaprojektowane i wykonane, aby w wymaganym czasie, o którym mowa w ust. 3 i 5, nie nastąpiła przerwa w dostawie energii elektrycznej lub przekazie sygnału spowodowana oddziaływaniami elementów budynku lub wyposażenia. </w:t>
      </w:r>
    </w:p>
    <w:p w14:paraId="41D710C3" w14:textId="77777777" w:rsidR="00B87BBC" w:rsidRPr="00324450" w:rsidRDefault="00000000">
      <w:pPr>
        <w:numPr>
          <w:ilvl w:val="1"/>
          <w:numId w:val="144"/>
        </w:numPr>
        <w:spacing w:after="7.55pt"/>
        <w:rPr>
          <w:lang w:val="pl-PL"/>
        </w:rPr>
      </w:pPr>
      <w:r w:rsidRPr="00324450">
        <w:rPr>
          <w:lang w:val="pl-PL"/>
        </w:rPr>
        <w:t xml:space="preserve">Czas zapewnienia ciągłości dostawy energii elektrycznej lub sygnału do urządzeń, o których mowa w ust. 3, może być ograniczony do 30 minut, o ile zespoły kablowe znajdują się w obrębie przestrzeni chronionych stałymi samoczynnymi urządzeniami gaśniczymi wodnymi. </w:t>
      </w:r>
    </w:p>
    <w:p w14:paraId="72AAE12D" w14:textId="77777777" w:rsidR="00B87BBC" w:rsidRPr="00CC0911" w:rsidRDefault="00000000">
      <w:pPr>
        <w:ind w:start="0.75pt"/>
        <w:rPr>
          <w:lang w:val="pl-PL"/>
        </w:rPr>
      </w:pPr>
      <w:r w:rsidRPr="00CC0911">
        <w:rPr>
          <w:b/>
          <w:lang w:val="pl-PL"/>
        </w:rPr>
        <w:t>§ 188.</w:t>
      </w:r>
      <w:r w:rsidRPr="00CC0911">
        <w:rPr>
          <w:lang w:val="pl-PL"/>
        </w:rPr>
        <w:t xml:space="preserve"> 1. Obwody odbiorcze instalacji elektrycznej w budynku wielorodzinnym należy prowadzić w obrębie każdego mieszkania lub lokalu użytkowego. </w:t>
      </w:r>
    </w:p>
    <w:p w14:paraId="208D8179" w14:textId="77777777" w:rsidR="00B87BBC" w:rsidRPr="00324450" w:rsidRDefault="00000000">
      <w:pPr>
        <w:spacing w:after="8pt"/>
        <w:ind w:start="0.75pt"/>
        <w:rPr>
          <w:lang w:val="pl-PL"/>
        </w:rPr>
      </w:pPr>
      <w:r w:rsidRPr="00324450">
        <w:rPr>
          <w:lang w:val="pl-PL"/>
        </w:rPr>
        <w:t xml:space="preserve">2. W instalacji elektrycznej w mieszkaniu należy stosować wyodrębnione obwody: oświetlenia, gniazd wtyczkowych ogólnego przeznaczenia, gniazd wtyczkowych w łazience, gniazd wtyczkowych do urządzeń odbiorczych w kuchni oraz obwody do odbiorników wymagających indywidualnego zabezpieczenia. </w:t>
      </w:r>
    </w:p>
    <w:p w14:paraId="6FACB7D3" w14:textId="77777777" w:rsidR="00B87BBC" w:rsidRPr="00CC0911" w:rsidRDefault="00000000">
      <w:pPr>
        <w:ind w:start="0.75pt"/>
        <w:rPr>
          <w:lang w:val="pl-PL"/>
        </w:rPr>
      </w:pPr>
      <w:r w:rsidRPr="00CC0911">
        <w:rPr>
          <w:b/>
          <w:lang w:val="pl-PL"/>
        </w:rPr>
        <w:t xml:space="preserve">§ 189. </w:t>
      </w:r>
      <w:r w:rsidRPr="00CC0911">
        <w:rPr>
          <w:lang w:val="pl-PL"/>
        </w:rPr>
        <w:t xml:space="preserve">1. Pomieszczenia w mieszkaniu należy wyposażać w wypusty oświetleniowe oraz w niezbędną liczbę odpowiednio rozmieszczonych gniazd wtyczkowych. </w:t>
      </w:r>
    </w:p>
    <w:p w14:paraId="501514AF" w14:textId="77777777" w:rsidR="00B87BBC" w:rsidRPr="00324450" w:rsidRDefault="00000000">
      <w:pPr>
        <w:spacing w:after="8.40pt"/>
        <w:ind w:start="0.75pt"/>
        <w:rPr>
          <w:lang w:val="pl-PL"/>
        </w:rPr>
      </w:pPr>
      <w:r w:rsidRPr="00324450">
        <w:rPr>
          <w:lang w:val="pl-PL"/>
        </w:rPr>
        <w:t xml:space="preserve">2. Instalacja oświetleniowa w pokojach powinna umożliwiać załączanie źródeł światła za pomocą łączników wieloobwodowych. </w:t>
      </w:r>
    </w:p>
    <w:p w14:paraId="53C7614E" w14:textId="77777777" w:rsidR="00B87BBC" w:rsidRPr="00324450" w:rsidRDefault="00000000">
      <w:pPr>
        <w:ind w:start="0.75pt"/>
        <w:rPr>
          <w:lang w:val="pl-PL"/>
        </w:rPr>
      </w:pPr>
      <w:r w:rsidRPr="00324450">
        <w:rPr>
          <w:b/>
          <w:lang w:val="pl-PL"/>
        </w:rPr>
        <w:t xml:space="preserve">§ 190. </w:t>
      </w:r>
      <w:r w:rsidRPr="00324450">
        <w:rPr>
          <w:lang w:val="pl-PL"/>
        </w:rPr>
        <w:t xml:space="preserve">W budynku wielorodzinnym oświetlenie i odbiorniki w pomieszczeniach komunikacji ogólnej oraz technicznych i gospodarczych powinny być zasilane z tablic administracyjnych. </w:t>
      </w:r>
    </w:p>
    <w:p w14:paraId="22ECBE1C" w14:textId="77777777" w:rsidR="00B87BBC" w:rsidRPr="00324450" w:rsidRDefault="00000000">
      <w:pPr>
        <w:ind w:start="21pt" w:firstLine="0pt"/>
        <w:rPr>
          <w:lang w:val="pl-PL"/>
        </w:rPr>
      </w:pPr>
      <w:r w:rsidRPr="00324450">
        <w:rPr>
          <w:b/>
          <w:lang w:val="pl-PL"/>
        </w:rPr>
        <w:t>§ 191.</w:t>
      </w:r>
      <w:r w:rsidRPr="00324450">
        <w:rPr>
          <w:lang w:val="pl-PL"/>
        </w:rPr>
        <w:t xml:space="preserve"> (uchylony). </w:t>
      </w:r>
    </w:p>
    <w:p w14:paraId="6F460AAA" w14:textId="77777777" w:rsidR="00B87BBC" w:rsidRPr="00324450" w:rsidRDefault="00000000">
      <w:pPr>
        <w:spacing w:after="16.50pt"/>
        <w:ind w:start="21pt" w:firstLine="0pt"/>
        <w:rPr>
          <w:lang w:val="pl-PL"/>
        </w:rPr>
      </w:pPr>
      <w:r w:rsidRPr="00324450">
        <w:rPr>
          <w:b/>
          <w:lang w:val="pl-PL"/>
        </w:rPr>
        <w:t>§ 192.</w:t>
      </w:r>
      <w:r w:rsidRPr="00324450">
        <w:rPr>
          <w:lang w:val="pl-PL"/>
        </w:rPr>
        <w:t xml:space="preserve"> (uchylony). </w:t>
      </w:r>
    </w:p>
    <w:p w14:paraId="6D141B6F" w14:textId="77777777" w:rsidR="00B87BBC" w:rsidRPr="00324450" w:rsidRDefault="00000000">
      <w:pPr>
        <w:spacing w:after="2pt" w:line="13.55pt" w:lineRule="auto"/>
        <w:ind w:start="7.80pt" w:end="7.50pt" w:hanging="0.50pt"/>
        <w:jc w:val="center"/>
        <w:rPr>
          <w:lang w:val="pl-PL"/>
        </w:rPr>
      </w:pPr>
      <w:r w:rsidRPr="00324450">
        <w:rPr>
          <w:lang w:val="pl-PL"/>
        </w:rPr>
        <w:t xml:space="preserve">Rozdział 8a </w:t>
      </w:r>
    </w:p>
    <w:p w14:paraId="376D5EF2" w14:textId="77777777" w:rsidR="00B87BBC" w:rsidRPr="00324450" w:rsidRDefault="00000000">
      <w:pPr>
        <w:pStyle w:val="Heading2"/>
        <w:ind w:end="0.20pt"/>
        <w:rPr>
          <w:lang w:val="pl-PL"/>
        </w:rPr>
      </w:pPr>
      <w:r w:rsidRPr="00324450">
        <w:rPr>
          <w:lang w:val="pl-PL"/>
        </w:rPr>
        <w:t xml:space="preserve">Instalacja telekomunikacyjna </w:t>
      </w:r>
    </w:p>
    <w:p w14:paraId="79E039DC" w14:textId="77777777" w:rsidR="00B87BBC" w:rsidRPr="00CC0911" w:rsidRDefault="00000000">
      <w:pPr>
        <w:spacing w:after="8.25pt"/>
        <w:ind w:start="0.75pt"/>
        <w:rPr>
          <w:lang w:val="pl-PL"/>
        </w:rPr>
      </w:pPr>
      <w:r w:rsidRPr="00CC0911">
        <w:rPr>
          <w:b/>
          <w:lang w:val="pl-PL"/>
        </w:rPr>
        <w:t>§ 192a.</w:t>
      </w:r>
      <w:r w:rsidRPr="00CC0911">
        <w:rPr>
          <w:lang w:val="pl-PL"/>
        </w:rPr>
        <w:t xml:space="preserve"> Mieszkania w budynku mieszkalnym wielorodzinnym należy wyposażyć w instalację wejściowej sygnalizacji dzwonkowej oraz w odpowiednią sygnalizację alarmowo-przyzywową dostosowaną do potrzeb osób niepełnosprawnych. </w:t>
      </w:r>
    </w:p>
    <w:p w14:paraId="2A18A5DC" w14:textId="77777777" w:rsidR="00B87BBC" w:rsidRPr="00CC0911" w:rsidRDefault="00000000">
      <w:pPr>
        <w:spacing w:after="8.25pt"/>
        <w:ind w:start="0.75pt"/>
        <w:rPr>
          <w:lang w:val="pl-PL"/>
        </w:rPr>
      </w:pPr>
      <w:r w:rsidRPr="00CC0911">
        <w:rPr>
          <w:b/>
          <w:lang w:val="pl-PL"/>
        </w:rPr>
        <w:t xml:space="preserve">§ 192b. </w:t>
      </w:r>
      <w:r w:rsidRPr="00CC0911">
        <w:rPr>
          <w:lang w:val="pl-PL"/>
        </w:rPr>
        <w:t xml:space="preserve">Instalacją telekomunikacyjną, o której mowa w § 56, zwaną dalej „instalacją telekomunikacyjną”, jest zainstalowany i połączony pod względem technicznym i funkcjonalnym układ jej elementów wykonany zgodnie z Polską Normą dotyczącą planowania i wykonywania instalacji wewnątrz budynków. </w:t>
      </w:r>
    </w:p>
    <w:p w14:paraId="0E9FA2FF" w14:textId="77777777" w:rsidR="00B87BBC" w:rsidRPr="00CC0911" w:rsidRDefault="00000000">
      <w:pPr>
        <w:ind w:start="0.75pt"/>
        <w:rPr>
          <w:lang w:val="pl-PL"/>
        </w:rPr>
      </w:pPr>
      <w:r w:rsidRPr="00CC0911">
        <w:rPr>
          <w:b/>
          <w:lang w:val="pl-PL"/>
        </w:rPr>
        <w:t>§ 192c.</w:t>
      </w:r>
      <w:r w:rsidRPr="00CC0911">
        <w:rPr>
          <w:lang w:val="pl-PL"/>
        </w:rPr>
        <w:t xml:space="preserve"> Instalację telekomunikacyjną budynku zamieszkania zbiorowego i budynku użyteczności publicznej, z zastrzeżeniem § 192d, stanowi w szczególności: </w:t>
      </w:r>
    </w:p>
    <w:p w14:paraId="1D3CBB59" w14:textId="77777777" w:rsidR="00B87BBC" w:rsidRPr="00324450" w:rsidRDefault="00000000">
      <w:pPr>
        <w:numPr>
          <w:ilvl w:val="0"/>
          <w:numId w:val="145"/>
        </w:numPr>
        <w:spacing w:after="5.20pt"/>
        <w:ind w:hanging="21pt"/>
        <w:rPr>
          <w:lang w:val="pl-PL"/>
        </w:rPr>
      </w:pPr>
      <w:r w:rsidRPr="00324450">
        <w:rPr>
          <w:lang w:val="pl-PL"/>
        </w:rPr>
        <w:t xml:space="preserve">kanalizacja telekomunikacyjna budynku, rozumiana jako ciąg elementów osłonowych umożliwiających wprowadzenie kabli do budynku oraz ich rozprowadzenie w budynku, w tym między innymi przepustów kablowych, rur instalacyjnych, szybów instalacyjnych, koryt, duktów i kanałów instalacyjnych; </w:t>
      </w:r>
    </w:p>
    <w:p w14:paraId="3DEC0D57" w14:textId="77777777" w:rsidR="00B87BBC" w:rsidRPr="00324450" w:rsidRDefault="00000000">
      <w:pPr>
        <w:numPr>
          <w:ilvl w:val="0"/>
          <w:numId w:val="145"/>
        </w:numPr>
        <w:ind w:hanging="21pt"/>
        <w:rPr>
          <w:lang w:val="pl-PL"/>
        </w:rPr>
      </w:pPr>
      <w:r w:rsidRPr="00324450">
        <w:rPr>
          <w:lang w:val="pl-PL"/>
        </w:rPr>
        <w:t xml:space="preserve">elementy infrastruktury telekomunikacyjnej, w tym kable i przewody wraz z osprzętem instalacyjnym i urządzeniami telekomunikacyjnymi, począwszy od przełącznicy zlokalizowanej w punkcie połączenia z publiczną siecią telekomunikacyjną lub od urządzenia systemu radiowego do wyjścia gniazda abonenckiego. </w:t>
      </w:r>
    </w:p>
    <w:p w14:paraId="23C88B70" w14:textId="77777777" w:rsidR="00B87BBC" w:rsidRPr="00CC0911" w:rsidRDefault="00000000">
      <w:pPr>
        <w:ind w:start="0.75pt"/>
        <w:rPr>
          <w:lang w:val="pl-PL"/>
        </w:rPr>
      </w:pPr>
      <w:r w:rsidRPr="00CC0911">
        <w:rPr>
          <w:b/>
          <w:lang w:val="pl-PL"/>
        </w:rPr>
        <w:t xml:space="preserve">§ 192d. </w:t>
      </w:r>
      <w:r w:rsidRPr="00CC0911">
        <w:rPr>
          <w:lang w:val="pl-PL"/>
        </w:rPr>
        <w:t xml:space="preserve">Instalację telekomunikacyjną budynku użyteczności publicznej przeznaczonego na potrzeby publicznej oświaty, szkolnictwa wyższego, nauki i wychowania, stanowi w szczególności: </w:t>
      </w:r>
    </w:p>
    <w:p w14:paraId="5F9A1071" w14:textId="77777777" w:rsidR="00B87BBC" w:rsidRPr="00324450" w:rsidRDefault="00000000">
      <w:pPr>
        <w:numPr>
          <w:ilvl w:val="0"/>
          <w:numId w:val="146"/>
        </w:numPr>
        <w:ind w:hanging="21pt"/>
        <w:rPr>
          <w:lang w:val="pl-PL"/>
        </w:rPr>
      </w:pPr>
      <w:r w:rsidRPr="00324450">
        <w:rPr>
          <w:lang w:val="pl-PL"/>
        </w:rPr>
        <w:t xml:space="preserve">kanalizacja telekomunikacyjna budynku, rozumiana jako ciąg elementów osłonowych umożliwiających wprowadzenie kabli do budynku oraz ich rozprowadzenie w budynku, w tym między innymi przepustów kablowych, rur instalacyjnych, szybów instalacyjnych, koryt, duktów i kanałów instalacyjnych; </w:t>
      </w:r>
    </w:p>
    <w:p w14:paraId="3475A734" w14:textId="77777777" w:rsidR="00B87BBC" w:rsidRPr="00324450" w:rsidRDefault="00000000">
      <w:pPr>
        <w:numPr>
          <w:ilvl w:val="0"/>
          <w:numId w:val="146"/>
        </w:numPr>
        <w:spacing w:after="8.30pt"/>
        <w:ind w:hanging="21pt"/>
        <w:rPr>
          <w:lang w:val="pl-PL"/>
        </w:rPr>
      </w:pPr>
      <w:r w:rsidRPr="00324450">
        <w:rPr>
          <w:lang w:val="pl-PL"/>
        </w:rPr>
        <w:lastRenderedPageBreak/>
        <w:t xml:space="preserve">światłowodowa infrastruktura telekomunikacyjna budynku, w tym kable światłowodowe, wraz z osprzętem instalacyjnym i urządzeniami telekomunikacyjnymi, począwszy od przełącznicy światłowodowej zlokalizowanej w punkcie połączenia z publiczną siecią telekomunikacyjną do wyjścia gniazda światłowodowego zlokalizowanego w każdym lokalu użytkowym. </w:t>
      </w:r>
    </w:p>
    <w:p w14:paraId="209C3BCD" w14:textId="77777777" w:rsidR="00B87BBC" w:rsidRPr="00CC0911" w:rsidRDefault="00000000">
      <w:pPr>
        <w:ind w:start="21pt" w:firstLine="0pt"/>
        <w:rPr>
          <w:lang w:val="pl-PL"/>
        </w:rPr>
      </w:pPr>
      <w:r w:rsidRPr="00CC0911">
        <w:rPr>
          <w:b/>
          <w:lang w:val="pl-PL"/>
        </w:rPr>
        <w:t xml:space="preserve">§ 192e. </w:t>
      </w:r>
      <w:r w:rsidRPr="00CC0911">
        <w:rPr>
          <w:lang w:val="pl-PL"/>
        </w:rPr>
        <w:t xml:space="preserve">Instalację telekomunikacyjną budynku mieszkalnego wielorodzinnego stanowią w szczególności: </w:t>
      </w:r>
    </w:p>
    <w:p w14:paraId="24AEED02" w14:textId="77777777" w:rsidR="00B87BBC" w:rsidRPr="00324450" w:rsidRDefault="00000000">
      <w:pPr>
        <w:numPr>
          <w:ilvl w:val="0"/>
          <w:numId w:val="147"/>
        </w:numPr>
        <w:ind w:hanging="21pt"/>
        <w:rPr>
          <w:lang w:val="pl-PL"/>
        </w:rPr>
      </w:pPr>
      <w:r w:rsidRPr="00324450">
        <w:rPr>
          <w:lang w:val="pl-PL"/>
        </w:rPr>
        <w:t xml:space="preserve">kanalizacja telekomunikacyjna budynku, rozumiana jako ciąg elementów osłonowych umożliwiających wprowadzenie kabli do budynku oraz ich rozprowadzenie w budynku, w tym między innymi przepustów kablowych, rur instalacyjnych, szybów instalacyjnych, koryt, duktów i kanałów instalacyjnych; </w:t>
      </w:r>
    </w:p>
    <w:p w14:paraId="65C72EC8" w14:textId="77777777" w:rsidR="00B87BBC" w:rsidRPr="00324450" w:rsidRDefault="00000000">
      <w:pPr>
        <w:numPr>
          <w:ilvl w:val="0"/>
          <w:numId w:val="147"/>
        </w:numPr>
        <w:ind w:hanging="21pt"/>
        <w:rPr>
          <w:lang w:val="pl-PL"/>
        </w:rPr>
      </w:pPr>
      <w:r w:rsidRPr="00324450">
        <w:rPr>
          <w:lang w:val="pl-PL"/>
        </w:rPr>
        <w:t xml:space="preserve">telekomunikacyjne skrzynki mieszkaniowe, zlokalizowane w pobliżu drzwi wejściowych do mieszkania, służące w szczególności umieszczeniu doprowadzonych do nich zakończeń kabli, umieszczeniu urządzeń aktywnych lub pasywnych oraz, w razie potrzeby, z doprowadzeniem zasilania elektrycznego, a także umożliwiające dystrybucję sygnału w mieszkaniu; </w:t>
      </w:r>
    </w:p>
    <w:p w14:paraId="255A8C52" w14:textId="77777777" w:rsidR="00B87BBC" w:rsidRPr="00324450" w:rsidRDefault="00000000">
      <w:pPr>
        <w:numPr>
          <w:ilvl w:val="0"/>
          <w:numId w:val="147"/>
        </w:numPr>
        <w:ind w:hanging="21pt"/>
        <w:rPr>
          <w:lang w:val="pl-PL"/>
        </w:rPr>
      </w:pPr>
      <w:r w:rsidRPr="00324450">
        <w:rPr>
          <w:lang w:val="pl-PL"/>
        </w:rPr>
        <w:t xml:space="preserve">światłowodowa infrastruktura telekomunikacyjna budynku, w tym kable światłowodowe, wraz z osprzętem instalacyjnym i urządzeniami telekomunikacyjnymi, począwszy od przełącznicy światłowodowej zlokalizowanej w punkcie połączenia z publiczną siecią telekomunikacyjną do zakończeń kabli w każdej telekomunikacyjnej skrzynce mieszkaniowej; </w:t>
      </w:r>
    </w:p>
    <w:p w14:paraId="1DC5DB37" w14:textId="77777777" w:rsidR="00B87BBC" w:rsidRPr="00324450" w:rsidRDefault="00000000">
      <w:pPr>
        <w:numPr>
          <w:ilvl w:val="0"/>
          <w:numId w:val="147"/>
        </w:numPr>
        <w:ind w:hanging="21pt"/>
        <w:rPr>
          <w:lang w:val="pl-PL"/>
        </w:rPr>
      </w:pPr>
      <w:r w:rsidRPr="00324450">
        <w:rPr>
          <w:lang w:val="pl-PL"/>
        </w:rPr>
        <w:t xml:space="preserve">antenowa instalacja zbiorowa służąca do odbioru cyfrowych programów telewizyjnych i radiofonicznych rozpowszechnianych w sposób rozsiewczy naziemny; </w:t>
      </w:r>
    </w:p>
    <w:p w14:paraId="4A779403" w14:textId="77777777" w:rsidR="00B87BBC" w:rsidRPr="00324450" w:rsidRDefault="00000000">
      <w:pPr>
        <w:numPr>
          <w:ilvl w:val="0"/>
          <w:numId w:val="147"/>
        </w:numPr>
        <w:spacing w:after="5.30pt"/>
        <w:ind w:hanging="21pt"/>
        <w:rPr>
          <w:lang w:val="pl-PL"/>
        </w:rPr>
      </w:pPr>
      <w:r w:rsidRPr="00324450">
        <w:rPr>
          <w:lang w:val="pl-PL"/>
        </w:rPr>
        <w:t xml:space="preserve">antenowa instalacja zbiorowa służąca do odbioru cyfrowych programów telewizyjnych i radiofonicznych rozpowszechnianych w sposób rozsiewczy satelitarny; </w:t>
      </w:r>
    </w:p>
    <w:p w14:paraId="6876186B" w14:textId="77777777" w:rsidR="00B87BBC" w:rsidRPr="00324450" w:rsidRDefault="00000000">
      <w:pPr>
        <w:numPr>
          <w:ilvl w:val="0"/>
          <w:numId w:val="147"/>
        </w:numPr>
        <w:spacing w:after="4.40pt"/>
        <w:ind w:hanging="21pt"/>
        <w:rPr>
          <w:lang w:val="pl-PL"/>
        </w:rPr>
      </w:pPr>
      <w:r w:rsidRPr="00324450">
        <w:rPr>
          <w:lang w:val="pl-PL"/>
        </w:rPr>
        <w:t xml:space="preserve">okablowanie wykonane z parowych kabli symetrycznych wraz z osprzętem instalacyjnym i urządzeniami telekomunikacyjnymi; 7) okablowanie wykonane z kabli współosiowych wraz z osprzętem instalacyjnym i urządzeniami telekomunikacyjnymi od przełącznicy kablowej zlokalizowanej w punkcie połączenia z publiczną siecią telekomunikacyjną do zakończeń kabli w telekomunikacyjnej skrzynce mieszkaniowej; </w:t>
      </w:r>
    </w:p>
    <w:p w14:paraId="1593BF34" w14:textId="77777777" w:rsidR="00B87BBC" w:rsidRPr="00324450" w:rsidRDefault="00000000">
      <w:pPr>
        <w:spacing w:after="8.60pt"/>
        <w:ind w:start="20.25pt" w:hanging="21pt"/>
        <w:rPr>
          <w:lang w:val="pl-PL"/>
        </w:rPr>
      </w:pPr>
      <w:r w:rsidRPr="00324450">
        <w:rPr>
          <w:lang w:val="pl-PL"/>
        </w:rPr>
        <w:t xml:space="preserve">8) maszt usytuowany na dachu budynku, wraz z odpowiednim przepustem kablowym do budynku, lub w uzasadnionych przypadkach usytuowany poza budynkiem, przystosowany do umieszczenia anten przedsiębiorców telekomunikacyjnych świadczących usługi telekomunikacyjne drogą radiową oraz umieszczenia odpowiednich elementów instalacji, o których mowa w pkt 4 i 5. </w:t>
      </w:r>
    </w:p>
    <w:p w14:paraId="601AEACE" w14:textId="77777777" w:rsidR="00B87BBC" w:rsidRPr="00324450" w:rsidRDefault="00000000">
      <w:pPr>
        <w:spacing w:after="5.75pt" w:line="13.25pt" w:lineRule="auto"/>
        <w:ind w:start="0.50pt" w:end="4pt" w:hanging="0.50pt"/>
        <w:jc w:val="end"/>
        <w:rPr>
          <w:lang w:val="pl-PL"/>
        </w:rPr>
      </w:pPr>
      <w:r w:rsidRPr="00324450">
        <w:rPr>
          <w:b/>
          <w:lang w:val="pl-PL"/>
        </w:rPr>
        <w:t xml:space="preserve">§ 192f. </w:t>
      </w:r>
      <w:r w:rsidRPr="00324450">
        <w:rPr>
          <w:lang w:val="pl-PL"/>
        </w:rPr>
        <w:t xml:space="preserve">1. Punkt połączenia instalacji telekomunikacyjnej z publiczną siecią telekomunikacyjną (punkt styku) powinien: </w:t>
      </w:r>
    </w:p>
    <w:p w14:paraId="03AED487" w14:textId="77777777" w:rsidR="00B87BBC" w:rsidRPr="00324450" w:rsidRDefault="00000000">
      <w:pPr>
        <w:ind w:start="0.75pt" w:firstLine="0pt"/>
        <w:rPr>
          <w:lang w:val="pl-PL"/>
        </w:rPr>
      </w:pPr>
      <w:r w:rsidRPr="00324450">
        <w:rPr>
          <w:lang w:val="pl-PL"/>
        </w:rPr>
        <w:t xml:space="preserve">1) być usytuowany w odrębnym pomieszczeniu technicznym, zgodnym z warunkami technicznymi określonymi w § 96–98, na pierwszej kondygnacji podziemnej lub pierwszej kondygnacji nadziemnej budynku, a w przypadku braku możliwości zapewnienia takiego pomieszczenia – w szafce telekomunikacyjnej wyposażonej w odpowiednią instalację i urządzenia elektryczne; 2) zapewniać przełącznice wyposażone w funkcjonalne pola krosowe, zapewniające pełne możliwości wielokrotnego podłączania i odłączania pomiędzy zewnętrzną siecią telekomunikacyjną i instalacjami wewnętrznymi; </w:t>
      </w:r>
    </w:p>
    <w:p w14:paraId="651C03E6" w14:textId="77777777" w:rsidR="00B87BBC" w:rsidRPr="00324450" w:rsidRDefault="00000000">
      <w:pPr>
        <w:numPr>
          <w:ilvl w:val="0"/>
          <w:numId w:val="148"/>
        </w:numPr>
        <w:ind w:hanging="21pt"/>
        <w:rPr>
          <w:lang w:val="pl-PL"/>
        </w:rPr>
      </w:pPr>
      <w:r w:rsidRPr="00324450">
        <w:rPr>
          <w:lang w:val="pl-PL"/>
        </w:rPr>
        <w:t xml:space="preserve">być odpowiednio zabezpieczony przed wpływem niekorzystnych czynników zewnętrznych oraz dostępem osób nieupoważnionych; </w:t>
      </w:r>
    </w:p>
    <w:p w14:paraId="7ECE8BFB" w14:textId="77777777" w:rsidR="00B87BBC" w:rsidRPr="00324450" w:rsidRDefault="00000000">
      <w:pPr>
        <w:numPr>
          <w:ilvl w:val="0"/>
          <w:numId w:val="148"/>
        </w:numPr>
        <w:ind w:hanging="21pt"/>
        <w:rPr>
          <w:lang w:val="pl-PL"/>
        </w:rPr>
      </w:pPr>
      <w:r w:rsidRPr="00324450">
        <w:rPr>
          <w:lang w:val="pl-PL"/>
        </w:rPr>
        <w:t xml:space="preserve">być łatwo dostępny dla obsługi technicznej; </w:t>
      </w:r>
    </w:p>
    <w:p w14:paraId="54DD1EEF" w14:textId="77777777" w:rsidR="00B87BBC" w:rsidRPr="00324450" w:rsidRDefault="00000000">
      <w:pPr>
        <w:numPr>
          <w:ilvl w:val="0"/>
          <w:numId w:val="148"/>
        </w:numPr>
        <w:ind w:hanging="21pt"/>
        <w:rPr>
          <w:lang w:val="pl-PL"/>
        </w:rPr>
      </w:pPr>
      <w:r w:rsidRPr="00324450">
        <w:rPr>
          <w:lang w:val="pl-PL"/>
        </w:rPr>
        <w:t xml:space="preserve">być oznakowany w sposób jednoznacznie określający przedsiębiorców telekomunikacyjnych korzystających z tego punktu; </w:t>
      </w:r>
    </w:p>
    <w:p w14:paraId="41F88F51" w14:textId="77777777" w:rsidR="00B87BBC" w:rsidRPr="00324450" w:rsidRDefault="00000000">
      <w:pPr>
        <w:numPr>
          <w:ilvl w:val="0"/>
          <w:numId w:val="148"/>
        </w:numPr>
        <w:ind w:hanging="21pt"/>
        <w:rPr>
          <w:lang w:val="pl-PL"/>
        </w:rPr>
      </w:pPr>
      <w:r w:rsidRPr="00324450">
        <w:rPr>
          <w:lang w:val="pl-PL"/>
        </w:rPr>
        <w:t xml:space="preserve">umożliwiać montaż szafek telekomunikacyjnych, urządzeń i osprzętu instalacyjnego; </w:t>
      </w:r>
    </w:p>
    <w:p w14:paraId="779EDDC1" w14:textId="77777777" w:rsidR="00B87BBC" w:rsidRPr="00324450" w:rsidRDefault="00000000">
      <w:pPr>
        <w:numPr>
          <w:ilvl w:val="0"/>
          <w:numId w:val="148"/>
        </w:numPr>
        <w:ind w:hanging="21pt"/>
        <w:rPr>
          <w:lang w:val="pl-PL"/>
        </w:rPr>
      </w:pPr>
      <w:r w:rsidRPr="00324450">
        <w:rPr>
          <w:lang w:val="pl-PL"/>
        </w:rPr>
        <w:t xml:space="preserve">zapewniać możliwość przyłączenia przedsiębiorców telekomunikacyjnych do instalacji telekomunikacyjnej budynku, na zasadzie równego dostępu. </w:t>
      </w:r>
    </w:p>
    <w:p w14:paraId="24AE3252" w14:textId="77777777" w:rsidR="00B87BBC" w:rsidRPr="00324450" w:rsidRDefault="00000000">
      <w:pPr>
        <w:numPr>
          <w:ilvl w:val="1"/>
          <w:numId w:val="148"/>
        </w:numPr>
        <w:rPr>
          <w:lang w:val="pl-PL"/>
        </w:rPr>
      </w:pPr>
      <w:r w:rsidRPr="00324450">
        <w:rPr>
          <w:lang w:val="pl-PL"/>
        </w:rPr>
        <w:t xml:space="preserve">Prowadzenie instalacji telekomunikacyjnej i rozmieszczenie urządzeń telekomunikacyjnych w budynku powinno zapewniać bezkolizyjność z innymi instalacjami w zakresie ich wzajemnego usytuowania i niekorzystnego oddziaływania oraz zapewniać bezpieczeństwo osób korzystających z części wspólnych budynku. </w:t>
      </w:r>
    </w:p>
    <w:p w14:paraId="49CD3B58" w14:textId="77777777" w:rsidR="00B87BBC" w:rsidRPr="00324450" w:rsidRDefault="00000000">
      <w:pPr>
        <w:numPr>
          <w:ilvl w:val="1"/>
          <w:numId w:val="148"/>
        </w:numPr>
        <w:spacing w:after="4.50pt"/>
        <w:rPr>
          <w:lang w:val="pl-PL"/>
        </w:rPr>
      </w:pPr>
      <w:r w:rsidRPr="00324450">
        <w:rPr>
          <w:lang w:val="pl-PL"/>
        </w:rPr>
        <w:lastRenderedPageBreak/>
        <w:t xml:space="preserve">W instalacji telekomunikacyjnej należy zastosować urządzenia ochrony przed przepięciami, a gdy instalacja może być narażona na przetężenie – również w urządzenia ochrony przed przetężeniami, natomiast elementy instalacji wyprowadzone ponad dach należy umieścić w strefie chronionej przez instalację piorunochronną, o której mowa w § 184 ust. 3, lub bezpośrednio uziemić w przypadku braku instalacji piorunochronnej. Instalacje antenowe wychodzące ponad dach oraz dłuższe ciągi instalacji antenowych w budynkach (przekraczające 10 m) powinny być chronione ochronnikami zabezpieczającymi od przepięć od wyładowań bezpośrednich i pośrednich. </w:t>
      </w:r>
    </w:p>
    <w:p w14:paraId="616A8AB7" w14:textId="77777777" w:rsidR="00B87BBC" w:rsidRDefault="00000000">
      <w:pPr>
        <w:numPr>
          <w:ilvl w:val="1"/>
          <w:numId w:val="148"/>
        </w:numPr>
      </w:pPr>
      <w:proofErr w:type="spellStart"/>
      <w:r>
        <w:t>Instalacja</w:t>
      </w:r>
      <w:proofErr w:type="spellEnd"/>
      <w:r>
        <w:t xml:space="preserve"> </w:t>
      </w:r>
      <w:proofErr w:type="spellStart"/>
      <w:r>
        <w:t>telekomunikacyjna</w:t>
      </w:r>
      <w:proofErr w:type="spellEnd"/>
      <w:r>
        <w:t xml:space="preserve"> </w:t>
      </w:r>
      <w:proofErr w:type="spellStart"/>
      <w:r>
        <w:t>powinna</w:t>
      </w:r>
      <w:proofErr w:type="spellEnd"/>
      <w:r>
        <w:t xml:space="preserve">: </w:t>
      </w:r>
    </w:p>
    <w:p w14:paraId="4F586FF6" w14:textId="77777777" w:rsidR="00B87BBC" w:rsidRPr="00324450" w:rsidRDefault="00000000">
      <w:pPr>
        <w:numPr>
          <w:ilvl w:val="0"/>
          <w:numId w:val="149"/>
        </w:numPr>
        <w:ind w:hanging="21pt"/>
        <w:rPr>
          <w:lang w:val="pl-PL"/>
        </w:rPr>
      </w:pPr>
      <w:r w:rsidRPr="00324450">
        <w:rPr>
          <w:lang w:val="pl-PL"/>
        </w:rPr>
        <w:t xml:space="preserve">umożliwiać świadczenie usług telekomunikacyjnych, w tym usług transmisji danych poprzez szerokopasmowy dostęp do Internetu oraz usług rozprowadzania programów telewizyjnych i radiofonicznych, w tym programów telewizji cyfrowej wysokiej rozdzielczości, przez różnych dostawców tych usług; </w:t>
      </w:r>
    </w:p>
    <w:p w14:paraId="0ECC1646" w14:textId="77777777" w:rsidR="00B87BBC" w:rsidRPr="00324450" w:rsidRDefault="00000000">
      <w:pPr>
        <w:numPr>
          <w:ilvl w:val="0"/>
          <w:numId w:val="149"/>
        </w:numPr>
        <w:ind w:hanging="21pt"/>
        <w:rPr>
          <w:lang w:val="pl-PL"/>
        </w:rPr>
      </w:pPr>
      <w:r w:rsidRPr="00324450">
        <w:rPr>
          <w:lang w:val="pl-PL"/>
        </w:rPr>
        <w:t xml:space="preserve">zapewniać kompatybilność i możliwość podłączenia tej instalacji do publicznych sieci telekomunikacyjnych, przy zachowaniu zasady neutralności technologicznej; </w:t>
      </w:r>
    </w:p>
    <w:p w14:paraId="467F301B" w14:textId="77777777" w:rsidR="00B87BBC" w:rsidRPr="00324450" w:rsidRDefault="00000000">
      <w:pPr>
        <w:numPr>
          <w:ilvl w:val="0"/>
          <w:numId w:val="149"/>
        </w:numPr>
        <w:ind w:hanging="21pt"/>
        <w:rPr>
          <w:lang w:val="pl-PL"/>
        </w:rPr>
      </w:pPr>
      <w:r w:rsidRPr="00324450">
        <w:rPr>
          <w:lang w:val="pl-PL"/>
        </w:rPr>
        <w:t xml:space="preserve">być wykonana w sposób gwarantujący możliwość wymiany lub instalowania odpowiedniej ilości jej elementów, o których mowa w § 192c, § 192d i § 192e, a także instalację dodatkowej infrastruktury telekomunikacyjnej, w tym anten i kabli, wraz z osprzętem instalacyjnym i urządzeniami telekomunikacyjnymi, bez naruszania konstrukcji budynku; </w:t>
      </w:r>
    </w:p>
    <w:p w14:paraId="186549E3" w14:textId="77777777" w:rsidR="00B87BBC" w:rsidRPr="00324450" w:rsidRDefault="00000000">
      <w:pPr>
        <w:numPr>
          <w:ilvl w:val="0"/>
          <w:numId w:val="149"/>
        </w:numPr>
        <w:spacing w:after="5.05pt"/>
        <w:ind w:hanging="21pt"/>
        <w:rPr>
          <w:lang w:val="pl-PL"/>
        </w:rPr>
      </w:pPr>
      <w:r w:rsidRPr="00324450">
        <w:rPr>
          <w:lang w:val="pl-PL"/>
        </w:rPr>
        <w:t xml:space="preserve">umożliwiać przyłączenie i zapewnienie poprawnej transmisji sygnału urządzenia telekomunikacyjnego systemu radiowego umożliwiającego świadczenie usług telekomunikacyjnych. </w:t>
      </w:r>
    </w:p>
    <w:p w14:paraId="00D04749" w14:textId="77777777" w:rsidR="00B87BBC" w:rsidRPr="00324450" w:rsidRDefault="00000000">
      <w:pPr>
        <w:ind w:start="21pt" w:firstLine="0pt"/>
        <w:rPr>
          <w:lang w:val="pl-PL"/>
        </w:rPr>
      </w:pPr>
      <w:r w:rsidRPr="00324450">
        <w:rPr>
          <w:lang w:val="pl-PL"/>
        </w:rPr>
        <w:t xml:space="preserve">5. W instalacji telekomunikacyjnej, o której mowa w § 192d pkt 2 oraz § 192e pkt 3: </w:t>
      </w:r>
    </w:p>
    <w:p w14:paraId="514B6960" w14:textId="77777777" w:rsidR="00B87BBC" w:rsidRPr="00324450" w:rsidRDefault="00000000">
      <w:pPr>
        <w:numPr>
          <w:ilvl w:val="0"/>
          <w:numId w:val="150"/>
        </w:numPr>
        <w:spacing w:after="4pt"/>
        <w:ind w:hanging="21pt"/>
        <w:rPr>
          <w:lang w:val="pl-PL"/>
        </w:rPr>
      </w:pPr>
      <w:r w:rsidRPr="00324450">
        <w:rPr>
          <w:lang w:val="pl-PL"/>
        </w:rPr>
        <w:t xml:space="preserve">od przełącznicy światłowodowej zlokalizowanej w punkcie połączenia z publiczną siecią telekomunikacyjną odpowiednio do wyjścia z gniazda lub zakończeń kabli, powinny być doprowadzone i zakończone co najmniej dwa jednomodowe włókna światłowodowe o następujących parametrach: </w:t>
      </w:r>
    </w:p>
    <w:p w14:paraId="55166802" w14:textId="77777777" w:rsidR="00B87BBC" w:rsidRPr="00324450" w:rsidRDefault="00000000">
      <w:pPr>
        <w:numPr>
          <w:ilvl w:val="1"/>
          <w:numId w:val="150"/>
        </w:numPr>
        <w:spacing w:after="4.55pt"/>
        <w:ind w:hanging="17.90pt"/>
        <w:rPr>
          <w:lang w:val="pl-PL"/>
        </w:rPr>
      </w:pPr>
      <w:r w:rsidRPr="00324450">
        <w:rPr>
          <w:lang w:val="pl-PL"/>
        </w:rPr>
        <w:t xml:space="preserve">tłumienność dla długości fali w paśmie 1310 nm–1625 nm nie większa niż 0,4 dB/km, </w:t>
      </w:r>
    </w:p>
    <w:p w14:paraId="57A0FBC0" w14:textId="77777777" w:rsidR="00B87BBC" w:rsidRPr="00324450" w:rsidRDefault="00000000">
      <w:pPr>
        <w:numPr>
          <w:ilvl w:val="1"/>
          <w:numId w:val="150"/>
        </w:numPr>
        <w:spacing w:after="4.15pt"/>
        <w:ind w:hanging="17.90pt"/>
        <w:rPr>
          <w:lang w:val="pl-PL"/>
        </w:rPr>
      </w:pPr>
      <w:r w:rsidRPr="00324450">
        <w:rPr>
          <w:lang w:val="pl-PL"/>
        </w:rPr>
        <w:t xml:space="preserve">tłumienność dla długości fali 1550 nm nie większa niż 0,25 dB/km, </w:t>
      </w:r>
    </w:p>
    <w:p w14:paraId="55E6EB96" w14:textId="77777777" w:rsidR="00B87BBC" w:rsidRPr="00324450" w:rsidRDefault="00000000">
      <w:pPr>
        <w:numPr>
          <w:ilvl w:val="1"/>
          <w:numId w:val="150"/>
        </w:numPr>
        <w:spacing w:after="4.75pt"/>
        <w:ind w:hanging="17.90pt"/>
        <w:rPr>
          <w:lang w:val="pl-PL"/>
        </w:rPr>
      </w:pPr>
      <w:r w:rsidRPr="00324450">
        <w:rPr>
          <w:lang w:val="pl-PL"/>
        </w:rPr>
        <w:t xml:space="preserve">tłumienność w paśmie 1383 ± 3 nm nie większa niż 0,4 dB/km, </w:t>
      </w:r>
    </w:p>
    <w:p w14:paraId="16E8B67B" w14:textId="77777777" w:rsidR="00B87BBC" w:rsidRPr="00324450" w:rsidRDefault="00000000">
      <w:pPr>
        <w:numPr>
          <w:ilvl w:val="1"/>
          <w:numId w:val="150"/>
        </w:numPr>
        <w:spacing w:after="4.50pt"/>
        <w:ind w:hanging="17.90pt"/>
        <w:rPr>
          <w:lang w:val="pl-PL"/>
        </w:rPr>
      </w:pPr>
      <w:r w:rsidRPr="00324450">
        <w:rPr>
          <w:lang w:val="pl-PL"/>
        </w:rPr>
        <w:t xml:space="preserve">długość fali zerowej dyspersji chromatycznej </w:t>
      </w:r>
      <w:r>
        <w:t>λ</w:t>
      </w:r>
      <w:r w:rsidRPr="00324450">
        <w:rPr>
          <w:vertAlign w:val="subscript"/>
          <w:lang w:val="pl-PL"/>
        </w:rPr>
        <w:t>0</w:t>
      </w:r>
      <w:r w:rsidRPr="00324450">
        <w:rPr>
          <w:lang w:val="pl-PL"/>
        </w:rPr>
        <w:t xml:space="preserve"> nie mniejsza niż 1300 nm i nie większa niż 1324 nm, </w:t>
      </w:r>
    </w:p>
    <w:p w14:paraId="78AD501E" w14:textId="77777777" w:rsidR="00B87BBC" w:rsidRPr="00324450" w:rsidRDefault="00000000">
      <w:pPr>
        <w:numPr>
          <w:ilvl w:val="1"/>
          <w:numId w:val="150"/>
        </w:numPr>
        <w:spacing w:after="4.95pt"/>
        <w:ind w:hanging="17.90pt"/>
        <w:rPr>
          <w:lang w:val="pl-PL"/>
        </w:rPr>
      </w:pPr>
      <w:r w:rsidRPr="00324450">
        <w:rPr>
          <w:lang w:val="pl-PL"/>
        </w:rPr>
        <w:t>współczynnik dyspersji chromatycznej D nie większy niż 0,092 ps/nm</w:t>
      </w:r>
      <w:r w:rsidRPr="00324450">
        <w:rPr>
          <w:vertAlign w:val="superscript"/>
          <w:lang w:val="pl-PL"/>
        </w:rPr>
        <w:t>2</w:t>
      </w:r>
      <w:r w:rsidRPr="00324450">
        <w:rPr>
          <w:lang w:val="pl-PL"/>
        </w:rPr>
        <w:t xml:space="preserve"> · km, </w:t>
      </w:r>
    </w:p>
    <w:p w14:paraId="2BE77B06" w14:textId="77777777" w:rsidR="00B87BBC" w:rsidRPr="00324450" w:rsidRDefault="00000000">
      <w:pPr>
        <w:numPr>
          <w:ilvl w:val="1"/>
          <w:numId w:val="150"/>
        </w:numPr>
        <w:spacing w:after="4.70pt"/>
        <w:ind w:hanging="17.90pt"/>
        <w:rPr>
          <w:lang w:val="pl-PL"/>
        </w:rPr>
      </w:pPr>
      <w:r w:rsidRPr="00324450">
        <w:rPr>
          <w:lang w:val="pl-PL"/>
        </w:rPr>
        <w:t xml:space="preserve">nominalna średnica pola modu (dla </w:t>
      </w:r>
      <w:r>
        <w:t>λ</w:t>
      </w:r>
      <w:r w:rsidRPr="00324450">
        <w:rPr>
          <w:lang w:val="pl-PL"/>
        </w:rPr>
        <w:t xml:space="preserve"> = 1310 nm) od 8,6 do 9,5 µm przy tolerancji średnicy pola modu ± 0,6 µm, </w:t>
      </w:r>
    </w:p>
    <w:p w14:paraId="6A674CD9" w14:textId="77777777" w:rsidR="00B87BBC" w:rsidRPr="00324450" w:rsidRDefault="00000000">
      <w:pPr>
        <w:numPr>
          <w:ilvl w:val="1"/>
          <w:numId w:val="150"/>
        </w:numPr>
        <w:spacing w:after="4.40pt"/>
        <w:ind w:hanging="17.90pt"/>
        <w:rPr>
          <w:lang w:val="pl-PL"/>
        </w:rPr>
      </w:pPr>
      <w:r w:rsidRPr="00324450">
        <w:rPr>
          <w:lang w:val="pl-PL"/>
        </w:rPr>
        <w:t xml:space="preserve">długość fali odcięcia dla włókna w kablu nie większa niż 1260 nm, </w:t>
      </w:r>
    </w:p>
    <w:p w14:paraId="17FC1F77" w14:textId="77777777" w:rsidR="00B87BBC" w:rsidRPr="00324450" w:rsidRDefault="00000000">
      <w:pPr>
        <w:numPr>
          <w:ilvl w:val="1"/>
          <w:numId w:val="150"/>
        </w:numPr>
        <w:ind w:hanging="17.90pt"/>
        <w:rPr>
          <w:lang w:val="pl-PL"/>
        </w:rPr>
      </w:pPr>
      <w:r w:rsidRPr="00324450">
        <w:rPr>
          <w:lang w:val="pl-PL"/>
        </w:rPr>
        <w:t xml:space="preserve">tłumienność 100 zwojów o średnicy 60 mm dla długości fali 1625 nm nie większa niż 0,1 dB; </w:t>
      </w:r>
    </w:p>
    <w:p w14:paraId="3E4FCAA8" w14:textId="77777777" w:rsidR="00B87BBC" w:rsidRPr="00324450" w:rsidRDefault="00000000">
      <w:pPr>
        <w:numPr>
          <w:ilvl w:val="0"/>
          <w:numId w:val="150"/>
        </w:numPr>
        <w:ind w:hanging="21pt"/>
        <w:rPr>
          <w:lang w:val="pl-PL"/>
        </w:rPr>
      </w:pPr>
      <w:r w:rsidRPr="00324450">
        <w:rPr>
          <w:lang w:val="pl-PL"/>
        </w:rPr>
        <w:t xml:space="preserve">należy wykorzystywać złącza światłowodowe jednomodowe typu SC/APC; </w:t>
      </w:r>
    </w:p>
    <w:p w14:paraId="161E723D" w14:textId="77777777" w:rsidR="00B87BBC" w:rsidRPr="00324450" w:rsidRDefault="00000000">
      <w:pPr>
        <w:numPr>
          <w:ilvl w:val="0"/>
          <w:numId w:val="150"/>
        </w:numPr>
        <w:ind w:hanging="21pt"/>
        <w:rPr>
          <w:lang w:val="pl-PL"/>
        </w:rPr>
      </w:pPr>
      <w:r w:rsidRPr="00324450">
        <w:rPr>
          <w:lang w:val="pl-PL"/>
        </w:rPr>
        <w:t xml:space="preserve">tłumienie toru optycznego od punktu połączenia z publiczną siecią telekomunikacyjną do wyjścia z gniazda lub zakończeń kabli nie powinno przekraczać wartości 1,2 dB przy długości fali 1310 nm i 1550 nm. </w:t>
      </w:r>
    </w:p>
    <w:p w14:paraId="29115485" w14:textId="77777777" w:rsidR="00B87BBC" w:rsidRPr="00324450" w:rsidRDefault="00000000">
      <w:pPr>
        <w:ind w:start="21pt" w:firstLine="0pt"/>
        <w:rPr>
          <w:lang w:val="pl-PL"/>
        </w:rPr>
      </w:pPr>
      <w:r w:rsidRPr="00324450">
        <w:rPr>
          <w:lang w:val="pl-PL"/>
        </w:rPr>
        <w:t xml:space="preserve">6. W instalacji telekomunikacyjnej, o której mowa w § 192e pkt 4, należy stosować: </w:t>
      </w:r>
    </w:p>
    <w:p w14:paraId="18E43B4D" w14:textId="77777777" w:rsidR="00B87BBC" w:rsidRPr="00324450" w:rsidRDefault="00000000">
      <w:pPr>
        <w:numPr>
          <w:ilvl w:val="0"/>
          <w:numId w:val="151"/>
        </w:numPr>
        <w:spacing w:after="5.25pt"/>
        <w:ind w:hanging="21pt"/>
        <w:rPr>
          <w:lang w:val="pl-PL"/>
        </w:rPr>
      </w:pPr>
      <w:r w:rsidRPr="00324450">
        <w:rPr>
          <w:lang w:val="pl-PL"/>
        </w:rPr>
        <w:t xml:space="preserve">kable współosiowe kategorii RG-6 lub wyższej, wykonane w klasie A, zawierające podwójny ekran – folię aluminiową i oplot o gęstości co najmniej 77% oraz miedzianą żyłę wewnętrzną o średnicy nie mniejszej niż jeden milimetr, przy czym tłumienie każdego z torów utworzonych z kabli współosiowych nie powinno przekraczać wartości 12 dB przy częstotliwości 860 MHz, albo </w:t>
      </w:r>
    </w:p>
    <w:p w14:paraId="06C3A94E" w14:textId="77777777" w:rsidR="00B87BBC" w:rsidRPr="00324450" w:rsidRDefault="00000000">
      <w:pPr>
        <w:numPr>
          <w:ilvl w:val="0"/>
          <w:numId w:val="151"/>
        </w:numPr>
        <w:spacing w:after="5.25pt"/>
        <w:ind w:hanging="21pt"/>
        <w:rPr>
          <w:lang w:val="pl-PL"/>
        </w:rPr>
      </w:pPr>
      <w:r w:rsidRPr="00324450">
        <w:rPr>
          <w:lang w:val="pl-PL"/>
        </w:rPr>
        <w:t xml:space="preserve">kable światłowodowe spełniające wymogi określone w ust. 5, przy czym dopuszcza się wykorzystanie pojedynczego włókna światłowodowego; </w:t>
      </w:r>
    </w:p>
    <w:p w14:paraId="1B42CEE2" w14:textId="77777777" w:rsidR="00B87BBC" w:rsidRDefault="00000000">
      <w:pPr>
        <w:numPr>
          <w:ilvl w:val="0"/>
          <w:numId w:val="151"/>
        </w:numPr>
        <w:spacing w:after="3.45pt"/>
        <w:ind w:hanging="21pt"/>
      </w:pPr>
      <w:proofErr w:type="spellStart"/>
      <w:r>
        <w:t>zestaw</w:t>
      </w:r>
      <w:proofErr w:type="spellEnd"/>
      <w:r>
        <w:t xml:space="preserve"> </w:t>
      </w:r>
      <w:proofErr w:type="spellStart"/>
      <w:r>
        <w:t>antenowy</w:t>
      </w:r>
      <w:proofErr w:type="spellEnd"/>
      <w:r>
        <w:t xml:space="preserve"> </w:t>
      </w:r>
      <w:proofErr w:type="spellStart"/>
      <w:r>
        <w:t>zapewniający</w:t>
      </w:r>
      <w:proofErr w:type="spellEnd"/>
      <w:r>
        <w:t xml:space="preserve">: </w:t>
      </w:r>
    </w:p>
    <w:p w14:paraId="6D077AC2" w14:textId="77777777" w:rsidR="00B87BBC" w:rsidRPr="00324450" w:rsidRDefault="00000000">
      <w:pPr>
        <w:numPr>
          <w:ilvl w:val="1"/>
          <w:numId w:val="151"/>
        </w:numPr>
        <w:spacing w:after="3.55pt"/>
        <w:ind w:end="17.40pt" w:hanging="17.90pt"/>
        <w:rPr>
          <w:lang w:val="pl-PL"/>
        </w:rPr>
      </w:pPr>
      <w:r w:rsidRPr="00324450">
        <w:rPr>
          <w:lang w:val="pl-PL"/>
        </w:rPr>
        <w:t xml:space="preserve">pasmo przenoszenia od 87,5 do 108 MHz, od 174 do 230 MHz oraz od 470 do 862 MHz przy odpowiednio równomiernych charakterystykach częstotliwościowych, </w:t>
      </w:r>
    </w:p>
    <w:p w14:paraId="52FD4954" w14:textId="77777777" w:rsidR="00B87BBC" w:rsidRPr="00324450" w:rsidRDefault="00000000">
      <w:pPr>
        <w:numPr>
          <w:ilvl w:val="1"/>
          <w:numId w:val="151"/>
        </w:numPr>
        <w:spacing w:after="1.40pt" w:line="18.35pt" w:lineRule="auto"/>
        <w:ind w:end="17.40pt" w:hanging="17.90pt"/>
        <w:rPr>
          <w:lang w:val="pl-PL"/>
        </w:rPr>
      </w:pPr>
      <w:r w:rsidRPr="00324450">
        <w:rPr>
          <w:lang w:val="pl-PL"/>
        </w:rPr>
        <w:lastRenderedPageBreak/>
        <w:t xml:space="preserve">zysk kierunkowy nie mniejszy niż 14 dBi dla zakresów od 174 do 230 MHz oraz od 470 do 862 MHz, c) </w:t>
      </w:r>
      <w:r w:rsidRPr="00324450">
        <w:rPr>
          <w:lang w:val="pl-PL"/>
        </w:rPr>
        <w:tab/>
        <w:t xml:space="preserve">impedancję wyjściową 75 </w:t>
      </w:r>
      <w:r>
        <w:t>Ω</w:t>
      </w:r>
      <w:r w:rsidRPr="00324450">
        <w:rPr>
          <w:lang w:val="pl-PL"/>
        </w:rPr>
        <w:t xml:space="preserve">; </w:t>
      </w:r>
    </w:p>
    <w:p w14:paraId="59F3083C" w14:textId="77777777" w:rsidR="00B87BBC" w:rsidRPr="00324450" w:rsidRDefault="00000000">
      <w:pPr>
        <w:numPr>
          <w:ilvl w:val="0"/>
          <w:numId w:val="151"/>
        </w:numPr>
        <w:ind w:hanging="21pt"/>
        <w:rPr>
          <w:lang w:val="pl-PL"/>
        </w:rPr>
      </w:pPr>
      <w:r w:rsidRPr="00324450">
        <w:rPr>
          <w:lang w:val="pl-PL"/>
        </w:rPr>
        <w:t xml:space="preserve">wzmacniacze, przełączniki wielozakresowe (multiswitche) oraz pozostały osprzęt aktywny i pasywny służący do odbioru programów telewizyjnych i radiofonicznych rozpowszechnianych w sposób rozsiewczy naziemny. </w:t>
      </w:r>
    </w:p>
    <w:p w14:paraId="5B8FD524" w14:textId="77777777" w:rsidR="00B87BBC" w:rsidRPr="00324450" w:rsidRDefault="00000000">
      <w:pPr>
        <w:ind w:start="21pt" w:firstLine="0pt"/>
        <w:rPr>
          <w:lang w:val="pl-PL"/>
        </w:rPr>
      </w:pPr>
      <w:r w:rsidRPr="00324450">
        <w:rPr>
          <w:lang w:val="pl-PL"/>
        </w:rPr>
        <w:t xml:space="preserve">7. W instalacji telekomunikacyjnej, o której mowa w § 192e pkt 5, należy stosować: </w:t>
      </w:r>
    </w:p>
    <w:p w14:paraId="37F09CC5" w14:textId="77777777" w:rsidR="00B87BBC" w:rsidRPr="00324450" w:rsidRDefault="00000000">
      <w:pPr>
        <w:numPr>
          <w:ilvl w:val="0"/>
          <w:numId w:val="152"/>
        </w:numPr>
        <w:ind w:hanging="21pt"/>
        <w:rPr>
          <w:lang w:val="pl-PL"/>
        </w:rPr>
      </w:pPr>
      <w:r w:rsidRPr="00324450">
        <w:rPr>
          <w:lang w:val="pl-PL"/>
        </w:rPr>
        <w:t xml:space="preserve">okablowanie zgodnie z wymogami określonymi w ust. 6 pkt 1 i 2; </w:t>
      </w:r>
    </w:p>
    <w:p w14:paraId="24BB117A" w14:textId="77777777" w:rsidR="00B87BBC" w:rsidRPr="00324450" w:rsidRDefault="00000000">
      <w:pPr>
        <w:numPr>
          <w:ilvl w:val="0"/>
          <w:numId w:val="152"/>
        </w:numPr>
        <w:spacing w:after="4.15pt"/>
        <w:ind w:hanging="21pt"/>
        <w:rPr>
          <w:lang w:val="pl-PL"/>
        </w:rPr>
      </w:pPr>
      <w:r w:rsidRPr="00324450">
        <w:rPr>
          <w:lang w:val="pl-PL"/>
        </w:rPr>
        <w:t xml:space="preserve">anteny paraboliczne lub offsetowe o średnicy nie mniejszej niż 1,20 m zapewniające: </w:t>
      </w:r>
    </w:p>
    <w:p w14:paraId="379A3BFB" w14:textId="77777777" w:rsidR="00B87BBC" w:rsidRPr="00324450" w:rsidRDefault="00000000">
      <w:pPr>
        <w:numPr>
          <w:ilvl w:val="1"/>
          <w:numId w:val="152"/>
        </w:numPr>
        <w:spacing w:after="4.70pt"/>
        <w:ind w:hanging="18pt"/>
        <w:rPr>
          <w:lang w:val="pl-PL"/>
        </w:rPr>
      </w:pPr>
      <w:r w:rsidRPr="00324450">
        <w:rPr>
          <w:lang w:val="pl-PL"/>
        </w:rPr>
        <w:t xml:space="preserve">pasmo przenoszenia od 10,7 do 12,75 GHz przy odpowiednio równomiernej charakterystyce częstotliwościowej, </w:t>
      </w:r>
    </w:p>
    <w:p w14:paraId="32FBCAAD" w14:textId="77777777" w:rsidR="00B87BBC" w:rsidRPr="00324450" w:rsidRDefault="00000000">
      <w:pPr>
        <w:numPr>
          <w:ilvl w:val="1"/>
          <w:numId w:val="152"/>
        </w:numPr>
        <w:spacing w:after="4.55pt"/>
        <w:ind w:hanging="18pt"/>
        <w:rPr>
          <w:lang w:val="pl-PL"/>
        </w:rPr>
      </w:pPr>
      <w:r w:rsidRPr="00324450">
        <w:rPr>
          <w:lang w:val="pl-PL"/>
        </w:rPr>
        <w:t xml:space="preserve">impedancję wyjściową 75 </w:t>
      </w:r>
      <w:r>
        <w:t>Ω</w:t>
      </w:r>
      <w:r w:rsidRPr="00324450">
        <w:rPr>
          <w:lang w:val="pl-PL"/>
        </w:rPr>
        <w:t xml:space="preserve"> lub umożliwienie montażu konwerterów z wyjściem światłowodowym, </w:t>
      </w:r>
    </w:p>
    <w:p w14:paraId="009B150F" w14:textId="77777777" w:rsidR="00B87BBC" w:rsidRPr="00324450" w:rsidRDefault="00000000">
      <w:pPr>
        <w:numPr>
          <w:ilvl w:val="1"/>
          <w:numId w:val="152"/>
        </w:numPr>
        <w:spacing w:after="4.75pt"/>
        <w:ind w:hanging="18pt"/>
        <w:rPr>
          <w:lang w:val="pl-PL"/>
        </w:rPr>
      </w:pPr>
      <w:r w:rsidRPr="00324450">
        <w:rPr>
          <w:lang w:val="pl-PL"/>
        </w:rPr>
        <w:t xml:space="preserve">możliwość odbioru sygnału z co najmniej dwóch satelitów, </w:t>
      </w:r>
    </w:p>
    <w:p w14:paraId="58839B7E" w14:textId="77777777" w:rsidR="00B87BBC" w:rsidRPr="00324450" w:rsidRDefault="00000000">
      <w:pPr>
        <w:numPr>
          <w:ilvl w:val="1"/>
          <w:numId w:val="152"/>
        </w:numPr>
        <w:spacing w:after="4.65pt"/>
        <w:ind w:hanging="18pt"/>
        <w:rPr>
          <w:lang w:val="pl-PL"/>
        </w:rPr>
      </w:pPr>
      <w:r w:rsidRPr="00324450">
        <w:rPr>
          <w:lang w:val="pl-PL"/>
        </w:rPr>
        <w:t xml:space="preserve">możliwość odbioru sygnału o dwóch ortogonalnych polaryzacjach </w:t>
      </w:r>
    </w:p>
    <w:p w14:paraId="4BF10FB5" w14:textId="77777777" w:rsidR="00B87BBC" w:rsidRPr="00324450" w:rsidRDefault="00000000">
      <w:pPr>
        <w:ind w:start="21pt" w:firstLine="0pt"/>
        <w:rPr>
          <w:lang w:val="pl-PL"/>
        </w:rPr>
      </w:pPr>
      <w:r w:rsidRPr="00324450">
        <w:rPr>
          <w:lang w:val="pl-PL"/>
        </w:rPr>
        <w:t xml:space="preserve">– przy czym możliwe jest zastosowanie pojedynczej anteny dwuogniskowej; </w:t>
      </w:r>
    </w:p>
    <w:p w14:paraId="79F47D60" w14:textId="77777777" w:rsidR="00B87BBC" w:rsidRPr="00324450" w:rsidRDefault="00000000">
      <w:pPr>
        <w:numPr>
          <w:ilvl w:val="0"/>
          <w:numId w:val="152"/>
        </w:numPr>
        <w:ind w:hanging="21pt"/>
        <w:rPr>
          <w:lang w:val="pl-PL"/>
        </w:rPr>
      </w:pPr>
      <w:r w:rsidRPr="00324450">
        <w:rPr>
          <w:lang w:val="pl-PL"/>
        </w:rPr>
        <w:t xml:space="preserve">wzmacniacze, przełączniki wielozakresowe (multiswitche) oraz pozostały osprzęt aktywny i pasywny służący do odbioru programów telewizyjnych i radiofonicznych rozpowszechnianych w sposób rozsiewczy satelitarny. </w:t>
      </w:r>
    </w:p>
    <w:p w14:paraId="337AB7EC" w14:textId="77777777" w:rsidR="00B87BBC" w:rsidRPr="00324450" w:rsidRDefault="00000000">
      <w:pPr>
        <w:numPr>
          <w:ilvl w:val="1"/>
          <w:numId w:val="153"/>
        </w:numPr>
        <w:rPr>
          <w:lang w:val="pl-PL"/>
        </w:rPr>
      </w:pPr>
      <w:r w:rsidRPr="00324450">
        <w:rPr>
          <w:lang w:val="pl-PL"/>
        </w:rPr>
        <w:t xml:space="preserve">Okablowanie w instalacjach, o których mowa w ust. 6 i 7, powinno być doprowadzone od anten do telekomunikacyjnych skrzynek mieszkaniowych. </w:t>
      </w:r>
    </w:p>
    <w:p w14:paraId="05EEAFE1" w14:textId="77777777" w:rsidR="00B87BBC" w:rsidRPr="00324450" w:rsidRDefault="00000000">
      <w:pPr>
        <w:numPr>
          <w:ilvl w:val="1"/>
          <w:numId w:val="153"/>
        </w:numPr>
        <w:spacing w:after="5.25pt"/>
        <w:rPr>
          <w:lang w:val="pl-PL"/>
        </w:rPr>
      </w:pPr>
      <w:r w:rsidRPr="00324450">
        <w:rPr>
          <w:lang w:val="pl-PL"/>
        </w:rPr>
        <w:t xml:space="preserve">Wszystkie urządzenia aktywne i pasywne w instalacji telewizyjnej powinny być uziemione i spełniać wymóg ekranowania w klasie A. </w:t>
      </w:r>
    </w:p>
    <w:p w14:paraId="30DE07BB" w14:textId="77777777" w:rsidR="00B87BBC" w:rsidRPr="00324450" w:rsidRDefault="00000000">
      <w:pPr>
        <w:numPr>
          <w:ilvl w:val="1"/>
          <w:numId w:val="153"/>
        </w:numPr>
        <w:rPr>
          <w:lang w:val="pl-PL"/>
        </w:rPr>
      </w:pPr>
      <w:r w:rsidRPr="00324450">
        <w:rPr>
          <w:lang w:val="pl-PL"/>
        </w:rPr>
        <w:t xml:space="preserve">W instalacji telekomunikacyjnej, o której mowa w § 192e pkt 6, do każdej telekomunikacyjnej skrzynki mieszkaniowej powinny być doprowadzone co najmniej dwa parowe kable symetryczne UTP kategorii 5 lub wyższej oraz powinny być zakończone na odpowiednim osprzęcie połączeniowym tak, aby zapewnić dla łącza lub kanału minimum charakterystykę klasy D, przy czym jedno z tych łączy powinno być przeznaczone na potrzeby instalacji, o których mowa w § 192a, lub podobnych, natomiast drugie łącze doprowadzone z punktu połączenia z publiczną siecią telekomunikacyjną powinno być przeznaczone w szczególności na potrzeby świadczenia usług telekomunikacyjnych, w tym usług szerokopasmowego dostępu do Internetu. </w:t>
      </w:r>
    </w:p>
    <w:p w14:paraId="50DB653A" w14:textId="77777777" w:rsidR="00B87BBC" w:rsidRPr="00324450" w:rsidRDefault="00000000">
      <w:pPr>
        <w:numPr>
          <w:ilvl w:val="1"/>
          <w:numId w:val="153"/>
        </w:numPr>
        <w:rPr>
          <w:lang w:val="pl-PL"/>
        </w:rPr>
      </w:pPr>
      <w:r w:rsidRPr="00324450">
        <w:rPr>
          <w:lang w:val="pl-PL"/>
        </w:rPr>
        <w:t xml:space="preserve">W instalacji telekomunikacyjnej, o której mowa w § 192e pkt 7, należy stosować kable współosiowe zgodnie z wymaganiami określonymi w ust. 6 pkt 1. 12. Główne ciągi instalacji telekomunikacyjnej powinny być prowadzone poza mieszkaniami i lokalami użytkowymi oraz innymi pomieszczeniami, których sposób użytkowania może spowodować przerwy lub zakłócenia przekazywanego sygnału. </w:t>
      </w:r>
    </w:p>
    <w:p w14:paraId="0BC7492D" w14:textId="77777777" w:rsidR="00B87BBC" w:rsidRPr="00324450" w:rsidRDefault="00000000">
      <w:pPr>
        <w:spacing w:after="16.60pt"/>
        <w:ind w:start="0.75pt"/>
        <w:rPr>
          <w:lang w:val="pl-PL"/>
        </w:rPr>
      </w:pPr>
      <w:r w:rsidRPr="00324450">
        <w:rPr>
          <w:lang w:val="pl-PL"/>
        </w:rPr>
        <w:t xml:space="preserve">13. W dostępnych dla ludzi miejscach, w których znajdują się zakończenia włókien światłowodowych, powinno być umieszczone, w widocznym miejscu, odpowiednie oznakowanie ostrzegające przed niewidzialnym promieniowaniem optycznym. </w:t>
      </w:r>
    </w:p>
    <w:p w14:paraId="774EF46C"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9 </w:t>
      </w:r>
    </w:p>
    <w:p w14:paraId="2B03D277" w14:textId="77777777" w:rsidR="00B87BBC" w:rsidRPr="00324450" w:rsidRDefault="00000000">
      <w:pPr>
        <w:pStyle w:val="Heading2"/>
        <w:ind w:end="0.25pt"/>
        <w:rPr>
          <w:lang w:val="pl-PL"/>
        </w:rPr>
      </w:pPr>
      <w:r w:rsidRPr="00324450">
        <w:rPr>
          <w:lang w:val="pl-PL"/>
        </w:rPr>
        <w:t xml:space="preserve">Urządzenia dźwigowe </w:t>
      </w:r>
    </w:p>
    <w:p w14:paraId="4CADE331" w14:textId="77777777" w:rsidR="00B87BBC" w:rsidRPr="00324450" w:rsidRDefault="00000000">
      <w:pPr>
        <w:spacing w:after="5.20pt"/>
        <w:ind w:start="0.75pt"/>
        <w:rPr>
          <w:lang w:val="pl-PL"/>
        </w:rPr>
      </w:pPr>
      <w:r w:rsidRPr="00324450">
        <w:rPr>
          <w:b/>
          <w:lang w:val="pl-PL"/>
        </w:rPr>
        <w:t xml:space="preserve">§ 193. </w:t>
      </w:r>
      <w:r w:rsidRPr="00324450">
        <w:rPr>
          <w:lang w:val="pl-PL"/>
        </w:rPr>
        <w:t xml:space="preserve">1. W budynkach, o których mowa w § 54 ust. 1 i 2, liczbę i parametry techniczno-użytkowe dźwigów należy ustalać z uwzględnieniem przeznaczenia budynku, jego wysokości oraz liczby i rodzaju użytkowników. </w:t>
      </w:r>
    </w:p>
    <w:p w14:paraId="45F19EF9" w14:textId="77777777" w:rsidR="00B87BBC" w:rsidRPr="00324450" w:rsidRDefault="00000000">
      <w:pPr>
        <w:numPr>
          <w:ilvl w:val="0"/>
          <w:numId w:val="154"/>
        </w:numPr>
        <w:rPr>
          <w:lang w:val="pl-PL"/>
        </w:rPr>
      </w:pPr>
      <w:r w:rsidRPr="00324450">
        <w:rPr>
          <w:lang w:val="pl-PL"/>
        </w:rPr>
        <w:t xml:space="preserve">Co najmniej jeden z dźwigów służących komunikacji ogólnej w budynku z pomieszczeniami przeznaczonymi na pobyt ludzi, a także w każdej wydzielonej w pionie, odrębnej części (segmencie) takiego budynku, powinien być przystosowany do przewozu mebli, chorych na noszach i osób niepełnosprawnych. </w:t>
      </w:r>
    </w:p>
    <w:p w14:paraId="616C9DEE" w14:textId="77777777" w:rsidR="00B87BBC" w:rsidRPr="00324450" w:rsidRDefault="00000000">
      <w:pPr>
        <w:ind w:start="0.75pt"/>
        <w:rPr>
          <w:lang w:val="pl-PL"/>
        </w:rPr>
      </w:pPr>
      <w:r w:rsidRPr="00324450">
        <w:rPr>
          <w:lang w:val="pl-PL"/>
        </w:rPr>
        <w:t xml:space="preserve">2a. Kabina dźwigu osobowego dostępna dla osób niepełnosprawnych powinna mieć szerokość co najmniej 1,1 m i długość 1,4 m, poręcze na wysokości 0,9 m oraz tablicę przyzywową na wysokości od 0,8 m do 1,2 m w odległości nie mniejszej niż 0,5 m od naroża kabiny z dodatkowym oznakowaniem dla osób niewidomych i informacją głosową. </w:t>
      </w:r>
    </w:p>
    <w:p w14:paraId="1EF3ADBF" w14:textId="77777777" w:rsidR="00B87BBC" w:rsidRPr="00324450" w:rsidRDefault="00000000">
      <w:pPr>
        <w:numPr>
          <w:ilvl w:val="0"/>
          <w:numId w:val="154"/>
        </w:numPr>
        <w:rPr>
          <w:lang w:val="pl-PL"/>
        </w:rPr>
      </w:pPr>
      <w:r w:rsidRPr="00324450">
        <w:rPr>
          <w:lang w:val="pl-PL"/>
        </w:rPr>
        <w:lastRenderedPageBreak/>
        <w:t xml:space="preserve">W zabudowie śródmiejskiej w średniowysokim budynku mieszkalnym wielorodzinnym, mającym nie więcej niż 3 mieszkania dostępne z klatki schodowej na kondygnacji, dopuszcza się instalowanie dźwigu niespełniającego wymagań określonych w ust. 2, poza przystosowaniem go do potrzeb osób niepełnosprawnych. </w:t>
      </w:r>
    </w:p>
    <w:p w14:paraId="055D3CA6" w14:textId="77777777" w:rsidR="00B87BBC" w:rsidRPr="00324450" w:rsidRDefault="00000000">
      <w:pPr>
        <w:numPr>
          <w:ilvl w:val="0"/>
          <w:numId w:val="154"/>
        </w:numPr>
        <w:spacing w:after="8.35pt"/>
        <w:rPr>
          <w:lang w:val="pl-PL"/>
        </w:rPr>
      </w:pPr>
      <w:r w:rsidRPr="00324450">
        <w:rPr>
          <w:lang w:val="pl-PL"/>
        </w:rPr>
        <w:t xml:space="preserve">Dźwigi przeznaczone dla ekip ratowniczych powinny spełniać wymagania określone w § 253 oraz w przepisach odrębnych dotyczących ochrony przeciwpożarowej. </w:t>
      </w:r>
    </w:p>
    <w:p w14:paraId="64EC71FC" w14:textId="77777777" w:rsidR="00B87BBC" w:rsidRPr="00324450" w:rsidRDefault="00000000">
      <w:pPr>
        <w:ind w:start="0.75pt"/>
        <w:rPr>
          <w:lang w:val="pl-PL"/>
        </w:rPr>
      </w:pPr>
      <w:r w:rsidRPr="00CC0911">
        <w:rPr>
          <w:b/>
          <w:lang w:val="pl-PL"/>
        </w:rPr>
        <w:t xml:space="preserve">§ 194. </w:t>
      </w:r>
      <w:r w:rsidRPr="00CC0911">
        <w:rPr>
          <w:lang w:val="pl-PL"/>
        </w:rPr>
        <w:t xml:space="preserve">1. Dostęp do dźwigu powinien być zapewniony z każdej kondygnacji użytkowej. </w:t>
      </w:r>
      <w:r w:rsidRPr="00324450">
        <w:rPr>
          <w:lang w:val="pl-PL"/>
        </w:rPr>
        <w:t xml:space="preserve">Nie dotyczy to kondygnacji nadbudowanej lub powstałej w wyniku adaptacji strychu na cele mieszkalne lub inne cele użytkowe. </w:t>
      </w:r>
    </w:p>
    <w:p w14:paraId="5DDDCDE7" w14:textId="77777777" w:rsidR="00B87BBC" w:rsidRPr="00324450" w:rsidRDefault="00000000">
      <w:pPr>
        <w:ind w:start="0.75pt"/>
        <w:rPr>
          <w:lang w:val="pl-PL"/>
        </w:rPr>
      </w:pPr>
      <w:r w:rsidRPr="00324450">
        <w:rPr>
          <w:lang w:val="pl-PL"/>
        </w:rPr>
        <w:t xml:space="preserve">2. Różnica poziomów podłogi kabiny dźwigu, zatrzymującego się na kondygnacji użytkowej, i posadzki tej kondygnacji przy wyjściu z dźwigu nie powinna być większa niż 0,02 m. </w:t>
      </w:r>
    </w:p>
    <w:p w14:paraId="2130EC57" w14:textId="77777777" w:rsidR="00B87BBC" w:rsidRPr="00324450" w:rsidRDefault="00B87BBC">
      <w:pPr>
        <w:rPr>
          <w:lang w:val="pl-PL"/>
        </w:rPr>
        <w:sectPr w:rsidR="00B87BBC" w:rsidRPr="00324450">
          <w:headerReference w:type="even" r:id="rId16"/>
          <w:headerReference w:type="default" r:id="rId17"/>
          <w:headerReference w:type="first" r:id="rId18"/>
          <w:pgSz w:w="595.30pt" w:h="841.90pt"/>
          <w:pgMar w:top="73.40pt" w:right="50.85pt" w:bottom="51.05pt" w:left="51.05pt" w:header="26.95pt" w:footer="36pt" w:gutter="0pt"/>
          <w:cols w:space="36pt"/>
        </w:sectPr>
      </w:pPr>
    </w:p>
    <w:p w14:paraId="6CE77BC7" w14:textId="77777777" w:rsidR="00B87BBC" w:rsidRPr="00324450" w:rsidRDefault="00000000">
      <w:pPr>
        <w:spacing w:after="3.90pt"/>
        <w:ind w:start="0.75pt" w:firstLine="28.50pt"/>
        <w:rPr>
          <w:lang w:val="pl-PL"/>
        </w:rPr>
      </w:pPr>
      <w:r w:rsidRPr="00324450">
        <w:rPr>
          <w:b/>
          <w:lang w:val="pl-PL"/>
        </w:rPr>
        <w:lastRenderedPageBreak/>
        <w:t xml:space="preserve">195. </w:t>
      </w:r>
      <w:r w:rsidRPr="00324450">
        <w:rPr>
          <w:lang w:val="pl-PL"/>
        </w:rPr>
        <w:t xml:space="preserve">Odległość pomiędzy zamkniętymi drzwiami przystankowymi dźwigu a przeciwległą ścianą lub inną przegrodą powinna wynosić co najmniej: </w:t>
      </w:r>
    </w:p>
    <w:p w14:paraId="078467A6" w14:textId="77777777" w:rsidR="00B87BBC" w:rsidRPr="00324450" w:rsidRDefault="00000000">
      <w:pPr>
        <w:spacing w:after="3.45pt" w:line="18.20pt" w:lineRule="auto"/>
        <w:ind w:start="0.75pt" w:end="288.05pt" w:firstLine="0pt"/>
        <w:jc w:val="start"/>
        <w:rPr>
          <w:lang w:val="pl-PL"/>
        </w:rPr>
      </w:pPr>
      <w:r w:rsidRPr="00324450">
        <w:rPr>
          <w:lang w:val="pl-PL"/>
        </w:rPr>
        <w:t xml:space="preserve">1) </w:t>
      </w:r>
      <w:r w:rsidRPr="00324450">
        <w:rPr>
          <w:lang w:val="pl-PL"/>
        </w:rPr>
        <w:tab/>
        <w:t xml:space="preserve">dla dźwigów osobowych – 1,6 m; 2) </w:t>
      </w:r>
      <w:r w:rsidRPr="00324450">
        <w:rPr>
          <w:lang w:val="pl-PL"/>
        </w:rPr>
        <w:tab/>
        <w:t xml:space="preserve">dla dźwigów towarowych małych – 1,8 m; 3) </w:t>
      </w:r>
      <w:r w:rsidRPr="00324450">
        <w:rPr>
          <w:lang w:val="pl-PL"/>
        </w:rPr>
        <w:tab/>
        <w:t xml:space="preserve">dla dźwigów szpitalnych i towarowych – 3 m. </w:t>
      </w:r>
    </w:p>
    <w:p w14:paraId="7D890393" w14:textId="77777777" w:rsidR="00B87BBC" w:rsidRPr="00CC0911" w:rsidRDefault="00000000">
      <w:pPr>
        <w:ind w:start="0.75pt"/>
        <w:rPr>
          <w:lang w:val="pl-PL"/>
        </w:rPr>
      </w:pPr>
      <w:r w:rsidRPr="00CC0911">
        <w:rPr>
          <w:b/>
          <w:lang w:val="pl-PL"/>
        </w:rPr>
        <w:t xml:space="preserve">§ 196. </w:t>
      </w:r>
      <w:r w:rsidRPr="00CC0911">
        <w:rPr>
          <w:lang w:val="pl-PL"/>
        </w:rPr>
        <w:t xml:space="preserve">1. Szyby dźwigów z napędem elektrycznym w budynku mieszkalnym wielorodzinnym i zamieszkania zbiorowego powinny być oddylatowane od ścian i stropów budynku. </w:t>
      </w:r>
    </w:p>
    <w:p w14:paraId="0C5B080E" w14:textId="77777777" w:rsidR="00B87BBC" w:rsidRPr="00324450" w:rsidRDefault="00000000">
      <w:pPr>
        <w:numPr>
          <w:ilvl w:val="0"/>
          <w:numId w:val="156"/>
        </w:numPr>
        <w:rPr>
          <w:lang w:val="pl-PL"/>
        </w:rPr>
      </w:pPr>
      <w:r w:rsidRPr="00324450">
        <w:rPr>
          <w:lang w:val="pl-PL"/>
        </w:rPr>
        <w:t xml:space="preserve">W budynkach, o których mowa w ust. 1, dopuszcza się instalowanie dźwigów z napędem elektrycznym bez wykonywania dylatacji szybów dźwigowych, pod warunkiem ich oddzielenia od pomieszczeń mieszkalnych pomieszczeniami nieprzeznaczonymi na stały pobyt ludzi oraz zastosowania w nieoddylatowanym szybie dźwigowym zabezpieczeń przed przenoszeniem drgań z prowadnic jezdnych na konstrukcję budynku, tak aby poziomy hałasu i drgań przenikających do pomieszczeń mieszkalnych nie przekraczały wartości określonych w Polskich Normach dotyczących dopuszczalnych wartości poziomu dźwięku w pomieszczeniach oraz oceny wpływu drgań na ludzi w budynkach. </w:t>
      </w:r>
    </w:p>
    <w:p w14:paraId="1B50B90F" w14:textId="77777777" w:rsidR="00B87BBC" w:rsidRPr="00324450" w:rsidRDefault="00000000">
      <w:pPr>
        <w:numPr>
          <w:ilvl w:val="0"/>
          <w:numId w:val="156"/>
        </w:numPr>
        <w:spacing w:after="8.35pt"/>
        <w:rPr>
          <w:lang w:val="pl-PL"/>
        </w:rPr>
      </w:pPr>
      <w:r w:rsidRPr="00324450">
        <w:rPr>
          <w:lang w:val="pl-PL"/>
        </w:rPr>
        <w:t xml:space="preserve">Wymaganie, o którym mowa w ust. 1, nie dotyczy dźwigów z napędem hydraulicznym, dźwigów towarowych małych, dźwigów z maszynownią dolną lub boczną oraz dźwigów z wciągarkami bezreduktorowymi, z zastrzeżeniem § 96 ust. 1, w szczególności zastosowania w nieoddylatowanym szybie dźwigowym zabezpieczeń przed przenoszeniem drgań z prowadnic jezdnych na konstrukcję budynku, tak aby poziomy hałasu i drgań przenikających do pomieszczeń mieszkalnych nie przekraczały wartości określonych w Polskich Normach, o których mowa w ust. 2. </w:t>
      </w:r>
    </w:p>
    <w:p w14:paraId="02D8423B" w14:textId="77777777" w:rsidR="00B87BBC" w:rsidRPr="00CC0911" w:rsidRDefault="00000000">
      <w:pPr>
        <w:ind w:start="0.75pt"/>
        <w:rPr>
          <w:lang w:val="pl-PL"/>
        </w:rPr>
      </w:pPr>
      <w:r w:rsidRPr="00CC0911">
        <w:rPr>
          <w:b/>
          <w:lang w:val="pl-PL"/>
        </w:rPr>
        <w:t xml:space="preserve">§ 197. </w:t>
      </w:r>
      <w:r w:rsidRPr="00CC0911">
        <w:rPr>
          <w:lang w:val="pl-PL"/>
        </w:rPr>
        <w:t xml:space="preserve">1. Zespoły napędowe dźwigu powinny być zamocowane w sposób uniemożliwiający przenoszenie się drgań na konstrukcję budynku. </w:t>
      </w:r>
    </w:p>
    <w:p w14:paraId="3D717360" w14:textId="77777777" w:rsidR="00B87BBC" w:rsidRPr="00324450" w:rsidRDefault="00000000">
      <w:pPr>
        <w:numPr>
          <w:ilvl w:val="0"/>
          <w:numId w:val="157"/>
        </w:numPr>
        <w:rPr>
          <w:lang w:val="pl-PL"/>
        </w:rPr>
      </w:pPr>
      <w:r w:rsidRPr="00324450">
        <w:rPr>
          <w:lang w:val="pl-PL"/>
        </w:rPr>
        <w:t xml:space="preserve">Sytuowanie maszynowni dźwigów obok pokojów mieszkalnych jest zabronione. Nie dotyczy to kondygnacji nadbudowanej lub powstałej w wyniku adaptacji strychu na cele mieszkalne, z zachowaniem warunków określonych w § 96. </w:t>
      </w:r>
    </w:p>
    <w:p w14:paraId="44640E95" w14:textId="77777777" w:rsidR="00B87BBC" w:rsidRPr="00324450" w:rsidRDefault="00000000">
      <w:pPr>
        <w:numPr>
          <w:ilvl w:val="0"/>
          <w:numId w:val="157"/>
        </w:numPr>
        <w:spacing w:after="8.25pt"/>
        <w:rPr>
          <w:lang w:val="pl-PL"/>
        </w:rPr>
      </w:pPr>
      <w:r w:rsidRPr="00324450">
        <w:rPr>
          <w:lang w:val="pl-PL"/>
        </w:rPr>
        <w:t xml:space="preserve">Maszynownia dźwigów powinna być wyposażona w urządzenia umożliwiające podnoszenie elementów instalacji dźwigowych. </w:t>
      </w:r>
    </w:p>
    <w:p w14:paraId="4D903967" w14:textId="77777777" w:rsidR="00B87BBC" w:rsidRPr="00CC0911" w:rsidRDefault="00000000">
      <w:pPr>
        <w:ind w:start="0.75pt"/>
        <w:rPr>
          <w:lang w:val="pl-PL"/>
        </w:rPr>
      </w:pPr>
      <w:r w:rsidRPr="00CC0911">
        <w:rPr>
          <w:b/>
          <w:lang w:val="pl-PL"/>
        </w:rPr>
        <w:t xml:space="preserve">§ 198. </w:t>
      </w:r>
      <w:r w:rsidRPr="00CC0911">
        <w:rPr>
          <w:lang w:val="pl-PL"/>
        </w:rPr>
        <w:t xml:space="preserve">1. Szyby i maszynownie dźwigów mogą być umieszczane poza obrębem budynków, pod warunkiem zapewnienia w nich minimalnej temperatury +5°C. </w:t>
      </w:r>
    </w:p>
    <w:p w14:paraId="30F70500" w14:textId="77777777" w:rsidR="00B87BBC" w:rsidRPr="00324450" w:rsidRDefault="00000000">
      <w:pPr>
        <w:numPr>
          <w:ilvl w:val="0"/>
          <w:numId w:val="155"/>
        </w:numPr>
        <w:spacing w:after="4.65pt"/>
        <w:ind w:hanging="10pt"/>
        <w:rPr>
          <w:lang w:val="pl-PL"/>
        </w:rPr>
      </w:pPr>
      <w:r w:rsidRPr="00324450">
        <w:rPr>
          <w:lang w:val="pl-PL"/>
        </w:rPr>
        <w:t xml:space="preserve">Szyby dźwigu powinny być wykonane z materiałów niepylących lub być zabezpieczone powłoką niepylącą. </w:t>
      </w:r>
    </w:p>
    <w:p w14:paraId="0F87B003" w14:textId="77777777" w:rsidR="00B87BBC" w:rsidRDefault="00000000">
      <w:pPr>
        <w:numPr>
          <w:ilvl w:val="0"/>
          <w:numId w:val="155"/>
        </w:numPr>
        <w:spacing w:after="8.55pt"/>
        <w:ind w:hanging="10pt"/>
      </w:pPr>
      <w:r>
        <w:t>(</w:t>
      </w:r>
      <w:proofErr w:type="spellStart"/>
      <w:r>
        <w:t>uchylony</w:t>
      </w:r>
      <w:proofErr w:type="spellEnd"/>
      <w:r>
        <w:t xml:space="preserve">). </w:t>
      </w:r>
    </w:p>
    <w:p w14:paraId="637822DA" w14:textId="77777777" w:rsidR="00B87BBC" w:rsidRPr="00324450" w:rsidRDefault="00000000">
      <w:pPr>
        <w:spacing w:after="8.15pt"/>
        <w:ind w:start="0.75pt"/>
        <w:rPr>
          <w:lang w:val="pl-PL"/>
        </w:rPr>
      </w:pPr>
      <w:r w:rsidRPr="00324450">
        <w:rPr>
          <w:b/>
          <w:lang w:val="pl-PL"/>
        </w:rPr>
        <w:t xml:space="preserve">§ 199. </w:t>
      </w:r>
      <w:r w:rsidRPr="00324450">
        <w:rPr>
          <w:lang w:val="pl-PL"/>
        </w:rPr>
        <w:t>Prowadzenie bezpośrednio pod szybami dźwigowymi dróg komunikacyjnych oraz sytuowanie pomieszczeń przeznaczonych na pobyt ludzi jest zabronione. Nie dotyczy to przypadków, gdy strop pod szybem dźwigu wytrzymuje obciążenie zmienne co najmniej 5000 N/m</w:t>
      </w:r>
      <w:r w:rsidRPr="00324450">
        <w:rPr>
          <w:vertAlign w:val="superscript"/>
          <w:lang w:val="pl-PL"/>
        </w:rPr>
        <w:t>2</w:t>
      </w:r>
      <w:r w:rsidRPr="00324450">
        <w:rPr>
          <w:lang w:val="pl-PL"/>
        </w:rPr>
        <w:t xml:space="preserve">, a pod trasą jazdy przeciwwagi znajduje się filar oparty na stałym podłożu lub gdy przeciwwaga wyposażona jest w chwytacze. </w:t>
      </w:r>
    </w:p>
    <w:p w14:paraId="12DDF524" w14:textId="77777777" w:rsidR="00B87BBC" w:rsidRPr="00324450" w:rsidRDefault="00000000">
      <w:pPr>
        <w:spacing w:after="8.40pt"/>
        <w:ind w:start="0.75pt"/>
        <w:rPr>
          <w:lang w:val="pl-PL"/>
        </w:rPr>
      </w:pPr>
      <w:r w:rsidRPr="00324450">
        <w:rPr>
          <w:b/>
          <w:lang w:val="pl-PL"/>
        </w:rPr>
        <w:t xml:space="preserve">§ 200. </w:t>
      </w:r>
      <w:r w:rsidRPr="00324450">
        <w:rPr>
          <w:lang w:val="pl-PL"/>
        </w:rPr>
        <w:t xml:space="preserve">W szpitalach i budynkach opieki społecznej każdy dźwig powinien być umieszczony w odrębnym szybie. W innych budynkach w jednym szybie można umieszczać nie więcej niż 3 dźwigi. </w:t>
      </w:r>
    </w:p>
    <w:p w14:paraId="681227CA" w14:textId="77777777" w:rsidR="00B87BBC" w:rsidRPr="00324450" w:rsidRDefault="00000000">
      <w:pPr>
        <w:spacing w:after="8.35pt"/>
        <w:ind w:start="0.75pt"/>
        <w:rPr>
          <w:lang w:val="pl-PL"/>
        </w:rPr>
      </w:pPr>
      <w:r w:rsidRPr="00324450">
        <w:rPr>
          <w:b/>
          <w:lang w:val="pl-PL"/>
        </w:rPr>
        <w:t>§ 201.</w:t>
      </w:r>
      <w:r w:rsidRPr="00324450">
        <w:rPr>
          <w:lang w:val="pl-PL"/>
        </w:rPr>
        <w:t xml:space="preserve"> W szybach dźwigowych można umieszczać wyłącznie urządzenia i przewody związane z pracą i konserwacją dźwigu. </w:t>
      </w:r>
    </w:p>
    <w:p w14:paraId="1B8D55B0" w14:textId="77777777" w:rsidR="00B87BBC" w:rsidRPr="00324450" w:rsidRDefault="00000000">
      <w:pPr>
        <w:spacing w:after="16.35pt"/>
        <w:ind w:start="0.75pt"/>
        <w:rPr>
          <w:lang w:val="pl-PL"/>
        </w:rPr>
      </w:pPr>
      <w:r w:rsidRPr="00324450">
        <w:rPr>
          <w:b/>
          <w:lang w:val="pl-PL"/>
        </w:rPr>
        <w:t>§ 202.</w:t>
      </w:r>
      <w:r w:rsidRPr="00324450">
        <w:rPr>
          <w:lang w:val="pl-PL"/>
        </w:rPr>
        <w:t xml:space="preserve"> Szczegółowe wymagania, jakim powinny odpowiadać dźwigi, inne urządzenia podnoszące, schody ruchome oraz pochylnie ruchome, określają przepisy odrębne. </w:t>
      </w:r>
    </w:p>
    <w:p w14:paraId="181D0A98" w14:textId="77777777" w:rsidR="00B87BBC" w:rsidRPr="00324450" w:rsidRDefault="00000000">
      <w:pPr>
        <w:spacing w:after="3.85pt" w:line="13.55pt" w:lineRule="auto"/>
        <w:ind w:start="7.80pt" w:end="7.40pt" w:hanging="0.50pt"/>
        <w:jc w:val="center"/>
        <w:rPr>
          <w:lang w:val="pl-PL"/>
        </w:rPr>
      </w:pPr>
      <w:r w:rsidRPr="00324450">
        <w:rPr>
          <w:lang w:val="pl-PL"/>
        </w:rPr>
        <w:t xml:space="preserve">DZIAŁ V </w:t>
      </w:r>
    </w:p>
    <w:p w14:paraId="2D2C31E7" w14:textId="77777777" w:rsidR="00B87BBC" w:rsidRPr="00324450" w:rsidRDefault="00000000">
      <w:pPr>
        <w:pStyle w:val="Heading2"/>
        <w:ind w:end="0.05pt"/>
        <w:rPr>
          <w:lang w:val="pl-PL"/>
        </w:rPr>
      </w:pPr>
      <w:r w:rsidRPr="00324450">
        <w:rPr>
          <w:lang w:val="pl-PL"/>
        </w:rPr>
        <w:lastRenderedPageBreak/>
        <w:t xml:space="preserve">Bezpieczeństwo konstrukcji </w:t>
      </w:r>
    </w:p>
    <w:p w14:paraId="138325BD" w14:textId="77777777" w:rsidR="00B87BBC" w:rsidRPr="00324450" w:rsidRDefault="00000000">
      <w:pPr>
        <w:spacing w:after="4.40pt"/>
        <w:ind w:start="0.75pt"/>
        <w:rPr>
          <w:lang w:val="pl-PL"/>
        </w:rPr>
      </w:pPr>
      <w:r w:rsidRPr="00324450">
        <w:rPr>
          <w:b/>
          <w:lang w:val="pl-PL"/>
        </w:rPr>
        <w:t xml:space="preserve">§ 203. </w:t>
      </w:r>
      <w:r w:rsidRPr="00324450">
        <w:rPr>
          <w:lang w:val="pl-PL"/>
        </w:rPr>
        <w:t xml:space="preserve">Budynki i urządzenia z nimi związane powinny być projektowane i wykonywane w taki sposób, aby obciążenia mogące na nie działać w trakcie budowy i użytkowania nie prowadziły do: </w:t>
      </w:r>
    </w:p>
    <w:p w14:paraId="294B8DB1" w14:textId="77777777" w:rsidR="00B87BBC" w:rsidRPr="00324450" w:rsidRDefault="00000000">
      <w:pPr>
        <w:numPr>
          <w:ilvl w:val="0"/>
          <w:numId w:val="158"/>
        </w:numPr>
        <w:spacing w:after="4.70pt"/>
        <w:ind w:hanging="21pt"/>
        <w:rPr>
          <w:lang w:val="pl-PL"/>
        </w:rPr>
      </w:pPr>
      <w:r w:rsidRPr="00324450">
        <w:rPr>
          <w:lang w:val="pl-PL"/>
        </w:rPr>
        <w:t xml:space="preserve">zniszczenia całości lub części budynku; </w:t>
      </w:r>
    </w:p>
    <w:p w14:paraId="52878475" w14:textId="77777777" w:rsidR="00B87BBC" w:rsidRPr="00324450" w:rsidRDefault="00000000">
      <w:pPr>
        <w:numPr>
          <w:ilvl w:val="0"/>
          <w:numId w:val="158"/>
        </w:numPr>
        <w:spacing w:after="4.90pt"/>
        <w:ind w:hanging="21pt"/>
        <w:rPr>
          <w:lang w:val="pl-PL"/>
        </w:rPr>
      </w:pPr>
      <w:r w:rsidRPr="00324450">
        <w:rPr>
          <w:lang w:val="pl-PL"/>
        </w:rPr>
        <w:t xml:space="preserve">przemieszczeń i odkształceń o niedopuszczalnej wielkości; </w:t>
      </w:r>
    </w:p>
    <w:p w14:paraId="33F16F72" w14:textId="77777777" w:rsidR="00B87BBC" w:rsidRPr="00324450" w:rsidRDefault="00000000">
      <w:pPr>
        <w:numPr>
          <w:ilvl w:val="0"/>
          <w:numId w:val="158"/>
        </w:numPr>
        <w:spacing w:after="2.50pt"/>
        <w:ind w:hanging="21pt"/>
        <w:rPr>
          <w:lang w:val="pl-PL"/>
        </w:rPr>
      </w:pPr>
      <w:r w:rsidRPr="00324450">
        <w:rPr>
          <w:lang w:val="pl-PL"/>
        </w:rPr>
        <w:t xml:space="preserve">uszkodzenia części budynków, połączeń lub zainstalowanego wyposażenia w wyniku znacznych przemieszczeń elementów konstrukcji; </w:t>
      </w:r>
    </w:p>
    <w:p w14:paraId="504D3451" w14:textId="77777777" w:rsidR="00B87BBC" w:rsidRPr="00324450" w:rsidRDefault="00000000">
      <w:pPr>
        <w:numPr>
          <w:ilvl w:val="0"/>
          <w:numId w:val="158"/>
        </w:numPr>
        <w:ind w:hanging="21pt"/>
        <w:rPr>
          <w:lang w:val="pl-PL"/>
        </w:rPr>
      </w:pPr>
      <w:r w:rsidRPr="00324450">
        <w:rPr>
          <w:lang w:val="pl-PL"/>
        </w:rPr>
        <w:t xml:space="preserve">zniszczenia na skutek wypadku, w stopniu nieproporcjonalnym do jego przyczyny. </w:t>
      </w:r>
    </w:p>
    <w:p w14:paraId="3CDCE157" w14:textId="77777777" w:rsidR="00B87BBC" w:rsidRPr="00324450" w:rsidRDefault="00000000">
      <w:pPr>
        <w:ind w:start="0.75pt" w:firstLine="28.50pt"/>
        <w:rPr>
          <w:lang w:val="pl-PL"/>
        </w:rPr>
      </w:pPr>
      <w:r w:rsidRPr="00324450">
        <w:rPr>
          <w:b/>
          <w:lang w:val="pl-PL"/>
        </w:rPr>
        <w:t xml:space="preserve">204. </w:t>
      </w:r>
      <w:r w:rsidRPr="00324450">
        <w:rPr>
          <w:lang w:val="pl-PL"/>
        </w:rPr>
        <w:t xml:space="preserve">1. Konstrukcja budynku powinna spełniać warunki zapewniające nieprzekroczenie stanów granicznych nośności oraz stanów granicznych przydatności do użytkowania w żadnym z jego elementów i w całej konstrukcji. </w:t>
      </w:r>
    </w:p>
    <w:p w14:paraId="00BD9F40" w14:textId="77777777" w:rsidR="00B87BBC" w:rsidRPr="00324450" w:rsidRDefault="00000000">
      <w:pPr>
        <w:numPr>
          <w:ilvl w:val="1"/>
          <w:numId w:val="159"/>
        </w:numPr>
        <w:rPr>
          <w:lang w:val="pl-PL"/>
        </w:rPr>
      </w:pPr>
      <w:r w:rsidRPr="00324450">
        <w:rPr>
          <w:lang w:val="pl-PL"/>
        </w:rPr>
        <w:t xml:space="preserve">Stany graniczne nośności uważa się za przekroczone, jeżeli konstrukcja powoduje zagrożenie bezpieczeństwa ludzi znajdujących się w budynku oraz w jego pobliżu, a także zniszczenie wyposażenia lub przechowywanego mienia. </w:t>
      </w:r>
    </w:p>
    <w:p w14:paraId="05930929" w14:textId="77777777" w:rsidR="00B87BBC" w:rsidRDefault="00000000">
      <w:pPr>
        <w:numPr>
          <w:ilvl w:val="1"/>
          <w:numId w:val="159"/>
        </w:numPr>
      </w:pPr>
      <w:r w:rsidRPr="00324450">
        <w:rPr>
          <w:lang w:val="pl-PL"/>
        </w:rPr>
        <w:t xml:space="preserve">Stany graniczne przydatności do użytkowania uważa się za przekroczone, jeżeli wymagania użytkowe dotyczące konstrukcji nie są dotrzymywane. </w:t>
      </w:r>
      <w:proofErr w:type="spellStart"/>
      <w:r>
        <w:t>Oznacza</w:t>
      </w:r>
      <w:proofErr w:type="spellEnd"/>
      <w:r>
        <w:t xml:space="preserve"> to, </w:t>
      </w:r>
      <w:proofErr w:type="spellStart"/>
      <w:r>
        <w:t>że</w:t>
      </w:r>
      <w:proofErr w:type="spellEnd"/>
      <w:r>
        <w:t xml:space="preserve"> w </w:t>
      </w:r>
      <w:proofErr w:type="spellStart"/>
      <w:r>
        <w:t>konstrukcji</w:t>
      </w:r>
      <w:proofErr w:type="spellEnd"/>
      <w:r>
        <w:t xml:space="preserve"> </w:t>
      </w:r>
      <w:proofErr w:type="spellStart"/>
      <w:r>
        <w:t>budynku</w:t>
      </w:r>
      <w:proofErr w:type="spellEnd"/>
      <w:r>
        <w:t xml:space="preserve"> </w:t>
      </w:r>
      <w:proofErr w:type="spellStart"/>
      <w:r>
        <w:t>nie</w:t>
      </w:r>
      <w:proofErr w:type="spellEnd"/>
      <w:r>
        <w:t xml:space="preserve"> </w:t>
      </w:r>
      <w:proofErr w:type="spellStart"/>
      <w:r>
        <w:t>mogą</w:t>
      </w:r>
      <w:proofErr w:type="spellEnd"/>
      <w:r>
        <w:t xml:space="preserve"> </w:t>
      </w:r>
      <w:proofErr w:type="spellStart"/>
      <w:r>
        <w:t>wystąpić</w:t>
      </w:r>
      <w:proofErr w:type="spellEnd"/>
      <w:r>
        <w:t xml:space="preserve">: </w:t>
      </w:r>
    </w:p>
    <w:p w14:paraId="74D31221" w14:textId="77777777" w:rsidR="00B87BBC" w:rsidRPr="00324450" w:rsidRDefault="00000000">
      <w:pPr>
        <w:numPr>
          <w:ilvl w:val="0"/>
          <w:numId w:val="160"/>
        </w:numPr>
        <w:ind w:hanging="21pt"/>
        <w:rPr>
          <w:lang w:val="pl-PL"/>
        </w:rPr>
      </w:pPr>
      <w:r w:rsidRPr="00324450">
        <w:rPr>
          <w:lang w:val="pl-PL"/>
        </w:rPr>
        <w:t xml:space="preserve">lokalne uszkodzenia, w tym również rysy, które mogą ujemnie wpływać na przydatność użytkową, trwałość i wygląd konstrukcji, jej części, a także przyległych do niej niekonstrukcyjnych części budynku; </w:t>
      </w:r>
    </w:p>
    <w:p w14:paraId="606B7614" w14:textId="77777777" w:rsidR="00B87BBC" w:rsidRPr="00324450" w:rsidRDefault="00000000">
      <w:pPr>
        <w:numPr>
          <w:ilvl w:val="0"/>
          <w:numId w:val="160"/>
        </w:numPr>
        <w:ind w:hanging="21pt"/>
        <w:rPr>
          <w:lang w:val="pl-PL"/>
        </w:rPr>
      </w:pPr>
      <w:r w:rsidRPr="00324450">
        <w:rPr>
          <w:lang w:val="pl-PL"/>
        </w:rPr>
        <w:t xml:space="preserve">odkształcenia lub przemieszczenia ujemnie wpływające na wygląd konstrukcji i jej przydatność użytkową, włączając w to również funkcjonowanie maszyn i urządzeń, oraz uszkodzenia części niekonstrukcyjnych budynku i elementów wykończenia; </w:t>
      </w:r>
    </w:p>
    <w:p w14:paraId="159DC20C" w14:textId="77777777" w:rsidR="00B87BBC" w:rsidRPr="00324450" w:rsidRDefault="00000000">
      <w:pPr>
        <w:numPr>
          <w:ilvl w:val="0"/>
          <w:numId w:val="160"/>
        </w:numPr>
        <w:ind w:hanging="21pt"/>
        <w:rPr>
          <w:lang w:val="pl-PL"/>
        </w:rPr>
      </w:pPr>
      <w:r w:rsidRPr="00324450">
        <w:rPr>
          <w:lang w:val="pl-PL"/>
        </w:rPr>
        <w:t xml:space="preserve">drgania dokuczliwe dla ludzi lub powodujące uszkodzenia budynku, jego wyposażenia oraz przechowywanych przedmiotów, a także ograniczające jego użytkowanie zgodnie z przeznaczeniem. </w:t>
      </w:r>
    </w:p>
    <w:p w14:paraId="602A0599" w14:textId="77777777" w:rsidR="00B87BBC" w:rsidRPr="00324450" w:rsidRDefault="00000000">
      <w:pPr>
        <w:numPr>
          <w:ilvl w:val="1"/>
          <w:numId w:val="160"/>
        </w:numPr>
        <w:rPr>
          <w:lang w:val="pl-PL"/>
        </w:rPr>
      </w:pPr>
      <w:r w:rsidRPr="00324450">
        <w:rPr>
          <w:lang w:val="pl-PL"/>
        </w:rPr>
        <w:t xml:space="preserve">Warunki bezpieczeństwa konstrukcji, o których mowa w ust. 1, uznaje się za spełnione, jeżeli konstrukcja ta odpowiada Polskim Normom dotyczącym projektowania i obliczania konstrukcji. </w:t>
      </w:r>
    </w:p>
    <w:p w14:paraId="4725A41C" w14:textId="77777777" w:rsidR="00B87BBC" w:rsidRPr="00324450" w:rsidRDefault="00000000">
      <w:pPr>
        <w:numPr>
          <w:ilvl w:val="1"/>
          <w:numId w:val="160"/>
        </w:numPr>
        <w:rPr>
          <w:lang w:val="pl-PL"/>
        </w:rPr>
      </w:pPr>
      <w:r w:rsidRPr="00324450">
        <w:rPr>
          <w:lang w:val="pl-PL"/>
        </w:rPr>
        <w:t xml:space="preserve">Wzniesienie budynku w bezpośrednim sąsiedztwie obiektu budowlanego nie może powodować zagrożeń dla bezpieczeństwa użytkowników tego obiektu lub obniżenia jego przydatności do użytkowania. </w:t>
      </w:r>
    </w:p>
    <w:p w14:paraId="0A15A4BC" w14:textId="77777777" w:rsidR="00B87BBC" w:rsidRPr="00324450" w:rsidRDefault="00000000">
      <w:pPr>
        <w:numPr>
          <w:ilvl w:val="1"/>
          <w:numId w:val="160"/>
        </w:numPr>
        <w:rPr>
          <w:lang w:val="pl-PL"/>
        </w:rPr>
      </w:pPr>
      <w:r w:rsidRPr="00324450">
        <w:rPr>
          <w:lang w:val="pl-PL"/>
        </w:rPr>
        <w:t xml:space="preserve">W zakresie stanów granicznych przydatności do użytkowania budynków projektowanych na terenach podlegających wpływom eksploatacji górniczej, wymaganie określone w ust. 4 nie dotyczy tych odkształceń, uszkodzeń oraz drgań konstrukcji, które wynikają z oddziaływań powodowanych eksploatacją górniczą. </w:t>
      </w:r>
    </w:p>
    <w:p w14:paraId="7B5D7C9C" w14:textId="77777777" w:rsidR="00B87BBC" w:rsidRPr="00324450" w:rsidRDefault="00000000">
      <w:pPr>
        <w:numPr>
          <w:ilvl w:val="1"/>
          <w:numId w:val="160"/>
        </w:numPr>
        <w:spacing w:after="7.70pt"/>
        <w:rPr>
          <w:lang w:val="pl-PL"/>
        </w:rPr>
      </w:pPr>
      <w:r w:rsidRPr="00324450">
        <w:rPr>
          <w:lang w:val="pl-PL"/>
        </w:rPr>
        <w:t xml:space="preserve">Budynki użyteczności publicznej z pomieszczeniami przeznaczonymi do przebywania znacznej liczby osób, takie jak: hale widowiskowe, sportowe, wystawowe, targowe, handlowe, dworcowe powinny być wyposażone, w zależności od potrzeb, w urządzenia do stałej kontroli parametrów istotnych dla bezpieczeństwa konstrukcji, takich jak: przemieszczenia, odkształcenia i naprężenia w konstrukcji. </w:t>
      </w:r>
      <w:r w:rsidRPr="00324450">
        <w:rPr>
          <w:b/>
          <w:lang w:val="pl-PL"/>
        </w:rPr>
        <w:t xml:space="preserve">§ 205. </w:t>
      </w:r>
      <w:r w:rsidRPr="00324450">
        <w:rPr>
          <w:lang w:val="pl-PL"/>
        </w:rPr>
        <w:t xml:space="preserve">Na terenach podlegających wpływom eksploatacji górniczej powinny być stosowane zabezpieczenia konstrukcji budynków, odpowiednie do stanu zagrożenia, wynikającego z prognozowanych oddziaływań powodowanych eksploatacją górniczą, przez które rozumie się wymuszone przemieszczenia i odkształcenia oraz drgania podłoża. </w:t>
      </w:r>
    </w:p>
    <w:p w14:paraId="4C827557" w14:textId="77777777" w:rsidR="00B87BBC" w:rsidRPr="00324450" w:rsidRDefault="00000000">
      <w:pPr>
        <w:ind w:start="0.75pt"/>
        <w:rPr>
          <w:lang w:val="pl-PL"/>
        </w:rPr>
      </w:pPr>
      <w:r w:rsidRPr="00324450">
        <w:rPr>
          <w:b/>
          <w:lang w:val="pl-PL"/>
        </w:rPr>
        <w:t xml:space="preserve">§ 206. </w:t>
      </w:r>
      <w:r w:rsidRPr="00324450">
        <w:rPr>
          <w:lang w:val="pl-PL"/>
        </w:rPr>
        <w:t xml:space="preserve">1. W przypadku, o którym mowa w § 204 ust. 5, budowa powinna być poprzedzona ekspertyzą techniczną stanu obiektu istniejącego, stwierdzającego jego stan bezpieczeństwa i przydatności do użytkowania, uwzględniającą oddziaływania wywołane wzniesieniem nowego budynku. </w:t>
      </w:r>
    </w:p>
    <w:p w14:paraId="43DC706F" w14:textId="77777777" w:rsidR="00B87BBC" w:rsidRPr="00324450" w:rsidRDefault="00000000">
      <w:pPr>
        <w:spacing w:after="16.40pt"/>
        <w:ind w:start="0.75pt"/>
        <w:rPr>
          <w:lang w:val="pl-PL"/>
        </w:rPr>
      </w:pPr>
      <w:r w:rsidRPr="00324450">
        <w:rPr>
          <w:lang w:val="pl-PL"/>
        </w:rPr>
        <w:t xml:space="preserve">2. Rozbudowa, nadbudowa, przebudowa oraz zmiana sposobu użytkowania budynku powinny być poprzedzone ekspertyzą techniczną stanu konstrukcji i elementów budynku, z uwzględnieniem stanu podłoża gruntowego. </w:t>
      </w:r>
    </w:p>
    <w:p w14:paraId="7AD22664" w14:textId="77777777" w:rsidR="00B87BBC" w:rsidRPr="00324450" w:rsidRDefault="00000000">
      <w:pPr>
        <w:spacing w:after="3.85pt" w:line="13.55pt" w:lineRule="auto"/>
        <w:ind w:start="7.80pt" w:end="7.40pt" w:hanging="0.50pt"/>
        <w:jc w:val="center"/>
        <w:rPr>
          <w:lang w:val="pl-PL"/>
        </w:rPr>
      </w:pPr>
      <w:r w:rsidRPr="00324450">
        <w:rPr>
          <w:lang w:val="pl-PL"/>
        </w:rPr>
        <w:t xml:space="preserve">DZIAŁ VI </w:t>
      </w:r>
    </w:p>
    <w:p w14:paraId="6B17C2E3" w14:textId="77777777" w:rsidR="00B87BBC" w:rsidRPr="00324450" w:rsidRDefault="00000000">
      <w:pPr>
        <w:spacing w:after="17.10pt" w:line="13.25pt" w:lineRule="auto"/>
        <w:ind w:start="0.50pt" w:end="0.10pt" w:hanging="0.50pt"/>
        <w:jc w:val="center"/>
        <w:rPr>
          <w:lang w:val="pl-PL"/>
        </w:rPr>
      </w:pPr>
      <w:r w:rsidRPr="00324450">
        <w:rPr>
          <w:b/>
          <w:lang w:val="pl-PL"/>
        </w:rPr>
        <w:t xml:space="preserve">Bezpieczeństwo pożarowe </w:t>
      </w:r>
    </w:p>
    <w:p w14:paraId="099C6259" w14:textId="77777777" w:rsidR="00B87BBC" w:rsidRPr="00324450" w:rsidRDefault="00000000">
      <w:pPr>
        <w:spacing w:after="3.85pt" w:line="13.55pt" w:lineRule="auto"/>
        <w:ind w:start="7.80pt" w:end="7.40pt" w:hanging="0.50pt"/>
        <w:jc w:val="center"/>
        <w:rPr>
          <w:lang w:val="pl-PL"/>
        </w:rPr>
      </w:pPr>
      <w:r w:rsidRPr="00324450">
        <w:rPr>
          <w:lang w:val="pl-PL"/>
        </w:rPr>
        <w:lastRenderedPageBreak/>
        <w:t xml:space="preserve">Rozdział 1 </w:t>
      </w:r>
    </w:p>
    <w:p w14:paraId="4F75A8C1" w14:textId="77777777" w:rsidR="00B87BBC" w:rsidRPr="00CC0911" w:rsidRDefault="00000000">
      <w:pPr>
        <w:pStyle w:val="Heading2"/>
        <w:ind w:end="0.10pt"/>
        <w:rPr>
          <w:lang w:val="pl-PL"/>
        </w:rPr>
      </w:pPr>
      <w:r w:rsidRPr="00CC0911">
        <w:rPr>
          <w:lang w:val="pl-PL"/>
        </w:rPr>
        <w:t xml:space="preserve">Zasady ogólne </w:t>
      </w:r>
    </w:p>
    <w:p w14:paraId="6FD7C555" w14:textId="77777777" w:rsidR="00B87BBC" w:rsidRPr="00CC0911" w:rsidRDefault="00000000">
      <w:pPr>
        <w:ind w:start="0.75pt"/>
        <w:rPr>
          <w:lang w:val="pl-PL"/>
        </w:rPr>
      </w:pPr>
      <w:r w:rsidRPr="00CC0911">
        <w:rPr>
          <w:b/>
          <w:lang w:val="pl-PL"/>
        </w:rPr>
        <w:t xml:space="preserve">§ 207. </w:t>
      </w:r>
      <w:r w:rsidRPr="00CC0911">
        <w:rPr>
          <w:lang w:val="pl-PL"/>
        </w:rPr>
        <w:t xml:space="preserve">1. Budynek i urządzenia z nim związane powinny być projektowane i wykonane w sposób ograniczający możliwość powstania pożaru, a w razie jego wystąpienia zapewniający: </w:t>
      </w:r>
    </w:p>
    <w:p w14:paraId="43BA4A2F" w14:textId="77777777" w:rsidR="00B87BBC" w:rsidRPr="00324450" w:rsidRDefault="00000000">
      <w:pPr>
        <w:numPr>
          <w:ilvl w:val="0"/>
          <w:numId w:val="161"/>
        </w:numPr>
        <w:ind w:firstLine="0pt"/>
        <w:rPr>
          <w:lang w:val="pl-PL"/>
        </w:rPr>
      </w:pPr>
      <w:r w:rsidRPr="00324450">
        <w:rPr>
          <w:lang w:val="pl-PL"/>
        </w:rPr>
        <w:t xml:space="preserve">zachowanie nośności konstrukcji przez określony czas; </w:t>
      </w:r>
    </w:p>
    <w:p w14:paraId="5CBCD419" w14:textId="77777777" w:rsidR="00B87BBC" w:rsidRPr="00324450" w:rsidRDefault="00000000">
      <w:pPr>
        <w:numPr>
          <w:ilvl w:val="0"/>
          <w:numId w:val="161"/>
        </w:numPr>
        <w:ind w:firstLine="0pt"/>
        <w:rPr>
          <w:lang w:val="pl-PL"/>
        </w:rPr>
      </w:pPr>
      <w:r w:rsidRPr="00324450">
        <w:rPr>
          <w:lang w:val="pl-PL"/>
        </w:rPr>
        <w:t xml:space="preserve">ograniczenie rozprzestrzeniania się ognia i dymu wewnątrz budynku; </w:t>
      </w:r>
    </w:p>
    <w:p w14:paraId="5321B9EB" w14:textId="77777777" w:rsidR="00B87BBC" w:rsidRPr="00324450" w:rsidRDefault="00000000">
      <w:pPr>
        <w:numPr>
          <w:ilvl w:val="0"/>
          <w:numId w:val="161"/>
        </w:numPr>
        <w:ind w:firstLine="0pt"/>
        <w:rPr>
          <w:lang w:val="pl-PL"/>
        </w:rPr>
      </w:pPr>
      <w:r w:rsidRPr="00324450">
        <w:rPr>
          <w:lang w:val="pl-PL"/>
        </w:rPr>
        <w:t xml:space="preserve">ograniczenie rozprzestrzeniania się pożaru na sąsiednie obiekty budowlane lub tereny przyległe; </w:t>
      </w:r>
    </w:p>
    <w:p w14:paraId="4FE6495B" w14:textId="77777777" w:rsidR="00B87BBC" w:rsidRPr="00324450" w:rsidRDefault="00000000">
      <w:pPr>
        <w:numPr>
          <w:ilvl w:val="0"/>
          <w:numId w:val="161"/>
        </w:numPr>
        <w:spacing w:after="0pt" w:line="20.80pt" w:lineRule="auto"/>
        <w:ind w:firstLine="0pt"/>
        <w:rPr>
          <w:lang w:val="pl-PL"/>
        </w:rPr>
      </w:pPr>
      <w:r w:rsidRPr="00324450">
        <w:rPr>
          <w:lang w:val="pl-PL"/>
        </w:rPr>
        <w:t xml:space="preserve">możliwość ewakuacji ludzi lub ich uratowania w inny sposób; 5) </w:t>
      </w:r>
      <w:r w:rsidRPr="00324450">
        <w:rPr>
          <w:lang w:val="pl-PL"/>
        </w:rPr>
        <w:tab/>
        <w:t xml:space="preserve">uwzględnienie bezpieczeństwa ekip ratowniczych. </w:t>
      </w:r>
    </w:p>
    <w:p w14:paraId="509911DB" w14:textId="77777777" w:rsidR="00B87BBC" w:rsidRPr="00324450" w:rsidRDefault="00000000">
      <w:pPr>
        <w:ind w:start="0.75pt"/>
        <w:rPr>
          <w:lang w:val="pl-PL"/>
        </w:rPr>
      </w:pPr>
      <w:r w:rsidRPr="00324450">
        <w:rPr>
          <w:lang w:val="pl-PL"/>
        </w:rPr>
        <w:t xml:space="preserve">2. Przepisy rozporządzenia dotyczące bezpieczeństwa pożarowego, wymiarów schodów, o których mowa w § 68 ust. 1 i 2, a także oświetlenia awaryjnego, o którym mowa w § 181, stosuje się, z uwzględnieniem § 2 ust. 2, również do użytkowanych budynków istniejących, które na podstawie przepisów odrębnych uznaje się za zagrażające życiu ludzi. </w:t>
      </w:r>
    </w:p>
    <w:p w14:paraId="1B4EEAAF" w14:textId="77777777" w:rsidR="00B87BBC" w:rsidRPr="00324450" w:rsidRDefault="00000000">
      <w:pPr>
        <w:ind w:start="0.75pt" w:firstLine="28.50pt"/>
        <w:rPr>
          <w:lang w:val="pl-PL"/>
        </w:rPr>
      </w:pPr>
      <w:r w:rsidRPr="00324450">
        <w:rPr>
          <w:b/>
          <w:lang w:val="pl-PL"/>
        </w:rPr>
        <w:t xml:space="preserve">208. </w:t>
      </w:r>
      <w:r w:rsidRPr="00324450">
        <w:rPr>
          <w:lang w:val="pl-PL"/>
        </w:rPr>
        <w:t xml:space="preserve">1. Przepisy niniejszego działu określają wymagania dotyczące bezpieczeństwa pożarowego budynków lub ich części, wynikające z ich przeznaczenia i sposobu użytkowania, wysokości lub liczby kondygnacji, a także położenia w stosunku do poziomu terenu oraz do innych obiektów budowlanych. </w:t>
      </w:r>
    </w:p>
    <w:p w14:paraId="3D8DF32C" w14:textId="77777777" w:rsidR="00B87BBC" w:rsidRPr="00324450" w:rsidRDefault="00000000">
      <w:pPr>
        <w:ind w:start="21pt" w:firstLine="0pt"/>
        <w:rPr>
          <w:lang w:val="pl-PL"/>
        </w:rPr>
      </w:pPr>
      <w:r w:rsidRPr="00324450">
        <w:rPr>
          <w:lang w:val="pl-PL"/>
        </w:rPr>
        <w:t xml:space="preserve">2. Stosowanie przepisów rozporządzenia wymaga uwzględnienia: </w:t>
      </w:r>
    </w:p>
    <w:p w14:paraId="09B6B049" w14:textId="77777777" w:rsidR="00B87BBC" w:rsidRPr="00324450" w:rsidRDefault="00000000">
      <w:pPr>
        <w:numPr>
          <w:ilvl w:val="0"/>
          <w:numId w:val="162"/>
        </w:numPr>
        <w:spacing w:after="4.80pt"/>
        <w:ind w:hanging="21pt"/>
        <w:rPr>
          <w:lang w:val="pl-PL"/>
        </w:rPr>
      </w:pPr>
      <w:r w:rsidRPr="00324450">
        <w:rPr>
          <w:lang w:val="pl-PL"/>
        </w:rPr>
        <w:t xml:space="preserve">przepisów odrębnych dotyczących ochrony przeciwpożarowej, określających w szczególności: </w:t>
      </w:r>
    </w:p>
    <w:p w14:paraId="40959711" w14:textId="77777777" w:rsidR="00B87BBC" w:rsidRPr="00324450" w:rsidRDefault="00000000">
      <w:pPr>
        <w:numPr>
          <w:ilvl w:val="1"/>
          <w:numId w:val="162"/>
        </w:numPr>
        <w:spacing w:after="4.25pt"/>
        <w:ind w:hanging="18pt"/>
        <w:rPr>
          <w:lang w:val="pl-PL"/>
        </w:rPr>
      </w:pPr>
      <w:r w:rsidRPr="00324450">
        <w:rPr>
          <w:lang w:val="pl-PL"/>
        </w:rPr>
        <w:t xml:space="preserve">zasady oceny zagrożenia wybuchem i wyznaczania stref zagrożenia wybuchem, </w:t>
      </w:r>
    </w:p>
    <w:p w14:paraId="45D14A02" w14:textId="77777777" w:rsidR="00B87BBC" w:rsidRPr="00324450" w:rsidRDefault="00000000">
      <w:pPr>
        <w:numPr>
          <w:ilvl w:val="1"/>
          <w:numId w:val="162"/>
        </w:numPr>
        <w:spacing w:after="0.15pt" w:line="18.50pt" w:lineRule="auto"/>
        <w:ind w:hanging="18pt"/>
        <w:rPr>
          <w:lang w:val="pl-PL"/>
        </w:rPr>
      </w:pPr>
      <w:r w:rsidRPr="00324450">
        <w:rPr>
          <w:lang w:val="pl-PL"/>
        </w:rPr>
        <w:t xml:space="preserve">warunki wyposażania budynków lub ich części w instalacje sygnalizacyjno-alarmowe i stałe urządzenia gaśnicze, c) </w:t>
      </w:r>
      <w:r w:rsidRPr="00324450">
        <w:rPr>
          <w:lang w:val="pl-PL"/>
        </w:rPr>
        <w:tab/>
        <w:t xml:space="preserve">zasady przeciwpożarowego zaopatrzenia wodnego, </w:t>
      </w:r>
    </w:p>
    <w:p w14:paraId="0910F89C" w14:textId="77777777" w:rsidR="00B87BBC" w:rsidRPr="00324450" w:rsidRDefault="00000000">
      <w:pPr>
        <w:ind w:start="21pt" w:firstLine="0pt"/>
        <w:rPr>
          <w:lang w:val="pl-PL"/>
        </w:rPr>
      </w:pPr>
      <w:r w:rsidRPr="00324450">
        <w:rPr>
          <w:lang w:val="pl-PL"/>
        </w:rPr>
        <w:t xml:space="preserve">d) wymagania dotyczące dróg pożarowych; </w:t>
      </w:r>
    </w:p>
    <w:p w14:paraId="6B1E2FE4" w14:textId="77777777" w:rsidR="00B87BBC" w:rsidRPr="00324450" w:rsidRDefault="00000000">
      <w:pPr>
        <w:numPr>
          <w:ilvl w:val="0"/>
          <w:numId w:val="162"/>
        </w:numPr>
        <w:spacing w:after="4.65pt"/>
        <w:ind w:hanging="21pt"/>
        <w:rPr>
          <w:lang w:val="pl-PL"/>
        </w:rPr>
      </w:pPr>
      <w:r w:rsidRPr="00324450">
        <w:rPr>
          <w:lang w:val="pl-PL"/>
        </w:rPr>
        <w:t xml:space="preserve">wymagań Polskich Norm i warunków określonych w załączniku nr 3 do rozporządzenia, dotyczących w szczególności zasad ustalania: </w:t>
      </w:r>
    </w:p>
    <w:p w14:paraId="00203904" w14:textId="77777777" w:rsidR="00B87BBC" w:rsidRPr="00324450" w:rsidRDefault="00000000">
      <w:pPr>
        <w:numPr>
          <w:ilvl w:val="1"/>
          <w:numId w:val="162"/>
        </w:numPr>
        <w:spacing w:after="4.65pt"/>
        <w:ind w:hanging="18pt"/>
        <w:rPr>
          <w:lang w:val="pl-PL"/>
        </w:rPr>
      </w:pPr>
      <w:r w:rsidRPr="00324450">
        <w:rPr>
          <w:lang w:val="pl-PL"/>
        </w:rPr>
        <w:t xml:space="preserve">gęstości obciążenia ogniowego pomieszczeń i stref pożarowych, </w:t>
      </w:r>
    </w:p>
    <w:p w14:paraId="6F37F33E" w14:textId="77777777" w:rsidR="00B87BBC" w:rsidRPr="00324450" w:rsidRDefault="00000000">
      <w:pPr>
        <w:numPr>
          <w:ilvl w:val="1"/>
          <w:numId w:val="162"/>
        </w:numPr>
        <w:spacing w:after="4.30pt"/>
        <w:ind w:hanging="18pt"/>
        <w:rPr>
          <w:lang w:val="pl-PL"/>
        </w:rPr>
      </w:pPr>
      <w:r w:rsidRPr="00324450">
        <w:rPr>
          <w:lang w:val="pl-PL"/>
        </w:rPr>
        <w:t xml:space="preserve">klas odporności ogniowej i dymoszczelności elementów budynku oraz elementów stosowanych w instalacjach, w tym zamknięć otworów, </w:t>
      </w:r>
    </w:p>
    <w:p w14:paraId="507B727B" w14:textId="77777777" w:rsidR="00B87BBC" w:rsidRPr="00324450" w:rsidRDefault="00000000">
      <w:pPr>
        <w:numPr>
          <w:ilvl w:val="1"/>
          <w:numId w:val="162"/>
        </w:numPr>
        <w:spacing w:after="4.85pt"/>
        <w:ind w:hanging="18pt"/>
        <w:rPr>
          <w:lang w:val="pl-PL"/>
        </w:rPr>
      </w:pPr>
      <w:r w:rsidRPr="00324450">
        <w:rPr>
          <w:lang w:val="pl-PL"/>
        </w:rPr>
        <w:t xml:space="preserve">klas odporności dachów na ogień zewnętrzny, </w:t>
      </w:r>
    </w:p>
    <w:p w14:paraId="2AE3C28F" w14:textId="77777777" w:rsidR="00B87BBC" w:rsidRPr="00324450" w:rsidRDefault="00000000">
      <w:pPr>
        <w:numPr>
          <w:ilvl w:val="1"/>
          <w:numId w:val="162"/>
        </w:numPr>
        <w:spacing w:after="4.60pt"/>
        <w:ind w:hanging="18pt"/>
        <w:rPr>
          <w:lang w:val="pl-PL"/>
        </w:rPr>
      </w:pPr>
      <w:r w:rsidRPr="00324450">
        <w:rPr>
          <w:lang w:val="pl-PL"/>
        </w:rPr>
        <w:t xml:space="preserve">właściwości funkcjonalnych urządzeń służących do wentylacji pożarowej, </w:t>
      </w:r>
    </w:p>
    <w:p w14:paraId="7EABB4AC" w14:textId="77777777" w:rsidR="00B87BBC" w:rsidRPr="00324450" w:rsidRDefault="00000000">
      <w:pPr>
        <w:numPr>
          <w:ilvl w:val="1"/>
          <w:numId w:val="162"/>
        </w:numPr>
        <w:spacing w:after="4.80pt"/>
        <w:ind w:hanging="18pt"/>
        <w:rPr>
          <w:lang w:val="pl-PL"/>
        </w:rPr>
      </w:pPr>
      <w:r w:rsidRPr="00324450">
        <w:rPr>
          <w:lang w:val="pl-PL"/>
        </w:rPr>
        <w:t xml:space="preserve">stopnia rozprzestrzeniania ognia przez ściany zewnętrzne od strony zewnętrznej, </w:t>
      </w:r>
    </w:p>
    <w:p w14:paraId="1C3F2AB0" w14:textId="77777777" w:rsidR="00B87BBC" w:rsidRPr="00324450" w:rsidRDefault="00000000">
      <w:pPr>
        <w:numPr>
          <w:ilvl w:val="1"/>
          <w:numId w:val="162"/>
        </w:numPr>
        <w:spacing w:after="4.80pt"/>
        <w:ind w:hanging="18pt"/>
        <w:rPr>
          <w:lang w:val="pl-PL"/>
        </w:rPr>
      </w:pPr>
      <w:r w:rsidRPr="00324450">
        <w:rPr>
          <w:lang w:val="pl-PL"/>
        </w:rPr>
        <w:t xml:space="preserve">klas reakcji na ogień wyrobów (materiałów) budowlanych, </w:t>
      </w:r>
    </w:p>
    <w:p w14:paraId="3E5573AF" w14:textId="77777777" w:rsidR="00B87BBC" w:rsidRPr="00324450" w:rsidRDefault="00000000">
      <w:pPr>
        <w:numPr>
          <w:ilvl w:val="1"/>
          <w:numId w:val="162"/>
        </w:numPr>
        <w:spacing w:after="8.50pt"/>
        <w:ind w:hanging="18pt"/>
        <w:rPr>
          <w:lang w:val="pl-PL"/>
        </w:rPr>
      </w:pPr>
      <w:r w:rsidRPr="00324450">
        <w:rPr>
          <w:lang w:val="pl-PL"/>
        </w:rPr>
        <w:t xml:space="preserve">toksyczności produktów rozkładu spalania materiałów. </w:t>
      </w:r>
    </w:p>
    <w:p w14:paraId="6F43E0EE" w14:textId="77777777" w:rsidR="00B87BBC" w:rsidRPr="00324450" w:rsidRDefault="00000000">
      <w:pPr>
        <w:ind w:start="0.75pt"/>
        <w:rPr>
          <w:lang w:val="pl-PL"/>
        </w:rPr>
      </w:pPr>
      <w:r w:rsidRPr="00324450">
        <w:rPr>
          <w:b/>
          <w:lang w:val="pl-PL"/>
        </w:rPr>
        <w:t>§ 208a.</w:t>
      </w:r>
      <w:r w:rsidRPr="00324450">
        <w:rPr>
          <w:lang w:val="pl-PL"/>
        </w:rPr>
        <w:t xml:space="preserve"> 1. Określeniom użytym w rozporządzeniu: niepalny, niezapalny, trudno zapalny, łatwo zapalny, niekapiący, samogasnący, intensywnie dymiący odpowiadają klasy reakcji na ogień zgodnie z załącznikiem nr 3 do rozporządzenia. </w:t>
      </w:r>
    </w:p>
    <w:p w14:paraId="1A18FAEE" w14:textId="77777777" w:rsidR="00B87BBC" w:rsidRPr="00324450" w:rsidRDefault="00000000">
      <w:pPr>
        <w:numPr>
          <w:ilvl w:val="1"/>
          <w:numId w:val="163"/>
        </w:numPr>
        <w:rPr>
          <w:lang w:val="pl-PL"/>
        </w:rPr>
      </w:pPr>
      <w:r w:rsidRPr="00324450">
        <w:rPr>
          <w:lang w:val="pl-PL"/>
        </w:rPr>
        <w:t xml:space="preserve">Elementy budynku określone w rozporządzeniu jako nierozprzestrzeniające ognia, słabo rozprzestrzeniające ogień lub silnie rozprzestrzeniające ogień powinny spełniać, z zastrzeżeniem ust. 3, wymagania zgodnie z załącznikiem nr 3 do rozporządzenia. </w:t>
      </w:r>
    </w:p>
    <w:p w14:paraId="4B5F48AA" w14:textId="77777777" w:rsidR="00B87BBC" w:rsidRPr="00324450" w:rsidRDefault="00000000">
      <w:pPr>
        <w:numPr>
          <w:ilvl w:val="1"/>
          <w:numId w:val="163"/>
        </w:numPr>
        <w:rPr>
          <w:lang w:val="pl-PL"/>
        </w:rPr>
      </w:pPr>
      <w:r w:rsidRPr="00324450">
        <w:rPr>
          <w:lang w:val="pl-PL"/>
        </w:rPr>
        <w:t xml:space="preserve">W przypadku ścian zewnętrznych budynku, w tym z ociepleniem i okładziną zewnętrzną lub tylko z okładziną zewnętrzną, przez elementy budynku: </w:t>
      </w:r>
    </w:p>
    <w:p w14:paraId="2173712F" w14:textId="77777777" w:rsidR="00B87BBC" w:rsidRPr="00324450" w:rsidRDefault="00000000">
      <w:pPr>
        <w:numPr>
          <w:ilvl w:val="0"/>
          <w:numId w:val="164"/>
        </w:numPr>
        <w:ind w:hanging="21pt"/>
        <w:rPr>
          <w:lang w:val="pl-PL"/>
        </w:rPr>
      </w:pPr>
      <w:r w:rsidRPr="00324450">
        <w:rPr>
          <w:lang w:val="pl-PL"/>
        </w:rPr>
        <w:t xml:space="preserve">nierozprzestrzeniające ognia – rozumie się elementy budynku nierozprzestrzeniające ognia zarówno przy działaniu ognia wewnątrz, jak i od zewnątrz budynku, </w:t>
      </w:r>
    </w:p>
    <w:p w14:paraId="64C9E03A" w14:textId="77777777" w:rsidR="00B87BBC" w:rsidRPr="00324450" w:rsidRDefault="00000000">
      <w:pPr>
        <w:numPr>
          <w:ilvl w:val="0"/>
          <w:numId w:val="164"/>
        </w:numPr>
        <w:spacing w:after="6.25pt" w:line="13.55pt" w:lineRule="auto"/>
        <w:ind w:hanging="21pt"/>
        <w:rPr>
          <w:lang w:val="pl-PL"/>
        </w:rPr>
      </w:pPr>
      <w:r w:rsidRPr="00324450">
        <w:rPr>
          <w:lang w:val="pl-PL"/>
        </w:rPr>
        <w:lastRenderedPageBreak/>
        <w:t xml:space="preserve">słabo rozprzestrzeniające ogień – rozumie się elementy budynku, które z jednej strony są słabo rozprzestrzeniające ogień, natomiast przy działaniu ognia z drugiej strony są słabo rozprzestrzeniające ogień lub nierozprzestrzeniające ognia, </w:t>
      </w:r>
    </w:p>
    <w:p w14:paraId="2FAC0E34" w14:textId="77777777" w:rsidR="00B87BBC" w:rsidRPr="00324450" w:rsidRDefault="00000000">
      <w:pPr>
        <w:numPr>
          <w:ilvl w:val="0"/>
          <w:numId w:val="164"/>
        </w:numPr>
        <w:ind w:hanging="21pt"/>
        <w:rPr>
          <w:lang w:val="pl-PL"/>
        </w:rPr>
      </w:pPr>
      <w:r w:rsidRPr="00324450">
        <w:rPr>
          <w:lang w:val="pl-PL"/>
        </w:rPr>
        <w:t xml:space="preserve">silnie rozprzestrzeniające ogień – rozumie się elementy budynku, które przy działaniu ognia z jednej strony sklasyfikowane są jako silnie rozprzestrzeniające ogień, niezależnie od klasyfikacji uzyskanej przy działaniu ognia z drugiej strony </w:t>
      </w:r>
    </w:p>
    <w:p w14:paraId="76A9A167" w14:textId="77777777" w:rsidR="00B87BBC" w:rsidRPr="00324450" w:rsidRDefault="00000000">
      <w:pPr>
        <w:ind w:start="0.75pt" w:firstLine="0pt"/>
        <w:rPr>
          <w:lang w:val="pl-PL"/>
        </w:rPr>
      </w:pPr>
      <w:r w:rsidRPr="00324450">
        <w:rPr>
          <w:lang w:val="pl-PL"/>
        </w:rPr>
        <w:t xml:space="preserve">– dla których wymagania przy działaniu ognia wewnątrz budynku określa się zgodnie z załącznikiem nr 3 do rozporządzenia, a przy działaniu ognia od zewnątrz budynku określa się zgodnie z Polską Normą dotyczącą metody badania stopnia rozprzestrzeniania ognia przez ściany. </w:t>
      </w:r>
    </w:p>
    <w:p w14:paraId="64A1D551" w14:textId="77777777" w:rsidR="00B87BBC" w:rsidRPr="00324450" w:rsidRDefault="00000000">
      <w:pPr>
        <w:numPr>
          <w:ilvl w:val="0"/>
          <w:numId w:val="165"/>
        </w:numPr>
        <w:rPr>
          <w:lang w:val="pl-PL"/>
        </w:rPr>
      </w:pPr>
      <w:r w:rsidRPr="00324450">
        <w:rPr>
          <w:lang w:val="pl-PL"/>
        </w:rPr>
        <w:t>Występująca w rozporządzeniu klasa E I odporności ogniowej drzwi lub innych zamknięć otworów oznacza klasę E I</w:t>
      </w:r>
      <w:r w:rsidRPr="00324450">
        <w:rPr>
          <w:vertAlign w:val="subscript"/>
          <w:lang w:val="pl-PL"/>
        </w:rPr>
        <w:t>1</w:t>
      </w:r>
      <w:r w:rsidRPr="00324450">
        <w:rPr>
          <w:lang w:val="pl-PL"/>
        </w:rPr>
        <w:t xml:space="preserve"> lub E I</w:t>
      </w:r>
      <w:r w:rsidRPr="00324450">
        <w:rPr>
          <w:vertAlign w:val="subscript"/>
          <w:lang w:val="pl-PL"/>
        </w:rPr>
        <w:t>2</w:t>
      </w:r>
      <w:r w:rsidRPr="00324450">
        <w:rPr>
          <w:lang w:val="pl-PL"/>
        </w:rPr>
        <w:t xml:space="preserve"> zgodnie z Polską Normą dotyczącą klasyfikacji ogniowej ustalanej na podstawie badań odporności ogniowej, z wyłączeniem instalacji wentylacyjnej; dla drzwi przystankowych do dźwigu dopuszcza się określenie odporności ogniowej zgodnie z Polską Normą dotyczącą wykonywania próby odporności ogniowej drzwi przystankowych. </w:t>
      </w:r>
    </w:p>
    <w:p w14:paraId="2F8169A8" w14:textId="77777777" w:rsidR="00B87BBC" w:rsidRPr="00324450" w:rsidRDefault="00000000">
      <w:pPr>
        <w:numPr>
          <w:ilvl w:val="0"/>
          <w:numId w:val="165"/>
        </w:numPr>
        <w:spacing w:after="8pt"/>
        <w:rPr>
          <w:lang w:val="pl-PL"/>
        </w:rPr>
      </w:pPr>
      <w:r w:rsidRPr="00324450">
        <w:rPr>
          <w:lang w:val="pl-PL"/>
        </w:rPr>
        <w:t>Klasy dymoszczelności drzwi S</w:t>
      </w:r>
      <w:r w:rsidRPr="00324450">
        <w:rPr>
          <w:vertAlign w:val="subscript"/>
          <w:lang w:val="pl-PL"/>
        </w:rPr>
        <w:t>a</w:t>
      </w:r>
      <w:r w:rsidRPr="00324450">
        <w:rPr>
          <w:lang w:val="pl-PL"/>
        </w:rPr>
        <w:t xml:space="preserve"> i S</w:t>
      </w:r>
      <w:r w:rsidRPr="00324450">
        <w:rPr>
          <w:vertAlign w:val="subscript"/>
          <w:lang w:val="pl-PL"/>
        </w:rPr>
        <w:t>200</w:t>
      </w:r>
      <w:r w:rsidRPr="00324450">
        <w:rPr>
          <w:lang w:val="pl-PL"/>
        </w:rPr>
        <w:t xml:space="preserve"> określa się zgodnie z Polską Normą dotyczącą klasyfikacji ogniowej ustalanej na podstawie badań odporności ogniowej, z wyłączeniem instalacji wentylacyjnej. </w:t>
      </w:r>
    </w:p>
    <w:p w14:paraId="12BF14B8" w14:textId="77777777" w:rsidR="00B87BBC" w:rsidRPr="00CC0911" w:rsidRDefault="00000000">
      <w:pPr>
        <w:ind w:start="0.75pt"/>
        <w:rPr>
          <w:lang w:val="pl-PL"/>
        </w:rPr>
      </w:pPr>
      <w:r w:rsidRPr="00CC0911">
        <w:rPr>
          <w:b/>
          <w:lang w:val="pl-PL"/>
        </w:rPr>
        <w:t xml:space="preserve">§ 209. </w:t>
      </w:r>
      <w:r w:rsidRPr="00CC0911">
        <w:rPr>
          <w:lang w:val="pl-PL"/>
        </w:rPr>
        <w:t xml:space="preserve">1. Budynki oraz części budynków, stanowiące odrębne strefy pożarowe w rozumieniu § 226, z uwagi na przeznaczenie i sposób użytkowania, dzieli się na: </w:t>
      </w:r>
    </w:p>
    <w:p w14:paraId="478AA3A5" w14:textId="77777777" w:rsidR="00B87BBC" w:rsidRPr="00324450" w:rsidRDefault="00000000">
      <w:pPr>
        <w:numPr>
          <w:ilvl w:val="0"/>
          <w:numId w:val="166"/>
        </w:numPr>
        <w:ind w:hanging="21pt"/>
        <w:rPr>
          <w:lang w:val="pl-PL"/>
        </w:rPr>
      </w:pPr>
      <w:r w:rsidRPr="00324450">
        <w:rPr>
          <w:lang w:val="pl-PL"/>
        </w:rPr>
        <w:t xml:space="preserve">mieszkalne, zamieszkania zbiorowego i użyteczności publicznej charakteryzowane kategorią zagrożenia ludzi, okreś- lane dalej jako ZL; </w:t>
      </w:r>
    </w:p>
    <w:p w14:paraId="2CB4D1C0" w14:textId="77777777" w:rsidR="00B87BBC" w:rsidRPr="00324450" w:rsidRDefault="00000000">
      <w:pPr>
        <w:numPr>
          <w:ilvl w:val="0"/>
          <w:numId w:val="166"/>
        </w:numPr>
        <w:ind w:hanging="21pt"/>
        <w:rPr>
          <w:lang w:val="pl-PL"/>
        </w:rPr>
      </w:pPr>
      <w:r w:rsidRPr="00324450">
        <w:rPr>
          <w:lang w:val="pl-PL"/>
        </w:rPr>
        <w:t xml:space="preserve">produkcyjne i magazynowe, określane dalej jako PM; </w:t>
      </w:r>
    </w:p>
    <w:p w14:paraId="2FDF804D" w14:textId="77777777" w:rsidR="00B87BBC" w:rsidRPr="00324450" w:rsidRDefault="00000000">
      <w:pPr>
        <w:numPr>
          <w:ilvl w:val="0"/>
          <w:numId w:val="166"/>
        </w:numPr>
        <w:ind w:hanging="21pt"/>
        <w:rPr>
          <w:lang w:val="pl-PL"/>
        </w:rPr>
      </w:pPr>
      <w:r w:rsidRPr="00324450">
        <w:rPr>
          <w:lang w:val="pl-PL"/>
        </w:rPr>
        <w:t xml:space="preserve">inwentarskie (służące do hodowli inwentarza), określane dalej jako IN. </w:t>
      </w:r>
    </w:p>
    <w:p w14:paraId="2C49E3BD" w14:textId="77777777" w:rsidR="00B87BBC" w:rsidRPr="00324450" w:rsidRDefault="00B87BBC">
      <w:pPr>
        <w:rPr>
          <w:lang w:val="pl-PL"/>
        </w:rPr>
        <w:sectPr w:rsidR="00B87BBC" w:rsidRPr="00324450">
          <w:headerReference w:type="even" r:id="rId19"/>
          <w:headerReference w:type="default" r:id="rId20"/>
          <w:headerReference w:type="first" r:id="rId21"/>
          <w:pgSz w:w="595.30pt" w:h="841.90pt"/>
          <w:pgMar w:top="75.85pt" w:right="50.90pt" w:bottom="57.85pt" w:left="51.05pt" w:header="26.95pt" w:footer="36pt" w:gutter="0pt"/>
          <w:cols w:space="36pt"/>
        </w:sectPr>
      </w:pPr>
    </w:p>
    <w:p w14:paraId="29B2945E" w14:textId="77777777" w:rsidR="00B87BBC" w:rsidRPr="00324450" w:rsidRDefault="00000000">
      <w:pPr>
        <w:spacing w:after="4.25pt"/>
        <w:ind w:start="0.75pt"/>
        <w:rPr>
          <w:lang w:val="pl-PL"/>
        </w:rPr>
      </w:pPr>
      <w:r w:rsidRPr="00324450">
        <w:rPr>
          <w:lang w:val="pl-PL"/>
        </w:rPr>
        <w:lastRenderedPageBreak/>
        <w:t xml:space="preserve">2. Budynki oraz części budynków, stanowiące odrębne strefy pożarowe, określane jako ZL, zalicza się do jednej lub do więcej niż jedna spośród następujących kategorii zagrożenia ludzi: </w:t>
      </w:r>
    </w:p>
    <w:p w14:paraId="42F2914C" w14:textId="77777777" w:rsidR="00B87BBC" w:rsidRPr="00324450" w:rsidRDefault="00000000">
      <w:pPr>
        <w:numPr>
          <w:ilvl w:val="0"/>
          <w:numId w:val="167"/>
        </w:numPr>
        <w:spacing w:after="3.95pt"/>
        <w:ind w:hanging="21pt"/>
        <w:rPr>
          <w:lang w:val="pl-PL"/>
        </w:rPr>
      </w:pPr>
      <w:r w:rsidRPr="00324450">
        <w:rPr>
          <w:lang w:val="pl-PL"/>
        </w:rPr>
        <w:t xml:space="preserve">ZL I – zawierające pomieszczenia przeznaczone do jednoczesnego przebywania ponad 50 osób niebędących ich stałymi użytkownikami, a nieprzeznaczone przede wszystkim do użytku ludzi o ograniczonej zdolności poruszania się; </w:t>
      </w:r>
    </w:p>
    <w:p w14:paraId="6EBCDE75" w14:textId="77777777" w:rsidR="00B87BBC" w:rsidRPr="00324450" w:rsidRDefault="00000000">
      <w:pPr>
        <w:numPr>
          <w:ilvl w:val="0"/>
          <w:numId w:val="167"/>
        </w:numPr>
        <w:spacing w:after="4pt"/>
        <w:ind w:hanging="21pt"/>
        <w:rPr>
          <w:lang w:val="pl-PL"/>
        </w:rPr>
      </w:pPr>
      <w:r w:rsidRPr="00324450">
        <w:rPr>
          <w:lang w:val="pl-PL"/>
        </w:rPr>
        <w:t xml:space="preserve">ZL II – przeznaczone przede wszystkim do użytku ludzi o ograniczonej zdolności poruszania się, takie jak szpitale, żłobki, przedszkola, domy dla osób starszych; </w:t>
      </w:r>
    </w:p>
    <w:p w14:paraId="5EAF2424" w14:textId="77777777" w:rsidR="00B87BBC" w:rsidRPr="00324450" w:rsidRDefault="00000000">
      <w:pPr>
        <w:numPr>
          <w:ilvl w:val="0"/>
          <w:numId w:val="167"/>
        </w:numPr>
        <w:spacing w:after="3pt"/>
        <w:ind w:hanging="21pt"/>
        <w:rPr>
          <w:lang w:val="pl-PL"/>
        </w:rPr>
      </w:pPr>
      <w:r w:rsidRPr="00324450">
        <w:rPr>
          <w:lang w:val="pl-PL"/>
        </w:rPr>
        <w:t xml:space="preserve">ZL III – użyteczności publicznej, niezakwalifikowane do ZL I i ZL II; </w:t>
      </w:r>
    </w:p>
    <w:p w14:paraId="000A59D1" w14:textId="77777777" w:rsidR="00B87BBC" w:rsidRDefault="00000000">
      <w:pPr>
        <w:numPr>
          <w:ilvl w:val="0"/>
          <w:numId w:val="167"/>
        </w:numPr>
        <w:spacing w:after="3pt"/>
        <w:ind w:hanging="21pt"/>
      </w:pPr>
      <w:r>
        <w:t xml:space="preserve">ZL IV – </w:t>
      </w:r>
      <w:proofErr w:type="spellStart"/>
      <w:proofErr w:type="gramStart"/>
      <w:r>
        <w:t>mieszkalne</w:t>
      </w:r>
      <w:proofErr w:type="spellEnd"/>
      <w:r>
        <w:t>;</w:t>
      </w:r>
      <w:proofErr w:type="gramEnd"/>
      <w:r>
        <w:t xml:space="preserve"> </w:t>
      </w:r>
    </w:p>
    <w:p w14:paraId="28244726" w14:textId="77777777" w:rsidR="00B87BBC" w:rsidRPr="00324450" w:rsidRDefault="00000000">
      <w:pPr>
        <w:numPr>
          <w:ilvl w:val="0"/>
          <w:numId w:val="167"/>
        </w:numPr>
        <w:ind w:hanging="21pt"/>
        <w:rPr>
          <w:lang w:val="pl-PL"/>
        </w:rPr>
      </w:pPr>
      <w:r w:rsidRPr="00324450">
        <w:rPr>
          <w:lang w:val="pl-PL"/>
        </w:rPr>
        <w:t xml:space="preserve">ZL V – zamieszkania zbiorowego, niezakwalifikowane do ZL I i ZL II. </w:t>
      </w:r>
    </w:p>
    <w:p w14:paraId="12CA3455" w14:textId="77777777" w:rsidR="00B87BBC" w:rsidRPr="00324450" w:rsidRDefault="00000000">
      <w:pPr>
        <w:numPr>
          <w:ilvl w:val="1"/>
          <w:numId w:val="167"/>
        </w:numPr>
        <w:spacing w:after="6.50pt" w:line="13.75pt" w:lineRule="auto"/>
        <w:rPr>
          <w:lang w:val="pl-PL"/>
        </w:rPr>
      </w:pPr>
      <w:r w:rsidRPr="00324450">
        <w:rPr>
          <w:lang w:val="pl-PL"/>
        </w:rPr>
        <w:t xml:space="preserve">Wymagania dotyczące bezpieczeństwa pożarowego budynków oraz części budynków stanowiących odrębne strefy pożarowe, określanych jako PM, odnoszą się również do garaży, hydroforni, kotłowni, węzłów ciepłowniczych, rozdzielni elektrycznych, stacji transformatorowych, central telefonicznych oraz innych o podobnym przeznaczeniu. </w:t>
      </w:r>
    </w:p>
    <w:p w14:paraId="7246527B" w14:textId="77777777" w:rsidR="00B87BBC" w:rsidRPr="00324450" w:rsidRDefault="00000000">
      <w:pPr>
        <w:numPr>
          <w:ilvl w:val="1"/>
          <w:numId w:val="167"/>
        </w:numPr>
        <w:rPr>
          <w:lang w:val="pl-PL"/>
        </w:rPr>
      </w:pPr>
      <w:r w:rsidRPr="00324450">
        <w:rPr>
          <w:lang w:val="pl-PL"/>
        </w:rPr>
        <w:t>Wymagania dotyczące bezpieczeństwa pożarowego budynków oraz części budynków stanowiących odrębne strefy pożarowe, określanych jako IN, odnoszą się również do takich budynków w zabudowie zagrodowej o kubaturze brutto nieprzekraczającej 1500 m</w:t>
      </w:r>
      <w:r w:rsidRPr="00324450">
        <w:rPr>
          <w:vertAlign w:val="superscript"/>
          <w:lang w:val="pl-PL"/>
        </w:rPr>
        <w:t>3</w:t>
      </w:r>
      <w:r w:rsidRPr="00324450">
        <w:rPr>
          <w:lang w:val="pl-PL"/>
        </w:rPr>
        <w:t xml:space="preserve">, jak stodoły, budynki do przechowywania płodów rolnych i budynki gospodarcze. </w:t>
      </w:r>
    </w:p>
    <w:p w14:paraId="0ED71BF8" w14:textId="77777777" w:rsidR="00B87BBC" w:rsidRPr="00324450" w:rsidRDefault="00000000">
      <w:pPr>
        <w:numPr>
          <w:ilvl w:val="1"/>
          <w:numId w:val="167"/>
        </w:numPr>
        <w:spacing w:after="7.75pt"/>
        <w:rPr>
          <w:lang w:val="pl-PL"/>
        </w:rPr>
      </w:pPr>
      <w:r w:rsidRPr="00324450">
        <w:rPr>
          <w:lang w:val="pl-PL"/>
        </w:rPr>
        <w:t xml:space="preserve">Strefy pożarowe zaliczone, z uwagi na przeznaczenie i sposób użytkowania, do więcej niż jednej kategorii zagrożenia ludzi, powinny spełniać wymagania określone dla każdej z tych kategorii. </w:t>
      </w:r>
    </w:p>
    <w:p w14:paraId="6D58A021" w14:textId="77777777" w:rsidR="00B87BBC" w:rsidRPr="00324450" w:rsidRDefault="00000000">
      <w:pPr>
        <w:spacing w:after="7.75pt"/>
        <w:ind w:start="0.75pt"/>
        <w:rPr>
          <w:lang w:val="pl-PL"/>
        </w:rPr>
      </w:pPr>
      <w:r w:rsidRPr="00324450">
        <w:rPr>
          <w:b/>
          <w:lang w:val="pl-PL"/>
        </w:rPr>
        <w:t xml:space="preserve">§ 210. </w:t>
      </w:r>
      <w:r w:rsidRPr="00324450">
        <w:rPr>
          <w:lang w:val="pl-PL"/>
        </w:rPr>
        <w:t xml:space="preserve">Części budynku wydzielone ścianami oddzielenia przeciwpożarowego w pionie – od fundamentu do przekrycia dachu – mogą być traktowane jako odrębne budynki. </w:t>
      </w:r>
    </w:p>
    <w:p w14:paraId="7C04042D" w14:textId="77777777" w:rsidR="00B87BBC" w:rsidRPr="00324450" w:rsidRDefault="00000000">
      <w:pPr>
        <w:ind w:start="0.75pt"/>
        <w:rPr>
          <w:lang w:val="pl-PL"/>
        </w:rPr>
      </w:pPr>
      <w:r w:rsidRPr="00324450">
        <w:rPr>
          <w:b/>
          <w:lang w:val="pl-PL"/>
        </w:rPr>
        <w:t xml:space="preserve">§ 211. </w:t>
      </w:r>
      <w:r w:rsidRPr="00324450">
        <w:rPr>
          <w:lang w:val="pl-PL"/>
        </w:rPr>
        <w:t xml:space="preserve">1. Przepisów § 242 ust. 1, § 243 ust. 1, § 245 pkt 2 oraz § 256 ust. 3, w zakresie kategorii ZL V, nie stosuje się do budynków i pomieszczeń przeznaczonych do zakwaterowania osób osadzonych. </w:t>
      </w:r>
    </w:p>
    <w:p w14:paraId="41212BA8" w14:textId="77777777" w:rsidR="00B87BBC" w:rsidRPr="00324450" w:rsidRDefault="00000000">
      <w:pPr>
        <w:numPr>
          <w:ilvl w:val="1"/>
          <w:numId w:val="168"/>
        </w:numPr>
        <w:rPr>
          <w:lang w:val="pl-PL"/>
        </w:rPr>
      </w:pPr>
      <w:r w:rsidRPr="00324450">
        <w:rPr>
          <w:lang w:val="pl-PL"/>
        </w:rPr>
        <w:t xml:space="preserve">Przepisów § 236 ust. 4 oraz § 239 ust. 2 pkt 3 i 4 nie stosuje się do budynków zlokalizowanych na terenie zakładów karnych i aresztów śledczych. </w:t>
      </w:r>
    </w:p>
    <w:p w14:paraId="3094A8DE" w14:textId="77777777" w:rsidR="00B87BBC" w:rsidRPr="00324450" w:rsidRDefault="00000000">
      <w:pPr>
        <w:numPr>
          <w:ilvl w:val="1"/>
          <w:numId w:val="168"/>
        </w:numPr>
        <w:spacing w:after="16.50pt"/>
        <w:rPr>
          <w:lang w:val="pl-PL"/>
        </w:rPr>
      </w:pPr>
      <w:r w:rsidRPr="00324450">
        <w:rPr>
          <w:lang w:val="pl-PL"/>
        </w:rPr>
        <w:t xml:space="preserve">Przepisów § 239 ust. 2 pkt 3 i 4 nie stosuje się do zakładów poprawczych i schronisk dla nieletnich. </w:t>
      </w:r>
    </w:p>
    <w:p w14:paraId="521F2882" w14:textId="77777777" w:rsidR="00B87BBC" w:rsidRPr="00CC0911" w:rsidRDefault="00000000">
      <w:pPr>
        <w:spacing w:after="3.85pt" w:line="13.55pt" w:lineRule="auto"/>
        <w:ind w:start="7.80pt" w:end="7.40pt" w:hanging="0.50pt"/>
        <w:jc w:val="center"/>
        <w:rPr>
          <w:lang w:val="pl-PL"/>
        </w:rPr>
      </w:pPr>
      <w:r w:rsidRPr="00CC0911">
        <w:rPr>
          <w:lang w:val="pl-PL"/>
        </w:rPr>
        <w:t xml:space="preserve">Rozdział 2 </w:t>
      </w:r>
    </w:p>
    <w:p w14:paraId="1061F798" w14:textId="77777777" w:rsidR="00B87BBC" w:rsidRPr="00CC0911" w:rsidRDefault="00000000">
      <w:pPr>
        <w:pStyle w:val="Heading2"/>
        <w:ind w:end="0.05pt"/>
        <w:rPr>
          <w:lang w:val="pl-PL"/>
        </w:rPr>
      </w:pPr>
      <w:r w:rsidRPr="00CC0911">
        <w:rPr>
          <w:lang w:val="pl-PL"/>
        </w:rPr>
        <w:t xml:space="preserve">Odporność pożarowa budynków </w:t>
      </w:r>
    </w:p>
    <w:p w14:paraId="19643912" w14:textId="77777777" w:rsidR="00B87BBC" w:rsidRPr="00CC0911" w:rsidRDefault="00000000">
      <w:pPr>
        <w:ind w:start="0.75pt"/>
        <w:rPr>
          <w:lang w:val="pl-PL"/>
        </w:rPr>
      </w:pPr>
      <w:r w:rsidRPr="00CC0911">
        <w:rPr>
          <w:b/>
          <w:lang w:val="pl-PL"/>
        </w:rPr>
        <w:t xml:space="preserve">§ 212. </w:t>
      </w:r>
      <w:r w:rsidRPr="00CC0911">
        <w:rPr>
          <w:lang w:val="pl-PL"/>
        </w:rPr>
        <w:t xml:space="preserve">1. Ustanawia się pięć klas odporności pożarowej budynków lub ich części, podanych w kolejności od najwyższej do najniższej i oznaczonych literami: „A”, „B”, „C”, „D” i „E”, a scharakteryzowanych w § 216. </w:t>
      </w:r>
    </w:p>
    <w:p w14:paraId="34EE1984" w14:textId="77777777" w:rsidR="00B87BBC" w:rsidRPr="00324450" w:rsidRDefault="00000000">
      <w:pPr>
        <w:numPr>
          <w:ilvl w:val="0"/>
          <w:numId w:val="169"/>
        </w:numPr>
        <w:spacing w:after="0pt"/>
        <w:rPr>
          <w:lang w:val="pl-PL"/>
        </w:rPr>
      </w:pPr>
      <w:r w:rsidRPr="00324450">
        <w:rPr>
          <w:lang w:val="pl-PL"/>
        </w:rPr>
        <w:t xml:space="preserve">Wymaganą klasę odporności pożarowej dla budynku, zaliczonego do jednej kategorii ZL, określa poniższa tabela: </w:t>
      </w:r>
    </w:p>
    <w:tbl>
      <w:tblPr>
        <w:tblW w:w="490.40pt" w:type="dxa"/>
        <w:tblInd w:w="1.45pt" w:type="dxa"/>
        <w:tblCellMar>
          <w:top w:w="6.65pt" w:type="dxa"/>
          <w:start w:w="5.75pt" w:type="dxa"/>
          <w:end w:w="5.75pt" w:type="dxa"/>
        </w:tblCellMar>
        <w:tblLook w:firstRow="1" w:lastRow="0" w:firstColumn="1" w:lastColumn="0" w:noHBand="0" w:noVBand="1"/>
      </w:tblPr>
      <w:tblGrid>
        <w:gridCol w:w="4140"/>
        <w:gridCol w:w="1134"/>
        <w:gridCol w:w="1134"/>
        <w:gridCol w:w="1132"/>
        <w:gridCol w:w="1134"/>
        <w:gridCol w:w="1134"/>
      </w:tblGrid>
      <w:tr w:rsidR="00553CB8" w14:paraId="74951E58" w14:textId="77777777" w:rsidTr="00090AF6">
        <w:trPr>
          <w:trHeight w:val="391"/>
        </w:trPr>
        <w:tc>
          <w:tcPr>
            <w:tcW w:w="206.95pt" w:type="dxa"/>
            <w:tcBorders>
              <w:top w:val="single" w:sz="6" w:space="0" w:color="000000"/>
              <w:start w:val="single" w:sz="6" w:space="0" w:color="000000"/>
              <w:bottom w:val="single" w:sz="6" w:space="0" w:color="000000"/>
              <w:end w:val="single" w:sz="6" w:space="0" w:color="000000"/>
            </w:tcBorders>
            <w:shd w:val="clear" w:color="auto" w:fill="auto"/>
          </w:tcPr>
          <w:p w14:paraId="2D55BCB7" w14:textId="77777777" w:rsidR="00B87BBC" w:rsidRPr="00090AF6" w:rsidRDefault="00000000" w:rsidP="00090AF6">
            <w:pPr>
              <w:spacing w:after="0pt" w:line="12.95pt" w:lineRule="auto"/>
              <w:ind w:end="0.05pt" w:firstLine="0pt"/>
              <w:jc w:val="center"/>
              <w:rPr>
                <w:sz w:val="22"/>
              </w:rPr>
            </w:pPr>
            <w:proofErr w:type="spellStart"/>
            <w:r w:rsidRPr="00090AF6">
              <w:rPr>
                <w:sz w:val="22"/>
              </w:rPr>
              <w:t>Budynek</w:t>
            </w:r>
            <w:proofErr w:type="spellEnd"/>
            <w:r w:rsidRPr="00090AF6">
              <w:rPr>
                <w:sz w:val="22"/>
              </w:rPr>
              <w:t xml:space="preserve">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4D357133" w14:textId="77777777" w:rsidR="00B87BBC" w:rsidRPr="00090AF6" w:rsidRDefault="00000000" w:rsidP="00090AF6">
            <w:pPr>
              <w:spacing w:after="0pt" w:line="12.95pt" w:lineRule="auto"/>
              <w:ind w:firstLine="0pt"/>
              <w:jc w:val="center"/>
              <w:rPr>
                <w:sz w:val="22"/>
              </w:rPr>
            </w:pPr>
            <w:r w:rsidRPr="00090AF6">
              <w:rPr>
                <w:sz w:val="22"/>
              </w:rPr>
              <w:t xml:space="preserve">ZL I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16449EA0" w14:textId="77777777" w:rsidR="00B87BBC" w:rsidRPr="00090AF6" w:rsidRDefault="00000000" w:rsidP="00090AF6">
            <w:pPr>
              <w:spacing w:after="0pt" w:line="12.95pt" w:lineRule="auto"/>
              <w:ind w:start="0.10pt" w:firstLine="0pt"/>
              <w:jc w:val="center"/>
              <w:rPr>
                <w:sz w:val="22"/>
              </w:rPr>
            </w:pPr>
            <w:r w:rsidRPr="00090AF6">
              <w:rPr>
                <w:sz w:val="22"/>
              </w:rPr>
              <w:t xml:space="preserve">ZL II </w:t>
            </w:r>
          </w:p>
        </w:tc>
        <w:tc>
          <w:tcPr>
            <w:tcW w:w="56.60pt" w:type="dxa"/>
            <w:tcBorders>
              <w:top w:val="single" w:sz="6" w:space="0" w:color="000000"/>
              <w:start w:val="single" w:sz="6" w:space="0" w:color="000000"/>
              <w:bottom w:val="single" w:sz="6" w:space="0" w:color="000000"/>
              <w:end w:val="single" w:sz="6" w:space="0" w:color="000000"/>
            </w:tcBorders>
            <w:shd w:val="clear" w:color="auto" w:fill="auto"/>
          </w:tcPr>
          <w:p w14:paraId="61862595" w14:textId="77777777" w:rsidR="00B87BBC" w:rsidRPr="00090AF6" w:rsidRDefault="00000000" w:rsidP="00090AF6">
            <w:pPr>
              <w:spacing w:after="0pt" w:line="12.95pt" w:lineRule="auto"/>
              <w:ind w:start="0.10pt" w:firstLine="0pt"/>
              <w:jc w:val="center"/>
              <w:rPr>
                <w:sz w:val="22"/>
              </w:rPr>
            </w:pPr>
            <w:r w:rsidRPr="00090AF6">
              <w:rPr>
                <w:sz w:val="22"/>
              </w:rPr>
              <w:t xml:space="preserve">ZL III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725CAD94" w14:textId="77777777" w:rsidR="00B87BBC" w:rsidRPr="00090AF6" w:rsidRDefault="00000000" w:rsidP="00090AF6">
            <w:pPr>
              <w:spacing w:after="0pt" w:line="12.95pt" w:lineRule="auto"/>
              <w:ind w:start="0.05pt" w:firstLine="0pt"/>
              <w:jc w:val="center"/>
              <w:rPr>
                <w:sz w:val="22"/>
              </w:rPr>
            </w:pPr>
            <w:r w:rsidRPr="00090AF6">
              <w:rPr>
                <w:sz w:val="22"/>
              </w:rPr>
              <w:t xml:space="preserve">ZL IV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687BE88B" w14:textId="77777777" w:rsidR="00B87BBC" w:rsidRPr="00090AF6" w:rsidRDefault="00000000" w:rsidP="00090AF6">
            <w:pPr>
              <w:spacing w:after="0pt" w:line="12.95pt" w:lineRule="auto"/>
              <w:ind w:start="0.05pt" w:firstLine="0pt"/>
              <w:jc w:val="center"/>
              <w:rPr>
                <w:sz w:val="22"/>
              </w:rPr>
            </w:pPr>
            <w:r w:rsidRPr="00090AF6">
              <w:rPr>
                <w:sz w:val="22"/>
              </w:rPr>
              <w:t xml:space="preserve">ZL V </w:t>
            </w:r>
          </w:p>
        </w:tc>
      </w:tr>
      <w:tr w:rsidR="00553CB8" w14:paraId="54260B4A" w14:textId="77777777" w:rsidTr="00090AF6">
        <w:trPr>
          <w:trHeight w:val="391"/>
        </w:trPr>
        <w:tc>
          <w:tcPr>
            <w:tcW w:w="206.95pt" w:type="dxa"/>
            <w:tcBorders>
              <w:top w:val="single" w:sz="6" w:space="0" w:color="000000"/>
              <w:start w:val="single" w:sz="6" w:space="0" w:color="000000"/>
              <w:bottom w:val="single" w:sz="6" w:space="0" w:color="000000"/>
              <w:end w:val="single" w:sz="6" w:space="0" w:color="000000"/>
            </w:tcBorders>
            <w:shd w:val="clear" w:color="auto" w:fill="auto"/>
          </w:tcPr>
          <w:p w14:paraId="17BA0DDB" w14:textId="77777777" w:rsidR="00B87BBC" w:rsidRPr="00090AF6" w:rsidRDefault="00000000" w:rsidP="00090AF6">
            <w:pPr>
              <w:spacing w:after="0pt" w:line="12.95pt" w:lineRule="auto"/>
              <w:ind w:end="0.05pt" w:firstLine="0pt"/>
              <w:jc w:val="center"/>
              <w:rPr>
                <w:sz w:val="22"/>
              </w:rPr>
            </w:pPr>
            <w:r w:rsidRPr="00090AF6">
              <w:rPr>
                <w:sz w:val="22"/>
              </w:rPr>
              <w:t xml:space="preserve">1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57B25603" w14:textId="77777777" w:rsidR="00B87BBC" w:rsidRPr="00090AF6" w:rsidRDefault="00000000" w:rsidP="00090AF6">
            <w:pPr>
              <w:spacing w:after="0pt" w:line="12.95pt" w:lineRule="auto"/>
              <w:ind w:firstLine="0pt"/>
              <w:jc w:val="center"/>
              <w:rPr>
                <w:sz w:val="22"/>
              </w:rPr>
            </w:pPr>
            <w:r w:rsidRPr="00090AF6">
              <w:rPr>
                <w:sz w:val="22"/>
              </w:rPr>
              <w:t xml:space="preserve">2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6F9A878E" w14:textId="77777777" w:rsidR="00B87BBC" w:rsidRPr="00090AF6" w:rsidRDefault="00000000" w:rsidP="00090AF6">
            <w:pPr>
              <w:spacing w:after="0pt" w:line="12.95pt" w:lineRule="auto"/>
              <w:ind w:start="0.05pt" w:firstLine="0pt"/>
              <w:jc w:val="center"/>
              <w:rPr>
                <w:sz w:val="22"/>
              </w:rPr>
            </w:pPr>
            <w:r w:rsidRPr="00090AF6">
              <w:rPr>
                <w:sz w:val="22"/>
              </w:rPr>
              <w:t xml:space="preserve">3 </w:t>
            </w:r>
          </w:p>
        </w:tc>
        <w:tc>
          <w:tcPr>
            <w:tcW w:w="56.60pt" w:type="dxa"/>
            <w:tcBorders>
              <w:top w:val="single" w:sz="6" w:space="0" w:color="000000"/>
              <w:start w:val="single" w:sz="6" w:space="0" w:color="000000"/>
              <w:bottom w:val="single" w:sz="6" w:space="0" w:color="000000"/>
              <w:end w:val="single" w:sz="6" w:space="0" w:color="000000"/>
            </w:tcBorders>
            <w:shd w:val="clear" w:color="auto" w:fill="auto"/>
          </w:tcPr>
          <w:p w14:paraId="164F43F5" w14:textId="77777777" w:rsidR="00B87BBC" w:rsidRPr="00090AF6" w:rsidRDefault="00000000" w:rsidP="00090AF6">
            <w:pPr>
              <w:spacing w:after="0pt" w:line="12.95pt" w:lineRule="auto"/>
              <w:ind w:start="0.05pt" w:firstLine="0pt"/>
              <w:jc w:val="center"/>
              <w:rPr>
                <w:sz w:val="22"/>
              </w:rPr>
            </w:pPr>
            <w:r w:rsidRPr="00090AF6">
              <w:rPr>
                <w:sz w:val="22"/>
              </w:rPr>
              <w:t xml:space="preserve">4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79EEBABC" w14:textId="77777777" w:rsidR="00B87BBC" w:rsidRPr="00090AF6" w:rsidRDefault="00000000" w:rsidP="00090AF6">
            <w:pPr>
              <w:spacing w:after="0pt" w:line="12.95pt" w:lineRule="auto"/>
              <w:ind w:start="0.05pt" w:firstLine="0pt"/>
              <w:jc w:val="center"/>
              <w:rPr>
                <w:sz w:val="22"/>
              </w:rPr>
            </w:pPr>
            <w:r w:rsidRPr="00090AF6">
              <w:rPr>
                <w:sz w:val="22"/>
              </w:rPr>
              <w:t xml:space="preserve">5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567EA8FE" w14:textId="77777777" w:rsidR="00B87BBC" w:rsidRPr="00090AF6" w:rsidRDefault="00000000" w:rsidP="00090AF6">
            <w:pPr>
              <w:spacing w:after="0pt" w:line="12.95pt" w:lineRule="auto"/>
              <w:ind w:firstLine="0pt"/>
              <w:jc w:val="center"/>
              <w:rPr>
                <w:sz w:val="22"/>
              </w:rPr>
            </w:pPr>
            <w:r w:rsidRPr="00090AF6">
              <w:rPr>
                <w:sz w:val="22"/>
              </w:rPr>
              <w:t xml:space="preserve">6 </w:t>
            </w:r>
          </w:p>
        </w:tc>
      </w:tr>
      <w:tr w:rsidR="00553CB8" w14:paraId="2ED6F2F3" w14:textId="77777777" w:rsidTr="00090AF6">
        <w:trPr>
          <w:trHeight w:val="390"/>
        </w:trPr>
        <w:tc>
          <w:tcPr>
            <w:tcW w:w="206.95pt" w:type="dxa"/>
            <w:tcBorders>
              <w:top w:val="single" w:sz="6" w:space="0" w:color="000000"/>
              <w:start w:val="single" w:sz="6" w:space="0" w:color="000000"/>
              <w:bottom w:val="single" w:sz="6" w:space="0" w:color="000000"/>
              <w:end w:val="single" w:sz="6" w:space="0" w:color="000000"/>
            </w:tcBorders>
            <w:shd w:val="clear" w:color="auto" w:fill="auto"/>
          </w:tcPr>
          <w:p w14:paraId="528BE8C1" w14:textId="77777777" w:rsidR="00B87BBC" w:rsidRPr="00090AF6" w:rsidRDefault="00000000" w:rsidP="00090AF6">
            <w:pPr>
              <w:spacing w:after="0pt" w:line="12.95pt" w:lineRule="auto"/>
              <w:ind w:end="0.05pt" w:firstLine="0pt"/>
              <w:jc w:val="center"/>
              <w:rPr>
                <w:sz w:val="22"/>
              </w:rPr>
            </w:pPr>
            <w:proofErr w:type="spellStart"/>
            <w:r w:rsidRPr="00090AF6">
              <w:rPr>
                <w:sz w:val="22"/>
              </w:rPr>
              <w:t>niski</w:t>
            </w:r>
            <w:proofErr w:type="spellEnd"/>
            <w:r w:rsidRPr="00090AF6">
              <w:rPr>
                <w:sz w:val="22"/>
              </w:rPr>
              <w:t xml:space="preserve"> (N)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5C6D09E8"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5E21E24B"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60pt" w:type="dxa"/>
            <w:tcBorders>
              <w:top w:val="single" w:sz="6" w:space="0" w:color="000000"/>
              <w:start w:val="single" w:sz="6" w:space="0" w:color="000000"/>
              <w:bottom w:val="single" w:sz="6" w:space="0" w:color="000000"/>
              <w:end w:val="single" w:sz="6" w:space="0" w:color="000000"/>
            </w:tcBorders>
            <w:shd w:val="clear" w:color="auto" w:fill="auto"/>
          </w:tcPr>
          <w:p w14:paraId="54F34F5B" w14:textId="77777777" w:rsidR="00B87BBC" w:rsidRPr="00090AF6" w:rsidRDefault="00000000" w:rsidP="00090AF6">
            <w:pPr>
              <w:spacing w:after="0pt" w:line="12.95pt" w:lineRule="auto"/>
              <w:ind w:firstLine="0pt"/>
              <w:jc w:val="center"/>
              <w:rPr>
                <w:sz w:val="22"/>
              </w:rPr>
            </w:pPr>
            <w:r w:rsidRPr="00090AF6">
              <w:rPr>
                <w:sz w:val="22"/>
              </w:rPr>
              <w:t xml:space="preserve">„C”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1538366B" w14:textId="77777777" w:rsidR="00B87BBC" w:rsidRPr="00090AF6" w:rsidRDefault="00000000" w:rsidP="00090AF6">
            <w:pPr>
              <w:spacing w:after="0pt" w:line="12.95pt" w:lineRule="auto"/>
              <w:ind w:start="0.10pt" w:firstLine="0pt"/>
              <w:jc w:val="center"/>
              <w:rPr>
                <w:sz w:val="22"/>
              </w:rPr>
            </w:pPr>
            <w:r w:rsidRPr="00090AF6">
              <w:rPr>
                <w:sz w:val="22"/>
              </w:rPr>
              <w:t xml:space="preserve">„D”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288C70FA" w14:textId="77777777" w:rsidR="00B87BBC" w:rsidRPr="00090AF6" w:rsidRDefault="00000000" w:rsidP="00090AF6">
            <w:pPr>
              <w:spacing w:after="0pt" w:line="12.95pt" w:lineRule="auto"/>
              <w:ind w:firstLine="0pt"/>
              <w:jc w:val="center"/>
              <w:rPr>
                <w:sz w:val="22"/>
              </w:rPr>
            </w:pPr>
            <w:r w:rsidRPr="00090AF6">
              <w:rPr>
                <w:sz w:val="22"/>
              </w:rPr>
              <w:t xml:space="preserve">„C” </w:t>
            </w:r>
          </w:p>
        </w:tc>
      </w:tr>
      <w:tr w:rsidR="00553CB8" w14:paraId="4812C557" w14:textId="77777777" w:rsidTr="00090AF6">
        <w:trPr>
          <w:trHeight w:val="391"/>
        </w:trPr>
        <w:tc>
          <w:tcPr>
            <w:tcW w:w="206.95pt" w:type="dxa"/>
            <w:tcBorders>
              <w:top w:val="single" w:sz="6" w:space="0" w:color="000000"/>
              <w:start w:val="single" w:sz="6" w:space="0" w:color="000000"/>
              <w:bottom w:val="single" w:sz="6" w:space="0" w:color="000000"/>
              <w:end w:val="single" w:sz="6" w:space="0" w:color="000000"/>
            </w:tcBorders>
            <w:shd w:val="clear" w:color="auto" w:fill="auto"/>
          </w:tcPr>
          <w:p w14:paraId="07331CBD" w14:textId="77777777" w:rsidR="00B87BBC" w:rsidRPr="00090AF6" w:rsidRDefault="00000000" w:rsidP="00090AF6">
            <w:pPr>
              <w:spacing w:after="0pt" w:line="12.95pt" w:lineRule="auto"/>
              <w:ind w:end="0.05pt" w:firstLine="0pt"/>
              <w:jc w:val="center"/>
              <w:rPr>
                <w:sz w:val="22"/>
              </w:rPr>
            </w:pPr>
            <w:proofErr w:type="spellStart"/>
            <w:r w:rsidRPr="00090AF6">
              <w:rPr>
                <w:sz w:val="22"/>
              </w:rPr>
              <w:t>średniowysoki</w:t>
            </w:r>
            <w:proofErr w:type="spellEnd"/>
            <w:r w:rsidRPr="00090AF6">
              <w:rPr>
                <w:sz w:val="22"/>
              </w:rPr>
              <w:t xml:space="preserve"> (SW)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4EE22493"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54A1F1CB"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60pt" w:type="dxa"/>
            <w:tcBorders>
              <w:top w:val="single" w:sz="6" w:space="0" w:color="000000"/>
              <w:start w:val="single" w:sz="6" w:space="0" w:color="000000"/>
              <w:bottom w:val="single" w:sz="6" w:space="0" w:color="000000"/>
              <w:end w:val="single" w:sz="6" w:space="0" w:color="000000"/>
            </w:tcBorders>
            <w:shd w:val="clear" w:color="auto" w:fill="auto"/>
          </w:tcPr>
          <w:p w14:paraId="63C5E324"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39A7D995" w14:textId="77777777" w:rsidR="00B87BBC" w:rsidRPr="00090AF6" w:rsidRDefault="00000000" w:rsidP="00090AF6">
            <w:pPr>
              <w:spacing w:after="0pt" w:line="12.95pt" w:lineRule="auto"/>
              <w:ind w:firstLine="0pt"/>
              <w:jc w:val="center"/>
              <w:rPr>
                <w:sz w:val="22"/>
              </w:rPr>
            </w:pPr>
            <w:r w:rsidRPr="00090AF6">
              <w:rPr>
                <w:sz w:val="22"/>
              </w:rPr>
              <w:t xml:space="preserve">„C”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77530C7B" w14:textId="77777777" w:rsidR="00B87BBC" w:rsidRPr="00090AF6" w:rsidRDefault="00000000" w:rsidP="00090AF6">
            <w:pPr>
              <w:spacing w:after="0pt" w:line="12.95pt" w:lineRule="auto"/>
              <w:ind w:firstLine="0pt"/>
              <w:jc w:val="center"/>
              <w:rPr>
                <w:sz w:val="22"/>
              </w:rPr>
            </w:pPr>
            <w:r w:rsidRPr="00090AF6">
              <w:rPr>
                <w:sz w:val="22"/>
              </w:rPr>
              <w:t xml:space="preserve">„B” </w:t>
            </w:r>
          </w:p>
        </w:tc>
      </w:tr>
      <w:tr w:rsidR="00553CB8" w14:paraId="2523A2E0" w14:textId="77777777" w:rsidTr="00090AF6">
        <w:trPr>
          <w:trHeight w:val="391"/>
        </w:trPr>
        <w:tc>
          <w:tcPr>
            <w:tcW w:w="206.95pt" w:type="dxa"/>
            <w:tcBorders>
              <w:top w:val="single" w:sz="6" w:space="0" w:color="000000"/>
              <w:start w:val="single" w:sz="6" w:space="0" w:color="000000"/>
              <w:bottom w:val="single" w:sz="6" w:space="0" w:color="000000"/>
              <w:end w:val="single" w:sz="6" w:space="0" w:color="000000"/>
            </w:tcBorders>
            <w:shd w:val="clear" w:color="auto" w:fill="auto"/>
          </w:tcPr>
          <w:p w14:paraId="132981C9" w14:textId="77777777" w:rsidR="00B87BBC" w:rsidRPr="00090AF6" w:rsidRDefault="00000000" w:rsidP="00090AF6">
            <w:pPr>
              <w:spacing w:after="0pt" w:line="12.95pt" w:lineRule="auto"/>
              <w:ind w:firstLine="0pt"/>
              <w:jc w:val="center"/>
              <w:rPr>
                <w:sz w:val="22"/>
              </w:rPr>
            </w:pPr>
            <w:proofErr w:type="spellStart"/>
            <w:r w:rsidRPr="00090AF6">
              <w:rPr>
                <w:sz w:val="22"/>
              </w:rPr>
              <w:t>wysoki</w:t>
            </w:r>
            <w:proofErr w:type="spellEnd"/>
            <w:r w:rsidRPr="00090AF6">
              <w:rPr>
                <w:sz w:val="22"/>
              </w:rPr>
              <w:t xml:space="preserve"> (W)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3A64B411"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445CC4EB"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60pt" w:type="dxa"/>
            <w:tcBorders>
              <w:top w:val="single" w:sz="6" w:space="0" w:color="000000"/>
              <w:start w:val="single" w:sz="6" w:space="0" w:color="000000"/>
              <w:bottom w:val="single" w:sz="6" w:space="0" w:color="000000"/>
              <w:end w:val="single" w:sz="6" w:space="0" w:color="000000"/>
            </w:tcBorders>
            <w:shd w:val="clear" w:color="auto" w:fill="auto"/>
          </w:tcPr>
          <w:p w14:paraId="35FB55EC"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061BFD74"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7AD6FFE3" w14:textId="77777777" w:rsidR="00B87BBC" w:rsidRPr="00090AF6" w:rsidRDefault="00000000" w:rsidP="00090AF6">
            <w:pPr>
              <w:spacing w:after="0pt" w:line="12.95pt" w:lineRule="auto"/>
              <w:ind w:firstLine="0pt"/>
              <w:jc w:val="center"/>
              <w:rPr>
                <w:sz w:val="22"/>
              </w:rPr>
            </w:pPr>
            <w:r w:rsidRPr="00090AF6">
              <w:rPr>
                <w:sz w:val="22"/>
              </w:rPr>
              <w:t xml:space="preserve">„B” </w:t>
            </w:r>
          </w:p>
        </w:tc>
      </w:tr>
      <w:tr w:rsidR="00553CB8" w14:paraId="56471861" w14:textId="77777777" w:rsidTr="00090AF6">
        <w:trPr>
          <w:trHeight w:val="391"/>
        </w:trPr>
        <w:tc>
          <w:tcPr>
            <w:tcW w:w="206.95pt" w:type="dxa"/>
            <w:tcBorders>
              <w:top w:val="single" w:sz="6" w:space="0" w:color="000000"/>
              <w:start w:val="single" w:sz="6" w:space="0" w:color="000000"/>
              <w:bottom w:val="single" w:sz="6" w:space="0" w:color="000000"/>
              <w:end w:val="single" w:sz="6" w:space="0" w:color="000000"/>
            </w:tcBorders>
            <w:shd w:val="clear" w:color="auto" w:fill="auto"/>
          </w:tcPr>
          <w:p w14:paraId="632C2525" w14:textId="77777777" w:rsidR="00B87BBC" w:rsidRPr="00090AF6" w:rsidRDefault="00000000" w:rsidP="00090AF6">
            <w:pPr>
              <w:spacing w:after="0pt" w:line="12.95pt" w:lineRule="auto"/>
              <w:ind w:start="0.05pt" w:firstLine="0pt"/>
              <w:jc w:val="center"/>
              <w:rPr>
                <w:sz w:val="22"/>
              </w:rPr>
            </w:pPr>
            <w:proofErr w:type="spellStart"/>
            <w:r w:rsidRPr="00090AF6">
              <w:rPr>
                <w:sz w:val="22"/>
              </w:rPr>
              <w:t>wysokościowy</w:t>
            </w:r>
            <w:proofErr w:type="spellEnd"/>
            <w:r w:rsidRPr="00090AF6">
              <w:rPr>
                <w:sz w:val="22"/>
              </w:rPr>
              <w:t xml:space="preserve"> (WW)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2F99D801" w14:textId="77777777" w:rsidR="00B87BBC" w:rsidRPr="00090AF6" w:rsidRDefault="00000000" w:rsidP="00090AF6">
            <w:pPr>
              <w:spacing w:after="0pt" w:line="12.95pt" w:lineRule="auto"/>
              <w:ind w:start="0.10pt" w:firstLine="0pt"/>
              <w:jc w:val="center"/>
              <w:rPr>
                <w:sz w:val="22"/>
              </w:rPr>
            </w:pPr>
            <w:r w:rsidRPr="00090AF6">
              <w:rPr>
                <w:sz w:val="22"/>
              </w:rPr>
              <w:t xml:space="preserve">„A”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3C0076DB" w14:textId="77777777" w:rsidR="00B87BBC" w:rsidRPr="00090AF6" w:rsidRDefault="00000000" w:rsidP="00090AF6">
            <w:pPr>
              <w:spacing w:after="0pt" w:line="12.95pt" w:lineRule="auto"/>
              <w:ind w:start="0.10pt" w:firstLine="0pt"/>
              <w:jc w:val="center"/>
              <w:rPr>
                <w:sz w:val="22"/>
              </w:rPr>
            </w:pPr>
            <w:r w:rsidRPr="00090AF6">
              <w:rPr>
                <w:sz w:val="22"/>
              </w:rPr>
              <w:t xml:space="preserve">„A” </w:t>
            </w:r>
          </w:p>
        </w:tc>
        <w:tc>
          <w:tcPr>
            <w:tcW w:w="56.60pt" w:type="dxa"/>
            <w:tcBorders>
              <w:top w:val="single" w:sz="6" w:space="0" w:color="000000"/>
              <w:start w:val="single" w:sz="6" w:space="0" w:color="000000"/>
              <w:bottom w:val="single" w:sz="6" w:space="0" w:color="000000"/>
              <w:end w:val="single" w:sz="6" w:space="0" w:color="000000"/>
            </w:tcBorders>
            <w:shd w:val="clear" w:color="auto" w:fill="auto"/>
          </w:tcPr>
          <w:p w14:paraId="78DC76E3" w14:textId="77777777" w:rsidR="00B87BBC" w:rsidRPr="00090AF6" w:rsidRDefault="00000000" w:rsidP="00090AF6">
            <w:pPr>
              <w:spacing w:after="0pt" w:line="12.95pt" w:lineRule="auto"/>
              <w:ind w:start="0.10pt" w:firstLine="0pt"/>
              <w:jc w:val="center"/>
              <w:rPr>
                <w:sz w:val="22"/>
              </w:rPr>
            </w:pPr>
            <w:r w:rsidRPr="00090AF6">
              <w:rPr>
                <w:sz w:val="22"/>
              </w:rPr>
              <w:t xml:space="preserve">„A”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3CC9DFAC" w14:textId="77777777" w:rsidR="00B87BBC" w:rsidRPr="00090AF6" w:rsidRDefault="00000000" w:rsidP="00090AF6">
            <w:pPr>
              <w:spacing w:after="0pt" w:line="12.95pt" w:lineRule="auto"/>
              <w:ind w:firstLine="0pt"/>
              <w:jc w:val="center"/>
              <w:rPr>
                <w:sz w:val="22"/>
              </w:rPr>
            </w:pPr>
            <w:r w:rsidRPr="00090AF6">
              <w:rPr>
                <w:sz w:val="22"/>
              </w:rPr>
              <w:t xml:space="preserve">„B”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2796910B" w14:textId="77777777" w:rsidR="00B87BBC" w:rsidRPr="00090AF6" w:rsidRDefault="00000000" w:rsidP="00090AF6">
            <w:pPr>
              <w:spacing w:after="0pt" w:line="12.95pt" w:lineRule="auto"/>
              <w:ind w:start="0.10pt" w:firstLine="0pt"/>
              <w:jc w:val="center"/>
              <w:rPr>
                <w:sz w:val="22"/>
              </w:rPr>
            </w:pPr>
            <w:r w:rsidRPr="00090AF6">
              <w:rPr>
                <w:sz w:val="22"/>
              </w:rPr>
              <w:t xml:space="preserve">„A” </w:t>
            </w:r>
          </w:p>
        </w:tc>
      </w:tr>
    </w:tbl>
    <w:p w14:paraId="007F22B9" w14:textId="77777777" w:rsidR="00B87BBC" w:rsidRPr="00324450" w:rsidRDefault="00000000">
      <w:pPr>
        <w:numPr>
          <w:ilvl w:val="0"/>
          <w:numId w:val="169"/>
        </w:numPr>
        <w:spacing w:after="0pt"/>
        <w:rPr>
          <w:lang w:val="pl-PL"/>
        </w:rPr>
      </w:pPr>
      <w:r w:rsidRPr="00324450">
        <w:rPr>
          <w:lang w:val="pl-PL"/>
        </w:rPr>
        <w:lastRenderedPageBreak/>
        <w:t xml:space="preserve">Dopuszcza się obniżenie wymaganej klasy odporności pożarowej w budynkach wymienionych w poniższej tabeli do poziomu w niej określonego. </w:t>
      </w:r>
    </w:p>
    <w:tbl>
      <w:tblPr>
        <w:tblW w:w="490.50pt" w:type="dxa"/>
        <w:tblInd w:w="1.45pt" w:type="dxa"/>
        <w:tblCellMar>
          <w:top w:w="6.50pt" w:type="dxa"/>
          <w:start w:w="5.75pt" w:type="dxa"/>
          <w:end w:w="5.75pt" w:type="dxa"/>
        </w:tblCellMar>
        <w:tblLook w:firstRow="1" w:lastRow="0" w:firstColumn="1" w:lastColumn="0" w:noHBand="0" w:noVBand="1"/>
      </w:tblPr>
      <w:tblGrid>
        <w:gridCol w:w="4706"/>
        <w:gridCol w:w="1702"/>
        <w:gridCol w:w="1700"/>
        <w:gridCol w:w="1702"/>
      </w:tblGrid>
      <w:tr w:rsidR="00553CB8" w14:paraId="1E79DD3C" w14:textId="77777777" w:rsidTr="00090AF6">
        <w:trPr>
          <w:trHeight w:val="391"/>
        </w:trPr>
        <w:tc>
          <w:tcPr>
            <w:tcW w:w="235.30pt" w:type="dxa"/>
            <w:tcBorders>
              <w:top w:val="single" w:sz="6" w:space="0" w:color="000000"/>
              <w:start w:val="single" w:sz="6" w:space="0" w:color="000000"/>
              <w:bottom w:val="single" w:sz="6" w:space="0" w:color="000000"/>
              <w:end w:val="single" w:sz="6" w:space="0" w:color="000000"/>
            </w:tcBorders>
            <w:shd w:val="clear" w:color="auto" w:fill="auto"/>
          </w:tcPr>
          <w:p w14:paraId="2863D2BF" w14:textId="77777777" w:rsidR="00B87BBC" w:rsidRPr="00090AF6" w:rsidRDefault="00000000" w:rsidP="00090AF6">
            <w:pPr>
              <w:spacing w:after="0pt" w:line="12.95pt" w:lineRule="auto"/>
              <w:ind w:firstLine="0pt"/>
              <w:jc w:val="center"/>
              <w:rPr>
                <w:sz w:val="22"/>
              </w:rPr>
            </w:pPr>
            <w:proofErr w:type="spellStart"/>
            <w:r w:rsidRPr="00090AF6">
              <w:rPr>
                <w:sz w:val="22"/>
              </w:rPr>
              <w:t>Liczba</w:t>
            </w:r>
            <w:proofErr w:type="spellEnd"/>
            <w:r w:rsidRPr="00090AF6">
              <w:rPr>
                <w:sz w:val="22"/>
              </w:rPr>
              <w:t xml:space="preserve"> </w:t>
            </w:r>
            <w:proofErr w:type="spellStart"/>
            <w:r w:rsidRPr="00090AF6">
              <w:rPr>
                <w:sz w:val="22"/>
              </w:rPr>
              <w:t>kondygnacji</w:t>
            </w:r>
            <w:proofErr w:type="spellEnd"/>
            <w:r w:rsidRPr="00090AF6">
              <w:rPr>
                <w:sz w:val="22"/>
              </w:rPr>
              <w:t xml:space="preserve"> </w:t>
            </w:r>
            <w:proofErr w:type="spellStart"/>
            <w:r w:rsidRPr="00090AF6">
              <w:rPr>
                <w:sz w:val="22"/>
              </w:rPr>
              <w:t>nadziemnych</w:t>
            </w:r>
            <w:proofErr w:type="spellEnd"/>
            <w:r w:rsidRPr="00090AF6">
              <w:rPr>
                <w:sz w:val="22"/>
              </w:rPr>
              <w:t xml:space="preserve">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1898C46E" w14:textId="77777777" w:rsidR="00B87BBC" w:rsidRPr="00090AF6" w:rsidRDefault="00000000" w:rsidP="00090AF6">
            <w:pPr>
              <w:spacing w:after="0pt" w:line="12.95pt" w:lineRule="auto"/>
              <w:ind w:firstLine="0pt"/>
              <w:jc w:val="center"/>
              <w:rPr>
                <w:sz w:val="22"/>
              </w:rPr>
            </w:pPr>
            <w:r w:rsidRPr="00090AF6">
              <w:rPr>
                <w:sz w:val="22"/>
              </w:rPr>
              <w:t xml:space="preserve">ZL I </w:t>
            </w:r>
          </w:p>
        </w:tc>
        <w:tc>
          <w:tcPr>
            <w:tcW w:w="85pt" w:type="dxa"/>
            <w:tcBorders>
              <w:top w:val="single" w:sz="6" w:space="0" w:color="000000"/>
              <w:start w:val="single" w:sz="6" w:space="0" w:color="000000"/>
              <w:bottom w:val="single" w:sz="6" w:space="0" w:color="000000"/>
              <w:end w:val="single" w:sz="6" w:space="0" w:color="000000"/>
            </w:tcBorders>
            <w:shd w:val="clear" w:color="auto" w:fill="auto"/>
          </w:tcPr>
          <w:p w14:paraId="37B4632D" w14:textId="77777777" w:rsidR="00B87BBC" w:rsidRPr="00090AF6" w:rsidRDefault="00000000" w:rsidP="00090AF6">
            <w:pPr>
              <w:spacing w:after="0pt" w:line="12.95pt" w:lineRule="auto"/>
              <w:ind w:firstLine="0pt"/>
              <w:jc w:val="center"/>
              <w:rPr>
                <w:sz w:val="22"/>
              </w:rPr>
            </w:pPr>
            <w:r w:rsidRPr="00090AF6">
              <w:rPr>
                <w:sz w:val="22"/>
              </w:rPr>
              <w:t xml:space="preserve">ZL II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1E4D81D0" w14:textId="77777777" w:rsidR="00B87BBC" w:rsidRPr="00090AF6" w:rsidRDefault="00000000" w:rsidP="00090AF6">
            <w:pPr>
              <w:spacing w:after="0pt" w:line="12.95pt" w:lineRule="auto"/>
              <w:ind w:end="0.10pt" w:firstLine="0pt"/>
              <w:jc w:val="center"/>
              <w:rPr>
                <w:sz w:val="22"/>
              </w:rPr>
            </w:pPr>
            <w:r w:rsidRPr="00090AF6">
              <w:rPr>
                <w:sz w:val="22"/>
              </w:rPr>
              <w:t xml:space="preserve">ZL III </w:t>
            </w:r>
          </w:p>
        </w:tc>
      </w:tr>
      <w:tr w:rsidR="00553CB8" w14:paraId="1BEB09B0" w14:textId="77777777" w:rsidTr="00090AF6">
        <w:trPr>
          <w:trHeight w:val="391"/>
        </w:trPr>
        <w:tc>
          <w:tcPr>
            <w:tcW w:w="235.30pt" w:type="dxa"/>
            <w:tcBorders>
              <w:top w:val="single" w:sz="6" w:space="0" w:color="000000"/>
              <w:start w:val="single" w:sz="6" w:space="0" w:color="000000"/>
              <w:bottom w:val="single" w:sz="6" w:space="0" w:color="000000"/>
              <w:end w:val="single" w:sz="6" w:space="0" w:color="000000"/>
            </w:tcBorders>
            <w:shd w:val="clear" w:color="auto" w:fill="auto"/>
          </w:tcPr>
          <w:p w14:paraId="44290403" w14:textId="77777777" w:rsidR="00B87BBC" w:rsidRPr="00090AF6" w:rsidRDefault="00000000" w:rsidP="00090AF6">
            <w:pPr>
              <w:spacing w:after="0pt" w:line="12.95pt" w:lineRule="auto"/>
              <w:ind w:start="0.05pt" w:firstLine="0pt"/>
              <w:jc w:val="center"/>
              <w:rPr>
                <w:sz w:val="22"/>
              </w:rPr>
            </w:pPr>
            <w:r w:rsidRPr="00090AF6">
              <w:rPr>
                <w:sz w:val="22"/>
              </w:rPr>
              <w:t xml:space="preserve">1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748BD049" w14:textId="77777777" w:rsidR="00B87BBC" w:rsidRPr="00090AF6" w:rsidRDefault="00000000" w:rsidP="00090AF6">
            <w:pPr>
              <w:spacing w:after="0pt" w:line="12.95pt" w:lineRule="auto"/>
              <w:ind w:firstLine="0pt"/>
              <w:jc w:val="center"/>
              <w:rPr>
                <w:sz w:val="22"/>
              </w:rPr>
            </w:pPr>
            <w:r w:rsidRPr="00090AF6">
              <w:rPr>
                <w:sz w:val="22"/>
              </w:rPr>
              <w:t xml:space="preserve">2 </w:t>
            </w:r>
          </w:p>
        </w:tc>
        <w:tc>
          <w:tcPr>
            <w:tcW w:w="85pt" w:type="dxa"/>
            <w:tcBorders>
              <w:top w:val="single" w:sz="6" w:space="0" w:color="000000"/>
              <w:start w:val="single" w:sz="6" w:space="0" w:color="000000"/>
              <w:bottom w:val="single" w:sz="6" w:space="0" w:color="000000"/>
              <w:end w:val="single" w:sz="6" w:space="0" w:color="000000"/>
            </w:tcBorders>
            <w:shd w:val="clear" w:color="auto" w:fill="auto"/>
          </w:tcPr>
          <w:p w14:paraId="32C2819F" w14:textId="77777777" w:rsidR="00B87BBC" w:rsidRPr="00090AF6" w:rsidRDefault="00000000" w:rsidP="00090AF6">
            <w:pPr>
              <w:spacing w:after="0pt" w:line="12.95pt" w:lineRule="auto"/>
              <w:ind w:start="0.05pt" w:firstLine="0pt"/>
              <w:jc w:val="center"/>
              <w:rPr>
                <w:sz w:val="22"/>
              </w:rPr>
            </w:pPr>
            <w:r w:rsidRPr="00090AF6">
              <w:rPr>
                <w:sz w:val="22"/>
              </w:rPr>
              <w:t xml:space="preserve">3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6AF38966" w14:textId="77777777" w:rsidR="00B87BBC" w:rsidRPr="00090AF6" w:rsidRDefault="00000000" w:rsidP="00090AF6">
            <w:pPr>
              <w:spacing w:after="0pt" w:line="12.95pt" w:lineRule="auto"/>
              <w:ind w:end="0.05pt" w:firstLine="0pt"/>
              <w:jc w:val="center"/>
              <w:rPr>
                <w:sz w:val="22"/>
              </w:rPr>
            </w:pPr>
            <w:r w:rsidRPr="00090AF6">
              <w:rPr>
                <w:sz w:val="22"/>
              </w:rPr>
              <w:t xml:space="preserve">4 </w:t>
            </w:r>
          </w:p>
        </w:tc>
      </w:tr>
      <w:tr w:rsidR="00553CB8" w14:paraId="14333D80" w14:textId="77777777" w:rsidTr="00090AF6">
        <w:trPr>
          <w:trHeight w:val="391"/>
        </w:trPr>
        <w:tc>
          <w:tcPr>
            <w:tcW w:w="235.30pt" w:type="dxa"/>
            <w:tcBorders>
              <w:top w:val="single" w:sz="6" w:space="0" w:color="000000"/>
              <w:start w:val="single" w:sz="6" w:space="0" w:color="000000"/>
              <w:bottom w:val="single" w:sz="6" w:space="0" w:color="000000"/>
              <w:end w:val="single" w:sz="6" w:space="0" w:color="000000"/>
            </w:tcBorders>
            <w:shd w:val="clear" w:color="auto" w:fill="auto"/>
          </w:tcPr>
          <w:p w14:paraId="22DF73B0" w14:textId="77777777" w:rsidR="00B87BBC" w:rsidRPr="00090AF6" w:rsidRDefault="00000000" w:rsidP="00090AF6">
            <w:pPr>
              <w:spacing w:after="0pt" w:line="12.95pt" w:lineRule="auto"/>
              <w:ind w:start="0.05pt" w:firstLine="0pt"/>
              <w:jc w:val="center"/>
              <w:rPr>
                <w:sz w:val="22"/>
              </w:rPr>
            </w:pPr>
            <w:r w:rsidRPr="00090AF6">
              <w:rPr>
                <w:sz w:val="22"/>
              </w:rPr>
              <w:t xml:space="preserve">1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7165FD1A" w14:textId="77777777" w:rsidR="00B87BBC" w:rsidRPr="00090AF6" w:rsidRDefault="00000000" w:rsidP="00090AF6">
            <w:pPr>
              <w:spacing w:after="0pt" w:line="12.95pt" w:lineRule="auto"/>
              <w:ind w:end="0.05pt" w:firstLine="0pt"/>
              <w:jc w:val="center"/>
              <w:rPr>
                <w:sz w:val="22"/>
              </w:rPr>
            </w:pPr>
            <w:r w:rsidRPr="00090AF6">
              <w:rPr>
                <w:sz w:val="22"/>
              </w:rPr>
              <w:t xml:space="preserve">„D” </w:t>
            </w:r>
          </w:p>
        </w:tc>
        <w:tc>
          <w:tcPr>
            <w:tcW w:w="85pt" w:type="dxa"/>
            <w:tcBorders>
              <w:top w:val="single" w:sz="6" w:space="0" w:color="000000"/>
              <w:start w:val="single" w:sz="6" w:space="0" w:color="000000"/>
              <w:bottom w:val="single" w:sz="6" w:space="0" w:color="000000"/>
              <w:end w:val="single" w:sz="6" w:space="0" w:color="000000"/>
            </w:tcBorders>
            <w:shd w:val="clear" w:color="auto" w:fill="auto"/>
          </w:tcPr>
          <w:p w14:paraId="70ABCA4D" w14:textId="77777777" w:rsidR="00B87BBC" w:rsidRPr="00090AF6" w:rsidRDefault="00000000" w:rsidP="00090AF6">
            <w:pPr>
              <w:spacing w:after="0pt" w:line="12.95pt" w:lineRule="auto"/>
              <w:ind w:firstLine="0pt"/>
              <w:jc w:val="center"/>
              <w:rPr>
                <w:sz w:val="22"/>
              </w:rPr>
            </w:pPr>
            <w:r w:rsidRPr="00090AF6">
              <w:rPr>
                <w:sz w:val="22"/>
              </w:rPr>
              <w:t xml:space="preserve">„D”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097CCF8E" w14:textId="77777777" w:rsidR="00B87BBC" w:rsidRPr="00090AF6" w:rsidRDefault="00000000" w:rsidP="00090AF6">
            <w:pPr>
              <w:spacing w:after="0pt" w:line="12.95pt" w:lineRule="auto"/>
              <w:ind w:end="0.10pt" w:firstLine="0pt"/>
              <w:jc w:val="center"/>
              <w:rPr>
                <w:sz w:val="22"/>
              </w:rPr>
            </w:pPr>
            <w:r w:rsidRPr="00090AF6">
              <w:rPr>
                <w:sz w:val="22"/>
              </w:rPr>
              <w:t xml:space="preserve">„D” </w:t>
            </w:r>
          </w:p>
        </w:tc>
      </w:tr>
      <w:tr w:rsidR="00553CB8" w14:paraId="47BB308B" w14:textId="77777777" w:rsidTr="00090AF6">
        <w:trPr>
          <w:trHeight w:val="391"/>
        </w:trPr>
        <w:tc>
          <w:tcPr>
            <w:tcW w:w="235.30pt" w:type="dxa"/>
            <w:tcBorders>
              <w:top w:val="single" w:sz="6" w:space="0" w:color="000000"/>
              <w:start w:val="single" w:sz="6" w:space="0" w:color="000000"/>
              <w:bottom w:val="single" w:sz="6" w:space="0" w:color="000000"/>
              <w:end w:val="single" w:sz="6" w:space="0" w:color="000000"/>
            </w:tcBorders>
            <w:shd w:val="clear" w:color="auto" w:fill="auto"/>
          </w:tcPr>
          <w:p w14:paraId="0CCB12D9" w14:textId="77777777" w:rsidR="00B87BBC" w:rsidRPr="00090AF6" w:rsidRDefault="00000000" w:rsidP="00090AF6">
            <w:pPr>
              <w:spacing w:after="0pt" w:line="12.95pt" w:lineRule="auto"/>
              <w:ind w:start="0.10pt" w:firstLine="0pt"/>
              <w:jc w:val="center"/>
              <w:rPr>
                <w:sz w:val="22"/>
              </w:rPr>
            </w:pPr>
            <w:r w:rsidRPr="00090AF6">
              <w:rPr>
                <w:sz w:val="22"/>
              </w:rPr>
              <w:t>2*</w:t>
            </w:r>
            <w:r w:rsidRPr="00090AF6">
              <w:rPr>
                <w:sz w:val="22"/>
                <w:vertAlign w:val="superscript"/>
              </w:rPr>
              <w:t>)</w:t>
            </w:r>
            <w:r w:rsidRPr="00090AF6">
              <w:rPr>
                <w:sz w:val="22"/>
              </w:rPr>
              <w:t xml:space="preserve">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659EBCE9" w14:textId="77777777" w:rsidR="00B87BBC" w:rsidRPr="00090AF6" w:rsidRDefault="00000000" w:rsidP="00090AF6">
            <w:pPr>
              <w:spacing w:after="0pt" w:line="12.95pt" w:lineRule="auto"/>
              <w:ind w:end="0.05pt" w:firstLine="0pt"/>
              <w:jc w:val="center"/>
              <w:rPr>
                <w:sz w:val="22"/>
              </w:rPr>
            </w:pPr>
            <w:r w:rsidRPr="00090AF6">
              <w:rPr>
                <w:sz w:val="22"/>
              </w:rPr>
              <w:t xml:space="preserve">„C” </w:t>
            </w:r>
          </w:p>
        </w:tc>
        <w:tc>
          <w:tcPr>
            <w:tcW w:w="85pt" w:type="dxa"/>
            <w:tcBorders>
              <w:top w:val="single" w:sz="6" w:space="0" w:color="000000"/>
              <w:start w:val="single" w:sz="6" w:space="0" w:color="000000"/>
              <w:bottom w:val="single" w:sz="6" w:space="0" w:color="000000"/>
              <w:end w:val="single" w:sz="6" w:space="0" w:color="000000"/>
            </w:tcBorders>
            <w:shd w:val="clear" w:color="auto" w:fill="auto"/>
          </w:tcPr>
          <w:p w14:paraId="15C22BAF" w14:textId="77777777" w:rsidR="00B87BBC" w:rsidRPr="00090AF6" w:rsidRDefault="00000000" w:rsidP="00090AF6">
            <w:pPr>
              <w:spacing w:after="0pt" w:line="12.95pt" w:lineRule="auto"/>
              <w:ind w:firstLine="0pt"/>
              <w:jc w:val="center"/>
              <w:rPr>
                <w:sz w:val="22"/>
              </w:rPr>
            </w:pPr>
            <w:r w:rsidRPr="00090AF6">
              <w:rPr>
                <w:sz w:val="22"/>
              </w:rPr>
              <w:t xml:space="preserve">„C”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5512A7C6" w14:textId="77777777" w:rsidR="00B87BBC" w:rsidRPr="00090AF6" w:rsidRDefault="00000000" w:rsidP="00090AF6">
            <w:pPr>
              <w:spacing w:after="0pt" w:line="12.95pt" w:lineRule="auto"/>
              <w:ind w:end="0.10pt" w:firstLine="0pt"/>
              <w:jc w:val="center"/>
              <w:rPr>
                <w:sz w:val="22"/>
              </w:rPr>
            </w:pPr>
            <w:r w:rsidRPr="00090AF6">
              <w:rPr>
                <w:sz w:val="22"/>
              </w:rPr>
              <w:t xml:space="preserve">„D” </w:t>
            </w:r>
          </w:p>
        </w:tc>
      </w:tr>
    </w:tbl>
    <w:p w14:paraId="734227A0" w14:textId="77777777" w:rsidR="00B87BBC" w:rsidRPr="00324450" w:rsidRDefault="00000000">
      <w:pPr>
        <w:spacing w:after="1.35pt" w:line="12.85pt" w:lineRule="auto"/>
        <w:ind w:start="0.25pt" w:hanging="0.50pt"/>
        <w:rPr>
          <w:lang w:val="pl-PL"/>
        </w:rPr>
      </w:pPr>
      <w:r w:rsidRPr="00324450">
        <w:rPr>
          <w:sz w:val="18"/>
          <w:lang w:val="pl-PL"/>
        </w:rPr>
        <w:t>*</w:t>
      </w:r>
      <w:r w:rsidRPr="00324450">
        <w:rPr>
          <w:sz w:val="18"/>
          <w:vertAlign w:val="superscript"/>
          <w:lang w:val="pl-PL"/>
        </w:rPr>
        <w:t>)</w:t>
      </w:r>
      <w:r w:rsidRPr="00324450">
        <w:rPr>
          <w:sz w:val="18"/>
          <w:lang w:val="pl-PL"/>
        </w:rPr>
        <w:t xml:space="preserve"> Gdy poziom stropu nad pierwszą kondygnacją nadziemną jest na wysokości nie większej niż 9 m nad poziomem terenu. </w:t>
      </w:r>
    </w:p>
    <w:p w14:paraId="4BF70AE1" w14:textId="77777777" w:rsidR="00B87BBC" w:rsidRPr="00324450" w:rsidRDefault="00000000">
      <w:pPr>
        <w:spacing w:after="0pt"/>
        <w:ind w:start="21pt" w:firstLine="0pt"/>
        <w:rPr>
          <w:lang w:val="pl-PL"/>
        </w:rPr>
      </w:pPr>
      <w:r w:rsidRPr="00324450">
        <w:rPr>
          <w:lang w:val="pl-PL"/>
        </w:rPr>
        <w:t xml:space="preserve">4. Wymaganą klasę odporności pożarowej dla budynku PM oraz IN, z zastrzeżeniem § 282, określa poniższa tabela: </w:t>
      </w:r>
    </w:p>
    <w:tbl>
      <w:tblPr>
        <w:tblW w:w="490.45pt" w:type="dxa"/>
        <w:tblInd w:w="1.45pt" w:type="dxa"/>
        <w:tblCellMar>
          <w:top w:w="6.65pt" w:type="dxa"/>
          <w:start w:w="3.35pt" w:type="dxa"/>
          <w:end w:w="1pt" w:type="dxa"/>
        </w:tblCellMar>
        <w:tblLook w:firstRow="1" w:lastRow="0" w:firstColumn="1" w:lastColumn="0" w:noHBand="0" w:noVBand="1"/>
      </w:tblPr>
      <w:tblGrid>
        <w:gridCol w:w="2034"/>
        <w:gridCol w:w="2087"/>
        <w:gridCol w:w="1408"/>
        <w:gridCol w:w="1429"/>
        <w:gridCol w:w="1408"/>
        <w:gridCol w:w="1443"/>
      </w:tblGrid>
      <w:tr w:rsidR="00553CB8" w14:paraId="60329977" w14:textId="77777777" w:rsidTr="00090AF6">
        <w:trPr>
          <w:trHeight w:val="391"/>
        </w:trPr>
        <w:tc>
          <w:tcPr>
            <w:tcW w:w="102.1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5F6926FD" w14:textId="77777777" w:rsidR="00B87BBC" w:rsidRPr="00090AF6" w:rsidRDefault="00000000" w:rsidP="00090AF6">
            <w:pPr>
              <w:spacing w:after="0.10pt" w:line="12.40pt" w:lineRule="auto"/>
              <w:ind w:start="2.75pt" w:end="5.30pt" w:firstLine="0pt"/>
              <w:jc w:val="center"/>
              <w:rPr>
                <w:sz w:val="22"/>
                <w:lang w:val="pl-PL"/>
              </w:rPr>
            </w:pPr>
            <w:r w:rsidRPr="00090AF6">
              <w:rPr>
                <w:sz w:val="22"/>
                <w:lang w:val="pl-PL"/>
              </w:rPr>
              <w:t xml:space="preserve">Maksymalna gęstość obciążenia ogniowego strefy pożarowej w budynku </w:t>
            </w:r>
          </w:p>
          <w:p w14:paraId="60099C2A" w14:textId="77777777" w:rsidR="00B87BBC" w:rsidRPr="00090AF6" w:rsidRDefault="00000000" w:rsidP="00090AF6">
            <w:pPr>
              <w:spacing w:after="0pt" w:line="12.95pt" w:lineRule="auto"/>
              <w:ind w:end="2.45pt" w:firstLine="0pt"/>
              <w:jc w:val="center"/>
              <w:rPr>
                <w:sz w:val="22"/>
              </w:rPr>
            </w:pPr>
            <w:r w:rsidRPr="00090AF6">
              <w:rPr>
                <w:sz w:val="22"/>
              </w:rPr>
              <w:t>Q [MJ/m</w:t>
            </w:r>
            <w:r w:rsidRPr="00090AF6">
              <w:rPr>
                <w:sz w:val="22"/>
                <w:vertAlign w:val="superscript"/>
              </w:rPr>
              <w:t>2</w:t>
            </w:r>
            <w:r w:rsidRPr="00090AF6">
              <w:rPr>
                <w:sz w:val="22"/>
              </w:rPr>
              <w:t xml:space="preserve">] </w:t>
            </w:r>
          </w:p>
        </w:tc>
        <w:tc>
          <w:tcPr>
            <w:tcW w:w="104.9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6BB8D271" w14:textId="77777777" w:rsidR="00B87BBC" w:rsidRPr="00090AF6" w:rsidRDefault="00000000" w:rsidP="00090AF6">
            <w:pPr>
              <w:spacing w:after="0pt" w:line="12.40pt" w:lineRule="auto"/>
              <w:ind w:firstLine="0pt"/>
              <w:jc w:val="center"/>
              <w:rPr>
                <w:sz w:val="22"/>
                <w:lang w:val="pl-PL"/>
              </w:rPr>
            </w:pPr>
            <w:r w:rsidRPr="00090AF6">
              <w:rPr>
                <w:sz w:val="22"/>
                <w:lang w:val="pl-PL"/>
              </w:rPr>
              <w:t xml:space="preserve">Budynek o jednej kondygnacji nadziemnej </w:t>
            </w:r>
          </w:p>
          <w:p w14:paraId="2C6E3B6D" w14:textId="77777777" w:rsidR="00B87BBC" w:rsidRPr="00090AF6" w:rsidRDefault="00000000" w:rsidP="00090AF6">
            <w:pPr>
              <w:spacing w:after="0pt" w:line="12.95pt" w:lineRule="auto"/>
              <w:ind w:firstLine="0pt"/>
              <w:jc w:val="center"/>
              <w:rPr>
                <w:sz w:val="22"/>
                <w:lang w:val="pl-PL"/>
              </w:rPr>
            </w:pPr>
            <w:r w:rsidRPr="00090AF6">
              <w:rPr>
                <w:sz w:val="22"/>
                <w:lang w:val="pl-PL"/>
              </w:rPr>
              <w:t xml:space="preserve">(bez ograniczenia wysokości) </w:t>
            </w:r>
          </w:p>
        </w:tc>
        <w:tc>
          <w:tcPr>
            <w:tcW w:w="70.90pt" w:type="dxa"/>
            <w:tcBorders>
              <w:top w:val="single" w:sz="6" w:space="0" w:color="000000"/>
              <w:start w:val="single" w:sz="6" w:space="0" w:color="000000"/>
              <w:bottom w:val="single" w:sz="6" w:space="0" w:color="000000"/>
              <w:end w:val="nil"/>
            </w:tcBorders>
            <w:shd w:val="clear" w:color="auto" w:fill="auto"/>
          </w:tcPr>
          <w:p w14:paraId="1BEAA08A" w14:textId="77777777" w:rsidR="00B87BBC" w:rsidRPr="00090AF6" w:rsidRDefault="00B87BBC" w:rsidP="00090AF6">
            <w:pPr>
              <w:spacing w:after="8pt" w:line="12.95pt" w:lineRule="auto"/>
              <w:ind w:firstLine="0pt"/>
              <w:jc w:val="start"/>
              <w:rPr>
                <w:sz w:val="22"/>
                <w:lang w:val="pl-PL"/>
              </w:rPr>
            </w:pPr>
          </w:p>
        </w:tc>
        <w:tc>
          <w:tcPr>
            <w:tcW w:w="141.65pt" w:type="dxa"/>
            <w:gridSpan w:val="2"/>
            <w:tcBorders>
              <w:top w:val="single" w:sz="6" w:space="0" w:color="000000"/>
              <w:start w:val="nil"/>
              <w:bottom w:val="single" w:sz="6" w:space="0" w:color="000000"/>
              <w:end w:val="nil"/>
            </w:tcBorders>
            <w:shd w:val="clear" w:color="auto" w:fill="auto"/>
          </w:tcPr>
          <w:p w14:paraId="131D7CBE" w14:textId="77777777" w:rsidR="00B87BBC" w:rsidRPr="00090AF6" w:rsidRDefault="00000000" w:rsidP="00090AF6">
            <w:pPr>
              <w:spacing w:after="0pt" w:line="12.95pt" w:lineRule="auto"/>
              <w:ind w:end="2.35pt" w:firstLine="0pt"/>
              <w:jc w:val="center"/>
              <w:rPr>
                <w:sz w:val="22"/>
              </w:rPr>
            </w:pPr>
            <w:proofErr w:type="spellStart"/>
            <w:r w:rsidRPr="00090AF6">
              <w:rPr>
                <w:sz w:val="22"/>
              </w:rPr>
              <w:t>Budynek</w:t>
            </w:r>
            <w:proofErr w:type="spellEnd"/>
            <w:r w:rsidRPr="00090AF6">
              <w:rPr>
                <w:sz w:val="22"/>
              </w:rPr>
              <w:t xml:space="preserve"> </w:t>
            </w:r>
            <w:proofErr w:type="spellStart"/>
            <w:r w:rsidRPr="00090AF6">
              <w:rPr>
                <w:sz w:val="22"/>
              </w:rPr>
              <w:t>wielokondygnacyjny</w:t>
            </w:r>
            <w:proofErr w:type="spellEnd"/>
            <w:r w:rsidRPr="00090AF6">
              <w:rPr>
                <w:sz w:val="22"/>
              </w:rPr>
              <w:t xml:space="preserve"> </w:t>
            </w:r>
          </w:p>
        </w:tc>
        <w:tc>
          <w:tcPr>
            <w:tcW w:w="70.95pt" w:type="dxa"/>
            <w:tcBorders>
              <w:top w:val="single" w:sz="6" w:space="0" w:color="000000"/>
              <w:start w:val="nil"/>
              <w:bottom w:val="single" w:sz="6" w:space="0" w:color="000000"/>
              <w:end w:val="single" w:sz="6" w:space="0" w:color="000000"/>
            </w:tcBorders>
            <w:shd w:val="clear" w:color="auto" w:fill="auto"/>
          </w:tcPr>
          <w:p w14:paraId="6D4737BF" w14:textId="77777777" w:rsidR="00B87BBC" w:rsidRPr="00090AF6" w:rsidRDefault="00B87BBC" w:rsidP="00090AF6">
            <w:pPr>
              <w:spacing w:after="8pt" w:line="12.95pt" w:lineRule="auto"/>
              <w:ind w:firstLine="0pt"/>
              <w:jc w:val="start"/>
              <w:rPr>
                <w:sz w:val="22"/>
              </w:rPr>
            </w:pPr>
          </w:p>
        </w:tc>
      </w:tr>
      <w:tr w:rsidR="00553CB8" w14:paraId="706052F2" w14:textId="77777777" w:rsidTr="00090AF6">
        <w:trPr>
          <w:trHeight w:val="391"/>
        </w:trPr>
        <w:tc>
          <w:tcPr>
            <w:tcW w:w="0pt" w:type="dxa"/>
            <w:vMerge/>
            <w:tcBorders>
              <w:top w:val="nil"/>
              <w:start w:val="single" w:sz="6" w:space="0" w:color="000000"/>
              <w:bottom w:val="nil"/>
              <w:end w:val="single" w:sz="6" w:space="0" w:color="000000"/>
            </w:tcBorders>
            <w:shd w:val="clear" w:color="auto" w:fill="auto"/>
          </w:tcPr>
          <w:p w14:paraId="10364678"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0D3A3413" w14:textId="77777777" w:rsidR="00B87BBC" w:rsidRPr="00090AF6" w:rsidRDefault="00B87BBC" w:rsidP="00090AF6">
            <w:pPr>
              <w:spacing w:after="8pt" w:line="12.95pt" w:lineRule="auto"/>
              <w:ind w:firstLine="0pt"/>
              <w:jc w:val="start"/>
              <w:rPr>
                <w:sz w:val="22"/>
              </w:rPr>
            </w:pP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0CEC8583" w14:textId="77777777" w:rsidR="00B87BBC" w:rsidRPr="00090AF6" w:rsidRDefault="00000000" w:rsidP="00090AF6">
            <w:pPr>
              <w:spacing w:after="0pt" w:line="12.95pt" w:lineRule="auto"/>
              <w:ind w:end="2.35pt" w:firstLine="0pt"/>
              <w:jc w:val="center"/>
              <w:rPr>
                <w:sz w:val="22"/>
              </w:rPr>
            </w:pPr>
            <w:proofErr w:type="spellStart"/>
            <w:r w:rsidRPr="00090AF6">
              <w:rPr>
                <w:sz w:val="22"/>
              </w:rPr>
              <w:t>niski</w:t>
            </w:r>
            <w:proofErr w:type="spellEnd"/>
            <w:r w:rsidRPr="00090AF6">
              <w:rPr>
                <w:sz w:val="22"/>
              </w:rPr>
              <w:t xml:space="preserve">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68CAA670" w14:textId="77777777" w:rsidR="00B87BBC" w:rsidRPr="00090AF6" w:rsidRDefault="00000000" w:rsidP="00090AF6">
            <w:pPr>
              <w:spacing w:after="0pt" w:line="12.95pt" w:lineRule="auto"/>
              <w:ind w:start="2.90pt" w:firstLine="0pt"/>
              <w:jc w:val="start"/>
              <w:rPr>
                <w:sz w:val="22"/>
              </w:rPr>
            </w:pPr>
            <w:proofErr w:type="spellStart"/>
            <w:r w:rsidRPr="00090AF6">
              <w:rPr>
                <w:sz w:val="22"/>
              </w:rPr>
              <w:t>średniowysoki</w:t>
            </w:r>
            <w:proofErr w:type="spellEnd"/>
            <w:r w:rsidRPr="00090AF6">
              <w:rPr>
                <w:sz w:val="22"/>
              </w:rPr>
              <w:t xml:space="preserve">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41600B34" w14:textId="77777777" w:rsidR="00B87BBC" w:rsidRPr="00090AF6" w:rsidRDefault="00000000" w:rsidP="00090AF6">
            <w:pPr>
              <w:spacing w:after="0pt" w:line="12.95pt" w:lineRule="auto"/>
              <w:ind w:end="2.35pt" w:firstLine="0pt"/>
              <w:jc w:val="center"/>
              <w:rPr>
                <w:sz w:val="22"/>
              </w:rPr>
            </w:pPr>
            <w:proofErr w:type="spellStart"/>
            <w:r w:rsidRPr="00090AF6">
              <w:rPr>
                <w:sz w:val="22"/>
              </w:rPr>
              <w:t>wysoki</w:t>
            </w:r>
            <w:proofErr w:type="spellEnd"/>
            <w:r w:rsidRPr="00090AF6">
              <w:rPr>
                <w:sz w:val="22"/>
              </w:rPr>
              <w:t xml:space="preserve">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1C9A8EAD" w14:textId="77777777" w:rsidR="00B87BBC" w:rsidRPr="00090AF6" w:rsidRDefault="00000000" w:rsidP="00090AF6">
            <w:pPr>
              <w:spacing w:after="0pt" w:line="12.95pt" w:lineRule="auto"/>
              <w:ind w:start="2.40pt" w:firstLine="0pt"/>
              <w:jc w:val="start"/>
              <w:rPr>
                <w:sz w:val="22"/>
              </w:rPr>
            </w:pPr>
            <w:proofErr w:type="spellStart"/>
            <w:r w:rsidRPr="00090AF6">
              <w:rPr>
                <w:sz w:val="22"/>
              </w:rPr>
              <w:t>wysokościowy</w:t>
            </w:r>
            <w:proofErr w:type="spellEnd"/>
            <w:r w:rsidRPr="00090AF6">
              <w:rPr>
                <w:sz w:val="22"/>
              </w:rPr>
              <w:t xml:space="preserve"> </w:t>
            </w:r>
          </w:p>
        </w:tc>
      </w:tr>
      <w:tr w:rsidR="00553CB8" w14:paraId="387C47D7" w14:textId="77777777" w:rsidTr="00090AF6">
        <w:trPr>
          <w:trHeight w:val="569"/>
        </w:trPr>
        <w:tc>
          <w:tcPr>
            <w:tcW w:w="0pt" w:type="dxa"/>
            <w:vMerge/>
            <w:tcBorders>
              <w:top w:val="nil"/>
              <w:start w:val="single" w:sz="6" w:space="0" w:color="000000"/>
              <w:bottom w:val="single" w:sz="6" w:space="0" w:color="000000"/>
              <w:end w:val="single" w:sz="6" w:space="0" w:color="000000"/>
            </w:tcBorders>
            <w:shd w:val="clear" w:color="auto" w:fill="auto"/>
          </w:tcPr>
          <w:p w14:paraId="3A5AEE6C"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4D797D46" w14:textId="77777777" w:rsidR="00B87BBC" w:rsidRPr="00090AF6" w:rsidRDefault="00B87BBC" w:rsidP="00090AF6">
            <w:pPr>
              <w:spacing w:after="8pt" w:line="12.95pt" w:lineRule="auto"/>
              <w:ind w:firstLine="0pt"/>
              <w:jc w:val="start"/>
              <w:rPr>
                <w:sz w:val="22"/>
              </w:rPr>
            </w:pPr>
          </w:p>
        </w:tc>
        <w:tc>
          <w:tcPr>
            <w:tcW w:w="70.9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8C7D0AE" w14:textId="77777777" w:rsidR="00B87BBC" w:rsidRPr="00090AF6" w:rsidRDefault="00000000" w:rsidP="00090AF6">
            <w:pPr>
              <w:spacing w:after="0pt" w:line="12.95pt" w:lineRule="auto"/>
              <w:ind w:end="2.45pt" w:firstLine="0pt"/>
              <w:jc w:val="center"/>
              <w:rPr>
                <w:sz w:val="22"/>
              </w:rPr>
            </w:pPr>
            <w:r w:rsidRPr="00090AF6">
              <w:rPr>
                <w:sz w:val="22"/>
              </w:rPr>
              <w:t xml:space="preserve">(N) </w:t>
            </w:r>
          </w:p>
        </w:tc>
        <w:tc>
          <w:tcPr>
            <w:tcW w:w="70.8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49D6C6B" w14:textId="77777777" w:rsidR="00B87BBC" w:rsidRPr="00090AF6" w:rsidRDefault="00000000" w:rsidP="00090AF6">
            <w:pPr>
              <w:spacing w:after="0pt" w:line="12.95pt" w:lineRule="auto"/>
              <w:ind w:end="2.45pt" w:firstLine="0pt"/>
              <w:jc w:val="center"/>
              <w:rPr>
                <w:sz w:val="22"/>
              </w:rPr>
            </w:pPr>
            <w:r w:rsidRPr="00090AF6">
              <w:rPr>
                <w:sz w:val="22"/>
              </w:rPr>
              <w:t xml:space="preserve">(SW) </w:t>
            </w:r>
          </w:p>
        </w:tc>
        <w:tc>
          <w:tcPr>
            <w:tcW w:w="70.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6550A1C" w14:textId="77777777" w:rsidR="00B87BBC" w:rsidRPr="00090AF6" w:rsidRDefault="00000000" w:rsidP="00090AF6">
            <w:pPr>
              <w:spacing w:after="0pt" w:line="12.95pt" w:lineRule="auto"/>
              <w:ind w:end="2.35pt" w:firstLine="0pt"/>
              <w:jc w:val="center"/>
              <w:rPr>
                <w:sz w:val="22"/>
              </w:rPr>
            </w:pPr>
            <w:r w:rsidRPr="00090AF6">
              <w:rPr>
                <w:sz w:val="22"/>
              </w:rPr>
              <w:t xml:space="preserve">(W) </w:t>
            </w:r>
          </w:p>
        </w:tc>
        <w:tc>
          <w:tcPr>
            <w:tcW w:w="70.9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771815A" w14:textId="77777777" w:rsidR="00B87BBC" w:rsidRPr="00090AF6" w:rsidRDefault="00000000" w:rsidP="00090AF6">
            <w:pPr>
              <w:spacing w:after="0pt" w:line="12.95pt" w:lineRule="auto"/>
              <w:ind w:end="2.35pt" w:firstLine="0pt"/>
              <w:jc w:val="center"/>
              <w:rPr>
                <w:sz w:val="22"/>
              </w:rPr>
            </w:pPr>
            <w:r w:rsidRPr="00090AF6">
              <w:rPr>
                <w:sz w:val="22"/>
              </w:rPr>
              <w:t xml:space="preserve">(WW) </w:t>
            </w:r>
          </w:p>
        </w:tc>
      </w:tr>
      <w:tr w:rsidR="00553CB8" w14:paraId="7B1FBCCD" w14:textId="77777777" w:rsidTr="00090AF6">
        <w:trPr>
          <w:trHeight w:val="391"/>
        </w:trPr>
        <w:tc>
          <w:tcPr>
            <w:tcW w:w="102.10pt" w:type="dxa"/>
            <w:tcBorders>
              <w:top w:val="single" w:sz="6" w:space="0" w:color="000000"/>
              <w:start w:val="single" w:sz="6" w:space="0" w:color="000000"/>
              <w:bottom w:val="single" w:sz="6" w:space="0" w:color="000000"/>
              <w:end w:val="single" w:sz="6" w:space="0" w:color="000000"/>
            </w:tcBorders>
            <w:shd w:val="clear" w:color="auto" w:fill="auto"/>
          </w:tcPr>
          <w:p w14:paraId="12DCDD66" w14:textId="77777777" w:rsidR="00B87BBC" w:rsidRPr="00090AF6" w:rsidRDefault="00000000" w:rsidP="00090AF6">
            <w:pPr>
              <w:spacing w:after="0pt" w:line="12.95pt" w:lineRule="auto"/>
              <w:ind w:end="2.45pt" w:firstLine="0pt"/>
              <w:jc w:val="center"/>
              <w:rPr>
                <w:sz w:val="22"/>
              </w:rPr>
            </w:pPr>
            <w:r w:rsidRPr="00090AF6">
              <w:rPr>
                <w:sz w:val="22"/>
              </w:rPr>
              <w:t xml:space="preserve">1 </w:t>
            </w:r>
          </w:p>
        </w:tc>
        <w:tc>
          <w:tcPr>
            <w:tcW w:w="104.90pt" w:type="dxa"/>
            <w:tcBorders>
              <w:top w:val="single" w:sz="6" w:space="0" w:color="000000"/>
              <w:start w:val="single" w:sz="6" w:space="0" w:color="000000"/>
              <w:bottom w:val="single" w:sz="6" w:space="0" w:color="000000"/>
              <w:end w:val="single" w:sz="6" w:space="0" w:color="000000"/>
            </w:tcBorders>
            <w:shd w:val="clear" w:color="auto" w:fill="auto"/>
          </w:tcPr>
          <w:p w14:paraId="3E2640CF" w14:textId="77777777" w:rsidR="00B87BBC" w:rsidRPr="00090AF6" w:rsidRDefault="00000000" w:rsidP="00090AF6">
            <w:pPr>
              <w:spacing w:after="0pt" w:line="12.95pt" w:lineRule="auto"/>
              <w:ind w:end="2.40pt" w:firstLine="0pt"/>
              <w:jc w:val="center"/>
              <w:rPr>
                <w:sz w:val="22"/>
              </w:rPr>
            </w:pPr>
            <w:r w:rsidRPr="00090AF6">
              <w:rPr>
                <w:sz w:val="22"/>
              </w:rPr>
              <w:t xml:space="preserve">2 </w:t>
            </w: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5C912C39" w14:textId="77777777" w:rsidR="00B87BBC" w:rsidRPr="00090AF6" w:rsidRDefault="00000000" w:rsidP="00090AF6">
            <w:pPr>
              <w:spacing w:after="0pt" w:line="12.95pt" w:lineRule="auto"/>
              <w:ind w:end="2.50pt" w:firstLine="0pt"/>
              <w:jc w:val="center"/>
              <w:rPr>
                <w:sz w:val="22"/>
              </w:rPr>
            </w:pPr>
            <w:r w:rsidRPr="00090AF6">
              <w:rPr>
                <w:sz w:val="22"/>
              </w:rPr>
              <w:t xml:space="preserve">3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485A7D8B" w14:textId="77777777" w:rsidR="00B87BBC" w:rsidRPr="00090AF6" w:rsidRDefault="00000000" w:rsidP="00090AF6">
            <w:pPr>
              <w:spacing w:after="0pt" w:line="12.95pt" w:lineRule="auto"/>
              <w:ind w:end="2.45pt" w:firstLine="0pt"/>
              <w:jc w:val="center"/>
              <w:rPr>
                <w:sz w:val="22"/>
              </w:rPr>
            </w:pPr>
            <w:r w:rsidRPr="00090AF6">
              <w:rPr>
                <w:sz w:val="22"/>
              </w:rPr>
              <w:t xml:space="preserve">4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528F1A7B" w14:textId="77777777" w:rsidR="00B87BBC" w:rsidRPr="00090AF6" w:rsidRDefault="00000000" w:rsidP="00090AF6">
            <w:pPr>
              <w:spacing w:after="0pt" w:line="12.95pt" w:lineRule="auto"/>
              <w:ind w:end="2.40pt" w:firstLine="0pt"/>
              <w:jc w:val="center"/>
              <w:rPr>
                <w:sz w:val="22"/>
              </w:rPr>
            </w:pPr>
            <w:r w:rsidRPr="00090AF6">
              <w:rPr>
                <w:sz w:val="22"/>
              </w:rPr>
              <w:t xml:space="preserve">5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56F7CA7B" w14:textId="77777777" w:rsidR="00B87BBC" w:rsidRPr="00090AF6" w:rsidRDefault="00000000" w:rsidP="00090AF6">
            <w:pPr>
              <w:spacing w:after="0pt" w:line="12.95pt" w:lineRule="auto"/>
              <w:ind w:end="2.30pt" w:firstLine="0pt"/>
              <w:jc w:val="center"/>
              <w:rPr>
                <w:sz w:val="22"/>
              </w:rPr>
            </w:pPr>
            <w:r w:rsidRPr="00090AF6">
              <w:rPr>
                <w:sz w:val="22"/>
              </w:rPr>
              <w:t xml:space="preserve">6 </w:t>
            </w:r>
          </w:p>
        </w:tc>
      </w:tr>
      <w:tr w:rsidR="00553CB8" w14:paraId="7C2C4556" w14:textId="77777777" w:rsidTr="00090AF6">
        <w:trPr>
          <w:trHeight w:val="390"/>
        </w:trPr>
        <w:tc>
          <w:tcPr>
            <w:tcW w:w="102.10pt" w:type="dxa"/>
            <w:tcBorders>
              <w:top w:val="single" w:sz="6" w:space="0" w:color="000000"/>
              <w:start w:val="single" w:sz="6" w:space="0" w:color="000000"/>
              <w:bottom w:val="single" w:sz="6" w:space="0" w:color="000000"/>
              <w:end w:val="single" w:sz="6" w:space="0" w:color="000000"/>
            </w:tcBorders>
            <w:shd w:val="clear" w:color="auto" w:fill="auto"/>
          </w:tcPr>
          <w:p w14:paraId="0B9B08CD" w14:textId="77777777" w:rsidR="00B87BBC" w:rsidRPr="00090AF6" w:rsidRDefault="00000000" w:rsidP="00090AF6">
            <w:pPr>
              <w:spacing w:after="0pt" w:line="12.95pt" w:lineRule="auto"/>
              <w:ind w:end="2.50pt" w:firstLine="0pt"/>
              <w:jc w:val="center"/>
              <w:rPr>
                <w:sz w:val="22"/>
              </w:rPr>
            </w:pPr>
            <w:r w:rsidRPr="00090AF6">
              <w:rPr>
                <w:sz w:val="22"/>
              </w:rPr>
              <w:t xml:space="preserve">Q ≤ 500 </w:t>
            </w:r>
          </w:p>
        </w:tc>
        <w:tc>
          <w:tcPr>
            <w:tcW w:w="104.90pt" w:type="dxa"/>
            <w:tcBorders>
              <w:top w:val="single" w:sz="6" w:space="0" w:color="000000"/>
              <w:start w:val="single" w:sz="6" w:space="0" w:color="000000"/>
              <w:bottom w:val="single" w:sz="6" w:space="0" w:color="000000"/>
              <w:end w:val="single" w:sz="6" w:space="0" w:color="000000"/>
            </w:tcBorders>
            <w:shd w:val="clear" w:color="auto" w:fill="auto"/>
          </w:tcPr>
          <w:p w14:paraId="55AD4B8E" w14:textId="77777777" w:rsidR="00B87BBC" w:rsidRPr="00090AF6" w:rsidRDefault="00000000" w:rsidP="00090AF6">
            <w:pPr>
              <w:spacing w:after="0pt" w:line="12.95pt" w:lineRule="auto"/>
              <w:ind w:end="2.50pt" w:firstLine="0pt"/>
              <w:jc w:val="center"/>
              <w:rPr>
                <w:sz w:val="22"/>
              </w:rPr>
            </w:pPr>
            <w:r w:rsidRPr="00090AF6">
              <w:rPr>
                <w:sz w:val="22"/>
              </w:rPr>
              <w:t xml:space="preserve">„E” </w:t>
            </w: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7438716E" w14:textId="77777777" w:rsidR="00B87BBC" w:rsidRPr="00090AF6" w:rsidRDefault="00000000" w:rsidP="00090AF6">
            <w:pPr>
              <w:spacing w:after="0pt" w:line="12.95pt" w:lineRule="auto"/>
              <w:ind w:end="2.40pt" w:firstLine="0pt"/>
              <w:jc w:val="center"/>
              <w:rPr>
                <w:sz w:val="22"/>
              </w:rPr>
            </w:pPr>
            <w:r w:rsidRPr="00090AF6">
              <w:rPr>
                <w:sz w:val="22"/>
              </w:rPr>
              <w:t xml:space="preserve">„D”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346489EA" w14:textId="77777777" w:rsidR="00B87BBC" w:rsidRPr="00090AF6" w:rsidRDefault="00000000" w:rsidP="00090AF6">
            <w:pPr>
              <w:spacing w:after="0pt" w:line="12.95pt" w:lineRule="auto"/>
              <w:ind w:end="2.50pt" w:firstLine="0pt"/>
              <w:jc w:val="center"/>
              <w:rPr>
                <w:sz w:val="22"/>
              </w:rPr>
            </w:pPr>
            <w:r w:rsidRPr="00090AF6">
              <w:rPr>
                <w:sz w:val="22"/>
              </w:rPr>
              <w:t xml:space="preserve">„C”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100BA0B7" w14:textId="77777777" w:rsidR="00B87BBC" w:rsidRPr="00090AF6" w:rsidRDefault="00000000" w:rsidP="00090AF6">
            <w:pPr>
              <w:spacing w:after="0pt" w:line="12.95pt" w:lineRule="auto"/>
              <w:ind w:end="2.40pt" w:firstLine="0pt"/>
              <w:jc w:val="center"/>
              <w:rPr>
                <w:sz w:val="22"/>
              </w:rPr>
            </w:pPr>
            <w:r w:rsidRPr="00090AF6">
              <w:rPr>
                <w:sz w:val="22"/>
              </w:rPr>
              <w:t xml:space="preserve">„B”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292143A1" w14:textId="77777777" w:rsidR="00B87BBC" w:rsidRPr="00090AF6" w:rsidRDefault="00000000" w:rsidP="00090AF6">
            <w:pPr>
              <w:spacing w:after="0pt" w:line="12.95pt" w:lineRule="auto"/>
              <w:ind w:end="2.30pt" w:firstLine="0pt"/>
              <w:jc w:val="center"/>
              <w:rPr>
                <w:sz w:val="22"/>
              </w:rPr>
            </w:pPr>
            <w:r w:rsidRPr="00090AF6">
              <w:rPr>
                <w:sz w:val="22"/>
              </w:rPr>
              <w:t xml:space="preserve">„B” </w:t>
            </w:r>
          </w:p>
        </w:tc>
      </w:tr>
      <w:tr w:rsidR="00553CB8" w14:paraId="0244D7D3" w14:textId="77777777" w:rsidTr="00090AF6">
        <w:trPr>
          <w:trHeight w:val="391"/>
        </w:trPr>
        <w:tc>
          <w:tcPr>
            <w:tcW w:w="102.10pt" w:type="dxa"/>
            <w:tcBorders>
              <w:top w:val="single" w:sz="6" w:space="0" w:color="000000"/>
              <w:start w:val="single" w:sz="6" w:space="0" w:color="000000"/>
              <w:bottom w:val="single" w:sz="6" w:space="0" w:color="000000"/>
              <w:end w:val="single" w:sz="6" w:space="0" w:color="000000"/>
            </w:tcBorders>
            <w:shd w:val="clear" w:color="auto" w:fill="auto"/>
          </w:tcPr>
          <w:p w14:paraId="496CE9E1" w14:textId="77777777" w:rsidR="00B87BBC" w:rsidRPr="00090AF6" w:rsidRDefault="00000000" w:rsidP="00090AF6">
            <w:pPr>
              <w:spacing w:after="0pt" w:line="12.95pt" w:lineRule="auto"/>
              <w:ind w:end="2.45pt" w:firstLine="0pt"/>
              <w:jc w:val="center"/>
              <w:rPr>
                <w:sz w:val="22"/>
              </w:rPr>
            </w:pPr>
            <w:r w:rsidRPr="00090AF6">
              <w:rPr>
                <w:sz w:val="22"/>
              </w:rPr>
              <w:t xml:space="preserve">500 &lt; Q ≤ 1000 </w:t>
            </w:r>
          </w:p>
        </w:tc>
        <w:tc>
          <w:tcPr>
            <w:tcW w:w="104.90pt" w:type="dxa"/>
            <w:tcBorders>
              <w:top w:val="single" w:sz="6" w:space="0" w:color="000000"/>
              <w:start w:val="single" w:sz="6" w:space="0" w:color="000000"/>
              <w:bottom w:val="single" w:sz="6" w:space="0" w:color="000000"/>
              <w:end w:val="single" w:sz="6" w:space="0" w:color="000000"/>
            </w:tcBorders>
            <w:shd w:val="clear" w:color="auto" w:fill="auto"/>
          </w:tcPr>
          <w:p w14:paraId="72553D78" w14:textId="77777777" w:rsidR="00B87BBC" w:rsidRPr="00090AF6" w:rsidRDefault="00000000" w:rsidP="00090AF6">
            <w:pPr>
              <w:spacing w:after="0pt" w:line="12.95pt" w:lineRule="auto"/>
              <w:ind w:end="2.45pt" w:firstLine="0pt"/>
              <w:jc w:val="center"/>
              <w:rPr>
                <w:sz w:val="22"/>
              </w:rPr>
            </w:pPr>
            <w:r w:rsidRPr="00090AF6">
              <w:rPr>
                <w:sz w:val="22"/>
              </w:rPr>
              <w:t xml:space="preserve">„D” </w:t>
            </w: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4B24118A" w14:textId="77777777" w:rsidR="00B87BBC" w:rsidRPr="00090AF6" w:rsidRDefault="00000000" w:rsidP="00090AF6">
            <w:pPr>
              <w:spacing w:after="0pt" w:line="12.95pt" w:lineRule="auto"/>
              <w:ind w:end="2.40pt" w:firstLine="0pt"/>
              <w:jc w:val="center"/>
              <w:rPr>
                <w:sz w:val="22"/>
              </w:rPr>
            </w:pPr>
            <w:r w:rsidRPr="00090AF6">
              <w:rPr>
                <w:sz w:val="22"/>
              </w:rPr>
              <w:t xml:space="preserve">„D”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41C1B92B" w14:textId="77777777" w:rsidR="00B87BBC" w:rsidRPr="00090AF6" w:rsidRDefault="00000000" w:rsidP="00090AF6">
            <w:pPr>
              <w:spacing w:after="0pt" w:line="12.95pt" w:lineRule="auto"/>
              <w:ind w:end="2.50pt" w:firstLine="0pt"/>
              <w:jc w:val="center"/>
              <w:rPr>
                <w:sz w:val="22"/>
              </w:rPr>
            </w:pPr>
            <w:r w:rsidRPr="00090AF6">
              <w:rPr>
                <w:sz w:val="22"/>
              </w:rPr>
              <w:t xml:space="preserve">„C”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3FE97EE3" w14:textId="77777777" w:rsidR="00B87BBC" w:rsidRPr="00090AF6" w:rsidRDefault="00000000" w:rsidP="00090AF6">
            <w:pPr>
              <w:spacing w:after="0pt" w:line="12.95pt" w:lineRule="auto"/>
              <w:ind w:end="2.40pt" w:firstLine="0pt"/>
              <w:jc w:val="center"/>
              <w:rPr>
                <w:sz w:val="22"/>
              </w:rPr>
            </w:pPr>
            <w:r w:rsidRPr="00090AF6">
              <w:rPr>
                <w:sz w:val="22"/>
              </w:rPr>
              <w:t xml:space="preserve">„B”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7BB5A340" w14:textId="77777777" w:rsidR="00B87BBC" w:rsidRPr="00090AF6" w:rsidRDefault="00000000" w:rsidP="00090AF6">
            <w:pPr>
              <w:spacing w:after="0pt" w:line="12.95pt" w:lineRule="auto"/>
              <w:ind w:end="2.30pt" w:firstLine="0pt"/>
              <w:jc w:val="center"/>
              <w:rPr>
                <w:sz w:val="22"/>
              </w:rPr>
            </w:pPr>
            <w:r w:rsidRPr="00090AF6">
              <w:rPr>
                <w:sz w:val="22"/>
              </w:rPr>
              <w:t xml:space="preserve">„B” </w:t>
            </w:r>
          </w:p>
        </w:tc>
      </w:tr>
      <w:tr w:rsidR="00553CB8" w14:paraId="2CD49E98" w14:textId="77777777" w:rsidTr="00090AF6">
        <w:trPr>
          <w:trHeight w:val="391"/>
        </w:trPr>
        <w:tc>
          <w:tcPr>
            <w:tcW w:w="102.10pt" w:type="dxa"/>
            <w:tcBorders>
              <w:top w:val="single" w:sz="6" w:space="0" w:color="000000"/>
              <w:start w:val="single" w:sz="6" w:space="0" w:color="000000"/>
              <w:bottom w:val="single" w:sz="6" w:space="0" w:color="000000"/>
              <w:end w:val="single" w:sz="6" w:space="0" w:color="000000"/>
            </w:tcBorders>
            <w:shd w:val="clear" w:color="auto" w:fill="auto"/>
          </w:tcPr>
          <w:p w14:paraId="261859A6" w14:textId="77777777" w:rsidR="00B87BBC" w:rsidRPr="00090AF6" w:rsidRDefault="00000000" w:rsidP="00090AF6">
            <w:pPr>
              <w:spacing w:after="0pt" w:line="12.95pt" w:lineRule="auto"/>
              <w:ind w:end="2.50pt" w:firstLine="0pt"/>
              <w:jc w:val="center"/>
              <w:rPr>
                <w:sz w:val="22"/>
              </w:rPr>
            </w:pPr>
            <w:r w:rsidRPr="00090AF6">
              <w:rPr>
                <w:sz w:val="22"/>
              </w:rPr>
              <w:t xml:space="preserve">1000 &lt; Q ≤ 2000 </w:t>
            </w:r>
          </w:p>
        </w:tc>
        <w:tc>
          <w:tcPr>
            <w:tcW w:w="104.90pt" w:type="dxa"/>
            <w:tcBorders>
              <w:top w:val="single" w:sz="6" w:space="0" w:color="000000"/>
              <w:start w:val="single" w:sz="6" w:space="0" w:color="000000"/>
              <w:bottom w:val="single" w:sz="6" w:space="0" w:color="000000"/>
              <w:end w:val="single" w:sz="6" w:space="0" w:color="000000"/>
            </w:tcBorders>
            <w:shd w:val="clear" w:color="auto" w:fill="auto"/>
          </w:tcPr>
          <w:p w14:paraId="0F33FE4A" w14:textId="77777777" w:rsidR="00B87BBC" w:rsidRPr="00090AF6" w:rsidRDefault="00000000" w:rsidP="00090AF6">
            <w:pPr>
              <w:spacing w:after="0pt" w:line="12.95pt" w:lineRule="auto"/>
              <w:ind w:end="2.40pt" w:firstLine="0pt"/>
              <w:jc w:val="center"/>
              <w:rPr>
                <w:sz w:val="22"/>
              </w:rPr>
            </w:pPr>
            <w:r w:rsidRPr="00090AF6">
              <w:rPr>
                <w:sz w:val="22"/>
              </w:rPr>
              <w:t xml:space="preserve">„C” </w:t>
            </w: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58AF2437" w14:textId="77777777" w:rsidR="00B87BBC" w:rsidRPr="00090AF6" w:rsidRDefault="00000000" w:rsidP="00090AF6">
            <w:pPr>
              <w:spacing w:after="0pt" w:line="12.95pt" w:lineRule="auto"/>
              <w:ind w:end="2.50pt" w:firstLine="0pt"/>
              <w:jc w:val="center"/>
              <w:rPr>
                <w:sz w:val="22"/>
              </w:rPr>
            </w:pPr>
            <w:r w:rsidRPr="00090AF6">
              <w:rPr>
                <w:sz w:val="22"/>
              </w:rPr>
              <w:t xml:space="preserve">„C”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520D28D2" w14:textId="77777777" w:rsidR="00B87BBC" w:rsidRPr="00090AF6" w:rsidRDefault="00000000" w:rsidP="00090AF6">
            <w:pPr>
              <w:spacing w:after="0pt" w:line="12.95pt" w:lineRule="auto"/>
              <w:ind w:end="2.50pt" w:firstLine="0pt"/>
              <w:jc w:val="center"/>
              <w:rPr>
                <w:sz w:val="22"/>
              </w:rPr>
            </w:pPr>
            <w:r w:rsidRPr="00090AF6">
              <w:rPr>
                <w:sz w:val="22"/>
              </w:rPr>
              <w:t xml:space="preserve">„C”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5DE3EE22" w14:textId="77777777" w:rsidR="00B87BBC" w:rsidRPr="00090AF6" w:rsidRDefault="00000000" w:rsidP="00090AF6">
            <w:pPr>
              <w:spacing w:after="0pt" w:line="12.95pt" w:lineRule="auto"/>
              <w:ind w:end="2.40pt" w:firstLine="0pt"/>
              <w:jc w:val="center"/>
              <w:rPr>
                <w:sz w:val="22"/>
              </w:rPr>
            </w:pPr>
            <w:r w:rsidRPr="00090AF6">
              <w:rPr>
                <w:sz w:val="22"/>
              </w:rPr>
              <w:t xml:space="preserve">„B”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0C337322" w14:textId="77777777" w:rsidR="00B87BBC" w:rsidRPr="00090AF6" w:rsidRDefault="00000000" w:rsidP="00090AF6">
            <w:pPr>
              <w:spacing w:after="0pt" w:line="12.95pt" w:lineRule="auto"/>
              <w:ind w:end="2.30pt" w:firstLine="0pt"/>
              <w:jc w:val="center"/>
              <w:rPr>
                <w:sz w:val="22"/>
              </w:rPr>
            </w:pPr>
            <w:r w:rsidRPr="00090AF6">
              <w:rPr>
                <w:sz w:val="22"/>
              </w:rPr>
              <w:t xml:space="preserve">„B” </w:t>
            </w:r>
          </w:p>
        </w:tc>
      </w:tr>
      <w:tr w:rsidR="00553CB8" w14:paraId="14914056" w14:textId="77777777" w:rsidTr="00090AF6">
        <w:trPr>
          <w:trHeight w:val="391"/>
        </w:trPr>
        <w:tc>
          <w:tcPr>
            <w:tcW w:w="102.10pt" w:type="dxa"/>
            <w:tcBorders>
              <w:top w:val="single" w:sz="6" w:space="0" w:color="000000"/>
              <w:start w:val="single" w:sz="6" w:space="0" w:color="000000"/>
              <w:bottom w:val="single" w:sz="6" w:space="0" w:color="000000"/>
              <w:end w:val="single" w:sz="6" w:space="0" w:color="000000"/>
            </w:tcBorders>
            <w:shd w:val="clear" w:color="auto" w:fill="auto"/>
          </w:tcPr>
          <w:p w14:paraId="73D4EC61" w14:textId="77777777" w:rsidR="00B87BBC" w:rsidRPr="00090AF6" w:rsidRDefault="00000000" w:rsidP="00090AF6">
            <w:pPr>
              <w:spacing w:after="0pt" w:line="12.95pt" w:lineRule="auto"/>
              <w:ind w:end="2.50pt" w:firstLine="0pt"/>
              <w:jc w:val="center"/>
              <w:rPr>
                <w:sz w:val="22"/>
              </w:rPr>
            </w:pPr>
            <w:r w:rsidRPr="00090AF6">
              <w:rPr>
                <w:sz w:val="22"/>
              </w:rPr>
              <w:t xml:space="preserve">2000 &lt; Q ≤ 4000 </w:t>
            </w:r>
          </w:p>
        </w:tc>
        <w:tc>
          <w:tcPr>
            <w:tcW w:w="104.90pt" w:type="dxa"/>
            <w:tcBorders>
              <w:top w:val="single" w:sz="6" w:space="0" w:color="000000"/>
              <w:start w:val="single" w:sz="6" w:space="0" w:color="000000"/>
              <w:bottom w:val="single" w:sz="6" w:space="0" w:color="000000"/>
              <w:end w:val="single" w:sz="6" w:space="0" w:color="000000"/>
            </w:tcBorders>
            <w:shd w:val="clear" w:color="auto" w:fill="auto"/>
          </w:tcPr>
          <w:p w14:paraId="4A7D4A29" w14:textId="77777777" w:rsidR="00B87BBC" w:rsidRPr="00090AF6" w:rsidRDefault="00000000" w:rsidP="00090AF6">
            <w:pPr>
              <w:spacing w:after="0pt" w:line="12.95pt" w:lineRule="auto"/>
              <w:ind w:end="2.40pt" w:firstLine="0pt"/>
              <w:jc w:val="center"/>
              <w:rPr>
                <w:sz w:val="22"/>
              </w:rPr>
            </w:pPr>
            <w:r w:rsidRPr="00090AF6">
              <w:rPr>
                <w:sz w:val="22"/>
              </w:rPr>
              <w:t xml:space="preserve">„B” </w:t>
            </w: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4392E9BA" w14:textId="77777777" w:rsidR="00B87BBC" w:rsidRPr="00090AF6" w:rsidRDefault="00000000" w:rsidP="00090AF6">
            <w:pPr>
              <w:spacing w:after="0pt" w:line="12.95pt" w:lineRule="auto"/>
              <w:ind w:end="2.50pt" w:firstLine="0pt"/>
              <w:jc w:val="center"/>
              <w:rPr>
                <w:sz w:val="22"/>
              </w:rPr>
            </w:pPr>
            <w:r w:rsidRPr="00090AF6">
              <w:rPr>
                <w:sz w:val="22"/>
              </w:rPr>
              <w:t xml:space="preserve">„B”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761D4E72" w14:textId="77777777" w:rsidR="00B87BBC" w:rsidRPr="00090AF6" w:rsidRDefault="00000000" w:rsidP="00090AF6">
            <w:pPr>
              <w:spacing w:after="0pt" w:line="12.95pt" w:lineRule="auto"/>
              <w:ind w:end="2.50pt" w:firstLine="0pt"/>
              <w:jc w:val="center"/>
              <w:rPr>
                <w:sz w:val="22"/>
              </w:rPr>
            </w:pPr>
            <w:r w:rsidRPr="00090AF6">
              <w:rPr>
                <w:sz w:val="22"/>
              </w:rPr>
              <w:t xml:space="preserve">„B”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5D576F5C" w14:textId="77777777" w:rsidR="00B87BBC" w:rsidRPr="00090AF6" w:rsidRDefault="00000000" w:rsidP="00090AF6">
            <w:pPr>
              <w:spacing w:after="0pt" w:line="12.95pt" w:lineRule="auto"/>
              <w:ind w:end="2.40pt" w:firstLine="0pt"/>
              <w:jc w:val="center"/>
              <w:rPr>
                <w:sz w:val="22"/>
              </w:rPr>
            </w:pPr>
            <w:r w:rsidRPr="00090AF6">
              <w:rPr>
                <w:sz w:val="22"/>
              </w:rPr>
              <w:t xml:space="preserve">*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7E5817AD" w14:textId="77777777" w:rsidR="00B87BBC" w:rsidRPr="00090AF6" w:rsidRDefault="00000000" w:rsidP="00090AF6">
            <w:pPr>
              <w:spacing w:after="0pt" w:line="12.95pt" w:lineRule="auto"/>
              <w:ind w:end="2.30pt" w:firstLine="0pt"/>
              <w:jc w:val="center"/>
              <w:rPr>
                <w:sz w:val="22"/>
              </w:rPr>
            </w:pPr>
            <w:r w:rsidRPr="00090AF6">
              <w:rPr>
                <w:sz w:val="22"/>
              </w:rPr>
              <w:t xml:space="preserve">* </w:t>
            </w:r>
          </w:p>
        </w:tc>
      </w:tr>
      <w:tr w:rsidR="00553CB8" w14:paraId="474B6643" w14:textId="77777777" w:rsidTr="00090AF6">
        <w:trPr>
          <w:trHeight w:val="391"/>
        </w:trPr>
        <w:tc>
          <w:tcPr>
            <w:tcW w:w="102.10pt" w:type="dxa"/>
            <w:tcBorders>
              <w:top w:val="single" w:sz="6" w:space="0" w:color="000000"/>
              <w:start w:val="single" w:sz="6" w:space="0" w:color="000000"/>
              <w:bottom w:val="single" w:sz="6" w:space="0" w:color="000000"/>
              <w:end w:val="single" w:sz="6" w:space="0" w:color="000000"/>
            </w:tcBorders>
            <w:shd w:val="clear" w:color="auto" w:fill="auto"/>
          </w:tcPr>
          <w:p w14:paraId="235DD9B8" w14:textId="77777777" w:rsidR="00B87BBC" w:rsidRPr="00090AF6" w:rsidRDefault="00000000" w:rsidP="00090AF6">
            <w:pPr>
              <w:spacing w:after="0pt" w:line="12.95pt" w:lineRule="auto"/>
              <w:ind w:end="2.45pt" w:firstLine="0pt"/>
              <w:jc w:val="center"/>
              <w:rPr>
                <w:sz w:val="22"/>
              </w:rPr>
            </w:pPr>
            <w:r w:rsidRPr="00090AF6">
              <w:rPr>
                <w:sz w:val="22"/>
              </w:rPr>
              <w:t xml:space="preserve">Q &gt; 4000 </w:t>
            </w:r>
          </w:p>
        </w:tc>
        <w:tc>
          <w:tcPr>
            <w:tcW w:w="104.90pt" w:type="dxa"/>
            <w:tcBorders>
              <w:top w:val="single" w:sz="6" w:space="0" w:color="000000"/>
              <w:start w:val="single" w:sz="6" w:space="0" w:color="000000"/>
              <w:bottom w:val="single" w:sz="6" w:space="0" w:color="000000"/>
              <w:end w:val="single" w:sz="6" w:space="0" w:color="000000"/>
            </w:tcBorders>
            <w:shd w:val="clear" w:color="auto" w:fill="auto"/>
          </w:tcPr>
          <w:p w14:paraId="62761D57" w14:textId="77777777" w:rsidR="00B87BBC" w:rsidRPr="00090AF6" w:rsidRDefault="00000000" w:rsidP="00090AF6">
            <w:pPr>
              <w:spacing w:after="0pt" w:line="12.95pt" w:lineRule="auto"/>
              <w:ind w:end="2.45pt" w:firstLine="0pt"/>
              <w:jc w:val="center"/>
              <w:rPr>
                <w:sz w:val="22"/>
              </w:rPr>
            </w:pPr>
            <w:r w:rsidRPr="00090AF6">
              <w:rPr>
                <w:sz w:val="22"/>
              </w:rPr>
              <w:t xml:space="preserve">„A” </w:t>
            </w:r>
          </w:p>
        </w:tc>
        <w:tc>
          <w:tcPr>
            <w:tcW w:w="70.90pt" w:type="dxa"/>
            <w:tcBorders>
              <w:top w:val="single" w:sz="6" w:space="0" w:color="000000"/>
              <w:start w:val="single" w:sz="6" w:space="0" w:color="000000"/>
              <w:bottom w:val="single" w:sz="6" w:space="0" w:color="000000"/>
              <w:end w:val="single" w:sz="6" w:space="0" w:color="000000"/>
            </w:tcBorders>
            <w:shd w:val="clear" w:color="auto" w:fill="auto"/>
          </w:tcPr>
          <w:p w14:paraId="685086F8" w14:textId="77777777" w:rsidR="00B87BBC" w:rsidRPr="00090AF6" w:rsidRDefault="00000000" w:rsidP="00090AF6">
            <w:pPr>
              <w:spacing w:after="0pt" w:line="12.95pt" w:lineRule="auto"/>
              <w:ind w:end="2.40pt" w:firstLine="0pt"/>
              <w:jc w:val="center"/>
              <w:rPr>
                <w:sz w:val="22"/>
              </w:rPr>
            </w:pPr>
            <w:r w:rsidRPr="00090AF6">
              <w:rPr>
                <w:sz w:val="22"/>
              </w:rPr>
              <w:t xml:space="preserve">„A” </w:t>
            </w:r>
          </w:p>
        </w:tc>
        <w:tc>
          <w:tcPr>
            <w:tcW w:w="70.85pt" w:type="dxa"/>
            <w:tcBorders>
              <w:top w:val="single" w:sz="6" w:space="0" w:color="000000"/>
              <w:start w:val="single" w:sz="6" w:space="0" w:color="000000"/>
              <w:bottom w:val="single" w:sz="6" w:space="0" w:color="000000"/>
              <w:end w:val="single" w:sz="6" w:space="0" w:color="000000"/>
            </w:tcBorders>
            <w:shd w:val="clear" w:color="auto" w:fill="auto"/>
          </w:tcPr>
          <w:p w14:paraId="7456B54D" w14:textId="77777777" w:rsidR="00B87BBC" w:rsidRPr="00090AF6" w:rsidRDefault="00000000" w:rsidP="00090AF6">
            <w:pPr>
              <w:spacing w:after="0pt" w:line="12.95pt" w:lineRule="auto"/>
              <w:ind w:end="2.40pt" w:firstLine="0pt"/>
              <w:jc w:val="center"/>
              <w:rPr>
                <w:sz w:val="22"/>
              </w:rPr>
            </w:pPr>
            <w:r w:rsidRPr="00090AF6">
              <w:rPr>
                <w:sz w:val="22"/>
              </w:rPr>
              <w:t xml:space="preserve">„A”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3D7649AD" w14:textId="77777777" w:rsidR="00B87BBC" w:rsidRPr="00090AF6" w:rsidRDefault="00000000" w:rsidP="00090AF6">
            <w:pPr>
              <w:spacing w:after="0pt" w:line="12.95pt" w:lineRule="auto"/>
              <w:ind w:end="2.40pt" w:firstLine="0pt"/>
              <w:jc w:val="center"/>
              <w:rPr>
                <w:sz w:val="22"/>
              </w:rPr>
            </w:pPr>
            <w:r w:rsidRPr="00090AF6">
              <w:rPr>
                <w:sz w:val="22"/>
              </w:rPr>
              <w:t xml:space="preserve">*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7DF551AD" w14:textId="77777777" w:rsidR="00B87BBC" w:rsidRPr="00090AF6" w:rsidRDefault="00000000" w:rsidP="00090AF6">
            <w:pPr>
              <w:spacing w:after="0pt" w:line="12.95pt" w:lineRule="auto"/>
              <w:ind w:end="2.30pt" w:firstLine="0pt"/>
              <w:jc w:val="center"/>
              <w:rPr>
                <w:sz w:val="22"/>
              </w:rPr>
            </w:pPr>
            <w:r w:rsidRPr="00090AF6">
              <w:rPr>
                <w:sz w:val="22"/>
              </w:rPr>
              <w:t xml:space="preserve">* </w:t>
            </w:r>
          </w:p>
        </w:tc>
      </w:tr>
    </w:tbl>
    <w:p w14:paraId="329F0177" w14:textId="77777777" w:rsidR="00B87BBC" w:rsidRPr="00324450" w:rsidRDefault="00000000">
      <w:pPr>
        <w:spacing w:after="11.55pt" w:line="12.85pt" w:lineRule="auto"/>
        <w:ind w:start="0.25pt" w:hanging="0.50pt"/>
        <w:rPr>
          <w:lang w:val="pl-PL"/>
        </w:rPr>
      </w:pPr>
      <w:r w:rsidRPr="00324450">
        <w:rPr>
          <w:sz w:val="18"/>
          <w:lang w:val="pl-PL"/>
        </w:rPr>
        <w:t xml:space="preserve">* – Zgodnie z § 228 ust. 1 nie mogą występować takie budynki. </w:t>
      </w:r>
    </w:p>
    <w:p w14:paraId="19080601" w14:textId="77777777" w:rsidR="00B87BBC" w:rsidRPr="00324450" w:rsidRDefault="00000000">
      <w:pPr>
        <w:numPr>
          <w:ilvl w:val="0"/>
          <w:numId w:val="170"/>
        </w:numPr>
        <w:rPr>
          <w:lang w:val="pl-PL"/>
        </w:rPr>
      </w:pPr>
      <w:r w:rsidRPr="00324450">
        <w:rPr>
          <w:lang w:val="pl-PL"/>
        </w:rPr>
        <w:t xml:space="preserve">Jeżeli część podziemna budynku jest zaliczona do ZL, klasę odporności pożarowej budynku ustala się, przyjmując jako liczbę jego kondygnacji lub jego wysokość odpowiednio: sumę kondygnacji lub wysokości części podziemnej i nadziemnej, przy czym do tego ustalenia nie bierze się pod uwagę tych części podziemnych budynku, które są oddzielone elementami oddzielenia przeciwpożarowego o klasie odporności ogniowej co najmniej R E I 120, zgodnie z oznaczeniem pod tabelą w § 216 ust. 1, i mają bezpośrednie wyjścia na zewnątrz. </w:t>
      </w:r>
    </w:p>
    <w:p w14:paraId="63DB0AAF" w14:textId="77777777" w:rsidR="00B87BBC" w:rsidRPr="00324450" w:rsidRDefault="00000000">
      <w:pPr>
        <w:numPr>
          <w:ilvl w:val="0"/>
          <w:numId w:val="170"/>
        </w:numPr>
        <w:rPr>
          <w:lang w:val="pl-PL"/>
        </w:rPr>
      </w:pPr>
      <w:r w:rsidRPr="00324450">
        <w:rPr>
          <w:lang w:val="pl-PL"/>
        </w:rPr>
        <w:t xml:space="preserve">W budynku wielokondygnacyjnym, którego kondygnacje są zaliczone do różnych kategorii ZL lub PM, klasy odporności pożarowej określa się dla poszczególnych kondygnacji odrębnie, zgodnie z zasadami określonymi w ust. 2–4. </w:t>
      </w:r>
    </w:p>
    <w:p w14:paraId="6535CFDC" w14:textId="77777777" w:rsidR="00B87BBC" w:rsidRPr="00324450" w:rsidRDefault="00000000">
      <w:pPr>
        <w:numPr>
          <w:ilvl w:val="0"/>
          <w:numId w:val="170"/>
        </w:numPr>
        <w:rPr>
          <w:lang w:val="pl-PL"/>
        </w:rPr>
      </w:pPr>
      <w:r w:rsidRPr="00324450">
        <w:rPr>
          <w:lang w:val="pl-PL"/>
        </w:rPr>
        <w:t xml:space="preserve">Klasa odporności pożarowej części budynku nie powinna być niższa od klasy odporności pożarowej części budynku położonej nad nią, przy czym dla części podziemnej nie powinna być ona niższa niż „C”. </w:t>
      </w:r>
    </w:p>
    <w:p w14:paraId="5C742787" w14:textId="77777777" w:rsidR="00B87BBC" w:rsidRPr="00324450" w:rsidRDefault="00000000">
      <w:pPr>
        <w:numPr>
          <w:ilvl w:val="0"/>
          <w:numId w:val="170"/>
        </w:numPr>
        <w:rPr>
          <w:lang w:val="pl-PL"/>
        </w:rPr>
      </w:pPr>
      <w:r w:rsidRPr="00324450">
        <w:rPr>
          <w:lang w:val="pl-PL"/>
        </w:rPr>
        <w:t xml:space="preserve">Jeżeli w budynku znajdują się pomieszczenia produkcyjne, magazynowe lub techniczne, niepowiązane funkcjonalnie z częścią budynku zaliczoną do ZL, pomieszczenia te powinny stanowić odrębną strefę pożarową, dla której oddzielnie ustala się klasę odporności pożarowej, zgodnie z zasadami określonymi w ust. 4, z zastrzeżeniem § 220. </w:t>
      </w:r>
    </w:p>
    <w:p w14:paraId="6F1D4280" w14:textId="77777777" w:rsidR="00B87BBC" w:rsidRPr="00324450" w:rsidRDefault="00000000">
      <w:pPr>
        <w:numPr>
          <w:ilvl w:val="0"/>
          <w:numId w:val="170"/>
        </w:numPr>
        <w:spacing w:after="8.45pt"/>
        <w:rPr>
          <w:lang w:val="pl-PL"/>
        </w:rPr>
      </w:pPr>
      <w:r w:rsidRPr="00324450">
        <w:rPr>
          <w:lang w:val="pl-PL"/>
        </w:rPr>
        <w:t xml:space="preserve">Pomieszczenia, w których są umieszczone przeciwpożarowe zbiorniki wody lub innych środków gaśniczych, pompy wodne instalacji przeciwpożarowych, maszynownie wentylacji do celów przeciwpożarowych oraz rozdzielnie elektryczne, zasilające, niezbędne podczas pożaru, instalacje i urządzenia, powinny stanowić odrębną strefę pożarową. </w:t>
      </w:r>
    </w:p>
    <w:p w14:paraId="508D2E3F" w14:textId="77777777" w:rsidR="00B87BBC" w:rsidRPr="00324450" w:rsidRDefault="00000000">
      <w:pPr>
        <w:ind w:start="0.75pt"/>
        <w:rPr>
          <w:lang w:val="pl-PL"/>
        </w:rPr>
      </w:pPr>
      <w:r w:rsidRPr="00324450">
        <w:rPr>
          <w:b/>
          <w:lang w:val="pl-PL"/>
        </w:rPr>
        <w:t xml:space="preserve">§ 213. </w:t>
      </w:r>
      <w:r w:rsidRPr="00324450">
        <w:rPr>
          <w:lang w:val="pl-PL"/>
        </w:rPr>
        <w:t xml:space="preserve">Wymagania dotyczące klasy odporności pożarowej budynków określone w § 212 oraz dotyczące klas odporności ogniowej elementów budynków i rozprzestrzeniania ognia przez te elementy określone w § 216, z zastrzeżeniem § 271 ust. 8a, nie dotyczą budynków: </w:t>
      </w:r>
    </w:p>
    <w:p w14:paraId="53340991" w14:textId="77777777" w:rsidR="00B87BBC" w:rsidRPr="00324450" w:rsidRDefault="00000000">
      <w:pPr>
        <w:numPr>
          <w:ilvl w:val="0"/>
          <w:numId w:val="171"/>
        </w:numPr>
        <w:spacing w:after="3.20pt"/>
        <w:ind w:firstLine="0pt"/>
        <w:rPr>
          <w:lang w:val="pl-PL"/>
        </w:rPr>
      </w:pPr>
      <w:r w:rsidRPr="00324450">
        <w:rPr>
          <w:lang w:val="pl-PL"/>
        </w:rPr>
        <w:lastRenderedPageBreak/>
        <w:t xml:space="preserve">do trzech kondygnacji nadziemnych włącznie: </w:t>
      </w:r>
    </w:p>
    <w:p w14:paraId="0E5FE1FC" w14:textId="77777777" w:rsidR="00B87BBC" w:rsidRPr="00324450" w:rsidRDefault="00000000">
      <w:pPr>
        <w:numPr>
          <w:ilvl w:val="1"/>
          <w:numId w:val="171"/>
        </w:numPr>
        <w:spacing w:after="3.65pt"/>
        <w:ind w:hanging="18pt"/>
        <w:rPr>
          <w:lang w:val="pl-PL"/>
        </w:rPr>
      </w:pPr>
      <w:r w:rsidRPr="00324450">
        <w:rPr>
          <w:lang w:val="pl-PL"/>
        </w:rPr>
        <w:t xml:space="preserve">mieszkalnych: jednorodzinnych, zagrodowych i rekreacji indywidualnej, z zastrzeżeniem § 217 ust. 2, </w:t>
      </w:r>
    </w:p>
    <w:p w14:paraId="0F6D4004" w14:textId="77777777" w:rsidR="00B87BBC" w:rsidRPr="00324450" w:rsidRDefault="00000000">
      <w:pPr>
        <w:numPr>
          <w:ilvl w:val="1"/>
          <w:numId w:val="171"/>
        </w:numPr>
        <w:ind w:hanging="18pt"/>
        <w:rPr>
          <w:lang w:val="pl-PL"/>
        </w:rPr>
      </w:pPr>
      <w:r w:rsidRPr="00324450">
        <w:rPr>
          <w:lang w:val="pl-PL"/>
        </w:rPr>
        <w:t xml:space="preserve">mieszkalnych i administracyjnych w gospodarstwach leśnych; </w:t>
      </w:r>
    </w:p>
    <w:p w14:paraId="6D3D8728" w14:textId="77777777" w:rsidR="00B87BBC" w:rsidRPr="00324450" w:rsidRDefault="00000000">
      <w:pPr>
        <w:numPr>
          <w:ilvl w:val="0"/>
          <w:numId w:val="171"/>
        </w:numPr>
        <w:spacing w:after="3.80pt"/>
        <w:ind w:firstLine="0pt"/>
        <w:rPr>
          <w:lang w:val="pl-PL"/>
        </w:rPr>
      </w:pPr>
      <w:r w:rsidRPr="00324450">
        <w:rPr>
          <w:lang w:val="pl-PL"/>
        </w:rPr>
        <w:t xml:space="preserve">wolnostojących do dwóch kondygnacji nadziemnych włącznie: </w:t>
      </w:r>
    </w:p>
    <w:p w14:paraId="6C770217" w14:textId="77777777" w:rsidR="00B87BBC" w:rsidRPr="00324450" w:rsidRDefault="00000000">
      <w:pPr>
        <w:numPr>
          <w:ilvl w:val="1"/>
          <w:numId w:val="171"/>
        </w:numPr>
        <w:spacing w:after="3.80pt"/>
        <w:ind w:hanging="18pt"/>
        <w:rPr>
          <w:lang w:val="pl-PL"/>
        </w:rPr>
      </w:pPr>
      <w:r w:rsidRPr="00324450">
        <w:rPr>
          <w:lang w:val="pl-PL"/>
        </w:rPr>
        <w:t>o kubaturze brutto do 1500 m</w:t>
      </w:r>
      <w:r w:rsidRPr="00324450">
        <w:rPr>
          <w:vertAlign w:val="superscript"/>
          <w:lang w:val="pl-PL"/>
        </w:rPr>
        <w:t>3</w:t>
      </w:r>
      <w:r w:rsidRPr="00324450">
        <w:rPr>
          <w:lang w:val="pl-PL"/>
        </w:rPr>
        <w:t xml:space="preserve"> przeznaczonych do celów turystyki i wypoczynku, </w:t>
      </w:r>
    </w:p>
    <w:p w14:paraId="2C98103D" w14:textId="77777777" w:rsidR="00B87BBC" w:rsidRPr="00324450" w:rsidRDefault="00000000">
      <w:pPr>
        <w:numPr>
          <w:ilvl w:val="1"/>
          <w:numId w:val="171"/>
        </w:numPr>
        <w:spacing w:after="3.30pt"/>
        <w:ind w:hanging="18pt"/>
        <w:rPr>
          <w:lang w:val="pl-PL"/>
        </w:rPr>
      </w:pPr>
      <w:r w:rsidRPr="00324450">
        <w:rPr>
          <w:lang w:val="pl-PL"/>
        </w:rPr>
        <w:t xml:space="preserve">gospodarczych w zabudowie jednorodzinnej i zagrodowej oraz w gospodarstwach leśnych, </w:t>
      </w:r>
    </w:p>
    <w:p w14:paraId="60B3AC94" w14:textId="77777777" w:rsidR="00B87BBC" w:rsidRPr="00324450" w:rsidRDefault="00000000">
      <w:pPr>
        <w:numPr>
          <w:ilvl w:val="1"/>
          <w:numId w:val="171"/>
        </w:numPr>
        <w:ind w:hanging="18pt"/>
        <w:rPr>
          <w:lang w:val="pl-PL"/>
        </w:rPr>
      </w:pPr>
      <w:r w:rsidRPr="00324450">
        <w:rPr>
          <w:lang w:val="pl-PL"/>
        </w:rPr>
        <w:t>o kubaturze brutto do 1000 m</w:t>
      </w:r>
      <w:r w:rsidRPr="00324450">
        <w:rPr>
          <w:vertAlign w:val="superscript"/>
          <w:lang w:val="pl-PL"/>
        </w:rPr>
        <w:t>3</w:t>
      </w:r>
      <w:r w:rsidRPr="00324450">
        <w:rPr>
          <w:lang w:val="pl-PL"/>
        </w:rPr>
        <w:t xml:space="preserve"> przeznaczonych do wykonywania zawodu lub działalności usługowej i handlowej, także z częścią mieszkalną; </w:t>
      </w:r>
    </w:p>
    <w:p w14:paraId="67F0A159" w14:textId="77777777" w:rsidR="00B87BBC" w:rsidRPr="00324450" w:rsidRDefault="00000000">
      <w:pPr>
        <w:numPr>
          <w:ilvl w:val="0"/>
          <w:numId w:val="171"/>
        </w:numPr>
        <w:spacing w:after="4.20pt" w:line="18.90pt" w:lineRule="auto"/>
        <w:ind w:firstLine="0pt"/>
        <w:rPr>
          <w:lang w:val="pl-PL"/>
        </w:rPr>
      </w:pPr>
      <w:r w:rsidRPr="00324450">
        <w:rPr>
          <w:lang w:val="pl-PL"/>
        </w:rPr>
        <w:t xml:space="preserve">wolnostojących garaży o liczbie stanowisk postojowych nie większej niż 2; 4) </w:t>
      </w:r>
      <w:r w:rsidRPr="00324450">
        <w:rPr>
          <w:lang w:val="pl-PL"/>
        </w:rPr>
        <w:tab/>
        <w:t>inwentarskich o kubaturze brutto do 1500 m</w:t>
      </w:r>
      <w:r w:rsidRPr="00324450">
        <w:rPr>
          <w:vertAlign w:val="superscript"/>
          <w:lang w:val="pl-PL"/>
        </w:rPr>
        <w:t>3</w:t>
      </w:r>
      <w:r w:rsidRPr="00324450">
        <w:rPr>
          <w:lang w:val="pl-PL"/>
        </w:rPr>
        <w:t xml:space="preserve">. </w:t>
      </w:r>
    </w:p>
    <w:p w14:paraId="156ACFA4" w14:textId="77777777" w:rsidR="00B87BBC" w:rsidRPr="00324450" w:rsidRDefault="00000000">
      <w:pPr>
        <w:spacing w:line="18.60pt" w:lineRule="auto"/>
        <w:ind w:start="0.75pt"/>
        <w:rPr>
          <w:lang w:val="pl-PL"/>
        </w:rPr>
      </w:pPr>
      <w:r w:rsidRPr="00324450">
        <w:rPr>
          <w:b/>
          <w:lang w:val="pl-PL"/>
        </w:rPr>
        <w:t xml:space="preserve">§ 214. </w:t>
      </w:r>
      <w:r w:rsidRPr="00324450">
        <w:rPr>
          <w:lang w:val="pl-PL"/>
        </w:rPr>
        <w:t xml:space="preserve">W budynkach wyposażonych w stałe samoczynne urządzenia gaśnicze wodne, z wyjątkiem budynków ZL II oraz wielokondygnacyjnych budynków wysokich (W) i wysokościowych (WW), dopuszcza się: 1) obniżenie klasy odporności pożarowej budynku o jedną w stosunku do wynikającej z § 212; 2) przyjęcie klasy „E” odporności pożarowej dla budynku jednokondygnacyjnego. </w:t>
      </w:r>
    </w:p>
    <w:p w14:paraId="3DAC872B" w14:textId="77777777" w:rsidR="00B87BBC" w:rsidRPr="00324450" w:rsidRDefault="00000000">
      <w:pPr>
        <w:ind w:start="0.75pt" w:firstLine="28.50pt"/>
        <w:rPr>
          <w:lang w:val="pl-PL"/>
        </w:rPr>
      </w:pPr>
      <w:r w:rsidRPr="00324450">
        <w:rPr>
          <w:b/>
          <w:lang w:val="pl-PL"/>
        </w:rPr>
        <w:t xml:space="preserve">215. </w:t>
      </w:r>
      <w:r w:rsidRPr="00324450">
        <w:rPr>
          <w:lang w:val="pl-PL"/>
        </w:rPr>
        <w:t>1. Dopuszcza się przyjęcie klasy „E” odporności pożarowej dla jednokondygnacyjnego budynku PM o gęstości obciążenia ogniowego przekraczającej 500 MJ/m</w:t>
      </w:r>
      <w:r w:rsidRPr="00324450">
        <w:rPr>
          <w:vertAlign w:val="superscript"/>
          <w:lang w:val="pl-PL"/>
        </w:rPr>
        <w:t>2</w:t>
      </w:r>
      <w:r w:rsidRPr="00324450">
        <w:rPr>
          <w:lang w:val="pl-PL"/>
        </w:rPr>
        <w:t xml:space="preserve">, pod warunkiem zastosowania: </w:t>
      </w:r>
    </w:p>
    <w:p w14:paraId="1ECA4621" w14:textId="77777777" w:rsidR="00B87BBC" w:rsidRPr="00324450" w:rsidRDefault="00000000">
      <w:pPr>
        <w:numPr>
          <w:ilvl w:val="0"/>
          <w:numId w:val="172"/>
        </w:numPr>
        <w:ind w:hanging="21pt"/>
        <w:rPr>
          <w:lang w:val="pl-PL"/>
        </w:rPr>
      </w:pPr>
      <w:r w:rsidRPr="00324450">
        <w:rPr>
          <w:lang w:val="pl-PL"/>
        </w:rPr>
        <w:t xml:space="preserve">wszystkich elementów budynku nierozprzestrzeniających ognia; </w:t>
      </w:r>
    </w:p>
    <w:p w14:paraId="50F11ABB" w14:textId="77777777" w:rsidR="00B87BBC" w:rsidRPr="00324450" w:rsidRDefault="00000000">
      <w:pPr>
        <w:numPr>
          <w:ilvl w:val="0"/>
          <w:numId w:val="172"/>
        </w:numPr>
        <w:ind w:hanging="21pt"/>
        <w:rPr>
          <w:lang w:val="pl-PL"/>
        </w:rPr>
      </w:pPr>
      <w:r w:rsidRPr="00324450">
        <w:rPr>
          <w:lang w:val="pl-PL"/>
        </w:rPr>
        <w:t>samoczynnych urządzeń oddymiających w strefach pożarowych o powierzchni przekraczającej 1000 m</w:t>
      </w:r>
      <w:r w:rsidRPr="00324450">
        <w:rPr>
          <w:vertAlign w:val="superscript"/>
          <w:lang w:val="pl-PL"/>
        </w:rPr>
        <w:t>2</w:t>
      </w:r>
      <w:r w:rsidRPr="00324450">
        <w:rPr>
          <w:lang w:val="pl-PL"/>
        </w:rPr>
        <w:t xml:space="preserve">. </w:t>
      </w:r>
    </w:p>
    <w:p w14:paraId="4C9B615B" w14:textId="77777777" w:rsidR="00B87BBC" w:rsidRPr="00324450" w:rsidRDefault="00000000">
      <w:pPr>
        <w:spacing w:after="8.35pt"/>
        <w:ind w:start="0.75pt"/>
        <w:rPr>
          <w:lang w:val="pl-PL"/>
        </w:rPr>
      </w:pPr>
      <w:r w:rsidRPr="00324450">
        <w:rPr>
          <w:lang w:val="pl-PL"/>
        </w:rPr>
        <w:t xml:space="preserve">2. Obniżenie klasy odporności pożarowej budynku, w przypadkach wymienionych w ust. 1 oraz w § 214, nie zwalnia z zachowania wymaganej pierwotnie klasy odporności ogniowej elementów oddzielenia przeciwpożarowego, określonej w § 232. </w:t>
      </w:r>
    </w:p>
    <w:p w14:paraId="7FF2CFB3" w14:textId="77777777" w:rsidR="00B87BBC" w:rsidRPr="00324450" w:rsidRDefault="00000000">
      <w:pPr>
        <w:spacing w:after="0pt"/>
        <w:ind w:start="0.75pt"/>
        <w:rPr>
          <w:lang w:val="pl-PL"/>
        </w:rPr>
      </w:pPr>
      <w:r w:rsidRPr="00324450">
        <w:rPr>
          <w:b/>
          <w:lang w:val="pl-PL"/>
        </w:rPr>
        <w:t xml:space="preserve">§ 216. </w:t>
      </w:r>
      <w:r w:rsidRPr="00324450">
        <w:rPr>
          <w:lang w:val="pl-PL"/>
        </w:rPr>
        <w:t xml:space="preserve">1. Elementy budynku, odpowiednio do jego klasy odporności pożarowej, powinny spełniać, z zastrzeżeniem § 213 oraz § 237 ust. 9, co najmniej wymagania określone w poniższej tabeli: </w:t>
      </w:r>
    </w:p>
    <w:tbl>
      <w:tblPr>
        <w:tblW w:w="490.50pt" w:type="dxa"/>
        <w:tblInd w:w="1.45pt" w:type="dxa"/>
        <w:tblCellMar>
          <w:top w:w="6.65pt" w:type="dxa"/>
          <w:start w:w="5pt" w:type="dxa"/>
          <w:end w:w="2.55pt" w:type="dxa"/>
        </w:tblCellMar>
        <w:tblLook w:firstRow="1" w:lastRow="0" w:firstColumn="1" w:lastColumn="0" w:noHBand="0" w:noVBand="1"/>
      </w:tblPr>
      <w:tblGrid>
        <w:gridCol w:w="1952"/>
        <w:gridCol w:w="1518"/>
        <w:gridCol w:w="1178"/>
        <w:gridCol w:w="1120"/>
        <w:gridCol w:w="1575"/>
        <w:gridCol w:w="1331"/>
        <w:gridCol w:w="1136"/>
      </w:tblGrid>
      <w:tr w:rsidR="00553CB8" w:rsidRPr="006F294E" w14:paraId="217554EA" w14:textId="77777777" w:rsidTr="00090AF6">
        <w:trPr>
          <w:trHeight w:val="391"/>
        </w:trPr>
        <w:tc>
          <w:tcPr>
            <w:tcW w:w="99.2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2116F898" w14:textId="77777777" w:rsidR="00B87BBC" w:rsidRPr="00090AF6" w:rsidRDefault="00000000" w:rsidP="00090AF6">
            <w:pPr>
              <w:spacing w:after="0pt" w:line="12.95pt" w:lineRule="auto"/>
              <w:ind w:firstLine="0pt"/>
              <w:jc w:val="center"/>
              <w:rPr>
                <w:sz w:val="22"/>
              </w:rPr>
            </w:pPr>
            <w:proofErr w:type="spellStart"/>
            <w:r w:rsidRPr="00090AF6">
              <w:rPr>
                <w:sz w:val="22"/>
              </w:rPr>
              <w:t>Klasa</w:t>
            </w:r>
            <w:proofErr w:type="spellEnd"/>
            <w:r w:rsidRPr="00090AF6">
              <w:rPr>
                <w:sz w:val="22"/>
              </w:rPr>
              <w:t xml:space="preserve"> </w:t>
            </w:r>
            <w:proofErr w:type="spellStart"/>
            <w:r w:rsidRPr="00090AF6">
              <w:rPr>
                <w:sz w:val="22"/>
              </w:rPr>
              <w:t>odporności</w:t>
            </w:r>
            <w:proofErr w:type="spellEnd"/>
            <w:r w:rsidRPr="00090AF6">
              <w:rPr>
                <w:sz w:val="22"/>
              </w:rPr>
              <w:t xml:space="preserve"> </w:t>
            </w:r>
            <w:proofErr w:type="spellStart"/>
            <w:r w:rsidRPr="00090AF6">
              <w:rPr>
                <w:sz w:val="22"/>
              </w:rPr>
              <w:t>pożarowej</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76.55pt" w:type="dxa"/>
            <w:tcBorders>
              <w:top w:val="single" w:sz="6" w:space="0" w:color="000000"/>
              <w:start w:val="single" w:sz="6" w:space="0" w:color="000000"/>
              <w:bottom w:val="single" w:sz="6" w:space="0" w:color="000000"/>
              <w:end w:val="nil"/>
            </w:tcBorders>
            <w:shd w:val="clear" w:color="auto" w:fill="auto"/>
          </w:tcPr>
          <w:p w14:paraId="094BAEB9" w14:textId="77777777" w:rsidR="00B87BBC" w:rsidRPr="00090AF6" w:rsidRDefault="00B87BBC" w:rsidP="00090AF6">
            <w:pPr>
              <w:spacing w:after="8pt" w:line="12.95pt" w:lineRule="auto"/>
              <w:ind w:firstLine="0pt"/>
              <w:jc w:val="start"/>
              <w:rPr>
                <w:sz w:val="22"/>
              </w:rPr>
            </w:pPr>
          </w:p>
        </w:tc>
        <w:tc>
          <w:tcPr>
            <w:tcW w:w="257.95pt" w:type="dxa"/>
            <w:gridSpan w:val="4"/>
            <w:tcBorders>
              <w:top w:val="single" w:sz="6" w:space="0" w:color="000000"/>
              <w:start w:val="nil"/>
              <w:bottom w:val="single" w:sz="6" w:space="0" w:color="000000"/>
              <w:end w:val="nil"/>
            </w:tcBorders>
            <w:shd w:val="clear" w:color="auto" w:fill="auto"/>
          </w:tcPr>
          <w:p w14:paraId="377A97F8" w14:textId="77777777" w:rsidR="00B87BBC" w:rsidRPr="00090AF6" w:rsidRDefault="00000000" w:rsidP="00090AF6">
            <w:pPr>
              <w:spacing w:after="0pt" w:line="12.95pt" w:lineRule="auto"/>
              <w:ind w:start="10.25pt" w:firstLine="0pt"/>
              <w:jc w:val="start"/>
              <w:rPr>
                <w:sz w:val="22"/>
                <w:lang w:val="pl-PL"/>
              </w:rPr>
            </w:pPr>
            <w:r w:rsidRPr="00090AF6">
              <w:rPr>
                <w:sz w:val="22"/>
                <w:lang w:val="pl-PL"/>
              </w:rPr>
              <w:t>Klasa odporności ogniowej elementów budynku</w:t>
            </w:r>
            <w:r w:rsidRPr="00090AF6">
              <w:rPr>
                <w:sz w:val="22"/>
                <w:vertAlign w:val="superscript"/>
                <w:lang w:val="pl-PL"/>
              </w:rPr>
              <w:t xml:space="preserve">5) </w:t>
            </w:r>
            <w:r w:rsidRPr="00090AF6">
              <w:rPr>
                <w:sz w:val="22"/>
                <w:lang w:val="pl-PL"/>
              </w:rPr>
              <w:t>*</w:t>
            </w:r>
            <w:r w:rsidRPr="00090AF6">
              <w:rPr>
                <w:sz w:val="22"/>
                <w:vertAlign w:val="superscript"/>
                <w:lang w:val="pl-PL"/>
              </w:rPr>
              <w:t>)</w:t>
            </w:r>
            <w:r w:rsidRPr="00090AF6">
              <w:rPr>
                <w:sz w:val="22"/>
                <w:lang w:val="pl-PL"/>
              </w:rPr>
              <w:t xml:space="preserve"> </w:t>
            </w:r>
          </w:p>
        </w:tc>
        <w:tc>
          <w:tcPr>
            <w:tcW w:w="56.80pt" w:type="dxa"/>
            <w:tcBorders>
              <w:top w:val="single" w:sz="6" w:space="0" w:color="000000"/>
              <w:start w:val="nil"/>
              <w:bottom w:val="single" w:sz="6" w:space="0" w:color="000000"/>
              <w:end w:val="single" w:sz="6" w:space="0" w:color="000000"/>
            </w:tcBorders>
            <w:shd w:val="clear" w:color="auto" w:fill="auto"/>
          </w:tcPr>
          <w:p w14:paraId="7524D7BD" w14:textId="77777777" w:rsidR="00B87BBC" w:rsidRPr="00090AF6" w:rsidRDefault="00B87BBC" w:rsidP="00090AF6">
            <w:pPr>
              <w:spacing w:after="8pt" w:line="12.95pt" w:lineRule="auto"/>
              <w:ind w:firstLine="0pt"/>
              <w:jc w:val="start"/>
              <w:rPr>
                <w:sz w:val="22"/>
                <w:lang w:val="pl-PL"/>
              </w:rPr>
            </w:pPr>
          </w:p>
        </w:tc>
      </w:tr>
      <w:tr w:rsidR="00553CB8" w14:paraId="160691CC" w14:textId="77777777" w:rsidTr="00090AF6">
        <w:trPr>
          <w:trHeight w:val="871"/>
        </w:trPr>
        <w:tc>
          <w:tcPr>
            <w:tcW w:w="0pt" w:type="dxa"/>
            <w:vMerge/>
            <w:tcBorders>
              <w:top w:val="nil"/>
              <w:start w:val="single" w:sz="6" w:space="0" w:color="000000"/>
              <w:bottom w:val="single" w:sz="6" w:space="0" w:color="000000"/>
              <w:end w:val="single" w:sz="6" w:space="0" w:color="000000"/>
            </w:tcBorders>
            <w:shd w:val="clear" w:color="auto" w:fill="auto"/>
          </w:tcPr>
          <w:p w14:paraId="2D47542D" w14:textId="77777777" w:rsidR="00B87BBC" w:rsidRPr="00090AF6" w:rsidRDefault="00B87BBC" w:rsidP="00090AF6">
            <w:pPr>
              <w:spacing w:after="8pt" w:line="12.95pt" w:lineRule="auto"/>
              <w:ind w:firstLine="0pt"/>
              <w:jc w:val="start"/>
              <w:rPr>
                <w:sz w:val="22"/>
                <w:lang w:val="pl-PL"/>
              </w:rPr>
            </w:pPr>
          </w:p>
        </w:tc>
        <w:tc>
          <w:tcPr>
            <w:tcW w:w="76.55pt" w:type="dxa"/>
            <w:tcBorders>
              <w:top w:val="single" w:sz="6" w:space="0" w:color="000000"/>
              <w:start w:val="single" w:sz="6" w:space="0" w:color="000000"/>
              <w:bottom w:val="single" w:sz="6" w:space="0" w:color="000000"/>
              <w:end w:val="single" w:sz="6" w:space="0" w:color="000000"/>
            </w:tcBorders>
            <w:shd w:val="clear" w:color="auto" w:fill="auto"/>
          </w:tcPr>
          <w:p w14:paraId="2474FA8C" w14:textId="77777777" w:rsidR="00B87BBC" w:rsidRPr="00090AF6" w:rsidRDefault="00000000" w:rsidP="00090AF6">
            <w:pPr>
              <w:spacing w:after="0pt" w:line="12.95pt" w:lineRule="auto"/>
              <w:ind w:end="2.45pt" w:firstLine="0pt"/>
              <w:jc w:val="center"/>
              <w:rPr>
                <w:sz w:val="22"/>
              </w:rPr>
            </w:pPr>
            <w:proofErr w:type="spellStart"/>
            <w:r w:rsidRPr="00090AF6">
              <w:rPr>
                <w:sz w:val="22"/>
              </w:rPr>
              <w:t>główna</w:t>
            </w:r>
            <w:proofErr w:type="spellEnd"/>
            <w:r w:rsidRPr="00090AF6">
              <w:rPr>
                <w:sz w:val="22"/>
              </w:rPr>
              <w:t xml:space="preserve"> </w:t>
            </w:r>
          </w:p>
          <w:p w14:paraId="36BC892D" w14:textId="77777777" w:rsidR="00B87BBC" w:rsidRPr="00090AF6" w:rsidRDefault="00000000" w:rsidP="00090AF6">
            <w:pPr>
              <w:spacing w:after="0pt" w:line="12.95pt" w:lineRule="auto"/>
              <w:ind w:firstLine="0pt"/>
              <w:jc w:val="center"/>
              <w:rPr>
                <w:sz w:val="22"/>
              </w:rPr>
            </w:pPr>
            <w:proofErr w:type="spellStart"/>
            <w:r w:rsidRPr="00090AF6">
              <w:rPr>
                <w:sz w:val="22"/>
              </w:rPr>
              <w:t>konstrukcja</w:t>
            </w:r>
            <w:proofErr w:type="spellEnd"/>
            <w:r w:rsidRPr="00090AF6">
              <w:rPr>
                <w:sz w:val="22"/>
              </w:rPr>
              <w:t xml:space="preserve"> </w:t>
            </w:r>
            <w:proofErr w:type="spellStart"/>
            <w:r w:rsidRPr="00090AF6">
              <w:rPr>
                <w:sz w:val="22"/>
              </w:rPr>
              <w:t>nośna</w:t>
            </w:r>
            <w:proofErr w:type="spellEnd"/>
            <w:r w:rsidRPr="00090AF6">
              <w:rPr>
                <w:sz w:val="22"/>
              </w:rPr>
              <w:t xml:space="preserve">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9E765A6" w14:textId="77777777" w:rsidR="00B87BBC" w:rsidRPr="00090AF6" w:rsidRDefault="00000000" w:rsidP="00090AF6">
            <w:pPr>
              <w:spacing w:after="0pt" w:line="12.95pt" w:lineRule="auto"/>
              <w:ind w:firstLine="0pt"/>
              <w:jc w:val="center"/>
              <w:rPr>
                <w:sz w:val="22"/>
              </w:rPr>
            </w:pPr>
            <w:proofErr w:type="spellStart"/>
            <w:r w:rsidRPr="00090AF6">
              <w:rPr>
                <w:sz w:val="22"/>
              </w:rPr>
              <w:t>konstrukcja</w:t>
            </w:r>
            <w:proofErr w:type="spellEnd"/>
            <w:r w:rsidRPr="00090AF6">
              <w:rPr>
                <w:sz w:val="22"/>
              </w:rPr>
              <w:t xml:space="preserve"> </w:t>
            </w:r>
            <w:proofErr w:type="spellStart"/>
            <w:r w:rsidRPr="00090AF6">
              <w:rPr>
                <w:sz w:val="22"/>
              </w:rPr>
              <w:t>dachu</w:t>
            </w:r>
            <w:proofErr w:type="spellEnd"/>
            <w:r w:rsidRPr="00090AF6">
              <w:rPr>
                <w:sz w:val="22"/>
              </w:rPr>
              <w:t xml:space="preserve">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D339D7F" w14:textId="77777777" w:rsidR="00B87BBC" w:rsidRPr="00090AF6" w:rsidRDefault="00000000" w:rsidP="00090AF6">
            <w:pPr>
              <w:spacing w:after="0pt" w:line="12.95pt" w:lineRule="auto"/>
              <w:ind w:end="2.50pt" w:firstLine="0pt"/>
              <w:jc w:val="center"/>
              <w:rPr>
                <w:sz w:val="22"/>
              </w:rPr>
            </w:pPr>
            <w:r w:rsidRPr="00090AF6">
              <w:rPr>
                <w:sz w:val="22"/>
              </w:rPr>
              <w:t>strop</w:t>
            </w:r>
            <w:r w:rsidRPr="00090AF6">
              <w:rPr>
                <w:sz w:val="22"/>
                <w:vertAlign w:val="superscript"/>
              </w:rPr>
              <w:t>1)</w:t>
            </w:r>
            <w:r w:rsidRPr="00090AF6">
              <w:rPr>
                <w:sz w:val="22"/>
              </w:rPr>
              <w:t xml:space="preserve"> </w:t>
            </w:r>
          </w:p>
        </w:tc>
        <w:tc>
          <w:tcPr>
            <w:tcW w:w="79.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02DE549" w14:textId="77777777" w:rsidR="00B87BBC" w:rsidRPr="00090AF6" w:rsidRDefault="00000000" w:rsidP="00090AF6">
            <w:pPr>
              <w:spacing w:after="0pt" w:line="12.95pt" w:lineRule="auto"/>
              <w:ind w:firstLine="0pt"/>
              <w:jc w:val="center"/>
              <w:rPr>
                <w:sz w:val="22"/>
              </w:rPr>
            </w:pPr>
            <w:proofErr w:type="spellStart"/>
            <w:r w:rsidRPr="00090AF6">
              <w:rPr>
                <w:sz w:val="22"/>
              </w:rPr>
              <w:t>ściana</w:t>
            </w:r>
            <w:proofErr w:type="spellEnd"/>
            <w:r w:rsidRPr="00090AF6">
              <w:rPr>
                <w:sz w:val="22"/>
              </w:rPr>
              <w:t xml:space="preserve"> zewnętrzna</w:t>
            </w:r>
            <w:r w:rsidRPr="00090AF6">
              <w:rPr>
                <w:sz w:val="13"/>
              </w:rPr>
              <w:t>1), 2)</w:t>
            </w:r>
            <w:r w:rsidRPr="00090AF6">
              <w:rPr>
                <w:sz w:val="22"/>
              </w:rPr>
              <w:t xml:space="preserve"> </w:t>
            </w:r>
          </w:p>
        </w:tc>
        <w:tc>
          <w:tcPr>
            <w:tcW w:w="65.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BC1D451" w14:textId="77777777" w:rsidR="00B87BBC" w:rsidRPr="00090AF6" w:rsidRDefault="00000000" w:rsidP="00090AF6">
            <w:pPr>
              <w:spacing w:after="0pt" w:line="12.95pt" w:lineRule="auto"/>
              <w:ind w:firstLine="0pt"/>
              <w:jc w:val="center"/>
              <w:rPr>
                <w:sz w:val="22"/>
              </w:rPr>
            </w:pPr>
            <w:proofErr w:type="spellStart"/>
            <w:r w:rsidRPr="00090AF6">
              <w:rPr>
                <w:sz w:val="22"/>
              </w:rPr>
              <w:t>ściana</w:t>
            </w:r>
            <w:proofErr w:type="spellEnd"/>
            <w:r w:rsidRPr="00090AF6">
              <w:rPr>
                <w:sz w:val="22"/>
              </w:rPr>
              <w:t xml:space="preserve"> wewnętrzna</w:t>
            </w:r>
            <w:r w:rsidRPr="00090AF6">
              <w:rPr>
                <w:sz w:val="22"/>
                <w:vertAlign w:val="superscript"/>
              </w:rPr>
              <w:t>1)</w:t>
            </w:r>
            <w:r w:rsidRPr="00090AF6">
              <w:rPr>
                <w:sz w:val="22"/>
              </w:rPr>
              <w:t xml:space="preserve"> </w:t>
            </w:r>
          </w:p>
        </w:tc>
        <w:tc>
          <w:tcPr>
            <w:tcW w:w="56.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5FB2D79" w14:textId="77777777" w:rsidR="00B87BBC" w:rsidRPr="00090AF6" w:rsidRDefault="00000000" w:rsidP="00090AF6">
            <w:pPr>
              <w:spacing w:after="0pt" w:line="12.95pt" w:lineRule="auto"/>
              <w:ind w:start="2.20pt" w:firstLine="0pt"/>
              <w:jc w:val="start"/>
              <w:rPr>
                <w:sz w:val="22"/>
              </w:rPr>
            </w:pPr>
            <w:proofErr w:type="spellStart"/>
            <w:r w:rsidRPr="00090AF6">
              <w:rPr>
                <w:sz w:val="22"/>
              </w:rPr>
              <w:t>przekrycie</w:t>
            </w:r>
            <w:proofErr w:type="spellEnd"/>
            <w:r w:rsidRPr="00090AF6">
              <w:rPr>
                <w:sz w:val="22"/>
              </w:rPr>
              <w:t xml:space="preserve"> </w:t>
            </w:r>
          </w:p>
          <w:p w14:paraId="200C6189" w14:textId="77777777" w:rsidR="00B87BBC" w:rsidRPr="00090AF6" w:rsidRDefault="00000000" w:rsidP="00090AF6">
            <w:pPr>
              <w:spacing w:after="0pt" w:line="12.95pt" w:lineRule="auto"/>
              <w:ind w:end="2.50pt" w:firstLine="0pt"/>
              <w:jc w:val="center"/>
              <w:rPr>
                <w:sz w:val="22"/>
              </w:rPr>
            </w:pPr>
            <w:r w:rsidRPr="00090AF6">
              <w:rPr>
                <w:sz w:val="22"/>
              </w:rPr>
              <w:t>dachu</w:t>
            </w:r>
            <w:r w:rsidRPr="00090AF6">
              <w:rPr>
                <w:sz w:val="22"/>
                <w:vertAlign w:val="superscript"/>
              </w:rPr>
              <w:t>3)</w:t>
            </w:r>
            <w:r w:rsidRPr="00090AF6">
              <w:rPr>
                <w:sz w:val="22"/>
              </w:rPr>
              <w:t xml:space="preserve"> </w:t>
            </w:r>
          </w:p>
        </w:tc>
      </w:tr>
      <w:tr w:rsidR="00553CB8" w14:paraId="2036A51B" w14:textId="77777777" w:rsidTr="00090AF6">
        <w:trPr>
          <w:trHeight w:val="391"/>
        </w:trPr>
        <w:tc>
          <w:tcPr>
            <w:tcW w:w="99.20pt" w:type="dxa"/>
            <w:tcBorders>
              <w:top w:val="single" w:sz="6" w:space="0" w:color="000000"/>
              <w:start w:val="single" w:sz="6" w:space="0" w:color="000000"/>
              <w:bottom w:val="single" w:sz="6" w:space="0" w:color="000000"/>
              <w:end w:val="single" w:sz="6" w:space="0" w:color="000000"/>
            </w:tcBorders>
            <w:shd w:val="clear" w:color="auto" w:fill="auto"/>
          </w:tcPr>
          <w:p w14:paraId="15140E76" w14:textId="77777777" w:rsidR="00B87BBC" w:rsidRPr="00090AF6" w:rsidRDefault="00000000" w:rsidP="00090AF6">
            <w:pPr>
              <w:spacing w:after="0pt" w:line="12.95pt" w:lineRule="auto"/>
              <w:ind w:end="2.50pt" w:firstLine="0pt"/>
              <w:jc w:val="center"/>
              <w:rPr>
                <w:sz w:val="22"/>
              </w:rPr>
            </w:pPr>
            <w:r w:rsidRPr="00090AF6">
              <w:rPr>
                <w:sz w:val="22"/>
              </w:rPr>
              <w:t xml:space="preserve">1 </w:t>
            </w:r>
          </w:p>
        </w:tc>
        <w:tc>
          <w:tcPr>
            <w:tcW w:w="76.55pt" w:type="dxa"/>
            <w:tcBorders>
              <w:top w:val="single" w:sz="6" w:space="0" w:color="000000"/>
              <w:start w:val="single" w:sz="6" w:space="0" w:color="000000"/>
              <w:bottom w:val="single" w:sz="6" w:space="0" w:color="000000"/>
              <w:end w:val="single" w:sz="6" w:space="0" w:color="000000"/>
            </w:tcBorders>
            <w:shd w:val="clear" w:color="auto" w:fill="auto"/>
          </w:tcPr>
          <w:p w14:paraId="3D7B860E" w14:textId="77777777" w:rsidR="00B87BBC" w:rsidRPr="00090AF6" w:rsidRDefault="00000000" w:rsidP="00090AF6">
            <w:pPr>
              <w:spacing w:after="0pt" w:line="12.95pt" w:lineRule="auto"/>
              <w:ind w:end="2.45pt" w:firstLine="0pt"/>
              <w:jc w:val="center"/>
              <w:rPr>
                <w:sz w:val="22"/>
              </w:rPr>
            </w:pPr>
            <w:r w:rsidRPr="00090AF6">
              <w:rPr>
                <w:sz w:val="22"/>
              </w:rPr>
              <w:t xml:space="preserve">2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46D2A1F9" w14:textId="77777777" w:rsidR="00B87BBC" w:rsidRPr="00090AF6" w:rsidRDefault="00000000" w:rsidP="00090AF6">
            <w:pPr>
              <w:spacing w:after="0pt" w:line="12.95pt" w:lineRule="auto"/>
              <w:ind w:end="2.55pt" w:firstLine="0pt"/>
              <w:jc w:val="center"/>
              <w:rPr>
                <w:sz w:val="22"/>
              </w:rPr>
            </w:pPr>
            <w:r w:rsidRPr="00090AF6">
              <w:rPr>
                <w:sz w:val="22"/>
              </w:rPr>
              <w:t xml:space="preserve">3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199CB3F6" w14:textId="77777777" w:rsidR="00B87BBC" w:rsidRPr="00090AF6" w:rsidRDefault="00000000" w:rsidP="00090AF6">
            <w:pPr>
              <w:spacing w:after="0pt" w:line="12.95pt" w:lineRule="auto"/>
              <w:ind w:end="2.55pt" w:firstLine="0pt"/>
              <w:jc w:val="center"/>
              <w:rPr>
                <w:sz w:val="22"/>
              </w:rPr>
            </w:pPr>
            <w:r w:rsidRPr="00090AF6">
              <w:rPr>
                <w:sz w:val="22"/>
              </w:rPr>
              <w:t xml:space="preserve">4 </w:t>
            </w:r>
          </w:p>
        </w:tc>
        <w:tc>
          <w:tcPr>
            <w:tcW w:w="79.30pt" w:type="dxa"/>
            <w:tcBorders>
              <w:top w:val="single" w:sz="6" w:space="0" w:color="000000"/>
              <w:start w:val="single" w:sz="6" w:space="0" w:color="000000"/>
              <w:bottom w:val="single" w:sz="6" w:space="0" w:color="000000"/>
              <w:end w:val="single" w:sz="6" w:space="0" w:color="000000"/>
            </w:tcBorders>
            <w:shd w:val="clear" w:color="auto" w:fill="auto"/>
          </w:tcPr>
          <w:p w14:paraId="2BB0AA6D" w14:textId="77777777" w:rsidR="00B87BBC" w:rsidRPr="00090AF6" w:rsidRDefault="00000000" w:rsidP="00090AF6">
            <w:pPr>
              <w:spacing w:after="0pt" w:line="12.95pt" w:lineRule="auto"/>
              <w:ind w:end="2.45pt" w:firstLine="0pt"/>
              <w:jc w:val="center"/>
              <w:rPr>
                <w:sz w:val="22"/>
              </w:rPr>
            </w:pPr>
            <w:r w:rsidRPr="00090AF6">
              <w:rPr>
                <w:sz w:val="22"/>
              </w:rPr>
              <w:t xml:space="preserve">5 </w:t>
            </w:r>
          </w:p>
        </w:tc>
        <w:tc>
          <w:tcPr>
            <w:tcW w:w="65.20pt" w:type="dxa"/>
            <w:tcBorders>
              <w:top w:val="single" w:sz="6" w:space="0" w:color="000000"/>
              <w:start w:val="single" w:sz="6" w:space="0" w:color="000000"/>
              <w:bottom w:val="single" w:sz="6" w:space="0" w:color="000000"/>
              <w:end w:val="single" w:sz="6" w:space="0" w:color="000000"/>
            </w:tcBorders>
            <w:shd w:val="clear" w:color="auto" w:fill="auto"/>
          </w:tcPr>
          <w:p w14:paraId="3386EB12" w14:textId="77777777" w:rsidR="00B87BBC" w:rsidRPr="00090AF6" w:rsidRDefault="00000000" w:rsidP="00090AF6">
            <w:pPr>
              <w:spacing w:after="0pt" w:line="12.95pt" w:lineRule="auto"/>
              <w:ind w:end="2.55pt" w:firstLine="0pt"/>
              <w:jc w:val="center"/>
              <w:rPr>
                <w:sz w:val="22"/>
              </w:rPr>
            </w:pPr>
            <w:r w:rsidRPr="00090AF6">
              <w:rPr>
                <w:sz w:val="22"/>
              </w:rPr>
              <w:t xml:space="preserve">6 </w:t>
            </w:r>
          </w:p>
        </w:tc>
        <w:tc>
          <w:tcPr>
            <w:tcW w:w="56.80pt" w:type="dxa"/>
            <w:tcBorders>
              <w:top w:val="single" w:sz="6" w:space="0" w:color="000000"/>
              <w:start w:val="single" w:sz="6" w:space="0" w:color="000000"/>
              <w:bottom w:val="single" w:sz="6" w:space="0" w:color="000000"/>
              <w:end w:val="single" w:sz="6" w:space="0" w:color="000000"/>
            </w:tcBorders>
            <w:shd w:val="clear" w:color="auto" w:fill="auto"/>
          </w:tcPr>
          <w:p w14:paraId="59F4D25A" w14:textId="77777777" w:rsidR="00B87BBC" w:rsidRPr="00090AF6" w:rsidRDefault="00000000" w:rsidP="00090AF6">
            <w:pPr>
              <w:spacing w:after="0pt" w:line="12.95pt" w:lineRule="auto"/>
              <w:ind w:end="2.50pt" w:firstLine="0pt"/>
              <w:jc w:val="center"/>
              <w:rPr>
                <w:sz w:val="22"/>
              </w:rPr>
            </w:pPr>
            <w:r w:rsidRPr="00090AF6">
              <w:rPr>
                <w:sz w:val="22"/>
              </w:rPr>
              <w:t xml:space="preserve">7 </w:t>
            </w:r>
          </w:p>
        </w:tc>
      </w:tr>
      <w:tr w:rsidR="00553CB8" w14:paraId="0D699A11" w14:textId="77777777" w:rsidTr="00090AF6">
        <w:trPr>
          <w:trHeight w:val="631"/>
        </w:trPr>
        <w:tc>
          <w:tcPr>
            <w:tcW w:w="99.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B68D18D" w14:textId="77777777" w:rsidR="00B87BBC" w:rsidRPr="00090AF6" w:rsidRDefault="00000000" w:rsidP="00090AF6">
            <w:pPr>
              <w:spacing w:after="0pt" w:line="12.95pt" w:lineRule="auto"/>
              <w:ind w:end="2.45pt" w:firstLine="0pt"/>
              <w:jc w:val="center"/>
              <w:rPr>
                <w:sz w:val="22"/>
              </w:rPr>
            </w:pPr>
            <w:r w:rsidRPr="00090AF6">
              <w:rPr>
                <w:sz w:val="22"/>
              </w:rPr>
              <w:t xml:space="preserve">„A” </w:t>
            </w:r>
          </w:p>
        </w:tc>
        <w:tc>
          <w:tcPr>
            <w:tcW w:w="76.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F3BF8C6" w14:textId="77777777" w:rsidR="00B87BBC" w:rsidRPr="00090AF6" w:rsidRDefault="00000000" w:rsidP="00090AF6">
            <w:pPr>
              <w:spacing w:after="0pt" w:line="12.95pt" w:lineRule="auto"/>
              <w:ind w:end="2.50pt" w:firstLine="0pt"/>
              <w:jc w:val="center"/>
              <w:rPr>
                <w:sz w:val="22"/>
              </w:rPr>
            </w:pPr>
            <w:r w:rsidRPr="00090AF6">
              <w:rPr>
                <w:sz w:val="22"/>
              </w:rPr>
              <w:t xml:space="preserve">R 240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AC382CC" w14:textId="77777777" w:rsidR="00B87BBC" w:rsidRPr="00090AF6" w:rsidRDefault="00000000" w:rsidP="00090AF6">
            <w:pPr>
              <w:spacing w:after="0pt" w:line="12.95pt" w:lineRule="auto"/>
              <w:ind w:end="2.55pt" w:firstLine="0pt"/>
              <w:jc w:val="center"/>
              <w:rPr>
                <w:sz w:val="22"/>
              </w:rPr>
            </w:pPr>
            <w:r w:rsidRPr="00090AF6">
              <w:rPr>
                <w:sz w:val="22"/>
              </w:rPr>
              <w:t xml:space="preserve">R 30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97D8ECC" w14:textId="77777777" w:rsidR="00B87BBC" w:rsidRPr="00090AF6" w:rsidRDefault="00000000" w:rsidP="00090AF6">
            <w:pPr>
              <w:spacing w:after="0pt" w:line="12.95pt" w:lineRule="auto"/>
              <w:ind w:end="2.55pt" w:firstLine="0pt"/>
              <w:jc w:val="center"/>
              <w:rPr>
                <w:sz w:val="22"/>
              </w:rPr>
            </w:pPr>
            <w:r w:rsidRPr="00090AF6">
              <w:rPr>
                <w:sz w:val="22"/>
              </w:rPr>
              <w:t xml:space="preserve">R E I 120 </w:t>
            </w:r>
          </w:p>
        </w:tc>
        <w:tc>
          <w:tcPr>
            <w:tcW w:w="79.30pt" w:type="dxa"/>
            <w:tcBorders>
              <w:top w:val="single" w:sz="6" w:space="0" w:color="000000"/>
              <w:start w:val="single" w:sz="6" w:space="0" w:color="000000"/>
              <w:bottom w:val="single" w:sz="6" w:space="0" w:color="000000"/>
              <w:end w:val="single" w:sz="6" w:space="0" w:color="000000"/>
            </w:tcBorders>
            <w:shd w:val="clear" w:color="auto" w:fill="auto"/>
          </w:tcPr>
          <w:p w14:paraId="50DBF4E9" w14:textId="77777777" w:rsidR="00B87BBC" w:rsidRPr="00090AF6" w:rsidRDefault="00000000" w:rsidP="00090AF6">
            <w:pPr>
              <w:spacing w:after="0pt" w:line="12.95pt" w:lineRule="auto"/>
              <w:ind w:start="7.70pt" w:end="7.70pt" w:firstLine="0pt"/>
              <w:jc w:val="center"/>
              <w:rPr>
                <w:sz w:val="22"/>
              </w:rPr>
            </w:pPr>
            <w:r w:rsidRPr="00090AF6">
              <w:rPr>
                <w:sz w:val="22"/>
              </w:rPr>
              <w:t>E I 120 (</w:t>
            </w:r>
            <w:proofErr w:type="spellStart"/>
            <w:r w:rsidRPr="00090AF6">
              <w:rPr>
                <w:sz w:val="22"/>
              </w:rPr>
              <w:t>o↔i</w:t>
            </w:r>
            <w:proofErr w:type="spellEnd"/>
            <w:r w:rsidRPr="00090AF6">
              <w:rPr>
                <w:sz w:val="22"/>
              </w:rPr>
              <w:t xml:space="preserve">) </w:t>
            </w:r>
          </w:p>
        </w:tc>
        <w:tc>
          <w:tcPr>
            <w:tcW w:w="65.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14F6F74" w14:textId="77777777" w:rsidR="00B87BBC" w:rsidRPr="00090AF6" w:rsidRDefault="00000000" w:rsidP="00090AF6">
            <w:pPr>
              <w:spacing w:after="0pt" w:line="12.95pt" w:lineRule="auto"/>
              <w:ind w:end="2.55pt" w:firstLine="0pt"/>
              <w:jc w:val="center"/>
              <w:rPr>
                <w:sz w:val="22"/>
              </w:rPr>
            </w:pPr>
            <w:r w:rsidRPr="00090AF6">
              <w:rPr>
                <w:sz w:val="22"/>
              </w:rPr>
              <w:t xml:space="preserve">E I 60 </w:t>
            </w:r>
          </w:p>
        </w:tc>
        <w:tc>
          <w:tcPr>
            <w:tcW w:w="56.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F7382B0" w14:textId="77777777" w:rsidR="00B87BBC" w:rsidRPr="00090AF6" w:rsidRDefault="00000000" w:rsidP="00090AF6">
            <w:pPr>
              <w:spacing w:after="0pt" w:line="12.95pt" w:lineRule="auto"/>
              <w:ind w:end="2.45pt" w:firstLine="0pt"/>
              <w:jc w:val="center"/>
              <w:rPr>
                <w:sz w:val="22"/>
              </w:rPr>
            </w:pPr>
            <w:r w:rsidRPr="00090AF6">
              <w:rPr>
                <w:sz w:val="22"/>
              </w:rPr>
              <w:t xml:space="preserve">R E 30 </w:t>
            </w:r>
          </w:p>
        </w:tc>
      </w:tr>
      <w:tr w:rsidR="00553CB8" w14:paraId="67C9A01D" w14:textId="77777777" w:rsidTr="00090AF6">
        <w:trPr>
          <w:trHeight w:val="630"/>
        </w:trPr>
        <w:tc>
          <w:tcPr>
            <w:tcW w:w="99.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7484908" w14:textId="77777777" w:rsidR="00B87BBC" w:rsidRPr="00090AF6" w:rsidRDefault="00000000" w:rsidP="00090AF6">
            <w:pPr>
              <w:spacing w:after="0pt" w:line="12.95pt" w:lineRule="auto"/>
              <w:ind w:end="2.55pt" w:firstLine="0pt"/>
              <w:jc w:val="center"/>
              <w:rPr>
                <w:sz w:val="22"/>
              </w:rPr>
            </w:pPr>
            <w:r w:rsidRPr="00090AF6">
              <w:rPr>
                <w:sz w:val="22"/>
              </w:rPr>
              <w:t xml:space="preserve">„B” </w:t>
            </w:r>
          </w:p>
        </w:tc>
        <w:tc>
          <w:tcPr>
            <w:tcW w:w="76.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B267CFE" w14:textId="77777777" w:rsidR="00B87BBC" w:rsidRPr="00090AF6" w:rsidRDefault="00000000" w:rsidP="00090AF6">
            <w:pPr>
              <w:spacing w:after="0pt" w:line="12.95pt" w:lineRule="auto"/>
              <w:ind w:end="2.50pt" w:firstLine="0pt"/>
              <w:jc w:val="center"/>
              <w:rPr>
                <w:sz w:val="22"/>
              </w:rPr>
            </w:pPr>
            <w:r w:rsidRPr="00090AF6">
              <w:rPr>
                <w:sz w:val="22"/>
              </w:rPr>
              <w:t xml:space="preserve">R 120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E95E1E2" w14:textId="77777777" w:rsidR="00B87BBC" w:rsidRPr="00090AF6" w:rsidRDefault="00000000" w:rsidP="00090AF6">
            <w:pPr>
              <w:spacing w:after="0pt" w:line="12.95pt" w:lineRule="auto"/>
              <w:ind w:end="2.55pt" w:firstLine="0pt"/>
              <w:jc w:val="center"/>
              <w:rPr>
                <w:sz w:val="22"/>
              </w:rPr>
            </w:pPr>
            <w:r w:rsidRPr="00090AF6">
              <w:rPr>
                <w:sz w:val="22"/>
              </w:rPr>
              <w:t xml:space="preserve">R 30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7076B20" w14:textId="77777777" w:rsidR="00B87BBC" w:rsidRPr="00090AF6" w:rsidRDefault="00000000" w:rsidP="00090AF6">
            <w:pPr>
              <w:spacing w:after="0pt" w:line="12.95pt" w:lineRule="auto"/>
              <w:ind w:end="2.45pt" w:firstLine="0pt"/>
              <w:jc w:val="center"/>
              <w:rPr>
                <w:sz w:val="22"/>
              </w:rPr>
            </w:pPr>
            <w:r w:rsidRPr="00090AF6">
              <w:rPr>
                <w:sz w:val="22"/>
              </w:rPr>
              <w:t xml:space="preserve">R E I 60 </w:t>
            </w:r>
          </w:p>
        </w:tc>
        <w:tc>
          <w:tcPr>
            <w:tcW w:w="79.30pt" w:type="dxa"/>
            <w:tcBorders>
              <w:top w:val="single" w:sz="6" w:space="0" w:color="000000"/>
              <w:start w:val="single" w:sz="6" w:space="0" w:color="000000"/>
              <w:bottom w:val="single" w:sz="6" w:space="0" w:color="000000"/>
              <w:end w:val="single" w:sz="6" w:space="0" w:color="000000"/>
            </w:tcBorders>
            <w:shd w:val="clear" w:color="auto" w:fill="auto"/>
          </w:tcPr>
          <w:p w14:paraId="02A5842B" w14:textId="77777777" w:rsidR="00B87BBC" w:rsidRPr="00090AF6" w:rsidRDefault="00000000" w:rsidP="00090AF6">
            <w:pPr>
              <w:spacing w:after="0pt" w:line="12.95pt" w:lineRule="auto"/>
              <w:ind w:start="10.20pt" w:end="10.20pt" w:firstLine="0pt"/>
              <w:jc w:val="center"/>
              <w:rPr>
                <w:sz w:val="22"/>
              </w:rPr>
            </w:pPr>
            <w:r w:rsidRPr="00090AF6">
              <w:rPr>
                <w:sz w:val="22"/>
              </w:rPr>
              <w:t>E I 60 (</w:t>
            </w:r>
            <w:proofErr w:type="spellStart"/>
            <w:r w:rsidRPr="00090AF6">
              <w:rPr>
                <w:sz w:val="22"/>
              </w:rPr>
              <w:t>o↔i</w:t>
            </w:r>
            <w:proofErr w:type="spellEnd"/>
            <w:r w:rsidRPr="00090AF6">
              <w:rPr>
                <w:sz w:val="22"/>
              </w:rPr>
              <w:t xml:space="preserve">) </w:t>
            </w:r>
          </w:p>
        </w:tc>
        <w:tc>
          <w:tcPr>
            <w:tcW w:w="65.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2CC1B6C" w14:textId="77777777" w:rsidR="00B87BBC" w:rsidRPr="00090AF6" w:rsidRDefault="00000000" w:rsidP="00090AF6">
            <w:pPr>
              <w:spacing w:after="0pt" w:line="12.95pt" w:lineRule="auto"/>
              <w:ind w:end="2.50pt" w:firstLine="0pt"/>
              <w:jc w:val="center"/>
              <w:rPr>
                <w:sz w:val="22"/>
              </w:rPr>
            </w:pPr>
            <w:r w:rsidRPr="00090AF6">
              <w:rPr>
                <w:sz w:val="22"/>
              </w:rPr>
              <w:t>E I 30</w:t>
            </w:r>
            <w:r w:rsidRPr="00090AF6">
              <w:rPr>
                <w:sz w:val="22"/>
                <w:vertAlign w:val="superscript"/>
              </w:rPr>
              <w:t>4)</w:t>
            </w:r>
            <w:r w:rsidRPr="00090AF6">
              <w:rPr>
                <w:sz w:val="22"/>
              </w:rPr>
              <w:t xml:space="preserve"> </w:t>
            </w:r>
          </w:p>
        </w:tc>
        <w:tc>
          <w:tcPr>
            <w:tcW w:w="56.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B44C1C0" w14:textId="77777777" w:rsidR="00B87BBC" w:rsidRPr="00090AF6" w:rsidRDefault="00000000" w:rsidP="00090AF6">
            <w:pPr>
              <w:spacing w:after="0pt" w:line="12.95pt" w:lineRule="auto"/>
              <w:ind w:end="2.45pt" w:firstLine="0pt"/>
              <w:jc w:val="center"/>
              <w:rPr>
                <w:sz w:val="22"/>
              </w:rPr>
            </w:pPr>
            <w:r w:rsidRPr="00090AF6">
              <w:rPr>
                <w:sz w:val="22"/>
              </w:rPr>
              <w:t xml:space="preserve">R E 30 </w:t>
            </w:r>
          </w:p>
        </w:tc>
      </w:tr>
      <w:tr w:rsidR="00553CB8" w14:paraId="1AA3AC38" w14:textId="77777777" w:rsidTr="00090AF6">
        <w:trPr>
          <w:trHeight w:val="631"/>
        </w:trPr>
        <w:tc>
          <w:tcPr>
            <w:tcW w:w="99.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D106FAC" w14:textId="77777777" w:rsidR="00B87BBC" w:rsidRPr="00090AF6" w:rsidRDefault="00000000" w:rsidP="00090AF6">
            <w:pPr>
              <w:spacing w:after="0pt" w:line="12.95pt" w:lineRule="auto"/>
              <w:ind w:end="2.55pt" w:firstLine="0pt"/>
              <w:jc w:val="center"/>
              <w:rPr>
                <w:sz w:val="22"/>
              </w:rPr>
            </w:pPr>
            <w:r w:rsidRPr="00090AF6">
              <w:rPr>
                <w:sz w:val="22"/>
              </w:rPr>
              <w:t xml:space="preserve">„C” </w:t>
            </w:r>
          </w:p>
        </w:tc>
        <w:tc>
          <w:tcPr>
            <w:tcW w:w="76.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A98EBFB" w14:textId="77777777" w:rsidR="00B87BBC" w:rsidRPr="00090AF6" w:rsidRDefault="00000000" w:rsidP="00090AF6">
            <w:pPr>
              <w:spacing w:after="0pt" w:line="12.95pt" w:lineRule="auto"/>
              <w:ind w:end="2.45pt" w:firstLine="0pt"/>
              <w:jc w:val="center"/>
              <w:rPr>
                <w:sz w:val="22"/>
              </w:rPr>
            </w:pPr>
            <w:r w:rsidRPr="00090AF6">
              <w:rPr>
                <w:sz w:val="22"/>
              </w:rPr>
              <w:t xml:space="preserve">R 60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7A1D580" w14:textId="77777777" w:rsidR="00B87BBC" w:rsidRPr="00090AF6" w:rsidRDefault="00000000" w:rsidP="00090AF6">
            <w:pPr>
              <w:spacing w:after="0pt" w:line="12.95pt" w:lineRule="auto"/>
              <w:ind w:end="2.55pt" w:firstLine="0pt"/>
              <w:jc w:val="center"/>
              <w:rPr>
                <w:sz w:val="22"/>
              </w:rPr>
            </w:pPr>
            <w:r w:rsidRPr="00090AF6">
              <w:rPr>
                <w:sz w:val="22"/>
              </w:rPr>
              <w:t xml:space="preserve">R 15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68856C2" w14:textId="77777777" w:rsidR="00B87BBC" w:rsidRPr="00090AF6" w:rsidRDefault="00000000" w:rsidP="00090AF6">
            <w:pPr>
              <w:spacing w:after="0pt" w:line="12.95pt" w:lineRule="auto"/>
              <w:ind w:end="2.45pt" w:firstLine="0pt"/>
              <w:jc w:val="center"/>
              <w:rPr>
                <w:sz w:val="22"/>
              </w:rPr>
            </w:pPr>
            <w:r w:rsidRPr="00090AF6">
              <w:rPr>
                <w:sz w:val="22"/>
              </w:rPr>
              <w:t xml:space="preserve">R E I 60 </w:t>
            </w:r>
          </w:p>
        </w:tc>
        <w:tc>
          <w:tcPr>
            <w:tcW w:w="79.30pt" w:type="dxa"/>
            <w:tcBorders>
              <w:top w:val="single" w:sz="6" w:space="0" w:color="000000"/>
              <w:start w:val="single" w:sz="6" w:space="0" w:color="000000"/>
              <w:bottom w:val="single" w:sz="6" w:space="0" w:color="000000"/>
              <w:end w:val="single" w:sz="6" w:space="0" w:color="000000"/>
            </w:tcBorders>
            <w:shd w:val="clear" w:color="auto" w:fill="auto"/>
          </w:tcPr>
          <w:p w14:paraId="2775205A" w14:textId="77777777" w:rsidR="00B87BBC" w:rsidRPr="00090AF6" w:rsidRDefault="00000000" w:rsidP="00090AF6">
            <w:pPr>
              <w:spacing w:after="0pt" w:line="12.95pt" w:lineRule="auto"/>
              <w:ind w:start="10.20pt" w:end="10.20pt" w:firstLine="0pt"/>
              <w:jc w:val="center"/>
              <w:rPr>
                <w:sz w:val="22"/>
              </w:rPr>
            </w:pPr>
            <w:r w:rsidRPr="00090AF6">
              <w:rPr>
                <w:sz w:val="22"/>
              </w:rPr>
              <w:t>E I 30 (</w:t>
            </w:r>
            <w:proofErr w:type="spellStart"/>
            <w:r w:rsidRPr="00090AF6">
              <w:rPr>
                <w:sz w:val="22"/>
              </w:rPr>
              <w:t>o↔i</w:t>
            </w:r>
            <w:proofErr w:type="spellEnd"/>
            <w:r w:rsidRPr="00090AF6">
              <w:rPr>
                <w:sz w:val="22"/>
              </w:rPr>
              <w:t xml:space="preserve">) </w:t>
            </w:r>
          </w:p>
        </w:tc>
        <w:tc>
          <w:tcPr>
            <w:tcW w:w="65.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366E84C" w14:textId="77777777" w:rsidR="00B87BBC" w:rsidRPr="00090AF6" w:rsidRDefault="00000000" w:rsidP="00090AF6">
            <w:pPr>
              <w:spacing w:after="0pt" w:line="12.95pt" w:lineRule="auto"/>
              <w:ind w:end="2.50pt" w:firstLine="0pt"/>
              <w:jc w:val="center"/>
              <w:rPr>
                <w:sz w:val="22"/>
              </w:rPr>
            </w:pPr>
            <w:r w:rsidRPr="00090AF6">
              <w:rPr>
                <w:sz w:val="22"/>
              </w:rPr>
              <w:t>E I 15</w:t>
            </w:r>
            <w:r w:rsidRPr="00090AF6">
              <w:rPr>
                <w:sz w:val="22"/>
                <w:vertAlign w:val="superscript"/>
              </w:rPr>
              <w:t>4)</w:t>
            </w:r>
            <w:r w:rsidRPr="00090AF6">
              <w:rPr>
                <w:sz w:val="22"/>
              </w:rPr>
              <w:t xml:space="preserve"> </w:t>
            </w:r>
          </w:p>
        </w:tc>
        <w:tc>
          <w:tcPr>
            <w:tcW w:w="56.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DEA9004" w14:textId="77777777" w:rsidR="00B87BBC" w:rsidRPr="00090AF6" w:rsidRDefault="00000000" w:rsidP="00090AF6">
            <w:pPr>
              <w:spacing w:after="0pt" w:line="12.95pt" w:lineRule="auto"/>
              <w:ind w:end="2.45pt" w:firstLine="0pt"/>
              <w:jc w:val="center"/>
              <w:rPr>
                <w:sz w:val="22"/>
              </w:rPr>
            </w:pPr>
            <w:r w:rsidRPr="00090AF6">
              <w:rPr>
                <w:sz w:val="22"/>
              </w:rPr>
              <w:t xml:space="preserve">R E 15 </w:t>
            </w:r>
          </w:p>
        </w:tc>
      </w:tr>
      <w:tr w:rsidR="00553CB8" w14:paraId="062144CF" w14:textId="77777777" w:rsidTr="00090AF6">
        <w:trPr>
          <w:trHeight w:val="631"/>
        </w:trPr>
        <w:tc>
          <w:tcPr>
            <w:tcW w:w="99.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4128DC1" w14:textId="77777777" w:rsidR="00B87BBC" w:rsidRPr="00090AF6" w:rsidRDefault="00000000" w:rsidP="00090AF6">
            <w:pPr>
              <w:spacing w:after="0pt" w:line="12.95pt" w:lineRule="auto"/>
              <w:ind w:end="2.45pt" w:firstLine="0pt"/>
              <w:jc w:val="center"/>
              <w:rPr>
                <w:sz w:val="22"/>
              </w:rPr>
            </w:pPr>
            <w:r w:rsidRPr="00090AF6">
              <w:rPr>
                <w:sz w:val="22"/>
              </w:rPr>
              <w:t xml:space="preserve">„D” </w:t>
            </w:r>
          </w:p>
        </w:tc>
        <w:tc>
          <w:tcPr>
            <w:tcW w:w="76.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6D4DB70" w14:textId="77777777" w:rsidR="00B87BBC" w:rsidRPr="00090AF6" w:rsidRDefault="00000000" w:rsidP="00090AF6">
            <w:pPr>
              <w:spacing w:after="0pt" w:line="12.95pt" w:lineRule="auto"/>
              <w:ind w:end="2.45pt" w:firstLine="0pt"/>
              <w:jc w:val="center"/>
              <w:rPr>
                <w:sz w:val="22"/>
              </w:rPr>
            </w:pPr>
            <w:r w:rsidRPr="00090AF6">
              <w:rPr>
                <w:sz w:val="22"/>
              </w:rPr>
              <w:t xml:space="preserve">R 30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EF3259D" w14:textId="77777777" w:rsidR="00B87BBC" w:rsidRPr="00090AF6" w:rsidRDefault="00000000" w:rsidP="00090AF6">
            <w:pPr>
              <w:spacing w:after="0pt" w:line="12.95pt" w:lineRule="auto"/>
              <w:ind w:end="2.45pt" w:firstLine="0pt"/>
              <w:jc w:val="center"/>
              <w:rPr>
                <w:sz w:val="22"/>
              </w:rPr>
            </w:pPr>
            <w:r w:rsidRPr="00090AF6">
              <w:rPr>
                <w:sz w:val="22"/>
              </w:rPr>
              <w:t xml:space="preserve">(–) </w:t>
            </w:r>
          </w:p>
        </w:tc>
        <w:tc>
          <w:tcPr>
            <w:tcW w:w="56.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0F6CE47" w14:textId="77777777" w:rsidR="00B87BBC" w:rsidRPr="00090AF6" w:rsidRDefault="00000000" w:rsidP="00090AF6">
            <w:pPr>
              <w:spacing w:after="0pt" w:line="12.95pt" w:lineRule="auto"/>
              <w:ind w:end="2.45pt" w:firstLine="0pt"/>
              <w:jc w:val="center"/>
              <w:rPr>
                <w:sz w:val="22"/>
              </w:rPr>
            </w:pPr>
            <w:r w:rsidRPr="00090AF6">
              <w:rPr>
                <w:sz w:val="22"/>
              </w:rPr>
              <w:t xml:space="preserve">R E I 30 </w:t>
            </w:r>
          </w:p>
        </w:tc>
        <w:tc>
          <w:tcPr>
            <w:tcW w:w="79.30pt" w:type="dxa"/>
            <w:tcBorders>
              <w:top w:val="single" w:sz="6" w:space="0" w:color="000000"/>
              <w:start w:val="single" w:sz="6" w:space="0" w:color="000000"/>
              <w:bottom w:val="single" w:sz="6" w:space="0" w:color="000000"/>
              <w:end w:val="single" w:sz="6" w:space="0" w:color="000000"/>
            </w:tcBorders>
            <w:shd w:val="clear" w:color="auto" w:fill="auto"/>
          </w:tcPr>
          <w:p w14:paraId="77545640" w14:textId="77777777" w:rsidR="00B87BBC" w:rsidRPr="00090AF6" w:rsidRDefault="00000000" w:rsidP="00090AF6">
            <w:pPr>
              <w:spacing w:after="0pt" w:line="12.95pt" w:lineRule="auto"/>
              <w:ind w:start="10.20pt" w:end="10.20pt" w:firstLine="0pt"/>
              <w:jc w:val="center"/>
              <w:rPr>
                <w:sz w:val="22"/>
              </w:rPr>
            </w:pPr>
            <w:r w:rsidRPr="00090AF6">
              <w:rPr>
                <w:sz w:val="22"/>
              </w:rPr>
              <w:t>E I 30 (</w:t>
            </w:r>
            <w:proofErr w:type="spellStart"/>
            <w:r w:rsidRPr="00090AF6">
              <w:rPr>
                <w:sz w:val="22"/>
              </w:rPr>
              <w:t>o↔i</w:t>
            </w:r>
            <w:proofErr w:type="spellEnd"/>
            <w:r w:rsidRPr="00090AF6">
              <w:rPr>
                <w:sz w:val="22"/>
              </w:rPr>
              <w:t xml:space="preserve">) </w:t>
            </w:r>
          </w:p>
        </w:tc>
        <w:tc>
          <w:tcPr>
            <w:tcW w:w="65.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97DDAFE" w14:textId="77777777" w:rsidR="00B87BBC" w:rsidRPr="00090AF6" w:rsidRDefault="00000000" w:rsidP="00090AF6">
            <w:pPr>
              <w:spacing w:after="0pt" w:line="12.95pt" w:lineRule="auto"/>
              <w:ind w:end="2.45pt" w:firstLine="0pt"/>
              <w:jc w:val="center"/>
              <w:rPr>
                <w:sz w:val="22"/>
              </w:rPr>
            </w:pPr>
            <w:r w:rsidRPr="00090AF6">
              <w:rPr>
                <w:sz w:val="22"/>
              </w:rPr>
              <w:t xml:space="preserve">(–) </w:t>
            </w:r>
          </w:p>
        </w:tc>
        <w:tc>
          <w:tcPr>
            <w:tcW w:w="56.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C474B51" w14:textId="77777777" w:rsidR="00B87BBC" w:rsidRPr="00090AF6" w:rsidRDefault="00000000" w:rsidP="00090AF6">
            <w:pPr>
              <w:spacing w:after="0pt" w:line="12.95pt" w:lineRule="auto"/>
              <w:ind w:end="2.55pt" w:firstLine="0pt"/>
              <w:jc w:val="center"/>
              <w:rPr>
                <w:sz w:val="22"/>
              </w:rPr>
            </w:pPr>
            <w:r w:rsidRPr="00090AF6">
              <w:rPr>
                <w:sz w:val="22"/>
              </w:rPr>
              <w:t xml:space="preserve">(–) </w:t>
            </w:r>
          </w:p>
        </w:tc>
      </w:tr>
      <w:tr w:rsidR="00553CB8" w14:paraId="2B52653C" w14:textId="77777777" w:rsidTr="00090AF6">
        <w:trPr>
          <w:trHeight w:val="391"/>
        </w:trPr>
        <w:tc>
          <w:tcPr>
            <w:tcW w:w="99.20pt" w:type="dxa"/>
            <w:tcBorders>
              <w:top w:val="single" w:sz="6" w:space="0" w:color="000000"/>
              <w:start w:val="single" w:sz="6" w:space="0" w:color="000000"/>
              <w:bottom w:val="single" w:sz="6" w:space="0" w:color="000000"/>
              <w:end w:val="single" w:sz="6" w:space="0" w:color="000000"/>
            </w:tcBorders>
            <w:shd w:val="clear" w:color="auto" w:fill="auto"/>
          </w:tcPr>
          <w:p w14:paraId="45597FB5" w14:textId="77777777" w:rsidR="00B87BBC" w:rsidRPr="00090AF6" w:rsidRDefault="00000000" w:rsidP="00090AF6">
            <w:pPr>
              <w:spacing w:after="0pt" w:line="12.95pt" w:lineRule="auto"/>
              <w:ind w:end="2.50pt" w:firstLine="0pt"/>
              <w:jc w:val="center"/>
              <w:rPr>
                <w:sz w:val="22"/>
              </w:rPr>
            </w:pPr>
            <w:r w:rsidRPr="00090AF6">
              <w:rPr>
                <w:sz w:val="22"/>
              </w:rPr>
              <w:t xml:space="preserve">„E” </w:t>
            </w:r>
          </w:p>
        </w:tc>
        <w:tc>
          <w:tcPr>
            <w:tcW w:w="76.55pt" w:type="dxa"/>
            <w:tcBorders>
              <w:top w:val="single" w:sz="6" w:space="0" w:color="000000"/>
              <w:start w:val="single" w:sz="6" w:space="0" w:color="000000"/>
              <w:bottom w:val="single" w:sz="6" w:space="0" w:color="000000"/>
              <w:end w:val="single" w:sz="6" w:space="0" w:color="000000"/>
            </w:tcBorders>
            <w:shd w:val="clear" w:color="auto" w:fill="auto"/>
          </w:tcPr>
          <w:p w14:paraId="158519AC" w14:textId="77777777" w:rsidR="00B87BBC" w:rsidRPr="00090AF6" w:rsidRDefault="00000000" w:rsidP="00090AF6">
            <w:pPr>
              <w:spacing w:after="0pt" w:line="12.95pt" w:lineRule="auto"/>
              <w:ind w:end="2.50pt" w:firstLine="0pt"/>
              <w:jc w:val="center"/>
              <w:rPr>
                <w:sz w:val="22"/>
              </w:rPr>
            </w:pPr>
            <w:r w:rsidRPr="00090AF6">
              <w:rPr>
                <w:sz w:val="22"/>
              </w:rPr>
              <w:t xml:space="preserve">(–)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2E36A9F0" w14:textId="77777777" w:rsidR="00B87BBC" w:rsidRPr="00090AF6" w:rsidRDefault="00000000" w:rsidP="00090AF6">
            <w:pPr>
              <w:spacing w:after="0pt" w:line="12.95pt" w:lineRule="auto"/>
              <w:ind w:end="2.45pt" w:firstLine="0pt"/>
              <w:jc w:val="center"/>
              <w:rPr>
                <w:sz w:val="22"/>
              </w:rPr>
            </w:pPr>
            <w:r w:rsidRPr="00090AF6">
              <w:rPr>
                <w:sz w:val="22"/>
              </w:rPr>
              <w:t xml:space="preserve">(–) </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0222167C" w14:textId="77777777" w:rsidR="00B87BBC" w:rsidRPr="00090AF6" w:rsidRDefault="00000000" w:rsidP="00090AF6">
            <w:pPr>
              <w:spacing w:after="0pt" w:line="12.95pt" w:lineRule="auto"/>
              <w:ind w:end="2.45pt" w:firstLine="0pt"/>
              <w:jc w:val="center"/>
              <w:rPr>
                <w:sz w:val="22"/>
              </w:rPr>
            </w:pPr>
            <w:r w:rsidRPr="00090AF6">
              <w:rPr>
                <w:sz w:val="22"/>
              </w:rPr>
              <w:t xml:space="preserve">(–) </w:t>
            </w:r>
          </w:p>
        </w:tc>
        <w:tc>
          <w:tcPr>
            <w:tcW w:w="79.30pt" w:type="dxa"/>
            <w:tcBorders>
              <w:top w:val="single" w:sz="6" w:space="0" w:color="000000"/>
              <w:start w:val="single" w:sz="6" w:space="0" w:color="000000"/>
              <w:bottom w:val="single" w:sz="6" w:space="0" w:color="000000"/>
              <w:end w:val="single" w:sz="6" w:space="0" w:color="000000"/>
            </w:tcBorders>
            <w:shd w:val="clear" w:color="auto" w:fill="auto"/>
          </w:tcPr>
          <w:p w14:paraId="70C552A9" w14:textId="77777777" w:rsidR="00B87BBC" w:rsidRPr="00090AF6" w:rsidRDefault="00000000" w:rsidP="00090AF6">
            <w:pPr>
              <w:spacing w:after="0pt" w:line="12.95pt" w:lineRule="auto"/>
              <w:ind w:end="2.50pt" w:firstLine="0pt"/>
              <w:jc w:val="center"/>
              <w:rPr>
                <w:sz w:val="22"/>
              </w:rPr>
            </w:pPr>
            <w:r w:rsidRPr="00090AF6">
              <w:rPr>
                <w:sz w:val="22"/>
              </w:rPr>
              <w:t xml:space="preserve">(–) </w:t>
            </w:r>
          </w:p>
        </w:tc>
        <w:tc>
          <w:tcPr>
            <w:tcW w:w="65.20pt" w:type="dxa"/>
            <w:tcBorders>
              <w:top w:val="single" w:sz="6" w:space="0" w:color="000000"/>
              <w:start w:val="single" w:sz="6" w:space="0" w:color="000000"/>
              <w:bottom w:val="single" w:sz="6" w:space="0" w:color="000000"/>
              <w:end w:val="single" w:sz="6" w:space="0" w:color="000000"/>
            </w:tcBorders>
            <w:shd w:val="clear" w:color="auto" w:fill="auto"/>
          </w:tcPr>
          <w:p w14:paraId="5D00FF67" w14:textId="77777777" w:rsidR="00B87BBC" w:rsidRPr="00090AF6" w:rsidRDefault="00000000" w:rsidP="00090AF6">
            <w:pPr>
              <w:spacing w:after="0pt" w:line="12.95pt" w:lineRule="auto"/>
              <w:ind w:end="2.45pt" w:firstLine="0pt"/>
              <w:jc w:val="center"/>
              <w:rPr>
                <w:sz w:val="22"/>
              </w:rPr>
            </w:pPr>
            <w:r w:rsidRPr="00090AF6">
              <w:rPr>
                <w:sz w:val="22"/>
              </w:rPr>
              <w:t xml:space="preserve">(–) </w:t>
            </w:r>
          </w:p>
        </w:tc>
        <w:tc>
          <w:tcPr>
            <w:tcW w:w="56.80pt" w:type="dxa"/>
            <w:tcBorders>
              <w:top w:val="single" w:sz="6" w:space="0" w:color="000000"/>
              <w:start w:val="single" w:sz="6" w:space="0" w:color="000000"/>
              <w:bottom w:val="single" w:sz="6" w:space="0" w:color="000000"/>
              <w:end w:val="single" w:sz="6" w:space="0" w:color="000000"/>
            </w:tcBorders>
            <w:shd w:val="clear" w:color="auto" w:fill="auto"/>
          </w:tcPr>
          <w:p w14:paraId="0A52F374" w14:textId="77777777" w:rsidR="00B87BBC" w:rsidRPr="00090AF6" w:rsidRDefault="00000000" w:rsidP="00090AF6">
            <w:pPr>
              <w:spacing w:after="0pt" w:line="12.95pt" w:lineRule="auto"/>
              <w:ind w:end="2.55pt" w:firstLine="0pt"/>
              <w:jc w:val="center"/>
              <w:rPr>
                <w:sz w:val="22"/>
              </w:rPr>
            </w:pPr>
            <w:r w:rsidRPr="00090AF6">
              <w:rPr>
                <w:sz w:val="22"/>
              </w:rPr>
              <w:t xml:space="preserve">(–) </w:t>
            </w:r>
          </w:p>
        </w:tc>
      </w:tr>
    </w:tbl>
    <w:p w14:paraId="13027C33" w14:textId="77777777" w:rsidR="00B87BBC" w:rsidRPr="00CC0911" w:rsidRDefault="00000000">
      <w:pPr>
        <w:spacing w:after="1.35pt" w:line="12.85pt" w:lineRule="auto"/>
        <w:ind w:start="0.25pt" w:end="321pt" w:hanging="0.50pt"/>
        <w:rPr>
          <w:lang w:val="pl-PL"/>
        </w:rPr>
      </w:pPr>
      <w:r w:rsidRPr="00CC0911">
        <w:rPr>
          <w:sz w:val="18"/>
          <w:lang w:val="pl-PL"/>
        </w:rPr>
        <w:lastRenderedPageBreak/>
        <w:t>*</w:t>
      </w:r>
      <w:r w:rsidRPr="00CC0911">
        <w:rPr>
          <w:sz w:val="18"/>
          <w:vertAlign w:val="superscript"/>
          <w:lang w:val="pl-PL"/>
        </w:rPr>
        <w:t>)</w:t>
      </w:r>
      <w:r w:rsidRPr="00CC0911">
        <w:rPr>
          <w:sz w:val="18"/>
          <w:lang w:val="pl-PL"/>
        </w:rPr>
        <w:t xml:space="preserve"> Z zastrzeżeniem § 219 ust. 1. Oznaczenia w tabeli: </w:t>
      </w:r>
    </w:p>
    <w:p w14:paraId="61637C5A" w14:textId="77777777" w:rsidR="00B87BBC" w:rsidRPr="00324450" w:rsidRDefault="00000000">
      <w:pPr>
        <w:spacing w:after="1.35pt" w:line="12.85pt" w:lineRule="auto"/>
        <w:ind w:start="20.55pt" w:hanging="21.30pt"/>
        <w:rPr>
          <w:lang w:val="pl-PL"/>
        </w:rPr>
      </w:pPr>
      <w:r w:rsidRPr="00324450">
        <w:rPr>
          <w:sz w:val="18"/>
          <w:lang w:val="pl-PL"/>
        </w:rPr>
        <w:t xml:space="preserve">R – nośność ogniowa (w minutach), określona zgodnie z Polską Normą dotyczącą zasad ustalania klas odporności ogniowej elementów budynku, </w:t>
      </w:r>
    </w:p>
    <w:p w14:paraId="40A68201" w14:textId="77777777" w:rsidR="00B87BBC" w:rsidRPr="00324450" w:rsidRDefault="00000000">
      <w:pPr>
        <w:spacing w:after="0pt" w:line="14.70pt" w:lineRule="auto"/>
        <w:ind w:end="288.45pt" w:firstLine="0pt"/>
        <w:jc w:val="start"/>
        <w:rPr>
          <w:lang w:val="pl-PL"/>
        </w:rPr>
      </w:pPr>
      <w:r w:rsidRPr="00324450">
        <w:rPr>
          <w:sz w:val="18"/>
          <w:lang w:val="pl-PL"/>
        </w:rPr>
        <w:t xml:space="preserve">E – szczelność ogniowa (w minutach), określona jw., I </w:t>
      </w:r>
      <w:r w:rsidRPr="00324450">
        <w:rPr>
          <w:sz w:val="18"/>
          <w:lang w:val="pl-PL"/>
        </w:rPr>
        <w:tab/>
        <w:t xml:space="preserve">– izolacyjność ogniowa (w minutach), określona jw., (–) – nie stawia się wymagań. </w:t>
      </w:r>
    </w:p>
    <w:p w14:paraId="4ED63D20" w14:textId="77777777" w:rsidR="00B87BBC" w:rsidRPr="00324450" w:rsidRDefault="00000000">
      <w:pPr>
        <w:numPr>
          <w:ilvl w:val="0"/>
          <w:numId w:val="173"/>
        </w:numPr>
        <w:spacing w:after="1.35pt" w:line="12.85pt" w:lineRule="auto"/>
        <w:ind w:hanging="14pt"/>
        <w:rPr>
          <w:lang w:val="pl-PL"/>
        </w:rPr>
      </w:pPr>
      <w:r w:rsidRPr="00324450">
        <w:rPr>
          <w:sz w:val="18"/>
          <w:lang w:val="pl-PL"/>
        </w:rPr>
        <w:t xml:space="preserve">Jeżeli przegroda jest częścią głównej konstrukcji nośnej, powinna spełniać także kryteria nośności ogniowej (R) odpowiednio do wymagań zawartych w kol. 2 i 3 dla danej klasy odporności pożarowej budynku. </w:t>
      </w:r>
    </w:p>
    <w:p w14:paraId="0BF3C986" w14:textId="77777777" w:rsidR="00B87BBC" w:rsidRPr="00324450" w:rsidRDefault="00000000">
      <w:pPr>
        <w:numPr>
          <w:ilvl w:val="0"/>
          <w:numId w:val="173"/>
        </w:numPr>
        <w:spacing w:after="1.35pt" w:line="12.85pt" w:lineRule="auto"/>
        <w:ind w:hanging="14pt"/>
        <w:rPr>
          <w:lang w:val="pl-PL"/>
        </w:rPr>
      </w:pPr>
      <w:r w:rsidRPr="00324450">
        <w:rPr>
          <w:sz w:val="18"/>
          <w:lang w:val="pl-PL"/>
        </w:rPr>
        <w:t xml:space="preserve">Klasa odporności ogniowej dotyczy pasa międzykondygnacyjnego wraz z połączeniem ze stropem. </w:t>
      </w:r>
    </w:p>
    <w:p w14:paraId="2286C571" w14:textId="77777777" w:rsidR="00B87BBC" w:rsidRPr="00324450" w:rsidRDefault="00000000">
      <w:pPr>
        <w:numPr>
          <w:ilvl w:val="0"/>
          <w:numId w:val="173"/>
        </w:numPr>
        <w:spacing w:after="1.35pt" w:line="12.85pt" w:lineRule="auto"/>
        <w:ind w:hanging="14pt"/>
        <w:rPr>
          <w:lang w:val="pl-PL"/>
        </w:rPr>
      </w:pPr>
      <w:r w:rsidRPr="00324450">
        <w:rPr>
          <w:sz w:val="18"/>
          <w:lang w:val="pl-PL"/>
        </w:rPr>
        <w:t xml:space="preserve">Wymagania nie dotyczą naświetli dachowych, świetlików, lukarn i okien połaciowych (z zastrzeżeniem § 218), jeśli otwory w połaci dachowej nie zajmują więcej niż 20% jej powierzchni; nie dotyczą także budynku, w którym nad najwyższą kondygnacją znajduje się strop albo inna przegroda, spełniająca kryteria określone w kol. 4. </w:t>
      </w:r>
    </w:p>
    <w:p w14:paraId="27513687" w14:textId="77777777" w:rsidR="00B87BBC" w:rsidRPr="00324450" w:rsidRDefault="00000000">
      <w:pPr>
        <w:numPr>
          <w:ilvl w:val="0"/>
          <w:numId w:val="173"/>
        </w:numPr>
        <w:spacing w:after="1.35pt" w:line="12.85pt" w:lineRule="auto"/>
        <w:ind w:hanging="14pt"/>
        <w:rPr>
          <w:lang w:val="pl-PL"/>
        </w:rPr>
      </w:pPr>
      <w:r w:rsidRPr="00324450">
        <w:rPr>
          <w:sz w:val="18"/>
          <w:lang w:val="pl-PL"/>
        </w:rPr>
        <w:t xml:space="preserve">Dla ścian komór zsypu wymaga się klasy E I 60, a dla drzwi komór zsypu klasy E I 30. </w:t>
      </w:r>
    </w:p>
    <w:p w14:paraId="71A58E8A" w14:textId="77777777" w:rsidR="00B87BBC" w:rsidRPr="00324450" w:rsidRDefault="00000000">
      <w:pPr>
        <w:numPr>
          <w:ilvl w:val="0"/>
          <w:numId w:val="173"/>
        </w:numPr>
        <w:spacing w:after="8.85pt" w:line="12.85pt" w:lineRule="auto"/>
        <w:ind w:hanging="14pt"/>
        <w:rPr>
          <w:lang w:val="pl-PL"/>
        </w:rPr>
      </w:pPr>
      <w:r w:rsidRPr="00324450">
        <w:rPr>
          <w:sz w:val="18"/>
          <w:lang w:val="pl-PL"/>
        </w:rPr>
        <w:t xml:space="preserve">Klasa odporności ogniowej dotyczy elementów wraz z uszczelnieniami złączy i dylatacjami. </w:t>
      </w:r>
    </w:p>
    <w:p w14:paraId="775A387E" w14:textId="77777777" w:rsidR="00B87BBC" w:rsidRPr="00324450" w:rsidRDefault="00000000">
      <w:pPr>
        <w:ind w:start="0.75pt"/>
        <w:rPr>
          <w:lang w:val="pl-PL"/>
        </w:rPr>
      </w:pPr>
      <w:r w:rsidRPr="00324450">
        <w:rPr>
          <w:lang w:val="pl-PL"/>
        </w:rPr>
        <w:t xml:space="preserve">2. Elementy budynku, o których mowa w ust. 1, powinny być nierozprzestrzeniające ognia, przy czym dopuszcza się zastosowanie słabo rozprzestrzeniających ogień: </w:t>
      </w:r>
    </w:p>
    <w:p w14:paraId="5B363D6C" w14:textId="77777777" w:rsidR="00B87BBC" w:rsidRPr="00324450" w:rsidRDefault="00000000">
      <w:pPr>
        <w:numPr>
          <w:ilvl w:val="0"/>
          <w:numId w:val="174"/>
        </w:numPr>
        <w:ind w:hanging="21pt"/>
        <w:rPr>
          <w:lang w:val="pl-PL"/>
        </w:rPr>
      </w:pPr>
      <w:r w:rsidRPr="00324450">
        <w:rPr>
          <w:lang w:val="pl-PL"/>
        </w:rPr>
        <w:t>elementów budynku o jednej kondygnacji nadziemnej ZL IV oraz PM, o maksymalnej gęstości obciążenia ogniowego strefy pożarowej do 500 MJ/m</w:t>
      </w:r>
      <w:r w:rsidRPr="00324450">
        <w:rPr>
          <w:vertAlign w:val="superscript"/>
          <w:lang w:val="pl-PL"/>
        </w:rPr>
        <w:t>2</w:t>
      </w:r>
      <w:r w:rsidRPr="00324450">
        <w:rPr>
          <w:lang w:val="pl-PL"/>
        </w:rPr>
        <w:t xml:space="preserve">; </w:t>
      </w:r>
    </w:p>
    <w:p w14:paraId="4ADF379E" w14:textId="77777777" w:rsidR="00B87BBC" w:rsidRPr="00324450" w:rsidRDefault="00000000">
      <w:pPr>
        <w:numPr>
          <w:ilvl w:val="0"/>
          <w:numId w:val="174"/>
        </w:numPr>
        <w:spacing w:after="3pt" w:line="17.10pt" w:lineRule="auto"/>
        <w:ind w:hanging="21pt"/>
        <w:rPr>
          <w:lang w:val="pl-PL"/>
        </w:rPr>
      </w:pPr>
      <w:r w:rsidRPr="00324450">
        <w:rPr>
          <w:lang w:val="pl-PL"/>
        </w:rPr>
        <w:t>ścian wewnętrznych i zewnętrznych oraz elementów konstrukcji dachu i jego przekrycia w budynku PM niskim o maksymalnej gęstości obciążenia ogniowego strefy pożarowej do 1000 MJ/m</w:t>
      </w:r>
      <w:r w:rsidRPr="00324450">
        <w:rPr>
          <w:vertAlign w:val="superscript"/>
          <w:lang w:val="pl-PL"/>
        </w:rPr>
        <w:t>2</w:t>
      </w:r>
      <w:r w:rsidRPr="00324450">
        <w:rPr>
          <w:lang w:val="pl-PL"/>
        </w:rPr>
        <w:t xml:space="preserve">; 3) ścian zewnętrznych w budynku niskim ZL IV. </w:t>
      </w:r>
    </w:p>
    <w:p w14:paraId="70658B00" w14:textId="77777777" w:rsidR="00B87BBC" w:rsidRPr="00324450" w:rsidRDefault="00000000">
      <w:pPr>
        <w:numPr>
          <w:ilvl w:val="1"/>
          <w:numId w:val="174"/>
        </w:numPr>
        <w:rPr>
          <w:lang w:val="pl-PL"/>
        </w:rPr>
      </w:pPr>
      <w:r w:rsidRPr="00324450">
        <w:rPr>
          <w:lang w:val="pl-PL"/>
        </w:rPr>
        <w:t xml:space="preserve">Dopuszcza się stosowanie w budynku PM ścian zewnętrznych klasy D z rdzeniem klasy E z uwagi na reakcję na ogień, jeżeli okładzina wewnętrzna jest niepalna, a ściana jest nierozprzestrzeniająca ognia przy działaniu ognia od strony elewacji. </w:t>
      </w:r>
    </w:p>
    <w:p w14:paraId="029280B4" w14:textId="77777777" w:rsidR="00B87BBC" w:rsidRPr="00324450" w:rsidRDefault="00000000">
      <w:pPr>
        <w:numPr>
          <w:ilvl w:val="1"/>
          <w:numId w:val="174"/>
        </w:numPr>
        <w:rPr>
          <w:lang w:val="pl-PL"/>
        </w:rPr>
      </w:pPr>
      <w:r w:rsidRPr="00324450">
        <w:rPr>
          <w:lang w:val="pl-PL"/>
        </w:rPr>
        <w:t xml:space="preserve">Dopuszcza się stosowanie w budynku PM ścian wewnętrznych klasy D z uwagi na reakcję na ogień. </w:t>
      </w:r>
    </w:p>
    <w:p w14:paraId="49603D0D" w14:textId="77777777" w:rsidR="00B87BBC" w:rsidRPr="00324450" w:rsidRDefault="00000000">
      <w:pPr>
        <w:numPr>
          <w:ilvl w:val="1"/>
          <w:numId w:val="174"/>
        </w:numPr>
        <w:rPr>
          <w:lang w:val="pl-PL"/>
        </w:rPr>
      </w:pPr>
      <w:r w:rsidRPr="00324450">
        <w:rPr>
          <w:lang w:val="pl-PL"/>
        </w:rPr>
        <w:t xml:space="preserve">W ścianach zewnętrznych budynku ZL II dopuszcza się, z zastrzeżeniem ust. 8, zastosowanie izolacji cieplnej palnej, jeżeli osłaniająca ją od wewnątrz okładzina jest niepalna i ma klasę odporności ogniowej co najmniej: </w:t>
      </w:r>
    </w:p>
    <w:p w14:paraId="0C12F664" w14:textId="77777777" w:rsidR="00B87BBC" w:rsidRPr="00324450" w:rsidRDefault="00000000">
      <w:pPr>
        <w:numPr>
          <w:ilvl w:val="0"/>
          <w:numId w:val="175"/>
        </w:numPr>
        <w:ind w:hanging="21pt"/>
        <w:rPr>
          <w:lang w:val="pl-PL"/>
        </w:rPr>
      </w:pPr>
      <w:r w:rsidRPr="00324450">
        <w:rPr>
          <w:lang w:val="pl-PL"/>
        </w:rPr>
        <w:t xml:space="preserve">w budynku klasy odporności pożarowej „B” – E I 60; </w:t>
      </w:r>
    </w:p>
    <w:p w14:paraId="4E831C90" w14:textId="77777777" w:rsidR="00B87BBC" w:rsidRPr="00324450" w:rsidRDefault="00000000">
      <w:pPr>
        <w:numPr>
          <w:ilvl w:val="0"/>
          <w:numId w:val="175"/>
        </w:numPr>
        <w:ind w:hanging="21pt"/>
        <w:rPr>
          <w:lang w:val="pl-PL"/>
        </w:rPr>
      </w:pPr>
      <w:r w:rsidRPr="00324450">
        <w:rPr>
          <w:lang w:val="pl-PL"/>
        </w:rPr>
        <w:t xml:space="preserve">w budynku klasy odporności pożarowej „C” i „D” – E I 30. </w:t>
      </w:r>
    </w:p>
    <w:p w14:paraId="16EBB009" w14:textId="77777777" w:rsidR="00B87BBC" w:rsidRPr="00324450" w:rsidRDefault="00000000">
      <w:pPr>
        <w:numPr>
          <w:ilvl w:val="1"/>
          <w:numId w:val="175"/>
        </w:numPr>
        <w:spacing w:after="7.90pt"/>
        <w:rPr>
          <w:lang w:val="pl-PL"/>
        </w:rPr>
      </w:pPr>
      <w:r w:rsidRPr="00324450">
        <w:rPr>
          <w:lang w:val="pl-PL"/>
        </w:rPr>
        <w:t xml:space="preserve">Dopuszcza się stosowanie klap dymowych z materiałów łatwo zapalnych w dachach i stropodachach. </w:t>
      </w:r>
    </w:p>
    <w:p w14:paraId="6ACCF613" w14:textId="77777777" w:rsidR="00B87BBC" w:rsidRPr="00324450" w:rsidRDefault="00000000">
      <w:pPr>
        <w:numPr>
          <w:ilvl w:val="1"/>
          <w:numId w:val="175"/>
        </w:numPr>
        <w:spacing w:after="7.85pt"/>
        <w:rPr>
          <w:lang w:val="pl-PL"/>
        </w:rPr>
      </w:pPr>
      <w:r w:rsidRPr="00324450">
        <w:rPr>
          <w:lang w:val="pl-PL"/>
        </w:rPr>
        <w:t xml:space="preserve">Strop tworzący w pomieszczeniu dodatkowy poziom – antresolę, przeznaczoną do użytku dla więcej niż 10 osób, a także jej konstrukcja nośna, powinny odpowiadać wymaganiom wynikającym z klasy odporności pożarowej budynku, lecz nie mniejszym niż dla klasy „D”, z zastrzeżeniem § 214. </w:t>
      </w:r>
    </w:p>
    <w:p w14:paraId="54092891" w14:textId="77777777" w:rsidR="00B87BBC" w:rsidRPr="00324450" w:rsidRDefault="00000000">
      <w:pPr>
        <w:numPr>
          <w:ilvl w:val="1"/>
          <w:numId w:val="175"/>
        </w:numPr>
        <w:spacing w:after="8.10pt"/>
        <w:rPr>
          <w:lang w:val="pl-PL"/>
        </w:rPr>
      </w:pPr>
      <w:r w:rsidRPr="00324450">
        <w:rPr>
          <w:lang w:val="pl-PL"/>
        </w:rPr>
        <w:t xml:space="preserve">W budynku, na wysokości powyżej 25 m od poziomu terenu, okładzina elewacyjna i jej zamocowanie mechaniczne, a także izolacja cieplna ściany zewnętrznej, powinny być wykonane z materiałów niepalnych. </w:t>
      </w:r>
    </w:p>
    <w:p w14:paraId="7E6631A4" w14:textId="77777777" w:rsidR="00B87BBC" w:rsidRPr="00324450" w:rsidRDefault="00000000">
      <w:pPr>
        <w:numPr>
          <w:ilvl w:val="1"/>
          <w:numId w:val="175"/>
        </w:numPr>
        <w:spacing w:after="10.05pt"/>
        <w:rPr>
          <w:lang w:val="pl-PL"/>
        </w:rPr>
      </w:pPr>
      <w:r w:rsidRPr="00324450">
        <w:rPr>
          <w:lang w:val="pl-PL"/>
        </w:rPr>
        <w:t xml:space="preserve">Dopuszcza się ocieplenie ściany zewnętrznej budynku mieszkalnego, wzniesionego przed dniem 1 kwietnia 1995 r., o wysokości do 11 kondygnacji włącznie, z użyciem samogasnącego polistyrenu spienionego, w sposób zapewniający nierozprzestrzenianie ognia. </w:t>
      </w:r>
    </w:p>
    <w:p w14:paraId="318B6128" w14:textId="77777777" w:rsidR="00B87BBC" w:rsidRPr="00324450" w:rsidRDefault="00000000">
      <w:pPr>
        <w:ind w:start="0.75pt"/>
        <w:rPr>
          <w:lang w:val="pl-PL"/>
        </w:rPr>
      </w:pPr>
      <w:r w:rsidRPr="00324450">
        <w:rPr>
          <w:b/>
          <w:lang w:val="pl-PL"/>
        </w:rPr>
        <w:t xml:space="preserve">§ 217. </w:t>
      </w:r>
      <w:r w:rsidRPr="00324450">
        <w:rPr>
          <w:lang w:val="pl-PL"/>
        </w:rPr>
        <w:t xml:space="preserve">1. W budynkach ZL IV i ZL V klasa odporności ogniowej przegród wewnętrznych oddzielających mieszkania lub samodzielne pomieszczenia mieszkalne od dróg komunikacji ogólnej oraz od innych mieszkań i samodzielnych pomieszczeń mieszkalnych, z zastrzeżeniem § 216 ust. 1, powinna wynosić co najmniej: </w:t>
      </w:r>
    </w:p>
    <w:p w14:paraId="4B1B09AE" w14:textId="77777777" w:rsidR="00B87BBC" w:rsidRDefault="00000000">
      <w:pPr>
        <w:numPr>
          <w:ilvl w:val="0"/>
          <w:numId w:val="176"/>
        </w:numPr>
        <w:ind w:hanging="21pt"/>
      </w:pPr>
      <w:proofErr w:type="spellStart"/>
      <w:r>
        <w:t>dla</w:t>
      </w:r>
      <w:proofErr w:type="spellEnd"/>
      <w:r>
        <w:t xml:space="preserve"> </w:t>
      </w:r>
      <w:proofErr w:type="spellStart"/>
      <w:r>
        <w:t>ścian</w:t>
      </w:r>
      <w:proofErr w:type="spellEnd"/>
      <w:r>
        <w:t xml:space="preserve"> w </w:t>
      </w:r>
      <w:proofErr w:type="spellStart"/>
      <w:r>
        <w:t>budynku</w:t>
      </w:r>
      <w:proofErr w:type="spellEnd"/>
      <w:r>
        <w:t xml:space="preserve">: </w:t>
      </w:r>
    </w:p>
    <w:p w14:paraId="674F435B" w14:textId="77777777" w:rsidR="00B87BBC" w:rsidRPr="00324450" w:rsidRDefault="00000000">
      <w:pPr>
        <w:numPr>
          <w:ilvl w:val="1"/>
          <w:numId w:val="176"/>
        </w:numPr>
        <w:ind w:hanging="17.90pt"/>
        <w:rPr>
          <w:lang w:val="pl-PL"/>
        </w:rPr>
      </w:pPr>
      <w:r w:rsidRPr="00324450">
        <w:rPr>
          <w:lang w:val="pl-PL"/>
        </w:rPr>
        <w:t xml:space="preserve">niskim i średniowysokim – E I 30, </w:t>
      </w:r>
    </w:p>
    <w:p w14:paraId="66D7F085" w14:textId="77777777" w:rsidR="00B87BBC" w:rsidRPr="00324450" w:rsidRDefault="00000000">
      <w:pPr>
        <w:numPr>
          <w:ilvl w:val="1"/>
          <w:numId w:val="176"/>
        </w:numPr>
        <w:ind w:hanging="17.90pt"/>
        <w:rPr>
          <w:lang w:val="pl-PL"/>
        </w:rPr>
      </w:pPr>
      <w:r w:rsidRPr="00324450">
        <w:rPr>
          <w:lang w:val="pl-PL"/>
        </w:rPr>
        <w:t xml:space="preserve">wysokim i wysokościowym – E I 60; </w:t>
      </w:r>
    </w:p>
    <w:p w14:paraId="0532FED4" w14:textId="77777777" w:rsidR="00B87BBC" w:rsidRPr="00324450" w:rsidRDefault="00000000">
      <w:pPr>
        <w:numPr>
          <w:ilvl w:val="0"/>
          <w:numId w:val="176"/>
        </w:numPr>
        <w:ind w:hanging="21pt"/>
        <w:rPr>
          <w:lang w:val="pl-PL"/>
        </w:rPr>
      </w:pPr>
      <w:r w:rsidRPr="00324450">
        <w:rPr>
          <w:lang w:val="pl-PL"/>
        </w:rPr>
        <w:lastRenderedPageBreak/>
        <w:t xml:space="preserve">dla stropów w budynku zawierającym 2 mieszkania – R E I 30. </w:t>
      </w:r>
    </w:p>
    <w:p w14:paraId="1066BCB2" w14:textId="77777777" w:rsidR="00B87BBC" w:rsidRPr="00324450" w:rsidRDefault="00000000">
      <w:pPr>
        <w:numPr>
          <w:ilvl w:val="1"/>
          <w:numId w:val="177"/>
        </w:numPr>
        <w:spacing w:after="8.05pt"/>
        <w:rPr>
          <w:lang w:val="pl-PL"/>
        </w:rPr>
      </w:pPr>
      <w:r w:rsidRPr="00324450">
        <w:rPr>
          <w:lang w:val="pl-PL"/>
        </w:rPr>
        <w:t xml:space="preserve">Klasa odporności ogniowej ściany oddzielającej segmenty jednorodzinnych budynków ZL IV: bliźniaczych, szeregowych lub atrialnych, powinna wynosić co najmniej – R E I 60. </w:t>
      </w:r>
    </w:p>
    <w:p w14:paraId="5061BC8C" w14:textId="77777777" w:rsidR="00B87BBC" w:rsidRPr="00324450" w:rsidRDefault="00000000">
      <w:pPr>
        <w:numPr>
          <w:ilvl w:val="1"/>
          <w:numId w:val="177"/>
        </w:numPr>
        <w:spacing w:after="10.15pt"/>
        <w:rPr>
          <w:lang w:val="pl-PL"/>
        </w:rPr>
      </w:pPr>
      <w:r w:rsidRPr="00324450">
        <w:rPr>
          <w:lang w:val="pl-PL"/>
        </w:rPr>
        <w:t xml:space="preserve">W mieszkaniach oraz w samodzielnych pomieszczeniach mieszkalnych dopuszcza się wykonywanie ścian wewnętrznych nierozprzestrzeniających ognia, bez wymaganej w § 216 ust. 1 w kolumnie 6 tabeli klasy odporności ogniowej. </w:t>
      </w:r>
    </w:p>
    <w:p w14:paraId="508B366D" w14:textId="77777777" w:rsidR="00B87BBC" w:rsidRPr="00324450" w:rsidRDefault="00000000">
      <w:pPr>
        <w:ind w:start="0.75pt"/>
        <w:rPr>
          <w:lang w:val="pl-PL"/>
        </w:rPr>
      </w:pPr>
      <w:r w:rsidRPr="00324450">
        <w:rPr>
          <w:b/>
          <w:lang w:val="pl-PL"/>
        </w:rPr>
        <w:t xml:space="preserve">§ 218. </w:t>
      </w:r>
      <w:r w:rsidRPr="00324450">
        <w:rPr>
          <w:lang w:val="pl-PL"/>
        </w:rPr>
        <w:t xml:space="preserve">1. Przekrycie dachu budynku niższego, usytuowanego bliżej niż 8 m lub przyległego do ściany z otworami budynku wyższego, z wyjątkiem przypadków wymienionych w § 273 ust. 1, w pasie o szerokości 8 m od tej ściany powinno być nierozprzestrzeniające ognia oraz w pasie tym: </w:t>
      </w:r>
    </w:p>
    <w:p w14:paraId="07B3DF33" w14:textId="77777777" w:rsidR="00B87BBC" w:rsidRPr="00324450" w:rsidRDefault="00000000">
      <w:pPr>
        <w:numPr>
          <w:ilvl w:val="0"/>
          <w:numId w:val="178"/>
        </w:numPr>
        <w:ind w:hanging="21pt"/>
        <w:rPr>
          <w:lang w:val="pl-PL"/>
        </w:rPr>
      </w:pPr>
      <w:r w:rsidRPr="00324450">
        <w:rPr>
          <w:lang w:val="pl-PL"/>
        </w:rPr>
        <w:t xml:space="preserve">konstrukcja dachu powinna mieć klasę odporności ogniowej co najmniej R 30; </w:t>
      </w:r>
    </w:p>
    <w:p w14:paraId="1A8654B6" w14:textId="77777777" w:rsidR="00B87BBC" w:rsidRPr="00324450" w:rsidRDefault="00000000">
      <w:pPr>
        <w:numPr>
          <w:ilvl w:val="0"/>
          <w:numId w:val="178"/>
        </w:numPr>
        <w:ind w:hanging="21pt"/>
        <w:rPr>
          <w:lang w:val="pl-PL"/>
        </w:rPr>
      </w:pPr>
      <w:r w:rsidRPr="00324450">
        <w:rPr>
          <w:lang w:val="pl-PL"/>
        </w:rPr>
        <w:t xml:space="preserve">przekrycie dachu powinno mieć klasę odporności ogniowej co najmniej R E 30. </w:t>
      </w:r>
    </w:p>
    <w:p w14:paraId="2E6C91E6" w14:textId="77777777" w:rsidR="00B87BBC" w:rsidRPr="00324450" w:rsidRDefault="00000000">
      <w:pPr>
        <w:numPr>
          <w:ilvl w:val="1"/>
          <w:numId w:val="178"/>
        </w:numPr>
        <w:spacing w:after="8.75pt"/>
        <w:rPr>
          <w:lang w:val="pl-PL"/>
        </w:rPr>
      </w:pPr>
      <w:r w:rsidRPr="00324450">
        <w:rPr>
          <w:lang w:val="pl-PL"/>
        </w:rPr>
        <w:t>Warunki określone w ust. 1 nie mają zastosowania, jeżeli najbliżej położony otwór w ścianie budynku wyższego znajduje się w odległości nie mniejszej niż 10 m od dachu budynku niższego, a gęstość obciążenia ogniowego w budynku niższym nie przekracza 2000 MJ/m</w:t>
      </w:r>
      <w:r w:rsidRPr="00324450">
        <w:rPr>
          <w:vertAlign w:val="superscript"/>
          <w:lang w:val="pl-PL"/>
        </w:rPr>
        <w:t>2</w:t>
      </w:r>
      <w:r w:rsidRPr="00324450">
        <w:rPr>
          <w:lang w:val="pl-PL"/>
        </w:rPr>
        <w:t xml:space="preserve">. </w:t>
      </w:r>
    </w:p>
    <w:p w14:paraId="1625FED9" w14:textId="77777777" w:rsidR="00B87BBC" w:rsidRPr="00324450" w:rsidRDefault="00000000">
      <w:pPr>
        <w:numPr>
          <w:ilvl w:val="1"/>
          <w:numId w:val="178"/>
        </w:numPr>
        <w:spacing w:after="8.40pt"/>
        <w:rPr>
          <w:lang w:val="pl-PL"/>
        </w:rPr>
      </w:pPr>
      <w:r w:rsidRPr="00324450">
        <w:rPr>
          <w:lang w:val="pl-PL"/>
        </w:rPr>
        <w:t xml:space="preserve">Postanowienia ust. 1 i 2 odnoszą się również do części niższej budynku, jeżeli część ta stanowi odrębną strefę pożarową. </w:t>
      </w:r>
    </w:p>
    <w:p w14:paraId="4AAE7996" w14:textId="77777777" w:rsidR="00B87BBC" w:rsidRPr="00324450" w:rsidRDefault="00000000">
      <w:pPr>
        <w:numPr>
          <w:ilvl w:val="1"/>
          <w:numId w:val="178"/>
        </w:numPr>
        <w:spacing w:after="9.60pt"/>
        <w:rPr>
          <w:lang w:val="pl-PL"/>
        </w:rPr>
      </w:pPr>
      <w:r w:rsidRPr="00324450">
        <w:rPr>
          <w:lang w:val="pl-PL"/>
        </w:rPr>
        <w:t xml:space="preserve">Dopuszcza się sytuowanie wylotów kanałów wentylacyjnych i spalinowych od urządzeń gazowych oraz rur wentylujących piony kanalizacyjne w części połaci dachu lub stropodachu budynku niższego, o której mowa w ust. 1. </w:t>
      </w:r>
    </w:p>
    <w:p w14:paraId="227B5685" w14:textId="77777777" w:rsidR="00B87BBC" w:rsidRPr="00CC0911" w:rsidRDefault="00000000">
      <w:pPr>
        <w:spacing w:after="1.25pt" w:line="13.25pt" w:lineRule="auto"/>
        <w:ind w:start="0.50pt" w:end="0.30pt" w:hanging="0.50pt"/>
        <w:jc w:val="end"/>
        <w:rPr>
          <w:lang w:val="pl-PL"/>
        </w:rPr>
      </w:pPr>
      <w:r w:rsidRPr="00CC0911">
        <w:rPr>
          <w:b/>
          <w:lang w:val="pl-PL"/>
        </w:rPr>
        <w:t xml:space="preserve">§ 219. </w:t>
      </w:r>
      <w:r w:rsidRPr="00CC0911">
        <w:rPr>
          <w:lang w:val="pl-PL"/>
        </w:rPr>
        <w:t>1. Przekrycie dachu o powierzchni większej niż 1000 m</w:t>
      </w:r>
      <w:r w:rsidRPr="00CC0911">
        <w:rPr>
          <w:vertAlign w:val="superscript"/>
          <w:lang w:val="pl-PL"/>
        </w:rPr>
        <w:t>2</w:t>
      </w:r>
      <w:r w:rsidRPr="00CC0911">
        <w:rPr>
          <w:lang w:val="pl-PL"/>
        </w:rPr>
        <w:t xml:space="preserve"> powinno być nierozprzestrzeniające ognia, a palna izo-</w:t>
      </w:r>
    </w:p>
    <w:p w14:paraId="70B2FCC9" w14:textId="77777777" w:rsidR="00B87BBC" w:rsidRPr="00324450" w:rsidRDefault="00000000">
      <w:pPr>
        <w:ind w:start="0.75pt" w:firstLine="0pt"/>
        <w:rPr>
          <w:lang w:val="pl-PL"/>
        </w:rPr>
      </w:pPr>
      <w:r w:rsidRPr="00324450">
        <w:rPr>
          <w:lang w:val="pl-PL"/>
        </w:rPr>
        <w:t xml:space="preserve">lacja cieplna przekrycia powinna być oddzielona od wnętrza budynku przegrodą o klasie odporności ogniowej nie niższej niż R E 15. </w:t>
      </w:r>
    </w:p>
    <w:p w14:paraId="1D98AE5F" w14:textId="77777777" w:rsidR="00B87BBC" w:rsidRPr="00324450" w:rsidRDefault="00000000">
      <w:pPr>
        <w:ind w:start="0.75pt"/>
        <w:rPr>
          <w:lang w:val="pl-PL"/>
        </w:rPr>
      </w:pPr>
      <w:r w:rsidRPr="00324450">
        <w:rPr>
          <w:lang w:val="pl-PL"/>
        </w:rPr>
        <w:t xml:space="preserve">2. W budynkach ZL III, ZL IV i ZL V poddasze użytkowe przeznaczone na cele mieszkalne lub biurowe powinno być oddzielone od palnej konstrukcji i palnego przekrycia dachu przegrodami o klasie odporności ogniowej: </w:t>
      </w:r>
    </w:p>
    <w:p w14:paraId="05663607" w14:textId="77777777" w:rsidR="00B87BBC" w:rsidRPr="00324450" w:rsidRDefault="00000000">
      <w:pPr>
        <w:numPr>
          <w:ilvl w:val="0"/>
          <w:numId w:val="179"/>
        </w:numPr>
        <w:ind w:hanging="21pt"/>
        <w:rPr>
          <w:lang w:val="pl-PL"/>
        </w:rPr>
      </w:pPr>
      <w:r w:rsidRPr="00324450">
        <w:rPr>
          <w:lang w:val="pl-PL"/>
        </w:rPr>
        <w:t xml:space="preserve">w budynku niskim – E I 30; </w:t>
      </w:r>
    </w:p>
    <w:p w14:paraId="3D3350E8" w14:textId="77777777" w:rsidR="00B87BBC" w:rsidRPr="00324450" w:rsidRDefault="00000000">
      <w:pPr>
        <w:numPr>
          <w:ilvl w:val="0"/>
          <w:numId w:val="179"/>
        </w:numPr>
        <w:ind w:hanging="21pt"/>
        <w:rPr>
          <w:lang w:val="pl-PL"/>
        </w:rPr>
      </w:pPr>
      <w:r w:rsidRPr="00324450">
        <w:rPr>
          <w:lang w:val="pl-PL"/>
        </w:rPr>
        <w:t xml:space="preserve">w budynku średniowysokim i wysokim – E I 60. </w:t>
      </w:r>
    </w:p>
    <w:p w14:paraId="74B3AE1E" w14:textId="77777777" w:rsidR="00B87BBC" w:rsidRPr="00324450" w:rsidRDefault="00000000">
      <w:pPr>
        <w:spacing w:after="0pt"/>
        <w:ind w:start="0.75pt" w:firstLine="28.50pt"/>
        <w:rPr>
          <w:lang w:val="pl-PL"/>
        </w:rPr>
      </w:pPr>
      <w:r w:rsidRPr="00324450">
        <w:rPr>
          <w:b/>
          <w:lang w:val="pl-PL"/>
        </w:rPr>
        <w:t xml:space="preserve">220. </w:t>
      </w:r>
      <w:r w:rsidRPr="00324450">
        <w:rPr>
          <w:lang w:val="pl-PL"/>
        </w:rPr>
        <w:t xml:space="preserve">1. Ściany wewnętrzne i stropy wydzielające kotłownie, składy paliwa stałego, żużlownie i magazyny oleju opałowego, a także zamknięcia otworów w tych elementach, powinny mieć klasę odporności ogniowej nie mniejszą niż określona w tabeli: </w:t>
      </w:r>
    </w:p>
    <w:tbl>
      <w:tblPr>
        <w:tblW w:w="497.15pt" w:type="dxa"/>
        <w:tblInd w:w="0.05pt" w:type="dxa"/>
        <w:tblCellMar>
          <w:top w:w="4.85pt" w:type="dxa"/>
          <w:start w:w="2.80pt" w:type="dxa"/>
          <w:bottom w:w="3.70pt" w:type="dxa"/>
          <w:end w:w="1.35pt" w:type="dxa"/>
        </w:tblCellMar>
        <w:tblLook w:firstRow="1" w:lastRow="0" w:firstColumn="1" w:lastColumn="0" w:noHBand="0" w:noVBand="1"/>
      </w:tblPr>
      <w:tblGrid>
        <w:gridCol w:w="5264"/>
        <w:gridCol w:w="1730"/>
        <w:gridCol w:w="1474"/>
        <w:gridCol w:w="1475"/>
      </w:tblGrid>
      <w:tr w:rsidR="00B87BBC" w14:paraId="754A99F2" w14:textId="77777777" w:rsidTr="00090AF6">
        <w:trPr>
          <w:trHeight w:val="391"/>
        </w:trPr>
        <w:tc>
          <w:tcPr>
            <w:tcW w:w="263.2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2C2BACEF" w14:textId="77777777" w:rsidR="00B87BBC" w:rsidRPr="00090AF6" w:rsidRDefault="00000000" w:rsidP="00090AF6">
            <w:pPr>
              <w:spacing w:after="0pt" w:line="12.95pt" w:lineRule="auto"/>
              <w:ind w:end="1.45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pomieszczenia</w:t>
            </w:r>
            <w:proofErr w:type="spellEnd"/>
            <w:r w:rsidRPr="00090AF6">
              <w:rPr>
                <w:sz w:val="22"/>
              </w:rPr>
              <w:t xml:space="preserve"> </w:t>
            </w:r>
          </w:p>
        </w:tc>
        <w:tc>
          <w:tcPr>
            <w:tcW w:w="233.95pt" w:type="dxa"/>
            <w:gridSpan w:val="3"/>
            <w:tcBorders>
              <w:top w:val="single" w:sz="6" w:space="0" w:color="000000"/>
              <w:start w:val="single" w:sz="6" w:space="0" w:color="000000"/>
              <w:bottom w:val="single" w:sz="6" w:space="0" w:color="000000"/>
              <w:end w:val="single" w:sz="6" w:space="0" w:color="000000"/>
            </w:tcBorders>
            <w:shd w:val="clear" w:color="auto" w:fill="auto"/>
          </w:tcPr>
          <w:p w14:paraId="2296265E" w14:textId="77777777" w:rsidR="00B87BBC" w:rsidRPr="00090AF6" w:rsidRDefault="00000000" w:rsidP="00090AF6">
            <w:pPr>
              <w:spacing w:after="0pt" w:line="12.95pt" w:lineRule="auto"/>
              <w:ind w:end="1.55pt" w:firstLine="0pt"/>
              <w:jc w:val="center"/>
              <w:rPr>
                <w:sz w:val="22"/>
              </w:rPr>
            </w:pPr>
            <w:proofErr w:type="spellStart"/>
            <w:r w:rsidRPr="00090AF6">
              <w:rPr>
                <w:sz w:val="22"/>
              </w:rPr>
              <w:t>Klasa</w:t>
            </w:r>
            <w:proofErr w:type="spellEnd"/>
            <w:r w:rsidRPr="00090AF6">
              <w:rPr>
                <w:sz w:val="22"/>
              </w:rPr>
              <w:t xml:space="preserve"> </w:t>
            </w:r>
            <w:proofErr w:type="spellStart"/>
            <w:r w:rsidRPr="00090AF6">
              <w:rPr>
                <w:sz w:val="22"/>
              </w:rPr>
              <w:t>odporności</w:t>
            </w:r>
            <w:proofErr w:type="spellEnd"/>
            <w:r w:rsidRPr="00090AF6">
              <w:rPr>
                <w:sz w:val="22"/>
              </w:rPr>
              <w:t xml:space="preserve"> </w:t>
            </w:r>
            <w:proofErr w:type="spellStart"/>
            <w:r w:rsidRPr="00090AF6">
              <w:rPr>
                <w:sz w:val="22"/>
              </w:rPr>
              <w:t>ogniowej</w:t>
            </w:r>
            <w:proofErr w:type="spellEnd"/>
            <w:r w:rsidRPr="00090AF6">
              <w:rPr>
                <w:sz w:val="22"/>
              </w:rPr>
              <w:t xml:space="preserve"> </w:t>
            </w:r>
          </w:p>
        </w:tc>
      </w:tr>
      <w:tr w:rsidR="00553CB8" w14:paraId="31323E6F" w14:textId="77777777" w:rsidTr="00090AF6">
        <w:trPr>
          <w:trHeight w:val="872"/>
        </w:trPr>
        <w:tc>
          <w:tcPr>
            <w:tcW w:w="0pt" w:type="dxa"/>
            <w:vMerge/>
            <w:tcBorders>
              <w:top w:val="nil"/>
              <w:start w:val="single" w:sz="6" w:space="0" w:color="000000"/>
              <w:bottom w:val="single" w:sz="6" w:space="0" w:color="000000"/>
              <w:end w:val="single" w:sz="6" w:space="0" w:color="000000"/>
            </w:tcBorders>
            <w:shd w:val="clear" w:color="auto" w:fill="auto"/>
          </w:tcPr>
          <w:p w14:paraId="4A00C2CA" w14:textId="77777777" w:rsidR="00B87BBC" w:rsidRPr="00090AF6" w:rsidRDefault="00B87BBC" w:rsidP="00090AF6">
            <w:pPr>
              <w:spacing w:after="8pt" w:line="12.95pt" w:lineRule="auto"/>
              <w:ind w:firstLine="0pt"/>
              <w:jc w:val="start"/>
              <w:rPr>
                <w:sz w:val="22"/>
              </w:rPr>
            </w:pPr>
          </w:p>
        </w:tc>
        <w:tc>
          <w:tcPr>
            <w:tcW w:w="86.5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A3D8C30" w14:textId="77777777" w:rsidR="00B87BBC" w:rsidRPr="00090AF6" w:rsidRDefault="00000000" w:rsidP="00090AF6">
            <w:pPr>
              <w:spacing w:after="0pt" w:line="12.95pt" w:lineRule="auto"/>
              <w:ind w:start="1pt" w:firstLine="0pt"/>
              <w:jc w:val="center"/>
              <w:rPr>
                <w:sz w:val="22"/>
              </w:rPr>
            </w:pPr>
            <w:proofErr w:type="spellStart"/>
            <w:r w:rsidRPr="00090AF6">
              <w:rPr>
                <w:sz w:val="22"/>
              </w:rPr>
              <w:t>ścian</w:t>
            </w:r>
            <w:proofErr w:type="spellEnd"/>
            <w:r w:rsidRPr="00090AF6">
              <w:rPr>
                <w:sz w:val="22"/>
              </w:rPr>
              <w:t xml:space="preserve"> </w:t>
            </w:r>
            <w:proofErr w:type="spellStart"/>
            <w:r w:rsidRPr="00090AF6">
              <w:rPr>
                <w:sz w:val="22"/>
              </w:rPr>
              <w:t>wewnętrznych</w:t>
            </w:r>
            <w:proofErr w:type="spellEnd"/>
            <w:r w:rsidRPr="00090AF6">
              <w:rPr>
                <w:sz w:val="22"/>
              </w:rPr>
              <w:t xml:space="preserve"> </w:t>
            </w:r>
          </w:p>
        </w:tc>
        <w:tc>
          <w:tcPr>
            <w:tcW w:w="73.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637C7E2" w14:textId="77777777" w:rsidR="00B87BBC" w:rsidRPr="00090AF6" w:rsidRDefault="00000000" w:rsidP="00090AF6">
            <w:pPr>
              <w:spacing w:after="0pt" w:line="12.95pt" w:lineRule="auto"/>
              <w:ind w:end="1.35pt" w:firstLine="0pt"/>
              <w:jc w:val="center"/>
              <w:rPr>
                <w:sz w:val="22"/>
              </w:rPr>
            </w:pPr>
            <w:proofErr w:type="spellStart"/>
            <w:r w:rsidRPr="00090AF6">
              <w:rPr>
                <w:sz w:val="22"/>
              </w:rPr>
              <w:t>stropów</w:t>
            </w:r>
            <w:proofErr w:type="spellEnd"/>
            <w:r w:rsidRPr="00090AF6">
              <w:rPr>
                <w:sz w:val="22"/>
              </w:rPr>
              <w:t xml:space="preserve">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64FBF6A7" w14:textId="77777777" w:rsidR="00B87BBC" w:rsidRPr="00090AF6" w:rsidRDefault="00000000" w:rsidP="00090AF6">
            <w:pPr>
              <w:spacing w:after="0pt" w:line="12.95pt" w:lineRule="auto"/>
              <w:ind w:start="1.35pt" w:end="0.40pt" w:firstLine="0pt"/>
              <w:jc w:val="center"/>
              <w:rPr>
                <w:sz w:val="22"/>
              </w:rPr>
            </w:pPr>
            <w:proofErr w:type="spellStart"/>
            <w:r w:rsidRPr="00090AF6">
              <w:rPr>
                <w:sz w:val="22"/>
              </w:rPr>
              <w:t>drzwi</w:t>
            </w:r>
            <w:proofErr w:type="spellEnd"/>
            <w:r w:rsidRPr="00090AF6">
              <w:rPr>
                <w:sz w:val="22"/>
              </w:rPr>
              <w:t xml:space="preserve"> </w:t>
            </w:r>
            <w:proofErr w:type="spellStart"/>
            <w:r w:rsidRPr="00090AF6">
              <w:rPr>
                <w:sz w:val="22"/>
              </w:rPr>
              <w:t>lub</w:t>
            </w:r>
            <w:proofErr w:type="spellEnd"/>
            <w:r w:rsidRPr="00090AF6">
              <w:rPr>
                <w:sz w:val="22"/>
              </w:rPr>
              <w:t xml:space="preserve"> </w:t>
            </w:r>
            <w:proofErr w:type="spellStart"/>
            <w:r w:rsidRPr="00090AF6">
              <w:rPr>
                <w:sz w:val="22"/>
              </w:rPr>
              <w:t>innych</w:t>
            </w:r>
            <w:proofErr w:type="spellEnd"/>
            <w:r w:rsidRPr="00090AF6">
              <w:rPr>
                <w:sz w:val="22"/>
              </w:rPr>
              <w:t xml:space="preserve"> </w:t>
            </w:r>
            <w:proofErr w:type="spellStart"/>
            <w:r w:rsidRPr="00090AF6">
              <w:rPr>
                <w:sz w:val="22"/>
              </w:rPr>
              <w:t>zamknięć</w:t>
            </w:r>
            <w:proofErr w:type="spellEnd"/>
            <w:r w:rsidRPr="00090AF6">
              <w:rPr>
                <w:sz w:val="22"/>
              </w:rPr>
              <w:t xml:space="preserve"> </w:t>
            </w:r>
          </w:p>
        </w:tc>
      </w:tr>
      <w:tr w:rsidR="00553CB8" w14:paraId="04BD0874" w14:textId="77777777" w:rsidTr="00090AF6">
        <w:trPr>
          <w:trHeight w:val="391"/>
        </w:trPr>
        <w:tc>
          <w:tcPr>
            <w:tcW w:w="263.20pt" w:type="dxa"/>
            <w:tcBorders>
              <w:top w:val="single" w:sz="6" w:space="0" w:color="000000"/>
              <w:start w:val="single" w:sz="6" w:space="0" w:color="000000"/>
              <w:bottom w:val="single" w:sz="6" w:space="0" w:color="000000"/>
              <w:end w:val="single" w:sz="6" w:space="0" w:color="000000"/>
            </w:tcBorders>
            <w:shd w:val="clear" w:color="auto" w:fill="auto"/>
          </w:tcPr>
          <w:p w14:paraId="6F91F306" w14:textId="77777777" w:rsidR="00B87BBC" w:rsidRPr="00090AF6" w:rsidRDefault="00000000" w:rsidP="00090AF6">
            <w:pPr>
              <w:spacing w:after="0pt" w:line="12.95pt" w:lineRule="auto"/>
              <w:ind w:end="1.50pt" w:firstLine="0pt"/>
              <w:jc w:val="center"/>
              <w:rPr>
                <w:sz w:val="22"/>
              </w:rPr>
            </w:pPr>
            <w:r w:rsidRPr="00090AF6">
              <w:rPr>
                <w:sz w:val="22"/>
              </w:rPr>
              <w:t xml:space="preserve">1 </w:t>
            </w:r>
          </w:p>
        </w:tc>
        <w:tc>
          <w:tcPr>
            <w:tcW w:w="86.50pt" w:type="dxa"/>
            <w:tcBorders>
              <w:top w:val="single" w:sz="6" w:space="0" w:color="000000"/>
              <w:start w:val="single" w:sz="6" w:space="0" w:color="000000"/>
              <w:bottom w:val="single" w:sz="6" w:space="0" w:color="000000"/>
              <w:end w:val="single" w:sz="6" w:space="0" w:color="000000"/>
            </w:tcBorders>
            <w:shd w:val="clear" w:color="auto" w:fill="auto"/>
          </w:tcPr>
          <w:p w14:paraId="4D25310E" w14:textId="77777777" w:rsidR="00B87BBC" w:rsidRPr="00090AF6" w:rsidRDefault="00000000" w:rsidP="00090AF6">
            <w:pPr>
              <w:spacing w:after="0pt" w:line="12.95pt" w:lineRule="auto"/>
              <w:ind w:end="1.40pt" w:firstLine="0pt"/>
              <w:jc w:val="center"/>
              <w:rPr>
                <w:sz w:val="22"/>
              </w:rPr>
            </w:pPr>
            <w:r w:rsidRPr="00090AF6">
              <w:rPr>
                <w:sz w:val="22"/>
              </w:rPr>
              <w:t xml:space="preserve">2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26D7B3F0" w14:textId="77777777" w:rsidR="00B87BBC" w:rsidRPr="00090AF6" w:rsidRDefault="00000000" w:rsidP="00090AF6">
            <w:pPr>
              <w:spacing w:after="0pt" w:line="12.95pt" w:lineRule="auto"/>
              <w:ind w:end="1.40pt" w:firstLine="0pt"/>
              <w:jc w:val="center"/>
              <w:rPr>
                <w:sz w:val="22"/>
              </w:rPr>
            </w:pPr>
            <w:r w:rsidRPr="00090AF6">
              <w:rPr>
                <w:sz w:val="22"/>
              </w:rPr>
              <w:t xml:space="preserve">3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3C1ECD76" w14:textId="77777777" w:rsidR="00B87BBC" w:rsidRPr="00090AF6" w:rsidRDefault="00000000" w:rsidP="00090AF6">
            <w:pPr>
              <w:spacing w:after="0pt" w:line="12.95pt" w:lineRule="auto"/>
              <w:ind w:end="1.50pt" w:firstLine="0pt"/>
              <w:jc w:val="center"/>
              <w:rPr>
                <w:sz w:val="22"/>
              </w:rPr>
            </w:pPr>
            <w:r w:rsidRPr="00090AF6">
              <w:rPr>
                <w:sz w:val="22"/>
              </w:rPr>
              <w:t xml:space="preserve">4 </w:t>
            </w:r>
          </w:p>
        </w:tc>
      </w:tr>
      <w:tr w:rsidR="00553CB8" w14:paraId="1F90FB27" w14:textId="77777777" w:rsidTr="00090AF6">
        <w:trPr>
          <w:trHeight w:val="631"/>
        </w:trPr>
        <w:tc>
          <w:tcPr>
            <w:tcW w:w="263.20pt" w:type="dxa"/>
            <w:tcBorders>
              <w:top w:val="single" w:sz="6" w:space="0" w:color="000000"/>
              <w:start w:val="single" w:sz="6" w:space="0" w:color="000000"/>
              <w:bottom w:val="single" w:sz="6" w:space="0" w:color="000000"/>
              <w:end w:val="single" w:sz="6" w:space="0" w:color="000000"/>
            </w:tcBorders>
            <w:shd w:val="clear" w:color="auto" w:fill="auto"/>
          </w:tcPr>
          <w:p w14:paraId="62FA02C9"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Kotłownia z kotłami na paliwo stałe, o łącznej mocy cieplnej powyżej 25 kW </w:t>
            </w:r>
          </w:p>
        </w:tc>
        <w:tc>
          <w:tcPr>
            <w:tcW w:w="86.5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C49BF26" w14:textId="77777777" w:rsidR="00B87BBC" w:rsidRPr="00090AF6" w:rsidRDefault="00000000" w:rsidP="00090AF6">
            <w:pPr>
              <w:spacing w:after="0pt" w:line="12.95pt" w:lineRule="auto"/>
              <w:ind w:end="1.40pt" w:firstLine="0pt"/>
              <w:jc w:val="center"/>
              <w:rPr>
                <w:sz w:val="22"/>
              </w:rPr>
            </w:pPr>
            <w:r w:rsidRPr="00090AF6">
              <w:rPr>
                <w:sz w:val="22"/>
              </w:rPr>
              <w:t xml:space="preserve">E I 60 </w:t>
            </w:r>
          </w:p>
        </w:tc>
        <w:tc>
          <w:tcPr>
            <w:tcW w:w="73.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436DE63" w14:textId="77777777" w:rsidR="00B87BBC" w:rsidRPr="00090AF6" w:rsidRDefault="00000000" w:rsidP="00090AF6">
            <w:pPr>
              <w:spacing w:after="0pt" w:line="12.95pt" w:lineRule="auto"/>
              <w:ind w:end="1.45pt" w:firstLine="0pt"/>
              <w:jc w:val="center"/>
              <w:rPr>
                <w:sz w:val="22"/>
              </w:rPr>
            </w:pPr>
            <w:r w:rsidRPr="00090AF6">
              <w:rPr>
                <w:sz w:val="22"/>
              </w:rPr>
              <w:t xml:space="preserve">R E I 60 </w:t>
            </w:r>
          </w:p>
        </w:tc>
        <w:tc>
          <w:tcPr>
            <w:tcW w:w="73.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7FE3DAD" w14:textId="77777777" w:rsidR="00B87BBC" w:rsidRPr="00090AF6" w:rsidRDefault="00000000" w:rsidP="00090AF6">
            <w:pPr>
              <w:spacing w:after="0pt" w:line="12.95pt" w:lineRule="auto"/>
              <w:ind w:end="1.50pt" w:firstLine="0pt"/>
              <w:jc w:val="center"/>
              <w:rPr>
                <w:sz w:val="22"/>
              </w:rPr>
            </w:pPr>
            <w:r w:rsidRPr="00090AF6">
              <w:rPr>
                <w:sz w:val="22"/>
              </w:rPr>
              <w:t xml:space="preserve">E I 30 </w:t>
            </w:r>
          </w:p>
        </w:tc>
      </w:tr>
      <w:tr w:rsidR="00553CB8" w14:paraId="654D17A0" w14:textId="77777777" w:rsidTr="00090AF6">
        <w:trPr>
          <w:trHeight w:val="630"/>
        </w:trPr>
        <w:tc>
          <w:tcPr>
            <w:tcW w:w="263.20pt" w:type="dxa"/>
            <w:tcBorders>
              <w:top w:val="single" w:sz="6" w:space="0" w:color="000000"/>
              <w:start w:val="single" w:sz="6" w:space="0" w:color="000000"/>
              <w:bottom w:val="single" w:sz="6" w:space="0" w:color="000000"/>
              <w:end w:val="single" w:sz="6" w:space="0" w:color="000000"/>
            </w:tcBorders>
            <w:shd w:val="clear" w:color="auto" w:fill="auto"/>
          </w:tcPr>
          <w:p w14:paraId="17FFD0D3"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Kotłownia z kotłami na olej opałowy, o łącznej mocy cieplnej powyżej 30 kW </w:t>
            </w:r>
          </w:p>
        </w:tc>
        <w:tc>
          <w:tcPr>
            <w:tcW w:w="86.5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BFAF755" w14:textId="77777777" w:rsidR="00B87BBC" w:rsidRPr="00090AF6" w:rsidRDefault="00000000" w:rsidP="00090AF6">
            <w:pPr>
              <w:spacing w:after="0pt" w:line="12.95pt" w:lineRule="auto"/>
              <w:ind w:end="1.40pt" w:firstLine="0pt"/>
              <w:jc w:val="center"/>
              <w:rPr>
                <w:sz w:val="22"/>
              </w:rPr>
            </w:pPr>
            <w:r w:rsidRPr="00090AF6">
              <w:rPr>
                <w:sz w:val="22"/>
              </w:rPr>
              <w:t xml:space="preserve">E I 60 </w:t>
            </w:r>
          </w:p>
        </w:tc>
        <w:tc>
          <w:tcPr>
            <w:tcW w:w="73.7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5EF590F" w14:textId="77777777" w:rsidR="00B87BBC" w:rsidRPr="00090AF6" w:rsidRDefault="00000000" w:rsidP="00090AF6">
            <w:pPr>
              <w:spacing w:after="0pt" w:line="12.95pt" w:lineRule="auto"/>
              <w:ind w:end="1.45pt" w:firstLine="0pt"/>
              <w:jc w:val="center"/>
              <w:rPr>
                <w:sz w:val="22"/>
              </w:rPr>
            </w:pPr>
            <w:r w:rsidRPr="00090AF6">
              <w:rPr>
                <w:sz w:val="22"/>
              </w:rPr>
              <w:t xml:space="preserve">R E I 60 </w:t>
            </w:r>
          </w:p>
        </w:tc>
        <w:tc>
          <w:tcPr>
            <w:tcW w:w="73.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A3884D7" w14:textId="77777777" w:rsidR="00B87BBC" w:rsidRPr="00090AF6" w:rsidRDefault="00000000" w:rsidP="00090AF6">
            <w:pPr>
              <w:spacing w:after="0pt" w:line="12.95pt" w:lineRule="auto"/>
              <w:ind w:end="1.50pt" w:firstLine="0pt"/>
              <w:jc w:val="center"/>
              <w:rPr>
                <w:sz w:val="22"/>
              </w:rPr>
            </w:pPr>
            <w:r w:rsidRPr="00090AF6">
              <w:rPr>
                <w:sz w:val="22"/>
              </w:rPr>
              <w:t xml:space="preserve">E I 30 </w:t>
            </w:r>
          </w:p>
        </w:tc>
      </w:tr>
      <w:tr w:rsidR="00553CB8" w14:paraId="7CB2259D" w14:textId="77777777" w:rsidTr="00090AF6">
        <w:trPr>
          <w:trHeight w:val="1029"/>
        </w:trPr>
        <w:tc>
          <w:tcPr>
            <w:tcW w:w="263.20pt" w:type="dxa"/>
            <w:tcBorders>
              <w:top w:val="single" w:sz="6" w:space="0" w:color="000000"/>
              <w:start w:val="single" w:sz="6" w:space="0" w:color="000000"/>
              <w:bottom w:val="nil"/>
              <w:end w:val="single" w:sz="6" w:space="0" w:color="000000"/>
            </w:tcBorders>
            <w:shd w:val="clear" w:color="auto" w:fill="auto"/>
          </w:tcPr>
          <w:p w14:paraId="59904824" w14:textId="77777777" w:rsidR="00B87BBC" w:rsidRPr="00090AF6" w:rsidRDefault="00000000" w:rsidP="00090AF6">
            <w:pPr>
              <w:spacing w:after="6.80pt" w:line="12.40pt" w:lineRule="auto"/>
              <w:ind w:firstLine="0pt"/>
              <w:jc w:val="start"/>
              <w:rPr>
                <w:sz w:val="22"/>
                <w:lang w:val="pl-PL"/>
              </w:rPr>
            </w:pPr>
            <w:r w:rsidRPr="00090AF6">
              <w:rPr>
                <w:sz w:val="22"/>
                <w:lang w:val="pl-PL"/>
              </w:rPr>
              <w:lastRenderedPageBreak/>
              <w:t xml:space="preserve">Kotłownia z kotłami na paliwo gazowe, o łącznej mocy cieplnej powyżej 30 kW: </w:t>
            </w:r>
          </w:p>
          <w:p w14:paraId="0F2C5FF4"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 w budynku niskim (N) i średniowysokim (SW) </w:t>
            </w:r>
          </w:p>
        </w:tc>
        <w:tc>
          <w:tcPr>
            <w:tcW w:w="86.50pt" w:type="dxa"/>
            <w:tcBorders>
              <w:top w:val="single" w:sz="6" w:space="0" w:color="000000"/>
              <w:start w:val="single" w:sz="6" w:space="0" w:color="000000"/>
              <w:bottom w:val="nil"/>
              <w:end w:val="single" w:sz="6" w:space="0" w:color="000000"/>
            </w:tcBorders>
            <w:shd w:val="clear" w:color="auto" w:fill="auto"/>
            <w:vAlign w:val="bottom"/>
          </w:tcPr>
          <w:p w14:paraId="3469C312" w14:textId="77777777" w:rsidR="00B87BBC" w:rsidRPr="00090AF6" w:rsidRDefault="00000000" w:rsidP="00090AF6">
            <w:pPr>
              <w:spacing w:after="12.25pt" w:line="12.95pt" w:lineRule="auto"/>
              <w:ind w:start="1pt" w:firstLine="0pt"/>
              <w:jc w:val="center"/>
              <w:rPr>
                <w:sz w:val="22"/>
                <w:lang w:val="pl-PL"/>
              </w:rPr>
            </w:pPr>
            <w:r w:rsidRPr="00090AF6">
              <w:rPr>
                <w:sz w:val="22"/>
                <w:lang w:val="pl-PL"/>
              </w:rPr>
              <w:t xml:space="preserve"> </w:t>
            </w:r>
          </w:p>
          <w:p w14:paraId="586D628D" w14:textId="77777777" w:rsidR="00B87BBC" w:rsidRPr="00090AF6" w:rsidRDefault="00000000" w:rsidP="00090AF6">
            <w:pPr>
              <w:spacing w:after="0pt" w:line="12.95pt" w:lineRule="auto"/>
              <w:ind w:end="1.40pt" w:firstLine="0pt"/>
              <w:jc w:val="center"/>
              <w:rPr>
                <w:sz w:val="22"/>
              </w:rPr>
            </w:pPr>
            <w:r w:rsidRPr="00090AF6">
              <w:rPr>
                <w:sz w:val="22"/>
              </w:rPr>
              <w:t xml:space="preserve">E I 60 </w:t>
            </w:r>
          </w:p>
        </w:tc>
        <w:tc>
          <w:tcPr>
            <w:tcW w:w="73.70pt" w:type="dxa"/>
            <w:tcBorders>
              <w:top w:val="single" w:sz="6" w:space="0" w:color="000000"/>
              <w:start w:val="single" w:sz="6" w:space="0" w:color="000000"/>
              <w:bottom w:val="nil"/>
              <w:end w:val="single" w:sz="6" w:space="0" w:color="000000"/>
            </w:tcBorders>
            <w:shd w:val="clear" w:color="auto" w:fill="auto"/>
            <w:vAlign w:val="bottom"/>
          </w:tcPr>
          <w:p w14:paraId="776AB354" w14:textId="77777777" w:rsidR="00B87BBC" w:rsidRPr="00090AF6" w:rsidRDefault="00000000" w:rsidP="00090AF6">
            <w:pPr>
              <w:spacing w:after="12.25pt" w:line="12.95pt" w:lineRule="auto"/>
              <w:ind w:start="1pt" w:firstLine="0pt"/>
              <w:jc w:val="center"/>
              <w:rPr>
                <w:sz w:val="22"/>
              </w:rPr>
            </w:pPr>
            <w:r w:rsidRPr="00090AF6">
              <w:rPr>
                <w:sz w:val="22"/>
              </w:rPr>
              <w:t xml:space="preserve"> </w:t>
            </w:r>
          </w:p>
          <w:p w14:paraId="536EA43C" w14:textId="77777777" w:rsidR="00B87BBC" w:rsidRPr="00090AF6" w:rsidRDefault="00000000" w:rsidP="00090AF6">
            <w:pPr>
              <w:spacing w:after="0pt" w:line="12.95pt" w:lineRule="auto"/>
              <w:ind w:end="1.45pt" w:firstLine="0pt"/>
              <w:jc w:val="center"/>
              <w:rPr>
                <w:sz w:val="22"/>
              </w:rPr>
            </w:pPr>
            <w:r w:rsidRPr="00090AF6">
              <w:rPr>
                <w:sz w:val="22"/>
              </w:rPr>
              <w:t xml:space="preserve">R E I 60 </w:t>
            </w:r>
          </w:p>
        </w:tc>
        <w:tc>
          <w:tcPr>
            <w:tcW w:w="73.75pt" w:type="dxa"/>
            <w:tcBorders>
              <w:top w:val="single" w:sz="6" w:space="0" w:color="000000"/>
              <w:start w:val="single" w:sz="6" w:space="0" w:color="000000"/>
              <w:bottom w:val="nil"/>
              <w:end w:val="single" w:sz="6" w:space="0" w:color="000000"/>
            </w:tcBorders>
            <w:shd w:val="clear" w:color="auto" w:fill="auto"/>
            <w:vAlign w:val="bottom"/>
          </w:tcPr>
          <w:p w14:paraId="569F826A" w14:textId="77777777" w:rsidR="00B87BBC" w:rsidRPr="00090AF6" w:rsidRDefault="00000000" w:rsidP="00090AF6">
            <w:pPr>
              <w:spacing w:after="12.25pt" w:line="12.95pt" w:lineRule="auto"/>
              <w:ind w:start="0.95pt" w:firstLine="0pt"/>
              <w:jc w:val="center"/>
              <w:rPr>
                <w:sz w:val="22"/>
              </w:rPr>
            </w:pPr>
            <w:r w:rsidRPr="00090AF6">
              <w:rPr>
                <w:sz w:val="22"/>
              </w:rPr>
              <w:t xml:space="preserve"> </w:t>
            </w:r>
          </w:p>
          <w:p w14:paraId="405AF692" w14:textId="77777777" w:rsidR="00B87BBC" w:rsidRPr="00090AF6" w:rsidRDefault="00000000" w:rsidP="00090AF6">
            <w:pPr>
              <w:spacing w:after="0pt" w:line="12.95pt" w:lineRule="auto"/>
              <w:ind w:end="1.50pt" w:firstLine="0pt"/>
              <w:jc w:val="center"/>
              <w:rPr>
                <w:sz w:val="22"/>
              </w:rPr>
            </w:pPr>
            <w:r w:rsidRPr="00090AF6">
              <w:rPr>
                <w:sz w:val="22"/>
              </w:rPr>
              <w:t xml:space="preserve">E I 30 </w:t>
            </w:r>
          </w:p>
        </w:tc>
      </w:tr>
      <w:tr w:rsidR="00553CB8" w14:paraId="3658A767" w14:textId="77777777" w:rsidTr="00090AF6">
        <w:trPr>
          <w:trHeight w:val="354"/>
        </w:trPr>
        <w:tc>
          <w:tcPr>
            <w:tcW w:w="263.20pt" w:type="dxa"/>
            <w:tcBorders>
              <w:top w:val="nil"/>
              <w:start w:val="single" w:sz="6" w:space="0" w:color="000000"/>
              <w:bottom w:val="single" w:sz="6" w:space="0" w:color="000000"/>
              <w:end w:val="single" w:sz="6" w:space="0" w:color="000000"/>
            </w:tcBorders>
            <w:shd w:val="clear" w:color="auto" w:fill="auto"/>
          </w:tcPr>
          <w:p w14:paraId="5959EB6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 w budynku wysokim (W) i wysokościowym (WW) </w:t>
            </w:r>
          </w:p>
        </w:tc>
        <w:tc>
          <w:tcPr>
            <w:tcW w:w="86.50pt" w:type="dxa"/>
            <w:tcBorders>
              <w:top w:val="nil"/>
              <w:start w:val="single" w:sz="6" w:space="0" w:color="000000"/>
              <w:bottom w:val="single" w:sz="6" w:space="0" w:color="000000"/>
              <w:end w:val="single" w:sz="6" w:space="0" w:color="000000"/>
            </w:tcBorders>
            <w:shd w:val="clear" w:color="auto" w:fill="auto"/>
          </w:tcPr>
          <w:p w14:paraId="69A983F2" w14:textId="77777777" w:rsidR="00B87BBC" w:rsidRPr="00090AF6" w:rsidRDefault="00000000" w:rsidP="00090AF6">
            <w:pPr>
              <w:spacing w:after="0pt" w:line="12.95pt" w:lineRule="auto"/>
              <w:ind w:end="1.40pt" w:firstLine="0pt"/>
              <w:jc w:val="center"/>
              <w:rPr>
                <w:sz w:val="22"/>
              </w:rPr>
            </w:pPr>
            <w:r w:rsidRPr="00090AF6">
              <w:rPr>
                <w:sz w:val="22"/>
              </w:rPr>
              <w:t xml:space="preserve">E I 120 </w:t>
            </w:r>
          </w:p>
        </w:tc>
        <w:tc>
          <w:tcPr>
            <w:tcW w:w="73.70pt" w:type="dxa"/>
            <w:tcBorders>
              <w:top w:val="nil"/>
              <w:start w:val="single" w:sz="6" w:space="0" w:color="000000"/>
              <w:bottom w:val="single" w:sz="6" w:space="0" w:color="000000"/>
              <w:end w:val="single" w:sz="6" w:space="0" w:color="000000"/>
            </w:tcBorders>
            <w:shd w:val="clear" w:color="auto" w:fill="auto"/>
          </w:tcPr>
          <w:p w14:paraId="2737C278" w14:textId="77777777" w:rsidR="00B87BBC" w:rsidRPr="00090AF6" w:rsidRDefault="00000000" w:rsidP="00090AF6">
            <w:pPr>
              <w:spacing w:after="0pt" w:line="12.95pt" w:lineRule="auto"/>
              <w:ind w:end="1.40pt" w:firstLine="0pt"/>
              <w:jc w:val="center"/>
              <w:rPr>
                <w:sz w:val="22"/>
              </w:rPr>
            </w:pPr>
            <w:r w:rsidRPr="00090AF6">
              <w:rPr>
                <w:sz w:val="22"/>
              </w:rPr>
              <w:t xml:space="preserve">R E I 120 </w:t>
            </w:r>
          </w:p>
        </w:tc>
        <w:tc>
          <w:tcPr>
            <w:tcW w:w="73.75pt" w:type="dxa"/>
            <w:tcBorders>
              <w:top w:val="nil"/>
              <w:start w:val="single" w:sz="6" w:space="0" w:color="000000"/>
              <w:bottom w:val="single" w:sz="6" w:space="0" w:color="000000"/>
              <w:end w:val="single" w:sz="6" w:space="0" w:color="000000"/>
            </w:tcBorders>
            <w:shd w:val="clear" w:color="auto" w:fill="auto"/>
          </w:tcPr>
          <w:p w14:paraId="212C2A1F" w14:textId="77777777" w:rsidR="00B87BBC" w:rsidRPr="00090AF6" w:rsidRDefault="00000000" w:rsidP="00090AF6">
            <w:pPr>
              <w:spacing w:after="0pt" w:line="12.95pt" w:lineRule="auto"/>
              <w:ind w:end="1.50pt" w:firstLine="0pt"/>
              <w:jc w:val="center"/>
              <w:rPr>
                <w:sz w:val="22"/>
              </w:rPr>
            </w:pPr>
            <w:r w:rsidRPr="00090AF6">
              <w:rPr>
                <w:sz w:val="22"/>
              </w:rPr>
              <w:t xml:space="preserve">E I 60 </w:t>
            </w:r>
          </w:p>
        </w:tc>
      </w:tr>
      <w:tr w:rsidR="00553CB8" w14:paraId="3770A577" w14:textId="77777777" w:rsidTr="00090AF6">
        <w:trPr>
          <w:trHeight w:val="391"/>
        </w:trPr>
        <w:tc>
          <w:tcPr>
            <w:tcW w:w="263.20pt" w:type="dxa"/>
            <w:tcBorders>
              <w:top w:val="single" w:sz="6" w:space="0" w:color="000000"/>
              <w:start w:val="single" w:sz="6" w:space="0" w:color="000000"/>
              <w:bottom w:val="single" w:sz="6" w:space="0" w:color="000000"/>
              <w:end w:val="single" w:sz="6" w:space="0" w:color="000000"/>
            </w:tcBorders>
            <w:shd w:val="clear" w:color="auto" w:fill="auto"/>
          </w:tcPr>
          <w:p w14:paraId="021AE07B"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Skład paliwa stałego i żużlownia </w:t>
            </w:r>
          </w:p>
        </w:tc>
        <w:tc>
          <w:tcPr>
            <w:tcW w:w="86.50pt" w:type="dxa"/>
            <w:tcBorders>
              <w:top w:val="single" w:sz="6" w:space="0" w:color="000000"/>
              <w:start w:val="single" w:sz="6" w:space="0" w:color="000000"/>
              <w:bottom w:val="single" w:sz="6" w:space="0" w:color="000000"/>
              <w:end w:val="single" w:sz="6" w:space="0" w:color="000000"/>
            </w:tcBorders>
            <w:shd w:val="clear" w:color="auto" w:fill="auto"/>
          </w:tcPr>
          <w:p w14:paraId="5C227BCA" w14:textId="77777777" w:rsidR="00B87BBC" w:rsidRPr="00090AF6" w:rsidRDefault="00000000" w:rsidP="00090AF6">
            <w:pPr>
              <w:spacing w:after="0pt" w:line="12.95pt" w:lineRule="auto"/>
              <w:ind w:end="1.45pt" w:firstLine="0pt"/>
              <w:jc w:val="center"/>
              <w:rPr>
                <w:sz w:val="22"/>
              </w:rPr>
            </w:pPr>
            <w:r w:rsidRPr="00090AF6">
              <w:rPr>
                <w:sz w:val="22"/>
              </w:rPr>
              <w:t>E I 120*</w:t>
            </w:r>
            <w:r w:rsidRPr="00090AF6">
              <w:rPr>
                <w:sz w:val="22"/>
                <w:vertAlign w:val="superscript"/>
              </w:rPr>
              <w:t>)</w:t>
            </w:r>
            <w:r w:rsidRPr="00090AF6">
              <w:rPr>
                <w:sz w:val="22"/>
              </w:rPr>
              <w:t xml:space="preserve">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31F3DB90" w14:textId="77777777" w:rsidR="00B87BBC" w:rsidRPr="00090AF6" w:rsidRDefault="00000000" w:rsidP="00090AF6">
            <w:pPr>
              <w:spacing w:after="0pt" w:line="12.95pt" w:lineRule="auto"/>
              <w:ind w:end="1.35pt" w:firstLine="0pt"/>
              <w:jc w:val="center"/>
              <w:rPr>
                <w:sz w:val="22"/>
              </w:rPr>
            </w:pPr>
            <w:r w:rsidRPr="00090AF6">
              <w:rPr>
                <w:sz w:val="22"/>
              </w:rPr>
              <w:t>R E I 120*</w:t>
            </w:r>
            <w:r w:rsidRPr="00090AF6">
              <w:rPr>
                <w:sz w:val="22"/>
                <w:vertAlign w:val="superscript"/>
              </w:rPr>
              <w:t>)</w:t>
            </w:r>
            <w:r w:rsidRPr="00090AF6">
              <w:rPr>
                <w:sz w:val="22"/>
              </w:rPr>
              <w:t xml:space="preserve">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733AF25C" w14:textId="77777777" w:rsidR="00B87BBC" w:rsidRPr="00090AF6" w:rsidRDefault="00000000" w:rsidP="00090AF6">
            <w:pPr>
              <w:spacing w:after="0pt" w:line="12.95pt" w:lineRule="auto"/>
              <w:ind w:end="1.45pt" w:firstLine="0pt"/>
              <w:jc w:val="center"/>
              <w:rPr>
                <w:sz w:val="22"/>
              </w:rPr>
            </w:pPr>
            <w:r w:rsidRPr="00090AF6">
              <w:rPr>
                <w:sz w:val="22"/>
              </w:rPr>
              <w:t>E I 60*</w:t>
            </w:r>
            <w:r w:rsidRPr="00090AF6">
              <w:rPr>
                <w:sz w:val="22"/>
                <w:vertAlign w:val="superscript"/>
              </w:rPr>
              <w:t>)</w:t>
            </w:r>
            <w:r w:rsidRPr="00090AF6">
              <w:rPr>
                <w:sz w:val="22"/>
              </w:rPr>
              <w:t xml:space="preserve"> </w:t>
            </w:r>
          </w:p>
        </w:tc>
      </w:tr>
      <w:tr w:rsidR="00553CB8" w14:paraId="21AADD7C" w14:textId="77777777" w:rsidTr="00090AF6">
        <w:trPr>
          <w:trHeight w:val="391"/>
        </w:trPr>
        <w:tc>
          <w:tcPr>
            <w:tcW w:w="263.20pt" w:type="dxa"/>
            <w:tcBorders>
              <w:top w:val="single" w:sz="6" w:space="0" w:color="000000"/>
              <w:start w:val="single" w:sz="6" w:space="0" w:color="000000"/>
              <w:bottom w:val="single" w:sz="6" w:space="0" w:color="000000"/>
              <w:end w:val="single" w:sz="6" w:space="0" w:color="000000"/>
            </w:tcBorders>
            <w:shd w:val="clear" w:color="auto" w:fill="auto"/>
          </w:tcPr>
          <w:p w14:paraId="77888B63" w14:textId="77777777" w:rsidR="00B87BBC" w:rsidRPr="00090AF6" w:rsidRDefault="00000000" w:rsidP="00090AF6">
            <w:pPr>
              <w:spacing w:after="0pt" w:line="12.95pt" w:lineRule="auto"/>
              <w:ind w:firstLine="0pt"/>
              <w:jc w:val="start"/>
              <w:rPr>
                <w:sz w:val="22"/>
              </w:rPr>
            </w:pPr>
            <w:proofErr w:type="spellStart"/>
            <w:r w:rsidRPr="00090AF6">
              <w:rPr>
                <w:sz w:val="22"/>
              </w:rPr>
              <w:t>Magazyn</w:t>
            </w:r>
            <w:proofErr w:type="spellEnd"/>
            <w:r w:rsidRPr="00090AF6">
              <w:rPr>
                <w:sz w:val="22"/>
              </w:rPr>
              <w:t xml:space="preserve"> </w:t>
            </w:r>
            <w:proofErr w:type="spellStart"/>
            <w:r w:rsidRPr="00090AF6">
              <w:rPr>
                <w:sz w:val="22"/>
              </w:rPr>
              <w:t>oleju</w:t>
            </w:r>
            <w:proofErr w:type="spellEnd"/>
            <w:r w:rsidRPr="00090AF6">
              <w:rPr>
                <w:sz w:val="22"/>
              </w:rPr>
              <w:t xml:space="preserve"> </w:t>
            </w:r>
            <w:proofErr w:type="spellStart"/>
            <w:r w:rsidRPr="00090AF6">
              <w:rPr>
                <w:sz w:val="22"/>
              </w:rPr>
              <w:t>opałowego</w:t>
            </w:r>
            <w:proofErr w:type="spellEnd"/>
            <w:r w:rsidRPr="00090AF6">
              <w:rPr>
                <w:sz w:val="22"/>
              </w:rPr>
              <w:t xml:space="preserve"> </w:t>
            </w:r>
          </w:p>
        </w:tc>
        <w:tc>
          <w:tcPr>
            <w:tcW w:w="86.50pt" w:type="dxa"/>
            <w:tcBorders>
              <w:top w:val="single" w:sz="6" w:space="0" w:color="000000"/>
              <w:start w:val="single" w:sz="6" w:space="0" w:color="000000"/>
              <w:bottom w:val="single" w:sz="6" w:space="0" w:color="000000"/>
              <w:end w:val="single" w:sz="6" w:space="0" w:color="000000"/>
            </w:tcBorders>
            <w:shd w:val="clear" w:color="auto" w:fill="auto"/>
          </w:tcPr>
          <w:p w14:paraId="4C5847E8" w14:textId="77777777" w:rsidR="00B87BBC" w:rsidRPr="00090AF6" w:rsidRDefault="00000000" w:rsidP="00090AF6">
            <w:pPr>
              <w:spacing w:after="0pt" w:line="12.95pt" w:lineRule="auto"/>
              <w:ind w:end="1.40pt" w:firstLine="0pt"/>
              <w:jc w:val="center"/>
              <w:rPr>
                <w:sz w:val="22"/>
              </w:rPr>
            </w:pPr>
            <w:r w:rsidRPr="00090AF6">
              <w:rPr>
                <w:sz w:val="22"/>
              </w:rPr>
              <w:t xml:space="preserve">E I 120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71CB5B55" w14:textId="77777777" w:rsidR="00B87BBC" w:rsidRPr="00090AF6" w:rsidRDefault="00000000" w:rsidP="00090AF6">
            <w:pPr>
              <w:spacing w:after="0pt" w:line="12.95pt" w:lineRule="auto"/>
              <w:ind w:end="1.40pt" w:firstLine="0pt"/>
              <w:jc w:val="center"/>
              <w:rPr>
                <w:sz w:val="22"/>
              </w:rPr>
            </w:pPr>
            <w:r w:rsidRPr="00090AF6">
              <w:rPr>
                <w:sz w:val="22"/>
              </w:rPr>
              <w:t xml:space="preserve">R E I 120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217BB3BB" w14:textId="77777777" w:rsidR="00B87BBC" w:rsidRPr="00090AF6" w:rsidRDefault="00000000" w:rsidP="00090AF6">
            <w:pPr>
              <w:spacing w:after="0pt" w:line="12.95pt" w:lineRule="auto"/>
              <w:ind w:end="1.50pt" w:firstLine="0pt"/>
              <w:jc w:val="center"/>
              <w:rPr>
                <w:sz w:val="22"/>
              </w:rPr>
            </w:pPr>
            <w:r w:rsidRPr="00090AF6">
              <w:rPr>
                <w:sz w:val="22"/>
              </w:rPr>
              <w:t xml:space="preserve">E I 60 </w:t>
            </w:r>
          </w:p>
        </w:tc>
      </w:tr>
    </w:tbl>
    <w:p w14:paraId="32FF9BA4" w14:textId="77777777" w:rsidR="00B87BBC" w:rsidRPr="00324450" w:rsidRDefault="00000000">
      <w:pPr>
        <w:spacing w:after="8.20pt" w:line="12.85pt" w:lineRule="auto"/>
        <w:ind w:start="13.15pt" w:hanging="13.90pt"/>
        <w:rPr>
          <w:lang w:val="pl-PL"/>
        </w:rPr>
      </w:pPr>
      <w:r w:rsidRPr="00324450">
        <w:rPr>
          <w:sz w:val="18"/>
          <w:lang w:val="pl-PL"/>
        </w:rPr>
        <w:t>*</w:t>
      </w:r>
      <w:r w:rsidRPr="00324450">
        <w:rPr>
          <w:sz w:val="18"/>
          <w:vertAlign w:val="superscript"/>
          <w:lang w:val="pl-PL"/>
        </w:rPr>
        <w:t>)</w:t>
      </w:r>
      <w:r w:rsidRPr="00324450">
        <w:rPr>
          <w:sz w:val="18"/>
          <w:lang w:val="pl-PL"/>
        </w:rPr>
        <w:t xml:space="preserve"> Wymaganie nie dotyczy budynków mieszkalnych jednorodzinnych, budynków mieszkalnych w zabudowie zagrodowej oraz budynków rekreacji indywidualnej. </w:t>
      </w:r>
    </w:p>
    <w:p w14:paraId="1302A1E5" w14:textId="77777777" w:rsidR="00B87BBC" w:rsidRPr="00324450" w:rsidRDefault="00000000">
      <w:pPr>
        <w:numPr>
          <w:ilvl w:val="0"/>
          <w:numId w:val="180"/>
        </w:numPr>
        <w:rPr>
          <w:lang w:val="pl-PL"/>
        </w:rPr>
      </w:pPr>
      <w:r w:rsidRPr="00324450">
        <w:rPr>
          <w:lang w:val="pl-PL"/>
        </w:rPr>
        <w:t xml:space="preserve">Dla pomieszczeń, o których mowa w ust. 1, klasę odporności ogniowej ścian zewnętrznych należy przyjmować zgodnie z § 216. </w:t>
      </w:r>
    </w:p>
    <w:p w14:paraId="67099452" w14:textId="77777777" w:rsidR="00B87BBC" w:rsidRPr="00324450" w:rsidRDefault="00000000">
      <w:pPr>
        <w:numPr>
          <w:ilvl w:val="0"/>
          <w:numId w:val="180"/>
        </w:numPr>
        <w:spacing w:after="8.35pt"/>
        <w:rPr>
          <w:lang w:val="pl-PL"/>
        </w:rPr>
      </w:pPr>
      <w:r w:rsidRPr="00324450">
        <w:rPr>
          <w:lang w:val="pl-PL"/>
        </w:rPr>
        <w:t xml:space="preserve">Nie stawia się wymagań w zakresie klasy odporności ogniowej dla przegród zewnętrznych kotłowni z kotłami na paliwo gazowe, zlokalizowanej ponad dachem budynku, przy zachowaniu warunku, iż przegrody te powinny być wykonane z materiałów niepalnych. </w:t>
      </w:r>
    </w:p>
    <w:p w14:paraId="758C0E96" w14:textId="77777777" w:rsidR="00B87BBC" w:rsidRPr="00CC0911" w:rsidRDefault="00000000">
      <w:pPr>
        <w:ind w:start="0.75pt"/>
        <w:rPr>
          <w:lang w:val="pl-PL"/>
        </w:rPr>
      </w:pPr>
      <w:r w:rsidRPr="00CC0911">
        <w:rPr>
          <w:b/>
          <w:lang w:val="pl-PL"/>
        </w:rPr>
        <w:t>§ 221.</w:t>
      </w:r>
      <w:r w:rsidRPr="00CC0911">
        <w:rPr>
          <w:lang w:val="pl-PL"/>
        </w:rPr>
        <w:t xml:space="preserve"> 1. Nad pomieszczeniem zagrożonym wybuchem należy stosować lekki dach, wykonany z materiałów co najmniej trudno zapalnych, o masie nieprzekraczającej 75 kg/m</w:t>
      </w:r>
      <w:r w:rsidRPr="00CC0911">
        <w:rPr>
          <w:vertAlign w:val="superscript"/>
          <w:lang w:val="pl-PL"/>
        </w:rPr>
        <w:t>2</w:t>
      </w:r>
      <w:r w:rsidRPr="00CC0911">
        <w:rPr>
          <w:lang w:val="pl-PL"/>
        </w:rPr>
        <w:t xml:space="preserve"> rzutu, licząc bez elementów konstrukcji nośnej dachu, takich jak podciągi, wiązary i belki. </w:t>
      </w:r>
    </w:p>
    <w:p w14:paraId="191899EA" w14:textId="77777777" w:rsidR="00B87BBC" w:rsidRPr="00324450" w:rsidRDefault="00000000">
      <w:pPr>
        <w:numPr>
          <w:ilvl w:val="0"/>
          <w:numId w:val="181"/>
        </w:numPr>
        <w:rPr>
          <w:lang w:val="pl-PL"/>
        </w:rPr>
      </w:pPr>
      <w:r w:rsidRPr="00324450">
        <w:rPr>
          <w:lang w:val="pl-PL"/>
        </w:rPr>
        <w:t>Przepis ust. 1 nie dotyczy pomieszczenia, w którym łączna powierzchnia urządzeń odciążających (przeciwwybuchowych), jak przepony, klapy oraz otwory oszklone szkłem zwykłym, jest większa niż 0,065 m</w:t>
      </w:r>
      <w:r w:rsidRPr="00324450">
        <w:rPr>
          <w:vertAlign w:val="superscript"/>
          <w:lang w:val="pl-PL"/>
        </w:rPr>
        <w:t>2</w:t>
      </w:r>
      <w:r w:rsidRPr="00324450">
        <w:rPr>
          <w:lang w:val="pl-PL"/>
        </w:rPr>
        <w:t>/m</w:t>
      </w:r>
      <w:r w:rsidRPr="00324450">
        <w:rPr>
          <w:vertAlign w:val="superscript"/>
          <w:lang w:val="pl-PL"/>
        </w:rPr>
        <w:t>3</w:t>
      </w:r>
      <w:r w:rsidRPr="00324450">
        <w:rPr>
          <w:lang w:val="pl-PL"/>
        </w:rPr>
        <w:t xml:space="preserve"> kubatury pomieszczenia. </w:t>
      </w:r>
    </w:p>
    <w:p w14:paraId="5FD55E94" w14:textId="77777777" w:rsidR="00B87BBC" w:rsidRPr="00324450" w:rsidRDefault="00000000">
      <w:pPr>
        <w:numPr>
          <w:ilvl w:val="0"/>
          <w:numId w:val="181"/>
        </w:numPr>
        <w:spacing w:after="8.65pt"/>
        <w:rPr>
          <w:lang w:val="pl-PL"/>
        </w:rPr>
      </w:pPr>
      <w:r w:rsidRPr="00324450">
        <w:rPr>
          <w:lang w:val="pl-PL"/>
        </w:rPr>
        <w:t>Ściany oddzielające pomieszczenie zagrożone wybuchem od innych pomieszczeń powinny być odporne na parcie o wartości 15 kN/m</w:t>
      </w:r>
      <w:r w:rsidRPr="00324450">
        <w:rPr>
          <w:vertAlign w:val="superscript"/>
          <w:lang w:val="pl-PL"/>
        </w:rPr>
        <w:t>2</w:t>
      </w:r>
      <w:r w:rsidRPr="00324450">
        <w:rPr>
          <w:lang w:val="pl-PL"/>
        </w:rPr>
        <w:t xml:space="preserve"> (15 kPa). </w:t>
      </w:r>
    </w:p>
    <w:p w14:paraId="179A32ED" w14:textId="77777777" w:rsidR="00B87BBC" w:rsidRPr="00324450" w:rsidRDefault="00000000">
      <w:pPr>
        <w:ind w:start="0.75pt"/>
        <w:rPr>
          <w:lang w:val="pl-PL"/>
        </w:rPr>
      </w:pPr>
      <w:r w:rsidRPr="00CC0911">
        <w:rPr>
          <w:b/>
          <w:lang w:val="pl-PL"/>
        </w:rPr>
        <w:t xml:space="preserve">§ 222. </w:t>
      </w:r>
      <w:r w:rsidRPr="00CC0911">
        <w:rPr>
          <w:lang w:val="pl-PL"/>
        </w:rPr>
        <w:t xml:space="preserve">1. Pomieszczenie zagrożone wybuchem należy sytuować na najwyższej kondygnacji budynku. </w:t>
      </w:r>
      <w:r w:rsidRPr="00324450">
        <w:rPr>
          <w:lang w:val="pl-PL"/>
        </w:rPr>
        <w:t xml:space="preserve">Wymaganie to nie dotyczy budynków na terenach zamkniętych. </w:t>
      </w:r>
    </w:p>
    <w:p w14:paraId="11A07BCD" w14:textId="77777777" w:rsidR="00B87BBC" w:rsidRPr="00324450" w:rsidRDefault="00000000">
      <w:pPr>
        <w:spacing w:after="7.35pt"/>
        <w:ind w:start="0.75pt"/>
        <w:rPr>
          <w:lang w:val="pl-PL"/>
        </w:rPr>
      </w:pPr>
      <w:r w:rsidRPr="00324450">
        <w:rPr>
          <w:lang w:val="pl-PL"/>
        </w:rPr>
        <w:t xml:space="preserve">2. Dopuszcza się inne usytuowanie pomieszczeń, o których mowa w ust. 1, pod warunkiem zastosowania odpowiednich instalacji i urządzeń przeciwwybuchowych, uzgodnionych z właściwym komendantem wojewódzkim Państwowej Straży Pożarnej. </w:t>
      </w:r>
    </w:p>
    <w:p w14:paraId="54BA28CF" w14:textId="77777777" w:rsidR="00B87BBC" w:rsidRPr="00CC0911" w:rsidRDefault="00000000">
      <w:pPr>
        <w:ind w:start="0.75pt"/>
        <w:rPr>
          <w:lang w:val="pl-PL"/>
        </w:rPr>
      </w:pPr>
      <w:r w:rsidRPr="00CC0911">
        <w:rPr>
          <w:b/>
          <w:lang w:val="pl-PL"/>
        </w:rPr>
        <w:t xml:space="preserve">§ 223. </w:t>
      </w:r>
      <w:r w:rsidRPr="00CC0911">
        <w:rPr>
          <w:lang w:val="pl-PL"/>
        </w:rPr>
        <w:t xml:space="preserve">1. W ścianach zewnętrznych budynku wielokondygnacyjnego, z zastrzeżeniem § 224, powinny być pasy międzykondygnacyjne o wysokości co najmniej 0,8 m. </w:t>
      </w:r>
    </w:p>
    <w:p w14:paraId="04BC7607" w14:textId="77777777" w:rsidR="00B87BBC" w:rsidRPr="00324450" w:rsidRDefault="00000000">
      <w:pPr>
        <w:numPr>
          <w:ilvl w:val="0"/>
          <w:numId w:val="182"/>
        </w:numPr>
        <w:rPr>
          <w:lang w:val="pl-PL"/>
        </w:rPr>
      </w:pPr>
      <w:r w:rsidRPr="00324450">
        <w:rPr>
          <w:lang w:val="pl-PL"/>
        </w:rPr>
        <w:t xml:space="preserve">Za równorzędne rozwiązania uznaje się oddzielenia poziome w formie daszków, gzymsów i balkonów o wysięgu co najmniej 0,5 m lub też inne oddzielenia poziome i pionowe o sumie wysięgu i wymiaru pionowego co najmniej 0,8 m. </w:t>
      </w:r>
    </w:p>
    <w:p w14:paraId="4D08A270" w14:textId="77777777" w:rsidR="00B87BBC" w:rsidRPr="00324450" w:rsidRDefault="00000000">
      <w:pPr>
        <w:numPr>
          <w:ilvl w:val="0"/>
          <w:numId w:val="182"/>
        </w:numPr>
        <w:rPr>
          <w:lang w:val="pl-PL"/>
        </w:rPr>
      </w:pPr>
      <w:r w:rsidRPr="00324450">
        <w:rPr>
          <w:lang w:val="pl-PL"/>
        </w:rPr>
        <w:t xml:space="preserve">Elementy poziome wymienione w ust. 2 powinny spełniać wymagania szczelności ogniowej i izolacyjności ogniowej, również w obrębie połączenia ze ścianami zewnętrznymi, przez okres odpowiadający czasowi klasyfikacyjnemu wymaganemu w stosunku do ścian zewnętrznych budynku i być nierozprzestrzeniające ognia. </w:t>
      </w:r>
    </w:p>
    <w:p w14:paraId="5F4C8FDB" w14:textId="77777777" w:rsidR="00B87BBC" w:rsidRPr="00324450" w:rsidRDefault="00000000">
      <w:pPr>
        <w:numPr>
          <w:ilvl w:val="0"/>
          <w:numId w:val="182"/>
        </w:numPr>
        <w:rPr>
          <w:lang w:val="pl-PL"/>
        </w:rPr>
      </w:pPr>
      <w:r w:rsidRPr="00324450">
        <w:rPr>
          <w:lang w:val="pl-PL"/>
        </w:rPr>
        <w:t xml:space="preserve">Warunki określone w ust. 1 i 2 nie dotyczą ścian holu i dróg komunikacji ogólnej. </w:t>
      </w:r>
    </w:p>
    <w:p w14:paraId="1737B75A" w14:textId="77777777" w:rsidR="00B87BBC" w:rsidRPr="00324450" w:rsidRDefault="00B87BBC">
      <w:pPr>
        <w:rPr>
          <w:lang w:val="pl-PL"/>
        </w:rPr>
        <w:sectPr w:rsidR="00B87BBC" w:rsidRPr="00324450">
          <w:headerReference w:type="even" r:id="rId22"/>
          <w:headerReference w:type="default" r:id="rId23"/>
          <w:headerReference w:type="first" r:id="rId24"/>
          <w:pgSz w:w="595.30pt" w:h="841.90pt"/>
          <w:pgMar w:top="75.10pt" w:right="50.95pt" w:bottom="56.70pt" w:left="51.05pt" w:header="26.95pt" w:footer="36pt" w:gutter="0pt"/>
          <w:cols w:space="36pt"/>
          <w:titlePg/>
        </w:sectPr>
      </w:pPr>
    </w:p>
    <w:p w14:paraId="4F81B5A9" w14:textId="77777777" w:rsidR="00B87BBC" w:rsidRPr="00324450" w:rsidRDefault="00000000">
      <w:pPr>
        <w:spacing w:after="10.80pt"/>
        <w:ind w:start="0.75pt" w:firstLine="28.50pt"/>
        <w:rPr>
          <w:lang w:val="pl-PL"/>
        </w:rPr>
      </w:pPr>
      <w:r w:rsidRPr="00324450">
        <w:rPr>
          <w:b/>
          <w:lang w:val="pl-PL"/>
        </w:rPr>
        <w:lastRenderedPageBreak/>
        <w:t xml:space="preserve">224. </w:t>
      </w:r>
      <w:r w:rsidRPr="00324450">
        <w:rPr>
          <w:lang w:val="pl-PL"/>
        </w:rPr>
        <w:t>1. W ścianach zewnętrznych budynku wielokondygnacyjnego nad strefą pożarową PM, o gęstości obciążenia ogniowego powyżej 1000 MJ/m</w:t>
      </w:r>
      <w:r w:rsidRPr="00324450">
        <w:rPr>
          <w:vertAlign w:val="superscript"/>
          <w:lang w:val="pl-PL"/>
        </w:rPr>
        <w:t>2</w:t>
      </w:r>
      <w:r w:rsidRPr="00324450">
        <w:rPr>
          <w:lang w:val="pl-PL"/>
        </w:rPr>
        <w:t xml:space="preserve">, wysokość pasa międzykondygnacyjnego powinna wynosić co najmniej 1,2 m. </w:t>
      </w:r>
    </w:p>
    <w:p w14:paraId="3E22F68D" w14:textId="77777777" w:rsidR="00B87BBC" w:rsidRPr="00324450" w:rsidRDefault="00000000">
      <w:pPr>
        <w:spacing w:after="10.50pt"/>
        <w:ind w:start="0.75pt"/>
        <w:rPr>
          <w:lang w:val="pl-PL"/>
        </w:rPr>
      </w:pPr>
      <w:r w:rsidRPr="00324450">
        <w:rPr>
          <w:lang w:val="pl-PL"/>
        </w:rPr>
        <w:t xml:space="preserve">2. Za równorzędne rozwiązanie uznaje się oddzielenie poziome w formie daszków, gzymsów i balkonów o wysięgu co najmniej 0,8 m lub też inne oddzielenie poziome i pionowe o sumie wymiaru pionowego i wysięgu co najmniej 1,2 m, z zachowaniem warunków określonych w § 223 ust. 3. </w:t>
      </w:r>
    </w:p>
    <w:p w14:paraId="5E59571D" w14:textId="77777777" w:rsidR="00B87BBC" w:rsidRPr="00324450" w:rsidRDefault="00000000">
      <w:pPr>
        <w:spacing w:after="16.50pt"/>
        <w:ind w:start="0.75pt"/>
        <w:rPr>
          <w:lang w:val="pl-PL"/>
        </w:rPr>
      </w:pPr>
      <w:r w:rsidRPr="00324450">
        <w:rPr>
          <w:b/>
          <w:lang w:val="pl-PL"/>
        </w:rPr>
        <w:t xml:space="preserve">§ 225. </w:t>
      </w:r>
      <w:r w:rsidRPr="00324450">
        <w:rPr>
          <w:lang w:val="pl-PL"/>
        </w:rPr>
        <w:t xml:space="preserve">Elementy okładzin elewacyjnych powinny być mocowane do konstrukcji budynku w sposób uniemożliwiający ich odpadanie w przypadku pożaru w czasie krótszym niż wynikający z wymaganej klasy odporności ogniowej dla ściany zewnętrznej, określonej w § 216 ust. 1, odpowiednio do klasy odporności pożarowej budynku, w którym są one zamocowane. </w:t>
      </w:r>
    </w:p>
    <w:p w14:paraId="246FCFD9" w14:textId="77777777" w:rsidR="00B87BBC" w:rsidRPr="00324450" w:rsidRDefault="00000000">
      <w:pPr>
        <w:spacing w:after="7pt" w:line="13.55pt" w:lineRule="auto"/>
        <w:ind w:start="7.80pt" w:end="7.55pt" w:hanging="0.50pt"/>
        <w:jc w:val="center"/>
        <w:rPr>
          <w:lang w:val="pl-PL"/>
        </w:rPr>
      </w:pPr>
      <w:r w:rsidRPr="00324450">
        <w:rPr>
          <w:lang w:val="pl-PL"/>
        </w:rPr>
        <w:t xml:space="preserve">Rozdział 3 </w:t>
      </w:r>
    </w:p>
    <w:p w14:paraId="70858947" w14:textId="77777777" w:rsidR="00B87BBC" w:rsidRPr="00324450" w:rsidRDefault="00000000">
      <w:pPr>
        <w:pStyle w:val="Heading2"/>
        <w:spacing w:after="11.05pt"/>
        <w:ind w:end="0.20pt"/>
        <w:rPr>
          <w:lang w:val="pl-PL"/>
        </w:rPr>
      </w:pPr>
      <w:r w:rsidRPr="00324450">
        <w:rPr>
          <w:lang w:val="pl-PL"/>
        </w:rPr>
        <w:t xml:space="preserve">Strefy pożarowe i oddzielenia przeciwpożarowe </w:t>
      </w:r>
    </w:p>
    <w:p w14:paraId="4DF053A4" w14:textId="77777777" w:rsidR="00B87BBC" w:rsidRPr="00324450" w:rsidRDefault="00000000">
      <w:pPr>
        <w:spacing w:after="10.35pt"/>
        <w:ind w:start="0.75pt"/>
        <w:rPr>
          <w:lang w:val="pl-PL"/>
        </w:rPr>
      </w:pPr>
      <w:r w:rsidRPr="00324450">
        <w:rPr>
          <w:b/>
          <w:lang w:val="pl-PL"/>
        </w:rPr>
        <w:t xml:space="preserve">§ 226. </w:t>
      </w:r>
      <w:r w:rsidRPr="00324450">
        <w:rPr>
          <w:lang w:val="pl-PL"/>
        </w:rPr>
        <w:t xml:space="preserve">1. Strefę pożarową stanowi budynek albo jego część oddzielona od innych budynków lub innych części budynku elementami oddzielenia przeciwpożarowego, o których mowa w § 232 ust. 4, bądź też pasami wolnego terenu o szerokości nie mniejszej niż dopuszczalne odległości od innych budynków, określone w § 271 ust. 1–7. </w:t>
      </w:r>
    </w:p>
    <w:p w14:paraId="17C59552" w14:textId="77777777" w:rsidR="00B87BBC" w:rsidRPr="00324450" w:rsidRDefault="00000000">
      <w:pPr>
        <w:numPr>
          <w:ilvl w:val="0"/>
          <w:numId w:val="183"/>
        </w:numPr>
        <w:spacing w:after="10.50pt"/>
        <w:rPr>
          <w:lang w:val="pl-PL"/>
        </w:rPr>
      </w:pPr>
      <w:r w:rsidRPr="00324450">
        <w:rPr>
          <w:lang w:val="pl-PL"/>
        </w:rPr>
        <w:t xml:space="preserve">Częścią budynku, o której mowa w ust. 1, jest także jego kondygnacja, jeżeli klatki schodowe i szyby dźwigowe w tym budynku spełniają co najmniej wymagania określone w § 256 ust. 2 dla klatek schodowych. </w:t>
      </w:r>
    </w:p>
    <w:p w14:paraId="11FE1CFF" w14:textId="77777777" w:rsidR="00B87BBC" w:rsidRPr="00324450" w:rsidRDefault="00000000">
      <w:pPr>
        <w:numPr>
          <w:ilvl w:val="0"/>
          <w:numId w:val="183"/>
        </w:numPr>
        <w:spacing w:after="10.25pt"/>
        <w:rPr>
          <w:lang w:val="pl-PL"/>
        </w:rPr>
      </w:pPr>
      <w:r w:rsidRPr="00324450">
        <w:rPr>
          <w:lang w:val="pl-PL"/>
        </w:rPr>
        <w:t xml:space="preserve">Powierzchnia strefy pożarowej jest obliczana jako powierzchnia wewnętrzna budynku lub jego części, przy czym wlicza się do niej także powierzchnię antresoli. </w:t>
      </w:r>
    </w:p>
    <w:p w14:paraId="5CAB0A92" w14:textId="77777777" w:rsidR="00B87BBC" w:rsidRPr="00CC0911" w:rsidRDefault="00000000">
      <w:pPr>
        <w:spacing w:after="0pt"/>
        <w:ind w:start="21pt" w:firstLine="0pt"/>
        <w:rPr>
          <w:lang w:val="pl-PL"/>
        </w:rPr>
      </w:pPr>
      <w:r w:rsidRPr="00CC0911">
        <w:rPr>
          <w:b/>
          <w:lang w:val="pl-PL"/>
        </w:rPr>
        <w:t xml:space="preserve">§ 227. </w:t>
      </w:r>
      <w:r w:rsidRPr="00CC0911">
        <w:rPr>
          <w:lang w:val="pl-PL"/>
        </w:rPr>
        <w:t xml:space="preserve">1. Dopuszczalne powierzchnie stref pożarowych ZL określa poniższa tabela: </w:t>
      </w:r>
    </w:p>
    <w:tbl>
      <w:tblPr>
        <w:tblW w:w="490.45pt" w:type="dxa"/>
        <w:tblInd w:w="1.45pt" w:type="dxa"/>
        <w:tblCellMar>
          <w:top w:w="6.65pt" w:type="dxa"/>
          <w:start w:w="7pt" w:type="dxa"/>
          <w:end w:w="4.55pt" w:type="dxa"/>
        </w:tblCellMar>
        <w:tblLook w:firstRow="1" w:lastRow="0" w:firstColumn="1" w:lastColumn="0" w:noHBand="0" w:noVBand="1"/>
      </w:tblPr>
      <w:tblGrid>
        <w:gridCol w:w="2381"/>
        <w:gridCol w:w="2268"/>
        <w:gridCol w:w="1247"/>
        <w:gridCol w:w="1702"/>
        <w:gridCol w:w="2211"/>
      </w:tblGrid>
      <w:tr w:rsidR="00B87BBC" w:rsidRPr="006F294E" w14:paraId="68CA12F0" w14:textId="77777777" w:rsidTr="00090AF6">
        <w:trPr>
          <w:trHeight w:val="391"/>
        </w:trPr>
        <w:tc>
          <w:tcPr>
            <w:tcW w:w="119.0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28C17C20" w14:textId="77777777" w:rsidR="00B87BBC" w:rsidRPr="00090AF6" w:rsidRDefault="00000000" w:rsidP="00090AF6">
            <w:pPr>
              <w:spacing w:after="0pt" w:line="12.95pt" w:lineRule="auto"/>
              <w:ind w:firstLine="0pt"/>
              <w:jc w:val="center"/>
              <w:rPr>
                <w:sz w:val="22"/>
              </w:rPr>
            </w:pPr>
            <w:proofErr w:type="spellStart"/>
            <w:r w:rsidRPr="00090AF6">
              <w:rPr>
                <w:sz w:val="22"/>
              </w:rPr>
              <w:t>Kategoria</w:t>
            </w:r>
            <w:proofErr w:type="spellEnd"/>
            <w:r w:rsidRPr="00090AF6">
              <w:rPr>
                <w:sz w:val="22"/>
              </w:rPr>
              <w:t xml:space="preserve"> </w:t>
            </w:r>
            <w:proofErr w:type="spellStart"/>
            <w:r w:rsidRPr="00090AF6">
              <w:rPr>
                <w:sz w:val="22"/>
              </w:rPr>
              <w:t>zagrożenia</w:t>
            </w:r>
            <w:proofErr w:type="spellEnd"/>
            <w:r w:rsidRPr="00090AF6">
              <w:rPr>
                <w:sz w:val="22"/>
              </w:rPr>
              <w:t xml:space="preserve"> </w:t>
            </w:r>
            <w:proofErr w:type="spellStart"/>
            <w:r w:rsidRPr="00090AF6">
              <w:rPr>
                <w:sz w:val="22"/>
              </w:rPr>
              <w:t>ludzi</w:t>
            </w:r>
            <w:proofErr w:type="spellEnd"/>
            <w:r w:rsidRPr="00090AF6">
              <w:rPr>
                <w:sz w:val="22"/>
              </w:rPr>
              <w:t xml:space="preserve"> </w:t>
            </w:r>
          </w:p>
        </w:tc>
        <w:tc>
          <w:tcPr>
            <w:tcW w:w="371.40pt" w:type="dxa"/>
            <w:gridSpan w:val="4"/>
            <w:tcBorders>
              <w:top w:val="single" w:sz="6" w:space="0" w:color="000000"/>
              <w:start w:val="single" w:sz="6" w:space="0" w:color="000000"/>
              <w:bottom w:val="single" w:sz="6" w:space="0" w:color="000000"/>
              <w:end w:val="single" w:sz="6" w:space="0" w:color="000000"/>
            </w:tcBorders>
            <w:shd w:val="clear" w:color="auto" w:fill="auto"/>
          </w:tcPr>
          <w:p w14:paraId="21C39F7C" w14:textId="77777777" w:rsidR="00B87BBC" w:rsidRPr="00090AF6" w:rsidRDefault="00000000" w:rsidP="00090AF6">
            <w:pPr>
              <w:spacing w:after="0pt" w:line="12.95pt" w:lineRule="auto"/>
              <w:ind w:end="2.60pt" w:firstLine="0pt"/>
              <w:jc w:val="center"/>
              <w:rPr>
                <w:sz w:val="22"/>
                <w:lang w:val="pl-PL"/>
              </w:rPr>
            </w:pPr>
            <w:r w:rsidRPr="00090AF6">
              <w:rPr>
                <w:sz w:val="22"/>
                <w:lang w:val="pl-PL"/>
              </w:rPr>
              <w:t>Dopuszczalna powierzchnia strefy pożarowej w m</w:t>
            </w:r>
            <w:r w:rsidRPr="00090AF6">
              <w:rPr>
                <w:sz w:val="22"/>
                <w:vertAlign w:val="superscript"/>
                <w:lang w:val="pl-PL"/>
              </w:rPr>
              <w:t>2</w:t>
            </w:r>
            <w:r w:rsidRPr="00090AF6">
              <w:rPr>
                <w:sz w:val="22"/>
                <w:lang w:val="pl-PL"/>
              </w:rPr>
              <w:t xml:space="preserve"> </w:t>
            </w:r>
          </w:p>
        </w:tc>
      </w:tr>
      <w:tr w:rsidR="00553CB8" w14:paraId="6E8F579F" w14:textId="77777777" w:rsidTr="00090AF6">
        <w:trPr>
          <w:trHeight w:val="391"/>
        </w:trPr>
        <w:tc>
          <w:tcPr>
            <w:tcW w:w="0pt" w:type="dxa"/>
            <w:vMerge/>
            <w:tcBorders>
              <w:top w:val="nil"/>
              <w:start w:val="single" w:sz="6" w:space="0" w:color="000000"/>
              <w:bottom w:val="nil"/>
              <w:end w:val="single" w:sz="6" w:space="0" w:color="000000"/>
            </w:tcBorders>
            <w:shd w:val="clear" w:color="auto" w:fill="auto"/>
          </w:tcPr>
          <w:p w14:paraId="2B45788D" w14:textId="77777777" w:rsidR="00B87BBC" w:rsidRPr="00090AF6" w:rsidRDefault="00B87BBC" w:rsidP="00090AF6">
            <w:pPr>
              <w:spacing w:after="8pt" w:line="12.95pt" w:lineRule="auto"/>
              <w:ind w:firstLine="0pt"/>
              <w:jc w:val="start"/>
              <w:rPr>
                <w:sz w:val="22"/>
                <w:lang w:val="pl-PL"/>
              </w:rPr>
            </w:pPr>
          </w:p>
        </w:tc>
        <w:tc>
          <w:tcPr>
            <w:tcW w:w="113.4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232E7A43" w14:textId="77777777" w:rsidR="00B87BBC" w:rsidRPr="00090AF6" w:rsidRDefault="00000000" w:rsidP="00090AF6">
            <w:pPr>
              <w:spacing w:after="0pt" w:line="12.95pt" w:lineRule="auto"/>
              <w:ind w:end="2.60pt" w:firstLine="0pt"/>
              <w:jc w:val="center"/>
              <w:rPr>
                <w:sz w:val="22"/>
                <w:lang w:val="pl-PL"/>
              </w:rPr>
            </w:pPr>
            <w:r w:rsidRPr="00090AF6">
              <w:rPr>
                <w:sz w:val="22"/>
                <w:lang w:val="pl-PL"/>
              </w:rPr>
              <w:t xml:space="preserve">w budynku o jednej </w:t>
            </w:r>
          </w:p>
          <w:p w14:paraId="4915294A" w14:textId="77777777" w:rsidR="00B87BBC" w:rsidRPr="00090AF6" w:rsidRDefault="00000000" w:rsidP="00090AF6">
            <w:pPr>
              <w:spacing w:after="0pt" w:line="12.95pt" w:lineRule="auto"/>
              <w:ind w:start="0.60pt" w:firstLine="0pt"/>
              <w:jc w:val="start"/>
              <w:rPr>
                <w:sz w:val="22"/>
                <w:lang w:val="pl-PL"/>
              </w:rPr>
            </w:pPr>
            <w:r w:rsidRPr="00090AF6">
              <w:rPr>
                <w:sz w:val="22"/>
                <w:lang w:val="pl-PL"/>
              </w:rPr>
              <w:t xml:space="preserve">kondygnacji nadziemnej </w:t>
            </w:r>
          </w:p>
          <w:p w14:paraId="4BDDEAA0" w14:textId="77777777" w:rsidR="00B87BBC" w:rsidRPr="00090AF6" w:rsidRDefault="00000000" w:rsidP="00090AF6">
            <w:pPr>
              <w:spacing w:after="0pt" w:line="12.95pt" w:lineRule="auto"/>
              <w:ind w:firstLine="0pt"/>
              <w:jc w:val="center"/>
              <w:rPr>
                <w:sz w:val="22"/>
              </w:rPr>
            </w:pPr>
            <w:r w:rsidRPr="00090AF6">
              <w:rPr>
                <w:sz w:val="22"/>
              </w:rPr>
              <w:t>(</w:t>
            </w:r>
            <w:proofErr w:type="gramStart"/>
            <w:r w:rsidRPr="00090AF6">
              <w:rPr>
                <w:sz w:val="22"/>
              </w:rPr>
              <w:t>bez</w:t>
            </w:r>
            <w:proofErr w:type="gramEnd"/>
            <w:r w:rsidRPr="00090AF6">
              <w:rPr>
                <w:sz w:val="22"/>
              </w:rPr>
              <w:t xml:space="preserve"> </w:t>
            </w:r>
            <w:proofErr w:type="spellStart"/>
            <w:r w:rsidRPr="00090AF6">
              <w:rPr>
                <w:sz w:val="22"/>
              </w:rPr>
              <w:t>ograniczenia</w:t>
            </w:r>
            <w:proofErr w:type="spellEnd"/>
            <w:r w:rsidRPr="00090AF6">
              <w:rPr>
                <w:sz w:val="22"/>
              </w:rPr>
              <w:t xml:space="preserve"> </w:t>
            </w:r>
            <w:proofErr w:type="spellStart"/>
            <w:r w:rsidRPr="00090AF6">
              <w:rPr>
                <w:sz w:val="22"/>
              </w:rPr>
              <w:t>wysokości</w:t>
            </w:r>
            <w:proofErr w:type="spellEnd"/>
            <w:r w:rsidRPr="00090AF6">
              <w:rPr>
                <w:sz w:val="22"/>
              </w:rPr>
              <w:t xml:space="preserve">) </w:t>
            </w:r>
          </w:p>
        </w:tc>
        <w:tc>
          <w:tcPr>
            <w:tcW w:w="258pt" w:type="dxa"/>
            <w:gridSpan w:val="3"/>
            <w:tcBorders>
              <w:top w:val="single" w:sz="6" w:space="0" w:color="000000"/>
              <w:start w:val="single" w:sz="6" w:space="0" w:color="000000"/>
              <w:bottom w:val="single" w:sz="6" w:space="0" w:color="000000"/>
              <w:end w:val="single" w:sz="6" w:space="0" w:color="000000"/>
            </w:tcBorders>
            <w:shd w:val="clear" w:color="auto" w:fill="auto"/>
          </w:tcPr>
          <w:p w14:paraId="1B7EE7CD" w14:textId="77777777" w:rsidR="00B87BBC" w:rsidRPr="00090AF6" w:rsidRDefault="00000000" w:rsidP="00090AF6">
            <w:pPr>
              <w:spacing w:after="0pt" w:line="12.95pt" w:lineRule="auto"/>
              <w:ind w:end="2.50pt" w:firstLine="0pt"/>
              <w:jc w:val="center"/>
              <w:rPr>
                <w:sz w:val="22"/>
              </w:rPr>
            </w:pPr>
            <w:r w:rsidRPr="00090AF6">
              <w:rPr>
                <w:sz w:val="22"/>
              </w:rPr>
              <w:t xml:space="preserve">w </w:t>
            </w:r>
            <w:proofErr w:type="spellStart"/>
            <w:r w:rsidRPr="00090AF6">
              <w:rPr>
                <w:sz w:val="22"/>
              </w:rPr>
              <w:t>budynku</w:t>
            </w:r>
            <w:proofErr w:type="spellEnd"/>
            <w:r w:rsidRPr="00090AF6">
              <w:rPr>
                <w:sz w:val="22"/>
              </w:rPr>
              <w:t xml:space="preserve"> </w:t>
            </w:r>
            <w:proofErr w:type="spellStart"/>
            <w:r w:rsidRPr="00090AF6">
              <w:rPr>
                <w:sz w:val="22"/>
              </w:rPr>
              <w:t>wielokondygnacyjnym</w:t>
            </w:r>
            <w:proofErr w:type="spellEnd"/>
            <w:r w:rsidRPr="00090AF6">
              <w:rPr>
                <w:sz w:val="22"/>
              </w:rPr>
              <w:t xml:space="preserve"> </w:t>
            </w:r>
          </w:p>
        </w:tc>
      </w:tr>
      <w:tr w:rsidR="00553CB8" w:rsidRPr="006F294E" w14:paraId="72A2FE52" w14:textId="77777777" w:rsidTr="00090AF6">
        <w:trPr>
          <w:trHeight w:val="871"/>
        </w:trPr>
        <w:tc>
          <w:tcPr>
            <w:tcW w:w="0pt" w:type="dxa"/>
            <w:vMerge/>
            <w:tcBorders>
              <w:top w:val="nil"/>
              <w:start w:val="single" w:sz="6" w:space="0" w:color="000000"/>
              <w:bottom w:val="single" w:sz="6" w:space="0" w:color="000000"/>
              <w:end w:val="single" w:sz="6" w:space="0" w:color="000000"/>
            </w:tcBorders>
            <w:shd w:val="clear" w:color="auto" w:fill="auto"/>
          </w:tcPr>
          <w:p w14:paraId="0C2158CA"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7657F1C1" w14:textId="77777777" w:rsidR="00B87BBC" w:rsidRPr="00090AF6" w:rsidRDefault="00B87BBC" w:rsidP="00090AF6">
            <w:pPr>
              <w:spacing w:after="8pt" w:line="12.95pt" w:lineRule="auto"/>
              <w:ind w:firstLine="0pt"/>
              <w:jc w:val="start"/>
              <w:rPr>
                <w:sz w:val="22"/>
              </w:rPr>
            </w:pPr>
          </w:p>
        </w:tc>
        <w:tc>
          <w:tcPr>
            <w:tcW w:w="6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6E2780B" w14:textId="77777777" w:rsidR="00B87BBC" w:rsidRPr="00090AF6" w:rsidRDefault="00000000" w:rsidP="00090AF6">
            <w:pPr>
              <w:spacing w:after="0pt" w:line="12.95pt" w:lineRule="auto"/>
              <w:ind w:start="3.55pt" w:end="3.55pt" w:firstLine="0pt"/>
              <w:jc w:val="center"/>
              <w:rPr>
                <w:sz w:val="22"/>
              </w:rPr>
            </w:pPr>
            <w:proofErr w:type="spellStart"/>
            <w:r w:rsidRPr="00090AF6">
              <w:rPr>
                <w:sz w:val="22"/>
              </w:rPr>
              <w:t>niskim</w:t>
            </w:r>
            <w:proofErr w:type="spellEnd"/>
            <w:r w:rsidRPr="00090AF6">
              <w:rPr>
                <w:sz w:val="22"/>
              </w:rPr>
              <w:t xml:space="preserve"> (N) </w:t>
            </w:r>
          </w:p>
        </w:tc>
        <w:tc>
          <w:tcPr>
            <w:tcW w:w="85.1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9240C72" w14:textId="77777777" w:rsidR="00B87BBC" w:rsidRPr="00090AF6" w:rsidRDefault="00000000" w:rsidP="00090AF6">
            <w:pPr>
              <w:spacing w:after="0pt" w:line="12.95pt" w:lineRule="auto"/>
              <w:ind w:firstLine="0pt"/>
              <w:jc w:val="center"/>
              <w:rPr>
                <w:sz w:val="22"/>
              </w:rPr>
            </w:pPr>
            <w:proofErr w:type="spellStart"/>
            <w:r w:rsidRPr="00090AF6">
              <w:rPr>
                <w:sz w:val="22"/>
              </w:rPr>
              <w:t>średniowysokim</w:t>
            </w:r>
            <w:proofErr w:type="spellEnd"/>
            <w:r w:rsidRPr="00090AF6">
              <w:rPr>
                <w:sz w:val="22"/>
              </w:rPr>
              <w:t xml:space="preserve"> (SW) </w:t>
            </w:r>
          </w:p>
        </w:tc>
        <w:tc>
          <w:tcPr>
            <w:tcW w:w="110.55pt" w:type="dxa"/>
            <w:tcBorders>
              <w:top w:val="single" w:sz="6" w:space="0" w:color="000000"/>
              <w:start w:val="single" w:sz="6" w:space="0" w:color="000000"/>
              <w:bottom w:val="single" w:sz="6" w:space="0" w:color="000000"/>
              <w:end w:val="single" w:sz="6" w:space="0" w:color="000000"/>
            </w:tcBorders>
            <w:shd w:val="clear" w:color="auto" w:fill="auto"/>
          </w:tcPr>
          <w:p w14:paraId="56FE5212" w14:textId="77777777" w:rsidR="00B87BBC" w:rsidRPr="00090AF6" w:rsidRDefault="00000000" w:rsidP="00090AF6">
            <w:pPr>
              <w:spacing w:after="0pt" w:line="12.95pt" w:lineRule="auto"/>
              <w:ind w:end="2.35pt" w:firstLine="0pt"/>
              <w:jc w:val="center"/>
              <w:rPr>
                <w:sz w:val="22"/>
                <w:lang w:val="pl-PL"/>
              </w:rPr>
            </w:pPr>
            <w:r w:rsidRPr="00090AF6">
              <w:rPr>
                <w:sz w:val="22"/>
                <w:lang w:val="pl-PL"/>
              </w:rPr>
              <w:t xml:space="preserve">wysokim </w:t>
            </w:r>
          </w:p>
          <w:p w14:paraId="759F6283" w14:textId="77777777" w:rsidR="00B87BBC" w:rsidRPr="00090AF6" w:rsidRDefault="00000000" w:rsidP="00090AF6">
            <w:pPr>
              <w:spacing w:after="0pt" w:line="12.95pt" w:lineRule="auto"/>
              <w:ind w:end="2.45pt" w:firstLine="0pt"/>
              <w:jc w:val="center"/>
              <w:rPr>
                <w:sz w:val="22"/>
                <w:lang w:val="pl-PL"/>
              </w:rPr>
            </w:pPr>
            <w:r w:rsidRPr="00090AF6">
              <w:rPr>
                <w:sz w:val="22"/>
                <w:lang w:val="pl-PL"/>
              </w:rPr>
              <w:t xml:space="preserve">i wysokościowym </w:t>
            </w:r>
          </w:p>
          <w:p w14:paraId="7E9343F5" w14:textId="77777777" w:rsidR="00B87BBC" w:rsidRPr="00090AF6" w:rsidRDefault="00000000" w:rsidP="00090AF6">
            <w:pPr>
              <w:spacing w:after="0pt" w:line="12.95pt" w:lineRule="auto"/>
              <w:ind w:end="2.45pt" w:firstLine="0pt"/>
              <w:jc w:val="center"/>
              <w:rPr>
                <w:sz w:val="22"/>
                <w:lang w:val="pl-PL"/>
              </w:rPr>
            </w:pPr>
            <w:r w:rsidRPr="00090AF6">
              <w:rPr>
                <w:sz w:val="22"/>
                <w:lang w:val="pl-PL"/>
              </w:rPr>
              <w:t xml:space="preserve">(W) i (WW) </w:t>
            </w:r>
          </w:p>
        </w:tc>
      </w:tr>
      <w:tr w:rsidR="00553CB8" w14:paraId="5BF7C527" w14:textId="77777777" w:rsidTr="00090AF6">
        <w:trPr>
          <w:trHeight w:val="392"/>
        </w:trPr>
        <w:tc>
          <w:tcPr>
            <w:tcW w:w="119.05pt" w:type="dxa"/>
            <w:tcBorders>
              <w:top w:val="single" w:sz="6" w:space="0" w:color="000000"/>
              <w:start w:val="single" w:sz="6" w:space="0" w:color="000000"/>
              <w:bottom w:val="single" w:sz="6" w:space="0" w:color="000000"/>
              <w:end w:val="single" w:sz="6" w:space="0" w:color="000000"/>
            </w:tcBorders>
            <w:shd w:val="clear" w:color="auto" w:fill="auto"/>
          </w:tcPr>
          <w:p w14:paraId="7203746A" w14:textId="77777777" w:rsidR="00B87BBC" w:rsidRPr="00090AF6" w:rsidRDefault="00000000" w:rsidP="00090AF6">
            <w:pPr>
              <w:spacing w:after="0pt" w:line="12.95pt" w:lineRule="auto"/>
              <w:ind w:end="2.45pt" w:firstLine="0pt"/>
              <w:jc w:val="center"/>
              <w:rPr>
                <w:sz w:val="22"/>
              </w:rPr>
            </w:pPr>
            <w:r w:rsidRPr="00090AF6">
              <w:rPr>
                <w:sz w:val="22"/>
              </w:rPr>
              <w:t xml:space="preserve">1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996049E" w14:textId="77777777" w:rsidR="00B87BBC" w:rsidRPr="00090AF6" w:rsidRDefault="00000000" w:rsidP="00090AF6">
            <w:pPr>
              <w:spacing w:after="0pt" w:line="12.95pt" w:lineRule="auto"/>
              <w:ind w:end="2.50pt" w:firstLine="0pt"/>
              <w:jc w:val="center"/>
              <w:rPr>
                <w:sz w:val="22"/>
              </w:rPr>
            </w:pPr>
            <w:r w:rsidRPr="00090AF6">
              <w:rPr>
                <w:sz w:val="22"/>
              </w:rPr>
              <w:t xml:space="preserve">2 </w:t>
            </w:r>
          </w:p>
        </w:tc>
        <w:tc>
          <w:tcPr>
            <w:tcW w:w="62.35pt" w:type="dxa"/>
            <w:tcBorders>
              <w:top w:val="single" w:sz="6" w:space="0" w:color="000000"/>
              <w:start w:val="single" w:sz="6" w:space="0" w:color="000000"/>
              <w:bottom w:val="single" w:sz="6" w:space="0" w:color="000000"/>
              <w:end w:val="single" w:sz="6" w:space="0" w:color="000000"/>
            </w:tcBorders>
            <w:shd w:val="clear" w:color="auto" w:fill="auto"/>
          </w:tcPr>
          <w:p w14:paraId="5B3BC97C" w14:textId="77777777" w:rsidR="00B87BBC" w:rsidRPr="00090AF6" w:rsidRDefault="00000000" w:rsidP="00090AF6">
            <w:pPr>
              <w:spacing w:after="0pt" w:line="12.95pt" w:lineRule="auto"/>
              <w:ind w:end="2.50pt" w:firstLine="0pt"/>
              <w:jc w:val="center"/>
              <w:rPr>
                <w:sz w:val="22"/>
              </w:rPr>
            </w:pPr>
            <w:r w:rsidRPr="00090AF6">
              <w:rPr>
                <w:sz w:val="22"/>
              </w:rPr>
              <w:t xml:space="preserve">3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1FAD7AB5" w14:textId="77777777" w:rsidR="00B87BBC" w:rsidRPr="00090AF6" w:rsidRDefault="00000000" w:rsidP="00090AF6">
            <w:pPr>
              <w:spacing w:after="0pt" w:line="12.95pt" w:lineRule="auto"/>
              <w:ind w:end="2.50pt" w:firstLine="0pt"/>
              <w:jc w:val="center"/>
              <w:rPr>
                <w:sz w:val="22"/>
              </w:rPr>
            </w:pPr>
            <w:r w:rsidRPr="00090AF6">
              <w:rPr>
                <w:sz w:val="22"/>
              </w:rPr>
              <w:t xml:space="preserve">4 </w:t>
            </w:r>
          </w:p>
        </w:tc>
        <w:tc>
          <w:tcPr>
            <w:tcW w:w="110.55pt" w:type="dxa"/>
            <w:tcBorders>
              <w:top w:val="single" w:sz="6" w:space="0" w:color="000000"/>
              <w:start w:val="single" w:sz="6" w:space="0" w:color="000000"/>
              <w:bottom w:val="single" w:sz="6" w:space="0" w:color="000000"/>
              <w:end w:val="single" w:sz="6" w:space="0" w:color="000000"/>
            </w:tcBorders>
            <w:shd w:val="clear" w:color="auto" w:fill="auto"/>
          </w:tcPr>
          <w:p w14:paraId="5D49315E" w14:textId="77777777" w:rsidR="00B87BBC" w:rsidRPr="00090AF6" w:rsidRDefault="00000000" w:rsidP="00090AF6">
            <w:pPr>
              <w:spacing w:after="0pt" w:line="12.95pt" w:lineRule="auto"/>
              <w:ind w:end="2.50pt" w:firstLine="0pt"/>
              <w:jc w:val="center"/>
              <w:rPr>
                <w:sz w:val="22"/>
              </w:rPr>
            </w:pPr>
            <w:r w:rsidRPr="00090AF6">
              <w:rPr>
                <w:sz w:val="22"/>
              </w:rPr>
              <w:t xml:space="preserve">5 </w:t>
            </w:r>
          </w:p>
        </w:tc>
      </w:tr>
      <w:tr w:rsidR="00553CB8" w14:paraId="23D8DDCA" w14:textId="77777777" w:rsidTr="00090AF6">
        <w:trPr>
          <w:trHeight w:val="390"/>
        </w:trPr>
        <w:tc>
          <w:tcPr>
            <w:tcW w:w="119.05pt" w:type="dxa"/>
            <w:tcBorders>
              <w:top w:val="single" w:sz="6" w:space="0" w:color="000000"/>
              <w:start w:val="single" w:sz="6" w:space="0" w:color="000000"/>
              <w:bottom w:val="single" w:sz="6" w:space="0" w:color="000000"/>
              <w:end w:val="single" w:sz="6" w:space="0" w:color="000000"/>
            </w:tcBorders>
            <w:shd w:val="clear" w:color="auto" w:fill="auto"/>
          </w:tcPr>
          <w:p w14:paraId="4B53597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ZL I, ZL III, ZL IV, ZL V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579CCE99" w14:textId="77777777" w:rsidR="00B87BBC" w:rsidRPr="00090AF6" w:rsidRDefault="00000000" w:rsidP="00090AF6">
            <w:pPr>
              <w:spacing w:after="0pt" w:line="12.95pt" w:lineRule="auto"/>
              <w:ind w:end="2.55pt" w:firstLine="0pt"/>
              <w:jc w:val="center"/>
              <w:rPr>
                <w:sz w:val="22"/>
              </w:rPr>
            </w:pPr>
            <w:r w:rsidRPr="00090AF6">
              <w:rPr>
                <w:sz w:val="22"/>
              </w:rPr>
              <w:t xml:space="preserve">10 000 </w:t>
            </w:r>
          </w:p>
        </w:tc>
        <w:tc>
          <w:tcPr>
            <w:tcW w:w="62.35pt" w:type="dxa"/>
            <w:tcBorders>
              <w:top w:val="single" w:sz="6" w:space="0" w:color="000000"/>
              <w:start w:val="single" w:sz="6" w:space="0" w:color="000000"/>
              <w:bottom w:val="single" w:sz="6" w:space="0" w:color="000000"/>
              <w:end w:val="single" w:sz="6" w:space="0" w:color="000000"/>
            </w:tcBorders>
            <w:shd w:val="clear" w:color="auto" w:fill="auto"/>
          </w:tcPr>
          <w:p w14:paraId="35AEBAA5" w14:textId="77777777" w:rsidR="00B87BBC" w:rsidRPr="00090AF6" w:rsidRDefault="00000000" w:rsidP="00090AF6">
            <w:pPr>
              <w:spacing w:after="0pt" w:line="12.95pt" w:lineRule="auto"/>
              <w:ind w:end="2.55pt" w:firstLine="0pt"/>
              <w:jc w:val="center"/>
              <w:rPr>
                <w:sz w:val="22"/>
              </w:rPr>
            </w:pPr>
            <w:r w:rsidRPr="00090AF6">
              <w:rPr>
                <w:sz w:val="22"/>
              </w:rPr>
              <w:t xml:space="preserve">8000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0B3B1779" w14:textId="77777777" w:rsidR="00B87BBC" w:rsidRPr="00090AF6" w:rsidRDefault="00000000" w:rsidP="00090AF6">
            <w:pPr>
              <w:spacing w:after="0pt" w:line="12.95pt" w:lineRule="auto"/>
              <w:ind w:end="2.45pt" w:firstLine="0pt"/>
              <w:jc w:val="center"/>
              <w:rPr>
                <w:sz w:val="22"/>
              </w:rPr>
            </w:pPr>
            <w:r w:rsidRPr="00090AF6">
              <w:rPr>
                <w:sz w:val="22"/>
              </w:rPr>
              <w:t xml:space="preserve">5000 </w:t>
            </w:r>
          </w:p>
        </w:tc>
        <w:tc>
          <w:tcPr>
            <w:tcW w:w="110.55pt" w:type="dxa"/>
            <w:tcBorders>
              <w:top w:val="single" w:sz="6" w:space="0" w:color="000000"/>
              <w:start w:val="single" w:sz="6" w:space="0" w:color="000000"/>
              <w:bottom w:val="single" w:sz="6" w:space="0" w:color="000000"/>
              <w:end w:val="single" w:sz="6" w:space="0" w:color="000000"/>
            </w:tcBorders>
            <w:shd w:val="clear" w:color="auto" w:fill="auto"/>
          </w:tcPr>
          <w:p w14:paraId="75003407" w14:textId="77777777" w:rsidR="00B87BBC" w:rsidRPr="00090AF6" w:rsidRDefault="00000000" w:rsidP="00090AF6">
            <w:pPr>
              <w:spacing w:after="0pt" w:line="12.95pt" w:lineRule="auto"/>
              <w:ind w:end="2.45pt" w:firstLine="0pt"/>
              <w:jc w:val="center"/>
              <w:rPr>
                <w:sz w:val="22"/>
              </w:rPr>
            </w:pPr>
            <w:r w:rsidRPr="00090AF6">
              <w:rPr>
                <w:sz w:val="22"/>
              </w:rPr>
              <w:t xml:space="preserve">2500 </w:t>
            </w:r>
          </w:p>
        </w:tc>
      </w:tr>
      <w:tr w:rsidR="00553CB8" w14:paraId="27959871" w14:textId="77777777" w:rsidTr="00090AF6">
        <w:trPr>
          <w:trHeight w:val="392"/>
        </w:trPr>
        <w:tc>
          <w:tcPr>
            <w:tcW w:w="119.05pt" w:type="dxa"/>
            <w:tcBorders>
              <w:top w:val="single" w:sz="6" w:space="0" w:color="000000"/>
              <w:start w:val="single" w:sz="6" w:space="0" w:color="000000"/>
              <w:bottom w:val="single" w:sz="6" w:space="0" w:color="000000"/>
              <w:end w:val="single" w:sz="6" w:space="0" w:color="000000"/>
            </w:tcBorders>
            <w:shd w:val="clear" w:color="auto" w:fill="auto"/>
          </w:tcPr>
          <w:p w14:paraId="51C161ED" w14:textId="77777777" w:rsidR="00B87BBC" w:rsidRPr="00090AF6" w:rsidRDefault="00000000" w:rsidP="00090AF6">
            <w:pPr>
              <w:spacing w:after="0pt" w:line="12.95pt" w:lineRule="auto"/>
              <w:ind w:end="2.50pt" w:firstLine="0pt"/>
              <w:jc w:val="center"/>
              <w:rPr>
                <w:sz w:val="22"/>
              </w:rPr>
            </w:pPr>
            <w:r w:rsidRPr="00090AF6">
              <w:rPr>
                <w:sz w:val="22"/>
              </w:rPr>
              <w:t xml:space="preserve">ZL II </w:t>
            </w:r>
          </w:p>
        </w:tc>
        <w:tc>
          <w:tcPr>
            <w:tcW w:w="113.40pt" w:type="dxa"/>
            <w:tcBorders>
              <w:top w:val="single" w:sz="6" w:space="0" w:color="000000"/>
              <w:start w:val="single" w:sz="6" w:space="0" w:color="000000"/>
              <w:bottom w:val="single" w:sz="6" w:space="0" w:color="000000"/>
              <w:end w:val="single" w:sz="6" w:space="0" w:color="000000"/>
            </w:tcBorders>
            <w:shd w:val="clear" w:color="auto" w:fill="auto"/>
          </w:tcPr>
          <w:p w14:paraId="02D6AF3F" w14:textId="77777777" w:rsidR="00B87BBC" w:rsidRPr="00090AF6" w:rsidRDefault="00000000" w:rsidP="00090AF6">
            <w:pPr>
              <w:spacing w:after="0pt" w:line="12.95pt" w:lineRule="auto"/>
              <w:ind w:end="2.45pt" w:firstLine="0pt"/>
              <w:jc w:val="center"/>
              <w:rPr>
                <w:sz w:val="22"/>
              </w:rPr>
            </w:pPr>
            <w:r w:rsidRPr="00090AF6">
              <w:rPr>
                <w:sz w:val="22"/>
              </w:rPr>
              <w:t xml:space="preserve">8000 </w:t>
            </w:r>
          </w:p>
        </w:tc>
        <w:tc>
          <w:tcPr>
            <w:tcW w:w="62.35pt" w:type="dxa"/>
            <w:tcBorders>
              <w:top w:val="single" w:sz="6" w:space="0" w:color="000000"/>
              <w:start w:val="single" w:sz="6" w:space="0" w:color="000000"/>
              <w:bottom w:val="single" w:sz="6" w:space="0" w:color="000000"/>
              <w:end w:val="single" w:sz="6" w:space="0" w:color="000000"/>
            </w:tcBorders>
            <w:shd w:val="clear" w:color="auto" w:fill="auto"/>
          </w:tcPr>
          <w:p w14:paraId="010DB7D1" w14:textId="77777777" w:rsidR="00B87BBC" w:rsidRPr="00090AF6" w:rsidRDefault="00000000" w:rsidP="00090AF6">
            <w:pPr>
              <w:spacing w:after="0pt" w:line="12.95pt" w:lineRule="auto"/>
              <w:ind w:end="2.55pt" w:firstLine="0pt"/>
              <w:jc w:val="center"/>
              <w:rPr>
                <w:sz w:val="22"/>
              </w:rPr>
            </w:pPr>
            <w:r w:rsidRPr="00090AF6">
              <w:rPr>
                <w:sz w:val="22"/>
              </w:rPr>
              <w:t xml:space="preserve">5000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06517BB0" w14:textId="77777777" w:rsidR="00B87BBC" w:rsidRPr="00090AF6" w:rsidRDefault="00000000" w:rsidP="00090AF6">
            <w:pPr>
              <w:spacing w:after="0pt" w:line="12.95pt" w:lineRule="auto"/>
              <w:ind w:end="2.45pt" w:firstLine="0pt"/>
              <w:jc w:val="center"/>
              <w:rPr>
                <w:sz w:val="22"/>
              </w:rPr>
            </w:pPr>
            <w:r w:rsidRPr="00090AF6">
              <w:rPr>
                <w:sz w:val="22"/>
              </w:rPr>
              <w:t xml:space="preserve">3500 </w:t>
            </w:r>
          </w:p>
        </w:tc>
        <w:tc>
          <w:tcPr>
            <w:tcW w:w="110.55pt" w:type="dxa"/>
            <w:tcBorders>
              <w:top w:val="single" w:sz="6" w:space="0" w:color="000000"/>
              <w:start w:val="single" w:sz="6" w:space="0" w:color="000000"/>
              <w:bottom w:val="single" w:sz="6" w:space="0" w:color="000000"/>
              <w:end w:val="single" w:sz="6" w:space="0" w:color="000000"/>
            </w:tcBorders>
            <w:shd w:val="clear" w:color="auto" w:fill="auto"/>
          </w:tcPr>
          <w:p w14:paraId="7F02C03B" w14:textId="77777777" w:rsidR="00B87BBC" w:rsidRPr="00090AF6" w:rsidRDefault="00000000" w:rsidP="00090AF6">
            <w:pPr>
              <w:spacing w:after="0pt" w:line="12.95pt" w:lineRule="auto"/>
              <w:ind w:end="2.45pt" w:firstLine="0pt"/>
              <w:jc w:val="center"/>
              <w:rPr>
                <w:sz w:val="22"/>
              </w:rPr>
            </w:pPr>
            <w:r w:rsidRPr="00090AF6">
              <w:rPr>
                <w:sz w:val="22"/>
              </w:rPr>
              <w:t xml:space="preserve">2000 </w:t>
            </w:r>
          </w:p>
        </w:tc>
      </w:tr>
    </w:tbl>
    <w:p w14:paraId="31060097" w14:textId="77777777" w:rsidR="00B87BBC" w:rsidRPr="00324450" w:rsidRDefault="00000000">
      <w:pPr>
        <w:numPr>
          <w:ilvl w:val="0"/>
          <w:numId w:val="184"/>
        </w:numPr>
        <w:spacing w:after="9.90pt"/>
        <w:rPr>
          <w:lang w:val="pl-PL"/>
        </w:rPr>
      </w:pPr>
      <w:r w:rsidRPr="00324450">
        <w:rPr>
          <w:lang w:val="pl-PL"/>
        </w:rPr>
        <w:t xml:space="preserve">Dopuszczalna powierzchnia strefy pożarowej ZL, obejmującej podziemną część budynku, nie powinna przekraczać 50% dopuszczalnej powierzchni strefy pożarowej tej samej kategorii zagrożenia ludzi, określonej w ust. 1 dla pierwszej nadziemnej kondygnacji tego budynku. </w:t>
      </w:r>
    </w:p>
    <w:p w14:paraId="4E517D04" w14:textId="77777777" w:rsidR="00B87BBC" w:rsidRPr="00324450" w:rsidRDefault="00000000">
      <w:pPr>
        <w:numPr>
          <w:ilvl w:val="0"/>
          <w:numId w:val="184"/>
        </w:numPr>
        <w:spacing w:after="10.30pt"/>
        <w:rPr>
          <w:lang w:val="pl-PL"/>
        </w:rPr>
      </w:pPr>
      <w:r w:rsidRPr="00324450">
        <w:rPr>
          <w:lang w:val="pl-PL"/>
        </w:rPr>
        <w:t xml:space="preserve">Zmniejszenie dopuszczalnej powierzchni strefy pożarowej, o której mowa w ust. 2, nie dotyczy przypadku, gdy wyjścia ewakuacyjne z kondygnacji podziemnej prowadzą bezpośrednio na zewnątrz budynku. </w:t>
      </w:r>
    </w:p>
    <w:p w14:paraId="2735EC54" w14:textId="77777777" w:rsidR="00B87BBC" w:rsidRPr="00324450" w:rsidRDefault="00000000">
      <w:pPr>
        <w:numPr>
          <w:ilvl w:val="0"/>
          <w:numId w:val="184"/>
        </w:numPr>
        <w:spacing w:after="8.20pt"/>
        <w:rPr>
          <w:lang w:val="pl-PL"/>
        </w:rPr>
      </w:pPr>
      <w:r w:rsidRPr="00324450">
        <w:rPr>
          <w:lang w:val="pl-PL"/>
        </w:rPr>
        <w:t xml:space="preserve">Dopuszcza się powiększenie powierzchni stref pożarowych, o których mowa w ust. 1, z wyjątkiem stref pożarowych w wielokondygnacyjnych budynkach wysokich (W) i wysokościowych (WW), pod warunkiem zastosowania: </w:t>
      </w:r>
    </w:p>
    <w:p w14:paraId="5AB81F3E" w14:textId="77777777" w:rsidR="00B87BBC" w:rsidRPr="00324450" w:rsidRDefault="00000000">
      <w:pPr>
        <w:numPr>
          <w:ilvl w:val="0"/>
          <w:numId w:val="185"/>
        </w:numPr>
        <w:spacing w:after="7.70pt"/>
        <w:ind w:hanging="21pt"/>
        <w:rPr>
          <w:lang w:val="pl-PL"/>
        </w:rPr>
      </w:pPr>
      <w:r w:rsidRPr="00324450">
        <w:rPr>
          <w:lang w:val="pl-PL"/>
        </w:rPr>
        <w:t xml:space="preserve">stałych samoczynnych urządzeń gaśniczych wodnych – o 100%; </w:t>
      </w:r>
    </w:p>
    <w:p w14:paraId="6493675C" w14:textId="77777777" w:rsidR="00B87BBC" w:rsidRPr="00324450" w:rsidRDefault="00000000">
      <w:pPr>
        <w:numPr>
          <w:ilvl w:val="0"/>
          <w:numId w:val="185"/>
        </w:numPr>
        <w:ind w:hanging="21pt"/>
        <w:rPr>
          <w:lang w:val="pl-PL"/>
        </w:rPr>
      </w:pPr>
      <w:r w:rsidRPr="00324450">
        <w:rPr>
          <w:lang w:val="pl-PL"/>
        </w:rPr>
        <w:t xml:space="preserve">samoczynnych urządzeń oddymiających uruchamianych za pomocą systemu wykrywania dymu – o 100%. </w:t>
      </w:r>
    </w:p>
    <w:p w14:paraId="05F12C76" w14:textId="77777777" w:rsidR="00B87BBC" w:rsidRPr="00324450" w:rsidRDefault="00000000">
      <w:pPr>
        <w:spacing w:after="11.40pt" w:line="13pt" w:lineRule="auto"/>
        <w:ind w:start="0.25pt" w:hanging="0.50pt"/>
        <w:jc w:val="start"/>
        <w:rPr>
          <w:lang w:val="pl-PL"/>
        </w:rPr>
      </w:pPr>
      <w:r w:rsidRPr="00324450">
        <w:rPr>
          <w:lang w:val="pl-PL"/>
        </w:rPr>
        <w:lastRenderedPageBreak/>
        <w:t xml:space="preserve">Przy jednoczesnym stosowaniu urządzeń wymienionych w pkt 1 i 2 dopuszcza się powiększenie powierzchni stref pożarowych o 200%. </w:t>
      </w:r>
    </w:p>
    <w:p w14:paraId="10435DE6" w14:textId="77777777" w:rsidR="00B87BBC" w:rsidRPr="00324450" w:rsidRDefault="00000000">
      <w:pPr>
        <w:spacing w:after="1.25pt" w:line="13.55pt" w:lineRule="auto"/>
        <w:ind w:start="21.30pt" w:hanging="0.50pt"/>
        <w:jc w:val="center"/>
        <w:rPr>
          <w:lang w:val="pl-PL"/>
        </w:rPr>
      </w:pPr>
      <w:r w:rsidRPr="00324450">
        <w:rPr>
          <w:lang w:val="pl-PL"/>
        </w:rPr>
        <w:t>5. Ze strefy pożarowej ZL II o powierzchni przekraczającej 750 m</w:t>
      </w:r>
      <w:r w:rsidRPr="00324450">
        <w:rPr>
          <w:vertAlign w:val="superscript"/>
          <w:lang w:val="pl-PL"/>
        </w:rPr>
        <w:t>2</w:t>
      </w:r>
      <w:r w:rsidRPr="00324450">
        <w:rPr>
          <w:lang w:val="pl-PL"/>
        </w:rPr>
        <w:t xml:space="preserve"> w budynku wielokondygnacyjnym, powinna być </w:t>
      </w:r>
    </w:p>
    <w:p w14:paraId="0375E86C" w14:textId="77777777" w:rsidR="00B87BBC" w:rsidRPr="00324450" w:rsidRDefault="00000000">
      <w:pPr>
        <w:spacing w:after="0pt"/>
        <w:ind w:start="0.75pt" w:firstLine="0pt"/>
        <w:rPr>
          <w:lang w:val="pl-PL"/>
        </w:rPr>
      </w:pPr>
      <w:r w:rsidRPr="00324450">
        <w:rPr>
          <w:lang w:val="pl-PL"/>
        </w:rPr>
        <w:t xml:space="preserve">zapewniona możliwość ewakuacji ludzi do innej strefy pożarowej na tej samej kondygnacji. </w:t>
      </w:r>
      <w:r w:rsidRPr="00324450">
        <w:rPr>
          <w:lang w:val="pl-PL"/>
        </w:rPr>
        <w:tab/>
        <w:t xml:space="preserve"> </w:t>
      </w:r>
      <w:r w:rsidRPr="00324450">
        <w:rPr>
          <w:b/>
          <w:lang w:val="pl-PL"/>
        </w:rPr>
        <w:t xml:space="preserve">228. </w:t>
      </w:r>
      <w:r w:rsidRPr="00324450">
        <w:rPr>
          <w:lang w:val="pl-PL"/>
        </w:rPr>
        <w:t xml:space="preserve">1. Dopuszczalne powierzchnie stref pożarowych PM, z wyjątkiem garaży, określa poniższa tabela: </w:t>
      </w:r>
    </w:p>
    <w:tbl>
      <w:tblPr>
        <w:tblW w:w="490.50pt" w:type="dxa"/>
        <w:tblInd w:w="1.45pt" w:type="dxa"/>
        <w:tblCellMar>
          <w:top w:w="6.65pt" w:type="dxa"/>
          <w:start w:w="3.20pt" w:type="dxa"/>
          <w:end w:w="0.80pt" w:type="dxa"/>
        </w:tblCellMar>
        <w:tblLook w:firstRow="1" w:lastRow="0" w:firstColumn="1" w:lastColumn="0" w:noHBand="0" w:noVBand="1"/>
      </w:tblPr>
      <w:tblGrid>
        <w:gridCol w:w="1872"/>
        <w:gridCol w:w="1928"/>
        <w:gridCol w:w="2040"/>
        <w:gridCol w:w="1985"/>
        <w:gridCol w:w="1985"/>
      </w:tblGrid>
      <w:tr w:rsidR="00B87BBC" w:rsidRPr="006F294E" w14:paraId="404A3DEA" w14:textId="77777777" w:rsidTr="00090AF6">
        <w:trPr>
          <w:trHeight w:val="391"/>
        </w:trPr>
        <w:tc>
          <w:tcPr>
            <w:tcW w:w="93.5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D621C9F" w14:textId="77777777" w:rsidR="00B87BBC" w:rsidRPr="00090AF6" w:rsidRDefault="00000000" w:rsidP="00090AF6">
            <w:pPr>
              <w:spacing w:after="0pt" w:line="12.95pt" w:lineRule="auto"/>
              <w:ind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stref</w:t>
            </w:r>
            <w:proofErr w:type="spellEnd"/>
            <w:r w:rsidRPr="00090AF6">
              <w:rPr>
                <w:sz w:val="22"/>
              </w:rPr>
              <w:t xml:space="preserve"> </w:t>
            </w:r>
            <w:proofErr w:type="spellStart"/>
            <w:r w:rsidRPr="00090AF6">
              <w:rPr>
                <w:sz w:val="22"/>
              </w:rPr>
              <w:t>pożarowych</w:t>
            </w:r>
            <w:proofErr w:type="spellEnd"/>
            <w:r w:rsidRPr="00090AF6">
              <w:rPr>
                <w:sz w:val="22"/>
              </w:rPr>
              <w:t xml:space="preserve"> </w:t>
            </w:r>
          </w:p>
        </w:tc>
        <w:tc>
          <w:tcPr>
            <w:tcW w:w="96.4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17F0F21B" w14:textId="77777777" w:rsidR="00B87BBC" w:rsidRPr="00090AF6" w:rsidRDefault="00000000" w:rsidP="00090AF6">
            <w:pPr>
              <w:spacing w:after="0.10pt" w:line="12.40pt" w:lineRule="auto"/>
              <w:ind w:start="7.75pt" w:end="7.70pt" w:firstLine="0pt"/>
              <w:jc w:val="center"/>
              <w:rPr>
                <w:sz w:val="22"/>
                <w:lang w:val="pl-PL"/>
              </w:rPr>
            </w:pPr>
            <w:r w:rsidRPr="00090AF6">
              <w:rPr>
                <w:sz w:val="22"/>
                <w:lang w:val="pl-PL"/>
              </w:rPr>
              <w:t xml:space="preserve">Gęstość obciążenia </w:t>
            </w:r>
          </w:p>
          <w:p w14:paraId="1184B055" w14:textId="77777777" w:rsidR="00B87BBC" w:rsidRPr="00090AF6" w:rsidRDefault="00000000" w:rsidP="00090AF6">
            <w:pPr>
              <w:spacing w:after="0pt" w:line="12.95pt" w:lineRule="auto"/>
              <w:ind w:firstLine="0pt"/>
              <w:rPr>
                <w:sz w:val="22"/>
                <w:lang w:val="pl-PL"/>
              </w:rPr>
            </w:pPr>
            <w:r w:rsidRPr="00090AF6">
              <w:rPr>
                <w:sz w:val="22"/>
                <w:lang w:val="pl-PL"/>
              </w:rPr>
              <w:t>ogniowego Q [MJ/m</w:t>
            </w:r>
            <w:r w:rsidRPr="00090AF6">
              <w:rPr>
                <w:sz w:val="22"/>
                <w:vertAlign w:val="superscript"/>
                <w:lang w:val="pl-PL"/>
              </w:rPr>
              <w:t>2</w:t>
            </w:r>
            <w:r w:rsidRPr="00090AF6">
              <w:rPr>
                <w:sz w:val="22"/>
                <w:lang w:val="pl-PL"/>
              </w:rPr>
              <w:t xml:space="preserve">] </w:t>
            </w:r>
          </w:p>
        </w:tc>
        <w:tc>
          <w:tcPr>
            <w:tcW w:w="300.50pt" w:type="dxa"/>
            <w:gridSpan w:val="3"/>
            <w:tcBorders>
              <w:top w:val="single" w:sz="6" w:space="0" w:color="000000"/>
              <w:start w:val="single" w:sz="6" w:space="0" w:color="000000"/>
              <w:bottom w:val="single" w:sz="6" w:space="0" w:color="000000"/>
              <w:end w:val="single" w:sz="6" w:space="0" w:color="000000"/>
            </w:tcBorders>
            <w:shd w:val="clear" w:color="auto" w:fill="auto"/>
          </w:tcPr>
          <w:p w14:paraId="2A6D5B09" w14:textId="77777777" w:rsidR="00B87BBC" w:rsidRPr="00090AF6" w:rsidRDefault="00000000" w:rsidP="00090AF6">
            <w:pPr>
              <w:spacing w:after="0pt" w:line="12.95pt" w:lineRule="auto"/>
              <w:ind w:end="2.60pt" w:firstLine="0pt"/>
              <w:jc w:val="center"/>
              <w:rPr>
                <w:sz w:val="22"/>
                <w:lang w:val="pl-PL"/>
              </w:rPr>
            </w:pPr>
            <w:r w:rsidRPr="00090AF6">
              <w:rPr>
                <w:sz w:val="22"/>
                <w:lang w:val="pl-PL"/>
              </w:rPr>
              <w:t>Dopuszczalna powierzchnia strefy pożarowej w m</w:t>
            </w:r>
            <w:r w:rsidRPr="00090AF6">
              <w:rPr>
                <w:sz w:val="22"/>
                <w:vertAlign w:val="superscript"/>
                <w:lang w:val="pl-PL"/>
              </w:rPr>
              <w:t>2</w:t>
            </w:r>
            <w:r w:rsidRPr="00090AF6">
              <w:rPr>
                <w:sz w:val="22"/>
                <w:lang w:val="pl-PL"/>
              </w:rPr>
              <w:t xml:space="preserve"> </w:t>
            </w:r>
          </w:p>
        </w:tc>
      </w:tr>
      <w:tr w:rsidR="00553CB8" w14:paraId="2FA42140" w14:textId="77777777" w:rsidTr="00090AF6">
        <w:trPr>
          <w:trHeight w:val="391"/>
        </w:trPr>
        <w:tc>
          <w:tcPr>
            <w:tcW w:w="0pt" w:type="dxa"/>
            <w:vMerge/>
            <w:tcBorders>
              <w:top w:val="nil"/>
              <w:start w:val="single" w:sz="6" w:space="0" w:color="000000"/>
              <w:bottom w:val="nil"/>
              <w:end w:val="single" w:sz="6" w:space="0" w:color="000000"/>
            </w:tcBorders>
            <w:shd w:val="clear" w:color="auto" w:fill="auto"/>
          </w:tcPr>
          <w:p w14:paraId="7B360515"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26DF6FB" w14:textId="77777777" w:rsidR="00B87BBC" w:rsidRPr="00090AF6" w:rsidRDefault="00B87BBC" w:rsidP="00090AF6">
            <w:pPr>
              <w:spacing w:after="8pt" w:line="12.95pt" w:lineRule="auto"/>
              <w:ind w:firstLine="0pt"/>
              <w:jc w:val="start"/>
              <w:rPr>
                <w:sz w:val="22"/>
                <w:lang w:val="pl-PL"/>
              </w:rPr>
            </w:pPr>
          </w:p>
        </w:tc>
        <w:tc>
          <w:tcPr>
            <w:tcW w:w="102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FA8DADE" w14:textId="77777777" w:rsidR="00B87BBC" w:rsidRPr="00090AF6" w:rsidRDefault="00000000" w:rsidP="00090AF6">
            <w:pPr>
              <w:spacing w:after="0pt" w:line="12.40pt" w:lineRule="auto"/>
              <w:ind w:firstLine="0pt"/>
              <w:jc w:val="center"/>
              <w:rPr>
                <w:sz w:val="22"/>
                <w:lang w:val="pl-PL"/>
              </w:rPr>
            </w:pPr>
            <w:r w:rsidRPr="00090AF6">
              <w:rPr>
                <w:sz w:val="22"/>
                <w:lang w:val="pl-PL"/>
              </w:rPr>
              <w:t xml:space="preserve">w budynku o jednej kondygnacji </w:t>
            </w:r>
          </w:p>
          <w:p w14:paraId="7BE14EC3" w14:textId="77777777" w:rsidR="00B87BBC" w:rsidRPr="00090AF6" w:rsidRDefault="00000000" w:rsidP="00090AF6">
            <w:pPr>
              <w:spacing w:after="0pt" w:line="12.95pt" w:lineRule="auto"/>
              <w:ind w:end="2.50pt" w:firstLine="0pt"/>
              <w:jc w:val="center"/>
              <w:rPr>
                <w:sz w:val="22"/>
                <w:lang w:val="pl-PL"/>
              </w:rPr>
            </w:pPr>
            <w:r w:rsidRPr="00090AF6">
              <w:rPr>
                <w:sz w:val="22"/>
                <w:lang w:val="pl-PL"/>
              </w:rPr>
              <w:t xml:space="preserve">nadziemnej </w:t>
            </w:r>
          </w:p>
          <w:p w14:paraId="0D97800F" w14:textId="77777777" w:rsidR="00B87BBC" w:rsidRPr="00090AF6" w:rsidRDefault="00000000" w:rsidP="00090AF6">
            <w:pPr>
              <w:spacing w:after="0pt" w:line="12.95pt" w:lineRule="auto"/>
              <w:ind w:firstLine="0pt"/>
              <w:jc w:val="center"/>
              <w:rPr>
                <w:sz w:val="22"/>
              </w:rPr>
            </w:pPr>
            <w:r w:rsidRPr="00090AF6">
              <w:rPr>
                <w:sz w:val="22"/>
              </w:rPr>
              <w:t>(</w:t>
            </w:r>
            <w:proofErr w:type="gramStart"/>
            <w:r w:rsidRPr="00090AF6">
              <w:rPr>
                <w:sz w:val="22"/>
              </w:rPr>
              <w:t>bez</w:t>
            </w:r>
            <w:proofErr w:type="gramEnd"/>
            <w:r w:rsidRPr="00090AF6">
              <w:rPr>
                <w:sz w:val="22"/>
              </w:rPr>
              <w:t xml:space="preserve"> </w:t>
            </w:r>
            <w:proofErr w:type="spellStart"/>
            <w:r w:rsidRPr="00090AF6">
              <w:rPr>
                <w:sz w:val="22"/>
              </w:rPr>
              <w:t>ograniczenia</w:t>
            </w:r>
            <w:proofErr w:type="spellEnd"/>
            <w:r w:rsidRPr="00090AF6">
              <w:rPr>
                <w:sz w:val="22"/>
              </w:rPr>
              <w:t xml:space="preserve"> </w:t>
            </w:r>
            <w:proofErr w:type="spellStart"/>
            <w:r w:rsidRPr="00090AF6">
              <w:rPr>
                <w:sz w:val="22"/>
              </w:rPr>
              <w:t>wysokości</w:t>
            </w:r>
            <w:proofErr w:type="spellEnd"/>
            <w:r w:rsidRPr="00090AF6">
              <w:rPr>
                <w:sz w:val="22"/>
              </w:rPr>
              <w:t xml:space="preserve">) </w:t>
            </w:r>
          </w:p>
        </w:tc>
        <w:tc>
          <w:tcPr>
            <w:tcW w:w="198.50pt" w:type="dxa"/>
            <w:gridSpan w:val="2"/>
            <w:tcBorders>
              <w:top w:val="single" w:sz="6" w:space="0" w:color="000000"/>
              <w:start w:val="single" w:sz="6" w:space="0" w:color="000000"/>
              <w:bottom w:val="single" w:sz="6" w:space="0" w:color="000000"/>
              <w:end w:val="single" w:sz="6" w:space="0" w:color="000000"/>
            </w:tcBorders>
            <w:shd w:val="clear" w:color="auto" w:fill="auto"/>
          </w:tcPr>
          <w:p w14:paraId="0818849D" w14:textId="77777777" w:rsidR="00B87BBC" w:rsidRPr="00090AF6" w:rsidRDefault="00000000" w:rsidP="00090AF6">
            <w:pPr>
              <w:spacing w:after="0pt" w:line="12.95pt" w:lineRule="auto"/>
              <w:ind w:end="2.40pt" w:firstLine="0pt"/>
              <w:jc w:val="center"/>
              <w:rPr>
                <w:sz w:val="22"/>
              </w:rPr>
            </w:pPr>
            <w:r w:rsidRPr="00090AF6">
              <w:rPr>
                <w:sz w:val="22"/>
              </w:rPr>
              <w:t xml:space="preserve">w </w:t>
            </w:r>
            <w:proofErr w:type="spellStart"/>
            <w:r w:rsidRPr="00090AF6">
              <w:rPr>
                <w:sz w:val="22"/>
              </w:rPr>
              <w:t>budynku</w:t>
            </w:r>
            <w:proofErr w:type="spellEnd"/>
            <w:r w:rsidRPr="00090AF6">
              <w:rPr>
                <w:sz w:val="22"/>
              </w:rPr>
              <w:t xml:space="preserve"> </w:t>
            </w:r>
            <w:proofErr w:type="spellStart"/>
            <w:r w:rsidRPr="00090AF6">
              <w:rPr>
                <w:sz w:val="22"/>
              </w:rPr>
              <w:t>wielokondygnacyjnym</w:t>
            </w:r>
            <w:proofErr w:type="spellEnd"/>
            <w:r w:rsidRPr="00090AF6">
              <w:rPr>
                <w:sz w:val="22"/>
              </w:rPr>
              <w:t xml:space="preserve"> </w:t>
            </w:r>
          </w:p>
        </w:tc>
      </w:tr>
      <w:tr w:rsidR="00553CB8" w:rsidRPr="006F294E" w14:paraId="627CEDA2" w14:textId="77777777" w:rsidTr="00090AF6">
        <w:trPr>
          <w:trHeight w:val="960"/>
        </w:trPr>
        <w:tc>
          <w:tcPr>
            <w:tcW w:w="0pt" w:type="dxa"/>
            <w:vMerge/>
            <w:tcBorders>
              <w:top w:val="nil"/>
              <w:start w:val="single" w:sz="6" w:space="0" w:color="000000"/>
              <w:bottom w:val="single" w:sz="6" w:space="0" w:color="000000"/>
              <w:end w:val="single" w:sz="6" w:space="0" w:color="000000"/>
            </w:tcBorders>
            <w:shd w:val="clear" w:color="auto" w:fill="auto"/>
          </w:tcPr>
          <w:p w14:paraId="469C6027"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78219214"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3AEE0845" w14:textId="77777777" w:rsidR="00B87BBC" w:rsidRPr="00090AF6" w:rsidRDefault="00B87BBC" w:rsidP="00090AF6">
            <w:pPr>
              <w:spacing w:after="8pt" w:line="12.95pt" w:lineRule="auto"/>
              <w:ind w:firstLine="0pt"/>
              <w:jc w:val="start"/>
              <w:rPr>
                <w:sz w:val="22"/>
              </w:rPr>
            </w:pPr>
          </w:p>
        </w:tc>
        <w:tc>
          <w:tcPr>
            <w:tcW w:w="99.2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8C01469" w14:textId="77777777" w:rsidR="00B87BBC" w:rsidRPr="00090AF6" w:rsidRDefault="00000000" w:rsidP="00090AF6">
            <w:pPr>
              <w:spacing w:after="0pt" w:line="12.95pt" w:lineRule="auto"/>
              <w:ind w:end="2.45pt" w:firstLine="0pt"/>
              <w:jc w:val="center"/>
              <w:rPr>
                <w:sz w:val="22"/>
                <w:lang w:val="pl-PL"/>
              </w:rPr>
            </w:pPr>
            <w:r w:rsidRPr="00090AF6">
              <w:rPr>
                <w:sz w:val="22"/>
                <w:lang w:val="pl-PL"/>
              </w:rPr>
              <w:t xml:space="preserve">niskim </w:t>
            </w:r>
          </w:p>
          <w:p w14:paraId="5BDBD5B6" w14:textId="77777777" w:rsidR="00B87BBC" w:rsidRPr="00090AF6" w:rsidRDefault="00000000" w:rsidP="00090AF6">
            <w:pPr>
              <w:spacing w:after="0pt" w:line="12.95pt" w:lineRule="auto"/>
              <w:ind w:end="2.45pt" w:firstLine="0pt"/>
              <w:jc w:val="center"/>
              <w:rPr>
                <w:sz w:val="22"/>
                <w:lang w:val="pl-PL"/>
              </w:rPr>
            </w:pPr>
            <w:r w:rsidRPr="00090AF6">
              <w:rPr>
                <w:sz w:val="22"/>
                <w:lang w:val="pl-PL"/>
              </w:rPr>
              <w:t xml:space="preserve">i średniowysokim </w:t>
            </w:r>
          </w:p>
          <w:p w14:paraId="1BA29198" w14:textId="77777777" w:rsidR="00B87BBC" w:rsidRPr="00090AF6" w:rsidRDefault="00000000" w:rsidP="00090AF6">
            <w:pPr>
              <w:spacing w:after="0pt" w:line="12.95pt" w:lineRule="auto"/>
              <w:ind w:end="2.45pt" w:firstLine="0pt"/>
              <w:jc w:val="center"/>
              <w:rPr>
                <w:sz w:val="22"/>
                <w:lang w:val="pl-PL"/>
              </w:rPr>
            </w:pPr>
            <w:r w:rsidRPr="00090AF6">
              <w:rPr>
                <w:sz w:val="22"/>
                <w:lang w:val="pl-PL"/>
              </w:rPr>
              <w:t xml:space="preserve">(N) i (SW) </w:t>
            </w:r>
          </w:p>
        </w:tc>
        <w:tc>
          <w:tcPr>
            <w:tcW w:w="99.2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6B82BF7" w14:textId="77777777" w:rsidR="00B87BBC" w:rsidRPr="00090AF6" w:rsidRDefault="00000000" w:rsidP="00090AF6">
            <w:pPr>
              <w:spacing w:after="0pt" w:line="12.95pt" w:lineRule="auto"/>
              <w:ind w:end="2.40pt" w:firstLine="0pt"/>
              <w:jc w:val="center"/>
              <w:rPr>
                <w:sz w:val="22"/>
                <w:lang w:val="pl-PL"/>
              </w:rPr>
            </w:pPr>
            <w:r w:rsidRPr="00090AF6">
              <w:rPr>
                <w:sz w:val="22"/>
                <w:lang w:val="pl-PL"/>
              </w:rPr>
              <w:t xml:space="preserve">wysokim </w:t>
            </w:r>
          </w:p>
          <w:p w14:paraId="227B81F7" w14:textId="77777777" w:rsidR="00B87BBC" w:rsidRPr="00090AF6" w:rsidRDefault="00000000" w:rsidP="00090AF6">
            <w:pPr>
              <w:spacing w:after="0pt" w:line="12.95pt" w:lineRule="auto"/>
              <w:ind w:end="2.50pt" w:firstLine="0pt"/>
              <w:jc w:val="center"/>
              <w:rPr>
                <w:sz w:val="22"/>
                <w:lang w:val="pl-PL"/>
              </w:rPr>
            </w:pPr>
            <w:r w:rsidRPr="00090AF6">
              <w:rPr>
                <w:sz w:val="22"/>
                <w:lang w:val="pl-PL"/>
              </w:rPr>
              <w:t xml:space="preserve">i wysokościowym </w:t>
            </w:r>
          </w:p>
          <w:p w14:paraId="7735B565" w14:textId="77777777" w:rsidR="00B87BBC" w:rsidRPr="00090AF6" w:rsidRDefault="00000000" w:rsidP="00090AF6">
            <w:pPr>
              <w:spacing w:after="0pt" w:line="12.95pt" w:lineRule="auto"/>
              <w:ind w:end="2.50pt" w:firstLine="0pt"/>
              <w:jc w:val="center"/>
              <w:rPr>
                <w:sz w:val="22"/>
                <w:lang w:val="pl-PL"/>
              </w:rPr>
            </w:pPr>
            <w:r w:rsidRPr="00090AF6">
              <w:rPr>
                <w:sz w:val="22"/>
                <w:lang w:val="pl-PL"/>
              </w:rPr>
              <w:t xml:space="preserve">(W) i (WW) </w:t>
            </w:r>
          </w:p>
        </w:tc>
      </w:tr>
      <w:tr w:rsidR="00553CB8" w14:paraId="6E183C18" w14:textId="77777777" w:rsidTr="00090AF6">
        <w:trPr>
          <w:trHeight w:val="390"/>
        </w:trPr>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6DB54920" w14:textId="77777777" w:rsidR="00B87BBC" w:rsidRPr="00090AF6" w:rsidRDefault="00000000" w:rsidP="00090AF6">
            <w:pPr>
              <w:spacing w:after="0pt" w:line="12.95pt" w:lineRule="auto"/>
              <w:ind w:end="2.50pt" w:firstLine="0pt"/>
              <w:jc w:val="center"/>
              <w:rPr>
                <w:sz w:val="22"/>
              </w:rPr>
            </w:pPr>
            <w:r w:rsidRPr="00090AF6">
              <w:rPr>
                <w:sz w:val="22"/>
              </w:rPr>
              <w:t xml:space="preserve">1 </w:t>
            </w:r>
          </w:p>
        </w:tc>
        <w:tc>
          <w:tcPr>
            <w:tcW w:w="96.40pt" w:type="dxa"/>
            <w:tcBorders>
              <w:top w:val="single" w:sz="6" w:space="0" w:color="000000"/>
              <w:start w:val="single" w:sz="6" w:space="0" w:color="000000"/>
              <w:bottom w:val="single" w:sz="6" w:space="0" w:color="000000"/>
              <w:end w:val="single" w:sz="6" w:space="0" w:color="000000"/>
            </w:tcBorders>
            <w:shd w:val="clear" w:color="auto" w:fill="auto"/>
          </w:tcPr>
          <w:p w14:paraId="5EC33254" w14:textId="77777777" w:rsidR="00B87BBC" w:rsidRPr="00090AF6" w:rsidRDefault="00000000" w:rsidP="00090AF6">
            <w:pPr>
              <w:spacing w:after="0pt" w:line="12.95pt" w:lineRule="auto"/>
              <w:ind w:end="2.45pt" w:firstLine="0pt"/>
              <w:jc w:val="center"/>
              <w:rPr>
                <w:sz w:val="22"/>
              </w:rPr>
            </w:pPr>
            <w:r w:rsidRPr="00090AF6">
              <w:rPr>
                <w:sz w:val="22"/>
              </w:rPr>
              <w:t xml:space="preserve">2 </w:t>
            </w:r>
          </w:p>
        </w:tc>
        <w:tc>
          <w:tcPr>
            <w:tcW w:w="102pt" w:type="dxa"/>
            <w:tcBorders>
              <w:top w:val="single" w:sz="6" w:space="0" w:color="000000"/>
              <w:start w:val="single" w:sz="6" w:space="0" w:color="000000"/>
              <w:bottom w:val="single" w:sz="6" w:space="0" w:color="000000"/>
              <w:end w:val="single" w:sz="6" w:space="0" w:color="000000"/>
            </w:tcBorders>
            <w:shd w:val="clear" w:color="auto" w:fill="auto"/>
          </w:tcPr>
          <w:p w14:paraId="016EBB54" w14:textId="77777777" w:rsidR="00B87BBC" w:rsidRPr="00090AF6" w:rsidRDefault="00000000" w:rsidP="00090AF6">
            <w:pPr>
              <w:spacing w:after="0pt" w:line="12.95pt" w:lineRule="auto"/>
              <w:ind w:end="2.45pt" w:firstLine="0pt"/>
              <w:jc w:val="center"/>
              <w:rPr>
                <w:sz w:val="22"/>
              </w:rPr>
            </w:pPr>
            <w:r w:rsidRPr="00090AF6">
              <w:rPr>
                <w:sz w:val="22"/>
              </w:rPr>
              <w:t xml:space="preserve">3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10152DD5" w14:textId="77777777" w:rsidR="00B87BBC" w:rsidRPr="00090AF6" w:rsidRDefault="00000000" w:rsidP="00090AF6">
            <w:pPr>
              <w:spacing w:after="0pt" w:line="12.95pt" w:lineRule="auto"/>
              <w:ind w:end="2.55pt" w:firstLine="0pt"/>
              <w:jc w:val="center"/>
              <w:rPr>
                <w:sz w:val="22"/>
              </w:rPr>
            </w:pPr>
            <w:r w:rsidRPr="00090AF6">
              <w:rPr>
                <w:sz w:val="22"/>
              </w:rPr>
              <w:t xml:space="preserve">4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178BED38" w14:textId="77777777" w:rsidR="00B87BBC" w:rsidRPr="00090AF6" w:rsidRDefault="00000000" w:rsidP="00090AF6">
            <w:pPr>
              <w:spacing w:after="0pt" w:line="12.95pt" w:lineRule="auto"/>
              <w:ind w:end="2.45pt" w:firstLine="0pt"/>
              <w:jc w:val="center"/>
              <w:rPr>
                <w:sz w:val="22"/>
              </w:rPr>
            </w:pPr>
            <w:r w:rsidRPr="00090AF6">
              <w:rPr>
                <w:sz w:val="22"/>
              </w:rPr>
              <w:t xml:space="preserve">5 </w:t>
            </w:r>
          </w:p>
        </w:tc>
      </w:tr>
      <w:tr w:rsidR="00553CB8" w14:paraId="0099291D" w14:textId="77777777" w:rsidTr="00090AF6">
        <w:trPr>
          <w:trHeight w:val="1351"/>
        </w:trPr>
        <w:tc>
          <w:tcPr>
            <w:tcW w:w="93.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2C65680" w14:textId="77777777" w:rsidR="00B87BBC" w:rsidRPr="00090AF6" w:rsidRDefault="00000000" w:rsidP="00090AF6">
            <w:pPr>
              <w:spacing w:after="0pt" w:line="12.95pt" w:lineRule="auto"/>
              <w:ind w:start="6.80pt" w:end="8.40pt" w:firstLine="0pt"/>
              <w:jc w:val="center"/>
              <w:rPr>
                <w:sz w:val="22"/>
                <w:lang w:val="pl-PL"/>
              </w:rPr>
            </w:pPr>
            <w:r w:rsidRPr="00090AF6">
              <w:rPr>
                <w:sz w:val="22"/>
                <w:lang w:val="pl-PL"/>
              </w:rPr>
              <w:t xml:space="preserve">Strefy pożarowe z pomieszczeniem zagrożonym wybuchem </w:t>
            </w:r>
          </w:p>
        </w:tc>
        <w:tc>
          <w:tcPr>
            <w:tcW w:w="96.40pt" w:type="dxa"/>
            <w:tcBorders>
              <w:top w:val="single" w:sz="6" w:space="0" w:color="000000"/>
              <w:start w:val="single" w:sz="6" w:space="0" w:color="000000"/>
              <w:bottom w:val="single" w:sz="6" w:space="0" w:color="000000"/>
              <w:end w:val="single" w:sz="6" w:space="0" w:color="000000"/>
            </w:tcBorders>
            <w:shd w:val="clear" w:color="auto" w:fill="auto"/>
          </w:tcPr>
          <w:p w14:paraId="7DF12C69" w14:textId="77777777" w:rsidR="00B87BBC" w:rsidRPr="00090AF6" w:rsidRDefault="00000000" w:rsidP="00090AF6">
            <w:pPr>
              <w:spacing w:after="0pt" w:line="12.95pt" w:lineRule="auto"/>
              <w:ind w:end="2.45pt" w:firstLine="0pt"/>
              <w:jc w:val="center"/>
              <w:rPr>
                <w:sz w:val="22"/>
              </w:rPr>
            </w:pPr>
            <w:r w:rsidRPr="00090AF6">
              <w:rPr>
                <w:sz w:val="22"/>
              </w:rPr>
              <w:t xml:space="preserve">Q &gt; 4000 </w:t>
            </w:r>
          </w:p>
          <w:p w14:paraId="2841B607" w14:textId="77777777" w:rsidR="00B87BBC" w:rsidRPr="00090AF6" w:rsidRDefault="00000000" w:rsidP="00090AF6">
            <w:pPr>
              <w:spacing w:after="0pt" w:line="12.95pt" w:lineRule="auto"/>
              <w:ind w:end="2.50pt" w:firstLine="0pt"/>
              <w:jc w:val="center"/>
              <w:rPr>
                <w:sz w:val="22"/>
              </w:rPr>
            </w:pPr>
            <w:r w:rsidRPr="00090AF6">
              <w:rPr>
                <w:sz w:val="22"/>
              </w:rPr>
              <w:t xml:space="preserve">2000 &lt; Q ≤ 4000 </w:t>
            </w:r>
          </w:p>
          <w:p w14:paraId="7BF0E402" w14:textId="77777777" w:rsidR="00B87BBC" w:rsidRPr="00090AF6" w:rsidRDefault="00000000" w:rsidP="00090AF6">
            <w:pPr>
              <w:spacing w:after="0pt" w:line="12.95pt" w:lineRule="auto"/>
              <w:ind w:end="2.50pt" w:firstLine="0pt"/>
              <w:jc w:val="center"/>
              <w:rPr>
                <w:sz w:val="22"/>
              </w:rPr>
            </w:pPr>
            <w:r w:rsidRPr="00090AF6">
              <w:rPr>
                <w:sz w:val="22"/>
              </w:rPr>
              <w:t xml:space="preserve">1000 &lt; Q ≤ 2000 </w:t>
            </w:r>
          </w:p>
          <w:p w14:paraId="63682D24" w14:textId="77777777" w:rsidR="00B87BBC" w:rsidRPr="00090AF6" w:rsidRDefault="00000000" w:rsidP="00090AF6">
            <w:pPr>
              <w:spacing w:after="0pt" w:line="12.95pt" w:lineRule="auto"/>
              <w:ind w:end="2.45pt" w:firstLine="0pt"/>
              <w:jc w:val="center"/>
              <w:rPr>
                <w:sz w:val="22"/>
              </w:rPr>
            </w:pPr>
            <w:r w:rsidRPr="00090AF6">
              <w:rPr>
                <w:sz w:val="22"/>
              </w:rPr>
              <w:t xml:space="preserve">500 &lt; Q ≤ 1000 </w:t>
            </w:r>
          </w:p>
          <w:p w14:paraId="2E98A734" w14:textId="77777777" w:rsidR="00B87BBC" w:rsidRPr="00090AF6" w:rsidRDefault="00000000" w:rsidP="00090AF6">
            <w:pPr>
              <w:spacing w:after="0pt" w:line="12.95pt" w:lineRule="auto"/>
              <w:ind w:end="2.50pt" w:firstLine="0pt"/>
              <w:jc w:val="center"/>
              <w:rPr>
                <w:sz w:val="22"/>
              </w:rPr>
            </w:pPr>
            <w:r w:rsidRPr="00090AF6">
              <w:rPr>
                <w:sz w:val="22"/>
              </w:rPr>
              <w:t xml:space="preserve">Q ≤ 500 </w:t>
            </w:r>
          </w:p>
        </w:tc>
        <w:tc>
          <w:tcPr>
            <w:tcW w:w="102pt" w:type="dxa"/>
            <w:tcBorders>
              <w:top w:val="single" w:sz="6" w:space="0" w:color="000000"/>
              <w:start w:val="single" w:sz="6" w:space="0" w:color="000000"/>
              <w:bottom w:val="single" w:sz="6" w:space="0" w:color="000000"/>
              <w:end w:val="single" w:sz="6" w:space="0" w:color="000000"/>
            </w:tcBorders>
            <w:shd w:val="clear" w:color="auto" w:fill="auto"/>
          </w:tcPr>
          <w:p w14:paraId="315349A9" w14:textId="77777777" w:rsidR="00B87BBC" w:rsidRPr="00090AF6" w:rsidRDefault="00000000" w:rsidP="00090AF6">
            <w:pPr>
              <w:spacing w:after="0pt" w:line="12.95pt" w:lineRule="auto"/>
              <w:ind w:end="2.40pt" w:firstLine="0pt"/>
              <w:jc w:val="center"/>
              <w:rPr>
                <w:sz w:val="22"/>
              </w:rPr>
            </w:pPr>
            <w:r w:rsidRPr="00090AF6">
              <w:rPr>
                <w:sz w:val="22"/>
              </w:rPr>
              <w:t xml:space="preserve">1000 </w:t>
            </w:r>
          </w:p>
          <w:p w14:paraId="633DB514" w14:textId="77777777" w:rsidR="00B87BBC" w:rsidRPr="00090AF6" w:rsidRDefault="00000000" w:rsidP="00090AF6">
            <w:pPr>
              <w:spacing w:after="0pt" w:line="12.95pt" w:lineRule="auto"/>
              <w:ind w:end="2.40pt" w:firstLine="0pt"/>
              <w:jc w:val="center"/>
              <w:rPr>
                <w:sz w:val="22"/>
              </w:rPr>
            </w:pPr>
            <w:r w:rsidRPr="00090AF6">
              <w:rPr>
                <w:sz w:val="22"/>
              </w:rPr>
              <w:t xml:space="preserve">2000 </w:t>
            </w:r>
          </w:p>
          <w:p w14:paraId="5158B48E" w14:textId="77777777" w:rsidR="00B87BBC" w:rsidRPr="00090AF6" w:rsidRDefault="00000000" w:rsidP="00090AF6">
            <w:pPr>
              <w:spacing w:after="0pt" w:line="12.95pt" w:lineRule="auto"/>
              <w:ind w:end="2.40pt" w:firstLine="0pt"/>
              <w:jc w:val="center"/>
              <w:rPr>
                <w:sz w:val="22"/>
              </w:rPr>
            </w:pPr>
            <w:r w:rsidRPr="00090AF6">
              <w:rPr>
                <w:sz w:val="22"/>
              </w:rPr>
              <w:t xml:space="preserve">4000 </w:t>
            </w:r>
          </w:p>
          <w:p w14:paraId="531381D4" w14:textId="77777777" w:rsidR="00B87BBC" w:rsidRPr="00090AF6" w:rsidRDefault="00000000" w:rsidP="00090AF6">
            <w:pPr>
              <w:spacing w:after="0pt" w:line="12.95pt" w:lineRule="auto"/>
              <w:ind w:end="2.40pt" w:firstLine="0pt"/>
              <w:jc w:val="center"/>
              <w:rPr>
                <w:sz w:val="22"/>
              </w:rPr>
            </w:pPr>
            <w:r w:rsidRPr="00090AF6">
              <w:rPr>
                <w:sz w:val="22"/>
              </w:rPr>
              <w:t xml:space="preserve">6000 </w:t>
            </w:r>
          </w:p>
          <w:p w14:paraId="2E687E7B" w14:textId="77777777" w:rsidR="00B87BBC" w:rsidRPr="00090AF6" w:rsidRDefault="00000000" w:rsidP="00090AF6">
            <w:pPr>
              <w:spacing w:after="0pt" w:line="12.95pt" w:lineRule="auto"/>
              <w:ind w:end="2.40pt" w:firstLine="0pt"/>
              <w:jc w:val="center"/>
              <w:rPr>
                <w:sz w:val="22"/>
              </w:rPr>
            </w:pPr>
            <w:r w:rsidRPr="00090AF6">
              <w:rPr>
                <w:sz w:val="22"/>
              </w:rPr>
              <w:t xml:space="preserve">8000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79C8EDB3" w14:textId="77777777" w:rsidR="00B87BBC" w:rsidRPr="00090AF6" w:rsidRDefault="00000000" w:rsidP="00090AF6">
            <w:pPr>
              <w:spacing w:after="0pt" w:line="12.95pt" w:lineRule="auto"/>
              <w:ind w:end="2.55pt" w:firstLine="0pt"/>
              <w:jc w:val="center"/>
              <w:rPr>
                <w:sz w:val="22"/>
              </w:rPr>
            </w:pPr>
            <w:r w:rsidRPr="00090AF6">
              <w:rPr>
                <w:sz w:val="22"/>
              </w:rPr>
              <w:t xml:space="preserve">* </w:t>
            </w:r>
          </w:p>
          <w:p w14:paraId="2C53F4FF" w14:textId="77777777" w:rsidR="00B87BBC" w:rsidRPr="00090AF6" w:rsidRDefault="00000000" w:rsidP="00090AF6">
            <w:pPr>
              <w:spacing w:after="0pt" w:line="12.95pt" w:lineRule="auto"/>
              <w:ind w:end="2.55pt" w:firstLine="0pt"/>
              <w:jc w:val="center"/>
              <w:rPr>
                <w:sz w:val="22"/>
              </w:rPr>
            </w:pPr>
            <w:r w:rsidRPr="00090AF6">
              <w:rPr>
                <w:sz w:val="22"/>
              </w:rPr>
              <w:t xml:space="preserve">* </w:t>
            </w:r>
          </w:p>
          <w:p w14:paraId="2BEAB5FA" w14:textId="77777777" w:rsidR="00B87BBC" w:rsidRPr="00090AF6" w:rsidRDefault="00000000" w:rsidP="00090AF6">
            <w:pPr>
              <w:spacing w:after="0pt" w:line="12.95pt" w:lineRule="auto"/>
              <w:ind w:end="2.50pt" w:firstLine="0pt"/>
              <w:jc w:val="center"/>
              <w:rPr>
                <w:sz w:val="22"/>
              </w:rPr>
            </w:pPr>
            <w:r w:rsidRPr="00090AF6">
              <w:rPr>
                <w:sz w:val="22"/>
              </w:rPr>
              <w:t xml:space="preserve">1000 </w:t>
            </w:r>
          </w:p>
          <w:p w14:paraId="6653FB67" w14:textId="77777777" w:rsidR="00B87BBC" w:rsidRPr="00090AF6" w:rsidRDefault="00000000" w:rsidP="00090AF6">
            <w:pPr>
              <w:spacing w:after="0pt" w:line="12.95pt" w:lineRule="auto"/>
              <w:ind w:end="2.50pt" w:firstLine="0pt"/>
              <w:jc w:val="center"/>
              <w:rPr>
                <w:sz w:val="22"/>
              </w:rPr>
            </w:pPr>
            <w:r w:rsidRPr="00090AF6">
              <w:rPr>
                <w:sz w:val="22"/>
              </w:rPr>
              <w:t xml:space="preserve">2000 </w:t>
            </w:r>
          </w:p>
          <w:p w14:paraId="3EE0987A" w14:textId="77777777" w:rsidR="00B87BBC" w:rsidRPr="00090AF6" w:rsidRDefault="00000000" w:rsidP="00090AF6">
            <w:pPr>
              <w:spacing w:after="0pt" w:line="12.95pt" w:lineRule="auto"/>
              <w:ind w:end="2.50pt" w:firstLine="0pt"/>
              <w:jc w:val="center"/>
              <w:rPr>
                <w:sz w:val="22"/>
              </w:rPr>
            </w:pPr>
            <w:r w:rsidRPr="00090AF6">
              <w:rPr>
                <w:sz w:val="22"/>
              </w:rPr>
              <w:t xml:space="preserve">3000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4946560A" w14:textId="77777777" w:rsidR="00B87BBC" w:rsidRPr="00090AF6" w:rsidRDefault="00000000" w:rsidP="00090AF6">
            <w:pPr>
              <w:spacing w:after="0pt" w:line="12.95pt" w:lineRule="auto"/>
              <w:ind w:end="2.45pt" w:firstLine="0pt"/>
              <w:jc w:val="center"/>
              <w:rPr>
                <w:sz w:val="22"/>
              </w:rPr>
            </w:pPr>
            <w:r w:rsidRPr="00090AF6">
              <w:rPr>
                <w:sz w:val="22"/>
              </w:rPr>
              <w:t xml:space="preserve">* </w:t>
            </w:r>
          </w:p>
          <w:p w14:paraId="2A5F8FAE" w14:textId="77777777" w:rsidR="00B87BBC" w:rsidRPr="00090AF6" w:rsidRDefault="00000000" w:rsidP="00090AF6">
            <w:pPr>
              <w:spacing w:after="0pt" w:line="12.95pt" w:lineRule="auto"/>
              <w:ind w:end="2.45pt" w:firstLine="0pt"/>
              <w:jc w:val="center"/>
              <w:rPr>
                <w:sz w:val="22"/>
              </w:rPr>
            </w:pPr>
            <w:r w:rsidRPr="00090AF6">
              <w:rPr>
                <w:sz w:val="22"/>
              </w:rPr>
              <w:t xml:space="preserve">* </w:t>
            </w:r>
          </w:p>
          <w:p w14:paraId="2F17DC15" w14:textId="77777777" w:rsidR="00B87BBC" w:rsidRPr="00090AF6" w:rsidRDefault="00000000" w:rsidP="00090AF6">
            <w:pPr>
              <w:spacing w:after="0pt" w:line="12.95pt" w:lineRule="auto"/>
              <w:ind w:end="2.45pt" w:firstLine="0pt"/>
              <w:jc w:val="center"/>
              <w:rPr>
                <w:sz w:val="22"/>
              </w:rPr>
            </w:pPr>
            <w:r w:rsidRPr="00090AF6">
              <w:rPr>
                <w:sz w:val="22"/>
              </w:rPr>
              <w:t xml:space="preserve">* </w:t>
            </w:r>
          </w:p>
          <w:p w14:paraId="4162CB40" w14:textId="77777777" w:rsidR="00B87BBC" w:rsidRPr="00090AF6" w:rsidRDefault="00000000" w:rsidP="00090AF6">
            <w:pPr>
              <w:spacing w:after="0pt" w:line="12.95pt" w:lineRule="auto"/>
              <w:ind w:end="2.50pt" w:firstLine="0pt"/>
              <w:jc w:val="center"/>
              <w:rPr>
                <w:sz w:val="22"/>
              </w:rPr>
            </w:pPr>
            <w:r w:rsidRPr="00090AF6">
              <w:rPr>
                <w:sz w:val="22"/>
              </w:rPr>
              <w:t xml:space="preserve">500 </w:t>
            </w:r>
          </w:p>
          <w:p w14:paraId="061C23E1" w14:textId="77777777" w:rsidR="00B87BBC" w:rsidRPr="00090AF6" w:rsidRDefault="00000000" w:rsidP="00090AF6">
            <w:pPr>
              <w:spacing w:after="0pt" w:line="12.95pt" w:lineRule="auto"/>
              <w:ind w:end="2.40pt" w:firstLine="0pt"/>
              <w:jc w:val="center"/>
              <w:rPr>
                <w:sz w:val="22"/>
              </w:rPr>
            </w:pPr>
            <w:r w:rsidRPr="00090AF6">
              <w:rPr>
                <w:sz w:val="22"/>
              </w:rPr>
              <w:t xml:space="preserve">1000 </w:t>
            </w:r>
          </w:p>
        </w:tc>
      </w:tr>
      <w:tr w:rsidR="00553CB8" w14:paraId="48CACA61" w14:textId="77777777" w:rsidTr="00090AF6">
        <w:trPr>
          <w:trHeight w:val="1352"/>
        </w:trPr>
        <w:tc>
          <w:tcPr>
            <w:tcW w:w="93.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ECADDC2" w14:textId="77777777" w:rsidR="00B87BBC" w:rsidRPr="00090AF6" w:rsidRDefault="00000000" w:rsidP="00090AF6">
            <w:pPr>
              <w:spacing w:after="0pt" w:line="12.95pt" w:lineRule="auto"/>
              <w:ind w:firstLine="0pt"/>
              <w:jc w:val="center"/>
              <w:rPr>
                <w:sz w:val="22"/>
              </w:rPr>
            </w:pPr>
            <w:proofErr w:type="spellStart"/>
            <w:r w:rsidRPr="00090AF6">
              <w:rPr>
                <w:sz w:val="22"/>
              </w:rPr>
              <w:t>Strefy</w:t>
            </w:r>
            <w:proofErr w:type="spellEnd"/>
            <w:r w:rsidRPr="00090AF6">
              <w:rPr>
                <w:sz w:val="22"/>
              </w:rPr>
              <w:t xml:space="preserve"> </w:t>
            </w:r>
            <w:proofErr w:type="spellStart"/>
            <w:r w:rsidRPr="00090AF6">
              <w:rPr>
                <w:sz w:val="22"/>
              </w:rPr>
              <w:t>pożarowe</w:t>
            </w:r>
            <w:proofErr w:type="spellEnd"/>
            <w:r w:rsidRPr="00090AF6">
              <w:rPr>
                <w:sz w:val="22"/>
              </w:rPr>
              <w:t xml:space="preserve"> </w:t>
            </w:r>
            <w:proofErr w:type="spellStart"/>
            <w:r w:rsidRPr="00090AF6">
              <w:rPr>
                <w:sz w:val="22"/>
              </w:rPr>
              <w:t>pozostałe</w:t>
            </w:r>
            <w:proofErr w:type="spellEnd"/>
            <w:r w:rsidRPr="00090AF6">
              <w:rPr>
                <w:sz w:val="22"/>
              </w:rPr>
              <w:t xml:space="preserve"> </w:t>
            </w:r>
          </w:p>
        </w:tc>
        <w:tc>
          <w:tcPr>
            <w:tcW w:w="96.40pt" w:type="dxa"/>
            <w:tcBorders>
              <w:top w:val="single" w:sz="6" w:space="0" w:color="000000"/>
              <w:start w:val="single" w:sz="6" w:space="0" w:color="000000"/>
              <w:bottom w:val="single" w:sz="6" w:space="0" w:color="000000"/>
              <w:end w:val="single" w:sz="6" w:space="0" w:color="000000"/>
            </w:tcBorders>
            <w:shd w:val="clear" w:color="auto" w:fill="auto"/>
          </w:tcPr>
          <w:p w14:paraId="17AA1301" w14:textId="77777777" w:rsidR="00B87BBC" w:rsidRPr="00090AF6" w:rsidRDefault="00000000" w:rsidP="00090AF6">
            <w:pPr>
              <w:spacing w:after="0pt" w:line="12.95pt" w:lineRule="auto"/>
              <w:ind w:end="2.45pt" w:firstLine="0pt"/>
              <w:jc w:val="center"/>
              <w:rPr>
                <w:sz w:val="22"/>
              </w:rPr>
            </w:pPr>
            <w:r w:rsidRPr="00090AF6">
              <w:rPr>
                <w:sz w:val="22"/>
              </w:rPr>
              <w:t xml:space="preserve">Q &gt; 4000 </w:t>
            </w:r>
          </w:p>
          <w:p w14:paraId="72A7BCD4" w14:textId="77777777" w:rsidR="00B87BBC" w:rsidRPr="00090AF6" w:rsidRDefault="00000000" w:rsidP="00090AF6">
            <w:pPr>
              <w:spacing w:after="0pt" w:line="12.95pt" w:lineRule="auto"/>
              <w:ind w:end="2.50pt" w:firstLine="0pt"/>
              <w:jc w:val="center"/>
              <w:rPr>
                <w:sz w:val="22"/>
              </w:rPr>
            </w:pPr>
            <w:r w:rsidRPr="00090AF6">
              <w:rPr>
                <w:sz w:val="22"/>
              </w:rPr>
              <w:t xml:space="preserve">2000 &lt; Q ≤ 4000 </w:t>
            </w:r>
          </w:p>
          <w:p w14:paraId="280400B3" w14:textId="77777777" w:rsidR="00B87BBC" w:rsidRPr="00090AF6" w:rsidRDefault="00000000" w:rsidP="00090AF6">
            <w:pPr>
              <w:spacing w:after="0pt" w:line="12.95pt" w:lineRule="auto"/>
              <w:ind w:end="2.50pt" w:firstLine="0pt"/>
              <w:jc w:val="center"/>
              <w:rPr>
                <w:sz w:val="22"/>
              </w:rPr>
            </w:pPr>
            <w:r w:rsidRPr="00090AF6">
              <w:rPr>
                <w:sz w:val="22"/>
              </w:rPr>
              <w:t xml:space="preserve">1000 &lt; Q ≤ 2000 </w:t>
            </w:r>
          </w:p>
          <w:p w14:paraId="3C9B8FA5" w14:textId="77777777" w:rsidR="00B87BBC" w:rsidRPr="00090AF6" w:rsidRDefault="00000000" w:rsidP="00090AF6">
            <w:pPr>
              <w:spacing w:after="0pt" w:line="12.95pt" w:lineRule="auto"/>
              <w:ind w:end="2.45pt" w:firstLine="0pt"/>
              <w:jc w:val="center"/>
              <w:rPr>
                <w:sz w:val="22"/>
              </w:rPr>
            </w:pPr>
            <w:r w:rsidRPr="00090AF6">
              <w:rPr>
                <w:sz w:val="22"/>
              </w:rPr>
              <w:t xml:space="preserve">500 &lt; Q ≤ 1000 </w:t>
            </w:r>
          </w:p>
          <w:p w14:paraId="36E284C2" w14:textId="77777777" w:rsidR="00B87BBC" w:rsidRPr="00090AF6" w:rsidRDefault="00000000" w:rsidP="00090AF6">
            <w:pPr>
              <w:spacing w:after="0pt" w:line="12.95pt" w:lineRule="auto"/>
              <w:ind w:end="2.50pt" w:firstLine="0pt"/>
              <w:jc w:val="center"/>
              <w:rPr>
                <w:sz w:val="22"/>
              </w:rPr>
            </w:pPr>
            <w:r w:rsidRPr="00090AF6">
              <w:rPr>
                <w:sz w:val="22"/>
              </w:rPr>
              <w:t xml:space="preserve">Q ≤ 500 </w:t>
            </w:r>
          </w:p>
        </w:tc>
        <w:tc>
          <w:tcPr>
            <w:tcW w:w="102pt" w:type="dxa"/>
            <w:tcBorders>
              <w:top w:val="single" w:sz="6" w:space="0" w:color="000000"/>
              <w:start w:val="single" w:sz="6" w:space="0" w:color="000000"/>
              <w:bottom w:val="single" w:sz="6" w:space="0" w:color="000000"/>
              <w:end w:val="single" w:sz="6" w:space="0" w:color="000000"/>
            </w:tcBorders>
            <w:shd w:val="clear" w:color="auto" w:fill="auto"/>
          </w:tcPr>
          <w:p w14:paraId="2B0BDBD2" w14:textId="77777777" w:rsidR="00B87BBC" w:rsidRPr="00090AF6" w:rsidRDefault="00000000" w:rsidP="00090AF6">
            <w:pPr>
              <w:spacing w:after="0pt" w:line="12.95pt" w:lineRule="auto"/>
              <w:ind w:end="2.40pt" w:firstLine="0pt"/>
              <w:jc w:val="center"/>
              <w:rPr>
                <w:sz w:val="22"/>
              </w:rPr>
            </w:pPr>
            <w:r w:rsidRPr="00090AF6">
              <w:rPr>
                <w:sz w:val="22"/>
              </w:rPr>
              <w:t xml:space="preserve">2000 </w:t>
            </w:r>
          </w:p>
          <w:p w14:paraId="00FCDCDD" w14:textId="77777777" w:rsidR="00B87BBC" w:rsidRPr="00090AF6" w:rsidRDefault="00000000" w:rsidP="00090AF6">
            <w:pPr>
              <w:spacing w:after="0pt" w:line="12.95pt" w:lineRule="auto"/>
              <w:ind w:end="2.40pt" w:firstLine="0pt"/>
              <w:jc w:val="center"/>
              <w:rPr>
                <w:sz w:val="22"/>
              </w:rPr>
            </w:pPr>
            <w:r w:rsidRPr="00090AF6">
              <w:rPr>
                <w:sz w:val="22"/>
              </w:rPr>
              <w:t xml:space="preserve">4000 </w:t>
            </w:r>
          </w:p>
          <w:p w14:paraId="7FB1A807" w14:textId="77777777" w:rsidR="00B87BBC" w:rsidRPr="00090AF6" w:rsidRDefault="00000000" w:rsidP="00090AF6">
            <w:pPr>
              <w:spacing w:after="0pt" w:line="12.95pt" w:lineRule="auto"/>
              <w:ind w:end="2.40pt" w:firstLine="0pt"/>
              <w:jc w:val="center"/>
              <w:rPr>
                <w:sz w:val="22"/>
              </w:rPr>
            </w:pPr>
            <w:r w:rsidRPr="00090AF6">
              <w:rPr>
                <w:sz w:val="22"/>
              </w:rPr>
              <w:t xml:space="preserve">8000 </w:t>
            </w:r>
          </w:p>
          <w:p w14:paraId="5D881904" w14:textId="77777777" w:rsidR="00B87BBC" w:rsidRPr="00090AF6" w:rsidRDefault="00000000" w:rsidP="00090AF6">
            <w:pPr>
              <w:spacing w:after="0pt" w:line="12.95pt" w:lineRule="auto"/>
              <w:ind w:end="2.40pt" w:firstLine="0pt"/>
              <w:jc w:val="center"/>
              <w:rPr>
                <w:sz w:val="22"/>
              </w:rPr>
            </w:pPr>
            <w:r w:rsidRPr="00090AF6">
              <w:rPr>
                <w:sz w:val="22"/>
              </w:rPr>
              <w:t xml:space="preserve">15 000 </w:t>
            </w:r>
          </w:p>
          <w:p w14:paraId="4934993A" w14:textId="77777777" w:rsidR="00B87BBC" w:rsidRPr="00090AF6" w:rsidRDefault="00000000" w:rsidP="00090AF6">
            <w:pPr>
              <w:spacing w:after="0pt" w:line="12.95pt" w:lineRule="auto"/>
              <w:ind w:end="2.40pt" w:firstLine="0pt"/>
              <w:jc w:val="center"/>
              <w:rPr>
                <w:sz w:val="22"/>
              </w:rPr>
            </w:pPr>
            <w:r w:rsidRPr="00090AF6">
              <w:rPr>
                <w:sz w:val="22"/>
              </w:rPr>
              <w:t xml:space="preserve">20 000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01E719B2" w14:textId="77777777" w:rsidR="00B87BBC" w:rsidRPr="00090AF6" w:rsidRDefault="00000000" w:rsidP="00090AF6">
            <w:pPr>
              <w:spacing w:after="0pt" w:line="12.95pt" w:lineRule="auto"/>
              <w:ind w:end="2.50pt" w:firstLine="0pt"/>
              <w:jc w:val="center"/>
              <w:rPr>
                <w:sz w:val="22"/>
              </w:rPr>
            </w:pPr>
            <w:r w:rsidRPr="00090AF6">
              <w:rPr>
                <w:sz w:val="22"/>
              </w:rPr>
              <w:t xml:space="preserve">1000 </w:t>
            </w:r>
          </w:p>
          <w:p w14:paraId="19D16A0E" w14:textId="77777777" w:rsidR="00B87BBC" w:rsidRPr="00090AF6" w:rsidRDefault="00000000" w:rsidP="00090AF6">
            <w:pPr>
              <w:spacing w:after="0pt" w:line="12.95pt" w:lineRule="auto"/>
              <w:ind w:end="2.50pt" w:firstLine="0pt"/>
              <w:jc w:val="center"/>
              <w:rPr>
                <w:sz w:val="22"/>
              </w:rPr>
            </w:pPr>
            <w:r w:rsidRPr="00090AF6">
              <w:rPr>
                <w:sz w:val="22"/>
              </w:rPr>
              <w:t xml:space="preserve">2000 </w:t>
            </w:r>
          </w:p>
          <w:p w14:paraId="11DE4AE5" w14:textId="77777777" w:rsidR="00B87BBC" w:rsidRPr="00090AF6" w:rsidRDefault="00000000" w:rsidP="00090AF6">
            <w:pPr>
              <w:spacing w:after="0pt" w:line="12.95pt" w:lineRule="auto"/>
              <w:ind w:end="2.50pt" w:firstLine="0pt"/>
              <w:jc w:val="center"/>
              <w:rPr>
                <w:sz w:val="22"/>
              </w:rPr>
            </w:pPr>
            <w:r w:rsidRPr="00090AF6">
              <w:rPr>
                <w:sz w:val="22"/>
              </w:rPr>
              <w:t xml:space="preserve">4000 </w:t>
            </w:r>
          </w:p>
          <w:p w14:paraId="17EBF954" w14:textId="77777777" w:rsidR="00B87BBC" w:rsidRPr="00090AF6" w:rsidRDefault="00000000" w:rsidP="00090AF6">
            <w:pPr>
              <w:spacing w:after="0pt" w:line="12.95pt" w:lineRule="auto"/>
              <w:ind w:end="2.50pt" w:firstLine="0pt"/>
              <w:jc w:val="center"/>
              <w:rPr>
                <w:sz w:val="22"/>
              </w:rPr>
            </w:pPr>
            <w:r w:rsidRPr="00090AF6">
              <w:rPr>
                <w:sz w:val="22"/>
              </w:rPr>
              <w:t xml:space="preserve">8000 </w:t>
            </w:r>
          </w:p>
          <w:p w14:paraId="52C8BF97" w14:textId="77777777" w:rsidR="00B87BBC" w:rsidRPr="00090AF6" w:rsidRDefault="00000000" w:rsidP="00090AF6">
            <w:pPr>
              <w:spacing w:after="0pt" w:line="12.95pt" w:lineRule="auto"/>
              <w:ind w:end="2.45pt" w:firstLine="0pt"/>
              <w:jc w:val="center"/>
              <w:rPr>
                <w:sz w:val="22"/>
              </w:rPr>
            </w:pPr>
            <w:r w:rsidRPr="00090AF6">
              <w:rPr>
                <w:sz w:val="22"/>
              </w:rPr>
              <w:t xml:space="preserve">10 000 </w:t>
            </w:r>
          </w:p>
        </w:tc>
        <w:tc>
          <w:tcPr>
            <w:tcW w:w="99.25pt" w:type="dxa"/>
            <w:tcBorders>
              <w:top w:val="single" w:sz="6" w:space="0" w:color="000000"/>
              <w:start w:val="single" w:sz="6" w:space="0" w:color="000000"/>
              <w:bottom w:val="single" w:sz="6" w:space="0" w:color="000000"/>
              <w:end w:val="single" w:sz="6" w:space="0" w:color="000000"/>
            </w:tcBorders>
            <w:shd w:val="clear" w:color="auto" w:fill="auto"/>
          </w:tcPr>
          <w:p w14:paraId="7A6AE6E8" w14:textId="77777777" w:rsidR="00B87BBC" w:rsidRPr="00090AF6" w:rsidRDefault="00000000" w:rsidP="00090AF6">
            <w:pPr>
              <w:spacing w:after="0pt" w:line="12.95pt" w:lineRule="auto"/>
              <w:ind w:end="2.45pt" w:firstLine="0pt"/>
              <w:jc w:val="center"/>
              <w:rPr>
                <w:sz w:val="22"/>
              </w:rPr>
            </w:pPr>
            <w:r w:rsidRPr="00090AF6">
              <w:rPr>
                <w:sz w:val="22"/>
              </w:rPr>
              <w:t xml:space="preserve">* </w:t>
            </w:r>
          </w:p>
          <w:p w14:paraId="7229576D" w14:textId="77777777" w:rsidR="00B87BBC" w:rsidRPr="00090AF6" w:rsidRDefault="00000000" w:rsidP="00090AF6">
            <w:pPr>
              <w:spacing w:after="0pt" w:line="12.95pt" w:lineRule="auto"/>
              <w:ind w:end="2.45pt" w:firstLine="0pt"/>
              <w:jc w:val="center"/>
              <w:rPr>
                <w:sz w:val="22"/>
              </w:rPr>
            </w:pPr>
            <w:r w:rsidRPr="00090AF6">
              <w:rPr>
                <w:sz w:val="22"/>
              </w:rPr>
              <w:t xml:space="preserve">* </w:t>
            </w:r>
          </w:p>
          <w:p w14:paraId="370BE842" w14:textId="77777777" w:rsidR="00B87BBC" w:rsidRPr="00090AF6" w:rsidRDefault="00000000" w:rsidP="00090AF6">
            <w:pPr>
              <w:spacing w:after="0pt" w:line="12.95pt" w:lineRule="auto"/>
              <w:ind w:end="2.40pt" w:firstLine="0pt"/>
              <w:jc w:val="center"/>
              <w:rPr>
                <w:sz w:val="22"/>
              </w:rPr>
            </w:pPr>
            <w:r w:rsidRPr="00090AF6">
              <w:rPr>
                <w:sz w:val="22"/>
              </w:rPr>
              <w:t xml:space="preserve">1000 </w:t>
            </w:r>
          </w:p>
          <w:p w14:paraId="5EDA08F6" w14:textId="77777777" w:rsidR="00B87BBC" w:rsidRPr="00090AF6" w:rsidRDefault="00000000" w:rsidP="00090AF6">
            <w:pPr>
              <w:spacing w:after="0pt" w:line="12.95pt" w:lineRule="auto"/>
              <w:ind w:end="2.40pt" w:firstLine="0pt"/>
              <w:jc w:val="center"/>
              <w:rPr>
                <w:sz w:val="22"/>
              </w:rPr>
            </w:pPr>
            <w:r w:rsidRPr="00090AF6">
              <w:rPr>
                <w:sz w:val="22"/>
              </w:rPr>
              <w:t xml:space="preserve">2500 </w:t>
            </w:r>
          </w:p>
          <w:p w14:paraId="6D96AF2A" w14:textId="77777777" w:rsidR="00B87BBC" w:rsidRPr="00090AF6" w:rsidRDefault="00000000" w:rsidP="00090AF6">
            <w:pPr>
              <w:spacing w:after="0pt" w:line="12.95pt" w:lineRule="auto"/>
              <w:ind w:end="2.40pt" w:firstLine="0pt"/>
              <w:jc w:val="center"/>
              <w:rPr>
                <w:sz w:val="22"/>
              </w:rPr>
            </w:pPr>
            <w:r w:rsidRPr="00090AF6">
              <w:rPr>
                <w:sz w:val="22"/>
              </w:rPr>
              <w:t xml:space="preserve">5000 </w:t>
            </w:r>
          </w:p>
        </w:tc>
      </w:tr>
    </w:tbl>
    <w:p w14:paraId="26C2C946" w14:textId="77777777" w:rsidR="00B87BBC" w:rsidRPr="00324450" w:rsidRDefault="00000000">
      <w:pPr>
        <w:tabs>
          <w:tab w:val="center" w:pos="83pt"/>
        </w:tabs>
        <w:spacing w:after="12.60pt" w:line="12.85pt" w:lineRule="auto"/>
        <w:ind w:start="0.75pt" w:firstLine="0pt"/>
        <w:jc w:val="start"/>
        <w:rPr>
          <w:lang w:val="pl-PL"/>
        </w:rPr>
      </w:pPr>
      <w:r w:rsidRPr="00324450">
        <w:rPr>
          <w:sz w:val="18"/>
          <w:lang w:val="pl-PL"/>
        </w:rPr>
        <w:t xml:space="preserve">* </w:t>
      </w:r>
      <w:r w:rsidRPr="00324450">
        <w:rPr>
          <w:sz w:val="18"/>
          <w:lang w:val="pl-PL"/>
        </w:rPr>
        <w:tab/>
        <w:t xml:space="preserve">Nie dopuszcza się takich przypadków. </w:t>
      </w:r>
    </w:p>
    <w:p w14:paraId="19B05AB3" w14:textId="77777777" w:rsidR="00B87BBC" w:rsidRPr="00324450" w:rsidRDefault="00000000">
      <w:pPr>
        <w:spacing w:after="7.95pt"/>
        <w:ind w:start="0.75pt"/>
        <w:rPr>
          <w:lang w:val="pl-PL"/>
        </w:rPr>
      </w:pPr>
      <w:r w:rsidRPr="00324450">
        <w:rPr>
          <w:lang w:val="pl-PL"/>
        </w:rPr>
        <w:t xml:space="preserve">2. Strefy pożarowe, o których mowa w ust. 1, w podziemnej części budynków nie powinny przekraczać 50% powierzchni określonych w tabeli. </w:t>
      </w:r>
    </w:p>
    <w:p w14:paraId="1D943775" w14:textId="77777777" w:rsidR="00B87BBC" w:rsidRPr="00CC0911" w:rsidRDefault="00000000">
      <w:pPr>
        <w:ind w:start="0.75pt"/>
        <w:rPr>
          <w:lang w:val="pl-PL"/>
        </w:rPr>
      </w:pPr>
      <w:r w:rsidRPr="00CC0911">
        <w:rPr>
          <w:b/>
          <w:lang w:val="pl-PL"/>
        </w:rPr>
        <w:t xml:space="preserve">§ 229. </w:t>
      </w:r>
      <w:r w:rsidRPr="00CC0911">
        <w:rPr>
          <w:lang w:val="pl-PL"/>
        </w:rPr>
        <w:t xml:space="preserve">1. Dopuszcza się powiększenie powierzchni stref pożarowych, o których mowa w § 228, pod warunkiem ich ochrony: </w:t>
      </w:r>
    </w:p>
    <w:p w14:paraId="5A204058" w14:textId="77777777" w:rsidR="00B87BBC" w:rsidRPr="00324450" w:rsidRDefault="00000000">
      <w:pPr>
        <w:spacing w:after="0.15pt" w:line="20.55pt" w:lineRule="auto"/>
        <w:ind w:start="0.75pt" w:end="180.75pt" w:firstLine="0pt"/>
        <w:rPr>
          <w:lang w:val="pl-PL"/>
        </w:rPr>
      </w:pPr>
      <w:r w:rsidRPr="00324450">
        <w:rPr>
          <w:lang w:val="pl-PL"/>
        </w:rPr>
        <w:t xml:space="preserve">1) </w:t>
      </w:r>
      <w:r w:rsidRPr="00324450">
        <w:rPr>
          <w:lang w:val="pl-PL"/>
        </w:rPr>
        <w:tab/>
        <w:t xml:space="preserve">stałymi samoczynnymi urządzeniami gaśniczymi wodnymi – o 100%; 2) </w:t>
      </w:r>
      <w:r w:rsidRPr="00324450">
        <w:rPr>
          <w:lang w:val="pl-PL"/>
        </w:rPr>
        <w:tab/>
        <w:t xml:space="preserve">samoczynnymi urządzeniami oddymiającymi – o 50%. </w:t>
      </w:r>
    </w:p>
    <w:p w14:paraId="22515CB1" w14:textId="77777777" w:rsidR="00B87BBC" w:rsidRPr="00CC0911" w:rsidRDefault="00000000">
      <w:pPr>
        <w:ind w:start="0.75pt"/>
        <w:rPr>
          <w:lang w:val="pl-PL"/>
        </w:rPr>
      </w:pPr>
      <w:r w:rsidRPr="00324450">
        <w:rPr>
          <w:lang w:val="pl-PL"/>
        </w:rPr>
        <w:t xml:space="preserve">2. Przy jednoczesnym stosowaniu urządzeń wymienionych w ust. 1 dopuszcza się powiększenie stref pożarowych o 150%. </w:t>
      </w:r>
      <w:r w:rsidRPr="00CC0911">
        <w:rPr>
          <w:b/>
          <w:lang w:val="pl-PL"/>
        </w:rPr>
        <w:t xml:space="preserve">§ 230. </w:t>
      </w:r>
      <w:r w:rsidRPr="00CC0911">
        <w:rPr>
          <w:lang w:val="pl-PL"/>
        </w:rPr>
        <w:t xml:space="preserve">1. W budynku jednokondygnacyjnym lub na ostatniej kondygnacji budynku wielokondygnacyjnego wielkości stref pożarowych PM, z wyjątkiem garaży, można powiększyć o 100%, jeżeli budynek nie zawiera pomieszczenia zagrożonego wybuchem i jest wykonany z elementów nierozprzestrzeniających ognia oraz zastosowano samoczynne urządzenia oddymiające. </w:t>
      </w:r>
    </w:p>
    <w:p w14:paraId="265DBB48" w14:textId="77777777" w:rsidR="00B87BBC" w:rsidRPr="00324450" w:rsidRDefault="00000000">
      <w:pPr>
        <w:spacing w:after="8.30pt"/>
        <w:ind w:start="0.75pt"/>
        <w:rPr>
          <w:lang w:val="pl-PL"/>
        </w:rPr>
      </w:pPr>
      <w:r w:rsidRPr="00324450">
        <w:rPr>
          <w:lang w:val="pl-PL"/>
        </w:rPr>
        <w:t xml:space="preserve">2. W budynku jednokondygnacyjnym wielkości stref pożarowych PM, z wyjątkiem garażu, nie ogranicza się, pod warunkiem zastosowania stałych samoczynnych urządzeń gaśniczych wodnych i samoczynnych urządzeń oddymiających. </w:t>
      </w:r>
    </w:p>
    <w:p w14:paraId="74E68FD8" w14:textId="77777777" w:rsidR="00B87BBC" w:rsidRPr="00CC0911" w:rsidRDefault="00000000">
      <w:pPr>
        <w:spacing w:after="0pt"/>
        <w:ind w:start="21pt" w:firstLine="0pt"/>
        <w:rPr>
          <w:lang w:val="pl-PL"/>
        </w:rPr>
      </w:pPr>
      <w:r w:rsidRPr="00CC0911">
        <w:rPr>
          <w:b/>
          <w:lang w:val="pl-PL"/>
        </w:rPr>
        <w:t xml:space="preserve">§ 231. </w:t>
      </w:r>
      <w:r w:rsidRPr="00CC0911">
        <w:rPr>
          <w:lang w:val="pl-PL"/>
        </w:rPr>
        <w:t xml:space="preserve">1. Dopuszczalne powierzchnie stref pożarowych IN określa poniższa tabela: </w:t>
      </w:r>
    </w:p>
    <w:tbl>
      <w:tblPr>
        <w:tblW w:w="490.50pt" w:type="dxa"/>
        <w:tblInd w:w="1.45pt" w:type="dxa"/>
        <w:tblCellMar>
          <w:top w:w="6.65pt" w:type="dxa"/>
          <w:start w:w="5.75pt" w:type="dxa"/>
          <w:end w:w="5.75pt" w:type="dxa"/>
        </w:tblCellMar>
        <w:tblLook w:firstRow="1" w:lastRow="0" w:firstColumn="1" w:lastColumn="0" w:noHBand="0" w:noVBand="1"/>
      </w:tblPr>
      <w:tblGrid>
        <w:gridCol w:w="3005"/>
        <w:gridCol w:w="3402"/>
        <w:gridCol w:w="3403"/>
      </w:tblGrid>
      <w:tr w:rsidR="00B87BBC" w:rsidRPr="006F294E" w14:paraId="532D2A10" w14:textId="77777777" w:rsidTr="00090AF6">
        <w:trPr>
          <w:trHeight w:val="391"/>
        </w:trPr>
        <w:tc>
          <w:tcPr>
            <w:tcW w:w="150.2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4C2957BD" w14:textId="77777777" w:rsidR="00B87BBC" w:rsidRPr="00090AF6" w:rsidRDefault="00000000" w:rsidP="00090AF6">
            <w:pPr>
              <w:spacing w:after="0pt" w:line="12.95pt" w:lineRule="auto"/>
              <w:ind w:end="0.10pt" w:firstLine="0pt"/>
              <w:jc w:val="center"/>
              <w:rPr>
                <w:sz w:val="22"/>
              </w:rPr>
            </w:pPr>
            <w:proofErr w:type="spellStart"/>
            <w:r w:rsidRPr="00090AF6">
              <w:rPr>
                <w:sz w:val="22"/>
              </w:rPr>
              <w:t>Liczba</w:t>
            </w:r>
            <w:proofErr w:type="spellEnd"/>
            <w:r w:rsidRPr="00090AF6">
              <w:rPr>
                <w:sz w:val="22"/>
              </w:rPr>
              <w:t xml:space="preserve"> </w:t>
            </w:r>
            <w:proofErr w:type="spellStart"/>
            <w:r w:rsidRPr="00090AF6">
              <w:rPr>
                <w:sz w:val="22"/>
              </w:rPr>
              <w:t>kondygnacji</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340.25pt" w:type="dxa"/>
            <w:gridSpan w:val="2"/>
            <w:tcBorders>
              <w:top w:val="single" w:sz="6" w:space="0" w:color="000000"/>
              <w:start w:val="single" w:sz="6" w:space="0" w:color="000000"/>
              <w:bottom w:val="single" w:sz="6" w:space="0" w:color="000000"/>
              <w:end w:val="single" w:sz="6" w:space="0" w:color="000000"/>
            </w:tcBorders>
            <w:shd w:val="clear" w:color="auto" w:fill="auto"/>
          </w:tcPr>
          <w:p w14:paraId="6917DAAE" w14:textId="77777777" w:rsidR="00B87BBC" w:rsidRPr="00090AF6" w:rsidRDefault="00000000" w:rsidP="00090AF6">
            <w:pPr>
              <w:spacing w:after="0pt" w:line="12.95pt" w:lineRule="auto"/>
              <w:ind w:end="0.20pt" w:firstLine="0pt"/>
              <w:jc w:val="center"/>
              <w:rPr>
                <w:sz w:val="22"/>
                <w:lang w:val="pl-PL"/>
              </w:rPr>
            </w:pPr>
            <w:r w:rsidRPr="00090AF6">
              <w:rPr>
                <w:sz w:val="22"/>
                <w:lang w:val="pl-PL"/>
              </w:rPr>
              <w:t>Dopuszczalna powierzchnia strefy pożarowej w m</w:t>
            </w:r>
            <w:r w:rsidRPr="00090AF6">
              <w:rPr>
                <w:sz w:val="22"/>
                <w:vertAlign w:val="superscript"/>
                <w:lang w:val="pl-PL"/>
              </w:rPr>
              <w:t>2</w:t>
            </w:r>
            <w:r w:rsidRPr="00090AF6">
              <w:rPr>
                <w:sz w:val="22"/>
                <w:lang w:val="pl-PL"/>
              </w:rPr>
              <w:t xml:space="preserve"> </w:t>
            </w:r>
          </w:p>
        </w:tc>
      </w:tr>
      <w:tr w:rsidR="00553CB8" w14:paraId="1E248E8E" w14:textId="77777777" w:rsidTr="00090AF6">
        <w:trPr>
          <w:trHeight w:val="391"/>
        </w:trPr>
        <w:tc>
          <w:tcPr>
            <w:tcW w:w="0pt" w:type="dxa"/>
            <w:vMerge/>
            <w:tcBorders>
              <w:top w:val="nil"/>
              <w:start w:val="single" w:sz="6" w:space="0" w:color="000000"/>
              <w:bottom w:val="single" w:sz="6" w:space="0" w:color="000000"/>
              <w:end w:val="single" w:sz="6" w:space="0" w:color="000000"/>
            </w:tcBorders>
            <w:shd w:val="clear" w:color="auto" w:fill="auto"/>
          </w:tcPr>
          <w:p w14:paraId="06B39463" w14:textId="77777777" w:rsidR="00B87BBC" w:rsidRPr="00090AF6" w:rsidRDefault="00B87BBC" w:rsidP="00090AF6">
            <w:pPr>
              <w:spacing w:after="8pt" w:line="12.95pt" w:lineRule="auto"/>
              <w:ind w:firstLine="0pt"/>
              <w:jc w:val="start"/>
              <w:rPr>
                <w:sz w:val="22"/>
                <w:lang w:val="pl-PL"/>
              </w:rPr>
            </w:pP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32505502" w14:textId="77777777" w:rsidR="00B87BBC" w:rsidRPr="00090AF6" w:rsidRDefault="00000000" w:rsidP="00090AF6">
            <w:pPr>
              <w:spacing w:after="0pt" w:line="12.95pt" w:lineRule="auto"/>
              <w:ind w:end="0.05pt" w:firstLine="0pt"/>
              <w:jc w:val="center"/>
              <w:rPr>
                <w:sz w:val="22"/>
              </w:rPr>
            </w:pPr>
            <w:proofErr w:type="spellStart"/>
            <w:r w:rsidRPr="00090AF6">
              <w:rPr>
                <w:sz w:val="22"/>
              </w:rPr>
              <w:t>przy</w:t>
            </w:r>
            <w:proofErr w:type="spellEnd"/>
            <w:r w:rsidRPr="00090AF6">
              <w:rPr>
                <w:sz w:val="22"/>
              </w:rPr>
              <w:t xml:space="preserve"> </w:t>
            </w:r>
            <w:proofErr w:type="spellStart"/>
            <w:r w:rsidRPr="00090AF6">
              <w:rPr>
                <w:sz w:val="22"/>
              </w:rPr>
              <w:t>hodowli</w:t>
            </w:r>
            <w:proofErr w:type="spellEnd"/>
            <w:r w:rsidRPr="00090AF6">
              <w:rPr>
                <w:sz w:val="22"/>
              </w:rPr>
              <w:t xml:space="preserve"> </w:t>
            </w:r>
            <w:proofErr w:type="spellStart"/>
            <w:r w:rsidRPr="00090AF6">
              <w:rPr>
                <w:sz w:val="22"/>
              </w:rPr>
              <w:t>ściółkowej</w:t>
            </w:r>
            <w:proofErr w:type="spellEnd"/>
            <w:r w:rsidRPr="00090AF6">
              <w:rPr>
                <w:sz w:val="22"/>
              </w:rPr>
              <w:t xml:space="preserve">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4EDA0CA9" w14:textId="77777777" w:rsidR="00B87BBC" w:rsidRPr="00090AF6" w:rsidRDefault="00000000" w:rsidP="00090AF6">
            <w:pPr>
              <w:spacing w:after="0pt" w:line="12.95pt" w:lineRule="auto"/>
              <w:ind w:end="0.10pt" w:firstLine="0pt"/>
              <w:jc w:val="center"/>
              <w:rPr>
                <w:sz w:val="22"/>
              </w:rPr>
            </w:pPr>
            <w:proofErr w:type="spellStart"/>
            <w:r w:rsidRPr="00090AF6">
              <w:rPr>
                <w:sz w:val="22"/>
              </w:rPr>
              <w:t>przy</w:t>
            </w:r>
            <w:proofErr w:type="spellEnd"/>
            <w:r w:rsidRPr="00090AF6">
              <w:rPr>
                <w:sz w:val="22"/>
              </w:rPr>
              <w:t xml:space="preserve"> </w:t>
            </w:r>
            <w:proofErr w:type="spellStart"/>
            <w:r w:rsidRPr="00090AF6">
              <w:rPr>
                <w:sz w:val="22"/>
              </w:rPr>
              <w:t>hodowli</w:t>
            </w:r>
            <w:proofErr w:type="spellEnd"/>
            <w:r w:rsidRPr="00090AF6">
              <w:rPr>
                <w:sz w:val="22"/>
              </w:rPr>
              <w:t xml:space="preserve"> </w:t>
            </w:r>
            <w:proofErr w:type="spellStart"/>
            <w:r w:rsidRPr="00090AF6">
              <w:rPr>
                <w:sz w:val="22"/>
              </w:rPr>
              <w:t>bezściółkowej</w:t>
            </w:r>
            <w:proofErr w:type="spellEnd"/>
            <w:r w:rsidRPr="00090AF6">
              <w:rPr>
                <w:sz w:val="22"/>
              </w:rPr>
              <w:t xml:space="preserve"> </w:t>
            </w:r>
          </w:p>
        </w:tc>
      </w:tr>
      <w:tr w:rsidR="00B87BBC" w14:paraId="2B7B37E2" w14:textId="77777777" w:rsidTr="00090AF6">
        <w:trPr>
          <w:trHeight w:val="391"/>
        </w:trPr>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B7DAB49" w14:textId="77777777" w:rsidR="00B87BBC" w:rsidRPr="00090AF6" w:rsidRDefault="00000000" w:rsidP="00090AF6">
            <w:pPr>
              <w:spacing w:after="0pt" w:line="12.95pt" w:lineRule="auto"/>
              <w:ind w:firstLine="0pt"/>
              <w:jc w:val="center"/>
              <w:rPr>
                <w:sz w:val="22"/>
              </w:rPr>
            </w:pPr>
            <w:r w:rsidRPr="00090AF6">
              <w:rPr>
                <w:sz w:val="22"/>
              </w:rPr>
              <w:t xml:space="preserve">1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1F20F739" w14:textId="77777777" w:rsidR="00B87BBC" w:rsidRPr="00090AF6" w:rsidRDefault="00000000" w:rsidP="00090AF6">
            <w:pPr>
              <w:spacing w:after="0pt" w:line="12.95pt" w:lineRule="auto"/>
              <w:ind w:end="0.10pt" w:firstLine="0pt"/>
              <w:jc w:val="center"/>
              <w:rPr>
                <w:sz w:val="22"/>
              </w:rPr>
            </w:pPr>
            <w:r w:rsidRPr="00090AF6">
              <w:rPr>
                <w:sz w:val="22"/>
              </w:rPr>
              <w:t xml:space="preserve">2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4EB9082B" w14:textId="77777777" w:rsidR="00B87BBC" w:rsidRPr="00090AF6" w:rsidRDefault="00000000" w:rsidP="00090AF6">
            <w:pPr>
              <w:spacing w:after="0pt" w:line="12.95pt" w:lineRule="auto"/>
              <w:ind w:end="0.10pt" w:firstLine="0pt"/>
              <w:jc w:val="center"/>
              <w:rPr>
                <w:sz w:val="22"/>
              </w:rPr>
            </w:pPr>
            <w:r w:rsidRPr="00090AF6">
              <w:rPr>
                <w:sz w:val="22"/>
              </w:rPr>
              <w:t xml:space="preserve">3 </w:t>
            </w:r>
          </w:p>
        </w:tc>
      </w:tr>
      <w:tr w:rsidR="00B87BBC" w14:paraId="726F6ECD" w14:textId="77777777" w:rsidTr="00090AF6">
        <w:trPr>
          <w:trHeight w:val="391"/>
        </w:trPr>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11B9FE9" w14:textId="77777777" w:rsidR="00B87BBC" w:rsidRPr="00090AF6" w:rsidRDefault="00000000" w:rsidP="00090AF6">
            <w:pPr>
              <w:spacing w:after="0pt" w:line="12.95pt" w:lineRule="auto"/>
              <w:ind w:firstLine="0pt"/>
              <w:jc w:val="center"/>
              <w:rPr>
                <w:sz w:val="22"/>
              </w:rPr>
            </w:pPr>
            <w:proofErr w:type="spellStart"/>
            <w:r w:rsidRPr="00090AF6">
              <w:rPr>
                <w:sz w:val="22"/>
              </w:rPr>
              <w:lastRenderedPageBreak/>
              <w:t>Jedna</w:t>
            </w:r>
            <w:proofErr w:type="spellEnd"/>
            <w:r w:rsidRPr="00090AF6">
              <w:rPr>
                <w:sz w:val="22"/>
              </w:rPr>
              <w:t xml:space="preserve">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0BD27A13" w14:textId="77777777" w:rsidR="00B87BBC" w:rsidRPr="00090AF6" w:rsidRDefault="00000000" w:rsidP="00090AF6">
            <w:pPr>
              <w:spacing w:after="0pt" w:line="12.95pt" w:lineRule="auto"/>
              <w:ind w:end="0.10pt" w:firstLine="0pt"/>
              <w:jc w:val="center"/>
              <w:rPr>
                <w:sz w:val="22"/>
              </w:rPr>
            </w:pPr>
            <w:r w:rsidRPr="00090AF6">
              <w:rPr>
                <w:sz w:val="22"/>
              </w:rPr>
              <w:t xml:space="preserve">5000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24A1E8DF" w14:textId="77777777" w:rsidR="00B87BBC" w:rsidRPr="00090AF6" w:rsidRDefault="00000000" w:rsidP="00090AF6">
            <w:pPr>
              <w:spacing w:after="0pt" w:line="12.95pt" w:lineRule="auto"/>
              <w:ind w:end="0.10pt" w:firstLine="0pt"/>
              <w:jc w:val="center"/>
              <w:rPr>
                <w:sz w:val="22"/>
              </w:rPr>
            </w:pPr>
            <w:proofErr w:type="spellStart"/>
            <w:r w:rsidRPr="00090AF6">
              <w:rPr>
                <w:sz w:val="22"/>
              </w:rPr>
              <w:t>nie</w:t>
            </w:r>
            <w:proofErr w:type="spellEnd"/>
            <w:r w:rsidRPr="00090AF6">
              <w:rPr>
                <w:sz w:val="22"/>
              </w:rPr>
              <w:t xml:space="preserve"> </w:t>
            </w:r>
            <w:proofErr w:type="spellStart"/>
            <w:r w:rsidRPr="00090AF6">
              <w:rPr>
                <w:sz w:val="22"/>
              </w:rPr>
              <w:t>ogranicza</w:t>
            </w:r>
            <w:proofErr w:type="spellEnd"/>
            <w:r w:rsidRPr="00090AF6">
              <w:rPr>
                <w:sz w:val="22"/>
              </w:rPr>
              <w:t xml:space="preserve"> </w:t>
            </w:r>
            <w:proofErr w:type="spellStart"/>
            <w:r w:rsidRPr="00090AF6">
              <w:rPr>
                <w:sz w:val="22"/>
              </w:rPr>
              <w:t>się</w:t>
            </w:r>
            <w:proofErr w:type="spellEnd"/>
            <w:r w:rsidRPr="00090AF6">
              <w:rPr>
                <w:sz w:val="22"/>
              </w:rPr>
              <w:t xml:space="preserve"> </w:t>
            </w:r>
          </w:p>
        </w:tc>
      </w:tr>
      <w:tr w:rsidR="00B87BBC" w14:paraId="73A71198" w14:textId="77777777" w:rsidTr="00090AF6">
        <w:trPr>
          <w:trHeight w:val="390"/>
        </w:trPr>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7FAACBA" w14:textId="77777777" w:rsidR="00B87BBC" w:rsidRPr="00090AF6" w:rsidRDefault="00000000" w:rsidP="00090AF6">
            <w:pPr>
              <w:spacing w:after="0pt" w:line="12.95pt" w:lineRule="auto"/>
              <w:ind w:start="0.05pt" w:firstLine="0pt"/>
              <w:jc w:val="center"/>
              <w:rPr>
                <w:sz w:val="22"/>
              </w:rPr>
            </w:pPr>
            <w:proofErr w:type="spellStart"/>
            <w:r w:rsidRPr="00090AF6">
              <w:rPr>
                <w:sz w:val="22"/>
              </w:rPr>
              <w:t>Dwie</w:t>
            </w:r>
            <w:proofErr w:type="spellEnd"/>
            <w:r w:rsidRPr="00090AF6">
              <w:rPr>
                <w:sz w:val="22"/>
              </w:rPr>
              <w:t xml:space="preserve">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26C137F5" w14:textId="77777777" w:rsidR="00B87BBC" w:rsidRPr="00090AF6" w:rsidRDefault="00000000" w:rsidP="00090AF6">
            <w:pPr>
              <w:spacing w:after="0pt" w:line="12.95pt" w:lineRule="auto"/>
              <w:ind w:end="0.10pt" w:firstLine="0pt"/>
              <w:jc w:val="center"/>
              <w:rPr>
                <w:sz w:val="22"/>
              </w:rPr>
            </w:pPr>
            <w:r w:rsidRPr="00090AF6">
              <w:rPr>
                <w:sz w:val="22"/>
              </w:rPr>
              <w:t xml:space="preserve">2500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5D8C8A6B" w14:textId="77777777" w:rsidR="00B87BBC" w:rsidRPr="00090AF6" w:rsidRDefault="00000000" w:rsidP="00090AF6">
            <w:pPr>
              <w:spacing w:after="0pt" w:line="12.95pt" w:lineRule="auto"/>
              <w:ind w:end="0.10pt" w:firstLine="0pt"/>
              <w:jc w:val="center"/>
              <w:rPr>
                <w:sz w:val="22"/>
              </w:rPr>
            </w:pPr>
            <w:r w:rsidRPr="00090AF6">
              <w:rPr>
                <w:sz w:val="22"/>
              </w:rPr>
              <w:t xml:space="preserve">5000 </w:t>
            </w:r>
          </w:p>
        </w:tc>
      </w:tr>
      <w:tr w:rsidR="00B87BBC" w14:paraId="10F4C868" w14:textId="77777777" w:rsidTr="00090AF6">
        <w:trPr>
          <w:trHeight w:val="392"/>
        </w:trPr>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B5AF58B" w14:textId="77777777" w:rsidR="00B87BBC" w:rsidRPr="00090AF6" w:rsidRDefault="00000000" w:rsidP="00090AF6">
            <w:pPr>
              <w:spacing w:after="0pt" w:line="12.95pt" w:lineRule="auto"/>
              <w:ind w:end="0.10pt" w:firstLine="0pt"/>
              <w:jc w:val="center"/>
              <w:rPr>
                <w:sz w:val="22"/>
              </w:rPr>
            </w:pPr>
            <w:proofErr w:type="spellStart"/>
            <w:r w:rsidRPr="00090AF6">
              <w:rPr>
                <w:sz w:val="22"/>
              </w:rPr>
              <w:t>Powyżej</w:t>
            </w:r>
            <w:proofErr w:type="spellEnd"/>
            <w:r w:rsidRPr="00090AF6">
              <w:rPr>
                <w:sz w:val="22"/>
              </w:rPr>
              <w:t xml:space="preserve"> </w:t>
            </w:r>
            <w:proofErr w:type="spellStart"/>
            <w:r w:rsidRPr="00090AF6">
              <w:rPr>
                <w:sz w:val="22"/>
              </w:rPr>
              <w:t>dwóch</w:t>
            </w:r>
            <w:proofErr w:type="spellEnd"/>
            <w:r w:rsidRPr="00090AF6">
              <w:rPr>
                <w:sz w:val="22"/>
              </w:rPr>
              <w:t xml:space="preserve">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1B8AC31E" w14:textId="77777777" w:rsidR="00B87BBC" w:rsidRPr="00090AF6" w:rsidRDefault="00000000" w:rsidP="00090AF6">
            <w:pPr>
              <w:spacing w:after="0pt" w:line="12.95pt" w:lineRule="auto"/>
              <w:ind w:end="0.10pt" w:firstLine="0pt"/>
              <w:jc w:val="center"/>
              <w:rPr>
                <w:sz w:val="22"/>
              </w:rPr>
            </w:pPr>
            <w:r w:rsidRPr="00090AF6">
              <w:rPr>
                <w:sz w:val="22"/>
              </w:rPr>
              <w:t xml:space="preserve">1000 </w:t>
            </w:r>
          </w:p>
        </w:tc>
        <w:tc>
          <w:tcPr>
            <w:tcW w:w="170.10pt" w:type="dxa"/>
            <w:tcBorders>
              <w:top w:val="single" w:sz="6" w:space="0" w:color="000000"/>
              <w:start w:val="single" w:sz="6" w:space="0" w:color="000000"/>
              <w:bottom w:val="single" w:sz="6" w:space="0" w:color="000000"/>
              <w:end w:val="single" w:sz="6" w:space="0" w:color="000000"/>
            </w:tcBorders>
            <w:shd w:val="clear" w:color="auto" w:fill="auto"/>
          </w:tcPr>
          <w:p w14:paraId="356C25D9" w14:textId="77777777" w:rsidR="00B87BBC" w:rsidRPr="00090AF6" w:rsidRDefault="00000000" w:rsidP="00090AF6">
            <w:pPr>
              <w:spacing w:after="0pt" w:line="12.95pt" w:lineRule="auto"/>
              <w:ind w:end="0.10pt" w:firstLine="0pt"/>
              <w:jc w:val="center"/>
              <w:rPr>
                <w:sz w:val="22"/>
              </w:rPr>
            </w:pPr>
            <w:r w:rsidRPr="00090AF6">
              <w:rPr>
                <w:sz w:val="22"/>
              </w:rPr>
              <w:t xml:space="preserve">2500 </w:t>
            </w:r>
          </w:p>
        </w:tc>
      </w:tr>
    </w:tbl>
    <w:p w14:paraId="19B8F7B4" w14:textId="77777777" w:rsidR="00B87BBC" w:rsidRPr="00324450" w:rsidRDefault="00000000">
      <w:pPr>
        <w:ind w:start="0.75pt"/>
        <w:rPr>
          <w:lang w:val="pl-PL"/>
        </w:rPr>
      </w:pPr>
      <w:r w:rsidRPr="00324450">
        <w:rPr>
          <w:lang w:val="pl-PL"/>
        </w:rPr>
        <w:t>2. W przypadku stosowania w budynku ścian silnie rozprzestrzeniających ogień, strefę pożarową należy zmniejszyć do 25% wartości podanej w ust. 1, a w przypadku jednokondygnacyjnego budynku przeznaczonego do hodowli bezściółkowej, strefę ogranicza się do 5000 m</w:t>
      </w:r>
      <w:r w:rsidRPr="00324450">
        <w:rPr>
          <w:vertAlign w:val="superscript"/>
          <w:lang w:val="pl-PL"/>
        </w:rPr>
        <w:t>2</w:t>
      </w:r>
      <w:r w:rsidRPr="00324450">
        <w:rPr>
          <w:lang w:val="pl-PL"/>
        </w:rPr>
        <w:t xml:space="preserve">. </w:t>
      </w:r>
    </w:p>
    <w:p w14:paraId="68037786" w14:textId="77777777" w:rsidR="00B87BBC" w:rsidRPr="00324450" w:rsidRDefault="00000000">
      <w:pPr>
        <w:spacing w:after="4.95pt"/>
        <w:ind w:start="0.75pt" w:firstLine="28.50pt"/>
        <w:rPr>
          <w:lang w:val="pl-PL"/>
        </w:rPr>
      </w:pPr>
      <w:r w:rsidRPr="00324450">
        <w:rPr>
          <w:b/>
          <w:lang w:val="pl-PL"/>
        </w:rPr>
        <w:t xml:space="preserve">232. </w:t>
      </w:r>
      <w:r w:rsidRPr="00324450">
        <w:rPr>
          <w:lang w:val="pl-PL"/>
        </w:rPr>
        <w:t xml:space="preserve">1. Ściany i stropy stanowiące elementy oddzielenia przeciwpożarowego powinny być wykonane z materiałów niepalnych, a występujące w nich otwory – obudowane przedsionkami przeciwpożarowymi lub zamykane za pomocą drzwi przeciwpożarowych bądź innego zamknięcia przeciwpożarowego. </w:t>
      </w:r>
    </w:p>
    <w:p w14:paraId="680D464A" w14:textId="77777777" w:rsidR="00B87BBC" w:rsidRPr="00324450" w:rsidRDefault="00000000">
      <w:pPr>
        <w:numPr>
          <w:ilvl w:val="0"/>
          <w:numId w:val="186"/>
        </w:numPr>
        <w:spacing w:after="5.25pt"/>
        <w:rPr>
          <w:lang w:val="pl-PL"/>
        </w:rPr>
      </w:pPr>
      <w:r w:rsidRPr="00324450">
        <w:rPr>
          <w:lang w:val="pl-PL"/>
        </w:rPr>
        <w:t xml:space="preserve">W ścianie oddzielenia przeciwpożarowego łączna powierzchnia otworów, o których mowa w ust. 1, nie powinna przekraczać 15% powierzchni ściany, a w stropie oddzielenia przeciwpożarowego – 0,5% powierzchni stropu. Ograniczenia nie stosuje się do otworów w ścianach oddzielenia przeciwpożarowego w garażu, które znajdują się na drogach manewrowych. </w:t>
      </w:r>
    </w:p>
    <w:p w14:paraId="604E7353" w14:textId="77777777" w:rsidR="00B87BBC" w:rsidRPr="00324450" w:rsidRDefault="00000000">
      <w:pPr>
        <w:numPr>
          <w:ilvl w:val="0"/>
          <w:numId w:val="186"/>
        </w:numPr>
        <w:rPr>
          <w:lang w:val="pl-PL"/>
        </w:rPr>
      </w:pPr>
      <w:r w:rsidRPr="00324450">
        <w:rPr>
          <w:lang w:val="pl-PL"/>
        </w:rPr>
        <w:t xml:space="preserve">Przedsionek przeciwpożarowy powinien mieć wymiary rzutu poziomego nie mniejsze niż 1,4 x 1,4 m, ściany i strop, a także osłony lub obudowy przewodów i kabli elektrycznych z wyjątkiem wykorzystywanych w przedsionku oraz z wyjątkiem zespołów kablowych, o których mowa w § 187 ust. 3 – o klasie odporności ogniowej co najmniej E I 60 wykonane z materiałów niepalnych oraz powinien być zamykany drzwiami i wentylowany co najmniej grawitacyjnie, z zastrzeżeniem § 246 ust. 2 i 3. </w:t>
      </w:r>
    </w:p>
    <w:p w14:paraId="3CAB2D51" w14:textId="77777777" w:rsidR="00B87BBC" w:rsidRPr="00324450" w:rsidRDefault="00000000">
      <w:pPr>
        <w:numPr>
          <w:ilvl w:val="0"/>
          <w:numId w:val="186"/>
        </w:numPr>
        <w:spacing w:after="0pt"/>
        <w:rPr>
          <w:lang w:val="pl-PL"/>
        </w:rPr>
      </w:pPr>
      <w:r w:rsidRPr="00324450">
        <w:rPr>
          <w:lang w:val="pl-PL"/>
        </w:rPr>
        <w:t xml:space="preserve">Wymaganą klasę odporności ogniowej elementów oddzielenia przeciwpożarowego oraz zamknięć znajdujących się w nich otworów określa poniższa tabela: </w:t>
      </w:r>
    </w:p>
    <w:tbl>
      <w:tblPr>
        <w:tblW w:w="490.50pt" w:type="dxa"/>
        <w:tblInd w:w="1.45pt" w:type="dxa"/>
        <w:tblCellMar>
          <w:top w:w="6.15pt" w:type="dxa"/>
          <w:start w:w="2.80pt" w:type="dxa"/>
          <w:end w:w="5.75pt" w:type="dxa"/>
        </w:tblCellMar>
        <w:tblLook w:firstRow="1" w:lastRow="0" w:firstColumn="1" w:lastColumn="0" w:noHBand="0" w:noVBand="1"/>
      </w:tblPr>
      <w:tblGrid>
        <w:gridCol w:w="1473"/>
        <w:gridCol w:w="1871"/>
        <w:gridCol w:w="1145"/>
        <w:gridCol w:w="2144"/>
        <w:gridCol w:w="1871"/>
        <w:gridCol w:w="1306"/>
      </w:tblGrid>
      <w:tr w:rsidR="00553CB8" w14:paraId="3411618C" w14:textId="77777777" w:rsidTr="00090AF6">
        <w:trPr>
          <w:trHeight w:val="368"/>
        </w:trPr>
        <w:tc>
          <w:tcPr>
            <w:tcW w:w="73.7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0DF64110" w14:textId="77777777" w:rsidR="00B87BBC" w:rsidRPr="00090AF6" w:rsidRDefault="00000000" w:rsidP="00090AF6">
            <w:pPr>
              <w:spacing w:after="0pt" w:line="12.95pt" w:lineRule="auto"/>
              <w:ind w:start="0.30pt" w:firstLine="1.75pt"/>
              <w:jc w:val="center"/>
              <w:rPr>
                <w:sz w:val="22"/>
              </w:rPr>
            </w:pPr>
            <w:proofErr w:type="spellStart"/>
            <w:r w:rsidRPr="00090AF6">
              <w:rPr>
                <w:sz w:val="22"/>
              </w:rPr>
              <w:t>Klasa</w:t>
            </w:r>
            <w:proofErr w:type="spellEnd"/>
            <w:r w:rsidRPr="00090AF6">
              <w:rPr>
                <w:sz w:val="22"/>
              </w:rPr>
              <w:t xml:space="preserve"> </w:t>
            </w:r>
            <w:proofErr w:type="spellStart"/>
            <w:r w:rsidRPr="00090AF6">
              <w:rPr>
                <w:sz w:val="22"/>
              </w:rPr>
              <w:t>odporności</w:t>
            </w:r>
            <w:proofErr w:type="spellEnd"/>
            <w:r w:rsidRPr="00090AF6">
              <w:rPr>
                <w:sz w:val="22"/>
              </w:rPr>
              <w:t xml:space="preserve"> </w:t>
            </w:r>
            <w:proofErr w:type="spellStart"/>
            <w:r w:rsidRPr="00090AF6">
              <w:rPr>
                <w:sz w:val="22"/>
              </w:rPr>
              <w:t>pożarowej</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150.80pt" w:type="dxa"/>
            <w:gridSpan w:val="2"/>
            <w:tcBorders>
              <w:top w:val="single" w:sz="6" w:space="0" w:color="000000"/>
              <w:start w:val="single" w:sz="6" w:space="0" w:color="000000"/>
              <w:bottom w:val="single" w:sz="6" w:space="0" w:color="000000"/>
              <w:end w:val="nil"/>
            </w:tcBorders>
            <w:shd w:val="clear" w:color="auto" w:fill="auto"/>
          </w:tcPr>
          <w:p w14:paraId="3B2AC4FA" w14:textId="77777777" w:rsidR="00B87BBC" w:rsidRPr="00090AF6" w:rsidRDefault="00B87BBC" w:rsidP="00090AF6">
            <w:pPr>
              <w:spacing w:after="8pt" w:line="12.95pt" w:lineRule="auto"/>
              <w:ind w:firstLine="0pt"/>
              <w:jc w:val="start"/>
              <w:rPr>
                <w:sz w:val="22"/>
              </w:rPr>
            </w:pPr>
          </w:p>
        </w:tc>
        <w:tc>
          <w:tcPr>
            <w:tcW w:w="266pt" w:type="dxa"/>
            <w:gridSpan w:val="3"/>
            <w:tcBorders>
              <w:top w:val="single" w:sz="6" w:space="0" w:color="000000"/>
              <w:start w:val="nil"/>
              <w:bottom w:val="single" w:sz="6" w:space="0" w:color="000000"/>
              <w:end w:val="single" w:sz="6" w:space="0" w:color="000000"/>
            </w:tcBorders>
            <w:shd w:val="clear" w:color="auto" w:fill="auto"/>
          </w:tcPr>
          <w:p w14:paraId="72D36D34" w14:textId="77777777" w:rsidR="00B87BBC" w:rsidRPr="00090AF6" w:rsidRDefault="00000000" w:rsidP="00090AF6">
            <w:pPr>
              <w:spacing w:after="0pt" w:line="12.95pt" w:lineRule="auto"/>
              <w:ind w:firstLine="0pt"/>
              <w:jc w:val="start"/>
              <w:rPr>
                <w:sz w:val="22"/>
              </w:rPr>
            </w:pPr>
            <w:proofErr w:type="spellStart"/>
            <w:r w:rsidRPr="00090AF6">
              <w:rPr>
                <w:sz w:val="22"/>
              </w:rPr>
              <w:t>Klasa</w:t>
            </w:r>
            <w:proofErr w:type="spellEnd"/>
            <w:r w:rsidRPr="00090AF6">
              <w:rPr>
                <w:sz w:val="22"/>
              </w:rPr>
              <w:t xml:space="preserve"> </w:t>
            </w:r>
            <w:proofErr w:type="spellStart"/>
            <w:r w:rsidRPr="00090AF6">
              <w:rPr>
                <w:sz w:val="22"/>
              </w:rPr>
              <w:t>odporności</w:t>
            </w:r>
            <w:proofErr w:type="spellEnd"/>
            <w:r w:rsidRPr="00090AF6">
              <w:rPr>
                <w:sz w:val="22"/>
              </w:rPr>
              <w:t xml:space="preserve"> </w:t>
            </w:r>
            <w:proofErr w:type="spellStart"/>
            <w:r w:rsidRPr="00090AF6">
              <w:rPr>
                <w:sz w:val="22"/>
              </w:rPr>
              <w:t>ogniowej</w:t>
            </w:r>
            <w:proofErr w:type="spellEnd"/>
            <w:r w:rsidRPr="00090AF6">
              <w:rPr>
                <w:sz w:val="22"/>
              </w:rPr>
              <w:t xml:space="preserve"> </w:t>
            </w:r>
          </w:p>
        </w:tc>
      </w:tr>
      <w:tr w:rsidR="00553CB8" w14:paraId="1C801F64"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19D802DE" w14:textId="77777777" w:rsidR="00B87BBC" w:rsidRPr="00090AF6" w:rsidRDefault="00B87BBC" w:rsidP="00090AF6">
            <w:pPr>
              <w:spacing w:after="8pt" w:line="12.95pt" w:lineRule="auto"/>
              <w:ind w:firstLine="0pt"/>
              <w:jc w:val="start"/>
              <w:rPr>
                <w:sz w:val="22"/>
              </w:rPr>
            </w:pPr>
          </w:p>
        </w:tc>
        <w:tc>
          <w:tcPr>
            <w:tcW w:w="150.80pt" w:type="dxa"/>
            <w:gridSpan w:val="2"/>
            <w:tcBorders>
              <w:top w:val="single" w:sz="6" w:space="0" w:color="000000"/>
              <w:start w:val="single" w:sz="6" w:space="0" w:color="000000"/>
              <w:bottom w:val="single" w:sz="6" w:space="0" w:color="000000"/>
              <w:end w:val="single" w:sz="6" w:space="0" w:color="000000"/>
            </w:tcBorders>
            <w:shd w:val="clear" w:color="auto" w:fill="auto"/>
          </w:tcPr>
          <w:p w14:paraId="0EF2AB4F" w14:textId="77777777" w:rsidR="00B87BBC" w:rsidRPr="00090AF6" w:rsidRDefault="00000000" w:rsidP="00090AF6">
            <w:pPr>
              <w:spacing w:after="0pt" w:line="12.95pt" w:lineRule="auto"/>
              <w:ind w:start="2.80pt" w:firstLine="0pt"/>
              <w:jc w:val="center"/>
              <w:rPr>
                <w:sz w:val="22"/>
              </w:rPr>
            </w:pPr>
            <w:proofErr w:type="spellStart"/>
            <w:r w:rsidRPr="00090AF6">
              <w:rPr>
                <w:sz w:val="22"/>
              </w:rPr>
              <w:t>elementów</w:t>
            </w:r>
            <w:proofErr w:type="spellEnd"/>
            <w:r w:rsidRPr="00090AF6">
              <w:rPr>
                <w:sz w:val="22"/>
              </w:rPr>
              <w:t xml:space="preserve"> </w:t>
            </w:r>
            <w:proofErr w:type="spellStart"/>
            <w:r w:rsidRPr="00090AF6">
              <w:rPr>
                <w:sz w:val="22"/>
              </w:rPr>
              <w:t>oddzielenia</w:t>
            </w:r>
            <w:proofErr w:type="spellEnd"/>
            <w:r w:rsidRPr="00090AF6">
              <w:rPr>
                <w:sz w:val="22"/>
              </w:rPr>
              <w:t xml:space="preserve"> </w:t>
            </w:r>
          </w:p>
          <w:p w14:paraId="0EA2B312" w14:textId="77777777" w:rsidR="00B87BBC" w:rsidRPr="00090AF6" w:rsidRDefault="00000000" w:rsidP="00090AF6">
            <w:pPr>
              <w:spacing w:after="0pt" w:line="12.95pt" w:lineRule="auto"/>
              <w:ind w:start="2.90pt" w:firstLine="0pt"/>
              <w:jc w:val="center"/>
              <w:rPr>
                <w:sz w:val="22"/>
              </w:rPr>
            </w:pPr>
            <w:proofErr w:type="spellStart"/>
            <w:r w:rsidRPr="00090AF6">
              <w:rPr>
                <w:sz w:val="22"/>
              </w:rPr>
              <w:t>przeciwpożarowego</w:t>
            </w:r>
            <w:proofErr w:type="spellEnd"/>
            <w:r w:rsidRPr="00090AF6">
              <w:rPr>
                <w:sz w:val="22"/>
              </w:rPr>
              <w:t xml:space="preserve"> </w:t>
            </w:r>
          </w:p>
        </w:tc>
        <w:tc>
          <w:tcPr>
            <w:tcW w:w="107.2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12BC63F4" w14:textId="77777777" w:rsidR="00B87BBC" w:rsidRPr="00090AF6" w:rsidRDefault="00000000" w:rsidP="00090AF6">
            <w:pPr>
              <w:spacing w:after="0pt" w:line="12.95pt" w:lineRule="auto"/>
              <w:ind w:start="2.95pt" w:firstLine="0pt"/>
              <w:jc w:val="center"/>
              <w:rPr>
                <w:sz w:val="22"/>
                <w:lang w:val="pl-PL"/>
              </w:rPr>
            </w:pPr>
            <w:r w:rsidRPr="00090AF6">
              <w:rPr>
                <w:sz w:val="22"/>
                <w:lang w:val="pl-PL"/>
              </w:rPr>
              <w:t xml:space="preserve">drzwi </w:t>
            </w:r>
          </w:p>
          <w:p w14:paraId="605333C6" w14:textId="77777777" w:rsidR="00B87BBC" w:rsidRPr="00090AF6" w:rsidRDefault="00000000" w:rsidP="00090AF6">
            <w:pPr>
              <w:spacing w:after="0pt" w:line="12.95pt" w:lineRule="auto"/>
              <w:ind w:start="2.85pt" w:firstLine="0pt"/>
              <w:jc w:val="center"/>
              <w:rPr>
                <w:sz w:val="22"/>
                <w:lang w:val="pl-PL"/>
              </w:rPr>
            </w:pPr>
            <w:r w:rsidRPr="00090AF6">
              <w:rPr>
                <w:sz w:val="22"/>
                <w:lang w:val="pl-PL"/>
              </w:rPr>
              <w:t xml:space="preserve">przeciwpożarowych </w:t>
            </w:r>
          </w:p>
          <w:p w14:paraId="72F60C3E" w14:textId="77777777" w:rsidR="00B87BBC" w:rsidRPr="00090AF6" w:rsidRDefault="00000000" w:rsidP="00090AF6">
            <w:pPr>
              <w:spacing w:after="0pt" w:line="12.95pt" w:lineRule="auto"/>
              <w:ind w:firstLine="0pt"/>
              <w:jc w:val="center"/>
              <w:rPr>
                <w:sz w:val="22"/>
                <w:lang w:val="pl-PL"/>
              </w:rPr>
            </w:pPr>
            <w:r w:rsidRPr="00090AF6">
              <w:rPr>
                <w:sz w:val="22"/>
                <w:lang w:val="pl-PL"/>
              </w:rPr>
              <w:t xml:space="preserve">lub innych zamknięć przeciwpożarowych </w:t>
            </w:r>
          </w:p>
        </w:tc>
        <w:tc>
          <w:tcPr>
            <w:tcW w:w="158.85pt" w:type="dxa"/>
            <w:gridSpan w:val="2"/>
            <w:tcBorders>
              <w:top w:val="single" w:sz="6" w:space="0" w:color="000000"/>
              <w:start w:val="single" w:sz="6" w:space="0" w:color="000000"/>
              <w:bottom w:val="single" w:sz="6" w:space="0" w:color="000000"/>
              <w:end w:val="single" w:sz="6" w:space="0" w:color="000000"/>
            </w:tcBorders>
            <w:shd w:val="clear" w:color="auto" w:fill="auto"/>
          </w:tcPr>
          <w:p w14:paraId="64409424" w14:textId="77777777" w:rsidR="00B87BBC" w:rsidRPr="00090AF6" w:rsidRDefault="00000000" w:rsidP="00090AF6">
            <w:pPr>
              <w:spacing w:after="0pt" w:line="12.95pt" w:lineRule="auto"/>
              <w:ind w:firstLine="0pt"/>
              <w:jc w:val="center"/>
              <w:rPr>
                <w:sz w:val="22"/>
              </w:rPr>
            </w:pPr>
            <w:proofErr w:type="spellStart"/>
            <w:r w:rsidRPr="00090AF6">
              <w:rPr>
                <w:sz w:val="22"/>
              </w:rPr>
              <w:t>drzwi</w:t>
            </w:r>
            <w:proofErr w:type="spellEnd"/>
            <w:r w:rsidRPr="00090AF6">
              <w:rPr>
                <w:sz w:val="22"/>
              </w:rPr>
              <w:t xml:space="preserve"> z </w:t>
            </w:r>
            <w:proofErr w:type="spellStart"/>
            <w:r w:rsidRPr="00090AF6">
              <w:rPr>
                <w:sz w:val="22"/>
              </w:rPr>
              <w:t>przedsionka</w:t>
            </w:r>
            <w:proofErr w:type="spellEnd"/>
            <w:r w:rsidRPr="00090AF6">
              <w:rPr>
                <w:sz w:val="22"/>
              </w:rPr>
              <w:t xml:space="preserve"> </w:t>
            </w:r>
            <w:proofErr w:type="spellStart"/>
            <w:r w:rsidRPr="00090AF6">
              <w:rPr>
                <w:sz w:val="22"/>
              </w:rPr>
              <w:t>przeciwpożarowego</w:t>
            </w:r>
            <w:proofErr w:type="spellEnd"/>
            <w:r w:rsidRPr="00090AF6">
              <w:rPr>
                <w:sz w:val="22"/>
              </w:rPr>
              <w:t xml:space="preserve"> </w:t>
            </w:r>
          </w:p>
        </w:tc>
      </w:tr>
      <w:tr w:rsidR="00553CB8" w14:paraId="48014060" w14:textId="77777777" w:rsidTr="00090AF6">
        <w:trPr>
          <w:trHeight w:val="848"/>
        </w:trPr>
        <w:tc>
          <w:tcPr>
            <w:tcW w:w="0pt" w:type="dxa"/>
            <w:vMerge/>
            <w:tcBorders>
              <w:top w:val="nil"/>
              <w:start w:val="single" w:sz="6" w:space="0" w:color="000000"/>
              <w:bottom w:val="single" w:sz="6" w:space="0" w:color="000000"/>
              <w:end w:val="single" w:sz="6" w:space="0" w:color="000000"/>
            </w:tcBorders>
            <w:shd w:val="clear" w:color="auto" w:fill="auto"/>
          </w:tcPr>
          <w:p w14:paraId="7A4111E5" w14:textId="77777777" w:rsidR="00B87BBC" w:rsidRPr="00090AF6" w:rsidRDefault="00B87BBC" w:rsidP="00090AF6">
            <w:pPr>
              <w:spacing w:after="8pt" w:line="12.95pt" w:lineRule="auto"/>
              <w:ind w:firstLine="0pt"/>
              <w:jc w:val="start"/>
              <w:rPr>
                <w:sz w:val="22"/>
              </w:rPr>
            </w:pP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2D5884D7" w14:textId="77777777" w:rsidR="00B87BBC" w:rsidRPr="00090AF6" w:rsidRDefault="00000000" w:rsidP="00090AF6">
            <w:pPr>
              <w:spacing w:after="0pt" w:line="12.95pt" w:lineRule="auto"/>
              <w:ind w:start="10.15pt" w:end="4.80pt" w:firstLine="0pt"/>
              <w:jc w:val="center"/>
              <w:rPr>
                <w:sz w:val="22"/>
                <w:lang w:val="pl-PL"/>
              </w:rPr>
            </w:pPr>
            <w:r w:rsidRPr="00090AF6">
              <w:rPr>
                <w:sz w:val="22"/>
                <w:lang w:val="pl-PL"/>
              </w:rPr>
              <w:t xml:space="preserve">ścian i stropów, z wyjątkiem stropów w ZL </w:t>
            </w:r>
          </w:p>
        </w:tc>
        <w:tc>
          <w:tcPr>
            <w:tcW w:w="57.2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7ECEF51" w14:textId="77777777" w:rsidR="00B87BBC" w:rsidRPr="00090AF6" w:rsidRDefault="00000000" w:rsidP="00090AF6">
            <w:pPr>
              <w:spacing w:after="0pt" w:line="12.95pt" w:lineRule="auto"/>
              <w:ind w:start="2.80pt" w:firstLine="0pt"/>
              <w:jc w:val="center"/>
              <w:rPr>
                <w:sz w:val="22"/>
              </w:rPr>
            </w:pPr>
            <w:proofErr w:type="spellStart"/>
            <w:r w:rsidRPr="00090AF6">
              <w:rPr>
                <w:sz w:val="22"/>
              </w:rPr>
              <w:t>stropów</w:t>
            </w:r>
            <w:proofErr w:type="spellEnd"/>
            <w:r w:rsidRPr="00090AF6">
              <w:rPr>
                <w:sz w:val="22"/>
              </w:rPr>
              <w:t xml:space="preserve"> </w:t>
            </w:r>
          </w:p>
          <w:p w14:paraId="17A5CDA5" w14:textId="77777777" w:rsidR="00B87BBC" w:rsidRPr="00090AF6" w:rsidRDefault="00000000" w:rsidP="00090AF6">
            <w:pPr>
              <w:spacing w:after="0pt" w:line="12.95pt" w:lineRule="auto"/>
              <w:ind w:start="2.90pt" w:firstLine="0pt"/>
              <w:jc w:val="center"/>
              <w:rPr>
                <w:sz w:val="22"/>
              </w:rPr>
            </w:pPr>
            <w:r w:rsidRPr="00090AF6">
              <w:rPr>
                <w:sz w:val="22"/>
              </w:rPr>
              <w:t xml:space="preserve">w ZL </w:t>
            </w:r>
          </w:p>
        </w:tc>
        <w:tc>
          <w:tcPr>
            <w:tcW w:w="0pt" w:type="dxa"/>
            <w:vMerge/>
            <w:tcBorders>
              <w:top w:val="nil"/>
              <w:start w:val="single" w:sz="6" w:space="0" w:color="000000"/>
              <w:bottom w:val="single" w:sz="6" w:space="0" w:color="000000"/>
              <w:end w:val="single" w:sz="6" w:space="0" w:color="000000"/>
            </w:tcBorders>
            <w:shd w:val="clear" w:color="auto" w:fill="auto"/>
          </w:tcPr>
          <w:p w14:paraId="4ECEF6E7" w14:textId="77777777" w:rsidR="00B87BBC" w:rsidRPr="00090AF6" w:rsidRDefault="00B87BBC" w:rsidP="00090AF6">
            <w:pPr>
              <w:spacing w:after="8pt" w:line="12.95pt" w:lineRule="auto"/>
              <w:ind w:firstLine="0pt"/>
              <w:jc w:val="start"/>
              <w:rPr>
                <w:sz w:val="22"/>
              </w:rPr>
            </w:pPr>
          </w:p>
        </w:tc>
        <w:tc>
          <w:tcPr>
            <w:tcW w:w="93.5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4E2CC17" w14:textId="77777777" w:rsidR="00B87BBC" w:rsidRPr="00090AF6" w:rsidRDefault="00000000" w:rsidP="00090AF6">
            <w:pPr>
              <w:spacing w:after="0pt" w:line="12.95pt" w:lineRule="auto"/>
              <w:ind w:start="5.60pt" w:end="2.70pt" w:firstLine="0pt"/>
              <w:jc w:val="center"/>
              <w:rPr>
                <w:sz w:val="22"/>
                <w:lang w:val="pl-PL"/>
              </w:rPr>
            </w:pPr>
            <w:r w:rsidRPr="00090AF6">
              <w:rPr>
                <w:sz w:val="22"/>
                <w:lang w:val="pl-PL"/>
              </w:rPr>
              <w:t xml:space="preserve">na korytarz i do pomieszczenia </w:t>
            </w:r>
          </w:p>
        </w:tc>
        <w:tc>
          <w:tcPr>
            <w:tcW w:w="65.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BBC75D5" w14:textId="77777777" w:rsidR="00B87BBC" w:rsidRPr="00090AF6" w:rsidRDefault="00000000" w:rsidP="00090AF6">
            <w:pPr>
              <w:spacing w:after="0pt" w:line="12.95pt" w:lineRule="auto"/>
              <w:ind w:firstLine="0pt"/>
              <w:jc w:val="center"/>
              <w:rPr>
                <w:sz w:val="22"/>
              </w:rPr>
            </w:pPr>
            <w:proofErr w:type="spellStart"/>
            <w:r w:rsidRPr="00090AF6">
              <w:rPr>
                <w:sz w:val="22"/>
              </w:rPr>
              <w:t>na</w:t>
            </w:r>
            <w:proofErr w:type="spellEnd"/>
            <w:r w:rsidRPr="00090AF6">
              <w:rPr>
                <w:sz w:val="22"/>
              </w:rPr>
              <w:t xml:space="preserve"> </w:t>
            </w:r>
            <w:proofErr w:type="spellStart"/>
            <w:r w:rsidRPr="00090AF6">
              <w:rPr>
                <w:sz w:val="22"/>
              </w:rPr>
              <w:t>klatkę</w:t>
            </w:r>
            <w:proofErr w:type="spellEnd"/>
            <w:r w:rsidRPr="00090AF6">
              <w:rPr>
                <w:sz w:val="22"/>
              </w:rPr>
              <w:t xml:space="preserve"> </w:t>
            </w:r>
            <w:proofErr w:type="spellStart"/>
            <w:r w:rsidRPr="00090AF6">
              <w:rPr>
                <w:sz w:val="22"/>
              </w:rPr>
              <w:t>schodową</w:t>
            </w:r>
            <w:proofErr w:type="spellEnd"/>
            <w:r w:rsidRPr="00090AF6">
              <w:rPr>
                <w:sz w:val="22"/>
              </w:rPr>
              <w:t>*</w:t>
            </w:r>
            <w:r w:rsidRPr="00090AF6">
              <w:rPr>
                <w:sz w:val="22"/>
                <w:vertAlign w:val="superscript"/>
              </w:rPr>
              <w:t>)</w:t>
            </w:r>
            <w:r w:rsidRPr="00090AF6">
              <w:rPr>
                <w:sz w:val="22"/>
              </w:rPr>
              <w:t xml:space="preserve"> </w:t>
            </w:r>
          </w:p>
        </w:tc>
      </w:tr>
      <w:tr w:rsidR="00553CB8" w14:paraId="62905F5D" w14:textId="77777777" w:rsidTr="00090AF6">
        <w:trPr>
          <w:trHeight w:val="370"/>
        </w:trPr>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730F6E1A" w14:textId="77777777" w:rsidR="00B87BBC" w:rsidRPr="00090AF6" w:rsidRDefault="00000000" w:rsidP="00090AF6">
            <w:pPr>
              <w:spacing w:after="0pt" w:line="12.95pt" w:lineRule="auto"/>
              <w:ind w:start="2.90pt" w:firstLine="0pt"/>
              <w:jc w:val="center"/>
              <w:rPr>
                <w:sz w:val="22"/>
              </w:rPr>
            </w:pPr>
            <w:r w:rsidRPr="00090AF6">
              <w:rPr>
                <w:sz w:val="22"/>
              </w:rPr>
              <w:t xml:space="preserve">1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31FFC35F" w14:textId="77777777" w:rsidR="00B87BBC" w:rsidRPr="00090AF6" w:rsidRDefault="00000000" w:rsidP="00090AF6">
            <w:pPr>
              <w:spacing w:after="0pt" w:line="12.95pt" w:lineRule="auto"/>
              <w:ind w:start="2.85pt" w:firstLine="0pt"/>
              <w:jc w:val="center"/>
              <w:rPr>
                <w:sz w:val="22"/>
              </w:rPr>
            </w:pPr>
            <w:r w:rsidRPr="00090AF6">
              <w:rPr>
                <w:sz w:val="22"/>
              </w:rPr>
              <w:t xml:space="preserve">2 </w:t>
            </w:r>
          </w:p>
        </w:tc>
        <w:tc>
          <w:tcPr>
            <w:tcW w:w="57.25pt" w:type="dxa"/>
            <w:tcBorders>
              <w:top w:val="single" w:sz="6" w:space="0" w:color="000000"/>
              <w:start w:val="single" w:sz="6" w:space="0" w:color="000000"/>
              <w:bottom w:val="single" w:sz="6" w:space="0" w:color="000000"/>
              <w:end w:val="single" w:sz="6" w:space="0" w:color="000000"/>
            </w:tcBorders>
            <w:shd w:val="clear" w:color="auto" w:fill="auto"/>
          </w:tcPr>
          <w:p w14:paraId="3BF6EAF4" w14:textId="77777777" w:rsidR="00B87BBC" w:rsidRPr="00090AF6" w:rsidRDefault="00000000" w:rsidP="00090AF6">
            <w:pPr>
              <w:spacing w:after="0pt" w:line="12.95pt" w:lineRule="auto"/>
              <w:ind w:start="2.80pt" w:firstLine="0pt"/>
              <w:jc w:val="center"/>
              <w:rPr>
                <w:sz w:val="22"/>
              </w:rPr>
            </w:pPr>
            <w:r w:rsidRPr="00090AF6">
              <w:rPr>
                <w:sz w:val="22"/>
              </w:rPr>
              <w:t xml:space="preserve">3 </w:t>
            </w:r>
          </w:p>
        </w:tc>
        <w:tc>
          <w:tcPr>
            <w:tcW w:w="107.20pt" w:type="dxa"/>
            <w:tcBorders>
              <w:top w:val="single" w:sz="6" w:space="0" w:color="000000"/>
              <w:start w:val="single" w:sz="6" w:space="0" w:color="000000"/>
              <w:bottom w:val="single" w:sz="6" w:space="0" w:color="000000"/>
              <w:end w:val="single" w:sz="6" w:space="0" w:color="000000"/>
            </w:tcBorders>
            <w:shd w:val="clear" w:color="auto" w:fill="auto"/>
          </w:tcPr>
          <w:p w14:paraId="0AA06B82" w14:textId="77777777" w:rsidR="00B87BBC" w:rsidRPr="00090AF6" w:rsidRDefault="00000000" w:rsidP="00090AF6">
            <w:pPr>
              <w:spacing w:after="0pt" w:line="12.95pt" w:lineRule="auto"/>
              <w:ind w:start="2.95pt" w:firstLine="0pt"/>
              <w:jc w:val="center"/>
              <w:rPr>
                <w:sz w:val="22"/>
              </w:rPr>
            </w:pPr>
            <w:r w:rsidRPr="00090AF6">
              <w:rPr>
                <w:sz w:val="22"/>
              </w:rPr>
              <w:t xml:space="preserve">4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47491E09" w14:textId="77777777" w:rsidR="00B87BBC" w:rsidRPr="00090AF6" w:rsidRDefault="00000000" w:rsidP="00090AF6">
            <w:pPr>
              <w:spacing w:after="0pt" w:line="12.95pt" w:lineRule="auto"/>
              <w:ind w:start="2.85pt" w:firstLine="0pt"/>
              <w:jc w:val="center"/>
              <w:rPr>
                <w:sz w:val="22"/>
              </w:rPr>
            </w:pPr>
            <w:r w:rsidRPr="00090AF6">
              <w:rPr>
                <w:sz w:val="22"/>
              </w:rPr>
              <w:t xml:space="preserve">5 </w:t>
            </w:r>
          </w:p>
        </w:tc>
        <w:tc>
          <w:tcPr>
            <w:tcW w:w="65.30pt" w:type="dxa"/>
            <w:tcBorders>
              <w:top w:val="single" w:sz="6" w:space="0" w:color="000000"/>
              <w:start w:val="single" w:sz="6" w:space="0" w:color="000000"/>
              <w:bottom w:val="single" w:sz="6" w:space="0" w:color="000000"/>
              <w:end w:val="single" w:sz="6" w:space="0" w:color="000000"/>
            </w:tcBorders>
            <w:shd w:val="clear" w:color="auto" w:fill="auto"/>
          </w:tcPr>
          <w:p w14:paraId="5B1227DE" w14:textId="77777777" w:rsidR="00B87BBC" w:rsidRPr="00090AF6" w:rsidRDefault="00000000" w:rsidP="00090AF6">
            <w:pPr>
              <w:spacing w:after="0pt" w:line="12.95pt" w:lineRule="auto"/>
              <w:ind w:start="2.90pt" w:firstLine="0pt"/>
              <w:jc w:val="center"/>
              <w:rPr>
                <w:sz w:val="22"/>
              </w:rPr>
            </w:pPr>
            <w:r w:rsidRPr="00090AF6">
              <w:rPr>
                <w:sz w:val="22"/>
              </w:rPr>
              <w:t xml:space="preserve">6 </w:t>
            </w:r>
          </w:p>
        </w:tc>
      </w:tr>
      <w:tr w:rsidR="00553CB8" w14:paraId="57D50534" w14:textId="77777777" w:rsidTr="00090AF6">
        <w:trPr>
          <w:trHeight w:val="368"/>
        </w:trPr>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57A76C51" w14:textId="77777777" w:rsidR="00B87BBC" w:rsidRPr="00090AF6" w:rsidRDefault="00000000" w:rsidP="00090AF6">
            <w:pPr>
              <w:spacing w:after="0pt" w:line="12.95pt" w:lineRule="auto"/>
              <w:ind w:start="2.85pt" w:firstLine="0pt"/>
              <w:jc w:val="center"/>
              <w:rPr>
                <w:sz w:val="22"/>
              </w:rPr>
            </w:pPr>
            <w:r w:rsidRPr="00090AF6">
              <w:rPr>
                <w:sz w:val="22"/>
              </w:rPr>
              <w:t xml:space="preserve">„A”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4CF35117" w14:textId="77777777" w:rsidR="00B87BBC" w:rsidRPr="00090AF6" w:rsidRDefault="00000000" w:rsidP="00090AF6">
            <w:pPr>
              <w:spacing w:after="0pt" w:line="12.95pt" w:lineRule="auto"/>
              <w:ind w:start="2.85pt" w:firstLine="0pt"/>
              <w:jc w:val="center"/>
              <w:rPr>
                <w:sz w:val="22"/>
              </w:rPr>
            </w:pPr>
            <w:r w:rsidRPr="00090AF6">
              <w:rPr>
                <w:sz w:val="22"/>
              </w:rPr>
              <w:t xml:space="preserve">R E I 240 </w:t>
            </w:r>
          </w:p>
        </w:tc>
        <w:tc>
          <w:tcPr>
            <w:tcW w:w="57.25pt" w:type="dxa"/>
            <w:tcBorders>
              <w:top w:val="single" w:sz="6" w:space="0" w:color="000000"/>
              <w:start w:val="single" w:sz="6" w:space="0" w:color="000000"/>
              <w:bottom w:val="single" w:sz="6" w:space="0" w:color="000000"/>
              <w:end w:val="single" w:sz="6" w:space="0" w:color="000000"/>
            </w:tcBorders>
            <w:shd w:val="clear" w:color="auto" w:fill="auto"/>
          </w:tcPr>
          <w:p w14:paraId="2D7ACE40" w14:textId="77777777" w:rsidR="00B87BBC" w:rsidRPr="00090AF6" w:rsidRDefault="00000000" w:rsidP="00090AF6">
            <w:pPr>
              <w:spacing w:after="0pt" w:line="12.95pt" w:lineRule="auto"/>
              <w:ind w:start="2.80pt" w:firstLine="0pt"/>
              <w:jc w:val="center"/>
              <w:rPr>
                <w:sz w:val="22"/>
              </w:rPr>
            </w:pPr>
            <w:r w:rsidRPr="00090AF6">
              <w:rPr>
                <w:sz w:val="22"/>
              </w:rPr>
              <w:t xml:space="preserve">R E I 120 </w:t>
            </w:r>
          </w:p>
        </w:tc>
        <w:tc>
          <w:tcPr>
            <w:tcW w:w="107.20pt" w:type="dxa"/>
            <w:tcBorders>
              <w:top w:val="single" w:sz="6" w:space="0" w:color="000000"/>
              <w:start w:val="single" w:sz="6" w:space="0" w:color="000000"/>
              <w:bottom w:val="single" w:sz="6" w:space="0" w:color="000000"/>
              <w:end w:val="single" w:sz="6" w:space="0" w:color="000000"/>
            </w:tcBorders>
            <w:shd w:val="clear" w:color="auto" w:fill="auto"/>
          </w:tcPr>
          <w:p w14:paraId="5B47407E" w14:textId="77777777" w:rsidR="00B87BBC" w:rsidRPr="00090AF6" w:rsidRDefault="00000000" w:rsidP="00090AF6">
            <w:pPr>
              <w:spacing w:after="0pt" w:line="12.95pt" w:lineRule="auto"/>
              <w:ind w:start="2.95pt" w:firstLine="0pt"/>
              <w:jc w:val="center"/>
              <w:rPr>
                <w:sz w:val="22"/>
              </w:rPr>
            </w:pPr>
            <w:r w:rsidRPr="00090AF6">
              <w:rPr>
                <w:sz w:val="22"/>
              </w:rPr>
              <w:t xml:space="preserve">E I 120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57821A68" w14:textId="77777777" w:rsidR="00B87BBC" w:rsidRPr="00090AF6" w:rsidRDefault="00000000" w:rsidP="00090AF6">
            <w:pPr>
              <w:spacing w:after="0pt" w:line="12.95pt" w:lineRule="auto"/>
              <w:ind w:start="2.85pt" w:firstLine="0pt"/>
              <w:jc w:val="center"/>
              <w:rPr>
                <w:sz w:val="22"/>
              </w:rPr>
            </w:pPr>
            <w:r w:rsidRPr="00090AF6">
              <w:rPr>
                <w:sz w:val="22"/>
              </w:rPr>
              <w:t xml:space="preserve">E I 60 </w:t>
            </w:r>
          </w:p>
        </w:tc>
        <w:tc>
          <w:tcPr>
            <w:tcW w:w="65.30pt" w:type="dxa"/>
            <w:tcBorders>
              <w:top w:val="single" w:sz="6" w:space="0" w:color="000000"/>
              <w:start w:val="single" w:sz="6" w:space="0" w:color="000000"/>
              <w:bottom w:val="single" w:sz="6" w:space="0" w:color="000000"/>
              <w:end w:val="single" w:sz="6" w:space="0" w:color="000000"/>
            </w:tcBorders>
            <w:shd w:val="clear" w:color="auto" w:fill="auto"/>
          </w:tcPr>
          <w:p w14:paraId="353BF28E" w14:textId="77777777" w:rsidR="00B87BBC" w:rsidRPr="00090AF6" w:rsidRDefault="00000000" w:rsidP="00090AF6">
            <w:pPr>
              <w:spacing w:after="0pt" w:line="12.95pt" w:lineRule="auto"/>
              <w:ind w:start="2.85pt" w:firstLine="0pt"/>
              <w:jc w:val="center"/>
              <w:rPr>
                <w:sz w:val="22"/>
              </w:rPr>
            </w:pPr>
            <w:r w:rsidRPr="00090AF6">
              <w:rPr>
                <w:sz w:val="22"/>
              </w:rPr>
              <w:t xml:space="preserve">E 60 </w:t>
            </w:r>
          </w:p>
        </w:tc>
      </w:tr>
      <w:tr w:rsidR="00553CB8" w14:paraId="13EE69D3" w14:textId="77777777" w:rsidTr="00090AF6">
        <w:trPr>
          <w:trHeight w:val="370"/>
        </w:trPr>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22359101" w14:textId="77777777" w:rsidR="00B87BBC" w:rsidRPr="00090AF6" w:rsidRDefault="00000000" w:rsidP="00090AF6">
            <w:pPr>
              <w:spacing w:after="0pt" w:line="12.95pt" w:lineRule="auto"/>
              <w:ind w:start="2.80pt" w:firstLine="0pt"/>
              <w:jc w:val="center"/>
              <w:rPr>
                <w:sz w:val="22"/>
              </w:rPr>
            </w:pPr>
            <w:r w:rsidRPr="00090AF6">
              <w:rPr>
                <w:sz w:val="22"/>
              </w:rPr>
              <w:t xml:space="preserve">„B” </w:t>
            </w:r>
            <w:proofErr w:type="spellStart"/>
            <w:r w:rsidRPr="00090AF6">
              <w:rPr>
                <w:sz w:val="22"/>
              </w:rPr>
              <w:t>i</w:t>
            </w:r>
            <w:proofErr w:type="spellEnd"/>
            <w:r w:rsidRPr="00090AF6">
              <w:rPr>
                <w:sz w:val="22"/>
              </w:rPr>
              <w:t xml:space="preserve"> „C”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7C08A987" w14:textId="77777777" w:rsidR="00B87BBC" w:rsidRPr="00090AF6" w:rsidRDefault="00000000" w:rsidP="00090AF6">
            <w:pPr>
              <w:spacing w:after="0pt" w:line="12.95pt" w:lineRule="auto"/>
              <w:ind w:start="2.85pt" w:firstLine="0pt"/>
              <w:jc w:val="center"/>
              <w:rPr>
                <w:sz w:val="22"/>
              </w:rPr>
            </w:pPr>
            <w:r w:rsidRPr="00090AF6">
              <w:rPr>
                <w:sz w:val="22"/>
              </w:rPr>
              <w:t xml:space="preserve">R E I 120 </w:t>
            </w:r>
          </w:p>
        </w:tc>
        <w:tc>
          <w:tcPr>
            <w:tcW w:w="57.25pt" w:type="dxa"/>
            <w:tcBorders>
              <w:top w:val="single" w:sz="6" w:space="0" w:color="000000"/>
              <w:start w:val="single" w:sz="6" w:space="0" w:color="000000"/>
              <w:bottom w:val="single" w:sz="6" w:space="0" w:color="000000"/>
              <w:end w:val="single" w:sz="6" w:space="0" w:color="000000"/>
            </w:tcBorders>
            <w:shd w:val="clear" w:color="auto" w:fill="auto"/>
          </w:tcPr>
          <w:p w14:paraId="735C9BE6" w14:textId="77777777" w:rsidR="00B87BBC" w:rsidRPr="00090AF6" w:rsidRDefault="00000000" w:rsidP="00090AF6">
            <w:pPr>
              <w:spacing w:after="0pt" w:line="12.95pt" w:lineRule="auto"/>
              <w:ind w:start="2.85pt" w:firstLine="0pt"/>
              <w:jc w:val="center"/>
              <w:rPr>
                <w:sz w:val="22"/>
              </w:rPr>
            </w:pPr>
            <w:r w:rsidRPr="00090AF6">
              <w:rPr>
                <w:sz w:val="22"/>
              </w:rPr>
              <w:t xml:space="preserve">R E I 60 </w:t>
            </w:r>
          </w:p>
        </w:tc>
        <w:tc>
          <w:tcPr>
            <w:tcW w:w="107.20pt" w:type="dxa"/>
            <w:tcBorders>
              <w:top w:val="single" w:sz="6" w:space="0" w:color="000000"/>
              <w:start w:val="single" w:sz="6" w:space="0" w:color="000000"/>
              <w:bottom w:val="single" w:sz="6" w:space="0" w:color="000000"/>
              <w:end w:val="single" w:sz="6" w:space="0" w:color="000000"/>
            </w:tcBorders>
            <w:shd w:val="clear" w:color="auto" w:fill="auto"/>
          </w:tcPr>
          <w:p w14:paraId="42D5AA22" w14:textId="77777777" w:rsidR="00B87BBC" w:rsidRPr="00090AF6" w:rsidRDefault="00000000" w:rsidP="00090AF6">
            <w:pPr>
              <w:spacing w:after="0pt" w:line="12.95pt" w:lineRule="auto"/>
              <w:ind w:start="2.95pt" w:firstLine="0pt"/>
              <w:jc w:val="center"/>
              <w:rPr>
                <w:sz w:val="22"/>
              </w:rPr>
            </w:pPr>
            <w:r w:rsidRPr="00090AF6">
              <w:rPr>
                <w:sz w:val="22"/>
              </w:rPr>
              <w:t xml:space="preserve">E I 60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19ECC3A1" w14:textId="77777777" w:rsidR="00B87BBC" w:rsidRPr="00090AF6" w:rsidRDefault="00000000" w:rsidP="00090AF6">
            <w:pPr>
              <w:spacing w:after="0pt" w:line="12.95pt" w:lineRule="auto"/>
              <w:ind w:start="2.85pt" w:firstLine="0pt"/>
              <w:jc w:val="center"/>
              <w:rPr>
                <w:sz w:val="22"/>
              </w:rPr>
            </w:pPr>
            <w:r w:rsidRPr="00090AF6">
              <w:rPr>
                <w:sz w:val="22"/>
              </w:rPr>
              <w:t xml:space="preserve">E I 30 </w:t>
            </w:r>
          </w:p>
        </w:tc>
        <w:tc>
          <w:tcPr>
            <w:tcW w:w="65.30pt" w:type="dxa"/>
            <w:tcBorders>
              <w:top w:val="single" w:sz="6" w:space="0" w:color="000000"/>
              <w:start w:val="single" w:sz="6" w:space="0" w:color="000000"/>
              <w:bottom w:val="single" w:sz="6" w:space="0" w:color="000000"/>
              <w:end w:val="single" w:sz="6" w:space="0" w:color="000000"/>
            </w:tcBorders>
            <w:shd w:val="clear" w:color="auto" w:fill="auto"/>
          </w:tcPr>
          <w:p w14:paraId="2B19B2D5" w14:textId="77777777" w:rsidR="00B87BBC" w:rsidRPr="00090AF6" w:rsidRDefault="00000000" w:rsidP="00090AF6">
            <w:pPr>
              <w:spacing w:after="0pt" w:line="12.95pt" w:lineRule="auto"/>
              <w:ind w:start="2.85pt" w:firstLine="0pt"/>
              <w:jc w:val="center"/>
              <w:rPr>
                <w:sz w:val="22"/>
              </w:rPr>
            </w:pPr>
            <w:r w:rsidRPr="00090AF6">
              <w:rPr>
                <w:sz w:val="22"/>
              </w:rPr>
              <w:t xml:space="preserve">E 30 </w:t>
            </w:r>
          </w:p>
        </w:tc>
      </w:tr>
      <w:tr w:rsidR="00553CB8" w14:paraId="0868F28A" w14:textId="77777777" w:rsidTr="00090AF6">
        <w:trPr>
          <w:trHeight w:val="370"/>
        </w:trPr>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3C5E9254" w14:textId="77777777" w:rsidR="00B87BBC" w:rsidRPr="00090AF6" w:rsidRDefault="00000000" w:rsidP="00090AF6">
            <w:pPr>
              <w:spacing w:after="0pt" w:line="12.95pt" w:lineRule="auto"/>
              <w:ind w:start="2.85pt" w:firstLine="0pt"/>
              <w:jc w:val="center"/>
              <w:rPr>
                <w:sz w:val="22"/>
              </w:rPr>
            </w:pPr>
            <w:r w:rsidRPr="00090AF6">
              <w:rPr>
                <w:sz w:val="22"/>
              </w:rPr>
              <w:t xml:space="preserve">„D” </w:t>
            </w:r>
            <w:proofErr w:type="spellStart"/>
            <w:r w:rsidRPr="00090AF6">
              <w:rPr>
                <w:sz w:val="22"/>
              </w:rPr>
              <w:t>i</w:t>
            </w:r>
            <w:proofErr w:type="spellEnd"/>
            <w:r w:rsidRPr="00090AF6">
              <w:rPr>
                <w:sz w:val="22"/>
              </w:rPr>
              <w:t xml:space="preserve"> „E”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13206FB8" w14:textId="77777777" w:rsidR="00B87BBC" w:rsidRPr="00090AF6" w:rsidRDefault="00000000" w:rsidP="00090AF6">
            <w:pPr>
              <w:spacing w:after="0pt" w:line="12.95pt" w:lineRule="auto"/>
              <w:ind w:start="2.90pt" w:firstLine="0pt"/>
              <w:jc w:val="center"/>
              <w:rPr>
                <w:sz w:val="22"/>
              </w:rPr>
            </w:pPr>
            <w:r w:rsidRPr="00090AF6">
              <w:rPr>
                <w:sz w:val="22"/>
              </w:rPr>
              <w:t xml:space="preserve">R E I 60 </w:t>
            </w:r>
          </w:p>
        </w:tc>
        <w:tc>
          <w:tcPr>
            <w:tcW w:w="57.25pt" w:type="dxa"/>
            <w:tcBorders>
              <w:top w:val="single" w:sz="6" w:space="0" w:color="000000"/>
              <w:start w:val="single" w:sz="6" w:space="0" w:color="000000"/>
              <w:bottom w:val="single" w:sz="6" w:space="0" w:color="000000"/>
              <w:end w:val="single" w:sz="6" w:space="0" w:color="000000"/>
            </w:tcBorders>
            <w:shd w:val="clear" w:color="auto" w:fill="auto"/>
          </w:tcPr>
          <w:p w14:paraId="5E6A9918" w14:textId="77777777" w:rsidR="00B87BBC" w:rsidRPr="00090AF6" w:rsidRDefault="00000000" w:rsidP="00090AF6">
            <w:pPr>
              <w:spacing w:after="0pt" w:line="12.95pt" w:lineRule="auto"/>
              <w:ind w:start="2.85pt" w:firstLine="0pt"/>
              <w:jc w:val="center"/>
              <w:rPr>
                <w:sz w:val="22"/>
              </w:rPr>
            </w:pPr>
            <w:r w:rsidRPr="00090AF6">
              <w:rPr>
                <w:sz w:val="22"/>
              </w:rPr>
              <w:t xml:space="preserve">R E I 30 </w:t>
            </w:r>
          </w:p>
        </w:tc>
        <w:tc>
          <w:tcPr>
            <w:tcW w:w="107.20pt" w:type="dxa"/>
            <w:tcBorders>
              <w:top w:val="single" w:sz="6" w:space="0" w:color="000000"/>
              <w:start w:val="single" w:sz="6" w:space="0" w:color="000000"/>
              <w:bottom w:val="single" w:sz="6" w:space="0" w:color="000000"/>
              <w:end w:val="single" w:sz="6" w:space="0" w:color="000000"/>
            </w:tcBorders>
            <w:shd w:val="clear" w:color="auto" w:fill="auto"/>
          </w:tcPr>
          <w:p w14:paraId="3A8010D9" w14:textId="77777777" w:rsidR="00B87BBC" w:rsidRPr="00090AF6" w:rsidRDefault="00000000" w:rsidP="00090AF6">
            <w:pPr>
              <w:spacing w:after="0pt" w:line="12.95pt" w:lineRule="auto"/>
              <w:ind w:start="2.95pt" w:firstLine="0pt"/>
              <w:jc w:val="center"/>
              <w:rPr>
                <w:sz w:val="22"/>
              </w:rPr>
            </w:pPr>
            <w:r w:rsidRPr="00090AF6">
              <w:rPr>
                <w:sz w:val="22"/>
              </w:rPr>
              <w:t xml:space="preserve">E I 30 </w:t>
            </w:r>
          </w:p>
        </w:tc>
        <w:tc>
          <w:tcPr>
            <w:tcW w:w="93.55pt" w:type="dxa"/>
            <w:tcBorders>
              <w:top w:val="single" w:sz="6" w:space="0" w:color="000000"/>
              <w:start w:val="single" w:sz="6" w:space="0" w:color="000000"/>
              <w:bottom w:val="single" w:sz="6" w:space="0" w:color="000000"/>
              <w:end w:val="single" w:sz="6" w:space="0" w:color="000000"/>
            </w:tcBorders>
            <w:shd w:val="clear" w:color="auto" w:fill="auto"/>
          </w:tcPr>
          <w:p w14:paraId="5E133A95" w14:textId="77777777" w:rsidR="00B87BBC" w:rsidRPr="00090AF6" w:rsidRDefault="00000000" w:rsidP="00090AF6">
            <w:pPr>
              <w:spacing w:after="0pt" w:line="12.95pt" w:lineRule="auto"/>
              <w:ind w:start="2.85pt" w:firstLine="0pt"/>
              <w:jc w:val="center"/>
              <w:rPr>
                <w:sz w:val="22"/>
              </w:rPr>
            </w:pPr>
            <w:r w:rsidRPr="00090AF6">
              <w:rPr>
                <w:sz w:val="22"/>
              </w:rPr>
              <w:t xml:space="preserve">E I 15 </w:t>
            </w:r>
          </w:p>
        </w:tc>
        <w:tc>
          <w:tcPr>
            <w:tcW w:w="65.30pt" w:type="dxa"/>
            <w:tcBorders>
              <w:top w:val="single" w:sz="6" w:space="0" w:color="000000"/>
              <w:start w:val="single" w:sz="6" w:space="0" w:color="000000"/>
              <w:bottom w:val="single" w:sz="6" w:space="0" w:color="000000"/>
              <w:end w:val="single" w:sz="6" w:space="0" w:color="000000"/>
            </w:tcBorders>
            <w:shd w:val="clear" w:color="auto" w:fill="auto"/>
          </w:tcPr>
          <w:p w14:paraId="22BB5998" w14:textId="77777777" w:rsidR="00B87BBC" w:rsidRPr="00090AF6" w:rsidRDefault="00000000" w:rsidP="00090AF6">
            <w:pPr>
              <w:spacing w:after="0pt" w:line="12.95pt" w:lineRule="auto"/>
              <w:ind w:start="2.85pt" w:firstLine="0pt"/>
              <w:jc w:val="center"/>
              <w:rPr>
                <w:sz w:val="22"/>
              </w:rPr>
            </w:pPr>
            <w:r w:rsidRPr="00090AF6">
              <w:rPr>
                <w:sz w:val="22"/>
              </w:rPr>
              <w:t xml:space="preserve">E 15 </w:t>
            </w:r>
          </w:p>
        </w:tc>
      </w:tr>
    </w:tbl>
    <w:p w14:paraId="3D2D5533" w14:textId="77777777" w:rsidR="00B87BBC" w:rsidRPr="00324450" w:rsidRDefault="00000000">
      <w:pPr>
        <w:spacing w:after="8.35pt" w:line="12.85pt" w:lineRule="auto"/>
        <w:ind w:start="13.15pt" w:hanging="13.90pt"/>
        <w:rPr>
          <w:lang w:val="pl-PL"/>
        </w:rPr>
      </w:pPr>
      <w:r w:rsidRPr="00324450">
        <w:rPr>
          <w:sz w:val="18"/>
          <w:lang w:val="pl-PL"/>
        </w:rPr>
        <w:t>*</w:t>
      </w:r>
      <w:r w:rsidRPr="00324450">
        <w:rPr>
          <w:sz w:val="18"/>
          <w:vertAlign w:val="superscript"/>
          <w:lang w:val="pl-PL"/>
        </w:rPr>
        <w:t>)</w:t>
      </w:r>
      <w:r w:rsidRPr="00324450">
        <w:rPr>
          <w:sz w:val="18"/>
          <w:lang w:val="pl-PL"/>
        </w:rPr>
        <w:t xml:space="preserve"> Dopuszcza się osadzenie tych drzwi w ścianie o klasie odporności ogniowej, określonej dla drzwi w kol. 6, znajdującej się między przedsionkiem a klatką schodową. </w:t>
      </w:r>
    </w:p>
    <w:p w14:paraId="0F2A60CB" w14:textId="77777777" w:rsidR="00B87BBC" w:rsidRPr="00324450" w:rsidRDefault="00000000">
      <w:pPr>
        <w:spacing w:after="0pt"/>
        <w:ind w:start="0.75pt"/>
        <w:rPr>
          <w:lang w:val="pl-PL"/>
        </w:rPr>
      </w:pPr>
      <w:r w:rsidRPr="00324450">
        <w:rPr>
          <w:lang w:val="pl-PL"/>
        </w:rPr>
        <w:t xml:space="preserve">5. Klasa odporności ogniowej elementów oddzielenia przeciwpożarowego oraz zamknięć znajdujących się w nich otworów w budynkach, o których mowa w § 213, powinna być nie mniejsza od określonej w ust. 4 dla budynków o klasie odporności pożarowej „D” i „E”. 6. W ścianie oddzielenia przeciwpożarowego dopuszcza się wypełnienie otworów materiałem przepuszczającym światło, takim jak luksfery, cegła szklana lub inne przeszklenie, jeżeli powierzchnia wypełnionych otworów nie przekracza 10% powierzchni ściany, przy czym klasa odporności ogniowej wypełnień nie powinna być niższa niż: </w:t>
      </w:r>
    </w:p>
    <w:tbl>
      <w:tblPr>
        <w:tblW w:w="490.50pt" w:type="dxa"/>
        <w:tblInd w:w="1.45pt" w:type="dxa"/>
        <w:tblCellMar>
          <w:top w:w="6.65pt" w:type="dxa"/>
          <w:start w:w="5.75pt" w:type="dxa"/>
          <w:end w:w="5.75pt" w:type="dxa"/>
        </w:tblCellMar>
        <w:tblLook w:firstRow="1" w:lastRow="0" w:firstColumn="1" w:lastColumn="0" w:noHBand="0" w:noVBand="1"/>
      </w:tblPr>
      <w:tblGrid>
        <w:gridCol w:w="3572"/>
        <w:gridCol w:w="4877"/>
        <w:gridCol w:w="1361"/>
      </w:tblGrid>
      <w:tr w:rsidR="00B87BBC" w:rsidRPr="006F294E" w14:paraId="7DA67C49" w14:textId="77777777" w:rsidTr="00090AF6">
        <w:trPr>
          <w:trHeight w:val="391"/>
        </w:trPr>
        <w:tc>
          <w:tcPr>
            <w:tcW w:w="178.6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67D0085C" w14:textId="77777777" w:rsidR="00B87BBC" w:rsidRPr="00090AF6" w:rsidRDefault="00000000" w:rsidP="00090AF6">
            <w:pPr>
              <w:spacing w:after="0pt" w:line="12.95pt" w:lineRule="auto"/>
              <w:ind w:start="7.15pt" w:end="4.70pt" w:firstLine="0pt"/>
              <w:jc w:val="center"/>
              <w:rPr>
                <w:sz w:val="22"/>
                <w:lang w:val="pl-PL"/>
              </w:rPr>
            </w:pPr>
            <w:r w:rsidRPr="00090AF6">
              <w:rPr>
                <w:sz w:val="22"/>
                <w:lang w:val="pl-PL"/>
              </w:rPr>
              <w:t xml:space="preserve">Wymagana klasa odporności </w:t>
            </w:r>
            <w:r w:rsidRPr="00090AF6">
              <w:rPr>
                <w:sz w:val="22"/>
                <w:lang w:val="pl-PL"/>
              </w:rPr>
              <w:lastRenderedPageBreak/>
              <w:t xml:space="preserve">ogniowej ściany oddzielenia przeciwpożarowego </w:t>
            </w:r>
          </w:p>
        </w:tc>
        <w:tc>
          <w:tcPr>
            <w:tcW w:w="311.90pt" w:type="dxa"/>
            <w:gridSpan w:val="2"/>
            <w:tcBorders>
              <w:top w:val="single" w:sz="6" w:space="0" w:color="000000"/>
              <w:start w:val="single" w:sz="6" w:space="0" w:color="000000"/>
              <w:bottom w:val="single" w:sz="6" w:space="0" w:color="000000"/>
              <w:end w:val="single" w:sz="6" w:space="0" w:color="000000"/>
            </w:tcBorders>
            <w:shd w:val="clear" w:color="auto" w:fill="auto"/>
          </w:tcPr>
          <w:p w14:paraId="32DDAF9A" w14:textId="77777777" w:rsidR="00B87BBC" w:rsidRPr="00090AF6" w:rsidRDefault="00000000" w:rsidP="00090AF6">
            <w:pPr>
              <w:spacing w:after="0pt" w:line="12.95pt" w:lineRule="auto"/>
              <w:ind w:end="0.20pt" w:firstLine="0pt"/>
              <w:jc w:val="center"/>
              <w:rPr>
                <w:sz w:val="22"/>
                <w:lang w:val="pl-PL"/>
              </w:rPr>
            </w:pPr>
            <w:r w:rsidRPr="00090AF6">
              <w:rPr>
                <w:sz w:val="22"/>
                <w:lang w:val="pl-PL"/>
              </w:rPr>
              <w:lastRenderedPageBreak/>
              <w:t xml:space="preserve">Klasa odporności ogniowej wypełnienia otworu w ścianie </w:t>
            </w:r>
          </w:p>
        </w:tc>
      </w:tr>
      <w:tr w:rsidR="00553CB8" w14:paraId="57918B4E" w14:textId="77777777" w:rsidTr="00090AF6">
        <w:trPr>
          <w:trHeight w:val="480"/>
        </w:trPr>
        <w:tc>
          <w:tcPr>
            <w:tcW w:w="0pt" w:type="dxa"/>
            <w:vMerge/>
            <w:tcBorders>
              <w:top w:val="nil"/>
              <w:start w:val="single" w:sz="6" w:space="0" w:color="000000"/>
              <w:bottom w:val="single" w:sz="6" w:space="0" w:color="000000"/>
              <w:end w:val="single" w:sz="6" w:space="0" w:color="000000"/>
            </w:tcBorders>
            <w:shd w:val="clear" w:color="auto" w:fill="auto"/>
          </w:tcPr>
          <w:p w14:paraId="76FAF873" w14:textId="77777777" w:rsidR="00B87BBC" w:rsidRPr="00090AF6" w:rsidRDefault="00B87BBC" w:rsidP="00090AF6">
            <w:pPr>
              <w:spacing w:after="8pt" w:line="12.95pt" w:lineRule="auto"/>
              <w:ind w:firstLine="0pt"/>
              <w:jc w:val="start"/>
              <w:rPr>
                <w:sz w:val="22"/>
                <w:lang w:val="pl-PL"/>
              </w:rPr>
            </w:pPr>
          </w:p>
        </w:tc>
        <w:tc>
          <w:tcPr>
            <w:tcW w:w="243.8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51A3E67" w14:textId="77777777" w:rsidR="00B87BBC" w:rsidRPr="00090AF6" w:rsidRDefault="00000000" w:rsidP="00090AF6">
            <w:pPr>
              <w:spacing w:after="0pt" w:line="12.95pt" w:lineRule="auto"/>
              <w:ind w:end="0.20pt" w:firstLine="0pt"/>
              <w:jc w:val="center"/>
              <w:rPr>
                <w:sz w:val="22"/>
              </w:rPr>
            </w:pPr>
            <w:proofErr w:type="spellStart"/>
            <w:r w:rsidRPr="00090AF6">
              <w:rPr>
                <w:sz w:val="22"/>
              </w:rPr>
              <w:t>będącej</w:t>
            </w:r>
            <w:proofErr w:type="spellEnd"/>
            <w:r w:rsidRPr="00090AF6">
              <w:rPr>
                <w:sz w:val="22"/>
              </w:rPr>
              <w:t xml:space="preserve"> </w:t>
            </w:r>
            <w:proofErr w:type="spellStart"/>
            <w:r w:rsidRPr="00090AF6">
              <w:rPr>
                <w:sz w:val="22"/>
              </w:rPr>
              <w:t>obudową</w:t>
            </w:r>
            <w:proofErr w:type="spellEnd"/>
            <w:r w:rsidRPr="00090AF6">
              <w:rPr>
                <w:sz w:val="22"/>
              </w:rPr>
              <w:t xml:space="preserve"> </w:t>
            </w:r>
            <w:proofErr w:type="spellStart"/>
            <w:r w:rsidRPr="00090AF6">
              <w:rPr>
                <w:sz w:val="22"/>
              </w:rPr>
              <w:t>drogi</w:t>
            </w:r>
            <w:proofErr w:type="spellEnd"/>
            <w:r w:rsidRPr="00090AF6">
              <w:rPr>
                <w:sz w:val="22"/>
              </w:rPr>
              <w:t xml:space="preserve"> </w:t>
            </w:r>
            <w:proofErr w:type="spellStart"/>
            <w:r w:rsidRPr="00090AF6">
              <w:rPr>
                <w:sz w:val="22"/>
              </w:rPr>
              <w:t>ewakuacyjnej</w:t>
            </w:r>
            <w:proofErr w:type="spellEnd"/>
            <w:r w:rsidRPr="00090AF6">
              <w:rPr>
                <w:sz w:val="22"/>
              </w:rPr>
              <w:t xml:space="preserve"> </w:t>
            </w:r>
          </w:p>
        </w:tc>
        <w:tc>
          <w:tcPr>
            <w:tcW w:w="68.0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AD8BB2E" w14:textId="77777777" w:rsidR="00B87BBC" w:rsidRPr="00090AF6" w:rsidRDefault="00000000" w:rsidP="00090AF6">
            <w:pPr>
              <w:spacing w:after="0pt" w:line="12.95pt" w:lineRule="auto"/>
              <w:ind w:end="0.05pt" w:firstLine="0pt"/>
              <w:jc w:val="center"/>
              <w:rPr>
                <w:sz w:val="22"/>
              </w:rPr>
            </w:pPr>
            <w:proofErr w:type="spellStart"/>
            <w:r w:rsidRPr="00090AF6">
              <w:rPr>
                <w:sz w:val="22"/>
              </w:rPr>
              <w:t>innej</w:t>
            </w:r>
            <w:proofErr w:type="spellEnd"/>
            <w:r w:rsidRPr="00090AF6">
              <w:rPr>
                <w:sz w:val="22"/>
              </w:rPr>
              <w:t xml:space="preserve"> </w:t>
            </w:r>
          </w:p>
        </w:tc>
      </w:tr>
      <w:tr w:rsidR="00B87BBC" w14:paraId="1616422F" w14:textId="77777777" w:rsidTr="00090AF6">
        <w:trPr>
          <w:trHeight w:val="391"/>
        </w:trPr>
        <w:tc>
          <w:tcPr>
            <w:tcW w:w="178.60pt" w:type="dxa"/>
            <w:tcBorders>
              <w:top w:val="single" w:sz="6" w:space="0" w:color="000000"/>
              <w:start w:val="single" w:sz="6" w:space="0" w:color="000000"/>
              <w:bottom w:val="single" w:sz="6" w:space="0" w:color="000000"/>
              <w:end w:val="single" w:sz="6" w:space="0" w:color="000000"/>
            </w:tcBorders>
            <w:shd w:val="clear" w:color="auto" w:fill="auto"/>
          </w:tcPr>
          <w:p w14:paraId="059A2700" w14:textId="77777777" w:rsidR="00B87BBC" w:rsidRPr="00090AF6" w:rsidRDefault="00000000" w:rsidP="00090AF6">
            <w:pPr>
              <w:spacing w:after="0pt" w:line="12.95pt" w:lineRule="auto"/>
              <w:ind w:firstLine="0pt"/>
              <w:jc w:val="center"/>
              <w:rPr>
                <w:sz w:val="22"/>
              </w:rPr>
            </w:pPr>
            <w:r w:rsidRPr="00090AF6">
              <w:rPr>
                <w:sz w:val="22"/>
              </w:rPr>
              <w:t xml:space="preserve">1 </w:t>
            </w:r>
          </w:p>
        </w:tc>
        <w:tc>
          <w:tcPr>
            <w:tcW w:w="243.85pt" w:type="dxa"/>
            <w:tcBorders>
              <w:top w:val="single" w:sz="6" w:space="0" w:color="000000"/>
              <w:start w:val="single" w:sz="6" w:space="0" w:color="000000"/>
              <w:bottom w:val="single" w:sz="6" w:space="0" w:color="000000"/>
              <w:end w:val="single" w:sz="6" w:space="0" w:color="000000"/>
            </w:tcBorders>
            <w:shd w:val="clear" w:color="auto" w:fill="auto"/>
          </w:tcPr>
          <w:p w14:paraId="05D6E18D" w14:textId="77777777" w:rsidR="00B87BBC" w:rsidRPr="00090AF6" w:rsidRDefault="00000000" w:rsidP="00090AF6">
            <w:pPr>
              <w:spacing w:after="0pt" w:line="12.95pt" w:lineRule="auto"/>
              <w:ind w:end="0.15pt" w:firstLine="0pt"/>
              <w:jc w:val="center"/>
              <w:rPr>
                <w:sz w:val="22"/>
              </w:rPr>
            </w:pPr>
            <w:r w:rsidRPr="00090AF6">
              <w:rPr>
                <w:sz w:val="22"/>
              </w:rPr>
              <w:t xml:space="preserve">2 </w:t>
            </w:r>
          </w:p>
        </w:tc>
        <w:tc>
          <w:tcPr>
            <w:tcW w:w="68.05pt" w:type="dxa"/>
            <w:tcBorders>
              <w:top w:val="single" w:sz="6" w:space="0" w:color="000000"/>
              <w:start w:val="single" w:sz="6" w:space="0" w:color="000000"/>
              <w:bottom w:val="single" w:sz="6" w:space="0" w:color="000000"/>
              <w:end w:val="single" w:sz="6" w:space="0" w:color="000000"/>
            </w:tcBorders>
            <w:shd w:val="clear" w:color="auto" w:fill="auto"/>
          </w:tcPr>
          <w:p w14:paraId="1F979AB1" w14:textId="77777777" w:rsidR="00B87BBC" w:rsidRPr="00090AF6" w:rsidRDefault="00000000" w:rsidP="00090AF6">
            <w:pPr>
              <w:spacing w:after="0pt" w:line="12.95pt" w:lineRule="auto"/>
              <w:ind w:end="0.05pt" w:firstLine="0pt"/>
              <w:jc w:val="center"/>
              <w:rPr>
                <w:sz w:val="22"/>
              </w:rPr>
            </w:pPr>
            <w:r w:rsidRPr="00090AF6">
              <w:rPr>
                <w:sz w:val="22"/>
              </w:rPr>
              <w:t xml:space="preserve">3 </w:t>
            </w:r>
          </w:p>
        </w:tc>
      </w:tr>
      <w:tr w:rsidR="00B87BBC" w14:paraId="5646A87E" w14:textId="77777777" w:rsidTr="00090AF6">
        <w:trPr>
          <w:trHeight w:val="390"/>
        </w:trPr>
        <w:tc>
          <w:tcPr>
            <w:tcW w:w="178.60pt" w:type="dxa"/>
            <w:tcBorders>
              <w:top w:val="single" w:sz="6" w:space="0" w:color="000000"/>
              <w:start w:val="single" w:sz="6" w:space="0" w:color="000000"/>
              <w:bottom w:val="single" w:sz="6" w:space="0" w:color="000000"/>
              <w:end w:val="single" w:sz="6" w:space="0" w:color="000000"/>
            </w:tcBorders>
            <w:shd w:val="clear" w:color="auto" w:fill="auto"/>
          </w:tcPr>
          <w:p w14:paraId="6EF5BC4B" w14:textId="77777777" w:rsidR="00B87BBC" w:rsidRPr="00090AF6" w:rsidRDefault="00000000" w:rsidP="00090AF6">
            <w:pPr>
              <w:spacing w:after="0pt" w:line="12.95pt" w:lineRule="auto"/>
              <w:ind w:firstLine="0pt"/>
              <w:jc w:val="center"/>
              <w:rPr>
                <w:sz w:val="22"/>
              </w:rPr>
            </w:pPr>
            <w:r w:rsidRPr="00090AF6">
              <w:rPr>
                <w:sz w:val="22"/>
              </w:rPr>
              <w:t xml:space="preserve">R E I 240 </w:t>
            </w:r>
          </w:p>
        </w:tc>
        <w:tc>
          <w:tcPr>
            <w:tcW w:w="243.85pt" w:type="dxa"/>
            <w:tcBorders>
              <w:top w:val="single" w:sz="6" w:space="0" w:color="000000"/>
              <w:start w:val="single" w:sz="6" w:space="0" w:color="000000"/>
              <w:bottom w:val="single" w:sz="6" w:space="0" w:color="000000"/>
              <w:end w:val="single" w:sz="6" w:space="0" w:color="000000"/>
            </w:tcBorders>
            <w:shd w:val="clear" w:color="auto" w:fill="auto"/>
          </w:tcPr>
          <w:p w14:paraId="6445846D" w14:textId="77777777" w:rsidR="00B87BBC" w:rsidRPr="00090AF6" w:rsidRDefault="00000000" w:rsidP="00090AF6">
            <w:pPr>
              <w:spacing w:after="0pt" w:line="12.95pt" w:lineRule="auto"/>
              <w:ind w:end="0.15pt" w:firstLine="0pt"/>
              <w:jc w:val="center"/>
              <w:rPr>
                <w:sz w:val="22"/>
              </w:rPr>
            </w:pPr>
            <w:r w:rsidRPr="00090AF6">
              <w:rPr>
                <w:sz w:val="22"/>
              </w:rPr>
              <w:t xml:space="preserve">E I 120 </w:t>
            </w:r>
          </w:p>
        </w:tc>
        <w:tc>
          <w:tcPr>
            <w:tcW w:w="68.05pt" w:type="dxa"/>
            <w:tcBorders>
              <w:top w:val="single" w:sz="6" w:space="0" w:color="000000"/>
              <w:start w:val="single" w:sz="6" w:space="0" w:color="000000"/>
              <w:bottom w:val="single" w:sz="6" w:space="0" w:color="000000"/>
              <w:end w:val="single" w:sz="6" w:space="0" w:color="000000"/>
            </w:tcBorders>
            <w:shd w:val="clear" w:color="auto" w:fill="auto"/>
          </w:tcPr>
          <w:p w14:paraId="59F63B1D" w14:textId="77777777" w:rsidR="00B87BBC" w:rsidRPr="00090AF6" w:rsidRDefault="00000000" w:rsidP="00090AF6">
            <w:pPr>
              <w:spacing w:after="0pt" w:line="12.95pt" w:lineRule="auto"/>
              <w:ind w:end="0.05pt" w:firstLine="0pt"/>
              <w:jc w:val="center"/>
              <w:rPr>
                <w:sz w:val="22"/>
              </w:rPr>
            </w:pPr>
            <w:r w:rsidRPr="00090AF6">
              <w:rPr>
                <w:sz w:val="22"/>
              </w:rPr>
              <w:t xml:space="preserve">E 120 </w:t>
            </w:r>
          </w:p>
        </w:tc>
      </w:tr>
      <w:tr w:rsidR="00B87BBC" w14:paraId="4C9B9A34" w14:textId="77777777" w:rsidTr="00090AF6">
        <w:trPr>
          <w:trHeight w:val="391"/>
        </w:trPr>
        <w:tc>
          <w:tcPr>
            <w:tcW w:w="178.60pt" w:type="dxa"/>
            <w:tcBorders>
              <w:top w:val="single" w:sz="6" w:space="0" w:color="000000"/>
              <w:start w:val="single" w:sz="6" w:space="0" w:color="000000"/>
              <w:bottom w:val="single" w:sz="6" w:space="0" w:color="000000"/>
              <w:end w:val="single" w:sz="6" w:space="0" w:color="000000"/>
            </w:tcBorders>
            <w:shd w:val="clear" w:color="auto" w:fill="auto"/>
          </w:tcPr>
          <w:p w14:paraId="6FBAC542" w14:textId="77777777" w:rsidR="00B87BBC" w:rsidRPr="00090AF6" w:rsidRDefault="00000000" w:rsidP="00090AF6">
            <w:pPr>
              <w:spacing w:after="0pt" w:line="12.95pt" w:lineRule="auto"/>
              <w:ind w:firstLine="0pt"/>
              <w:jc w:val="center"/>
              <w:rPr>
                <w:sz w:val="22"/>
              </w:rPr>
            </w:pPr>
            <w:r w:rsidRPr="00090AF6">
              <w:rPr>
                <w:sz w:val="22"/>
              </w:rPr>
              <w:t xml:space="preserve">R E I 120 </w:t>
            </w:r>
          </w:p>
        </w:tc>
        <w:tc>
          <w:tcPr>
            <w:tcW w:w="243.85pt" w:type="dxa"/>
            <w:tcBorders>
              <w:top w:val="single" w:sz="6" w:space="0" w:color="000000"/>
              <w:start w:val="single" w:sz="6" w:space="0" w:color="000000"/>
              <w:bottom w:val="single" w:sz="6" w:space="0" w:color="000000"/>
              <w:end w:val="single" w:sz="6" w:space="0" w:color="000000"/>
            </w:tcBorders>
            <w:shd w:val="clear" w:color="auto" w:fill="auto"/>
          </w:tcPr>
          <w:p w14:paraId="6B2E6CDC" w14:textId="77777777" w:rsidR="00B87BBC" w:rsidRPr="00090AF6" w:rsidRDefault="00000000" w:rsidP="00090AF6">
            <w:pPr>
              <w:spacing w:after="0pt" w:line="12.95pt" w:lineRule="auto"/>
              <w:ind w:end="0.15pt" w:firstLine="0pt"/>
              <w:jc w:val="center"/>
              <w:rPr>
                <w:sz w:val="22"/>
              </w:rPr>
            </w:pPr>
            <w:r w:rsidRPr="00090AF6">
              <w:rPr>
                <w:sz w:val="22"/>
              </w:rPr>
              <w:t xml:space="preserve">E I 60 </w:t>
            </w:r>
          </w:p>
        </w:tc>
        <w:tc>
          <w:tcPr>
            <w:tcW w:w="68.05pt" w:type="dxa"/>
            <w:tcBorders>
              <w:top w:val="single" w:sz="6" w:space="0" w:color="000000"/>
              <w:start w:val="single" w:sz="6" w:space="0" w:color="000000"/>
              <w:bottom w:val="single" w:sz="6" w:space="0" w:color="000000"/>
              <w:end w:val="single" w:sz="6" w:space="0" w:color="000000"/>
            </w:tcBorders>
            <w:shd w:val="clear" w:color="auto" w:fill="auto"/>
          </w:tcPr>
          <w:p w14:paraId="6F1325BC" w14:textId="77777777" w:rsidR="00B87BBC" w:rsidRPr="00090AF6" w:rsidRDefault="00000000" w:rsidP="00090AF6">
            <w:pPr>
              <w:spacing w:after="0pt" w:line="12.95pt" w:lineRule="auto"/>
              <w:ind w:end="0.10pt" w:firstLine="0pt"/>
              <w:jc w:val="center"/>
              <w:rPr>
                <w:sz w:val="22"/>
              </w:rPr>
            </w:pPr>
            <w:r w:rsidRPr="00090AF6">
              <w:rPr>
                <w:sz w:val="22"/>
              </w:rPr>
              <w:t xml:space="preserve">E 60 </w:t>
            </w:r>
          </w:p>
        </w:tc>
      </w:tr>
      <w:tr w:rsidR="00B87BBC" w14:paraId="1765B03E" w14:textId="77777777" w:rsidTr="00090AF6">
        <w:trPr>
          <w:trHeight w:val="392"/>
        </w:trPr>
        <w:tc>
          <w:tcPr>
            <w:tcW w:w="178.60pt" w:type="dxa"/>
            <w:tcBorders>
              <w:top w:val="single" w:sz="6" w:space="0" w:color="000000"/>
              <w:start w:val="single" w:sz="6" w:space="0" w:color="000000"/>
              <w:bottom w:val="single" w:sz="6" w:space="0" w:color="000000"/>
              <w:end w:val="single" w:sz="6" w:space="0" w:color="000000"/>
            </w:tcBorders>
            <w:shd w:val="clear" w:color="auto" w:fill="auto"/>
          </w:tcPr>
          <w:p w14:paraId="08778EF1" w14:textId="77777777" w:rsidR="00B87BBC" w:rsidRPr="00090AF6" w:rsidRDefault="00000000" w:rsidP="00090AF6">
            <w:pPr>
              <w:spacing w:after="0pt" w:line="12.95pt" w:lineRule="auto"/>
              <w:ind w:start="0.05pt" w:firstLine="0pt"/>
              <w:jc w:val="center"/>
              <w:rPr>
                <w:sz w:val="22"/>
              </w:rPr>
            </w:pPr>
            <w:r w:rsidRPr="00090AF6">
              <w:rPr>
                <w:sz w:val="22"/>
              </w:rPr>
              <w:t xml:space="preserve">R E I 60 </w:t>
            </w:r>
          </w:p>
        </w:tc>
        <w:tc>
          <w:tcPr>
            <w:tcW w:w="243.85pt" w:type="dxa"/>
            <w:tcBorders>
              <w:top w:val="single" w:sz="6" w:space="0" w:color="000000"/>
              <w:start w:val="single" w:sz="6" w:space="0" w:color="000000"/>
              <w:bottom w:val="single" w:sz="6" w:space="0" w:color="000000"/>
              <w:end w:val="single" w:sz="6" w:space="0" w:color="000000"/>
            </w:tcBorders>
            <w:shd w:val="clear" w:color="auto" w:fill="auto"/>
          </w:tcPr>
          <w:p w14:paraId="6DB3630E" w14:textId="77777777" w:rsidR="00B87BBC" w:rsidRPr="00090AF6" w:rsidRDefault="00000000" w:rsidP="00090AF6">
            <w:pPr>
              <w:spacing w:after="0pt" w:line="12.95pt" w:lineRule="auto"/>
              <w:ind w:end="0.15pt" w:firstLine="0pt"/>
              <w:jc w:val="center"/>
              <w:rPr>
                <w:sz w:val="22"/>
              </w:rPr>
            </w:pPr>
            <w:r w:rsidRPr="00090AF6">
              <w:rPr>
                <w:sz w:val="22"/>
              </w:rPr>
              <w:t xml:space="preserve">E I 30 </w:t>
            </w:r>
          </w:p>
        </w:tc>
        <w:tc>
          <w:tcPr>
            <w:tcW w:w="68.05pt" w:type="dxa"/>
            <w:tcBorders>
              <w:top w:val="single" w:sz="6" w:space="0" w:color="000000"/>
              <w:start w:val="single" w:sz="6" w:space="0" w:color="000000"/>
              <w:bottom w:val="single" w:sz="6" w:space="0" w:color="000000"/>
              <w:end w:val="single" w:sz="6" w:space="0" w:color="000000"/>
            </w:tcBorders>
            <w:shd w:val="clear" w:color="auto" w:fill="auto"/>
          </w:tcPr>
          <w:p w14:paraId="15EBF012" w14:textId="77777777" w:rsidR="00B87BBC" w:rsidRPr="00090AF6" w:rsidRDefault="00000000" w:rsidP="00090AF6">
            <w:pPr>
              <w:spacing w:after="0pt" w:line="12.95pt" w:lineRule="auto"/>
              <w:ind w:end="0.10pt" w:firstLine="0pt"/>
              <w:jc w:val="center"/>
              <w:rPr>
                <w:sz w:val="22"/>
              </w:rPr>
            </w:pPr>
            <w:r w:rsidRPr="00090AF6">
              <w:rPr>
                <w:sz w:val="22"/>
              </w:rPr>
              <w:t xml:space="preserve">E 30 </w:t>
            </w:r>
          </w:p>
        </w:tc>
      </w:tr>
    </w:tbl>
    <w:p w14:paraId="3326FBDD" w14:textId="77777777" w:rsidR="00B87BBC" w:rsidRPr="00324450" w:rsidRDefault="00000000">
      <w:pPr>
        <w:ind w:start="0.75pt"/>
        <w:rPr>
          <w:lang w:val="pl-PL"/>
        </w:rPr>
      </w:pPr>
      <w:r w:rsidRPr="00324450">
        <w:rPr>
          <w:lang w:val="pl-PL"/>
        </w:rPr>
        <w:t xml:space="preserve">7. Dopuszcza się stosowanie w strefach pożarowych PM otworu w ścianie oddzielenia przeciwpożarowego, służącego przeprowadzeniu urządzeń technologicznych, chronionego w sposób równoważny wymaganym dla tej ściany drzwiom przeciwpożarowym pod względem możliwości przeniesienia się przez ten otwór ognia lub dymu, w przypadku pożaru. </w:t>
      </w:r>
    </w:p>
    <w:p w14:paraId="79990FBE" w14:textId="77777777" w:rsidR="00B87BBC" w:rsidRPr="00CC0911" w:rsidRDefault="00000000">
      <w:pPr>
        <w:spacing w:after="4.30pt"/>
        <w:ind w:start="21pt" w:firstLine="0pt"/>
        <w:rPr>
          <w:lang w:val="pl-PL"/>
        </w:rPr>
      </w:pPr>
      <w:r w:rsidRPr="00CC0911">
        <w:rPr>
          <w:b/>
          <w:lang w:val="pl-PL"/>
        </w:rPr>
        <w:t xml:space="preserve">§ 233. </w:t>
      </w:r>
      <w:r w:rsidRPr="00CC0911">
        <w:rPr>
          <w:lang w:val="pl-PL"/>
        </w:rPr>
        <w:t xml:space="preserve">1. Stosowanie kurtyny przeciwpożarowej jest wymagane do oddzielenia: </w:t>
      </w:r>
    </w:p>
    <w:p w14:paraId="7FFDF0A5" w14:textId="77777777" w:rsidR="00B87BBC" w:rsidRPr="00324450" w:rsidRDefault="00000000">
      <w:pPr>
        <w:numPr>
          <w:ilvl w:val="0"/>
          <w:numId w:val="187"/>
        </w:numPr>
        <w:spacing w:after="4.15pt"/>
        <w:ind w:hanging="21pt"/>
        <w:rPr>
          <w:lang w:val="pl-PL"/>
        </w:rPr>
      </w:pPr>
      <w:r w:rsidRPr="00324450">
        <w:rPr>
          <w:lang w:val="pl-PL"/>
        </w:rPr>
        <w:t>widowni, o liczbie miejsc przekraczającej 600, od sceny teatralnej o powierzchni wewnętrznej przekraczającej 150 m</w:t>
      </w:r>
      <w:r w:rsidRPr="00324450">
        <w:rPr>
          <w:vertAlign w:val="superscript"/>
          <w:lang w:val="pl-PL"/>
        </w:rPr>
        <w:t>2</w:t>
      </w:r>
      <w:r w:rsidRPr="00324450">
        <w:rPr>
          <w:lang w:val="pl-PL"/>
        </w:rPr>
        <w:t xml:space="preserve"> lub o kubaturze brutto przekraczającej 1200 m</w:t>
      </w:r>
      <w:r w:rsidRPr="00324450">
        <w:rPr>
          <w:vertAlign w:val="superscript"/>
          <w:lang w:val="pl-PL"/>
        </w:rPr>
        <w:t>3</w:t>
      </w:r>
      <w:r w:rsidRPr="00324450">
        <w:rPr>
          <w:lang w:val="pl-PL"/>
        </w:rPr>
        <w:t xml:space="preserve">; </w:t>
      </w:r>
    </w:p>
    <w:p w14:paraId="4C05D743" w14:textId="77777777" w:rsidR="00B87BBC" w:rsidRPr="00324450" w:rsidRDefault="00000000">
      <w:pPr>
        <w:numPr>
          <w:ilvl w:val="0"/>
          <w:numId w:val="187"/>
        </w:numPr>
        <w:ind w:hanging="21pt"/>
        <w:rPr>
          <w:lang w:val="pl-PL"/>
        </w:rPr>
      </w:pPr>
      <w:r w:rsidRPr="00324450">
        <w:rPr>
          <w:lang w:val="pl-PL"/>
        </w:rPr>
        <w:t>kieszeni scenicznej, o powierzchni przekraczającej 100 m</w:t>
      </w:r>
      <w:r w:rsidRPr="00324450">
        <w:rPr>
          <w:vertAlign w:val="superscript"/>
          <w:lang w:val="pl-PL"/>
        </w:rPr>
        <w:t>2</w:t>
      </w:r>
      <w:r w:rsidRPr="00324450">
        <w:rPr>
          <w:lang w:val="pl-PL"/>
        </w:rPr>
        <w:t>, od sceny teatralnej o powierzchni wewnętrznej przekraczającej 300 m</w:t>
      </w:r>
      <w:r w:rsidRPr="00324450">
        <w:rPr>
          <w:vertAlign w:val="superscript"/>
          <w:lang w:val="pl-PL"/>
        </w:rPr>
        <w:t>2</w:t>
      </w:r>
      <w:r w:rsidRPr="00324450">
        <w:rPr>
          <w:lang w:val="pl-PL"/>
        </w:rPr>
        <w:t xml:space="preserve"> lub o kubaturze brutto przekraczającej 6000 m</w:t>
      </w:r>
      <w:r w:rsidRPr="00324450">
        <w:rPr>
          <w:vertAlign w:val="superscript"/>
          <w:lang w:val="pl-PL"/>
        </w:rPr>
        <w:t>3</w:t>
      </w:r>
      <w:r w:rsidRPr="00324450">
        <w:rPr>
          <w:lang w:val="pl-PL"/>
        </w:rPr>
        <w:t xml:space="preserve">. </w:t>
      </w:r>
    </w:p>
    <w:p w14:paraId="171FFFC8" w14:textId="77777777" w:rsidR="00B87BBC" w:rsidRPr="00324450" w:rsidRDefault="00000000">
      <w:pPr>
        <w:ind w:start="0.75pt"/>
        <w:rPr>
          <w:lang w:val="pl-PL"/>
        </w:rPr>
      </w:pPr>
      <w:r w:rsidRPr="00324450">
        <w:rPr>
          <w:lang w:val="pl-PL"/>
        </w:rPr>
        <w:t xml:space="preserve">2. Sceny, o których mowa w ust. 1, powinny być wyposażone w samoczynne urządzenia oddymiające uruchamiane za pomocą systemu wykrywania dymu. </w:t>
      </w:r>
    </w:p>
    <w:p w14:paraId="41A45859" w14:textId="77777777" w:rsidR="00B87BBC" w:rsidRPr="00324450" w:rsidRDefault="00000000">
      <w:pPr>
        <w:ind w:start="0.75pt" w:firstLine="28.50pt"/>
        <w:rPr>
          <w:lang w:val="pl-PL"/>
        </w:rPr>
      </w:pPr>
      <w:r w:rsidRPr="00324450">
        <w:rPr>
          <w:b/>
          <w:lang w:val="pl-PL"/>
        </w:rPr>
        <w:t xml:space="preserve">234. </w:t>
      </w:r>
      <w:r w:rsidRPr="00324450">
        <w:rPr>
          <w:lang w:val="pl-PL"/>
        </w:rPr>
        <w:t xml:space="preserve">1. Przepusty instalacyjne w elementach oddzielenia przeciwpożarowego powinny mieć klasę odporności ogniowej (E I) wymaganą dla tych elementów. </w:t>
      </w:r>
    </w:p>
    <w:p w14:paraId="58DE2D1D" w14:textId="77777777" w:rsidR="00B87BBC" w:rsidRPr="00324450" w:rsidRDefault="00000000">
      <w:pPr>
        <w:numPr>
          <w:ilvl w:val="1"/>
          <w:numId w:val="189"/>
        </w:numPr>
        <w:rPr>
          <w:lang w:val="pl-PL"/>
        </w:rPr>
      </w:pPr>
      <w:r w:rsidRPr="00324450">
        <w:rPr>
          <w:lang w:val="pl-PL"/>
        </w:rPr>
        <w:t xml:space="preserve">Dopuszcza się nieinstalowanie przepustów, o których mowa w ust. 1, dla pojedynczych rur instalacji wodnych, kanalizacyjnych i ogrzewczych, wprowadzanych przez ściany i stropy do pomieszczeń higienicznosanitarnych. </w:t>
      </w:r>
    </w:p>
    <w:p w14:paraId="5E75A91F" w14:textId="77777777" w:rsidR="00B87BBC" w:rsidRPr="00324450" w:rsidRDefault="00000000">
      <w:pPr>
        <w:numPr>
          <w:ilvl w:val="1"/>
          <w:numId w:val="189"/>
        </w:numPr>
        <w:rPr>
          <w:lang w:val="pl-PL"/>
        </w:rPr>
      </w:pPr>
      <w:r w:rsidRPr="00324450">
        <w:rPr>
          <w:lang w:val="pl-PL"/>
        </w:rPr>
        <w:t xml:space="preserve">Przepusty instalacyjne o średnicy większej niż 0,04 m w ścianach i stropach pomieszczenia zamkniętego, dla których wymagana klasa odporności ogniowej jest nie niższa niż E I 60 lub R E I 60, a niebędących elementami oddzielenia przeciwpożarowego, powinny mieć klasę odporności ogniowej (E I) ścian i stropów tego pomieszczenia. </w:t>
      </w:r>
    </w:p>
    <w:p w14:paraId="62E5E034" w14:textId="77777777" w:rsidR="00B87BBC" w:rsidRPr="00324450" w:rsidRDefault="00000000">
      <w:pPr>
        <w:numPr>
          <w:ilvl w:val="1"/>
          <w:numId w:val="189"/>
        </w:numPr>
        <w:spacing w:after="8.35pt"/>
        <w:rPr>
          <w:lang w:val="pl-PL"/>
        </w:rPr>
      </w:pPr>
      <w:r w:rsidRPr="00324450">
        <w:rPr>
          <w:lang w:val="pl-PL"/>
        </w:rPr>
        <w:t xml:space="preserve">Przejścia instalacji przez zewnętrzne ściany budynku, znajdujące się poniżej poziomu terenu, powinny być zabezpieczone przed możliwością przenikania gazu do wnętrza budynku. </w:t>
      </w:r>
    </w:p>
    <w:p w14:paraId="27D711D8" w14:textId="77777777" w:rsidR="00B87BBC" w:rsidRPr="00CC0911" w:rsidRDefault="00000000">
      <w:pPr>
        <w:ind w:start="0.75pt"/>
        <w:rPr>
          <w:lang w:val="pl-PL"/>
        </w:rPr>
      </w:pPr>
      <w:r w:rsidRPr="00CC0911">
        <w:rPr>
          <w:b/>
          <w:lang w:val="pl-PL"/>
        </w:rPr>
        <w:t xml:space="preserve">§ 235. </w:t>
      </w:r>
      <w:r w:rsidRPr="00CC0911">
        <w:rPr>
          <w:lang w:val="pl-PL"/>
        </w:rPr>
        <w:t xml:space="preserve">1. Ścianę oddzielenia przeciwpożarowego należy wznosić na własnym fundamencie lub na stropie, opartym na konstrukcji nośnej o klasie odporności ogniowej nie niższej od odporności ogniowej tej ściany. </w:t>
      </w:r>
    </w:p>
    <w:p w14:paraId="00D454FA" w14:textId="77777777" w:rsidR="00B87BBC" w:rsidRPr="00324450" w:rsidRDefault="00000000">
      <w:pPr>
        <w:ind w:start="0.75pt"/>
        <w:rPr>
          <w:lang w:val="pl-PL"/>
        </w:rPr>
      </w:pPr>
      <w:r w:rsidRPr="00324450">
        <w:rPr>
          <w:lang w:val="pl-PL"/>
        </w:rPr>
        <w:t xml:space="preserve">2. Ścianę oddzielenia przeciwpożarowego należy wysunąć na co najmniej 0,3 m poza lico ściany zewnętrznej budynku lub na całej wysokości ściany zewnętrznej zastosować pionowy pas z materiału niepalnego o szerokości co najmniej 2 m i klasie odporności ogniowej E I 60. 3. W budynku z przekryciem dachu rozprzestrzeniającym ogień ściany oddzielenia przeciwpożarowego należy wyprowadzić ponad pokrycie dachu na wysokość co najmniej 0,3 m lub zastosować wzdłuż ściany pas z materiału niepalnego o szerokości co najmniej 1 m i klasie odporności ogniowej E I 60, bezpośrednio pod pokryciem; przekrycie na tej szerokości powinno być nierozprzestrzeniające ognia. </w:t>
      </w:r>
    </w:p>
    <w:p w14:paraId="6CCCB590" w14:textId="77777777" w:rsidR="00B87BBC" w:rsidRPr="00324450" w:rsidRDefault="00000000">
      <w:pPr>
        <w:spacing w:after="16.35pt"/>
        <w:ind w:start="0.75pt"/>
        <w:rPr>
          <w:lang w:val="pl-PL"/>
        </w:rPr>
      </w:pPr>
      <w:r w:rsidRPr="00324450">
        <w:rPr>
          <w:lang w:val="pl-PL"/>
        </w:rPr>
        <w:t xml:space="preserve">4. W budynku, z wyjątkiem zabudowy jednorodzinnej, w dachu którego znajdują się świetliki lub klapy dymowe, ściany oddzielenia przeciwpożarowego usytuowane od nich w odległości poziomej mniejszej niż 5 m, należy wyprowadzić ponad górną ich krawędź na wysokość co najmniej 0,3 m, przy czym wymaganie to nie dotyczy świetlików nieotwieranych o klasie odporności ogniowej co najmniej E 30. </w:t>
      </w:r>
    </w:p>
    <w:p w14:paraId="045E3EBE" w14:textId="77777777" w:rsidR="00B87BBC" w:rsidRPr="00324450" w:rsidRDefault="00000000">
      <w:pPr>
        <w:spacing w:after="2pt" w:line="13.55pt" w:lineRule="auto"/>
        <w:ind w:start="7.80pt" w:end="7.55pt" w:hanging="0.50pt"/>
        <w:jc w:val="center"/>
        <w:rPr>
          <w:lang w:val="pl-PL"/>
        </w:rPr>
      </w:pPr>
      <w:r w:rsidRPr="00324450">
        <w:rPr>
          <w:lang w:val="pl-PL"/>
        </w:rPr>
        <w:t xml:space="preserve">Rozdział 4 </w:t>
      </w:r>
    </w:p>
    <w:p w14:paraId="65EB8877" w14:textId="77777777" w:rsidR="00DD2BA8" w:rsidRDefault="00000000">
      <w:pPr>
        <w:spacing w:after="3.85pt" w:line="16.40pt" w:lineRule="auto"/>
        <w:ind w:start="0.75pt" w:firstLine="205.40pt"/>
        <w:rPr>
          <w:b/>
          <w:lang w:val="pl-PL"/>
        </w:rPr>
      </w:pPr>
      <w:r w:rsidRPr="00324450">
        <w:rPr>
          <w:b/>
          <w:lang w:val="pl-PL"/>
        </w:rPr>
        <w:lastRenderedPageBreak/>
        <w:t xml:space="preserve">Drogi ewakuacyjne </w:t>
      </w:r>
    </w:p>
    <w:p w14:paraId="2E99AD8E" w14:textId="7CE7DBE3" w:rsidR="00B87BBC" w:rsidRPr="00324450" w:rsidRDefault="00000000" w:rsidP="00DD2BA8">
      <w:pPr>
        <w:spacing w:after="3.85pt" w:line="16.40pt" w:lineRule="auto"/>
        <w:ind w:start="0.75pt" w:firstLine="0pt"/>
        <w:rPr>
          <w:lang w:val="pl-PL"/>
        </w:rPr>
      </w:pPr>
      <w:r w:rsidRPr="00324450">
        <w:rPr>
          <w:b/>
          <w:lang w:val="pl-PL"/>
        </w:rPr>
        <w:t xml:space="preserve">§ 236. </w:t>
      </w:r>
      <w:r w:rsidRPr="00324450">
        <w:rPr>
          <w:lang w:val="pl-PL"/>
        </w:rPr>
        <w:t xml:space="preserve">1. Z pomieszczeń przeznaczonych na pobyt ludzi powinna być zapewniona możliwość ewakuacji w bezpieczne miejsce na zewnątrz budynku lub do sąsiedniej strefy pożarowej, bezpośrednio albo drogami komunikacji ogólnej, zwanymi dalej „drogami ewakuacyjnymi”. </w:t>
      </w:r>
    </w:p>
    <w:p w14:paraId="58A3F2B5" w14:textId="77777777" w:rsidR="00B87BBC" w:rsidRPr="00324450" w:rsidRDefault="00000000">
      <w:pPr>
        <w:numPr>
          <w:ilvl w:val="1"/>
          <w:numId w:val="188"/>
        </w:numPr>
        <w:rPr>
          <w:lang w:val="pl-PL"/>
        </w:rPr>
      </w:pPr>
      <w:r w:rsidRPr="00324450">
        <w:rPr>
          <w:lang w:val="pl-PL"/>
        </w:rPr>
        <w:t xml:space="preserve">Ze strefy pożarowej, o której mowa w ust. 1, powinno być wyjście bezpośrednio na zewnątrz budynku lub przez inną strefę pożarową, z zastrzeżeniem § 227 ust. 5. </w:t>
      </w:r>
    </w:p>
    <w:p w14:paraId="24A2E698" w14:textId="77777777" w:rsidR="00B87BBC" w:rsidRPr="00324450" w:rsidRDefault="00000000">
      <w:pPr>
        <w:numPr>
          <w:ilvl w:val="1"/>
          <w:numId w:val="188"/>
        </w:numPr>
        <w:rPr>
          <w:lang w:val="pl-PL"/>
        </w:rPr>
      </w:pPr>
      <w:r w:rsidRPr="00324450">
        <w:rPr>
          <w:lang w:val="pl-PL"/>
        </w:rPr>
        <w:t xml:space="preserve">Wyjścia z pomieszczeń na drogi ewakuacyjne powinny być zamykane drzwiami. </w:t>
      </w:r>
    </w:p>
    <w:p w14:paraId="18750AB8" w14:textId="77777777" w:rsidR="00B87BBC" w:rsidRDefault="00000000">
      <w:pPr>
        <w:numPr>
          <w:ilvl w:val="1"/>
          <w:numId w:val="188"/>
        </w:numPr>
      </w:pPr>
      <w:r w:rsidRPr="00324450">
        <w:rPr>
          <w:lang w:val="pl-PL"/>
        </w:rPr>
        <w:t xml:space="preserve">Drzwi stanowiące wyjście ewakuacyjne z budynku przeznaczonego dla więcej niż 50 osób powinny otwierać się na zewnątrz. </w:t>
      </w:r>
      <w:proofErr w:type="spellStart"/>
      <w:r>
        <w:t>Wymaganie</w:t>
      </w:r>
      <w:proofErr w:type="spellEnd"/>
      <w:r>
        <w:t xml:space="preserve"> to </w:t>
      </w:r>
      <w:proofErr w:type="spellStart"/>
      <w:r>
        <w:t>nie</w:t>
      </w:r>
      <w:proofErr w:type="spellEnd"/>
      <w:r>
        <w:t xml:space="preserve"> </w:t>
      </w:r>
      <w:proofErr w:type="spellStart"/>
      <w:r>
        <w:t>dotyczy</w:t>
      </w:r>
      <w:proofErr w:type="spellEnd"/>
      <w:r>
        <w:t xml:space="preserve"> </w:t>
      </w:r>
      <w:proofErr w:type="spellStart"/>
      <w:r>
        <w:t>budynku</w:t>
      </w:r>
      <w:proofErr w:type="spellEnd"/>
      <w:r>
        <w:t xml:space="preserve"> </w:t>
      </w:r>
      <w:proofErr w:type="spellStart"/>
      <w:r>
        <w:t>wpisanego</w:t>
      </w:r>
      <w:proofErr w:type="spellEnd"/>
      <w:r>
        <w:t xml:space="preserve"> do </w:t>
      </w:r>
      <w:proofErr w:type="spellStart"/>
      <w:r>
        <w:t>rejestru</w:t>
      </w:r>
      <w:proofErr w:type="spellEnd"/>
      <w:r>
        <w:t xml:space="preserve"> </w:t>
      </w:r>
      <w:proofErr w:type="spellStart"/>
      <w:r>
        <w:t>zabytków</w:t>
      </w:r>
      <w:proofErr w:type="spellEnd"/>
      <w:r>
        <w:t xml:space="preserve">. </w:t>
      </w:r>
    </w:p>
    <w:p w14:paraId="5D2902D8" w14:textId="77777777" w:rsidR="00B87BBC" w:rsidRPr="00324450" w:rsidRDefault="00000000">
      <w:pPr>
        <w:numPr>
          <w:ilvl w:val="1"/>
          <w:numId w:val="188"/>
        </w:numPr>
        <w:rPr>
          <w:lang w:val="pl-PL"/>
        </w:rPr>
      </w:pPr>
      <w:r w:rsidRPr="00324450">
        <w:rPr>
          <w:lang w:val="pl-PL"/>
        </w:rPr>
        <w:t xml:space="preserve">W wyjściu ewakuacyjnym z budynku dopuszcza się stosowanie drzwi rozsuwanych spełniających wymagania okreś- lone w § 240 ust. 4. </w:t>
      </w:r>
    </w:p>
    <w:p w14:paraId="095EF5AF" w14:textId="77777777" w:rsidR="00B87BBC" w:rsidRPr="00324450" w:rsidRDefault="00000000">
      <w:pPr>
        <w:numPr>
          <w:ilvl w:val="1"/>
          <w:numId w:val="188"/>
        </w:numPr>
        <w:rPr>
          <w:lang w:val="pl-PL"/>
        </w:rPr>
      </w:pPr>
      <w:r w:rsidRPr="00324450">
        <w:rPr>
          <w:lang w:val="pl-PL"/>
        </w:rPr>
        <w:t xml:space="preserve">Określając wymaganą szerokość i liczbę przejść, wyjść oraz dróg ewakuacyjnych w budynku, w którym z przeznaczenia i sposobu zagospodarowania pomieszczeń nie wynika jednoznacznie maksymalna liczba ich użytkowników, liczbę tę należy przyjmować w odniesieniu do powierzchni tych pomieszczeń, dla: </w:t>
      </w:r>
    </w:p>
    <w:p w14:paraId="1B03EC8E" w14:textId="77777777" w:rsidR="00B87BBC" w:rsidRPr="00324450" w:rsidRDefault="00000000">
      <w:pPr>
        <w:numPr>
          <w:ilvl w:val="0"/>
          <w:numId w:val="190"/>
        </w:numPr>
        <w:ind w:firstLine="0pt"/>
        <w:rPr>
          <w:lang w:val="pl-PL"/>
        </w:rPr>
      </w:pPr>
      <w:r w:rsidRPr="00324450">
        <w:rPr>
          <w:lang w:val="pl-PL"/>
        </w:rPr>
        <w:t>sal konferencyjnych, lokali gastronomiczno-rozrywkowych, poczekalni, holi, świetlic itp. – 1 m</w:t>
      </w:r>
      <w:r w:rsidRPr="00324450">
        <w:rPr>
          <w:vertAlign w:val="superscript"/>
          <w:lang w:val="pl-PL"/>
        </w:rPr>
        <w:t>2</w:t>
      </w:r>
      <w:r w:rsidRPr="00324450">
        <w:rPr>
          <w:lang w:val="pl-PL"/>
        </w:rPr>
        <w:t xml:space="preserve">/osobę; </w:t>
      </w:r>
    </w:p>
    <w:p w14:paraId="0096BCFC" w14:textId="77777777" w:rsidR="00B87BBC" w:rsidRPr="00324450" w:rsidRDefault="00000000">
      <w:pPr>
        <w:numPr>
          <w:ilvl w:val="0"/>
          <w:numId w:val="190"/>
        </w:numPr>
        <w:ind w:firstLine="0pt"/>
        <w:rPr>
          <w:lang w:val="pl-PL"/>
        </w:rPr>
      </w:pPr>
      <w:r w:rsidRPr="00324450">
        <w:rPr>
          <w:lang w:val="pl-PL"/>
        </w:rPr>
        <w:t>pomieszczeń handlowo-usługowych – 4 m</w:t>
      </w:r>
      <w:r w:rsidRPr="00324450">
        <w:rPr>
          <w:vertAlign w:val="superscript"/>
          <w:lang w:val="pl-PL"/>
        </w:rPr>
        <w:t>2</w:t>
      </w:r>
      <w:r w:rsidRPr="00324450">
        <w:rPr>
          <w:lang w:val="pl-PL"/>
        </w:rPr>
        <w:t xml:space="preserve">/osobę; </w:t>
      </w:r>
    </w:p>
    <w:p w14:paraId="31DCC845" w14:textId="77777777" w:rsidR="00B87BBC" w:rsidRPr="00324450" w:rsidRDefault="00000000">
      <w:pPr>
        <w:numPr>
          <w:ilvl w:val="0"/>
          <w:numId w:val="190"/>
        </w:numPr>
        <w:ind w:firstLine="0pt"/>
        <w:rPr>
          <w:lang w:val="pl-PL"/>
        </w:rPr>
      </w:pPr>
      <w:r w:rsidRPr="00324450">
        <w:rPr>
          <w:lang w:val="pl-PL"/>
        </w:rPr>
        <w:t>pomieszczeń administracyjno-biurowych – 5 m</w:t>
      </w:r>
      <w:r w:rsidRPr="00324450">
        <w:rPr>
          <w:vertAlign w:val="superscript"/>
          <w:lang w:val="pl-PL"/>
        </w:rPr>
        <w:t>2</w:t>
      </w:r>
      <w:r w:rsidRPr="00324450">
        <w:rPr>
          <w:lang w:val="pl-PL"/>
        </w:rPr>
        <w:t xml:space="preserve">/osobę; </w:t>
      </w:r>
    </w:p>
    <w:p w14:paraId="7DFBC5CC" w14:textId="77777777" w:rsidR="00B87BBC" w:rsidRPr="00324450" w:rsidRDefault="00000000">
      <w:pPr>
        <w:numPr>
          <w:ilvl w:val="0"/>
          <w:numId w:val="190"/>
        </w:numPr>
        <w:spacing w:after="1.60pt" w:line="20.70pt" w:lineRule="auto"/>
        <w:ind w:firstLine="0pt"/>
        <w:rPr>
          <w:lang w:val="pl-PL"/>
        </w:rPr>
      </w:pPr>
      <w:r w:rsidRPr="00324450">
        <w:rPr>
          <w:lang w:val="pl-PL"/>
        </w:rPr>
        <w:t>archiwów, bibliotek itp. – 7 m</w:t>
      </w:r>
      <w:r w:rsidRPr="00324450">
        <w:rPr>
          <w:vertAlign w:val="superscript"/>
          <w:lang w:val="pl-PL"/>
        </w:rPr>
        <w:t>2</w:t>
      </w:r>
      <w:r w:rsidRPr="00324450">
        <w:rPr>
          <w:lang w:val="pl-PL"/>
        </w:rPr>
        <w:t xml:space="preserve">/osobę; 5) </w:t>
      </w:r>
      <w:r w:rsidRPr="00324450">
        <w:rPr>
          <w:lang w:val="pl-PL"/>
        </w:rPr>
        <w:tab/>
        <w:t>magazynów – 30 m</w:t>
      </w:r>
      <w:r w:rsidRPr="00324450">
        <w:rPr>
          <w:vertAlign w:val="superscript"/>
          <w:lang w:val="pl-PL"/>
        </w:rPr>
        <w:t>2</w:t>
      </w:r>
      <w:r w:rsidRPr="00324450">
        <w:rPr>
          <w:lang w:val="pl-PL"/>
        </w:rPr>
        <w:t xml:space="preserve">/osobę. </w:t>
      </w:r>
    </w:p>
    <w:p w14:paraId="3EE01A6F" w14:textId="77777777" w:rsidR="00B87BBC" w:rsidRPr="00CC0911" w:rsidRDefault="00000000">
      <w:pPr>
        <w:ind w:start="0.75pt"/>
        <w:rPr>
          <w:lang w:val="pl-PL"/>
        </w:rPr>
      </w:pPr>
      <w:r w:rsidRPr="00CC0911">
        <w:rPr>
          <w:b/>
          <w:lang w:val="pl-PL"/>
        </w:rPr>
        <w:t xml:space="preserve">§ 237. </w:t>
      </w:r>
      <w:r w:rsidRPr="00CC0911">
        <w:rPr>
          <w:lang w:val="pl-PL"/>
        </w:rPr>
        <w:t xml:space="preserve">1. W pomieszczeniach, od najdalszego miejsca, w którym może przebywać człowiek, do wyjścia ewakuacyjnego na drogę ewakuacyjną lub do innej strefy pożarowej albo na zewnątrz budynku, powinno być zapewnione przejście, zwane dalej „przejściem ewakuacyjnym”, o długości nieprzekraczającej: </w:t>
      </w:r>
    </w:p>
    <w:p w14:paraId="3662E52C" w14:textId="77777777" w:rsidR="00B87BBC" w:rsidRPr="00324450" w:rsidRDefault="00000000">
      <w:pPr>
        <w:numPr>
          <w:ilvl w:val="0"/>
          <w:numId w:val="191"/>
        </w:numPr>
        <w:ind w:hanging="21pt"/>
        <w:rPr>
          <w:lang w:val="pl-PL"/>
        </w:rPr>
      </w:pPr>
      <w:r w:rsidRPr="00324450">
        <w:rPr>
          <w:lang w:val="pl-PL"/>
        </w:rPr>
        <w:t xml:space="preserve">w strefach pożarowych ZL – 40 m; </w:t>
      </w:r>
    </w:p>
    <w:p w14:paraId="0AFEA274" w14:textId="77777777" w:rsidR="00B87BBC" w:rsidRPr="00324450" w:rsidRDefault="00B87BBC">
      <w:pPr>
        <w:rPr>
          <w:lang w:val="pl-PL"/>
        </w:rPr>
        <w:sectPr w:rsidR="00B87BBC" w:rsidRPr="00324450">
          <w:headerReference w:type="even" r:id="rId25"/>
          <w:headerReference w:type="default" r:id="rId26"/>
          <w:headerReference w:type="first" r:id="rId27"/>
          <w:pgSz w:w="595.30pt" w:h="841.90pt"/>
          <w:pgMar w:top="75.35pt" w:right="50.80pt" w:bottom="53.45pt" w:left="51.05pt" w:header="26.95pt" w:footer="36pt" w:gutter="0pt"/>
          <w:cols w:space="36pt"/>
        </w:sectPr>
      </w:pPr>
    </w:p>
    <w:p w14:paraId="65AAEAF8" w14:textId="77777777" w:rsidR="00B87BBC" w:rsidRPr="00324450" w:rsidRDefault="00000000">
      <w:pPr>
        <w:numPr>
          <w:ilvl w:val="0"/>
          <w:numId w:val="191"/>
        </w:numPr>
        <w:ind w:hanging="21pt"/>
        <w:rPr>
          <w:lang w:val="pl-PL"/>
        </w:rPr>
      </w:pPr>
      <w:r w:rsidRPr="00324450">
        <w:rPr>
          <w:lang w:val="pl-PL"/>
        </w:rPr>
        <w:lastRenderedPageBreak/>
        <w:t>w strefach pożarowych PM o gęstości obciążenia ogniowego przekraczającej 500 MJ/m</w:t>
      </w:r>
      <w:r w:rsidRPr="00324450">
        <w:rPr>
          <w:vertAlign w:val="superscript"/>
          <w:lang w:val="pl-PL"/>
        </w:rPr>
        <w:t>2</w:t>
      </w:r>
      <w:r w:rsidRPr="00324450">
        <w:rPr>
          <w:lang w:val="pl-PL"/>
        </w:rPr>
        <w:t xml:space="preserve"> w budynku o więcej niż jednej kondygnacji nadziemnej – 75 m; </w:t>
      </w:r>
    </w:p>
    <w:p w14:paraId="69051A16" w14:textId="77777777" w:rsidR="00B87BBC" w:rsidRPr="00324450" w:rsidRDefault="00000000">
      <w:pPr>
        <w:numPr>
          <w:ilvl w:val="0"/>
          <w:numId w:val="191"/>
        </w:numPr>
        <w:ind w:hanging="21pt"/>
        <w:rPr>
          <w:lang w:val="pl-PL"/>
        </w:rPr>
      </w:pPr>
      <w:r w:rsidRPr="00324450">
        <w:rPr>
          <w:lang w:val="pl-PL"/>
        </w:rPr>
        <w:t>w strefach pożarowych PM, o obciążeniu ogniowym nieprzekraczającym 500 MJ/m</w:t>
      </w:r>
      <w:r w:rsidRPr="00324450">
        <w:rPr>
          <w:vertAlign w:val="superscript"/>
          <w:lang w:val="pl-PL"/>
        </w:rPr>
        <w:t>2</w:t>
      </w:r>
      <w:r w:rsidRPr="00324450">
        <w:rPr>
          <w:lang w:val="pl-PL"/>
        </w:rPr>
        <w:t xml:space="preserve">, w budynku o więcej niż jednej kondygnacji nadziemnej oraz w strefach pożarowych PM w budynku o jednej kondygnacji nadziemnej bez względu na wielkość obciążenia ogniowego – 100 m. </w:t>
      </w:r>
    </w:p>
    <w:p w14:paraId="03C6B0B6" w14:textId="77777777" w:rsidR="00B87BBC" w:rsidRPr="00324450" w:rsidRDefault="00000000">
      <w:pPr>
        <w:numPr>
          <w:ilvl w:val="1"/>
          <w:numId w:val="191"/>
        </w:numPr>
        <w:rPr>
          <w:lang w:val="pl-PL"/>
        </w:rPr>
      </w:pPr>
      <w:r w:rsidRPr="00324450">
        <w:rPr>
          <w:lang w:val="pl-PL"/>
        </w:rPr>
        <w:t xml:space="preserve">W pomieszczeniu zagrożonym wybuchem długość przejścia ewakuacyjnego, o którym mowa w ust. 1 pkt 2 i 3, nie powinna przekraczać 40 m. </w:t>
      </w:r>
    </w:p>
    <w:p w14:paraId="7875ED1D" w14:textId="77777777" w:rsidR="00B87BBC" w:rsidRPr="00324450" w:rsidRDefault="00000000">
      <w:pPr>
        <w:numPr>
          <w:ilvl w:val="1"/>
          <w:numId w:val="191"/>
        </w:numPr>
        <w:rPr>
          <w:lang w:val="pl-PL"/>
        </w:rPr>
      </w:pPr>
      <w:r w:rsidRPr="00324450">
        <w:rPr>
          <w:lang w:val="pl-PL"/>
        </w:rPr>
        <w:t xml:space="preserve">Dopuszcza się prowadzenie przez pomieszczenie zagrożone wybuchem przejścia ewakuacyjnego z innego pomieszczenia, jeżeli pomieszczenia te są powiązane funkcjonalnie. </w:t>
      </w:r>
    </w:p>
    <w:p w14:paraId="5F1657D0" w14:textId="77777777" w:rsidR="00B87BBC" w:rsidRPr="00324450" w:rsidRDefault="00000000">
      <w:pPr>
        <w:numPr>
          <w:ilvl w:val="1"/>
          <w:numId w:val="191"/>
        </w:numPr>
        <w:rPr>
          <w:lang w:val="pl-PL"/>
        </w:rPr>
      </w:pPr>
      <w:r w:rsidRPr="00324450">
        <w:rPr>
          <w:lang w:val="pl-PL"/>
        </w:rPr>
        <w:t xml:space="preserve">Jeżeli z przewidywanego przeznaczenia pomieszczenia nie wynika jednoznacznie sposób jego zagospodarowania, projektowa długość przejścia ewakuacyjnego nie może być większa niż 80% długości określonej w ust. 1 i 2. </w:t>
      </w:r>
    </w:p>
    <w:p w14:paraId="77339E27" w14:textId="77777777" w:rsidR="00B87BBC" w:rsidRPr="00324450" w:rsidRDefault="00000000">
      <w:pPr>
        <w:numPr>
          <w:ilvl w:val="1"/>
          <w:numId w:val="191"/>
        </w:numPr>
        <w:rPr>
          <w:lang w:val="pl-PL"/>
        </w:rPr>
      </w:pPr>
      <w:r w:rsidRPr="00324450">
        <w:rPr>
          <w:lang w:val="pl-PL"/>
        </w:rPr>
        <w:t xml:space="preserve">W pomieszczeniach o wysokości przekraczającej 5 m długość przejść, o których mowa w ust. 1 i 2, może być powiększona o 25%. </w:t>
      </w:r>
    </w:p>
    <w:p w14:paraId="124724F9" w14:textId="77777777" w:rsidR="00B87BBC" w:rsidRPr="00324450" w:rsidRDefault="00000000">
      <w:pPr>
        <w:numPr>
          <w:ilvl w:val="1"/>
          <w:numId w:val="191"/>
        </w:numPr>
        <w:rPr>
          <w:lang w:val="pl-PL"/>
        </w:rPr>
      </w:pPr>
      <w:r w:rsidRPr="00324450">
        <w:rPr>
          <w:lang w:val="pl-PL"/>
        </w:rPr>
        <w:t xml:space="preserve">Długości przejść, o których mowa w ust. 1 i 2, mogą być powiększone pod warunkiem zastosowania: </w:t>
      </w:r>
    </w:p>
    <w:p w14:paraId="4E622006" w14:textId="77777777" w:rsidR="00B87BBC" w:rsidRPr="00324450" w:rsidRDefault="00000000">
      <w:pPr>
        <w:numPr>
          <w:ilvl w:val="0"/>
          <w:numId w:val="192"/>
        </w:numPr>
        <w:ind w:hanging="21pt"/>
        <w:rPr>
          <w:lang w:val="pl-PL"/>
        </w:rPr>
      </w:pPr>
      <w:r w:rsidRPr="00324450">
        <w:rPr>
          <w:lang w:val="pl-PL"/>
        </w:rPr>
        <w:t xml:space="preserve">stałych samoczynnych urządzeń gaśniczych wodnych – o 50%; </w:t>
      </w:r>
    </w:p>
    <w:p w14:paraId="25736F88" w14:textId="77777777" w:rsidR="00B87BBC" w:rsidRPr="00324450" w:rsidRDefault="00000000">
      <w:pPr>
        <w:numPr>
          <w:ilvl w:val="0"/>
          <w:numId w:val="192"/>
        </w:numPr>
        <w:ind w:hanging="21pt"/>
        <w:rPr>
          <w:lang w:val="pl-PL"/>
        </w:rPr>
      </w:pPr>
      <w:r w:rsidRPr="00324450">
        <w:rPr>
          <w:lang w:val="pl-PL"/>
        </w:rPr>
        <w:t xml:space="preserve">samoczynnych urządzeń oddymiających uruchamianych za pomocą systemu wykrywania dymu – o 50%. </w:t>
      </w:r>
    </w:p>
    <w:p w14:paraId="588A76B7" w14:textId="77777777" w:rsidR="00B87BBC" w:rsidRPr="00324450" w:rsidRDefault="00000000">
      <w:pPr>
        <w:numPr>
          <w:ilvl w:val="1"/>
          <w:numId w:val="192"/>
        </w:numPr>
        <w:rPr>
          <w:lang w:val="pl-PL"/>
        </w:rPr>
      </w:pPr>
      <w:r w:rsidRPr="00324450">
        <w:rPr>
          <w:lang w:val="pl-PL"/>
        </w:rPr>
        <w:t xml:space="preserve">Powiększenia, o których mowa w ust. 5 i 6 pkt 1 i 2, podlegają sumowaniu. </w:t>
      </w:r>
    </w:p>
    <w:p w14:paraId="52F9412B" w14:textId="77777777" w:rsidR="00B87BBC" w:rsidRPr="00324450" w:rsidRDefault="00000000">
      <w:pPr>
        <w:numPr>
          <w:ilvl w:val="1"/>
          <w:numId w:val="192"/>
        </w:numPr>
        <w:rPr>
          <w:lang w:val="pl-PL"/>
        </w:rPr>
      </w:pPr>
      <w:r w:rsidRPr="00324450">
        <w:rPr>
          <w:lang w:val="pl-PL"/>
        </w:rPr>
        <w:t xml:space="preserve">Przejście, o którym mowa w ust. 1, nie powinno prowadzić łącznie przez więcej niż trzy pomieszczenia. </w:t>
      </w:r>
    </w:p>
    <w:p w14:paraId="3F45DDAC" w14:textId="77777777" w:rsidR="00B87BBC" w:rsidRPr="00324450" w:rsidRDefault="00000000">
      <w:pPr>
        <w:numPr>
          <w:ilvl w:val="1"/>
          <w:numId w:val="192"/>
        </w:numPr>
        <w:rPr>
          <w:lang w:val="pl-PL"/>
        </w:rPr>
      </w:pPr>
      <w:r w:rsidRPr="00324450">
        <w:rPr>
          <w:lang w:val="pl-PL"/>
        </w:rPr>
        <w:t xml:space="preserve">Ścianek działowych oddzielających od siebie pomieszczenia, dla których określa się łącznie długość przejścia ewakuacyjnego, nie dotyczą wymagania określone w § 216 ust. 1. </w:t>
      </w:r>
    </w:p>
    <w:p w14:paraId="7655DB29" w14:textId="77777777" w:rsidR="00B87BBC" w:rsidRPr="00324450" w:rsidRDefault="00000000">
      <w:pPr>
        <w:numPr>
          <w:ilvl w:val="1"/>
          <w:numId w:val="192"/>
        </w:numPr>
        <w:spacing w:after="8.05pt"/>
        <w:rPr>
          <w:lang w:val="pl-PL"/>
        </w:rPr>
      </w:pPr>
      <w:r w:rsidRPr="00324450">
        <w:rPr>
          <w:lang w:val="pl-PL"/>
        </w:rPr>
        <w:t xml:space="preserve">Szerokość przejścia ewakuacyjnego w pomieszczeniu przeznaczonym na pobyt ludzi, z zastrzeżeniem § 261, należy obliczać proporcjonalnie do liczby osób, do których ewakuacji ono służy, przyjmując co najmniej 0,6 m na 100 osób, lecz nie mniej niż 0,9 m, a w przypadku przejścia służącego do ewakuacji do 3 osób – nie mniej niż 0,8 m. </w:t>
      </w:r>
    </w:p>
    <w:p w14:paraId="56C59F44" w14:textId="77777777" w:rsidR="00B87BBC" w:rsidRPr="00324450" w:rsidRDefault="00000000">
      <w:pPr>
        <w:spacing w:after="4.40pt"/>
        <w:ind w:start="0.75pt"/>
        <w:rPr>
          <w:lang w:val="pl-PL"/>
        </w:rPr>
      </w:pPr>
      <w:r w:rsidRPr="00324450">
        <w:rPr>
          <w:b/>
          <w:lang w:val="pl-PL"/>
        </w:rPr>
        <w:t xml:space="preserve">§ 238. </w:t>
      </w:r>
      <w:r w:rsidRPr="00324450">
        <w:rPr>
          <w:lang w:val="pl-PL"/>
        </w:rPr>
        <w:t xml:space="preserve">Pomieszczenie powinno mieć co najmniej dwa wyjścia ewakuacyjne oddalone od siebie o co najmniej 5 m w przypadkach, gdy: </w:t>
      </w:r>
    </w:p>
    <w:p w14:paraId="767BD8C7" w14:textId="77777777" w:rsidR="00B87BBC" w:rsidRPr="00324450" w:rsidRDefault="00000000">
      <w:pPr>
        <w:numPr>
          <w:ilvl w:val="0"/>
          <w:numId w:val="193"/>
        </w:numPr>
        <w:spacing w:after="4.90pt"/>
        <w:ind w:hanging="21pt"/>
        <w:rPr>
          <w:lang w:val="pl-PL"/>
        </w:rPr>
      </w:pPr>
      <w:r w:rsidRPr="00324450">
        <w:rPr>
          <w:lang w:val="pl-PL"/>
        </w:rPr>
        <w:t xml:space="preserve">jest przeznaczone do jednoczesnego przebywania w nim ponad 50 osób, a w strefie pożarowej ZL II – ponad 30 osób; </w:t>
      </w:r>
    </w:p>
    <w:p w14:paraId="08384BC6" w14:textId="77777777" w:rsidR="00B87BBC" w:rsidRPr="00324450" w:rsidRDefault="00000000">
      <w:pPr>
        <w:numPr>
          <w:ilvl w:val="0"/>
          <w:numId w:val="193"/>
        </w:numPr>
        <w:ind w:hanging="21pt"/>
        <w:rPr>
          <w:lang w:val="pl-PL"/>
        </w:rPr>
      </w:pPr>
      <w:r w:rsidRPr="00324450">
        <w:rPr>
          <w:lang w:val="pl-PL"/>
        </w:rPr>
        <w:t>znajduje się w strefie pożarowej ZL, a jego powierzchnia przekracza 300 m</w:t>
      </w:r>
      <w:r w:rsidRPr="00324450">
        <w:rPr>
          <w:vertAlign w:val="superscript"/>
          <w:lang w:val="pl-PL"/>
        </w:rPr>
        <w:t>2</w:t>
      </w:r>
      <w:r w:rsidRPr="00324450">
        <w:rPr>
          <w:lang w:val="pl-PL"/>
        </w:rPr>
        <w:t xml:space="preserve">; </w:t>
      </w:r>
    </w:p>
    <w:p w14:paraId="72BF999B" w14:textId="77777777" w:rsidR="00B87BBC" w:rsidRPr="00324450" w:rsidRDefault="00000000">
      <w:pPr>
        <w:numPr>
          <w:ilvl w:val="0"/>
          <w:numId w:val="193"/>
        </w:numPr>
        <w:ind w:hanging="21pt"/>
        <w:rPr>
          <w:lang w:val="pl-PL"/>
        </w:rPr>
      </w:pPr>
      <w:r w:rsidRPr="00324450">
        <w:rPr>
          <w:lang w:val="pl-PL"/>
        </w:rPr>
        <w:t>znajduje się w strefie pożarowej PM o gęstości obciążenia ogniowego powyżej 500 MJ/m</w:t>
      </w:r>
      <w:r w:rsidRPr="00324450">
        <w:rPr>
          <w:vertAlign w:val="superscript"/>
          <w:lang w:val="pl-PL"/>
        </w:rPr>
        <w:t>2</w:t>
      </w:r>
      <w:r w:rsidRPr="00324450">
        <w:rPr>
          <w:lang w:val="pl-PL"/>
        </w:rPr>
        <w:t>, a jego powierzchnia przekracza 300 m</w:t>
      </w:r>
      <w:r w:rsidRPr="00324450">
        <w:rPr>
          <w:vertAlign w:val="superscript"/>
          <w:lang w:val="pl-PL"/>
        </w:rPr>
        <w:t>2</w:t>
      </w:r>
      <w:r w:rsidRPr="00324450">
        <w:rPr>
          <w:lang w:val="pl-PL"/>
        </w:rPr>
        <w:t xml:space="preserve">; </w:t>
      </w:r>
    </w:p>
    <w:p w14:paraId="3B74D5BB" w14:textId="77777777" w:rsidR="00B87BBC" w:rsidRPr="00324450" w:rsidRDefault="00000000">
      <w:pPr>
        <w:numPr>
          <w:ilvl w:val="0"/>
          <w:numId w:val="193"/>
        </w:numPr>
        <w:ind w:hanging="21pt"/>
        <w:rPr>
          <w:lang w:val="pl-PL"/>
        </w:rPr>
      </w:pPr>
      <w:r w:rsidRPr="00324450">
        <w:rPr>
          <w:lang w:val="pl-PL"/>
        </w:rPr>
        <w:t>znajduje się w strefie pożarowej PM o gęstości obciążenia ogniowego do 500 MJ/m</w:t>
      </w:r>
      <w:r w:rsidRPr="00324450">
        <w:rPr>
          <w:vertAlign w:val="superscript"/>
          <w:lang w:val="pl-PL"/>
        </w:rPr>
        <w:t>2</w:t>
      </w:r>
      <w:r w:rsidRPr="00324450">
        <w:rPr>
          <w:lang w:val="pl-PL"/>
        </w:rPr>
        <w:t>, a jego powierzchnia przekracza 1000 m</w:t>
      </w:r>
      <w:r w:rsidRPr="00324450">
        <w:rPr>
          <w:vertAlign w:val="superscript"/>
          <w:lang w:val="pl-PL"/>
        </w:rPr>
        <w:t>2</w:t>
      </w:r>
      <w:r w:rsidRPr="00324450">
        <w:rPr>
          <w:lang w:val="pl-PL"/>
        </w:rPr>
        <w:t xml:space="preserve">; </w:t>
      </w:r>
    </w:p>
    <w:p w14:paraId="0C383BAE" w14:textId="77777777" w:rsidR="00B87BBC" w:rsidRPr="00324450" w:rsidRDefault="00000000">
      <w:pPr>
        <w:numPr>
          <w:ilvl w:val="0"/>
          <w:numId w:val="193"/>
        </w:numPr>
        <w:spacing w:after="9.15pt"/>
        <w:ind w:hanging="21pt"/>
        <w:rPr>
          <w:lang w:val="pl-PL"/>
        </w:rPr>
      </w:pPr>
      <w:r w:rsidRPr="00324450">
        <w:rPr>
          <w:lang w:val="pl-PL"/>
        </w:rPr>
        <w:t>jest zagrożone wybuchem, a jego powierzchnia przekracza 100 m</w:t>
      </w:r>
      <w:r w:rsidRPr="00324450">
        <w:rPr>
          <w:vertAlign w:val="superscript"/>
          <w:lang w:val="pl-PL"/>
        </w:rPr>
        <w:t>2</w:t>
      </w:r>
      <w:r w:rsidRPr="00324450">
        <w:rPr>
          <w:lang w:val="pl-PL"/>
        </w:rPr>
        <w:t xml:space="preserve">. </w:t>
      </w:r>
    </w:p>
    <w:p w14:paraId="64564665" w14:textId="77777777" w:rsidR="00B87BBC" w:rsidRPr="00CC0911" w:rsidRDefault="00000000">
      <w:pPr>
        <w:ind w:start="0.75pt"/>
        <w:rPr>
          <w:lang w:val="pl-PL"/>
        </w:rPr>
      </w:pPr>
      <w:r w:rsidRPr="00CC0911">
        <w:rPr>
          <w:b/>
          <w:lang w:val="pl-PL"/>
        </w:rPr>
        <w:t xml:space="preserve">§ 239. </w:t>
      </w:r>
      <w:r w:rsidRPr="00CC0911">
        <w:rPr>
          <w:lang w:val="pl-PL"/>
        </w:rPr>
        <w:t xml:space="preserve">1. Łączną szerokość drzwi w świetle, stanowiących wyjścia ewakuacyjne z pomieszczenia, należy obliczać proporcjonalnie do liczby osób mogących przebywać w nim równocześnie, przyjmując co najmniej 0,6 m szerokości na 100 osób, przy czym najmniejsza szerokość drzwi w świetle ościeżnicy powinna wynosić 0,9 m, a w przypadku drzwi służących do ewakuacji do 3 osób – 0,8 m. </w:t>
      </w:r>
    </w:p>
    <w:p w14:paraId="5CD775C5" w14:textId="77777777" w:rsidR="00B87BBC" w:rsidRPr="00324450" w:rsidRDefault="00000000">
      <w:pPr>
        <w:ind w:start="21pt" w:firstLine="0pt"/>
        <w:rPr>
          <w:lang w:val="pl-PL"/>
        </w:rPr>
      </w:pPr>
      <w:r w:rsidRPr="00324450">
        <w:rPr>
          <w:lang w:val="pl-PL"/>
        </w:rPr>
        <w:t xml:space="preserve">2. Drzwi stanowiące wyjście ewakuacyjne powinny otwierać się na zewnątrz pomieszczeń: </w:t>
      </w:r>
    </w:p>
    <w:p w14:paraId="50CDE1AE" w14:textId="77777777" w:rsidR="00B87BBC" w:rsidRDefault="00000000">
      <w:pPr>
        <w:numPr>
          <w:ilvl w:val="0"/>
          <w:numId w:val="194"/>
        </w:numPr>
        <w:ind w:hanging="21pt"/>
      </w:pPr>
      <w:proofErr w:type="spellStart"/>
      <w:r>
        <w:t>zagrożonych</w:t>
      </w:r>
      <w:proofErr w:type="spellEnd"/>
      <w:r>
        <w:t xml:space="preserve"> </w:t>
      </w:r>
      <w:proofErr w:type="spellStart"/>
      <w:proofErr w:type="gramStart"/>
      <w:r>
        <w:t>wybuchem</w:t>
      </w:r>
      <w:proofErr w:type="spellEnd"/>
      <w:r>
        <w:t>;</w:t>
      </w:r>
      <w:proofErr w:type="gramEnd"/>
      <w:r>
        <w:t xml:space="preserve"> </w:t>
      </w:r>
    </w:p>
    <w:p w14:paraId="0557A542" w14:textId="77777777" w:rsidR="00B87BBC" w:rsidRPr="00324450" w:rsidRDefault="00000000">
      <w:pPr>
        <w:numPr>
          <w:ilvl w:val="0"/>
          <w:numId w:val="194"/>
        </w:numPr>
        <w:spacing w:after="3.60pt"/>
        <w:ind w:hanging="21pt"/>
        <w:rPr>
          <w:lang w:val="pl-PL"/>
        </w:rPr>
      </w:pPr>
      <w:r w:rsidRPr="00324450">
        <w:rPr>
          <w:lang w:val="pl-PL"/>
        </w:rPr>
        <w:t xml:space="preserve">do których jest możliwe niespodziewane przedostanie się mieszanin wybuchowych lub substancji trujących, duszących bądź innych, mogących utrudnić ewakuację; </w:t>
      </w:r>
    </w:p>
    <w:p w14:paraId="0E6B8EAD" w14:textId="77777777" w:rsidR="00B87BBC" w:rsidRPr="00324450" w:rsidRDefault="00000000">
      <w:pPr>
        <w:numPr>
          <w:ilvl w:val="0"/>
          <w:numId w:val="194"/>
        </w:numPr>
        <w:spacing w:after="5.10pt"/>
        <w:ind w:hanging="21pt"/>
        <w:rPr>
          <w:lang w:val="pl-PL"/>
        </w:rPr>
      </w:pPr>
      <w:r w:rsidRPr="00324450">
        <w:rPr>
          <w:lang w:val="pl-PL"/>
        </w:rPr>
        <w:t xml:space="preserve">przeznaczonych do jednoczesnego przebywania ponad 50 osób; </w:t>
      </w:r>
    </w:p>
    <w:p w14:paraId="4F4D3114" w14:textId="77777777" w:rsidR="00B87BBC" w:rsidRPr="00324450" w:rsidRDefault="00000000">
      <w:pPr>
        <w:numPr>
          <w:ilvl w:val="0"/>
          <w:numId w:val="194"/>
        </w:numPr>
        <w:ind w:hanging="21pt"/>
        <w:rPr>
          <w:lang w:val="pl-PL"/>
        </w:rPr>
      </w:pPr>
      <w:r w:rsidRPr="00324450">
        <w:rPr>
          <w:lang w:val="pl-PL"/>
        </w:rPr>
        <w:lastRenderedPageBreak/>
        <w:t xml:space="preserve">przeznaczonych dla ponad 6 osób o ograniczonej zdolności poruszania się. </w:t>
      </w:r>
    </w:p>
    <w:p w14:paraId="5F60A8E0" w14:textId="77777777" w:rsidR="00B87BBC" w:rsidRPr="00324450" w:rsidRDefault="00000000">
      <w:pPr>
        <w:numPr>
          <w:ilvl w:val="1"/>
          <w:numId w:val="194"/>
        </w:numPr>
        <w:rPr>
          <w:lang w:val="pl-PL"/>
        </w:rPr>
      </w:pPr>
      <w:r w:rsidRPr="00324450">
        <w:rPr>
          <w:lang w:val="pl-PL"/>
        </w:rPr>
        <w:t xml:space="preserve">Wyjścia ewakuacyjne z pomieszczenia zagrożonego wybuchem na drogę ewakuacyjną powinny prowadzić przez przedsionki przeciwpożarowe odpowiadające wymaganiom § 232. </w:t>
      </w:r>
    </w:p>
    <w:p w14:paraId="1A3B86B3" w14:textId="77777777" w:rsidR="00B87BBC" w:rsidRPr="00324450" w:rsidRDefault="00000000">
      <w:pPr>
        <w:numPr>
          <w:ilvl w:val="1"/>
          <w:numId w:val="194"/>
        </w:numPr>
        <w:rPr>
          <w:lang w:val="pl-PL"/>
        </w:rPr>
      </w:pPr>
      <w:r w:rsidRPr="00324450">
        <w:rPr>
          <w:lang w:val="pl-PL"/>
        </w:rPr>
        <w:t xml:space="preserve">Szerokość drzwi stanowiących wyjście ewakuacyjne z budynku, z zastrzeżeniem ust. 1, a także szerokość drzwi na drodze ewakuacyjnej z klatki schodowej, prowadzących na zewnątrz budynku lub do innej strefy pożarowej, powinna być nie mniejsza niż szerokość biegu klatki schodowej, określona zgodnie z § 68 ust. 1 i 2. </w:t>
      </w:r>
    </w:p>
    <w:p w14:paraId="78AB3506" w14:textId="77777777" w:rsidR="00B87BBC" w:rsidRPr="00324450" w:rsidRDefault="00000000">
      <w:pPr>
        <w:numPr>
          <w:ilvl w:val="1"/>
          <w:numId w:val="194"/>
        </w:numPr>
        <w:rPr>
          <w:lang w:val="pl-PL"/>
        </w:rPr>
      </w:pPr>
      <w:r w:rsidRPr="00324450">
        <w:rPr>
          <w:lang w:val="pl-PL"/>
        </w:rPr>
        <w:t xml:space="preserve">Szerokość drzwi w świetle na drodze ewakuacyjnej, niewymienionych w ust. 4, należy obliczać proporcjonalnie do liczby osób, do których ewakuacji są one przeznaczone, przyjmując co najmniej 0,6 m szerokości na 100 osób, przy czym najmniejsza szerokość drzwi powinna wynosić 0,9 m w świetle ościeżnicy. </w:t>
      </w:r>
    </w:p>
    <w:p w14:paraId="5B1E29A1" w14:textId="77777777" w:rsidR="00B87BBC" w:rsidRPr="00324450" w:rsidRDefault="00000000">
      <w:pPr>
        <w:numPr>
          <w:ilvl w:val="1"/>
          <w:numId w:val="194"/>
        </w:numPr>
        <w:spacing w:after="7.75pt"/>
        <w:rPr>
          <w:lang w:val="pl-PL"/>
        </w:rPr>
      </w:pPr>
      <w:r w:rsidRPr="00324450">
        <w:rPr>
          <w:lang w:val="pl-PL"/>
        </w:rPr>
        <w:t xml:space="preserve">Wysokość drzwi, o których mowa w ust. 1, 4 i 5, powinna odpowiadać wymaganiom § 62 ust. 1. </w:t>
      </w:r>
    </w:p>
    <w:p w14:paraId="2F2FE878" w14:textId="77777777" w:rsidR="00B87BBC" w:rsidRPr="00CC0911" w:rsidRDefault="00000000">
      <w:pPr>
        <w:ind w:start="0.75pt"/>
        <w:rPr>
          <w:lang w:val="pl-PL"/>
        </w:rPr>
      </w:pPr>
      <w:r w:rsidRPr="00CC0911">
        <w:rPr>
          <w:b/>
          <w:lang w:val="pl-PL"/>
        </w:rPr>
        <w:t xml:space="preserve">§ 240. </w:t>
      </w:r>
      <w:r w:rsidRPr="00CC0911">
        <w:rPr>
          <w:lang w:val="pl-PL"/>
        </w:rPr>
        <w:t xml:space="preserve">1. Drzwi wieloskrzydłowe, stanowiące wyjście ewakuacyjne z pomieszczenia oraz na drodze ewakuacyjnej, powinny mieć co najmniej jedno, nieblokowane skrzydło drzwiowe o szerokości nie mniejszej niż 0,9 m. </w:t>
      </w:r>
    </w:p>
    <w:p w14:paraId="5BF61B69" w14:textId="77777777" w:rsidR="00B87BBC" w:rsidRPr="00324450" w:rsidRDefault="00000000">
      <w:pPr>
        <w:numPr>
          <w:ilvl w:val="1"/>
          <w:numId w:val="195"/>
        </w:numPr>
        <w:rPr>
          <w:lang w:val="pl-PL"/>
        </w:rPr>
      </w:pPr>
      <w:r w:rsidRPr="00324450">
        <w:rPr>
          <w:lang w:val="pl-PL"/>
        </w:rPr>
        <w:t xml:space="preserve">Szerokość skrzydła drzwi wahadłowych, stanowiących wyjście ewakuacyjne z pomieszczenia oraz na drodze ewakuacyjnej, powinna wynosić co najmniej dla drzwi jednoskrzydłowych – 0,9 m, a dla drzwi dwuskrzydłowych – 0,6 m, przy czym oba skrzydła drzwi dwuskrzydłowych muszą mieć tę samą szerokość. </w:t>
      </w:r>
    </w:p>
    <w:p w14:paraId="0B86607E" w14:textId="77777777" w:rsidR="00B87BBC" w:rsidRPr="00324450" w:rsidRDefault="00000000">
      <w:pPr>
        <w:numPr>
          <w:ilvl w:val="1"/>
          <w:numId w:val="195"/>
        </w:numPr>
        <w:rPr>
          <w:lang w:val="pl-PL"/>
        </w:rPr>
      </w:pPr>
      <w:r w:rsidRPr="00324450">
        <w:rPr>
          <w:lang w:val="pl-PL"/>
        </w:rPr>
        <w:t xml:space="preserve">Zabrania się stosowania do celów ewakuacji drzwi obrotowych i podnoszonych. </w:t>
      </w:r>
    </w:p>
    <w:p w14:paraId="3D3070FB" w14:textId="77777777" w:rsidR="00B87BBC" w:rsidRPr="00324450" w:rsidRDefault="00000000">
      <w:pPr>
        <w:numPr>
          <w:ilvl w:val="1"/>
          <w:numId w:val="195"/>
        </w:numPr>
        <w:rPr>
          <w:lang w:val="pl-PL"/>
        </w:rPr>
      </w:pPr>
      <w:r w:rsidRPr="00324450">
        <w:rPr>
          <w:lang w:val="pl-PL"/>
        </w:rPr>
        <w:t xml:space="preserve">Drzwi rozsuwane mogą stanowić wyjścia na drogi ewakuacyjne, a także być stosowane na drogach ewakuacyjnych, jeżeli są przeznaczone nie tylko do celów ewakuacji, a ich konstrukcja zapewnia: </w:t>
      </w:r>
    </w:p>
    <w:p w14:paraId="066B114C" w14:textId="77777777" w:rsidR="00B87BBC" w:rsidRPr="00324450" w:rsidRDefault="00000000">
      <w:pPr>
        <w:numPr>
          <w:ilvl w:val="0"/>
          <w:numId w:val="196"/>
        </w:numPr>
        <w:ind w:hanging="21pt"/>
        <w:rPr>
          <w:lang w:val="pl-PL"/>
        </w:rPr>
      </w:pPr>
      <w:r w:rsidRPr="00324450">
        <w:rPr>
          <w:lang w:val="pl-PL"/>
        </w:rPr>
        <w:t xml:space="preserve">otwieranie automatyczne i ręczne bez możliwości ich blokowania; </w:t>
      </w:r>
    </w:p>
    <w:p w14:paraId="5483485B" w14:textId="77777777" w:rsidR="00B87BBC" w:rsidRPr="00324450" w:rsidRDefault="00000000">
      <w:pPr>
        <w:numPr>
          <w:ilvl w:val="0"/>
          <w:numId w:val="196"/>
        </w:numPr>
        <w:spacing w:after="0.60pt"/>
        <w:ind w:hanging="21pt"/>
        <w:rPr>
          <w:lang w:val="pl-PL"/>
        </w:rPr>
      </w:pPr>
      <w:r w:rsidRPr="00324450">
        <w:rPr>
          <w:lang w:val="pl-PL"/>
        </w:rPr>
        <w:t>samoczynne ich rozsunięcie i pozostanie w pozycji otwartej w wyniku zasygnalizowania pożaru przez system wykry-</w:t>
      </w:r>
    </w:p>
    <w:p w14:paraId="4B7BAA4B" w14:textId="77777777" w:rsidR="00B87BBC" w:rsidRPr="00324450" w:rsidRDefault="00000000">
      <w:pPr>
        <w:ind w:start="21pt" w:firstLine="0pt"/>
        <w:rPr>
          <w:lang w:val="pl-PL"/>
        </w:rPr>
      </w:pPr>
      <w:r w:rsidRPr="00324450">
        <w:rPr>
          <w:lang w:val="pl-PL"/>
        </w:rPr>
        <w:t xml:space="preserve">wania dymu chroniący strefę pożarową, do ewakuacji z której te drzwi są przeznaczone, a także w przypadku awarii drzwi. </w:t>
      </w:r>
    </w:p>
    <w:p w14:paraId="6240D3EA" w14:textId="77777777" w:rsidR="00B87BBC" w:rsidRPr="00324450" w:rsidRDefault="00000000">
      <w:pPr>
        <w:ind w:start="0.75pt"/>
        <w:rPr>
          <w:lang w:val="pl-PL"/>
        </w:rPr>
      </w:pPr>
      <w:r w:rsidRPr="00324450">
        <w:rPr>
          <w:lang w:val="pl-PL"/>
        </w:rPr>
        <w:t xml:space="preserve">5. W bramach i ścianach przesuwanych na drogach ewakuacyjnych powinny znajdować się drzwi otwierane ręcznie albo w bezpośrednim sąsiedztwie tych bram i ścian powinny być umieszczone i wyraźnie oznakowane drzwi przeznaczone do celów ewakuacji. 6. Drzwi, bramy i inne zamknięcia otworów o wymaganej klasie odporności ogniowej lub dymoszczelności powinny być zaopatrzone w urządzenia, zapewniające samoczynne zamykanie otworu w razie pożaru. Należy też zapewnić możliwość ręcznego otwierania drzwi służących do ewakuacji. </w:t>
      </w:r>
    </w:p>
    <w:p w14:paraId="6C0E9B96" w14:textId="77777777" w:rsidR="00B87BBC" w:rsidRPr="00324450" w:rsidRDefault="00000000">
      <w:pPr>
        <w:spacing w:after="8.45pt"/>
        <w:ind w:start="0.75pt"/>
        <w:rPr>
          <w:lang w:val="pl-PL"/>
        </w:rPr>
      </w:pPr>
      <w:r w:rsidRPr="00324450">
        <w:rPr>
          <w:lang w:val="pl-PL"/>
        </w:rPr>
        <w:t xml:space="preserve">7. Drzwi stanowiące wyjście ewakuacyjne z pomieszczenia, w którym może przebywać jednocześnie więcej niż 300 osób, oraz drzwi na drodze ewakuacyjnej z tego pomieszczenia, powinny być wyposażone w urządzenia przeciwpaniczne. </w:t>
      </w:r>
    </w:p>
    <w:p w14:paraId="0773B2B2" w14:textId="77777777" w:rsidR="00B87BBC" w:rsidRPr="00324450" w:rsidRDefault="00000000">
      <w:pPr>
        <w:ind w:start="0.75pt"/>
        <w:rPr>
          <w:lang w:val="pl-PL"/>
        </w:rPr>
      </w:pPr>
      <w:r w:rsidRPr="00CC0911">
        <w:rPr>
          <w:b/>
          <w:lang w:val="pl-PL"/>
        </w:rPr>
        <w:t xml:space="preserve">§ 241. </w:t>
      </w:r>
      <w:r w:rsidRPr="00CC0911">
        <w:rPr>
          <w:lang w:val="pl-PL"/>
        </w:rPr>
        <w:t xml:space="preserve">1. Obudowa poziomych dróg ewakuacyjnych powinna mieć klasę odporności ogniowej wymaganą dla ścian wewnętrznych, nie mniejszą jednak niż E I 15, z uwzględnieniem § 217. </w:t>
      </w:r>
      <w:r w:rsidRPr="00324450">
        <w:rPr>
          <w:lang w:val="pl-PL"/>
        </w:rPr>
        <w:t xml:space="preserve">Wymaganie klasy odporności ogniowej dla obudowy poziomych dróg ewakuacyjnych nie dotyczy obudowy krytego ciągu pieszego – pasażu, o którym mowa w § 247 ust. 2. </w:t>
      </w:r>
    </w:p>
    <w:p w14:paraId="7C9B0B09" w14:textId="77777777" w:rsidR="00B87BBC" w:rsidRPr="00324450" w:rsidRDefault="00000000">
      <w:pPr>
        <w:numPr>
          <w:ilvl w:val="1"/>
          <w:numId w:val="196"/>
        </w:numPr>
        <w:rPr>
          <w:lang w:val="pl-PL"/>
        </w:rPr>
      </w:pPr>
      <w:r w:rsidRPr="00324450">
        <w:rPr>
          <w:lang w:val="pl-PL"/>
        </w:rPr>
        <w:t>W ścianach wewnętrznych, stanowiących obudowę dróg ewakuacyjnych w strefach pożarowych ZL III i PM, dopuszcza się umieszczenie nieotwieranych naświetli powyżej 2 m od poziomu posadzki, jeżeli przylegające pomieszczenia nie są zagrożone wybuchem i jeżeli gęstość obciążenia ogniowego w tych pomieszczeniach nie przekracza 1000 MJ/m</w:t>
      </w:r>
      <w:r w:rsidRPr="00324450">
        <w:rPr>
          <w:vertAlign w:val="superscript"/>
          <w:lang w:val="pl-PL"/>
        </w:rPr>
        <w:t>2</w:t>
      </w:r>
      <w:r w:rsidRPr="00324450">
        <w:rPr>
          <w:lang w:val="pl-PL"/>
        </w:rPr>
        <w:t xml:space="preserve">. </w:t>
      </w:r>
    </w:p>
    <w:p w14:paraId="63035732" w14:textId="77777777" w:rsidR="00B87BBC" w:rsidRPr="00324450" w:rsidRDefault="00000000">
      <w:pPr>
        <w:numPr>
          <w:ilvl w:val="1"/>
          <w:numId w:val="196"/>
        </w:numPr>
        <w:spacing w:after="8.50pt"/>
        <w:rPr>
          <w:lang w:val="pl-PL"/>
        </w:rPr>
      </w:pPr>
      <w:r w:rsidRPr="00324450">
        <w:rPr>
          <w:lang w:val="pl-PL"/>
        </w:rPr>
        <w:t xml:space="preserve">W ścianach zewnętrznych budynków, przy których znajduje się galeria, będąca jedyną drogą ewakuacyjną, dopuszcza się umieszczenie naświetli powyżej 2 m od posadzki tej galerii. </w:t>
      </w:r>
    </w:p>
    <w:p w14:paraId="12350DFB" w14:textId="77777777" w:rsidR="00B87BBC" w:rsidRPr="00CC0911" w:rsidRDefault="00000000">
      <w:pPr>
        <w:ind w:start="0.75pt"/>
        <w:rPr>
          <w:lang w:val="pl-PL"/>
        </w:rPr>
      </w:pPr>
      <w:r w:rsidRPr="00CC0911">
        <w:rPr>
          <w:b/>
          <w:lang w:val="pl-PL"/>
        </w:rPr>
        <w:t xml:space="preserve">§ 242. </w:t>
      </w:r>
      <w:r w:rsidRPr="00CC0911">
        <w:rPr>
          <w:lang w:val="pl-PL"/>
        </w:rPr>
        <w:t xml:space="preserve">1. Szerokość poziomych dróg ewakuacyjnych należy obliczać proporcjonalnie do liczby osób mogących przebywać jednocześnie na danej kondygnacji budynku, przyjmując co najmniej 0,6 m na 100 osób, lecz nie mniej niż 1,4 m. </w:t>
      </w:r>
    </w:p>
    <w:p w14:paraId="1866107B" w14:textId="77777777" w:rsidR="00B87BBC" w:rsidRPr="00324450" w:rsidRDefault="00000000">
      <w:pPr>
        <w:ind w:start="0.75pt"/>
        <w:rPr>
          <w:lang w:val="pl-PL"/>
        </w:rPr>
      </w:pPr>
      <w:r w:rsidRPr="00324450">
        <w:rPr>
          <w:lang w:val="pl-PL"/>
        </w:rPr>
        <w:t xml:space="preserve">2. Dopuszcza się zmniejszenie szerokości poziomej drogi ewakuacyjnej do 1,2 m, jeżeli jest ona przeznaczona do ewakuacji nie więcej niż 20 osób. 3. Wysokość drogi ewakuacyjnej powinna wynosić co najmniej 2,2 m, natomiast </w:t>
      </w:r>
      <w:r w:rsidRPr="00324450">
        <w:rPr>
          <w:lang w:val="pl-PL"/>
        </w:rPr>
        <w:lastRenderedPageBreak/>
        <w:t xml:space="preserve">wysokość lokalnego obniżenia 2 m, przy czym długość obniżonego odcinka drogi nie może być większa niż 1,5 m na każdym odcinku drogi ewakuacyjnej o długości 10 m. </w:t>
      </w:r>
    </w:p>
    <w:p w14:paraId="1E92FE4D" w14:textId="77777777" w:rsidR="00B87BBC" w:rsidRPr="00CC0911" w:rsidRDefault="00000000">
      <w:pPr>
        <w:numPr>
          <w:ilvl w:val="1"/>
          <w:numId w:val="196"/>
        </w:numPr>
        <w:rPr>
          <w:lang w:val="pl-PL"/>
        </w:rPr>
      </w:pPr>
      <w:r w:rsidRPr="00324450">
        <w:rPr>
          <w:lang w:val="pl-PL"/>
        </w:rPr>
        <w:t xml:space="preserve">Skrzydła drzwi stanowiących wyjście na drogę ewakuacyjną nie mogą, po ich całkowitym otwarciu, zmniejszać wymaganej szerokości tej drogi. Wymagania nie stosuje się do drzwi wyposażonych w urządzenia samoczynnie je zamykające. </w:t>
      </w:r>
      <w:r w:rsidRPr="00CC0911">
        <w:rPr>
          <w:b/>
          <w:lang w:val="pl-PL"/>
        </w:rPr>
        <w:t xml:space="preserve">§ 243. </w:t>
      </w:r>
      <w:r w:rsidRPr="00CC0911">
        <w:rPr>
          <w:lang w:val="pl-PL"/>
        </w:rPr>
        <w:t xml:space="preserve">1. Korytarze stanowiące drogę ewakuacyjną w strefach pożarowych ZL powinny być podzielone na odcinki nie dłuższe niż 50 m przy zastosowaniu przegród z drzwiami dymoszczelnymi lub innych urządzeń technicznych, zapobiegających rozprzestrzenianiu się dymu. </w:t>
      </w:r>
    </w:p>
    <w:p w14:paraId="08328B9F" w14:textId="77777777" w:rsidR="00B87BBC" w:rsidRPr="00324450" w:rsidRDefault="00000000">
      <w:pPr>
        <w:numPr>
          <w:ilvl w:val="1"/>
          <w:numId w:val="197"/>
        </w:numPr>
        <w:rPr>
          <w:lang w:val="pl-PL"/>
        </w:rPr>
      </w:pPr>
      <w:r w:rsidRPr="00324450">
        <w:rPr>
          <w:lang w:val="pl-PL"/>
        </w:rPr>
        <w:t xml:space="preserve">Wymaganie, o którym mowa w ust. 1, nie dotyczy korytarzy, na których zastosowano rozwiązania techniczno-budowlane zabezpieczające przed zadymieniem. </w:t>
      </w:r>
    </w:p>
    <w:p w14:paraId="1622F65B" w14:textId="77777777" w:rsidR="00B87BBC" w:rsidRPr="00324450" w:rsidRDefault="00000000">
      <w:pPr>
        <w:numPr>
          <w:ilvl w:val="1"/>
          <w:numId w:val="197"/>
        </w:numPr>
        <w:rPr>
          <w:lang w:val="pl-PL"/>
        </w:rPr>
      </w:pPr>
      <w:r w:rsidRPr="00324450">
        <w:rPr>
          <w:lang w:val="pl-PL"/>
        </w:rPr>
        <w:t xml:space="preserve">Przegrody, o których mowa w ust. 1, nad sufitami podwieszonymi i pod podłogami podniesionymi powyżej poziomu stropu lub podłoża, powinny być wykonane z materiałów niepalnych. </w:t>
      </w:r>
    </w:p>
    <w:p w14:paraId="5651BF3F" w14:textId="77777777" w:rsidR="00B87BBC" w:rsidRPr="00CC0911" w:rsidRDefault="00000000">
      <w:pPr>
        <w:ind w:start="21pt" w:firstLine="0pt"/>
        <w:rPr>
          <w:lang w:val="pl-PL"/>
        </w:rPr>
      </w:pPr>
      <w:r w:rsidRPr="00CC0911">
        <w:rPr>
          <w:b/>
          <w:lang w:val="pl-PL"/>
        </w:rPr>
        <w:t xml:space="preserve">§ 244. </w:t>
      </w:r>
      <w:r w:rsidRPr="00CC0911">
        <w:rPr>
          <w:lang w:val="pl-PL"/>
        </w:rPr>
        <w:t xml:space="preserve">1. Na drogach ewakuacyjnych jest zabronione stosowanie: </w:t>
      </w:r>
    </w:p>
    <w:p w14:paraId="1922CAF3" w14:textId="77777777" w:rsidR="00B87BBC" w:rsidRDefault="00000000">
      <w:pPr>
        <w:numPr>
          <w:ilvl w:val="0"/>
          <w:numId w:val="198"/>
        </w:numPr>
        <w:ind w:hanging="21pt"/>
      </w:pPr>
      <w:proofErr w:type="spellStart"/>
      <w:r>
        <w:t>spoczników</w:t>
      </w:r>
      <w:proofErr w:type="spellEnd"/>
      <w:r>
        <w:t xml:space="preserve"> ze </w:t>
      </w:r>
      <w:proofErr w:type="spellStart"/>
      <w:proofErr w:type="gramStart"/>
      <w:r>
        <w:t>stopniami</w:t>
      </w:r>
      <w:proofErr w:type="spellEnd"/>
      <w:r>
        <w:t>;</w:t>
      </w:r>
      <w:proofErr w:type="gramEnd"/>
      <w:r>
        <w:t xml:space="preserve"> </w:t>
      </w:r>
    </w:p>
    <w:p w14:paraId="66D097CE" w14:textId="77777777" w:rsidR="00B87BBC" w:rsidRPr="00324450" w:rsidRDefault="00000000">
      <w:pPr>
        <w:numPr>
          <w:ilvl w:val="0"/>
          <w:numId w:val="198"/>
        </w:numPr>
        <w:ind w:hanging="21pt"/>
        <w:rPr>
          <w:lang w:val="pl-PL"/>
        </w:rPr>
      </w:pPr>
      <w:r w:rsidRPr="00324450">
        <w:rPr>
          <w:lang w:val="pl-PL"/>
        </w:rPr>
        <w:t xml:space="preserve">schodów ze stopniami zabiegowymi, jeżeli schody te są jedyną drogą ewakuacyjną. </w:t>
      </w:r>
    </w:p>
    <w:p w14:paraId="6B5C9745" w14:textId="77777777" w:rsidR="00B87BBC" w:rsidRPr="00324450" w:rsidRDefault="00000000">
      <w:pPr>
        <w:numPr>
          <w:ilvl w:val="1"/>
          <w:numId w:val="198"/>
        </w:numPr>
        <w:rPr>
          <w:lang w:val="pl-PL"/>
        </w:rPr>
      </w:pPr>
      <w:r w:rsidRPr="00324450">
        <w:rPr>
          <w:lang w:val="pl-PL"/>
        </w:rPr>
        <w:t xml:space="preserve">Na drogach ewakuacyjnych dopuszcza się stosowanie schodów wachlarzowych, pod warunkiem zachowania najmniejszej szerokości stopni określonych w § 69 ust. 6. </w:t>
      </w:r>
    </w:p>
    <w:p w14:paraId="5A241F50" w14:textId="77777777" w:rsidR="00B87BBC" w:rsidRPr="00324450" w:rsidRDefault="00000000">
      <w:pPr>
        <w:numPr>
          <w:ilvl w:val="1"/>
          <w:numId w:val="198"/>
        </w:numPr>
        <w:spacing w:after="8.25pt"/>
        <w:rPr>
          <w:lang w:val="pl-PL"/>
        </w:rPr>
      </w:pPr>
      <w:r w:rsidRPr="00324450">
        <w:rPr>
          <w:lang w:val="pl-PL"/>
        </w:rPr>
        <w:t xml:space="preserve">Na drogach ewakuacyjnych miejsca, w których zastosowano pochylnie lub stopnie umożliwiające pokonanie różnicy poziomów, powinny być wyraźnie oznakowane. </w:t>
      </w:r>
    </w:p>
    <w:p w14:paraId="36D2139C" w14:textId="77777777" w:rsidR="00B87BBC" w:rsidRPr="00324450" w:rsidRDefault="00000000">
      <w:pPr>
        <w:spacing w:after="4.75pt"/>
        <w:ind w:start="21pt" w:firstLine="0pt"/>
        <w:rPr>
          <w:lang w:val="pl-PL"/>
        </w:rPr>
      </w:pPr>
      <w:r w:rsidRPr="00324450">
        <w:rPr>
          <w:b/>
          <w:lang w:val="pl-PL"/>
        </w:rPr>
        <w:t>§ 245.</w:t>
      </w:r>
      <w:r w:rsidRPr="00324450">
        <w:rPr>
          <w:lang w:val="pl-PL"/>
        </w:rPr>
        <w:t xml:space="preserve"> Klatki schodowe przeznaczone do ewakuacji ze strefy pożarowej: </w:t>
      </w:r>
    </w:p>
    <w:p w14:paraId="34470F74" w14:textId="77777777" w:rsidR="00B87BBC" w:rsidRPr="00324450" w:rsidRDefault="00000000">
      <w:pPr>
        <w:numPr>
          <w:ilvl w:val="0"/>
          <w:numId w:val="199"/>
        </w:numPr>
        <w:ind w:hanging="21pt"/>
        <w:rPr>
          <w:lang w:val="pl-PL"/>
        </w:rPr>
      </w:pPr>
      <w:r w:rsidRPr="00324450">
        <w:rPr>
          <w:lang w:val="pl-PL"/>
        </w:rPr>
        <w:t xml:space="preserve">ZL II w budynku niskim (N), </w:t>
      </w:r>
    </w:p>
    <w:p w14:paraId="2528AF6E" w14:textId="77777777" w:rsidR="00B87BBC" w:rsidRPr="00324450" w:rsidRDefault="00000000">
      <w:pPr>
        <w:numPr>
          <w:ilvl w:val="0"/>
          <w:numId w:val="199"/>
        </w:numPr>
        <w:ind w:hanging="21pt"/>
        <w:rPr>
          <w:lang w:val="pl-PL"/>
        </w:rPr>
      </w:pPr>
      <w:r w:rsidRPr="00324450">
        <w:rPr>
          <w:lang w:val="pl-PL"/>
        </w:rPr>
        <w:t xml:space="preserve">ZL I, ZL II, ZL III lub ZL V w budynku średniowysokim (SW), </w:t>
      </w:r>
    </w:p>
    <w:p w14:paraId="24DEE415" w14:textId="77777777" w:rsidR="00B87BBC" w:rsidRPr="00324450" w:rsidRDefault="00000000">
      <w:pPr>
        <w:numPr>
          <w:ilvl w:val="0"/>
          <w:numId w:val="199"/>
        </w:numPr>
        <w:ind w:hanging="21pt"/>
        <w:rPr>
          <w:lang w:val="pl-PL"/>
        </w:rPr>
      </w:pPr>
      <w:r w:rsidRPr="00324450">
        <w:rPr>
          <w:lang w:val="pl-PL"/>
        </w:rPr>
        <w:t>PM o gęstości obciążenia ogniowego powyżej 500 MJ/m</w:t>
      </w:r>
      <w:r w:rsidRPr="00324450">
        <w:rPr>
          <w:vertAlign w:val="superscript"/>
          <w:lang w:val="pl-PL"/>
        </w:rPr>
        <w:t>2</w:t>
      </w:r>
      <w:r w:rsidRPr="00324450">
        <w:rPr>
          <w:lang w:val="pl-PL"/>
        </w:rPr>
        <w:t xml:space="preserve"> lub zawierającej pomieszczenie zagrożone wybuchem w budynku niskim (N) bądź średniowysokim (SW) </w:t>
      </w:r>
    </w:p>
    <w:p w14:paraId="15E0BA4B" w14:textId="77777777" w:rsidR="00B87BBC" w:rsidRPr="00324450" w:rsidRDefault="00000000">
      <w:pPr>
        <w:spacing w:after="7.80pt"/>
        <w:ind w:start="0.75pt" w:firstLine="0pt"/>
        <w:rPr>
          <w:lang w:val="pl-PL"/>
        </w:rPr>
      </w:pPr>
      <w:r w:rsidRPr="00324450">
        <w:rPr>
          <w:lang w:val="pl-PL"/>
        </w:rPr>
        <w:t xml:space="preserve">– powinny być obudowane i zamykane drzwiami dymoszczelnymi oraz wyposażone w urządzenia zapobiegające zadymieniu lub służące do usuwania dymu, uruchamiane samoczynnie za pomocą systemu wykrywania dymu. </w:t>
      </w:r>
    </w:p>
    <w:p w14:paraId="69579FB8" w14:textId="77777777" w:rsidR="00B87BBC" w:rsidRPr="00324450" w:rsidRDefault="00000000">
      <w:pPr>
        <w:ind w:start="0.75pt"/>
        <w:rPr>
          <w:lang w:val="pl-PL"/>
        </w:rPr>
      </w:pPr>
      <w:r w:rsidRPr="00324450">
        <w:rPr>
          <w:b/>
          <w:lang w:val="pl-PL"/>
        </w:rPr>
        <w:t xml:space="preserve">§ 246. </w:t>
      </w:r>
      <w:r w:rsidRPr="00324450">
        <w:rPr>
          <w:lang w:val="pl-PL"/>
        </w:rPr>
        <w:t xml:space="preserve">1. W budynku wysokim (W) i wysokościowym (WW), z zastrzeżeniem ust. 4, należy zapewnić możliwość ewakuacji do co najmniej dwóch klatek schodowych, które powinny być obudowane i oddzielone od poziomych dróg komunikacyjnych lub ewakuacyjnych oraz pomieszczeń, przedsionkiem przeciwpożarowym, odpowiadającym wymaganiom określonym w § 232. </w:t>
      </w:r>
    </w:p>
    <w:p w14:paraId="619732D4" w14:textId="77777777" w:rsidR="00B87BBC" w:rsidRPr="00324450" w:rsidRDefault="00000000">
      <w:pPr>
        <w:spacing w:after="5pt"/>
        <w:ind w:start="0.75pt"/>
        <w:rPr>
          <w:lang w:val="pl-PL"/>
        </w:rPr>
      </w:pPr>
      <w:r w:rsidRPr="00324450">
        <w:rPr>
          <w:lang w:val="pl-PL"/>
        </w:rPr>
        <w:t xml:space="preserve">2. Klatki schodowe i przedsionki przeciwpożarowe, stanowiące drogę ewakuacyjną w budynku wysokim (W) dla stref pożarowych innych niż ZL IV i PM oraz w budynku wysokościowym (WW), powinny być wyposażone w urządzenia zapobiegające ich zadymieniu. 3. Klatki schodowe i przedsionki przeciwpożarowe, stanowiące drogę ewakuacyjną w budynku wysokim (W) dla strefy pożarowej PM, powinny być wyposażone w urządzenia zapobiegające zadymieniu lub samoczynne urządzenia oddymiające uruchamiane za pomocą systemu wykrywania dymu. </w:t>
      </w:r>
    </w:p>
    <w:p w14:paraId="0085D8D2" w14:textId="77777777" w:rsidR="00B87BBC" w:rsidRPr="00324450" w:rsidRDefault="00000000">
      <w:pPr>
        <w:ind w:start="21pt" w:firstLine="0pt"/>
        <w:rPr>
          <w:lang w:val="pl-PL"/>
        </w:rPr>
      </w:pPr>
      <w:r w:rsidRPr="00324450">
        <w:rPr>
          <w:lang w:val="pl-PL"/>
        </w:rPr>
        <w:t xml:space="preserve">4. Prowadzenie ewakuacji tylko do jednej klatki schodowej dopuszcza się w przypadku: </w:t>
      </w:r>
    </w:p>
    <w:p w14:paraId="29DB8FB0" w14:textId="77777777" w:rsidR="00B87BBC" w:rsidRPr="00324450" w:rsidRDefault="00000000">
      <w:pPr>
        <w:numPr>
          <w:ilvl w:val="0"/>
          <w:numId w:val="200"/>
        </w:numPr>
        <w:spacing w:after="7.50pt"/>
        <w:ind w:hanging="21pt"/>
        <w:rPr>
          <w:lang w:val="pl-PL"/>
        </w:rPr>
      </w:pPr>
      <w:r w:rsidRPr="00324450">
        <w:rPr>
          <w:lang w:val="pl-PL"/>
        </w:rPr>
        <w:t>budynku wysokiego (W) niezawierającego strefy pożarowej ZL II, jeżeli powierzchnia wewnętrzna kondygnacji nie przekracza 750 m</w:t>
      </w:r>
      <w:r w:rsidRPr="00324450">
        <w:rPr>
          <w:vertAlign w:val="superscript"/>
          <w:lang w:val="pl-PL"/>
        </w:rPr>
        <w:t>2</w:t>
      </w:r>
      <w:r w:rsidRPr="00324450">
        <w:rPr>
          <w:lang w:val="pl-PL"/>
        </w:rPr>
        <w:t xml:space="preserve">; </w:t>
      </w:r>
    </w:p>
    <w:p w14:paraId="67240A89" w14:textId="77777777" w:rsidR="00B87BBC" w:rsidRPr="00324450" w:rsidRDefault="00000000">
      <w:pPr>
        <w:numPr>
          <w:ilvl w:val="0"/>
          <w:numId w:val="200"/>
        </w:numPr>
        <w:ind w:hanging="21pt"/>
        <w:rPr>
          <w:lang w:val="pl-PL"/>
        </w:rPr>
      </w:pPr>
      <w:r w:rsidRPr="00324450">
        <w:rPr>
          <w:lang w:val="pl-PL"/>
        </w:rPr>
        <w:t>strefy pożarowej ZL IV, jeżeli łączna powierzchnia wewnętrzna mieszkań na kondygnacji lub jej części nie przekracza 750 m</w:t>
      </w:r>
      <w:r w:rsidRPr="00324450">
        <w:rPr>
          <w:vertAlign w:val="superscript"/>
          <w:lang w:val="pl-PL"/>
        </w:rPr>
        <w:t>2</w:t>
      </w:r>
      <w:r w:rsidRPr="00324450">
        <w:rPr>
          <w:lang w:val="pl-PL"/>
        </w:rPr>
        <w:t xml:space="preserve">. 5. W budynku wysokim (W) i wysokościowym (WW) dopuszcza się wykonywanie klatek schodowych, stanowiących drogę ewakuacyjną wyłącznie dla stref pożarowych ZL IV, bez przedsionków oddzielających je od poziomych dróg komunikacji ogólnej, jeżeli: </w:t>
      </w:r>
    </w:p>
    <w:p w14:paraId="6CB50691" w14:textId="77777777" w:rsidR="00B87BBC" w:rsidRPr="00324450" w:rsidRDefault="00000000">
      <w:pPr>
        <w:numPr>
          <w:ilvl w:val="0"/>
          <w:numId w:val="201"/>
        </w:numPr>
        <w:ind w:hanging="21pt"/>
        <w:rPr>
          <w:lang w:val="pl-PL"/>
        </w:rPr>
      </w:pPr>
      <w:r w:rsidRPr="00324450">
        <w:rPr>
          <w:lang w:val="pl-PL"/>
        </w:rPr>
        <w:t xml:space="preserve">każde mieszkanie lub pomieszczenie jest oddzielone od poziomej drogi komunikacji ogólnej drzwiami o klasie odporności ogniowej co najmniej E I 30; </w:t>
      </w:r>
    </w:p>
    <w:p w14:paraId="77C9D445" w14:textId="77777777" w:rsidR="00B87BBC" w:rsidRPr="00324450" w:rsidRDefault="00000000">
      <w:pPr>
        <w:numPr>
          <w:ilvl w:val="0"/>
          <w:numId w:val="201"/>
        </w:numPr>
        <w:ind w:hanging="21pt"/>
        <w:rPr>
          <w:lang w:val="pl-PL"/>
        </w:rPr>
      </w:pPr>
      <w:r w:rsidRPr="00324450">
        <w:rPr>
          <w:lang w:val="pl-PL"/>
        </w:rPr>
        <w:t xml:space="preserve">klatki schodowe są zamykane drzwiami dymoszczelnymi; </w:t>
      </w:r>
    </w:p>
    <w:p w14:paraId="14E154FA" w14:textId="77777777" w:rsidR="00B87BBC" w:rsidRPr="00324450" w:rsidRDefault="00000000">
      <w:pPr>
        <w:numPr>
          <w:ilvl w:val="0"/>
          <w:numId w:val="201"/>
        </w:numPr>
        <w:ind w:hanging="21pt"/>
        <w:rPr>
          <w:lang w:val="pl-PL"/>
        </w:rPr>
      </w:pPr>
      <w:r w:rsidRPr="00324450">
        <w:rPr>
          <w:lang w:val="pl-PL"/>
        </w:rPr>
        <w:lastRenderedPageBreak/>
        <w:t xml:space="preserve">klatki schodowe są wyposażone w urządzenia zapobiegające zadymieniu lub w samoczynne urządzenia oddymiające uruchamiane za pomocą systemu wykrywania dymu. </w:t>
      </w:r>
    </w:p>
    <w:p w14:paraId="2385C2AE" w14:textId="77777777" w:rsidR="00B87BBC" w:rsidRPr="00324450" w:rsidRDefault="00000000">
      <w:pPr>
        <w:spacing w:after="7.90pt"/>
        <w:ind w:start="0.75pt"/>
        <w:rPr>
          <w:lang w:val="pl-PL"/>
        </w:rPr>
      </w:pPr>
      <w:r w:rsidRPr="00324450">
        <w:rPr>
          <w:lang w:val="pl-PL"/>
        </w:rPr>
        <w:t xml:space="preserve">6. W budynku średniowysokim (SW) i wyższym, w strefie pożarowej ZL V, drzwi z pomieszczeń, z wyjątkiem higienicznosanitarnych, prowadzące na drogi komunikacji ogólnej, powinny mieć klasę odporności ogniowej co najmniej E I 30. </w:t>
      </w:r>
    </w:p>
    <w:p w14:paraId="5D8A481A" w14:textId="77777777" w:rsidR="00B87BBC" w:rsidRPr="00CC0911" w:rsidRDefault="00000000">
      <w:pPr>
        <w:ind w:start="0.75pt"/>
        <w:rPr>
          <w:lang w:val="pl-PL"/>
        </w:rPr>
      </w:pPr>
      <w:r w:rsidRPr="00CC0911">
        <w:rPr>
          <w:b/>
          <w:lang w:val="pl-PL"/>
        </w:rPr>
        <w:t xml:space="preserve">§ 247. </w:t>
      </w:r>
      <w:r w:rsidRPr="00CC0911">
        <w:rPr>
          <w:lang w:val="pl-PL"/>
        </w:rPr>
        <w:t xml:space="preserve">1. W budynku wysokim (W) i wysokościowym (WW), w strefach pożarowych innych niż ZL IV, należy zastosować rozwiązania techniczno-budowlane zabezpieczające przed zadymieniem poziomych dróg ewakuacyjnych. </w:t>
      </w:r>
    </w:p>
    <w:p w14:paraId="1CFD04CF" w14:textId="77777777" w:rsidR="00B87BBC" w:rsidRPr="00324450" w:rsidRDefault="00000000">
      <w:pPr>
        <w:numPr>
          <w:ilvl w:val="1"/>
          <w:numId w:val="202"/>
        </w:numPr>
        <w:spacing w:after="1.25pt" w:line="13.25pt" w:lineRule="auto"/>
        <w:ind w:end="0.15pt"/>
        <w:rPr>
          <w:lang w:val="pl-PL"/>
        </w:rPr>
      </w:pPr>
      <w:r w:rsidRPr="00324450">
        <w:rPr>
          <w:lang w:val="pl-PL"/>
        </w:rPr>
        <w:t>W krytym ciągu pieszym (pasażu), do którego przylegają lokale handlowe i usługowe, oraz w przekrytym dzie-</w:t>
      </w:r>
    </w:p>
    <w:p w14:paraId="31AE3A3D" w14:textId="77777777" w:rsidR="00B87BBC" w:rsidRPr="00324450" w:rsidRDefault="00000000">
      <w:pPr>
        <w:ind w:start="0.75pt" w:firstLine="0pt"/>
        <w:rPr>
          <w:lang w:val="pl-PL"/>
        </w:rPr>
      </w:pPr>
      <w:r w:rsidRPr="00324450">
        <w:rPr>
          <w:lang w:val="pl-PL"/>
        </w:rPr>
        <w:t xml:space="preserve">dzińcu wewnętrznym, należy zastosować rozwiązania techniczno-budowlane zabezpieczające przed zadymieniem dróg ewakuacyjnych. </w:t>
      </w:r>
    </w:p>
    <w:p w14:paraId="03FD031E" w14:textId="77777777" w:rsidR="00B87BBC" w:rsidRPr="00324450" w:rsidRDefault="00000000">
      <w:pPr>
        <w:numPr>
          <w:ilvl w:val="1"/>
          <w:numId w:val="202"/>
        </w:numPr>
        <w:ind w:end="0.15pt"/>
        <w:rPr>
          <w:lang w:val="pl-PL"/>
        </w:rPr>
      </w:pPr>
      <w:r w:rsidRPr="00324450">
        <w:rPr>
          <w:lang w:val="pl-PL"/>
        </w:rPr>
        <w:t xml:space="preserve">W podziemnej kondygnacji budynku, w której znajduje się pomieszczenie przeznaczone dla ponad 100 osób, oraz budowli podziemnej z takim pomieszczeniem, należy zastosować rozwiązania techniczno-budowlane zapewniające usuwanie dymu z tego pomieszczenia i z dróg ewakuacyjnych. </w:t>
      </w:r>
    </w:p>
    <w:p w14:paraId="1C6D37EB" w14:textId="77777777" w:rsidR="00B87BBC" w:rsidRPr="00324450" w:rsidRDefault="00000000">
      <w:pPr>
        <w:spacing w:after="8.40pt"/>
        <w:ind w:start="0.75pt"/>
        <w:rPr>
          <w:lang w:val="pl-PL"/>
        </w:rPr>
      </w:pPr>
      <w:r w:rsidRPr="00324450">
        <w:rPr>
          <w:b/>
          <w:lang w:val="pl-PL"/>
        </w:rPr>
        <w:t xml:space="preserve">§ 248. </w:t>
      </w:r>
      <w:r w:rsidRPr="00324450">
        <w:rPr>
          <w:lang w:val="pl-PL"/>
        </w:rPr>
        <w:t xml:space="preserve">Schody wewnętrzne w mieszkaniach w budynku wielorodzinnym oraz w budynku jednorodzinnym, zagrodowym i rekreacji indywidualnej, a także budynku tymczasowym nieprzeznaczonym na cele widowiskowe lub inne zgromadzenia ludzi, mogą nie spełniać wymagań stawianych drogom ewakuacyjnym. </w:t>
      </w:r>
    </w:p>
    <w:p w14:paraId="2506F7AF" w14:textId="77777777" w:rsidR="00B87BBC" w:rsidRPr="00CC0911" w:rsidRDefault="00000000">
      <w:pPr>
        <w:spacing w:after="4.60pt"/>
        <w:ind w:start="0.75pt"/>
        <w:rPr>
          <w:lang w:val="pl-PL"/>
        </w:rPr>
      </w:pPr>
      <w:r w:rsidRPr="00CC0911">
        <w:rPr>
          <w:b/>
          <w:lang w:val="pl-PL"/>
        </w:rPr>
        <w:t>§ 249.</w:t>
      </w:r>
      <w:r w:rsidRPr="00CC0911">
        <w:rPr>
          <w:lang w:val="pl-PL"/>
        </w:rPr>
        <w:t xml:space="preserve"> 1. Ściany wewnętrzne i stropy stanowiące obudowę klatki schodowej lub pochylni powinny mieć klasę odporności ogniowej określoną zgodnie z § 216, jak dla stropów budynku. </w:t>
      </w:r>
    </w:p>
    <w:p w14:paraId="1758A8BA" w14:textId="77777777" w:rsidR="00B87BBC" w:rsidRDefault="00000000">
      <w:pPr>
        <w:numPr>
          <w:ilvl w:val="1"/>
          <w:numId w:val="203"/>
        </w:numPr>
      </w:pPr>
      <w:r>
        <w:t>(</w:t>
      </w:r>
      <w:proofErr w:type="spellStart"/>
      <w:r>
        <w:t>uchylony</w:t>
      </w:r>
      <w:proofErr w:type="spellEnd"/>
      <w:r>
        <w:t xml:space="preserve">). </w:t>
      </w:r>
    </w:p>
    <w:p w14:paraId="3F4DAB3B" w14:textId="77777777" w:rsidR="00B87BBC" w:rsidRPr="00324450" w:rsidRDefault="00000000">
      <w:pPr>
        <w:numPr>
          <w:ilvl w:val="1"/>
          <w:numId w:val="203"/>
        </w:numPr>
        <w:rPr>
          <w:lang w:val="pl-PL"/>
        </w:rPr>
      </w:pPr>
      <w:r w:rsidRPr="00324450">
        <w:rPr>
          <w:lang w:val="pl-PL"/>
        </w:rPr>
        <w:t xml:space="preserve">Biegi i spoczniki schodów oraz pochylnie służące do ewakuacji powinny być wykonane z materiałów niepalnych i mieć klasę odporności ogniowej co najmniej: </w:t>
      </w:r>
    </w:p>
    <w:p w14:paraId="21AED119" w14:textId="77777777" w:rsidR="00B87BBC" w:rsidRPr="00324450" w:rsidRDefault="00000000">
      <w:pPr>
        <w:spacing w:after="0pt" w:line="20.15pt" w:lineRule="auto"/>
        <w:ind w:start="0.75pt" w:end="189.20pt" w:firstLine="0pt"/>
        <w:rPr>
          <w:lang w:val="pl-PL"/>
        </w:rPr>
      </w:pPr>
      <w:r w:rsidRPr="00324450">
        <w:rPr>
          <w:lang w:val="pl-PL"/>
        </w:rPr>
        <w:t xml:space="preserve">1) </w:t>
      </w:r>
      <w:r w:rsidRPr="00324450">
        <w:rPr>
          <w:lang w:val="pl-PL"/>
        </w:rPr>
        <w:tab/>
        <w:t xml:space="preserve">w budynkach o klasie odporności pożarowej „A”, „B” i „C” – R 60; 2) </w:t>
      </w:r>
      <w:r w:rsidRPr="00324450">
        <w:rPr>
          <w:lang w:val="pl-PL"/>
        </w:rPr>
        <w:tab/>
        <w:t xml:space="preserve">w budynkach o klasie odporności pożarowej „D” i „E” – R 30. </w:t>
      </w:r>
    </w:p>
    <w:p w14:paraId="4A987DAE" w14:textId="77777777" w:rsidR="00B87BBC" w:rsidRPr="00324450" w:rsidRDefault="00000000">
      <w:pPr>
        <w:numPr>
          <w:ilvl w:val="0"/>
          <w:numId w:val="204"/>
        </w:numPr>
        <w:spacing w:after="5.20pt"/>
        <w:rPr>
          <w:lang w:val="pl-PL"/>
        </w:rPr>
      </w:pPr>
      <w:r w:rsidRPr="00324450">
        <w:rPr>
          <w:lang w:val="pl-PL"/>
        </w:rPr>
        <w:t xml:space="preserve">Wymaganie klasy odporności ogniowej, o którym mowa w ust. 3, nie dotyczy klatek schodowych wydzielonych na każdej kondygnacji przedsionkami przeciwpożarowymi oraz schodów na antresolę w pomieszczeniu, w którym się ona znajduje, jeżeli antresola ta jest przeznaczona do użytku nie więcej niż 10 osób. </w:t>
      </w:r>
    </w:p>
    <w:p w14:paraId="571A4EA2" w14:textId="77777777" w:rsidR="00B87BBC" w:rsidRPr="00324450" w:rsidRDefault="00000000">
      <w:pPr>
        <w:numPr>
          <w:ilvl w:val="0"/>
          <w:numId w:val="204"/>
        </w:numPr>
        <w:rPr>
          <w:lang w:val="pl-PL"/>
        </w:rPr>
      </w:pPr>
      <w:r w:rsidRPr="00324450">
        <w:rPr>
          <w:lang w:val="pl-PL"/>
        </w:rPr>
        <w:t xml:space="preserve">W budynku niskim o klasie odporności pożarowej „D” lub „E” w obudowanych klatkach schodowych, zamykanych drzwiami o klasie odporności ogniowej co najmniej E I 30, dopuszcza się wykonanie biegów i spoczników schodów z materiałów palnych. </w:t>
      </w:r>
    </w:p>
    <w:p w14:paraId="27476F33" w14:textId="77777777" w:rsidR="00B87BBC" w:rsidRPr="00324450" w:rsidRDefault="00000000">
      <w:pPr>
        <w:numPr>
          <w:ilvl w:val="0"/>
          <w:numId w:val="204"/>
        </w:numPr>
        <w:spacing w:after="8.40pt"/>
        <w:rPr>
          <w:lang w:val="pl-PL"/>
        </w:rPr>
      </w:pPr>
      <w:r w:rsidRPr="00324450">
        <w:rPr>
          <w:lang w:val="pl-PL"/>
        </w:rPr>
        <w:t xml:space="preserve">Odległość między ścianą zewnętrzną, stanowiącą obudowę klatki schodowej przeznaczonej do ewakuacji, o której mowa w § 245, 246 i 256 ust. 2, a inną ścianą zewnętrzną tego samego lub innego budynku powinna być ustalona zgodnie z § 271. Przepisu nie stosuje się, jeżeli co najmniej jedna z tych ścian posiada co najmniej klasę odporności ogniowej zgodnie z § 216, jak dla stropu budynku z tą klatką schodową, w pasie terenu określonym zgodnie z § 271. </w:t>
      </w:r>
    </w:p>
    <w:p w14:paraId="7A81C2E7" w14:textId="77777777" w:rsidR="00B87BBC" w:rsidRPr="00324450" w:rsidRDefault="00000000">
      <w:pPr>
        <w:ind w:start="0.75pt"/>
        <w:rPr>
          <w:lang w:val="pl-PL"/>
        </w:rPr>
      </w:pPr>
      <w:r w:rsidRPr="00CC0911">
        <w:rPr>
          <w:b/>
          <w:lang w:val="pl-PL"/>
        </w:rPr>
        <w:t>§ 250.</w:t>
      </w:r>
      <w:r w:rsidRPr="00CC0911">
        <w:rPr>
          <w:lang w:val="pl-PL"/>
        </w:rPr>
        <w:t xml:space="preserve"> 1. Piwnice powinny być oddzielone od pozostałej części budynku, z wyjątkiem budynków ZL IV niskich (N) i średniowysokich (SW) stropami i ścianami o klasie odporności ogniowej co najmniej R E I 60 i zamknięte drzwiami o klasie odporności ogniowej co najmniej E I 30. </w:t>
      </w:r>
      <w:r w:rsidRPr="00324450">
        <w:rPr>
          <w:lang w:val="pl-PL"/>
        </w:rPr>
        <w:t xml:space="preserve">Jeżeli drzwi do piwnic znajdują się poniżej poziomu terenu, schody prowadzące z tego poziomu powinny być zabezpieczone w sposób uniemożliwiający omyłkowe zejście ludzi do piwnic w przypadku ewakuacji (np. ruchomą barierą). </w:t>
      </w:r>
    </w:p>
    <w:p w14:paraId="5F1F0DC7" w14:textId="77777777" w:rsidR="00B87BBC" w:rsidRPr="00324450" w:rsidRDefault="00000000">
      <w:pPr>
        <w:spacing w:after="8.30pt"/>
        <w:ind w:start="0.75pt"/>
        <w:rPr>
          <w:lang w:val="pl-PL"/>
        </w:rPr>
      </w:pPr>
      <w:r w:rsidRPr="00324450">
        <w:rPr>
          <w:lang w:val="pl-PL"/>
        </w:rPr>
        <w:t xml:space="preserve">2. W budynku wysokim (W) i wysokościowym (WW) piwnice powinny być oddzielone od klatki schodowej przedsionkiem przeciwpożarowym. </w:t>
      </w:r>
    </w:p>
    <w:p w14:paraId="456080DB" w14:textId="77777777" w:rsidR="00B87BBC" w:rsidRPr="00324450" w:rsidRDefault="00000000">
      <w:pPr>
        <w:spacing w:after="4.55pt"/>
        <w:ind w:start="0.75pt"/>
        <w:rPr>
          <w:lang w:val="pl-PL"/>
        </w:rPr>
      </w:pPr>
      <w:r w:rsidRPr="00324450">
        <w:rPr>
          <w:b/>
          <w:lang w:val="pl-PL"/>
        </w:rPr>
        <w:t>§ 251.</w:t>
      </w:r>
      <w:r w:rsidRPr="00324450">
        <w:rPr>
          <w:lang w:val="pl-PL"/>
        </w:rPr>
        <w:t xml:space="preserve"> Wyjście z klatki schodowej na strych lub poddasze powinno być zamykane drzwiami lub klapą wyjściową o klasie odporności ogniowej co najmniej: </w:t>
      </w:r>
    </w:p>
    <w:p w14:paraId="223C2B2D" w14:textId="77777777" w:rsidR="00B87BBC" w:rsidRPr="00324450" w:rsidRDefault="00000000">
      <w:pPr>
        <w:numPr>
          <w:ilvl w:val="0"/>
          <w:numId w:val="205"/>
        </w:numPr>
        <w:ind w:hanging="21pt"/>
        <w:rPr>
          <w:lang w:val="pl-PL"/>
        </w:rPr>
      </w:pPr>
      <w:r w:rsidRPr="00324450">
        <w:rPr>
          <w:lang w:val="pl-PL"/>
        </w:rPr>
        <w:t xml:space="preserve">w budynkach niskich (N) – E I 15; </w:t>
      </w:r>
    </w:p>
    <w:p w14:paraId="79511A1D" w14:textId="77777777" w:rsidR="00B87BBC" w:rsidRPr="00324450" w:rsidRDefault="00000000">
      <w:pPr>
        <w:numPr>
          <w:ilvl w:val="0"/>
          <w:numId w:val="205"/>
        </w:numPr>
        <w:spacing w:after="8.75pt"/>
        <w:ind w:hanging="21pt"/>
        <w:rPr>
          <w:lang w:val="pl-PL"/>
        </w:rPr>
      </w:pPr>
      <w:r w:rsidRPr="00324450">
        <w:rPr>
          <w:lang w:val="pl-PL"/>
        </w:rPr>
        <w:t xml:space="preserve">w budynkach średniowysokich (SW) i wyższych – E I 30. </w:t>
      </w:r>
    </w:p>
    <w:p w14:paraId="3763B04A" w14:textId="77777777" w:rsidR="00B87BBC" w:rsidRPr="00324450" w:rsidRDefault="00000000">
      <w:pPr>
        <w:spacing w:after="7.70pt"/>
        <w:ind w:start="21pt" w:firstLine="0pt"/>
        <w:rPr>
          <w:lang w:val="pl-PL"/>
        </w:rPr>
      </w:pPr>
      <w:r w:rsidRPr="00324450">
        <w:rPr>
          <w:b/>
          <w:lang w:val="pl-PL"/>
        </w:rPr>
        <w:lastRenderedPageBreak/>
        <w:t xml:space="preserve">§ 252. </w:t>
      </w:r>
      <w:r w:rsidRPr="00324450">
        <w:rPr>
          <w:lang w:val="pl-PL"/>
        </w:rPr>
        <w:t xml:space="preserve">Schodów i pochylni ruchomych nie zalicza się do dróg ewakuacyjnych. </w:t>
      </w:r>
    </w:p>
    <w:p w14:paraId="066ED423" w14:textId="77777777" w:rsidR="00B87BBC" w:rsidRPr="00324450" w:rsidRDefault="00000000">
      <w:pPr>
        <w:ind w:start="0.75pt"/>
        <w:rPr>
          <w:lang w:val="pl-PL"/>
        </w:rPr>
      </w:pPr>
      <w:r w:rsidRPr="00CC0911">
        <w:rPr>
          <w:b/>
          <w:lang w:val="pl-PL"/>
        </w:rPr>
        <w:t xml:space="preserve">§ 253. </w:t>
      </w:r>
      <w:r w:rsidRPr="00CC0911">
        <w:rPr>
          <w:lang w:val="pl-PL"/>
        </w:rPr>
        <w:t xml:space="preserve">1. W budynku ZL I, ZL II, ZL III lub ZL V, mającym kondygnację z posadzką na wysokości powyżej 25 m ponad poziomem terenu przy najniżej położonym wejściu do budynku oraz w budynku wysokościowym (WW) ZL IV przynajmniej jeden dźwig powinien być przystosowany do potrzeb ekip ratowniczych, spełniając wymagania Polskiej Normy dotyczącej dźwigów dla straży pożarnej. </w:t>
      </w:r>
      <w:r w:rsidRPr="00324450">
        <w:rPr>
          <w:lang w:val="pl-PL"/>
        </w:rPr>
        <w:t xml:space="preserve">Dźwig dla ekip ratowniczych powinien zapewniać dostęp do każdej strefy pożarowej na kondygnacji bezpośrednio lub drogami komunikacji ogólnej. </w:t>
      </w:r>
    </w:p>
    <w:p w14:paraId="64CD009B" w14:textId="77777777" w:rsidR="00B87BBC" w:rsidRPr="00324450" w:rsidRDefault="00000000">
      <w:pPr>
        <w:numPr>
          <w:ilvl w:val="1"/>
          <w:numId w:val="206"/>
        </w:numPr>
        <w:rPr>
          <w:lang w:val="pl-PL"/>
        </w:rPr>
      </w:pPr>
      <w:r w:rsidRPr="00324450">
        <w:rPr>
          <w:lang w:val="pl-PL"/>
        </w:rPr>
        <w:t xml:space="preserve">Dojście do dźwigu dla ekip ratowniczych powinno prowadzić przez przedsionek przeciwpożarowy spełniający wymagania określone w § 232. </w:t>
      </w:r>
    </w:p>
    <w:p w14:paraId="279D1580" w14:textId="77777777" w:rsidR="00B87BBC" w:rsidRPr="00324450" w:rsidRDefault="00000000">
      <w:pPr>
        <w:numPr>
          <w:ilvl w:val="1"/>
          <w:numId w:val="206"/>
        </w:numPr>
        <w:rPr>
          <w:lang w:val="pl-PL"/>
        </w:rPr>
      </w:pPr>
      <w:r w:rsidRPr="00324450">
        <w:rPr>
          <w:lang w:val="pl-PL"/>
        </w:rPr>
        <w:t xml:space="preserve">Ściany i stropy szybu dźwigu dla ekip ratowniczych powinny mieć klasę odporności ogniowej wymaganą jak dla stropów budynku, zgodnie z § 216. </w:t>
      </w:r>
    </w:p>
    <w:p w14:paraId="504E8526" w14:textId="77777777" w:rsidR="00B87BBC" w:rsidRPr="00324450" w:rsidRDefault="00000000">
      <w:pPr>
        <w:numPr>
          <w:ilvl w:val="1"/>
          <w:numId w:val="206"/>
        </w:numPr>
        <w:rPr>
          <w:lang w:val="pl-PL"/>
        </w:rPr>
      </w:pPr>
      <w:r w:rsidRPr="00324450">
        <w:rPr>
          <w:lang w:val="pl-PL"/>
        </w:rPr>
        <w:t xml:space="preserve">Szyb dźwigu dla ekip ratowniczych powinien być wyposażony w urządzenia zapobiegające zadymieniu. </w:t>
      </w:r>
    </w:p>
    <w:p w14:paraId="6F56DEBD" w14:textId="77777777" w:rsidR="00B87BBC" w:rsidRPr="00324450" w:rsidRDefault="00000000">
      <w:pPr>
        <w:spacing w:line="18.05pt" w:lineRule="auto"/>
        <w:ind w:start="0.75pt"/>
        <w:rPr>
          <w:lang w:val="pl-PL"/>
        </w:rPr>
      </w:pPr>
      <w:r w:rsidRPr="00CC0911">
        <w:rPr>
          <w:b/>
          <w:lang w:val="pl-PL"/>
        </w:rPr>
        <w:t>§ 254.</w:t>
      </w:r>
      <w:r w:rsidRPr="00CC0911">
        <w:rPr>
          <w:lang w:val="pl-PL"/>
        </w:rPr>
        <w:t xml:space="preserve"> (uchylony). </w:t>
      </w:r>
      <w:r w:rsidRPr="00CC0911">
        <w:rPr>
          <w:b/>
          <w:lang w:val="pl-PL"/>
        </w:rPr>
        <w:t>§ 255.</w:t>
      </w:r>
      <w:r w:rsidRPr="00CC0911">
        <w:rPr>
          <w:lang w:val="pl-PL"/>
        </w:rPr>
        <w:t xml:space="preserve"> (uchylony). </w:t>
      </w:r>
      <w:r w:rsidRPr="00CC0911">
        <w:rPr>
          <w:b/>
          <w:lang w:val="pl-PL"/>
        </w:rPr>
        <w:t xml:space="preserve">§ 256. </w:t>
      </w:r>
      <w:r w:rsidRPr="00CC0911">
        <w:rPr>
          <w:lang w:val="pl-PL"/>
        </w:rPr>
        <w:t xml:space="preserve">1. Długość drogi ewakuacyjnej od wyjścia z pomieszczenia na tę drogę do wyjścia do innej strefy pożarowej lub na zewnątrz budynku, zwanej dalej „dojściem ewakuacyjnym”, mierzy się wzdłuż osi drogi ewakuacyjnej. </w:t>
      </w:r>
      <w:r w:rsidRPr="00324450">
        <w:rPr>
          <w:lang w:val="pl-PL"/>
        </w:rPr>
        <w:t xml:space="preserve">W przypadku zakończenia dojścia ewakuacyjnego przedsionkiem przeciwpożarowym, długość tę mierzy się do pierwszych drzwi tego przedsionka. </w:t>
      </w:r>
    </w:p>
    <w:p w14:paraId="72ABF3FD" w14:textId="77777777" w:rsidR="00B87BBC" w:rsidRPr="00324450" w:rsidRDefault="00000000">
      <w:pPr>
        <w:numPr>
          <w:ilvl w:val="1"/>
          <w:numId w:val="207"/>
        </w:numPr>
        <w:rPr>
          <w:lang w:val="pl-PL"/>
        </w:rPr>
      </w:pPr>
      <w:r w:rsidRPr="00324450">
        <w:rPr>
          <w:lang w:val="pl-PL"/>
        </w:rPr>
        <w:t xml:space="preserve">Za równorzędne wyjściu do innej strefy pożarowej, o którym mowa w ust. 1, uważa się wyjście do obudowanej klatki schodowej, zamykanej drzwiami o klasie odporności ogniowej co najmniej E I 30, wyposażonej w urządzenia zapobiegające zadymieniu lub służące do usuwania dymu, a w przypadku, o którym mowa w § 246 ust. 5 – zamykanej drzwiami dymoszczelnymi. </w:t>
      </w:r>
    </w:p>
    <w:p w14:paraId="49BC3083" w14:textId="77777777" w:rsidR="00B87BBC" w:rsidRPr="00324450" w:rsidRDefault="00000000">
      <w:pPr>
        <w:numPr>
          <w:ilvl w:val="1"/>
          <w:numId w:val="207"/>
        </w:numPr>
        <w:spacing w:after="0pt"/>
        <w:rPr>
          <w:lang w:val="pl-PL"/>
        </w:rPr>
      </w:pPr>
      <w:r w:rsidRPr="00324450">
        <w:rPr>
          <w:lang w:val="pl-PL"/>
        </w:rPr>
        <w:t xml:space="preserve">Dopuszczalne długości dojść ewakuacyjnych w strefach pożarowych określa poniższa tabela: </w:t>
      </w:r>
    </w:p>
    <w:tbl>
      <w:tblPr>
        <w:tblW w:w="490.45pt" w:type="dxa"/>
        <w:tblInd w:w="1.45pt" w:type="dxa"/>
        <w:tblCellMar>
          <w:top w:w="6.35pt" w:type="dxa"/>
          <w:start w:w="2.80pt" w:type="dxa"/>
          <w:end w:w="5.75pt" w:type="dxa"/>
        </w:tblCellMar>
        <w:tblLook w:firstRow="1" w:lastRow="0" w:firstColumn="1" w:lastColumn="0" w:noHBand="0" w:noVBand="1"/>
      </w:tblPr>
      <w:tblGrid>
        <w:gridCol w:w="6294"/>
        <w:gridCol w:w="1757"/>
        <w:gridCol w:w="1758"/>
      </w:tblGrid>
      <w:tr w:rsidR="00B87BBC" w14:paraId="7803C16F" w14:textId="77777777" w:rsidTr="00090AF6">
        <w:trPr>
          <w:trHeight w:val="392"/>
        </w:trPr>
        <w:tc>
          <w:tcPr>
            <w:tcW w:w="314.7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39DF851" w14:textId="77777777" w:rsidR="00B87BBC" w:rsidRPr="00090AF6" w:rsidRDefault="00000000" w:rsidP="00090AF6">
            <w:pPr>
              <w:spacing w:after="0pt" w:line="12.95pt" w:lineRule="auto"/>
              <w:ind w:start="2.90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strefy</w:t>
            </w:r>
            <w:proofErr w:type="spellEnd"/>
            <w:r w:rsidRPr="00090AF6">
              <w:rPr>
                <w:sz w:val="22"/>
              </w:rPr>
              <w:t xml:space="preserve"> </w:t>
            </w:r>
            <w:proofErr w:type="spellStart"/>
            <w:r w:rsidRPr="00090AF6">
              <w:rPr>
                <w:sz w:val="22"/>
              </w:rPr>
              <w:t>pożarowej</w:t>
            </w:r>
            <w:proofErr w:type="spellEnd"/>
            <w:r w:rsidRPr="00090AF6">
              <w:rPr>
                <w:sz w:val="22"/>
              </w:rPr>
              <w:t xml:space="preserve"> </w:t>
            </w:r>
          </w:p>
        </w:tc>
        <w:tc>
          <w:tcPr>
            <w:tcW w:w="175.75pt" w:type="dxa"/>
            <w:gridSpan w:val="2"/>
            <w:tcBorders>
              <w:top w:val="single" w:sz="6" w:space="0" w:color="000000"/>
              <w:start w:val="single" w:sz="6" w:space="0" w:color="000000"/>
              <w:bottom w:val="single" w:sz="6" w:space="0" w:color="000000"/>
              <w:end w:val="single" w:sz="6" w:space="0" w:color="000000"/>
            </w:tcBorders>
            <w:shd w:val="clear" w:color="auto" w:fill="auto"/>
          </w:tcPr>
          <w:p w14:paraId="6E4C1663" w14:textId="77777777" w:rsidR="00B87BBC" w:rsidRPr="00090AF6" w:rsidRDefault="00000000" w:rsidP="00090AF6">
            <w:pPr>
              <w:spacing w:after="0pt" w:line="12.95pt" w:lineRule="auto"/>
              <w:ind w:start="3pt" w:firstLine="0pt"/>
              <w:jc w:val="center"/>
              <w:rPr>
                <w:sz w:val="22"/>
              </w:rPr>
            </w:pPr>
            <w:proofErr w:type="spellStart"/>
            <w:r w:rsidRPr="00090AF6">
              <w:rPr>
                <w:sz w:val="22"/>
              </w:rPr>
              <w:t>Długość</w:t>
            </w:r>
            <w:proofErr w:type="spellEnd"/>
            <w:r w:rsidRPr="00090AF6">
              <w:rPr>
                <w:sz w:val="22"/>
              </w:rPr>
              <w:t xml:space="preserve"> </w:t>
            </w:r>
            <w:proofErr w:type="spellStart"/>
            <w:r w:rsidRPr="00090AF6">
              <w:rPr>
                <w:sz w:val="22"/>
              </w:rPr>
              <w:t>dojścia</w:t>
            </w:r>
            <w:proofErr w:type="spellEnd"/>
            <w:r w:rsidRPr="00090AF6">
              <w:rPr>
                <w:sz w:val="22"/>
              </w:rPr>
              <w:t xml:space="preserve"> w m </w:t>
            </w:r>
          </w:p>
        </w:tc>
      </w:tr>
      <w:tr w:rsidR="00553CB8" w14:paraId="3F00C5C6" w14:textId="77777777" w:rsidTr="00090AF6">
        <w:trPr>
          <w:trHeight w:val="631"/>
        </w:trPr>
        <w:tc>
          <w:tcPr>
            <w:tcW w:w="0pt" w:type="dxa"/>
            <w:vMerge/>
            <w:tcBorders>
              <w:top w:val="nil"/>
              <w:start w:val="single" w:sz="6" w:space="0" w:color="000000"/>
              <w:bottom w:val="single" w:sz="6" w:space="0" w:color="000000"/>
              <w:end w:val="single" w:sz="6" w:space="0" w:color="000000"/>
            </w:tcBorders>
            <w:shd w:val="clear" w:color="auto" w:fill="auto"/>
          </w:tcPr>
          <w:p w14:paraId="4320A7B3" w14:textId="77777777" w:rsidR="00B87BBC" w:rsidRPr="00090AF6" w:rsidRDefault="00B87BBC" w:rsidP="00090AF6">
            <w:pPr>
              <w:spacing w:after="8pt" w:line="12.95pt" w:lineRule="auto"/>
              <w:ind w:firstLine="0pt"/>
              <w:jc w:val="start"/>
              <w:rPr>
                <w:sz w:val="22"/>
              </w:rPr>
            </w:pPr>
          </w:p>
        </w:tc>
        <w:tc>
          <w:tcPr>
            <w:tcW w:w="87.85pt" w:type="dxa"/>
            <w:tcBorders>
              <w:top w:val="single" w:sz="6" w:space="0" w:color="000000"/>
              <w:start w:val="single" w:sz="6" w:space="0" w:color="000000"/>
              <w:bottom w:val="single" w:sz="6" w:space="0" w:color="000000"/>
              <w:end w:val="single" w:sz="6" w:space="0" w:color="000000"/>
            </w:tcBorders>
            <w:shd w:val="clear" w:color="auto" w:fill="auto"/>
          </w:tcPr>
          <w:p w14:paraId="56CE58EA" w14:textId="77777777" w:rsidR="00B87BBC" w:rsidRPr="00090AF6" w:rsidRDefault="00000000" w:rsidP="00090AF6">
            <w:pPr>
              <w:spacing w:after="0pt" w:line="12.95pt" w:lineRule="auto"/>
              <w:ind w:start="1.45pt" w:firstLine="0pt"/>
              <w:jc w:val="center"/>
              <w:rPr>
                <w:sz w:val="22"/>
              </w:rPr>
            </w:pPr>
            <w:proofErr w:type="spellStart"/>
            <w:r w:rsidRPr="00090AF6">
              <w:rPr>
                <w:sz w:val="22"/>
              </w:rPr>
              <w:t>przy</w:t>
            </w:r>
            <w:proofErr w:type="spellEnd"/>
            <w:r w:rsidRPr="00090AF6">
              <w:rPr>
                <w:sz w:val="22"/>
              </w:rPr>
              <w:t xml:space="preserve"> </w:t>
            </w:r>
            <w:proofErr w:type="spellStart"/>
            <w:r w:rsidRPr="00090AF6">
              <w:rPr>
                <w:sz w:val="22"/>
              </w:rPr>
              <w:t>jednym</w:t>
            </w:r>
            <w:proofErr w:type="spellEnd"/>
            <w:r w:rsidRPr="00090AF6">
              <w:rPr>
                <w:sz w:val="22"/>
              </w:rPr>
              <w:t xml:space="preserve"> </w:t>
            </w:r>
            <w:proofErr w:type="spellStart"/>
            <w:r w:rsidRPr="00090AF6">
              <w:rPr>
                <w:sz w:val="22"/>
              </w:rPr>
              <w:t>dojściu</w:t>
            </w:r>
            <w:proofErr w:type="spellEnd"/>
            <w:r w:rsidRPr="00090AF6">
              <w:rPr>
                <w:sz w:val="22"/>
              </w:rPr>
              <w:t xml:space="preserve"> </w:t>
            </w:r>
          </w:p>
        </w:tc>
        <w:tc>
          <w:tcPr>
            <w:tcW w:w="87.90pt" w:type="dxa"/>
            <w:tcBorders>
              <w:top w:val="single" w:sz="6" w:space="0" w:color="000000"/>
              <w:start w:val="single" w:sz="6" w:space="0" w:color="000000"/>
              <w:bottom w:val="single" w:sz="6" w:space="0" w:color="000000"/>
              <w:end w:val="single" w:sz="6" w:space="0" w:color="000000"/>
            </w:tcBorders>
            <w:shd w:val="clear" w:color="auto" w:fill="auto"/>
          </w:tcPr>
          <w:p w14:paraId="4535EF82" w14:textId="77777777" w:rsidR="00B87BBC" w:rsidRPr="00090AF6" w:rsidRDefault="00000000" w:rsidP="00090AF6">
            <w:pPr>
              <w:spacing w:after="0pt" w:line="12.95pt" w:lineRule="auto"/>
              <w:ind w:start="2.75pt" w:firstLine="0pt"/>
              <w:jc w:val="center"/>
              <w:rPr>
                <w:sz w:val="22"/>
              </w:rPr>
            </w:pPr>
            <w:proofErr w:type="spellStart"/>
            <w:r w:rsidRPr="00090AF6">
              <w:rPr>
                <w:sz w:val="22"/>
              </w:rPr>
              <w:t>przy</w:t>
            </w:r>
            <w:proofErr w:type="spellEnd"/>
            <w:r w:rsidRPr="00090AF6">
              <w:rPr>
                <w:sz w:val="22"/>
              </w:rPr>
              <w:t xml:space="preserve"> co </w:t>
            </w:r>
            <w:proofErr w:type="spellStart"/>
            <w:r w:rsidRPr="00090AF6">
              <w:rPr>
                <w:sz w:val="22"/>
              </w:rPr>
              <w:t>najmniej</w:t>
            </w:r>
            <w:proofErr w:type="spellEnd"/>
            <w:r w:rsidRPr="00090AF6">
              <w:rPr>
                <w:sz w:val="22"/>
              </w:rPr>
              <w:t xml:space="preserve"> </w:t>
            </w:r>
          </w:p>
          <w:p w14:paraId="41323AA6" w14:textId="77777777" w:rsidR="00B87BBC" w:rsidRPr="00090AF6" w:rsidRDefault="00000000" w:rsidP="00090AF6">
            <w:pPr>
              <w:spacing w:after="0pt" w:line="12.95pt" w:lineRule="auto"/>
              <w:ind w:start="2.80pt" w:firstLine="0pt"/>
              <w:jc w:val="center"/>
              <w:rPr>
                <w:sz w:val="22"/>
              </w:rPr>
            </w:pPr>
            <w:r w:rsidRPr="00090AF6">
              <w:rPr>
                <w:sz w:val="22"/>
              </w:rPr>
              <w:t>2 dojściach</w:t>
            </w:r>
            <w:r w:rsidRPr="00090AF6">
              <w:rPr>
                <w:sz w:val="22"/>
                <w:vertAlign w:val="superscript"/>
              </w:rPr>
              <w:t>1)</w:t>
            </w:r>
            <w:r w:rsidRPr="00090AF6">
              <w:rPr>
                <w:sz w:val="22"/>
              </w:rPr>
              <w:t xml:space="preserve"> </w:t>
            </w:r>
          </w:p>
        </w:tc>
      </w:tr>
      <w:tr w:rsidR="00B87BBC" w14:paraId="3DD6598A" w14:textId="77777777" w:rsidTr="00090AF6">
        <w:trPr>
          <w:trHeight w:val="390"/>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1BB0241C" w14:textId="77777777" w:rsidR="00B87BBC" w:rsidRPr="00090AF6" w:rsidRDefault="00000000" w:rsidP="00090AF6">
            <w:pPr>
              <w:spacing w:after="0pt" w:line="12.95pt" w:lineRule="auto"/>
              <w:ind w:start="2.90pt" w:firstLine="0pt"/>
              <w:jc w:val="center"/>
              <w:rPr>
                <w:sz w:val="22"/>
              </w:rPr>
            </w:pPr>
            <w:r w:rsidRPr="00090AF6">
              <w:rPr>
                <w:sz w:val="22"/>
              </w:rPr>
              <w:t xml:space="preserve">1 </w:t>
            </w:r>
          </w:p>
        </w:tc>
        <w:tc>
          <w:tcPr>
            <w:tcW w:w="87.85pt" w:type="dxa"/>
            <w:tcBorders>
              <w:top w:val="single" w:sz="6" w:space="0" w:color="000000"/>
              <w:start w:val="single" w:sz="6" w:space="0" w:color="000000"/>
              <w:bottom w:val="single" w:sz="6" w:space="0" w:color="000000"/>
              <w:end w:val="single" w:sz="6" w:space="0" w:color="000000"/>
            </w:tcBorders>
            <w:shd w:val="clear" w:color="auto" w:fill="auto"/>
          </w:tcPr>
          <w:p w14:paraId="4F65FE38" w14:textId="77777777" w:rsidR="00B87BBC" w:rsidRPr="00090AF6" w:rsidRDefault="00000000" w:rsidP="00090AF6">
            <w:pPr>
              <w:spacing w:after="0pt" w:line="12.95pt" w:lineRule="auto"/>
              <w:ind w:start="2.90pt" w:firstLine="0pt"/>
              <w:jc w:val="center"/>
              <w:rPr>
                <w:sz w:val="22"/>
              </w:rPr>
            </w:pPr>
            <w:r w:rsidRPr="00090AF6">
              <w:rPr>
                <w:sz w:val="22"/>
              </w:rPr>
              <w:t xml:space="preserve">2 </w:t>
            </w:r>
          </w:p>
        </w:tc>
        <w:tc>
          <w:tcPr>
            <w:tcW w:w="87.90pt" w:type="dxa"/>
            <w:tcBorders>
              <w:top w:val="single" w:sz="6" w:space="0" w:color="000000"/>
              <w:start w:val="single" w:sz="6" w:space="0" w:color="000000"/>
              <w:bottom w:val="single" w:sz="6" w:space="0" w:color="000000"/>
              <w:end w:val="single" w:sz="6" w:space="0" w:color="000000"/>
            </w:tcBorders>
            <w:shd w:val="clear" w:color="auto" w:fill="auto"/>
          </w:tcPr>
          <w:p w14:paraId="16D67F17" w14:textId="77777777" w:rsidR="00B87BBC" w:rsidRPr="00090AF6" w:rsidRDefault="00000000" w:rsidP="00090AF6">
            <w:pPr>
              <w:spacing w:after="0pt" w:line="12.95pt" w:lineRule="auto"/>
              <w:ind w:start="2.85pt" w:firstLine="0pt"/>
              <w:jc w:val="center"/>
              <w:rPr>
                <w:sz w:val="22"/>
              </w:rPr>
            </w:pPr>
            <w:r w:rsidRPr="00090AF6">
              <w:rPr>
                <w:sz w:val="22"/>
              </w:rPr>
              <w:t xml:space="preserve">3 </w:t>
            </w:r>
          </w:p>
        </w:tc>
      </w:tr>
      <w:tr w:rsidR="00B87BBC" w14:paraId="16CF12E2" w14:textId="77777777" w:rsidTr="00090AF6">
        <w:trPr>
          <w:trHeight w:val="391"/>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6335E836" w14:textId="77777777" w:rsidR="00B87BBC" w:rsidRPr="00090AF6" w:rsidRDefault="00000000" w:rsidP="00090AF6">
            <w:pPr>
              <w:spacing w:after="0pt" w:line="12.95pt" w:lineRule="auto"/>
              <w:ind w:firstLine="0pt"/>
              <w:jc w:val="start"/>
              <w:rPr>
                <w:sz w:val="22"/>
              </w:rPr>
            </w:pPr>
            <w:r w:rsidRPr="00090AF6">
              <w:rPr>
                <w:sz w:val="22"/>
              </w:rPr>
              <w:t xml:space="preserve">Z </w:t>
            </w:r>
            <w:proofErr w:type="spellStart"/>
            <w:r w:rsidRPr="00090AF6">
              <w:rPr>
                <w:sz w:val="22"/>
              </w:rPr>
              <w:t>pomieszczeniem</w:t>
            </w:r>
            <w:proofErr w:type="spellEnd"/>
            <w:r w:rsidRPr="00090AF6">
              <w:rPr>
                <w:sz w:val="22"/>
              </w:rPr>
              <w:t xml:space="preserve"> </w:t>
            </w:r>
            <w:proofErr w:type="spellStart"/>
            <w:r w:rsidRPr="00090AF6">
              <w:rPr>
                <w:sz w:val="22"/>
              </w:rPr>
              <w:t>zagrożonym</w:t>
            </w:r>
            <w:proofErr w:type="spellEnd"/>
            <w:r w:rsidRPr="00090AF6">
              <w:rPr>
                <w:sz w:val="22"/>
              </w:rPr>
              <w:t xml:space="preserve"> </w:t>
            </w:r>
            <w:proofErr w:type="spellStart"/>
            <w:r w:rsidRPr="00090AF6">
              <w:rPr>
                <w:sz w:val="22"/>
              </w:rPr>
              <w:t>wybuchem</w:t>
            </w:r>
            <w:proofErr w:type="spellEnd"/>
            <w:r w:rsidRPr="00090AF6">
              <w:rPr>
                <w:sz w:val="22"/>
              </w:rPr>
              <w:t xml:space="preserve"> </w:t>
            </w:r>
          </w:p>
        </w:tc>
        <w:tc>
          <w:tcPr>
            <w:tcW w:w="87.85pt" w:type="dxa"/>
            <w:tcBorders>
              <w:top w:val="single" w:sz="6" w:space="0" w:color="000000"/>
              <w:start w:val="single" w:sz="6" w:space="0" w:color="000000"/>
              <w:bottom w:val="single" w:sz="6" w:space="0" w:color="000000"/>
              <w:end w:val="single" w:sz="6" w:space="0" w:color="000000"/>
            </w:tcBorders>
            <w:shd w:val="clear" w:color="auto" w:fill="auto"/>
          </w:tcPr>
          <w:p w14:paraId="261A3ABB" w14:textId="77777777" w:rsidR="00B87BBC" w:rsidRPr="00090AF6" w:rsidRDefault="00000000" w:rsidP="00090AF6">
            <w:pPr>
              <w:spacing w:after="0pt" w:line="12.95pt" w:lineRule="auto"/>
              <w:ind w:start="2.90pt" w:firstLine="0pt"/>
              <w:jc w:val="center"/>
              <w:rPr>
                <w:sz w:val="22"/>
              </w:rPr>
            </w:pPr>
            <w:r w:rsidRPr="00090AF6">
              <w:rPr>
                <w:sz w:val="22"/>
              </w:rPr>
              <w:t xml:space="preserve">10 </w:t>
            </w:r>
          </w:p>
        </w:tc>
        <w:tc>
          <w:tcPr>
            <w:tcW w:w="87.90pt" w:type="dxa"/>
            <w:tcBorders>
              <w:top w:val="single" w:sz="6" w:space="0" w:color="000000"/>
              <w:start w:val="single" w:sz="6" w:space="0" w:color="000000"/>
              <w:bottom w:val="single" w:sz="6" w:space="0" w:color="000000"/>
              <w:end w:val="single" w:sz="6" w:space="0" w:color="000000"/>
            </w:tcBorders>
            <w:shd w:val="clear" w:color="auto" w:fill="auto"/>
          </w:tcPr>
          <w:p w14:paraId="574BECFA" w14:textId="77777777" w:rsidR="00B87BBC" w:rsidRPr="00090AF6" w:rsidRDefault="00000000" w:rsidP="00090AF6">
            <w:pPr>
              <w:spacing w:after="0pt" w:line="12.95pt" w:lineRule="auto"/>
              <w:ind w:start="2.85pt" w:firstLine="0pt"/>
              <w:jc w:val="center"/>
              <w:rPr>
                <w:sz w:val="22"/>
              </w:rPr>
            </w:pPr>
            <w:r w:rsidRPr="00090AF6">
              <w:rPr>
                <w:sz w:val="22"/>
              </w:rPr>
              <w:t xml:space="preserve">40 </w:t>
            </w:r>
          </w:p>
        </w:tc>
      </w:tr>
      <w:tr w:rsidR="00B87BBC" w14:paraId="753B774B" w14:textId="77777777" w:rsidTr="00090AF6">
        <w:trPr>
          <w:trHeight w:val="631"/>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21141656" w14:textId="77777777" w:rsidR="00B87BBC" w:rsidRPr="00090AF6" w:rsidRDefault="00000000" w:rsidP="00090AF6">
            <w:pPr>
              <w:spacing w:after="0pt" w:line="12.95pt" w:lineRule="auto"/>
              <w:ind w:firstLine="0pt"/>
              <w:jc w:val="start"/>
              <w:rPr>
                <w:sz w:val="22"/>
                <w:lang w:val="pl-PL"/>
              </w:rPr>
            </w:pPr>
            <w:r w:rsidRPr="00090AF6">
              <w:rPr>
                <w:sz w:val="22"/>
                <w:lang w:val="pl-PL"/>
              </w:rPr>
              <w:t>PM o gęstości obciążenia ogniowego Q &gt; 500 MJ/m</w:t>
            </w:r>
            <w:r w:rsidRPr="00090AF6">
              <w:rPr>
                <w:sz w:val="22"/>
                <w:vertAlign w:val="superscript"/>
                <w:lang w:val="pl-PL"/>
              </w:rPr>
              <w:t>2</w:t>
            </w:r>
            <w:r w:rsidRPr="00090AF6">
              <w:rPr>
                <w:sz w:val="22"/>
                <w:lang w:val="pl-PL"/>
              </w:rPr>
              <w:t xml:space="preserve"> bez pomieszczenia zagrożonego wybuchem </w:t>
            </w:r>
          </w:p>
        </w:tc>
        <w:tc>
          <w:tcPr>
            <w:tcW w:w="87.8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AA9977E" w14:textId="77777777" w:rsidR="00B87BBC" w:rsidRPr="00090AF6" w:rsidRDefault="00000000" w:rsidP="00090AF6">
            <w:pPr>
              <w:spacing w:after="0pt" w:line="12.95pt" w:lineRule="auto"/>
              <w:ind w:start="2.95pt" w:firstLine="0pt"/>
              <w:jc w:val="center"/>
              <w:rPr>
                <w:sz w:val="22"/>
              </w:rPr>
            </w:pPr>
            <w:r w:rsidRPr="00090AF6">
              <w:rPr>
                <w:sz w:val="22"/>
              </w:rPr>
              <w:t>30</w:t>
            </w:r>
            <w:r w:rsidRPr="00090AF6">
              <w:rPr>
                <w:sz w:val="22"/>
                <w:vertAlign w:val="superscript"/>
              </w:rPr>
              <w:t>2)</w:t>
            </w:r>
            <w:r w:rsidRPr="00090AF6">
              <w:rPr>
                <w:sz w:val="22"/>
              </w:rPr>
              <w:t xml:space="preserve"> </w:t>
            </w:r>
          </w:p>
        </w:tc>
        <w:tc>
          <w:tcPr>
            <w:tcW w:w="87.9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72583BA" w14:textId="77777777" w:rsidR="00B87BBC" w:rsidRPr="00090AF6" w:rsidRDefault="00000000" w:rsidP="00090AF6">
            <w:pPr>
              <w:spacing w:after="0pt" w:line="12.95pt" w:lineRule="auto"/>
              <w:ind w:start="2.85pt" w:firstLine="0pt"/>
              <w:jc w:val="center"/>
              <w:rPr>
                <w:sz w:val="22"/>
              </w:rPr>
            </w:pPr>
            <w:r w:rsidRPr="00090AF6">
              <w:rPr>
                <w:sz w:val="22"/>
              </w:rPr>
              <w:t xml:space="preserve">60 </w:t>
            </w:r>
          </w:p>
        </w:tc>
      </w:tr>
      <w:tr w:rsidR="00B87BBC" w14:paraId="31AEDE3A" w14:textId="77777777" w:rsidTr="00090AF6">
        <w:trPr>
          <w:trHeight w:val="631"/>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055C7ADA" w14:textId="77777777" w:rsidR="00B87BBC" w:rsidRPr="00090AF6" w:rsidRDefault="00000000" w:rsidP="00090AF6">
            <w:pPr>
              <w:spacing w:after="0pt" w:line="12.95pt" w:lineRule="auto"/>
              <w:ind w:firstLine="0pt"/>
              <w:jc w:val="start"/>
              <w:rPr>
                <w:sz w:val="22"/>
                <w:lang w:val="pl-PL"/>
              </w:rPr>
            </w:pPr>
            <w:r w:rsidRPr="00090AF6">
              <w:rPr>
                <w:sz w:val="22"/>
                <w:lang w:val="pl-PL"/>
              </w:rPr>
              <w:t>PM o gęstości obciążenia ogniowego Q ≤ 500 MJ/m</w:t>
            </w:r>
            <w:r w:rsidRPr="00090AF6">
              <w:rPr>
                <w:sz w:val="22"/>
                <w:vertAlign w:val="superscript"/>
                <w:lang w:val="pl-PL"/>
              </w:rPr>
              <w:t>2</w:t>
            </w:r>
            <w:r w:rsidRPr="00090AF6">
              <w:rPr>
                <w:sz w:val="22"/>
                <w:lang w:val="pl-PL"/>
              </w:rPr>
              <w:t xml:space="preserve"> bez pomieszczenia zagrożonego wybuchem </w:t>
            </w:r>
          </w:p>
        </w:tc>
        <w:tc>
          <w:tcPr>
            <w:tcW w:w="87.8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7E1A163" w14:textId="77777777" w:rsidR="00B87BBC" w:rsidRPr="00090AF6" w:rsidRDefault="00000000" w:rsidP="00090AF6">
            <w:pPr>
              <w:spacing w:after="0pt" w:line="12.95pt" w:lineRule="auto"/>
              <w:ind w:start="2.95pt" w:firstLine="0pt"/>
              <w:jc w:val="center"/>
              <w:rPr>
                <w:sz w:val="22"/>
              </w:rPr>
            </w:pPr>
            <w:r w:rsidRPr="00090AF6">
              <w:rPr>
                <w:sz w:val="22"/>
              </w:rPr>
              <w:t>60</w:t>
            </w:r>
            <w:r w:rsidRPr="00090AF6">
              <w:rPr>
                <w:sz w:val="22"/>
                <w:vertAlign w:val="superscript"/>
              </w:rPr>
              <w:t>2)</w:t>
            </w:r>
            <w:r w:rsidRPr="00090AF6">
              <w:rPr>
                <w:sz w:val="22"/>
              </w:rPr>
              <w:t xml:space="preserve"> </w:t>
            </w:r>
          </w:p>
        </w:tc>
        <w:tc>
          <w:tcPr>
            <w:tcW w:w="87.9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5F9228A" w14:textId="77777777" w:rsidR="00B87BBC" w:rsidRPr="00090AF6" w:rsidRDefault="00000000" w:rsidP="00090AF6">
            <w:pPr>
              <w:spacing w:after="0pt" w:line="12.95pt" w:lineRule="auto"/>
              <w:ind w:start="2.90pt" w:firstLine="0pt"/>
              <w:jc w:val="center"/>
              <w:rPr>
                <w:sz w:val="22"/>
              </w:rPr>
            </w:pPr>
            <w:r w:rsidRPr="00090AF6">
              <w:rPr>
                <w:sz w:val="22"/>
              </w:rPr>
              <w:t xml:space="preserve">100 </w:t>
            </w:r>
          </w:p>
        </w:tc>
      </w:tr>
      <w:tr w:rsidR="00B87BBC" w14:paraId="553BE988" w14:textId="77777777" w:rsidTr="00090AF6">
        <w:trPr>
          <w:trHeight w:val="391"/>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1C902599" w14:textId="77777777" w:rsidR="00B87BBC" w:rsidRPr="00090AF6" w:rsidRDefault="00000000" w:rsidP="00090AF6">
            <w:pPr>
              <w:spacing w:after="0pt" w:line="12.95pt" w:lineRule="auto"/>
              <w:ind w:firstLine="0pt"/>
              <w:jc w:val="start"/>
              <w:rPr>
                <w:sz w:val="22"/>
              </w:rPr>
            </w:pPr>
            <w:r w:rsidRPr="00090AF6">
              <w:rPr>
                <w:sz w:val="22"/>
              </w:rPr>
              <w:t xml:space="preserve">ZL I, II </w:t>
            </w:r>
            <w:proofErr w:type="spellStart"/>
            <w:r w:rsidRPr="00090AF6">
              <w:rPr>
                <w:sz w:val="22"/>
              </w:rPr>
              <w:t>i</w:t>
            </w:r>
            <w:proofErr w:type="spellEnd"/>
            <w:r w:rsidRPr="00090AF6">
              <w:rPr>
                <w:sz w:val="22"/>
              </w:rPr>
              <w:t xml:space="preserve"> V </w:t>
            </w:r>
          </w:p>
        </w:tc>
        <w:tc>
          <w:tcPr>
            <w:tcW w:w="87.85pt" w:type="dxa"/>
            <w:tcBorders>
              <w:top w:val="single" w:sz="6" w:space="0" w:color="000000"/>
              <w:start w:val="single" w:sz="6" w:space="0" w:color="000000"/>
              <w:bottom w:val="single" w:sz="6" w:space="0" w:color="000000"/>
              <w:end w:val="single" w:sz="6" w:space="0" w:color="000000"/>
            </w:tcBorders>
            <w:shd w:val="clear" w:color="auto" w:fill="auto"/>
          </w:tcPr>
          <w:p w14:paraId="60FF1FD8" w14:textId="77777777" w:rsidR="00B87BBC" w:rsidRPr="00090AF6" w:rsidRDefault="00000000" w:rsidP="00090AF6">
            <w:pPr>
              <w:spacing w:after="0pt" w:line="12.95pt" w:lineRule="auto"/>
              <w:ind w:start="2.90pt" w:firstLine="0pt"/>
              <w:jc w:val="center"/>
              <w:rPr>
                <w:sz w:val="22"/>
              </w:rPr>
            </w:pPr>
            <w:r w:rsidRPr="00090AF6">
              <w:rPr>
                <w:sz w:val="22"/>
              </w:rPr>
              <w:t xml:space="preserve">10 </w:t>
            </w:r>
          </w:p>
        </w:tc>
        <w:tc>
          <w:tcPr>
            <w:tcW w:w="87.90pt" w:type="dxa"/>
            <w:tcBorders>
              <w:top w:val="single" w:sz="6" w:space="0" w:color="000000"/>
              <w:start w:val="single" w:sz="6" w:space="0" w:color="000000"/>
              <w:bottom w:val="single" w:sz="6" w:space="0" w:color="000000"/>
              <w:end w:val="single" w:sz="6" w:space="0" w:color="000000"/>
            </w:tcBorders>
            <w:shd w:val="clear" w:color="auto" w:fill="auto"/>
          </w:tcPr>
          <w:p w14:paraId="36758353" w14:textId="77777777" w:rsidR="00B87BBC" w:rsidRPr="00090AF6" w:rsidRDefault="00000000" w:rsidP="00090AF6">
            <w:pPr>
              <w:spacing w:after="0pt" w:line="12.95pt" w:lineRule="auto"/>
              <w:ind w:start="2.85pt" w:firstLine="0pt"/>
              <w:jc w:val="center"/>
              <w:rPr>
                <w:sz w:val="22"/>
              </w:rPr>
            </w:pPr>
            <w:r w:rsidRPr="00090AF6">
              <w:rPr>
                <w:sz w:val="22"/>
              </w:rPr>
              <w:t xml:space="preserve">40 </w:t>
            </w:r>
          </w:p>
        </w:tc>
      </w:tr>
      <w:tr w:rsidR="00B87BBC" w14:paraId="301FF801" w14:textId="77777777" w:rsidTr="00090AF6">
        <w:trPr>
          <w:trHeight w:val="391"/>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767AF333" w14:textId="77777777" w:rsidR="00B87BBC" w:rsidRPr="00090AF6" w:rsidRDefault="00000000" w:rsidP="00090AF6">
            <w:pPr>
              <w:spacing w:after="0pt" w:line="12.95pt" w:lineRule="auto"/>
              <w:ind w:firstLine="0pt"/>
              <w:jc w:val="start"/>
              <w:rPr>
                <w:sz w:val="22"/>
              </w:rPr>
            </w:pPr>
            <w:r w:rsidRPr="00090AF6">
              <w:rPr>
                <w:sz w:val="22"/>
              </w:rPr>
              <w:t xml:space="preserve">ZL III </w:t>
            </w:r>
          </w:p>
        </w:tc>
        <w:tc>
          <w:tcPr>
            <w:tcW w:w="87.8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5D0E1D6" w14:textId="77777777" w:rsidR="00B87BBC" w:rsidRPr="00090AF6" w:rsidRDefault="00000000" w:rsidP="00090AF6">
            <w:pPr>
              <w:spacing w:after="0pt" w:line="12.95pt" w:lineRule="auto"/>
              <w:ind w:start="2.95pt" w:firstLine="0pt"/>
              <w:jc w:val="center"/>
              <w:rPr>
                <w:sz w:val="22"/>
              </w:rPr>
            </w:pPr>
            <w:r w:rsidRPr="00090AF6">
              <w:rPr>
                <w:sz w:val="22"/>
              </w:rPr>
              <w:t>30</w:t>
            </w:r>
            <w:r w:rsidRPr="00090AF6">
              <w:rPr>
                <w:sz w:val="22"/>
                <w:vertAlign w:val="superscript"/>
              </w:rPr>
              <w:t>2)</w:t>
            </w:r>
            <w:r w:rsidRPr="00090AF6">
              <w:rPr>
                <w:sz w:val="22"/>
              </w:rPr>
              <w:t xml:space="preserve"> </w:t>
            </w:r>
          </w:p>
        </w:tc>
        <w:tc>
          <w:tcPr>
            <w:tcW w:w="87.90pt" w:type="dxa"/>
            <w:tcBorders>
              <w:top w:val="single" w:sz="6" w:space="0" w:color="000000"/>
              <w:start w:val="single" w:sz="6" w:space="0" w:color="000000"/>
              <w:bottom w:val="single" w:sz="6" w:space="0" w:color="000000"/>
              <w:end w:val="single" w:sz="6" w:space="0" w:color="000000"/>
            </w:tcBorders>
            <w:shd w:val="clear" w:color="auto" w:fill="auto"/>
          </w:tcPr>
          <w:p w14:paraId="1974C7C1" w14:textId="77777777" w:rsidR="00B87BBC" w:rsidRPr="00090AF6" w:rsidRDefault="00000000" w:rsidP="00090AF6">
            <w:pPr>
              <w:spacing w:after="0pt" w:line="12.95pt" w:lineRule="auto"/>
              <w:ind w:start="2.85pt" w:firstLine="0pt"/>
              <w:jc w:val="center"/>
              <w:rPr>
                <w:sz w:val="22"/>
              </w:rPr>
            </w:pPr>
            <w:r w:rsidRPr="00090AF6">
              <w:rPr>
                <w:sz w:val="22"/>
              </w:rPr>
              <w:t xml:space="preserve">60 </w:t>
            </w:r>
          </w:p>
        </w:tc>
      </w:tr>
      <w:tr w:rsidR="00B87BBC" w14:paraId="2A9C2C07" w14:textId="77777777" w:rsidTr="00090AF6">
        <w:trPr>
          <w:trHeight w:val="391"/>
        </w:trPr>
        <w:tc>
          <w:tcPr>
            <w:tcW w:w="314.70pt" w:type="dxa"/>
            <w:tcBorders>
              <w:top w:val="single" w:sz="6" w:space="0" w:color="000000"/>
              <w:start w:val="single" w:sz="6" w:space="0" w:color="000000"/>
              <w:bottom w:val="single" w:sz="6" w:space="0" w:color="000000"/>
              <w:end w:val="single" w:sz="6" w:space="0" w:color="000000"/>
            </w:tcBorders>
            <w:shd w:val="clear" w:color="auto" w:fill="auto"/>
          </w:tcPr>
          <w:p w14:paraId="5579FD61" w14:textId="77777777" w:rsidR="00B87BBC" w:rsidRPr="00090AF6" w:rsidRDefault="00000000" w:rsidP="00090AF6">
            <w:pPr>
              <w:spacing w:after="0pt" w:line="12.95pt" w:lineRule="auto"/>
              <w:ind w:firstLine="0pt"/>
              <w:jc w:val="start"/>
              <w:rPr>
                <w:sz w:val="22"/>
              </w:rPr>
            </w:pPr>
            <w:r w:rsidRPr="00090AF6">
              <w:rPr>
                <w:sz w:val="22"/>
              </w:rPr>
              <w:t xml:space="preserve">ZL IV </w:t>
            </w:r>
          </w:p>
        </w:tc>
        <w:tc>
          <w:tcPr>
            <w:tcW w:w="87.8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3FA42DC" w14:textId="77777777" w:rsidR="00B87BBC" w:rsidRPr="00090AF6" w:rsidRDefault="00000000" w:rsidP="00090AF6">
            <w:pPr>
              <w:spacing w:after="0pt" w:line="12.95pt" w:lineRule="auto"/>
              <w:ind w:start="2.95pt" w:firstLine="0pt"/>
              <w:jc w:val="center"/>
              <w:rPr>
                <w:sz w:val="22"/>
              </w:rPr>
            </w:pPr>
            <w:r w:rsidRPr="00090AF6">
              <w:rPr>
                <w:sz w:val="22"/>
              </w:rPr>
              <w:t>60</w:t>
            </w:r>
            <w:r w:rsidRPr="00090AF6">
              <w:rPr>
                <w:sz w:val="22"/>
                <w:vertAlign w:val="superscript"/>
              </w:rPr>
              <w:t>2)</w:t>
            </w:r>
            <w:r w:rsidRPr="00090AF6">
              <w:rPr>
                <w:sz w:val="22"/>
              </w:rPr>
              <w:t xml:space="preserve"> </w:t>
            </w:r>
          </w:p>
        </w:tc>
        <w:tc>
          <w:tcPr>
            <w:tcW w:w="87.90pt" w:type="dxa"/>
            <w:tcBorders>
              <w:top w:val="single" w:sz="6" w:space="0" w:color="000000"/>
              <w:start w:val="single" w:sz="6" w:space="0" w:color="000000"/>
              <w:bottom w:val="single" w:sz="6" w:space="0" w:color="000000"/>
              <w:end w:val="single" w:sz="6" w:space="0" w:color="000000"/>
            </w:tcBorders>
            <w:shd w:val="clear" w:color="auto" w:fill="auto"/>
          </w:tcPr>
          <w:p w14:paraId="72E3DCD7" w14:textId="77777777" w:rsidR="00B87BBC" w:rsidRPr="00090AF6" w:rsidRDefault="00000000" w:rsidP="00090AF6">
            <w:pPr>
              <w:spacing w:after="0pt" w:line="12.95pt" w:lineRule="auto"/>
              <w:ind w:start="2.90pt" w:firstLine="0pt"/>
              <w:jc w:val="center"/>
              <w:rPr>
                <w:sz w:val="22"/>
              </w:rPr>
            </w:pPr>
            <w:r w:rsidRPr="00090AF6">
              <w:rPr>
                <w:sz w:val="22"/>
              </w:rPr>
              <w:t xml:space="preserve">100 </w:t>
            </w:r>
          </w:p>
        </w:tc>
      </w:tr>
    </w:tbl>
    <w:p w14:paraId="4451CF33" w14:textId="77777777" w:rsidR="00B87BBC" w:rsidRDefault="00000000">
      <w:pPr>
        <w:spacing w:after="1.30pt" w:line="12.95pt" w:lineRule="auto"/>
        <w:ind w:firstLine="0pt"/>
        <w:jc w:val="start"/>
      </w:pPr>
      <w:r>
        <w:rPr>
          <w:sz w:val="18"/>
        </w:rPr>
        <w:t xml:space="preserve"> </w:t>
      </w:r>
    </w:p>
    <w:p w14:paraId="1186BC62" w14:textId="77777777" w:rsidR="00B87BBC" w:rsidRPr="00324450" w:rsidRDefault="00000000">
      <w:pPr>
        <w:spacing w:after="10.85pt" w:line="12.85pt" w:lineRule="auto"/>
        <w:ind w:start="0.25pt" w:hanging="0.50pt"/>
        <w:rPr>
          <w:lang w:val="pl-PL"/>
        </w:rPr>
      </w:pPr>
      <w:r w:rsidRPr="00324450">
        <w:rPr>
          <w:sz w:val="18"/>
          <w:vertAlign w:val="superscript"/>
          <w:lang w:val="pl-PL"/>
        </w:rPr>
        <w:t>1)</w:t>
      </w:r>
      <w:r w:rsidRPr="00324450">
        <w:rPr>
          <w:sz w:val="18"/>
          <w:lang w:val="pl-PL"/>
        </w:rPr>
        <w:t xml:space="preserve"> Dla dojścia najkrótszego, przy czym dopuszcza się dla drugiego dojścia długość większą o 100% od najkrótszego. Dojścia te nie mogą się pokrywać ani krzyżować, przy czym dopuszcza się ich wspólny początkowy przebieg na długości nie większej niż 2 m. </w:t>
      </w:r>
      <w:r w:rsidRPr="00324450">
        <w:rPr>
          <w:sz w:val="18"/>
          <w:vertAlign w:val="superscript"/>
          <w:lang w:val="pl-PL"/>
        </w:rPr>
        <w:t>2)</w:t>
      </w:r>
      <w:r w:rsidRPr="00324450">
        <w:rPr>
          <w:sz w:val="18"/>
          <w:lang w:val="pl-PL"/>
        </w:rPr>
        <w:t xml:space="preserve"> W tym nie więcej niż 20 m na poziomej drodze ewakuacyjnej. </w:t>
      </w:r>
    </w:p>
    <w:p w14:paraId="78F5C1CE" w14:textId="77777777" w:rsidR="00B87BBC" w:rsidRPr="00324450" w:rsidRDefault="00000000">
      <w:pPr>
        <w:ind w:start="21pt" w:firstLine="0pt"/>
        <w:rPr>
          <w:lang w:val="pl-PL"/>
        </w:rPr>
      </w:pPr>
      <w:r w:rsidRPr="00324450">
        <w:rPr>
          <w:lang w:val="pl-PL"/>
        </w:rPr>
        <w:t xml:space="preserve">4. Długości dojść ewakuacyjnych, o których mowa w ust. 3, mogą być powiększone pod warunkiem ochrony: </w:t>
      </w:r>
    </w:p>
    <w:p w14:paraId="0719039C" w14:textId="77777777" w:rsidR="00B87BBC" w:rsidRPr="00324450" w:rsidRDefault="00000000">
      <w:pPr>
        <w:numPr>
          <w:ilvl w:val="0"/>
          <w:numId w:val="208"/>
        </w:numPr>
        <w:ind w:hanging="21pt"/>
        <w:rPr>
          <w:lang w:val="pl-PL"/>
        </w:rPr>
      </w:pPr>
      <w:r w:rsidRPr="00324450">
        <w:rPr>
          <w:lang w:val="pl-PL"/>
        </w:rPr>
        <w:t xml:space="preserve">strefy pożarowej stałymi samoczynnymi urządzeniami gaśniczymi wodnymi – o 50%; </w:t>
      </w:r>
    </w:p>
    <w:p w14:paraId="65AC303E" w14:textId="77777777" w:rsidR="00B87BBC" w:rsidRPr="00324450" w:rsidRDefault="00000000">
      <w:pPr>
        <w:numPr>
          <w:ilvl w:val="0"/>
          <w:numId w:val="208"/>
        </w:numPr>
        <w:spacing w:after="2.70pt"/>
        <w:ind w:hanging="21pt"/>
        <w:rPr>
          <w:lang w:val="pl-PL"/>
        </w:rPr>
      </w:pPr>
      <w:r w:rsidRPr="00324450">
        <w:rPr>
          <w:lang w:val="pl-PL"/>
        </w:rPr>
        <w:lastRenderedPageBreak/>
        <w:t xml:space="preserve">drogi ewakuacyjnej samoczynnymi urządzeniami oddymiającymi uruchamianymi za pomocą systemu wykrywania dymu – o 50%. </w:t>
      </w:r>
    </w:p>
    <w:p w14:paraId="19C399AF" w14:textId="77777777" w:rsidR="00B87BBC" w:rsidRPr="00324450" w:rsidRDefault="00000000">
      <w:pPr>
        <w:spacing w:after="6.95pt" w:line="13pt" w:lineRule="auto"/>
        <w:ind w:start="0.25pt" w:hanging="0.50pt"/>
        <w:jc w:val="start"/>
        <w:rPr>
          <w:lang w:val="pl-PL"/>
        </w:rPr>
      </w:pPr>
      <w:r w:rsidRPr="00324450">
        <w:rPr>
          <w:lang w:val="pl-PL"/>
        </w:rPr>
        <w:t xml:space="preserve">Przy jednoczesnym stosowaniu tych urządzeń długość dojścia może być powiększona o 100%. </w:t>
      </w:r>
    </w:p>
    <w:p w14:paraId="7FEB9C45" w14:textId="77777777" w:rsidR="00B87BBC" w:rsidRPr="00324450" w:rsidRDefault="00000000">
      <w:pPr>
        <w:numPr>
          <w:ilvl w:val="1"/>
          <w:numId w:val="208"/>
        </w:numPr>
        <w:rPr>
          <w:lang w:val="pl-PL"/>
        </w:rPr>
      </w:pPr>
      <w:r w:rsidRPr="00324450">
        <w:rPr>
          <w:lang w:val="pl-PL"/>
        </w:rPr>
        <w:t xml:space="preserve">Wyjście z klatki schodowej, o której mowa w ust. 2, powinno prowadzić na zewnątrz budynku, bezpośrednio lub poziomymi drogami komunikacji ogólnej, których obudowa odpowiada wymaganiom § 249 ust. 1, a otwory w obudowie mają zamknięcia o klasie odporności ogniowej co najmniej E I 30. </w:t>
      </w:r>
    </w:p>
    <w:p w14:paraId="0CD71122" w14:textId="77777777" w:rsidR="00B87BBC" w:rsidRPr="00324450" w:rsidRDefault="00000000">
      <w:pPr>
        <w:numPr>
          <w:ilvl w:val="1"/>
          <w:numId w:val="208"/>
        </w:numPr>
        <w:rPr>
          <w:lang w:val="pl-PL"/>
        </w:rPr>
      </w:pPr>
      <w:r w:rsidRPr="00324450">
        <w:rPr>
          <w:lang w:val="pl-PL"/>
        </w:rPr>
        <w:t xml:space="preserve">Dopuszcza się przeprowadzenie drogi ewakuacyjnej do wyjścia na zewnątrz budynku z klatki schodowej oraz z poziomych dróg komunikacji ogólnej przez hol, mogący spełniać także funkcje uzupełniające do funkcji wynikających z przeznaczenia budynku, takie jak: recepcyjna, ochrony budynku, drobnej sprzedaży, pod warunkiem że: </w:t>
      </w:r>
    </w:p>
    <w:p w14:paraId="31B907D0" w14:textId="77777777" w:rsidR="00B87BBC" w:rsidRPr="00324450" w:rsidRDefault="00000000">
      <w:pPr>
        <w:numPr>
          <w:ilvl w:val="0"/>
          <w:numId w:val="209"/>
        </w:numPr>
        <w:ind w:hanging="21pt"/>
        <w:rPr>
          <w:lang w:val="pl-PL"/>
        </w:rPr>
      </w:pPr>
      <w:r w:rsidRPr="00324450">
        <w:rPr>
          <w:lang w:val="pl-PL"/>
        </w:rPr>
        <w:t xml:space="preserve">przez jeden hol możliwe jest przeprowadzenie drogi ewakuacyjnej tylko z jednej klatki schodowej, przy czym ograniczenie to nie odnosi się do klatek schodowych z odrębnym, nieprowadzącym przez ten hol, wyjściem ewakuacyjnym; </w:t>
      </w:r>
    </w:p>
    <w:p w14:paraId="226D94D3" w14:textId="77777777" w:rsidR="00B87BBC" w:rsidRPr="00324450" w:rsidRDefault="00000000">
      <w:pPr>
        <w:numPr>
          <w:ilvl w:val="0"/>
          <w:numId w:val="209"/>
        </w:numPr>
        <w:ind w:hanging="21pt"/>
        <w:rPr>
          <w:lang w:val="pl-PL"/>
        </w:rPr>
      </w:pPr>
      <w:r w:rsidRPr="00324450">
        <w:rPr>
          <w:lang w:val="pl-PL"/>
        </w:rPr>
        <w:t>hol nie znajduje się w strefie pożarowej PM o gęstości obciążenia ogniowego powyżej 500 MJ/m</w:t>
      </w:r>
      <w:r w:rsidRPr="00324450">
        <w:rPr>
          <w:vertAlign w:val="superscript"/>
          <w:lang w:val="pl-PL"/>
        </w:rPr>
        <w:t>2</w:t>
      </w:r>
      <w:r w:rsidRPr="00324450">
        <w:rPr>
          <w:lang w:val="pl-PL"/>
        </w:rPr>
        <w:t xml:space="preserve"> ani też zawierającej pomieszczenie zagrożone wybuchem; </w:t>
      </w:r>
    </w:p>
    <w:p w14:paraId="60F32975" w14:textId="77777777" w:rsidR="00B87BBC" w:rsidRPr="00324450" w:rsidRDefault="00000000">
      <w:pPr>
        <w:numPr>
          <w:ilvl w:val="0"/>
          <w:numId w:val="209"/>
        </w:numPr>
        <w:ind w:hanging="21pt"/>
        <w:rPr>
          <w:lang w:val="pl-PL"/>
        </w:rPr>
      </w:pPr>
      <w:r w:rsidRPr="00324450">
        <w:rPr>
          <w:lang w:val="pl-PL"/>
        </w:rPr>
        <w:t xml:space="preserve">hol jest oddzielony od poziomych dróg komunikacji ogólnej, tak jak jest to wymagane dla klatki schodowej, o której mowa w pkt 1; </w:t>
      </w:r>
    </w:p>
    <w:p w14:paraId="6B8A604B" w14:textId="77777777" w:rsidR="00B87BBC" w:rsidRPr="00324450" w:rsidRDefault="00000000">
      <w:pPr>
        <w:numPr>
          <w:ilvl w:val="0"/>
          <w:numId w:val="209"/>
        </w:numPr>
        <w:ind w:hanging="21pt"/>
        <w:rPr>
          <w:lang w:val="pl-PL"/>
        </w:rPr>
      </w:pPr>
      <w:r w:rsidRPr="00324450">
        <w:rPr>
          <w:lang w:val="pl-PL"/>
        </w:rPr>
        <w:t xml:space="preserve">wolna szerokość drogi ewakuacyjnej jest co najmniej o 50% większa od szerokości poziomej drogi ewakuacyjnej w budynku, prowadzącej do tego wyjścia, określonej zgodnie z § 242 ust. 1, dla kondygnacji budynku o największej liczbie przewidywanych osób, znajdujących się tam jednocześnie; </w:t>
      </w:r>
    </w:p>
    <w:p w14:paraId="369D0193" w14:textId="77777777" w:rsidR="00B87BBC" w:rsidRPr="00324450" w:rsidRDefault="00000000">
      <w:pPr>
        <w:numPr>
          <w:ilvl w:val="0"/>
          <w:numId w:val="209"/>
        </w:numPr>
        <w:ind w:hanging="21pt"/>
        <w:rPr>
          <w:lang w:val="pl-PL"/>
        </w:rPr>
      </w:pPr>
      <w:r w:rsidRPr="00324450">
        <w:rPr>
          <w:lang w:val="pl-PL"/>
        </w:rPr>
        <w:t xml:space="preserve">wysokość holu w miejscu, w którym przebiega droga ewakuacyjna, jest nie mniejsza niż 3,3 m; </w:t>
      </w:r>
    </w:p>
    <w:p w14:paraId="405246A2" w14:textId="77777777" w:rsidR="00B87BBC" w:rsidRPr="00324450" w:rsidRDefault="00000000">
      <w:pPr>
        <w:numPr>
          <w:ilvl w:val="0"/>
          <w:numId w:val="209"/>
        </w:numPr>
        <w:ind w:hanging="21pt"/>
        <w:rPr>
          <w:lang w:val="pl-PL"/>
        </w:rPr>
      </w:pPr>
      <w:r w:rsidRPr="00324450">
        <w:rPr>
          <w:lang w:val="pl-PL"/>
        </w:rPr>
        <w:t xml:space="preserve">szerokość drzwi wyjściowych na zewnątrz budynku jest większa o 50% od minimalnej szerokości drzwi wyjściowych określonej zgodnie z § 239 ust. 4. </w:t>
      </w:r>
    </w:p>
    <w:p w14:paraId="2F6C93B6" w14:textId="77777777" w:rsidR="00B87BBC" w:rsidRPr="00324450" w:rsidRDefault="00000000">
      <w:pPr>
        <w:ind w:start="0.75pt"/>
        <w:rPr>
          <w:lang w:val="pl-PL"/>
        </w:rPr>
      </w:pPr>
      <w:r w:rsidRPr="00324450">
        <w:rPr>
          <w:lang w:val="pl-PL"/>
        </w:rPr>
        <w:t xml:space="preserve">7. Dopuszczalną długość drogi od wyjścia z klatki schodowej, o której mowa w ust. 2, do wyjścia na zewnątrz budynku określa się zgodnie z ust. 3. </w:t>
      </w:r>
    </w:p>
    <w:p w14:paraId="736B854E" w14:textId="77777777" w:rsidR="00B87BBC" w:rsidRPr="00CC0911" w:rsidRDefault="00000000">
      <w:pPr>
        <w:ind w:start="0.75pt"/>
        <w:rPr>
          <w:lang w:val="pl-PL"/>
        </w:rPr>
      </w:pPr>
      <w:r w:rsidRPr="00CC0911">
        <w:rPr>
          <w:b/>
          <w:lang w:val="pl-PL"/>
        </w:rPr>
        <w:t xml:space="preserve">§ 257. </w:t>
      </w:r>
      <w:r w:rsidRPr="00CC0911">
        <w:rPr>
          <w:lang w:val="pl-PL"/>
        </w:rPr>
        <w:t xml:space="preserve">1. W budynku PM, w którym jest wymagana druga droga ewakuacyjna dla ludzi z wyższej kondygnacji, dopuszcza się stosowanie na tej drodze drabiny ewakuacyjnej, prowadzącej na dach nad niższą kondygnacją lub na poziom terenu, jeżeli liczba osób przebywających jednocześnie na wyższej kondygnacji nie przekracza 50, a w budynku z pomieszczeniem zagrożonym wybuchem – 15. Nie dotyczy to zakładów pracy chronionej. </w:t>
      </w:r>
    </w:p>
    <w:p w14:paraId="7EE5F984" w14:textId="77777777" w:rsidR="00B87BBC" w:rsidRDefault="00000000">
      <w:pPr>
        <w:numPr>
          <w:ilvl w:val="1"/>
          <w:numId w:val="210"/>
        </w:numPr>
      </w:pPr>
      <w:r w:rsidRPr="00324450">
        <w:rPr>
          <w:lang w:val="pl-PL"/>
        </w:rPr>
        <w:t xml:space="preserve">Drabiny ewakuacyjne należy umieszczać w miejscach łatwo dostępnych. </w:t>
      </w:r>
      <w:proofErr w:type="spellStart"/>
      <w:r>
        <w:t>Sytuowanie</w:t>
      </w:r>
      <w:proofErr w:type="spellEnd"/>
      <w:r>
        <w:t xml:space="preserve"> </w:t>
      </w:r>
      <w:proofErr w:type="spellStart"/>
      <w:r>
        <w:t>drabin</w:t>
      </w:r>
      <w:proofErr w:type="spellEnd"/>
      <w:r>
        <w:t xml:space="preserve"> </w:t>
      </w:r>
      <w:proofErr w:type="spellStart"/>
      <w:r>
        <w:t>naprzeciw</w:t>
      </w:r>
      <w:proofErr w:type="spellEnd"/>
      <w:r>
        <w:t xml:space="preserve"> </w:t>
      </w:r>
      <w:proofErr w:type="spellStart"/>
      <w:r>
        <w:t>świetlików</w:t>
      </w:r>
      <w:proofErr w:type="spellEnd"/>
      <w:r>
        <w:t xml:space="preserve"> </w:t>
      </w:r>
      <w:proofErr w:type="spellStart"/>
      <w:r>
        <w:t>i</w:t>
      </w:r>
      <w:proofErr w:type="spellEnd"/>
      <w:r>
        <w:t xml:space="preserve"> </w:t>
      </w:r>
      <w:proofErr w:type="spellStart"/>
      <w:r>
        <w:t>okien</w:t>
      </w:r>
      <w:proofErr w:type="spellEnd"/>
      <w:r>
        <w:t xml:space="preserve"> jest </w:t>
      </w:r>
      <w:proofErr w:type="spellStart"/>
      <w:r>
        <w:t>zabronione</w:t>
      </w:r>
      <w:proofErr w:type="spellEnd"/>
      <w:r>
        <w:t xml:space="preserve">. </w:t>
      </w:r>
    </w:p>
    <w:p w14:paraId="57A24AA4" w14:textId="77777777" w:rsidR="00B87BBC" w:rsidRPr="00324450" w:rsidRDefault="00000000">
      <w:pPr>
        <w:numPr>
          <w:ilvl w:val="1"/>
          <w:numId w:val="210"/>
        </w:numPr>
        <w:spacing w:after="14.40pt"/>
        <w:rPr>
          <w:lang w:val="pl-PL"/>
        </w:rPr>
      </w:pPr>
      <w:r w:rsidRPr="00324450">
        <w:rPr>
          <w:lang w:val="pl-PL"/>
        </w:rPr>
        <w:t xml:space="preserve">Dopuszcza się wykonywanie drabin ewakuacyjnych bez obręczy ochronnych, gdy różnica wysokości nie przekracza 3 m, z uwzględnieniem wymagań § 101. </w:t>
      </w:r>
    </w:p>
    <w:p w14:paraId="08166201"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5 </w:t>
      </w:r>
    </w:p>
    <w:p w14:paraId="5DBA6D78" w14:textId="77777777" w:rsidR="00B87BBC" w:rsidRPr="00324450" w:rsidRDefault="00000000">
      <w:pPr>
        <w:pStyle w:val="Heading2"/>
        <w:ind w:end="0.25pt"/>
        <w:rPr>
          <w:lang w:val="pl-PL"/>
        </w:rPr>
      </w:pPr>
      <w:r w:rsidRPr="00324450">
        <w:rPr>
          <w:lang w:val="pl-PL"/>
        </w:rPr>
        <w:t xml:space="preserve">Wymagania przeciwpożarowe dla elementów wykończenia wnętrz i wyposażenia stałego </w:t>
      </w:r>
    </w:p>
    <w:p w14:paraId="54067BC5" w14:textId="77777777" w:rsidR="00B87BBC" w:rsidRPr="00CC0911" w:rsidRDefault="00000000">
      <w:pPr>
        <w:ind w:start="0.75pt"/>
        <w:rPr>
          <w:lang w:val="pl-PL"/>
        </w:rPr>
      </w:pPr>
      <w:r w:rsidRPr="00CC0911">
        <w:rPr>
          <w:b/>
          <w:lang w:val="pl-PL"/>
        </w:rPr>
        <w:t xml:space="preserve">§ 258. </w:t>
      </w:r>
      <w:r w:rsidRPr="00CC0911">
        <w:rPr>
          <w:lang w:val="pl-PL"/>
        </w:rPr>
        <w:t xml:space="preserve">1. W strefach pożarowych ZL I, ZL II, ZL III i ZL V stosowanie do wykończenia wnętrz materiałów i wyrobów łatwo zapalnych, których produkty rozkładu termicznego są bardzo toksyczne lub intensywnie dymiące, jest zabronione. </w:t>
      </w:r>
    </w:p>
    <w:p w14:paraId="17C712FB" w14:textId="77777777" w:rsidR="00B87BBC" w:rsidRPr="00324450" w:rsidRDefault="00000000">
      <w:pPr>
        <w:spacing w:after="3.40pt"/>
        <w:ind w:start="0.75pt"/>
        <w:rPr>
          <w:lang w:val="pl-PL"/>
        </w:rPr>
      </w:pPr>
      <w:r w:rsidRPr="00324450">
        <w:rPr>
          <w:lang w:val="pl-PL"/>
        </w:rPr>
        <w:t xml:space="preserve">1a. W przypadku stosowania materiałów wykończeniowych luźno zwisających, w szczególności w kurtynach, zasłonach, draperiach, kotarach oraz żaluzjach, za łatwo zapalne uważa się materiały, których właściwości określone w badaniach zgodnych z Polskimi Normami odnoszącymi się do zapalności i rozprzestrzeniania płomienia przez wyroby włókiennicze nie spełniają co najmniej jednego z kryteriów: </w:t>
      </w:r>
    </w:p>
    <w:p w14:paraId="4B2FD590" w14:textId="77777777" w:rsidR="00B87BBC" w:rsidRDefault="00000000">
      <w:pPr>
        <w:numPr>
          <w:ilvl w:val="0"/>
          <w:numId w:val="211"/>
        </w:numPr>
        <w:spacing w:after="3.90pt"/>
        <w:ind w:firstLine="0pt"/>
      </w:pPr>
      <w:proofErr w:type="spellStart"/>
      <w:r>
        <w:t>t</w:t>
      </w:r>
      <w:r>
        <w:rPr>
          <w:vertAlign w:val="subscript"/>
        </w:rPr>
        <w:t>i</w:t>
      </w:r>
      <w:proofErr w:type="spellEnd"/>
      <w:r>
        <w:t xml:space="preserve"> ≥ 4 </w:t>
      </w:r>
      <w:proofErr w:type="gramStart"/>
      <w:r>
        <w:t>s;</w:t>
      </w:r>
      <w:proofErr w:type="gramEnd"/>
      <w:r>
        <w:t xml:space="preserve"> </w:t>
      </w:r>
    </w:p>
    <w:p w14:paraId="0520DFDD" w14:textId="77777777" w:rsidR="00B87BBC" w:rsidRDefault="00000000">
      <w:pPr>
        <w:numPr>
          <w:ilvl w:val="0"/>
          <w:numId w:val="211"/>
        </w:numPr>
        <w:spacing w:after="4.60pt"/>
        <w:ind w:firstLine="0pt"/>
      </w:pPr>
      <w:proofErr w:type="spellStart"/>
      <w:r>
        <w:t>t</w:t>
      </w:r>
      <w:r>
        <w:rPr>
          <w:vertAlign w:val="subscript"/>
        </w:rPr>
        <w:t>s</w:t>
      </w:r>
      <w:proofErr w:type="spellEnd"/>
      <w:r>
        <w:t xml:space="preserve"> ≤ 30 </w:t>
      </w:r>
      <w:proofErr w:type="gramStart"/>
      <w:r>
        <w:t>s;</w:t>
      </w:r>
      <w:proofErr w:type="gramEnd"/>
      <w:r>
        <w:t xml:space="preserve"> </w:t>
      </w:r>
    </w:p>
    <w:p w14:paraId="5938E000" w14:textId="77777777" w:rsidR="00B87BBC" w:rsidRPr="00324450" w:rsidRDefault="00000000">
      <w:pPr>
        <w:numPr>
          <w:ilvl w:val="0"/>
          <w:numId w:val="211"/>
        </w:numPr>
        <w:spacing w:after="1.70pt" w:line="18.70pt" w:lineRule="auto"/>
        <w:ind w:firstLine="0pt"/>
        <w:rPr>
          <w:lang w:val="pl-PL"/>
        </w:rPr>
      </w:pPr>
      <w:r w:rsidRPr="00324450">
        <w:rPr>
          <w:lang w:val="pl-PL"/>
        </w:rPr>
        <w:lastRenderedPageBreak/>
        <w:t xml:space="preserve">nie następuje przepalenie trzeciej nitki; 4) </w:t>
      </w:r>
      <w:r w:rsidRPr="00324450">
        <w:rPr>
          <w:lang w:val="pl-PL"/>
        </w:rPr>
        <w:tab/>
        <w:t xml:space="preserve">nie występują płonące krople. </w:t>
      </w:r>
    </w:p>
    <w:p w14:paraId="75F63B1C" w14:textId="77777777" w:rsidR="00B87BBC" w:rsidRPr="00324450" w:rsidRDefault="00000000">
      <w:pPr>
        <w:spacing w:after="8.65pt"/>
        <w:ind w:start="0.75pt"/>
        <w:rPr>
          <w:lang w:val="pl-PL"/>
        </w:rPr>
      </w:pPr>
      <w:r w:rsidRPr="00324450">
        <w:rPr>
          <w:lang w:val="pl-PL"/>
        </w:rPr>
        <w:t xml:space="preserve">2. Na drogach komunikacji ogólnej, służących celom ewakuacji, stosowanie materiałów i wyrobów budowlanych łatwo zapalnych jest zabronione. </w:t>
      </w:r>
    </w:p>
    <w:p w14:paraId="02469C95" w14:textId="77777777" w:rsidR="00B87BBC" w:rsidRPr="00CC0911" w:rsidRDefault="00000000">
      <w:pPr>
        <w:spacing w:after="4.55pt"/>
        <w:ind w:start="21pt" w:firstLine="0pt"/>
        <w:rPr>
          <w:lang w:val="pl-PL"/>
        </w:rPr>
      </w:pPr>
      <w:r w:rsidRPr="00CC0911">
        <w:rPr>
          <w:b/>
          <w:lang w:val="pl-PL"/>
        </w:rPr>
        <w:t xml:space="preserve">§ 259. </w:t>
      </w:r>
      <w:r w:rsidRPr="00CC0911">
        <w:rPr>
          <w:lang w:val="pl-PL"/>
        </w:rPr>
        <w:t xml:space="preserve">1. Podłogi podniesione o więcej niż 0,2 m ponad poziom stropu lub innego podłoża powinny mieć: </w:t>
      </w:r>
    </w:p>
    <w:p w14:paraId="69F1B9E5" w14:textId="77777777" w:rsidR="00B87BBC" w:rsidRPr="00324450" w:rsidRDefault="00000000">
      <w:pPr>
        <w:numPr>
          <w:ilvl w:val="0"/>
          <w:numId w:val="212"/>
        </w:numPr>
        <w:spacing w:after="4.25pt"/>
        <w:ind w:hanging="21pt"/>
        <w:jc w:val="start"/>
        <w:rPr>
          <w:lang w:val="pl-PL"/>
        </w:rPr>
      </w:pPr>
      <w:r w:rsidRPr="00324450">
        <w:rPr>
          <w:lang w:val="pl-PL"/>
        </w:rPr>
        <w:t>niepalną konstrukcję nośną oraz co najmniej niezapalne płyty podłogi od strony przestrzeni podpodłogowej, mające klasę odporności ogniowej co najmniej R E I 30, a w budynku wysokościowym (WW) lub ze strefą pożarową o gęstości obciążenia ogniowego ponad 4000 MJ/m</w:t>
      </w:r>
      <w:r w:rsidRPr="00324450">
        <w:rPr>
          <w:vertAlign w:val="superscript"/>
          <w:lang w:val="pl-PL"/>
        </w:rPr>
        <w:t>2</w:t>
      </w:r>
      <w:r w:rsidRPr="00324450">
        <w:rPr>
          <w:lang w:val="pl-PL"/>
        </w:rPr>
        <w:t xml:space="preserve"> oraz w strefach pożarowych ZL II – co najmniej R E I 60; </w:t>
      </w:r>
    </w:p>
    <w:p w14:paraId="7975881E" w14:textId="77777777" w:rsidR="00B87BBC" w:rsidRPr="00324450" w:rsidRDefault="00000000">
      <w:pPr>
        <w:numPr>
          <w:ilvl w:val="0"/>
          <w:numId w:val="212"/>
        </w:numPr>
        <w:spacing w:after="6.50pt" w:line="13.75pt" w:lineRule="auto"/>
        <w:ind w:hanging="21pt"/>
        <w:jc w:val="start"/>
        <w:rPr>
          <w:lang w:val="pl-PL"/>
        </w:rPr>
      </w:pPr>
      <w:r w:rsidRPr="00324450">
        <w:rPr>
          <w:lang w:val="pl-PL"/>
        </w:rPr>
        <w:t>przestrzeń podpodłogową podzieloną na sektory o powierzchni nie większej niż 1000 m</w:t>
      </w:r>
      <w:r w:rsidRPr="00324450">
        <w:rPr>
          <w:vertAlign w:val="superscript"/>
          <w:lang w:val="pl-PL"/>
        </w:rPr>
        <w:t>2</w:t>
      </w:r>
      <w:r w:rsidRPr="00324450">
        <w:rPr>
          <w:lang w:val="pl-PL"/>
        </w:rPr>
        <w:t xml:space="preserve"> przegrodami o klasie odporności ogniowej co najmniej E I 30, a w budynku wysokościowym (WW) lub ze strefą pożarową o gęstości obciążenia ogniowego ponad 4000 MJ/m</w:t>
      </w:r>
      <w:r w:rsidRPr="00324450">
        <w:rPr>
          <w:vertAlign w:val="superscript"/>
          <w:lang w:val="pl-PL"/>
        </w:rPr>
        <w:t>2</w:t>
      </w:r>
      <w:r w:rsidRPr="00324450">
        <w:rPr>
          <w:lang w:val="pl-PL"/>
        </w:rPr>
        <w:t xml:space="preserve"> – co najmniej E I 60. </w:t>
      </w:r>
    </w:p>
    <w:p w14:paraId="2CF3D665" w14:textId="77777777" w:rsidR="00B87BBC" w:rsidRPr="00324450" w:rsidRDefault="00000000">
      <w:pPr>
        <w:numPr>
          <w:ilvl w:val="1"/>
          <w:numId w:val="212"/>
        </w:numPr>
        <w:rPr>
          <w:lang w:val="pl-PL"/>
        </w:rPr>
      </w:pPr>
      <w:r w:rsidRPr="00324450">
        <w:rPr>
          <w:lang w:val="pl-PL"/>
        </w:rPr>
        <w:t>Przewody i kable elektryczne oraz inne instalacje wykonane z materiałów palnych, prowadzone w przestrzeni podpodłogowej podłogi podniesionej i w przestrzeni ponad sufitami podwieszonymi, wykorzystywanej do wentylacji lub ogrzewania pomieszczenia, powinny mieć osłonę lub obudowę o klasie odporności ogniowej co najmniej E I 30, a w budynku wysokościowym (WW) lub w budynkach ze strefą pożarową o gęstości obciążenia ogniowego ponad 4000 MJ/m</w:t>
      </w:r>
      <w:r w:rsidRPr="00324450">
        <w:rPr>
          <w:vertAlign w:val="superscript"/>
          <w:lang w:val="pl-PL"/>
        </w:rPr>
        <w:t>2</w:t>
      </w:r>
      <w:r w:rsidRPr="00324450">
        <w:rPr>
          <w:lang w:val="pl-PL"/>
        </w:rPr>
        <w:t xml:space="preserve"> – co najmniej E I 60. </w:t>
      </w:r>
    </w:p>
    <w:p w14:paraId="21749EF6" w14:textId="77777777" w:rsidR="00B87BBC" w:rsidRPr="00324450" w:rsidRDefault="00000000">
      <w:pPr>
        <w:numPr>
          <w:ilvl w:val="1"/>
          <w:numId w:val="212"/>
        </w:numPr>
        <w:rPr>
          <w:lang w:val="pl-PL"/>
        </w:rPr>
      </w:pPr>
      <w:r w:rsidRPr="00324450">
        <w:rPr>
          <w:lang w:val="pl-PL"/>
        </w:rPr>
        <w:t xml:space="preserve">Na drogach ewakuacyjnych wykonywanie w podłodze podniesionej otworów do wentylacji lub ogrzewania jest zabronione. </w:t>
      </w:r>
    </w:p>
    <w:p w14:paraId="1202F4AC" w14:textId="77777777" w:rsidR="00B87BBC" w:rsidRPr="00CC0911" w:rsidRDefault="00000000">
      <w:pPr>
        <w:ind w:start="0.75pt"/>
        <w:rPr>
          <w:lang w:val="pl-PL"/>
        </w:rPr>
      </w:pPr>
      <w:r w:rsidRPr="00CC0911">
        <w:rPr>
          <w:b/>
          <w:lang w:val="pl-PL"/>
        </w:rPr>
        <w:t xml:space="preserve">§ 260. </w:t>
      </w:r>
      <w:r w:rsidRPr="00CC0911">
        <w:rPr>
          <w:lang w:val="pl-PL"/>
        </w:rPr>
        <w:t xml:space="preserve">1. W pomieszczeniach, przeznaczonych do jednoczesnego przebywania ponad 50 osób oraz w pomieszczeniach produkcyjnych, stosowanie łatwo zapalnych przegród, stałych elementów wyposażenia i wystroju wnętrz oraz wykładzin podłogowych jest zabronione. </w:t>
      </w:r>
    </w:p>
    <w:p w14:paraId="167131E5" w14:textId="77777777" w:rsidR="00B87BBC" w:rsidRPr="00324450" w:rsidRDefault="00000000">
      <w:pPr>
        <w:ind w:start="0.75pt"/>
        <w:rPr>
          <w:lang w:val="pl-PL"/>
        </w:rPr>
      </w:pPr>
      <w:r w:rsidRPr="00324450">
        <w:rPr>
          <w:lang w:val="pl-PL"/>
        </w:rPr>
        <w:t xml:space="preserve">2. W pomieszczeniach stref pożarowych ZL II, pomieszczeniach magazynowych oraz w pomieszczeniach z podłogami podniesionymi, stosowanie wykładzin podłogowych łatwo zapalnych jest zabronione. </w:t>
      </w:r>
    </w:p>
    <w:p w14:paraId="0F93D5A4" w14:textId="77777777" w:rsidR="00B87BBC" w:rsidRPr="00324450" w:rsidRDefault="00000000">
      <w:pPr>
        <w:ind w:start="0.75pt"/>
        <w:rPr>
          <w:lang w:val="pl-PL"/>
        </w:rPr>
      </w:pPr>
      <w:r w:rsidRPr="00324450">
        <w:rPr>
          <w:b/>
          <w:lang w:val="pl-PL"/>
        </w:rPr>
        <w:t xml:space="preserve">§ 261. </w:t>
      </w:r>
      <w:r w:rsidRPr="00324450">
        <w:rPr>
          <w:lang w:val="pl-PL"/>
        </w:rPr>
        <w:t xml:space="preserve">Pomieszczenia przeznaczone do jednoczesnego przebywania ponad 200 osób dorosłych lub 100 dzieci, w których miejsca do siedzenia są ustawione w rzędach, powinny mieć: </w:t>
      </w:r>
    </w:p>
    <w:p w14:paraId="3577B7F1" w14:textId="77777777" w:rsidR="00B87BBC" w:rsidRPr="00324450" w:rsidRDefault="00000000">
      <w:pPr>
        <w:numPr>
          <w:ilvl w:val="0"/>
          <w:numId w:val="213"/>
        </w:numPr>
        <w:ind w:hanging="21pt"/>
        <w:rPr>
          <w:lang w:val="pl-PL"/>
        </w:rPr>
      </w:pPr>
      <w:r w:rsidRPr="00324450">
        <w:rPr>
          <w:lang w:val="pl-PL"/>
        </w:rPr>
        <w:t xml:space="preserve">fotele i inne siedzenia trudno zapalne oraz niewydzielające produktów rozkładu i spalania, określonych jako bardzo toksyczne, zgodnie z Polską Normą dotyczącą badań wydzielania produktów toksycznych; określenie trudno zapalny przypisuje się fotelom i innym siedzeniom, które nie ulegają postępującemu tleniu i spalaniu płomieniowemu w warunkach określonych Polską Normą dotyczącą badania zapalności mebli tapicerowanych; </w:t>
      </w:r>
    </w:p>
    <w:p w14:paraId="4CD85757" w14:textId="77777777" w:rsidR="00B87BBC" w:rsidRPr="00324450" w:rsidRDefault="00000000">
      <w:pPr>
        <w:numPr>
          <w:ilvl w:val="0"/>
          <w:numId w:val="213"/>
        </w:numPr>
        <w:ind w:hanging="21pt"/>
        <w:rPr>
          <w:lang w:val="pl-PL"/>
        </w:rPr>
      </w:pPr>
      <w:r w:rsidRPr="00324450">
        <w:rPr>
          <w:lang w:val="pl-PL"/>
        </w:rPr>
        <w:t xml:space="preserve">szerokość przejść pomiędzy rzędami siedzeń nie mniejszą niż 0,45 m, przy czym odległość tę należy ustalać, biorąc pod uwagę odstęp między stałymi elementami siedzeń; </w:t>
      </w:r>
    </w:p>
    <w:p w14:paraId="229B86B0" w14:textId="77777777" w:rsidR="00B87BBC" w:rsidRPr="00324450" w:rsidRDefault="00000000">
      <w:pPr>
        <w:numPr>
          <w:ilvl w:val="0"/>
          <w:numId w:val="213"/>
        </w:numPr>
        <w:ind w:hanging="21pt"/>
        <w:rPr>
          <w:lang w:val="pl-PL"/>
        </w:rPr>
      </w:pPr>
      <w:r w:rsidRPr="00324450">
        <w:rPr>
          <w:lang w:val="pl-PL"/>
        </w:rPr>
        <w:t xml:space="preserve">liczbę siedzeń w rzędzie nie większą niż 16 pomiędzy przejściami oraz 8 w rzędzie przyściennym, przy czym dopuszcza się zwiększenie liczby miejsc w rzędach odpowiednio do 40 i 20 pod warunkiem zwiększenia odstępu między rzędami siedzeń o 1 cm na każde dodatkowe siedzenie odpowiednio powyżej 16 lub 8; </w:t>
      </w:r>
    </w:p>
    <w:p w14:paraId="438ADEDC" w14:textId="77777777" w:rsidR="00B87BBC" w:rsidRPr="00324450" w:rsidRDefault="00000000">
      <w:pPr>
        <w:numPr>
          <w:ilvl w:val="0"/>
          <w:numId w:val="213"/>
        </w:numPr>
        <w:ind w:hanging="21pt"/>
        <w:rPr>
          <w:lang w:val="pl-PL"/>
        </w:rPr>
      </w:pPr>
      <w:r w:rsidRPr="00324450">
        <w:rPr>
          <w:lang w:val="pl-PL"/>
        </w:rPr>
        <w:t xml:space="preserve">szerokość przejść komunikacyjnych nie mniejszą niż 1,2 m przy liczbie osób do 150, a przy większej ich liczbie szerokość tę należy zwiększyć proporcjonalnie o 0,6 m na 100 osób; </w:t>
      </w:r>
    </w:p>
    <w:p w14:paraId="41947E5B" w14:textId="77777777" w:rsidR="00B87BBC" w:rsidRPr="00324450" w:rsidRDefault="00000000">
      <w:pPr>
        <w:numPr>
          <w:ilvl w:val="0"/>
          <w:numId w:val="213"/>
        </w:numPr>
        <w:spacing w:after="8.35pt"/>
        <w:ind w:hanging="21pt"/>
        <w:rPr>
          <w:lang w:val="pl-PL"/>
        </w:rPr>
      </w:pPr>
      <w:r w:rsidRPr="00324450">
        <w:rPr>
          <w:lang w:val="pl-PL"/>
        </w:rPr>
        <w:t xml:space="preserve">rzędy siedzeń lub ławek trwale umocowane do podłogi albo siedzenia sztywno łączone ze sobą w rzędy oraz między rzędami. </w:t>
      </w:r>
    </w:p>
    <w:p w14:paraId="78C03A21" w14:textId="77777777" w:rsidR="00B87BBC" w:rsidRPr="00324450" w:rsidRDefault="00000000">
      <w:pPr>
        <w:ind w:start="0.75pt"/>
        <w:rPr>
          <w:lang w:val="pl-PL"/>
        </w:rPr>
      </w:pPr>
      <w:r w:rsidRPr="00CC0911">
        <w:rPr>
          <w:b/>
          <w:lang w:val="pl-PL"/>
        </w:rPr>
        <w:t xml:space="preserve">§ 262. </w:t>
      </w:r>
      <w:r w:rsidRPr="00CC0911">
        <w:rPr>
          <w:lang w:val="pl-PL"/>
        </w:rPr>
        <w:t xml:space="preserve">1. Okładziny sufitów oraz sufity podwieszone należy wykonywać z materiałów niepalnych lub niezapalnych, niekapiących i nieodpadających pod wpływem ognia. </w:t>
      </w:r>
      <w:r w:rsidRPr="00324450">
        <w:rPr>
          <w:lang w:val="pl-PL"/>
        </w:rPr>
        <w:t xml:space="preserve">Wymaganie to nie dotyczy mieszkań. </w:t>
      </w:r>
    </w:p>
    <w:p w14:paraId="0182F25D" w14:textId="77777777" w:rsidR="00B87BBC" w:rsidRPr="00324450" w:rsidRDefault="00000000">
      <w:pPr>
        <w:spacing w:after="7.65pt"/>
        <w:ind w:start="0.75pt"/>
        <w:rPr>
          <w:lang w:val="pl-PL"/>
        </w:rPr>
      </w:pPr>
      <w:r w:rsidRPr="00324450">
        <w:rPr>
          <w:lang w:val="pl-PL"/>
        </w:rPr>
        <w:t>2. Przestrzeń między sufitem podwieszonym i stropem powinna być podzielona na sektory o powierzchni nie większej niż 1000 m</w:t>
      </w:r>
      <w:r w:rsidRPr="00324450">
        <w:rPr>
          <w:vertAlign w:val="superscript"/>
          <w:lang w:val="pl-PL"/>
        </w:rPr>
        <w:t>2</w:t>
      </w:r>
      <w:r w:rsidRPr="00324450">
        <w:rPr>
          <w:lang w:val="pl-PL"/>
        </w:rPr>
        <w:t xml:space="preserve">, a w korytarzach – przegrodami co 50 m, wykonanymi z materiałów niepalnych. </w:t>
      </w:r>
    </w:p>
    <w:p w14:paraId="17987C54" w14:textId="77777777" w:rsidR="00B87BBC" w:rsidRPr="00CC0911" w:rsidRDefault="00000000">
      <w:pPr>
        <w:ind w:start="0.75pt"/>
        <w:rPr>
          <w:lang w:val="pl-PL"/>
        </w:rPr>
      </w:pPr>
      <w:r w:rsidRPr="00CC0911">
        <w:rPr>
          <w:b/>
          <w:lang w:val="pl-PL"/>
        </w:rPr>
        <w:t xml:space="preserve">§ 263. </w:t>
      </w:r>
      <w:r w:rsidRPr="00CC0911">
        <w:rPr>
          <w:lang w:val="pl-PL"/>
        </w:rPr>
        <w:t xml:space="preserve">1. W łazienkach i saunach z piecykami gazowymi oraz termami gazowymi i elektrycznymi dopuszcza się stosowanie okładzin ściennych z materiałów palnych, z tym że odległość tych urządzeń od okładzin powinna wynosić co najmniej 0,3 m. </w:t>
      </w:r>
    </w:p>
    <w:p w14:paraId="4FE6723D" w14:textId="77777777" w:rsidR="00B87BBC" w:rsidRPr="00324450" w:rsidRDefault="00000000">
      <w:pPr>
        <w:spacing w:after="8.65pt"/>
        <w:ind w:start="0.75pt"/>
        <w:rPr>
          <w:lang w:val="pl-PL"/>
        </w:rPr>
      </w:pPr>
      <w:r w:rsidRPr="00324450">
        <w:rPr>
          <w:lang w:val="pl-PL"/>
        </w:rPr>
        <w:lastRenderedPageBreak/>
        <w:t xml:space="preserve">2. Stosowanie okładzin ściennych z materiałów łatwo zapalnych w łazienkach i saunach z piecem na paliwo stałe jest zabronione. </w:t>
      </w:r>
    </w:p>
    <w:p w14:paraId="56B97DB1" w14:textId="77777777" w:rsidR="00B87BBC" w:rsidRPr="00324450" w:rsidRDefault="00000000">
      <w:pPr>
        <w:spacing w:after="16.30pt"/>
        <w:ind w:start="0.75pt"/>
        <w:rPr>
          <w:lang w:val="pl-PL"/>
        </w:rPr>
      </w:pPr>
      <w:r w:rsidRPr="00324450">
        <w:rPr>
          <w:b/>
          <w:lang w:val="pl-PL"/>
        </w:rPr>
        <w:t xml:space="preserve">§ 264. </w:t>
      </w:r>
      <w:r w:rsidRPr="00324450">
        <w:rPr>
          <w:lang w:val="pl-PL"/>
        </w:rPr>
        <w:t xml:space="preserve">Palne elementy wystroju wnętrz budynku, przez które lub obok których są prowadzone przewody ogrzewcze, wentylacyjne, dymowe lub spalinowe, powinny być zabezpieczone przed możliwością zapalenia lub zwęglenia. </w:t>
      </w:r>
    </w:p>
    <w:p w14:paraId="2517C445"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6 </w:t>
      </w:r>
    </w:p>
    <w:p w14:paraId="1BD16429" w14:textId="77777777" w:rsidR="00B87BBC" w:rsidRPr="00324450" w:rsidRDefault="00000000">
      <w:pPr>
        <w:pStyle w:val="Heading2"/>
        <w:ind w:end="0.20pt"/>
        <w:rPr>
          <w:lang w:val="pl-PL"/>
        </w:rPr>
      </w:pPr>
      <w:r w:rsidRPr="00324450">
        <w:rPr>
          <w:lang w:val="pl-PL"/>
        </w:rPr>
        <w:t xml:space="preserve">Wymagania przeciwpożarowe dla palenisk i instalacji </w:t>
      </w:r>
    </w:p>
    <w:p w14:paraId="4AFC2B3F" w14:textId="77777777" w:rsidR="00B87BBC" w:rsidRPr="00CC0911" w:rsidRDefault="00000000">
      <w:pPr>
        <w:ind w:start="0.75pt"/>
        <w:rPr>
          <w:lang w:val="pl-PL"/>
        </w:rPr>
      </w:pPr>
      <w:r w:rsidRPr="00CC0911">
        <w:rPr>
          <w:b/>
          <w:lang w:val="pl-PL"/>
        </w:rPr>
        <w:t xml:space="preserve">§ 265. </w:t>
      </w:r>
      <w:r w:rsidRPr="00CC0911">
        <w:rPr>
          <w:lang w:val="pl-PL"/>
        </w:rPr>
        <w:t xml:space="preserve">1. Palenisko powinno być umieszczone na podłożu niepalnym o grubości co najmniej 0,15 m, a przy piecach metalowych bez nóżek – 0,3 m. Podłoga łatwo zapalna przed drzwiczkami palenisk powinna być zabezpieczona pasem materiału niepalnego o szerokości co najmniej 0,3 m, sięgającym poza krawędzie drzwiczek co najmniej po 0,3 m. </w:t>
      </w:r>
    </w:p>
    <w:p w14:paraId="4713EC20" w14:textId="77777777" w:rsidR="00B87BBC" w:rsidRPr="00324450" w:rsidRDefault="00000000">
      <w:pPr>
        <w:numPr>
          <w:ilvl w:val="0"/>
          <w:numId w:val="214"/>
        </w:numPr>
        <w:rPr>
          <w:lang w:val="pl-PL"/>
        </w:rPr>
      </w:pPr>
      <w:r w:rsidRPr="00324450">
        <w:rPr>
          <w:lang w:val="pl-PL"/>
        </w:rPr>
        <w:t xml:space="preserve">Palenisko otwarte może być stosowane tylko w pomieszczeniu, w którym nie występuje zagrożenie wybuchem, w odległości co najmniej 0,6 m od łatwo zapalnych części budynku. W pomieszczeniach ze stropem drewnianym palenisko otwarte powinno mieć okap wykonany z materiałów niepalnych, wystający co najmniej 0,3 m poza krawędź paleniska. </w:t>
      </w:r>
    </w:p>
    <w:p w14:paraId="6256521A" w14:textId="77777777" w:rsidR="00B87BBC" w:rsidRPr="00324450" w:rsidRDefault="00000000">
      <w:pPr>
        <w:numPr>
          <w:ilvl w:val="0"/>
          <w:numId w:val="214"/>
        </w:numPr>
        <w:spacing w:after="6.50pt" w:line="13.75pt" w:lineRule="auto"/>
        <w:rPr>
          <w:lang w:val="pl-PL"/>
        </w:rPr>
      </w:pPr>
      <w:r w:rsidRPr="00324450">
        <w:rPr>
          <w:lang w:val="pl-PL"/>
        </w:rPr>
        <w:t xml:space="preserve">Piec metalowy lub w ramach metalowych, rury przyłączeniowe oraz otwory do czyszczenia powinny być oddalone od łatwo zapalnych, nieosłoniętych części konstrukcyjnych budynku co najmniej 0,6 m, a od osłoniętych okładziną z tynku o grubości 25 mm lub inną równorzędną okładziną – co najmniej 0,3 m. </w:t>
      </w:r>
    </w:p>
    <w:p w14:paraId="24989E6B" w14:textId="77777777" w:rsidR="00B87BBC" w:rsidRPr="00324450" w:rsidRDefault="00000000">
      <w:pPr>
        <w:numPr>
          <w:ilvl w:val="0"/>
          <w:numId w:val="214"/>
        </w:numPr>
        <w:spacing w:after="7.80pt"/>
        <w:rPr>
          <w:lang w:val="pl-PL"/>
        </w:rPr>
      </w:pPr>
      <w:r w:rsidRPr="00324450">
        <w:rPr>
          <w:lang w:val="pl-PL"/>
        </w:rPr>
        <w:t xml:space="preserve">Piec z kamienia, cegły, kafli i podobnych materiałów niepalnych oraz przewody spalinowe i dymowe powinny być oddalone od łatwo zapalnych, nieosłoniętych części konstrukcyjnych budynku co najmniej 0,3 m, a od osłoniętych okładziną z tynku o grubości 25 mm na siatce albo równorzędną okładziną – co najmniej 0,15 m. </w:t>
      </w:r>
    </w:p>
    <w:p w14:paraId="0E0222BA" w14:textId="77777777" w:rsidR="00B87BBC" w:rsidRPr="00CC0911" w:rsidRDefault="00000000">
      <w:pPr>
        <w:ind w:start="21pt" w:firstLine="0pt"/>
        <w:rPr>
          <w:lang w:val="pl-PL"/>
        </w:rPr>
      </w:pPr>
      <w:r w:rsidRPr="00CC0911">
        <w:rPr>
          <w:b/>
          <w:lang w:val="pl-PL"/>
        </w:rPr>
        <w:t xml:space="preserve">§ 266. </w:t>
      </w:r>
      <w:r w:rsidRPr="00CC0911">
        <w:rPr>
          <w:lang w:val="pl-PL"/>
        </w:rPr>
        <w:t xml:space="preserve">1. Przewody spalinowe i dymowe powinny być wykonane z wyrobów niepalnych. </w:t>
      </w:r>
    </w:p>
    <w:p w14:paraId="02FAE15C" w14:textId="77777777" w:rsidR="00B87BBC" w:rsidRPr="00324450" w:rsidRDefault="00000000">
      <w:pPr>
        <w:numPr>
          <w:ilvl w:val="0"/>
          <w:numId w:val="215"/>
        </w:numPr>
        <w:rPr>
          <w:lang w:val="pl-PL"/>
        </w:rPr>
      </w:pPr>
      <w:r w:rsidRPr="00324450">
        <w:rPr>
          <w:lang w:val="pl-PL"/>
        </w:rPr>
        <w:t xml:space="preserve">Przewody lub obudowa przewodów spalinowych i dymowych powinny spełniać wymagania określone w Polskiej Normie dotyczącej badań ogniowych małych kominów. </w:t>
      </w:r>
    </w:p>
    <w:p w14:paraId="6DA44B34" w14:textId="77777777" w:rsidR="00B87BBC" w:rsidRPr="00324450" w:rsidRDefault="00000000">
      <w:pPr>
        <w:numPr>
          <w:ilvl w:val="0"/>
          <w:numId w:val="215"/>
        </w:numPr>
        <w:rPr>
          <w:lang w:val="pl-PL"/>
        </w:rPr>
      </w:pPr>
      <w:r w:rsidRPr="00324450">
        <w:rPr>
          <w:lang w:val="pl-PL"/>
        </w:rPr>
        <w:t xml:space="preserve">Dopuszcza się wykonanie obudowy, o której mowa w ust. 2, z cegły pełnej grubości 12 cm, murowanej na zaprawie cementowo-wapiennej, z zewnętrznym tynkiem lub spoinowaniem. </w:t>
      </w:r>
    </w:p>
    <w:p w14:paraId="52E6005B" w14:textId="77777777" w:rsidR="00B87BBC" w:rsidRPr="00324450" w:rsidRDefault="00000000">
      <w:pPr>
        <w:numPr>
          <w:ilvl w:val="0"/>
          <w:numId w:val="215"/>
        </w:numPr>
        <w:spacing w:after="7.90pt"/>
        <w:rPr>
          <w:lang w:val="pl-PL"/>
        </w:rPr>
      </w:pPr>
      <w:r w:rsidRPr="00324450">
        <w:rPr>
          <w:lang w:val="pl-PL"/>
        </w:rPr>
        <w:t xml:space="preserve">Między wylotem przewodu spalinowego i dymowego a najbliższym skrajem korony drzew dorosłych należy zapewnić zachowanie odległości co najmniej 6 m, z zastrzeżeniem § 271 ust. 8. </w:t>
      </w:r>
    </w:p>
    <w:p w14:paraId="5CA87434" w14:textId="77777777" w:rsidR="00B87BBC" w:rsidRPr="00CC0911" w:rsidRDefault="00000000">
      <w:pPr>
        <w:ind w:start="0.75pt"/>
        <w:rPr>
          <w:lang w:val="pl-PL"/>
        </w:rPr>
      </w:pPr>
      <w:r w:rsidRPr="00CC0911">
        <w:rPr>
          <w:b/>
          <w:lang w:val="pl-PL"/>
        </w:rPr>
        <w:t xml:space="preserve">§ 267. </w:t>
      </w:r>
      <w:r w:rsidRPr="00CC0911">
        <w:rPr>
          <w:lang w:val="pl-PL"/>
        </w:rPr>
        <w:t xml:space="preserve">1. Przewody wentylacyjne powinny być wykonane z materiałów niepalnych, a palne izolacje cieplne i akustyczne oraz inne palne okładziny przewodów wentylacyjnych mogą być stosowane tylko na zewnętrznej ich powierzchni w sposób zapewniający nierozprzestrzenianie ognia. </w:t>
      </w:r>
    </w:p>
    <w:p w14:paraId="457EE43A" w14:textId="77777777" w:rsidR="00B87BBC" w:rsidRPr="00324450" w:rsidRDefault="00000000">
      <w:pPr>
        <w:spacing w:after="1.25pt" w:line="13.25pt" w:lineRule="auto"/>
        <w:ind w:start="0.50pt" w:end="0.30pt" w:hanging="0.50pt"/>
        <w:jc w:val="end"/>
        <w:rPr>
          <w:lang w:val="pl-PL"/>
        </w:rPr>
      </w:pPr>
      <w:r w:rsidRPr="00324450">
        <w:rPr>
          <w:lang w:val="pl-PL"/>
        </w:rPr>
        <w:t>1a.</w:t>
      </w:r>
      <w:r>
        <w:rPr>
          <w:vertAlign w:val="superscript"/>
        </w:rPr>
        <w:footnoteReference w:id="10"/>
      </w:r>
      <w:r w:rsidRPr="00324450">
        <w:rPr>
          <w:vertAlign w:val="superscript"/>
          <w:lang w:val="pl-PL"/>
        </w:rPr>
        <w:t>)</w:t>
      </w:r>
      <w:r w:rsidRPr="00324450">
        <w:rPr>
          <w:lang w:val="pl-PL"/>
        </w:rPr>
        <w:t xml:space="preserve"> Przepisu ust. 1 nie stosuje się do budynków mieszkalnych jednorodzinnych stanowiących jeden lokal mieszkalny. </w:t>
      </w:r>
    </w:p>
    <w:p w14:paraId="30067025" w14:textId="77777777" w:rsidR="00B87BBC" w:rsidRPr="00324450" w:rsidRDefault="00000000">
      <w:pPr>
        <w:spacing w:after="4.40pt"/>
        <w:ind w:start="0.75pt"/>
        <w:rPr>
          <w:lang w:val="pl-PL"/>
        </w:rPr>
      </w:pPr>
      <w:r w:rsidRPr="00324450">
        <w:rPr>
          <w:lang w:val="pl-PL"/>
        </w:rPr>
        <w:t>1b.</w:t>
      </w:r>
      <w:r w:rsidRPr="00324450">
        <w:rPr>
          <w:vertAlign w:val="superscript"/>
          <w:lang w:val="pl-PL"/>
        </w:rPr>
        <w:t>9)</w:t>
      </w:r>
      <w:r w:rsidRPr="00324450">
        <w:rPr>
          <w:lang w:val="pl-PL"/>
        </w:rPr>
        <w:t xml:space="preserve"> W budynkach mieszkalnych jednorodzinnych, w których wydzielono dwa lokale mieszkalne albo jeden lokal mieszkalny i lokal użytkowy, oraz w budynkach mieszkalnych wielorodzinnych, w obrębie jednego lokalu mieszkalnego, dopuszcza się stosowanie przewodów wentylacyjnych o klasie reakcji na ogień co najmniej E pod warunkiem zainstalowania w miejscu przejścia przewodów wentylacyjnych przez przegrody wydzielające lokal mieszkalny lub lokal użytkowy: </w:t>
      </w:r>
    </w:p>
    <w:p w14:paraId="02090493" w14:textId="77777777" w:rsidR="00B87BBC" w:rsidRPr="00324450" w:rsidRDefault="00000000">
      <w:pPr>
        <w:numPr>
          <w:ilvl w:val="0"/>
          <w:numId w:val="216"/>
        </w:numPr>
        <w:spacing w:after="5.10pt"/>
        <w:ind w:hanging="21pt"/>
        <w:rPr>
          <w:lang w:val="pl-PL"/>
        </w:rPr>
      </w:pPr>
      <w:r w:rsidRPr="00324450">
        <w:rPr>
          <w:lang w:val="pl-PL"/>
        </w:rPr>
        <w:t xml:space="preserve">w budynkach niskich (N) i średniowysokich (SW) – zabezpieczenia ogniochronnego o klasie odporności ogniowej co najmniej E I 30; </w:t>
      </w:r>
    </w:p>
    <w:p w14:paraId="2F0139AB" w14:textId="77777777" w:rsidR="00B87BBC" w:rsidRPr="00324450" w:rsidRDefault="00000000">
      <w:pPr>
        <w:numPr>
          <w:ilvl w:val="0"/>
          <w:numId w:val="216"/>
        </w:numPr>
        <w:ind w:hanging="21pt"/>
        <w:rPr>
          <w:lang w:val="pl-PL"/>
        </w:rPr>
      </w:pPr>
      <w:r w:rsidRPr="00324450">
        <w:rPr>
          <w:lang w:val="pl-PL"/>
        </w:rPr>
        <w:t xml:space="preserve">w budynkach wysokich (W) i wysokościowych (WW) – przeciwpożarowej klapy odcinającej o klasie odporności ogniowej co najmniej E I S 60. </w:t>
      </w:r>
    </w:p>
    <w:p w14:paraId="5D0E2CCA" w14:textId="77777777" w:rsidR="00B87BBC" w:rsidRPr="00324450" w:rsidRDefault="00000000">
      <w:pPr>
        <w:numPr>
          <w:ilvl w:val="1"/>
          <w:numId w:val="216"/>
        </w:numPr>
        <w:rPr>
          <w:lang w:val="pl-PL"/>
        </w:rPr>
      </w:pPr>
      <w:r w:rsidRPr="00324450">
        <w:rPr>
          <w:lang w:val="pl-PL"/>
        </w:rPr>
        <w:t xml:space="preserve">Dopuszcza się w budynkach PM, z wyjątkiem garaży, wykonanie przewodów wentylacyjnych nierozprzestrzeniających ognia, pod warunkiem że nie są one prowadzone przez drogi ewakuacyjne oraz nie przepływa nimi powietrze o temperaturze powyżej 85°C lub zanieczyszczenia mogące się odkładać. </w:t>
      </w:r>
    </w:p>
    <w:p w14:paraId="03D91FCC" w14:textId="77777777" w:rsidR="00B87BBC" w:rsidRPr="00324450" w:rsidRDefault="00000000">
      <w:pPr>
        <w:numPr>
          <w:ilvl w:val="1"/>
          <w:numId w:val="216"/>
        </w:numPr>
        <w:rPr>
          <w:lang w:val="pl-PL"/>
        </w:rPr>
      </w:pPr>
      <w:r w:rsidRPr="00324450">
        <w:rPr>
          <w:lang w:val="pl-PL"/>
        </w:rPr>
        <w:lastRenderedPageBreak/>
        <w:t xml:space="preserve">Odległość nieizolowanych przewodów wentylacyjnych od wykładzin i powierzchni palnych powinna wynosić co najmniej 0,5 m. </w:t>
      </w:r>
    </w:p>
    <w:p w14:paraId="3BA5837E" w14:textId="77777777" w:rsidR="00B87BBC" w:rsidRPr="00324450" w:rsidRDefault="00000000">
      <w:pPr>
        <w:numPr>
          <w:ilvl w:val="1"/>
          <w:numId w:val="216"/>
        </w:numPr>
        <w:rPr>
          <w:lang w:val="pl-PL"/>
        </w:rPr>
      </w:pPr>
      <w:r>
        <w:rPr>
          <w:vertAlign w:val="superscript"/>
        </w:rPr>
        <w:footnoteReference w:id="11"/>
      </w:r>
      <w:r w:rsidRPr="00324450">
        <w:rPr>
          <w:vertAlign w:val="superscript"/>
          <w:lang w:val="pl-PL"/>
        </w:rPr>
        <w:t>)</w:t>
      </w:r>
      <w:r w:rsidRPr="00324450">
        <w:rPr>
          <w:lang w:val="pl-PL"/>
        </w:rPr>
        <w:t xml:space="preserve"> Drzwiczki rewizyjne stosowane w kanałach i przewodach wentylacyjnych powinny być wykonane z materiałów o klasie reakcji na ogień co najmniej odpowiadającej klasie reakcji na ogień kanałów i przewodów wentylacyjnych, w których drzwiczki zostaną zainstalowane. </w:t>
      </w:r>
    </w:p>
    <w:p w14:paraId="57B23CF5" w14:textId="77777777" w:rsidR="00B87BBC" w:rsidRPr="00324450" w:rsidRDefault="00000000">
      <w:pPr>
        <w:numPr>
          <w:ilvl w:val="1"/>
          <w:numId w:val="216"/>
        </w:numPr>
        <w:rPr>
          <w:lang w:val="pl-PL"/>
        </w:rPr>
      </w:pPr>
      <w:r w:rsidRPr="00324450">
        <w:rPr>
          <w:lang w:val="pl-PL"/>
        </w:rPr>
        <w:t xml:space="preserve">W kuchni lub w aneksie kuchennym w mieszkaniu dopuszcza się stosowanie przewodów wentylacji wywiewnej z materiałów co najmniej trudno zapalnych. </w:t>
      </w:r>
    </w:p>
    <w:p w14:paraId="6BD96814" w14:textId="77777777" w:rsidR="00B87BBC" w:rsidRPr="00324450" w:rsidRDefault="00000000">
      <w:pPr>
        <w:numPr>
          <w:ilvl w:val="1"/>
          <w:numId w:val="216"/>
        </w:numPr>
        <w:rPr>
          <w:lang w:val="pl-PL"/>
        </w:rPr>
      </w:pPr>
      <w:r w:rsidRPr="00324450">
        <w:rPr>
          <w:lang w:val="pl-PL"/>
        </w:rPr>
        <w:t xml:space="preserve">Elastyczne elementy łączące, służące do połączenia sztywnych przewodów wentylacyjnych z elementami instalacji lub urządzeniami, z wyjątkiem wentylatorów, powinny być wykonane z materiałów co najmniej trudno zapalnych, posiadać długość nie większą niż 4 m, przy czym nie powinny być prowadzone przez elementy oddzielenia przeciwpożarowego. </w:t>
      </w:r>
    </w:p>
    <w:p w14:paraId="0E7AC8BF" w14:textId="77777777" w:rsidR="00B87BBC" w:rsidRPr="00324450" w:rsidRDefault="00000000">
      <w:pPr>
        <w:numPr>
          <w:ilvl w:val="1"/>
          <w:numId w:val="216"/>
        </w:numPr>
        <w:rPr>
          <w:lang w:val="pl-PL"/>
        </w:rPr>
      </w:pPr>
      <w:r w:rsidRPr="00324450">
        <w:rPr>
          <w:lang w:val="pl-PL"/>
        </w:rPr>
        <w:t xml:space="preserve">Elastyczne elementy łączące wentylatory z przewodami wentylacyjnymi powinny być wykonane z materiałów co najmniej trudno zapalnych, przy czym ich długość nie powinna przekraczać 0,25 m. </w:t>
      </w:r>
    </w:p>
    <w:p w14:paraId="1773F612" w14:textId="77777777" w:rsidR="00B87BBC" w:rsidRPr="00324450" w:rsidRDefault="00000000">
      <w:pPr>
        <w:numPr>
          <w:ilvl w:val="1"/>
          <w:numId w:val="216"/>
        </w:numPr>
        <w:rPr>
          <w:lang w:val="pl-PL"/>
        </w:rPr>
      </w:pPr>
      <w:r w:rsidRPr="00324450">
        <w:rPr>
          <w:lang w:val="pl-PL"/>
        </w:rPr>
        <w:t xml:space="preserve">Izolacje cieplne i akustyczne zastosowane w instalacjach: wodociągowej, kanalizacyjnej i ogrzewczej powinny być wykonane w sposób zapewniający nierozprzestrzenianie ognia. </w:t>
      </w:r>
    </w:p>
    <w:p w14:paraId="56B3CA3C" w14:textId="77777777" w:rsidR="00B87BBC" w:rsidRPr="00CC0911" w:rsidRDefault="00000000">
      <w:pPr>
        <w:spacing w:after="4.10pt"/>
        <w:ind w:start="0.75pt"/>
        <w:rPr>
          <w:lang w:val="pl-PL"/>
        </w:rPr>
      </w:pPr>
      <w:r w:rsidRPr="00CC0911">
        <w:rPr>
          <w:b/>
          <w:lang w:val="pl-PL"/>
        </w:rPr>
        <w:t xml:space="preserve">§ 268. </w:t>
      </w:r>
      <w:r w:rsidRPr="00CC0911">
        <w:rPr>
          <w:lang w:val="pl-PL"/>
        </w:rPr>
        <w:t xml:space="preserve">1. Instalacje wentylacji mechanicznej i klimatyzacji w budynkach, z wyjątkiem budynków jednorodzinnych i rekreacji indywidualnej, powinny spełniać następujące wymagania: </w:t>
      </w:r>
    </w:p>
    <w:p w14:paraId="4A623464" w14:textId="77777777" w:rsidR="00B87BBC" w:rsidRPr="00324450" w:rsidRDefault="00000000">
      <w:pPr>
        <w:numPr>
          <w:ilvl w:val="0"/>
          <w:numId w:val="217"/>
        </w:numPr>
        <w:spacing w:after="4.45pt"/>
        <w:ind w:hanging="21pt"/>
        <w:rPr>
          <w:lang w:val="pl-PL"/>
        </w:rPr>
      </w:pPr>
      <w:r w:rsidRPr="00324450">
        <w:rPr>
          <w:lang w:val="pl-PL"/>
        </w:rPr>
        <w:t xml:space="preserve">przewody wentylacyjne powinny być wykonane i prowadzone w taki sposób, aby w przypadku pożaru nie oddziaływały siłą większą niż 1 kN na elementy budowlane, a także aby przechodziły przez przegrody w sposób umożliwiający kompensacje wydłużeń przewodu; </w:t>
      </w:r>
    </w:p>
    <w:p w14:paraId="3480BCF1" w14:textId="77777777" w:rsidR="00B87BBC" w:rsidRPr="00324450" w:rsidRDefault="00000000">
      <w:pPr>
        <w:numPr>
          <w:ilvl w:val="0"/>
          <w:numId w:val="217"/>
        </w:numPr>
        <w:spacing w:after="4.40pt"/>
        <w:ind w:hanging="21pt"/>
        <w:rPr>
          <w:lang w:val="pl-PL"/>
        </w:rPr>
      </w:pPr>
      <w:r w:rsidRPr="00324450">
        <w:rPr>
          <w:lang w:val="pl-PL"/>
        </w:rPr>
        <w:t xml:space="preserve">zamocowania przewodów do elementów budowlanych powinny być wykonane z materiałów niepalnych, zapewniających przejęcie siły powstającej w przypadku pożaru w czasie nie krótszym niż wymagany dla klasy odporności ogniowej przewodu lub klapy odcinającej; </w:t>
      </w:r>
    </w:p>
    <w:p w14:paraId="49DD3082" w14:textId="77777777" w:rsidR="00B87BBC" w:rsidRPr="00324450" w:rsidRDefault="00000000">
      <w:pPr>
        <w:numPr>
          <w:ilvl w:val="0"/>
          <w:numId w:val="217"/>
        </w:numPr>
        <w:spacing w:after="4.70pt"/>
        <w:ind w:hanging="21pt"/>
        <w:rPr>
          <w:lang w:val="pl-PL"/>
        </w:rPr>
      </w:pPr>
      <w:r w:rsidRPr="00324450">
        <w:rPr>
          <w:lang w:val="pl-PL"/>
        </w:rPr>
        <w:t xml:space="preserve">w przewodach wentylacyjnych nie należy prowadzić innych instalacji; </w:t>
      </w:r>
    </w:p>
    <w:p w14:paraId="459AC597" w14:textId="77777777" w:rsidR="00B87BBC" w:rsidRPr="00324450" w:rsidRDefault="00000000">
      <w:pPr>
        <w:numPr>
          <w:ilvl w:val="0"/>
          <w:numId w:val="217"/>
        </w:numPr>
        <w:spacing w:after="3.80pt"/>
        <w:ind w:hanging="21pt"/>
        <w:rPr>
          <w:lang w:val="pl-PL"/>
        </w:rPr>
      </w:pPr>
      <w:r w:rsidRPr="00324450">
        <w:rPr>
          <w:lang w:val="pl-PL"/>
        </w:rPr>
        <w:t xml:space="preserve">filtry i tłumiki powinny być zabezpieczone przed przeniesieniem się do ich wnętrza palących się cząstek; </w:t>
      </w:r>
    </w:p>
    <w:p w14:paraId="5D9B0DF1" w14:textId="77777777" w:rsidR="00B87BBC" w:rsidRPr="00324450" w:rsidRDefault="00000000">
      <w:pPr>
        <w:numPr>
          <w:ilvl w:val="0"/>
          <w:numId w:val="217"/>
        </w:numPr>
        <w:spacing w:after="5.05pt"/>
        <w:ind w:hanging="21pt"/>
        <w:rPr>
          <w:lang w:val="pl-PL"/>
        </w:rPr>
      </w:pPr>
      <w:r w:rsidRPr="00324450">
        <w:rPr>
          <w:lang w:val="pl-PL"/>
        </w:rPr>
        <w:t xml:space="preserve">maszynownie wentylacyjne i klimatyzacyjne w budynkach mieszkalnych średniowysokich (SW) i wyższych oraz w innych budynkach o wysokości powyżej dwóch kondygnacji nadziemnych powinny być wydzielone ścianami o klasie odporności ogniowej co najmniej E I 60 i zamykane drzwiami o klasie odporności ogniowej co najmniej E I 30; nie dotyczy to obudowy urządzeń instalowanych ponad dachem budynku. </w:t>
      </w:r>
    </w:p>
    <w:p w14:paraId="2072B975" w14:textId="77777777" w:rsidR="00B87BBC" w:rsidRPr="00324450" w:rsidRDefault="00000000">
      <w:pPr>
        <w:numPr>
          <w:ilvl w:val="1"/>
          <w:numId w:val="217"/>
        </w:numPr>
        <w:rPr>
          <w:lang w:val="pl-PL"/>
        </w:rPr>
      </w:pPr>
      <w:r w:rsidRPr="00324450">
        <w:rPr>
          <w:lang w:val="pl-PL"/>
        </w:rPr>
        <w:t xml:space="preserve">Dopuszcza się instalowanie w przewodzie wentylacyjnym nagrzewnic elektrycznych oraz nagrzewnic na paliwo ciekłe lub gazowe, których temperatura powierzchni grzewczych przekracza 160°C, pod warunkiem zastosowania ogranicznika temperatury, automatycznie wyłączającego ogrzewanie po osiągnięciu temperatury powietrza 110°C oraz zabezpieczenia uniemożliwiającego pracę nagrzewnicy bez przepływu powietrza. </w:t>
      </w:r>
    </w:p>
    <w:p w14:paraId="6C418E59" w14:textId="77777777" w:rsidR="00B87BBC" w:rsidRPr="00324450" w:rsidRDefault="00000000">
      <w:pPr>
        <w:numPr>
          <w:ilvl w:val="1"/>
          <w:numId w:val="217"/>
        </w:numPr>
        <w:rPr>
          <w:lang w:val="pl-PL"/>
        </w:rPr>
      </w:pPr>
      <w:r w:rsidRPr="00324450">
        <w:rPr>
          <w:lang w:val="pl-PL"/>
        </w:rPr>
        <w:t xml:space="preserve">Dopuszcza się zainstalowanie w przewodzie wentylacyjnym wentylatorów i urządzeń do uzdatniania powietrza pod warunkiem wykonania ich obudowy o klasie odporności ogniowej E I 60. </w:t>
      </w:r>
    </w:p>
    <w:p w14:paraId="29FEEC29" w14:textId="77777777" w:rsidR="00B87BBC" w:rsidRPr="00324450" w:rsidRDefault="00000000">
      <w:pPr>
        <w:numPr>
          <w:ilvl w:val="1"/>
          <w:numId w:val="217"/>
        </w:numPr>
        <w:rPr>
          <w:lang w:val="pl-PL"/>
        </w:rPr>
      </w:pPr>
      <w:r w:rsidRPr="00324450">
        <w:rPr>
          <w:lang w:val="pl-PL"/>
        </w:rPr>
        <w:t xml:space="preserve">Przewody wentylacyjne i klimatyzacyjne w miejscu przejścia przez elementy oddzielenia przeciwpożarowego powinny być wyposażone w przeciwpożarowe klapy odcinające o klasie odporności ogniowej równej klasie odporności ogniowej elementu oddzielenia przeciwpożarowego z uwagi na szczelność ogniową, izolacyjność ogniową i dymoszczelność (E I S), z zastrzeżeniem ust. 5. </w:t>
      </w:r>
    </w:p>
    <w:p w14:paraId="33B6B63D" w14:textId="77777777" w:rsidR="00B87BBC" w:rsidRPr="00324450" w:rsidRDefault="00000000">
      <w:pPr>
        <w:numPr>
          <w:ilvl w:val="1"/>
          <w:numId w:val="217"/>
        </w:numPr>
        <w:rPr>
          <w:lang w:val="pl-PL"/>
        </w:rPr>
      </w:pPr>
      <w:r w:rsidRPr="00324450">
        <w:rPr>
          <w:lang w:val="pl-PL"/>
        </w:rPr>
        <w:t xml:space="preserve">Przewody wentylacyjne i klimatyzacyjne samodzielne lub obudowane prowadzone przez strefę pożarową, której nie obsługują, powinny mieć klasę odporności ogniowej wymaganą dla elementów oddzielenia przeciwpożarowego tych stref pożarowych z uwagi na szczelność ogniową, izolacyjność ogniową i dymoszczelność (E I S) lub powinny być wyposażone w przeciwpożarowe klapy odcinające zgodnie z ust. 4. </w:t>
      </w:r>
    </w:p>
    <w:p w14:paraId="037A17BB" w14:textId="77777777" w:rsidR="00B87BBC" w:rsidRPr="00324450" w:rsidRDefault="00000000">
      <w:pPr>
        <w:numPr>
          <w:ilvl w:val="1"/>
          <w:numId w:val="217"/>
        </w:numPr>
        <w:spacing w:after="8.25pt"/>
        <w:rPr>
          <w:lang w:val="pl-PL"/>
        </w:rPr>
      </w:pPr>
      <w:r w:rsidRPr="00324450">
        <w:rPr>
          <w:lang w:val="pl-PL"/>
        </w:rPr>
        <w:lastRenderedPageBreak/>
        <w:t xml:space="preserve">W strefach pożarowych, w których jest wymagana instalacja sygnalizacyjno-alarmowa, przeciwpożarowe klapy odcinające powinny być uruchamiane przez tę instalację, niezależnie od zastosowanego wyzwalacza termicznego. </w:t>
      </w:r>
    </w:p>
    <w:p w14:paraId="7DED250A" w14:textId="77777777" w:rsidR="00B87BBC" w:rsidRPr="00CC0911" w:rsidRDefault="00000000">
      <w:pPr>
        <w:ind w:start="0.75pt"/>
        <w:rPr>
          <w:lang w:val="pl-PL"/>
        </w:rPr>
      </w:pPr>
      <w:r w:rsidRPr="00CC0911">
        <w:rPr>
          <w:b/>
          <w:lang w:val="pl-PL"/>
        </w:rPr>
        <w:t xml:space="preserve">§ 269. </w:t>
      </w:r>
      <w:r w:rsidRPr="00CC0911">
        <w:rPr>
          <w:lang w:val="pl-PL"/>
        </w:rPr>
        <w:t xml:space="preserve">1. W pomieszczeniach zagrożonych wybuchem należy stosować urządzenia wstrzymujące automatycznie pracę wentylatorów w razie powstania pożaru i sygnalizujące ich wyłączenie, jeżeli działanie wentylatorów mogłoby przyczynić się do jego rozprzestrzeniania. </w:t>
      </w:r>
    </w:p>
    <w:p w14:paraId="0DB2F51C" w14:textId="77777777" w:rsidR="00B87BBC" w:rsidRPr="00324450" w:rsidRDefault="00000000">
      <w:pPr>
        <w:numPr>
          <w:ilvl w:val="1"/>
          <w:numId w:val="218"/>
        </w:numPr>
        <w:rPr>
          <w:lang w:val="pl-PL"/>
        </w:rPr>
      </w:pPr>
      <w:r w:rsidRPr="00324450">
        <w:rPr>
          <w:lang w:val="pl-PL"/>
        </w:rPr>
        <w:t xml:space="preserve">W pomieszczeniach zagrożonych wybuchem należy stosować oddzielną dla każdego pomieszczenia instalację wyciągową. </w:t>
      </w:r>
    </w:p>
    <w:p w14:paraId="2571EC0B" w14:textId="77777777" w:rsidR="00B87BBC" w:rsidRPr="00324450" w:rsidRDefault="00000000">
      <w:pPr>
        <w:numPr>
          <w:ilvl w:val="1"/>
          <w:numId w:val="218"/>
        </w:numPr>
        <w:rPr>
          <w:lang w:val="pl-PL"/>
        </w:rPr>
      </w:pPr>
      <w:r w:rsidRPr="00324450">
        <w:rPr>
          <w:lang w:val="pl-PL"/>
        </w:rPr>
        <w:t xml:space="preserve">Usytuowanie wentylacyjnych otworów wyciągowych powinno uwzględniać gęstość względną par cieczy i gazów występujących w pomieszczeniu w stosunku do powietrza oraz przewidywany kierunek ruchu zanieczyszczonego powietrza. </w:t>
      </w:r>
    </w:p>
    <w:p w14:paraId="1E7936AB" w14:textId="77777777" w:rsidR="00B87BBC" w:rsidRPr="00324450" w:rsidRDefault="00000000">
      <w:pPr>
        <w:numPr>
          <w:ilvl w:val="1"/>
          <w:numId w:val="218"/>
        </w:numPr>
        <w:rPr>
          <w:lang w:val="pl-PL"/>
        </w:rPr>
      </w:pPr>
      <w:r w:rsidRPr="00324450">
        <w:rPr>
          <w:lang w:val="pl-PL"/>
        </w:rPr>
        <w:t xml:space="preserve">W pomieszczeniach, w których mogą występować palne pyły, tworzące z powietrzem mieszaniny wybuchowe, otwory wentylacji nawiewnej powinny być usytuowane oraz wykonane tak, aby nie powodowały unoszenia pyłów osiadłych. </w:t>
      </w:r>
    </w:p>
    <w:p w14:paraId="2B32FB57" w14:textId="77777777" w:rsidR="00B87BBC" w:rsidRPr="00324450" w:rsidRDefault="00000000">
      <w:pPr>
        <w:numPr>
          <w:ilvl w:val="1"/>
          <w:numId w:val="218"/>
        </w:numPr>
        <w:rPr>
          <w:lang w:val="pl-PL"/>
        </w:rPr>
      </w:pPr>
      <w:r w:rsidRPr="00324450">
        <w:rPr>
          <w:lang w:val="pl-PL"/>
        </w:rPr>
        <w:t xml:space="preserve">Filtry, komory pyłowe i cyklony do palnych pyłów powinny być zlokalizowane w pomieszczeniach wydzielonych elementami oddzielenia przeciwpożarowego lub też na zewnątrz budynku, w miejscu bezpiecznym dla tych urządzeń oraz dla otoczenia. </w:t>
      </w:r>
    </w:p>
    <w:p w14:paraId="5DE0FB71" w14:textId="77777777" w:rsidR="00B87BBC" w:rsidRPr="00324450" w:rsidRDefault="00000000">
      <w:pPr>
        <w:numPr>
          <w:ilvl w:val="1"/>
          <w:numId w:val="218"/>
        </w:numPr>
        <w:rPr>
          <w:lang w:val="pl-PL"/>
        </w:rPr>
      </w:pPr>
      <w:r w:rsidRPr="00324450">
        <w:rPr>
          <w:lang w:val="pl-PL"/>
        </w:rPr>
        <w:t xml:space="preserve">Wymagania, o których mowa w ust. 5, nie dotyczą przypadków uzasadnionych względami technologicznymi, w których filtry, komory pyłowe i cyklony stanowią bezpośrednie wyposażenie urządzeń i agregatów produkcyjnych. </w:t>
      </w:r>
    </w:p>
    <w:p w14:paraId="1B1AF8CB" w14:textId="77777777" w:rsidR="00B87BBC" w:rsidRPr="00324450" w:rsidRDefault="00000000">
      <w:pPr>
        <w:numPr>
          <w:ilvl w:val="1"/>
          <w:numId w:val="218"/>
        </w:numPr>
        <w:rPr>
          <w:lang w:val="pl-PL"/>
        </w:rPr>
      </w:pPr>
      <w:r w:rsidRPr="00324450">
        <w:rPr>
          <w:lang w:val="pl-PL"/>
        </w:rPr>
        <w:t xml:space="preserve">Przewody wentylacyjne przed miejscem wprowadzenia do komór pyłowych i cyklonów powinny być wyposażone w urządzenia zapobiegające przeniesieniu się ognia. </w:t>
      </w:r>
    </w:p>
    <w:p w14:paraId="74C735F2" w14:textId="77777777" w:rsidR="00B87BBC" w:rsidRPr="00324450" w:rsidRDefault="00000000">
      <w:pPr>
        <w:numPr>
          <w:ilvl w:val="1"/>
          <w:numId w:val="218"/>
        </w:numPr>
        <w:spacing w:after="7.95pt"/>
        <w:rPr>
          <w:lang w:val="pl-PL"/>
        </w:rPr>
      </w:pPr>
      <w:r w:rsidRPr="00324450">
        <w:rPr>
          <w:lang w:val="pl-PL"/>
        </w:rPr>
        <w:t xml:space="preserve">Komory pyłowe i cyklony dla pyłów tworzących z powietrzem mieszaniny wybuchowe powinny być wyposażone w klapy lub przepony przeciwwybuchowe, zabezpieczające konstrukcję cyklonu i komory, a także konstrukcję budynku przed skutkami wybuchu. </w:t>
      </w:r>
    </w:p>
    <w:p w14:paraId="196D7995" w14:textId="77777777" w:rsidR="00B87BBC" w:rsidRDefault="00000000">
      <w:pPr>
        <w:spacing w:after="4.55pt"/>
        <w:ind w:start="21pt" w:firstLine="0pt"/>
      </w:pPr>
      <w:r>
        <w:rPr>
          <w:b/>
        </w:rPr>
        <w:t xml:space="preserve">§ 270. </w:t>
      </w:r>
      <w:r>
        <w:t xml:space="preserve">1. </w:t>
      </w:r>
      <w:proofErr w:type="spellStart"/>
      <w:r>
        <w:t>Instalacja</w:t>
      </w:r>
      <w:proofErr w:type="spellEnd"/>
      <w:r>
        <w:t xml:space="preserve"> </w:t>
      </w:r>
      <w:proofErr w:type="spellStart"/>
      <w:r>
        <w:t>wentylacji</w:t>
      </w:r>
      <w:proofErr w:type="spellEnd"/>
      <w:r>
        <w:t xml:space="preserve"> </w:t>
      </w:r>
      <w:proofErr w:type="spellStart"/>
      <w:r>
        <w:t>oddymiającej</w:t>
      </w:r>
      <w:proofErr w:type="spellEnd"/>
      <w:r>
        <w:t xml:space="preserve"> </w:t>
      </w:r>
      <w:proofErr w:type="spellStart"/>
      <w:r>
        <w:t>powinna</w:t>
      </w:r>
      <w:proofErr w:type="spellEnd"/>
      <w:r>
        <w:t xml:space="preserve">: </w:t>
      </w:r>
    </w:p>
    <w:p w14:paraId="17DDF590" w14:textId="77777777" w:rsidR="00B87BBC" w:rsidRPr="00324450" w:rsidRDefault="00000000">
      <w:pPr>
        <w:numPr>
          <w:ilvl w:val="0"/>
          <w:numId w:val="219"/>
        </w:numPr>
        <w:spacing w:after="4.25pt"/>
        <w:ind w:hanging="21pt"/>
        <w:rPr>
          <w:lang w:val="pl-PL"/>
        </w:rPr>
      </w:pPr>
      <w:r w:rsidRPr="00324450">
        <w:rPr>
          <w:lang w:val="pl-PL"/>
        </w:rPr>
        <w:t xml:space="preserve">usuwać dym z intensywnością zapewniającą, że w czasie potrzebnym do ewakuacji ludzi na chronionych przejściach i drogach ewakuacyjnych nie wystąpi zadymienie lub temperatura uniemożliwiające bezpieczną ewakuację; </w:t>
      </w:r>
    </w:p>
    <w:p w14:paraId="39226423" w14:textId="77777777" w:rsidR="00B87BBC" w:rsidRPr="00324450" w:rsidRDefault="00000000">
      <w:pPr>
        <w:numPr>
          <w:ilvl w:val="0"/>
          <w:numId w:val="219"/>
        </w:numPr>
        <w:ind w:hanging="21pt"/>
        <w:rPr>
          <w:lang w:val="pl-PL"/>
        </w:rPr>
      </w:pPr>
      <w:r w:rsidRPr="00324450">
        <w:rPr>
          <w:lang w:val="pl-PL"/>
        </w:rPr>
        <w:t xml:space="preserve">mieć stały dopływ powietrza zewnętrznego uzupełniającego braki tego powietrza w wyniku jego wypływu wraz z dymem. </w:t>
      </w:r>
    </w:p>
    <w:p w14:paraId="77686FD9" w14:textId="77777777" w:rsidR="00B87BBC" w:rsidRDefault="00000000">
      <w:pPr>
        <w:spacing w:after="4.35pt"/>
        <w:ind w:start="21pt" w:firstLine="0pt"/>
      </w:pPr>
      <w:r>
        <w:t xml:space="preserve">2. </w:t>
      </w:r>
      <w:proofErr w:type="spellStart"/>
      <w:r>
        <w:t>Przewody</w:t>
      </w:r>
      <w:proofErr w:type="spellEnd"/>
      <w:r>
        <w:t xml:space="preserve"> </w:t>
      </w:r>
      <w:proofErr w:type="spellStart"/>
      <w:r>
        <w:t>wentylacji</w:t>
      </w:r>
      <w:proofErr w:type="spellEnd"/>
      <w:r>
        <w:t xml:space="preserve"> </w:t>
      </w:r>
      <w:proofErr w:type="spellStart"/>
      <w:r>
        <w:t>oddymiającej</w:t>
      </w:r>
      <w:proofErr w:type="spellEnd"/>
      <w:r>
        <w:t xml:space="preserve">, </w:t>
      </w:r>
      <w:proofErr w:type="spellStart"/>
      <w:r>
        <w:t>obsługujące</w:t>
      </w:r>
      <w:proofErr w:type="spellEnd"/>
      <w:r>
        <w:t xml:space="preserve">: </w:t>
      </w:r>
    </w:p>
    <w:p w14:paraId="7C97CF90" w14:textId="77777777" w:rsidR="00B87BBC" w:rsidRPr="00324450" w:rsidRDefault="00000000">
      <w:pPr>
        <w:numPr>
          <w:ilvl w:val="0"/>
          <w:numId w:val="220"/>
        </w:numPr>
        <w:spacing w:after="4.55pt"/>
        <w:ind w:hanging="21pt"/>
        <w:rPr>
          <w:lang w:val="pl-PL"/>
        </w:rPr>
      </w:pPr>
      <w:r w:rsidRPr="00324450">
        <w:rPr>
          <w:lang w:val="pl-PL"/>
        </w:rPr>
        <w:t>wyłącznie jedną strefę pożarową, powinny mieć klasę odporności ogniowej z uwagi na szczelność ogniową i dymoszczelność – E</w:t>
      </w:r>
      <w:r w:rsidRPr="00324450">
        <w:rPr>
          <w:vertAlign w:val="subscript"/>
          <w:lang w:val="pl-PL"/>
        </w:rPr>
        <w:t>600</w:t>
      </w:r>
      <w:r w:rsidRPr="00324450">
        <w:rPr>
          <w:lang w:val="pl-PL"/>
        </w:rPr>
        <w:t xml:space="preserve"> S, co najmniej taką jak klasa odporności ogniowej stropu określona w § 216, przy czym dopuszcza się stosowanie klasy E</w:t>
      </w:r>
      <w:r w:rsidRPr="00324450">
        <w:rPr>
          <w:vertAlign w:val="subscript"/>
          <w:lang w:val="pl-PL"/>
        </w:rPr>
        <w:t>300</w:t>
      </w:r>
      <w:r w:rsidRPr="00324450">
        <w:rPr>
          <w:lang w:val="pl-PL"/>
        </w:rPr>
        <w:t xml:space="preserve"> S, jeżeli wynikająca z obliczeń temperatura dymu powstającego w czasie pożaru nie przekracza 300°C; </w:t>
      </w:r>
    </w:p>
    <w:p w14:paraId="6702D1B4" w14:textId="77777777" w:rsidR="00B87BBC" w:rsidRPr="00324450" w:rsidRDefault="00000000">
      <w:pPr>
        <w:numPr>
          <w:ilvl w:val="0"/>
          <w:numId w:val="220"/>
        </w:numPr>
        <w:ind w:hanging="21pt"/>
        <w:rPr>
          <w:lang w:val="pl-PL"/>
        </w:rPr>
      </w:pPr>
      <w:r w:rsidRPr="00324450">
        <w:rPr>
          <w:lang w:val="pl-PL"/>
        </w:rPr>
        <w:t xml:space="preserve">więcej niż jedną strefę pożarową, powinny mieć klasę odporności ogniowej E I S, co najmniej taką jak klasa odporności ogniowej stropu określona w § 216. </w:t>
      </w:r>
    </w:p>
    <w:p w14:paraId="7233D31C" w14:textId="77777777" w:rsidR="00B87BBC" w:rsidRPr="00324450" w:rsidRDefault="00000000">
      <w:pPr>
        <w:spacing w:after="4.45pt"/>
        <w:ind w:start="21pt" w:firstLine="0pt"/>
        <w:rPr>
          <w:lang w:val="pl-PL"/>
        </w:rPr>
      </w:pPr>
      <w:r w:rsidRPr="00324450">
        <w:rPr>
          <w:lang w:val="pl-PL"/>
        </w:rPr>
        <w:t xml:space="preserve">3. Klapy odcinające do przewodów wentylacji oddymiającej, obsługujące: </w:t>
      </w:r>
    </w:p>
    <w:p w14:paraId="4936C884" w14:textId="77777777" w:rsidR="00B87BBC" w:rsidRPr="00324450" w:rsidRDefault="00000000">
      <w:pPr>
        <w:numPr>
          <w:ilvl w:val="0"/>
          <w:numId w:val="221"/>
        </w:numPr>
        <w:spacing w:after="4.20pt"/>
        <w:ind w:hanging="21pt"/>
        <w:rPr>
          <w:lang w:val="pl-PL"/>
        </w:rPr>
      </w:pPr>
      <w:r w:rsidRPr="00324450">
        <w:rPr>
          <w:lang w:val="pl-PL"/>
        </w:rPr>
        <w:t>wyłącznie jedną strefę pożarową, powinny być uruchamiane automatycznie i mieć klasę odporności ogniowej z uwagi na szczelność ogniową i dymoszczelność – E</w:t>
      </w:r>
      <w:r w:rsidRPr="00324450">
        <w:rPr>
          <w:vertAlign w:val="subscript"/>
          <w:lang w:val="pl-PL"/>
        </w:rPr>
        <w:t>600</w:t>
      </w:r>
      <w:r w:rsidRPr="00324450">
        <w:rPr>
          <w:lang w:val="pl-PL"/>
        </w:rPr>
        <w:t xml:space="preserve"> S AA, co najmniej taką jak klasa odporności ogniowej stropu określona w § 216, przy czym dopuszcza się stosowanie klasy E</w:t>
      </w:r>
      <w:r w:rsidRPr="00324450">
        <w:rPr>
          <w:vertAlign w:val="subscript"/>
          <w:lang w:val="pl-PL"/>
        </w:rPr>
        <w:t>300</w:t>
      </w:r>
      <w:r w:rsidRPr="00324450">
        <w:rPr>
          <w:lang w:val="pl-PL"/>
        </w:rPr>
        <w:t xml:space="preserve"> S AA, jeżeli wynikająca z obliczeń temperatura dymu powstającego w czasie pożaru nie przekracza 300°C; </w:t>
      </w:r>
    </w:p>
    <w:p w14:paraId="55B746CB" w14:textId="77777777" w:rsidR="00B87BBC" w:rsidRPr="00324450" w:rsidRDefault="00000000">
      <w:pPr>
        <w:numPr>
          <w:ilvl w:val="0"/>
          <w:numId w:val="221"/>
        </w:numPr>
        <w:ind w:hanging="21pt"/>
        <w:rPr>
          <w:lang w:val="pl-PL"/>
        </w:rPr>
      </w:pPr>
      <w:r w:rsidRPr="00324450">
        <w:rPr>
          <w:lang w:val="pl-PL"/>
        </w:rPr>
        <w:t xml:space="preserve">więcej niż jedną strefę pożarową, powinny być uruchamiane automatycznie i mieć klasę odporności ogniowej E I S AA, co najmniej taką jak klasa odporności ogniowej stropu określona w § 216. </w:t>
      </w:r>
    </w:p>
    <w:p w14:paraId="7323C797" w14:textId="77777777" w:rsidR="00B87BBC" w:rsidRPr="00324450" w:rsidRDefault="00000000">
      <w:pPr>
        <w:spacing w:after="4.65pt"/>
        <w:ind w:start="21pt" w:firstLine="0pt"/>
        <w:rPr>
          <w:lang w:val="pl-PL"/>
        </w:rPr>
      </w:pPr>
      <w:r w:rsidRPr="00324450">
        <w:rPr>
          <w:lang w:val="pl-PL"/>
        </w:rPr>
        <w:t xml:space="preserve">4. Wentylatory oddymiające powinny mieć klasę: </w:t>
      </w:r>
    </w:p>
    <w:p w14:paraId="3EACD0A2" w14:textId="77777777" w:rsidR="00B87BBC" w:rsidRPr="00324450" w:rsidRDefault="00000000">
      <w:pPr>
        <w:numPr>
          <w:ilvl w:val="0"/>
          <w:numId w:val="222"/>
        </w:numPr>
        <w:spacing w:after="4.15pt"/>
        <w:ind w:hanging="21pt"/>
        <w:rPr>
          <w:lang w:val="pl-PL"/>
        </w:rPr>
      </w:pPr>
      <w:r w:rsidRPr="00324450">
        <w:rPr>
          <w:lang w:val="pl-PL"/>
        </w:rPr>
        <w:lastRenderedPageBreak/>
        <w:t>F</w:t>
      </w:r>
      <w:r w:rsidRPr="00324450">
        <w:rPr>
          <w:vertAlign w:val="subscript"/>
          <w:lang w:val="pl-PL"/>
        </w:rPr>
        <w:t>600</w:t>
      </w:r>
      <w:r w:rsidRPr="00324450">
        <w:rPr>
          <w:lang w:val="pl-PL"/>
        </w:rPr>
        <w:t xml:space="preserve"> 60, jeżeli przewidywana temperatura dymu przekracza 400°C; </w:t>
      </w:r>
    </w:p>
    <w:p w14:paraId="06CCBC88" w14:textId="77777777" w:rsidR="00B87BBC" w:rsidRPr="00324450" w:rsidRDefault="00000000">
      <w:pPr>
        <w:numPr>
          <w:ilvl w:val="0"/>
          <w:numId w:val="222"/>
        </w:numPr>
        <w:ind w:hanging="21pt"/>
        <w:rPr>
          <w:lang w:val="pl-PL"/>
        </w:rPr>
      </w:pPr>
      <w:r w:rsidRPr="00324450">
        <w:rPr>
          <w:lang w:val="pl-PL"/>
        </w:rPr>
        <w:t>F</w:t>
      </w:r>
      <w:r w:rsidRPr="00324450">
        <w:rPr>
          <w:vertAlign w:val="subscript"/>
          <w:lang w:val="pl-PL"/>
        </w:rPr>
        <w:t>400</w:t>
      </w:r>
      <w:r w:rsidRPr="00324450">
        <w:rPr>
          <w:lang w:val="pl-PL"/>
        </w:rPr>
        <w:t xml:space="preserve"> 120 w pozostałych przypadkach, przy czym dopuszcza się inne klasy, jeżeli z analizy obliczeniowej temperatury dymu oraz zapewnienia bezpieczeństwa ekip ratowniczych wynika taka możliwość. </w:t>
      </w:r>
    </w:p>
    <w:p w14:paraId="77697389" w14:textId="77777777" w:rsidR="00B87BBC" w:rsidRPr="00324450" w:rsidRDefault="00000000">
      <w:pPr>
        <w:spacing w:after="2.95pt"/>
        <w:ind w:start="21pt" w:firstLine="0pt"/>
        <w:rPr>
          <w:lang w:val="pl-PL"/>
        </w:rPr>
      </w:pPr>
      <w:r w:rsidRPr="00324450">
        <w:rPr>
          <w:lang w:val="pl-PL"/>
        </w:rPr>
        <w:t xml:space="preserve">5. Klapy dymowe w grawitacyjnej wentylacji oddymiającej powinny mieć klasę: </w:t>
      </w:r>
    </w:p>
    <w:p w14:paraId="23824F93" w14:textId="77777777" w:rsidR="00B87BBC" w:rsidRPr="00324450" w:rsidRDefault="00000000">
      <w:pPr>
        <w:numPr>
          <w:ilvl w:val="0"/>
          <w:numId w:val="223"/>
        </w:numPr>
        <w:spacing w:after="4.70pt"/>
        <w:ind w:hanging="21pt"/>
        <w:rPr>
          <w:lang w:val="pl-PL"/>
        </w:rPr>
      </w:pPr>
      <w:r w:rsidRPr="00324450">
        <w:rPr>
          <w:lang w:val="pl-PL"/>
        </w:rPr>
        <w:t>B</w:t>
      </w:r>
      <w:r w:rsidRPr="00324450">
        <w:rPr>
          <w:vertAlign w:val="subscript"/>
          <w:lang w:val="pl-PL"/>
        </w:rPr>
        <w:t>300</w:t>
      </w:r>
      <w:r w:rsidRPr="00324450">
        <w:rPr>
          <w:lang w:val="pl-PL"/>
        </w:rPr>
        <w:t xml:space="preserve"> 30 – dla klap otwieranych automatycznie; </w:t>
      </w:r>
    </w:p>
    <w:p w14:paraId="5933772B" w14:textId="77777777" w:rsidR="00B87BBC" w:rsidRPr="00324450" w:rsidRDefault="00000000">
      <w:pPr>
        <w:numPr>
          <w:ilvl w:val="0"/>
          <w:numId w:val="223"/>
        </w:numPr>
        <w:ind w:hanging="21pt"/>
        <w:rPr>
          <w:lang w:val="pl-PL"/>
        </w:rPr>
      </w:pPr>
      <w:r w:rsidRPr="00324450">
        <w:rPr>
          <w:lang w:val="pl-PL"/>
        </w:rPr>
        <w:t>B</w:t>
      </w:r>
      <w:r w:rsidRPr="00324450">
        <w:rPr>
          <w:vertAlign w:val="subscript"/>
          <w:lang w:val="pl-PL"/>
        </w:rPr>
        <w:t>600</w:t>
      </w:r>
      <w:r w:rsidRPr="00324450">
        <w:rPr>
          <w:lang w:val="pl-PL"/>
        </w:rPr>
        <w:t xml:space="preserve"> 30 – dla klap otwieranych wyłącznie w sposób ręczny. </w:t>
      </w:r>
    </w:p>
    <w:p w14:paraId="266F9260"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7 </w:t>
      </w:r>
    </w:p>
    <w:p w14:paraId="214F39FA" w14:textId="77777777" w:rsidR="00B87BBC" w:rsidRPr="00324450" w:rsidRDefault="00000000">
      <w:pPr>
        <w:pStyle w:val="Heading2"/>
        <w:ind w:end="0.25pt"/>
        <w:rPr>
          <w:lang w:val="pl-PL"/>
        </w:rPr>
      </w:pPr>
      <w:r w:rsidRPr="00324450">
        <w:rPr>
          <w:lang w:val="pl-PL"/>
        </w:rPr>
        <w:t xml:space="preserve">Usytuowanie budynków z uwagi na bezpieczeństwo pożarowe </w:t>
      </w:r>
    </w:p>
    <w:p w14:paraId="77700222" w14:textId="77777777" w:rsidR="00B87BBC" w:rsidRPr="00324450" w:rsidRDefault="00000000">
      <w:pPr>
        <w:spacing w:after="0pt"/>
        <w:ind w:start="0.75pt"/>
        <w:rPr>
          <w:lang w:val="pl-PL"/>
        </w:rPr>
      </w:pPr>
      <w:r w:rsidRPr="00324450">
        <w:rPr>
          <w:b/>
          <w:lang w:val="pl-PL"/>
        </w:rPr>
        <w:t xml:space="preserve">§ 271. </w:t>
      </w:r>
      <w:r w:rsidRPr="00324450">
        <w:rPr>
          <w:lang w:val="pl-PL"/>
        </w:rPr>
        <w:t xml:space="preserve">1. Odległość między zewnętrznymi ścianami budynków niebędącymi ścianami oddzielenia przeciwpożarowego, a mającymi na powierzchni większej niż 65% klasę odporności ogniowej (E), określoną w § 216 ust. 1 w 5 kolumnie tabeli, nie powinna, z zastrzeżeniem ust. 2 i 3, być mniejsza niż odległość w metrach określona w poniższej tabeli: </w:t>
      </w:r>
    </w:p>
    <w:tbl>
      <w:tblPr>
        <w:tblW w:w="490.45pt" w:type="dxa"/>
        <w:tblInd w:w="1.45pt" w:type="dxa"/>
        <w:tblCellMar>
          <w:top w:w="6.65pt" w:type="dxa"/>
          <w:start w:w="0pt" w:type="dxa"/>
          <w:end w:w="5.75pt" w:type="dxa"/>
        </w:tblCellMar>
        <w:tblLook w:firstRow="1" w:lastRow="0" w:firstColumn="1" w:lastColumn="0" w:noHBand="0" w:noVBand="1"/>
      </w:tblPr>
      <w:tblGrid>
        <w:gridCol w:w="3457"/>
        <w:gridCol w:w="851"/>
        <w:gridCol w:w="850"/>
        <w:gridCol w:w="1474"/>
        <w:gridCol w:w="1702"/>
        <w:gridCol w:w="1475"/>
      </w:tblGrid>
      <w:tr w:rsidR="00553CB8" w:rsidRPr="006F294E" w14:paraId="64FB75DB" w14:textId="77777777" w:rsidTr="00090AF6">
        <w:trPr>
          <w:trHeight w:val="632"/>
        </w:trPr>
        <w:tc>
          <w:tcPr>
            <w:tcW w:w="172.9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1F0EDC26" w14:textId="77777777" w:rsidR="00B87BBC" w:rsidRPr="00090AF6" w:rsidRDefault="00000000" w:rsidP="00090AF6">
            <w:pPr>
              <w:spacing w:after="0pt" w:line="12.40pt" w:lineRule="auto"/>
              <w:ind w:firstLine="0pt"/>
              <w:jc w:val="center"/>
              <w:rPr>
                <w:sz w:val="22"/>
                <w:lang w:val="pl-PL"/>
              </w:rPr>
            </w:pPr>
            <w:r w:rsidRPr="00090AF6">
              <w:rPr>
                <w:sz w:val="22"/>
                <w:lang w:val="pl-PL"/>
              </w:rPr>
              <w:t xml:space="preserve">Rodzaj budynku oraz dla budynku PM maksymalna gęstość obciążenia </w:t>
            </w:r>
          </w:p>
          <w:p w14:paraId="182052C8" w14:textId="77777777" w:rsidR="00B87BBC" w:rsidRPr="00090AF6" w:rsidRDefault="00000000" w:rsidP="00090AF6">
            <w:pPr>
              <w:spacing w:after="0pt" w:line="12.95pt" w:lineRule="auto"/>
              <w:ind w:start="5.75pt" w:firstLine="0pt"/>
              <w:jc w:val="center"/>
              <w:rPr>
                <w:sz w:val="22"/>
                <w:lang w:val="pl-PL"/>
              </w:rPr>
            </w:pPr>
            <w:r w:rsidRPr="00090AF6">
              <w:rPr>
                <w:sz w:val="22"/>
                <w:lang w:val="pl-PL"/>
              </w:rPr>
              <w:t xml:space="preserve">ogniowego strefy pożarowej </w:t>
            </w:r>
          </w:p>
          <w:p w14:paraId="2B14863E" w14:textId="77777777" w:rsidR="00B87BBC" w:rsidRPr="00090AF6" w:rsidRDefault="00000000" w:rsidP="00090AF6">
            <w:pPr>
              <w:spacing w:after="0pt" w:line="12.95pt" w:lineRule="auto"/>
              <w:ind w:start="5.70pt" w:firstLine="0pt"/>
              <w:jc w:val="center"/>
              <w:rPr>
                <w:sz w:val="22"/>
                <w:lang w:val="pl-PL"/>
              </w:rPr>
            </w:pPr>
            <w:r w:rsidRPr="00090AF6">
              <w:rPr>
                <w:sz w:val="22"/>
                <w:lang w:val="pl-PL"/>
              </w:rPr>
              <w:t>PM Q w MJ/m</w:t>
            </w:r>
            <w:r w:rsidRPr="00090AF6">
              <w:rPr>
                <w:sz w:val="22"/>
                <w:vertAlign w:val="superscript"/>
                <w:lang w:val="pl-PL"/>
              </w:rPr>
              <w:t>2</w:t>
            </w:r>
            <w:r w:rsidRPr="00090AF6">
              <w:rPr>
                <w:sz w:val="22"/>
                <w:lang w:val="pl-PL"/>
              </w:rPr>
              <w:t xml:space="preserve"> </w:t>
            </w:r>
          </w:p>
        </w:tc>
        <w:tc>
          <w:tcPr>
            <w:tcW w:w="42.55pt" w:type="dxa"/>
            <w:tcBorders>
              <w:top w:val="single" w:sz="6" w:space="0" w:color="000000"/>
              <w:start w:val="single" w:sz="6" w:space="0" w:color="000000"/>
              <w:bottom w:val="single" w:sz="6" w:space="0" w:color="000000"/>
              <w:end w:val="nil"/>
            </w:tcBorders>
            <w:shd w:val="clear" w:color="auto" w:fill="auto"/>
          </w:tcPr>
          <w:p w14:paraId="4D6ECC38" w14:textId="77777777" w:rsidR="00B87BBC" w:rsidRPr="00090AF6" w:rsidRDefault="00B87BBC" w:rsidP="00090AF6">
            <w:pPr>
              <w:spacing w:after="8pt" w:line="12.95pt" w:lineRule="auto"/>
              <w:ind w:firstLine="0pt"/>
              <w:jc w:val="start"/>
              <w:rPr>
                <w:sz w:val="22"/>
                <w:lang w:val="pl-PL"/>
              </w:rPr>
            </w:pPr>
          </w:p>
        </w:tc>
        <w:tc>
          <w:tcPr>
            <w:tcW w:w="275pt" w:type="dxa"/>
            <w:gridSpan w:val="4"/>
            <w:tcBorders>
              <w:top w:val="single" w:sz="6" w:space="0" w:color="000000"/>
              <w:start w:val="nil"/>
              <w:bottom w:val="single" w:sz="6" w:space="0" w:color="000000"/>
              <w:end w:val="single" w:sz="6" w:space="0" w:color="000000"/>
            </w:tcBorders>
            <w:shd w:val="clear" w:color="auto" w:fill="auto"/>
          </w:tcPr>
          <w:p w14:paraId="2E9D5610" w14:textId="77777777" w:rsidR="00B87BBC" w:rsidRPr="00090AF6" w:rsidRDefault="00000000" w:rsidP="00090AF6">
            <w:pPr>
              <w:spacing w:after="0pt" w:line="12.95pt" w:lineRule="auto"/>
              <w:ind w:start="3.95pt" w:hanging="7.55pt"/>
              <w:jc w:val="start"/>
              <w:rPr>
                <w:sz w:val="22"/>
                <w:lang w:val="pl-PL"/>
              </w:rPr>
            </w:pPr>
            <w:r w:rsidRPr="00090AF6">
              <w:rPr>
                <w:sz w:val="22"/>
                <w:lang w:val="pl-PL"/>
              </w:rPr>
              <w:t>Rodzaj budynku oraz dla budynku PM maksymalna gęstość obciążenia ogniowego strefy pożarowej PM Q w MJ/m</w:t>
            </w:r>
            <w:r w:rsidRPr="00090AF6">
              <w:rPr>
                <w:sz w:val="22"/>
                <w:vertAlign w:val="superscript"/>
                <w:lang w:val="pl-PL"/>
              </w:rPr>
              <w:t>2</w:t>
            </w:r>
            <w:r w:rsidRPr="00090AF6">
              <w:rPr>
                <w:sz w:val="22"/>
                <w:lang w:val="pl-PL"/>
              </w:rPr>
              <w:t xml:space="preserve"> </w:t>
            </w:r>
          </w:p>
        </w:tc>
      </w:tr>
      <w:tr w:rsidR="00553CB8" w14:paraId="6F6CC9CD" w14:textId="77777777" w:rsidTr="00090AF6">
        <w:trPr>
          <w:trHeight w:val="391"/>
        </w:trPr>
        <w:tc>
          <w:tcPr>
            <w:tcW w:w="0pt" w:type="dxa"/>
            <w:vMerge/>
            <w:tcBorders>
              <w:top w:val="nil"/>
              <w:start w:val="single" w:sz="6" w:space="0" w:color="000000"/>
              <w:bottom w:val="nil"/>
              <w:end w:val="single" w:sz="6" w:space="0" w:color="000000"/>
            </w:tcBorders>
            <w:shd w:val="clear" w:color="auto" w:fill="auto"/>
          </w:tcPr>
          <w:p w14:paraId="1DE54ECB" w14:textId="77777777" w:rsidR="00B87BBC" w:rsidRPr="00090AF6" w:rsidRDefault="00B87BBC" w:rsidP="00090AF6">
            <w:pPr>
              <w:spacing w:after="8pt" w:line="12.95pt" w:lineRule="auto"/>
              <w:ind w:firstLine="0pt"/>
              <w:jc w:val="start"/>
              <w:rPr>
                <w:sz w:val="22"/>
                <w:lang w:val="pl-PL"/>
              </w:rPr>
            </w:pPr>
          </w:p>
        </w:tc>
        <w:tc>
          <w:tcPr>
            <w:tcW w:w="42.5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010C7B5F" w14:textId="77777777" w:rsidR="00B87BBC" w:rsidRPr="00090AF6" w:rsidRDefault="00000000" w:rsidP="00090AF6">
            <w:pPr>
              <w:spacing w:after="0pt" w:line="12.95pt" w:lineRule="auto"/>
              <w:ind w:start="5.70pt" w:firstLine="0pt"/>
              <w:jc w:val="center"/>
              <w:rPr>
                <w:sz w:val="22"/>
              </w:rPr>
            </w:pPr>
            <w:r w:rsidRPr="00090AF6">
              <w:rPr>
                <w:sz w:val="22"/>
              </w:rPr>
              <w:t xml:space="preserve">ZL </w:t>
            </w:r>
          </w:p>
        </w:tc>
        <w:tc>
          <w:tcPr>
            <w:tcW w:w="42.5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6E592C6" w14:textId="77777777" w:rsidR="00B87BBC" w:rsidRPr="00090AF6" w:rsidRDefault="00000000" w:rsidP="00090AF6">
            <w:pPr>
              <w:spacing w:after="0pt" w:line="12.95pt" w:lineRule="auto"/>
              <w:ind w:start="5.65pt" w:firstLine="0pt"/>
              <w:jc w:val="center"/>
              <w:rPr>
                <w:sz w:val="22"/>
              </w:rPr>
            </w:pPr>
            <w:r w:rsidRPr="00090AF6">
              <w:rPr>
                <w:sz w:val="22"/>
              </w:rPr>
              <w:t xml:space="preserve">IN </w:t>
            </w:r>
          </w:p>
        </w:tc>
        <w:tc>
          <w:tcPr>
            <w:tcW w:w="232.55pt" w:type="dxa"/>
            <w:gridSpan w:val="3"/>
            <w:tcBorders>
              <w:top w:val="single" w:sz="6" w:space="0" w:color="000000"/>
              <w:start w:val="single" w:sz="6" w:space="0" w:color="000000"/>
              <w:bottom w:val="single" w:sz="6" w:space="0" w:color="000000"/>
              <w:end w:val="single" w:sz="6" w:space="0" w:color="000000"/>
            </w:tcBorders>
            <w:shd w:val="clear" w:color="auto" w:fill="auto"/>
          </w:tcPr>
          <w:p w14:paraId="403C96AA" w14:textId="77777777" w:rsidR="00B87BBC" w:rsidRPr="00090AF6" w:rsidRDefault="00000000" w:rsidP="00090AF6">
            <w:pPr>
              <w:spacing w:after="0pt" w:line="12.95pt" w:lineRule="auto"/>
              <w:ind w:start="5.65pt" w:firstLine="0pt"/>
              <w:jc w:val="center"/>
              <w:rPr>
                <w:sz w:val="22"/>
              </w:rPr>
            </w:pPr>
            <w:r w:rsidRPr="00090AF6">
              <w:rPr>
                <w:sz w:val="22"/>
              </w:rPr>
              <w:t xml:space="preserve">PM </w:t>
            </w:r>
          </w:p>
        </w:tc>
      </w:tr>
      <w:tr w:rsidR="00553CB8" w14:paraId="7279DBC4" w14:textId="77777777" w:rsidTr="00090AF6">
        <w:trPr>
          <w:trHeight w:val="391"/>
        </w:trPr>
        <w:tc>
          <w:tcPr>
            <w:tcW w:w="0pt" w:type="dxa"/>
            <w:vMerge/>
            <w:tcBorders>
              <w:top w:val="nil"/>
              <w:start w:val="single" w:sz="6" w:space="0" w:color="000000"/>
              <w:bottom w:val="single" w:sz="6" w:space="0" w:color="000000"/>
              <w:end w:val="single" w:sz="6" w:space="0" w:color="000000"/>
            </w:tcBorders>
            <w:shd w:val="clear" w:color="auto" w:fill="auto"/>
          </w:tcPr>
          <w:p w14:paraId="3B86B9B4"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3A8F0E86"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1D2D063F" w14:textId="77777777" w:rsidR="00B87BBC" w:rsidRPr="00090AF6" w:rsidRDefault="00B87BBC" w:rsidP="00090AF6">
            <w:pPr>
              <w:spacing w:after="8pt" w:line="12.95pt" w:lineRule="auto"/>
              <w:ind w:firstLine="0pt"/>
              <w:jc w:val="start"/>
              <w:rPr>
                <w:sz w:val="22"/>
              </w:rPr>
            </w:pP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63555103" w14:textId="77777777" w:rsidR="00B87BBC" w:rsidRPr="00090AF6" w:rsidRDefault="00000000" w:rsidP="00090AF6">
            <w:pPr>
              <w:spacing w:after="0pt" w:line="12.95pt" w:lineRule="auto"/>
              <w:ind w:start="5.70pt" w:firstLine="0pt"/>
              <w:jc w:val="center"/>
              <w:rPr>
                <w:sz w:val="22"/>
              </w:rPr>
            </w:pPr>
            <w:r w:rsidRPr="00090AF6">
              <w:rPr>
                <w:sz w:val="22"/>
              </w:rPr>
              <w:t xml:space="preserve">Q ≤ 1000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5B11CDC9" w14:textId="77777777" w:rsidR="00B87BBC" w:rsidRPr="00090AF6" w:rsidRDefault="00000000" w:rsidP="00090AF6">
            <w:pPr>
              <w:spacing w:after="0pt" w:line="12.95pt" w:lineRule="auto"/>
              <w:ind w:start="8.40pt" w:firstLine="0pt"/>
              <w:jc w:val="start"/>
              <w:rPr>
                <w:sz w:val="22"/>
              </w:rPr>
            </w:pPr>
            <w:r w:rsidRPr="00090AF6">
              <w:rPr>
                <w:sz w:val="22"/>
              </w:rPr>
              <w:t xml:space="preserve">1000 &lt; Q ≤ 4000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55106EDC" w14:textId="77777777" w:rsidR="00B87BBC" w:rsidRPr="00090AF6" w:rsidRDefault="00000000" w:rsidP="00090AF6">
            <w:pPr>
              <w:spacing w:after="0pt" w:line="12.95pt" w:lineRule="auto"/>
              <w:ind w:start="5.65pt" w:firstLine="0pt"/>
              <w:jc w:val="center"/>
              <w:rPr>
                <w:sz w:val="22"/>
              </w:rPr>
            </w:pPr>
            <w:r w:rsidRPr="00090AF6">
              <w:rPr>
                <w:sz w:val="22"/>
              </w:rPr>
              <w:t xml:space="preserve">Q &gt; 4000 </w:t>
            </w:r>
          </w:p>
        </w:tc>
      </w:tr>
      <w:tr w:rsidR="00553CB8" w14:paraId="6F18C4AA" w14:textId="77777777" w:rsidTr="00090AF6">
        <w:trPr>
          <w:trHeight w:val="391"/>
        </w:trPr>
        <w:tc>
          <w:tcPr>
            <w:tcW w:w="172.90pt" w:type="dxa"/>
            <w:tcBorders>
              <w:top w:val="single" w:sz="6" w:space="0" w:color="000000"/>
              <w:start w:val="single" w:sz="6" w:space="0" w:color="000000"/>
              <w:bottom w:val="single" w:sz="6" w:space="0" w:color="000000"/>
              <w:end w:val="single" w:sz="6" w:space="0" w:color="000000"/>
            </w:tcBorders>
            <w:shd w:val="clear" w:color="auto" w:fill="auto"/>
          </w:tcPr>
          <w:p w14:paraId="47F0D2FB" w14:textId="77777777" w:rsidR="00B87BBC" w:rsidRPr="00090AF6" w:rsidRDefault="00000000" w:rsidP="00090AF6">
            <w:pPr>
              <w:spacing w:after="0pt" w:line="12.95pt" w:lineRule="auto"/>
              <w:ind w:start="5.80pt" w:firstLine="0pt"/>
              <w:jc w:val="center"/>
              <w:rPr>
                <w:sz w:val="22"/>
              </w:rPr>
            </w:pPr>
            <w:r w:rsidRPr="00090AF6">
              <w:rPr>
                <w:sz w:val="22"/>
              </w:rPr>
              <w:t xml:space="preserve">1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7CDACCDC" w14:textId="77777777" w:rsidR="00B87BBC" w:rsidRPr="00090AF6" w:rsidRDefault="00000000" w:rsidP="00090AF6">
            <w:pPr>
              <w:spacing w:after="0pt" w:line="12.95pt" w:lineRule="auto"/>
              <w:ind w:start="5.80pt" w:firstLine="0pt"/>
              <w:jc w:val="center"/>
              <w:rPr>
                <w:sz w:val="22"/>
              </w:rPr>
            </w:pPr>
            <w:r w:rsidRPr="00090AF6">
              <w:rPr>
                <w:sz w:val="22"/>
              </w:rPr>
              <w:t xml:space="preserve">2 </w:t>
            </w:r>
          </w:p>
        </w:tc>
        <w:tc>
          <w:tcPr>
            <w:tcW w:w="42.50pt" w:type="dxa"/>
            <w:tcBorders>
              <w:top w:val="single" w:sz="6" w:space="0" w:color="000000"/>
              <w:start w:val="single" w:sz="6" w:space="0" w:color="000000"/>
              <w:bottom w:val="single" w:sz="6" w:space="0" w:color="000000"/>
              <w:end w:val="single" w:sz="6" w:space="0" w:color="000000"/>
            </w:tcBorders>
            <w:shd w:val="clear" w:color="auto" w:fill="auto"/>
          </w:tcPr>
          <w:p w14:paraId="70F2006A" w14:textId="77777777" w:rsidR="00B87BBC" w:rsidRPr="00090AF6" w:rsidRDefault="00000000" w:rsidP="00090AF6">
            <w:pPr>
              <w:spacing w:after="0pt" w:line="12.95pt" w:lineRule="auto"/>
              <w:ind w:start="5.75pt" w:firstLine="0pt"/>
              <w:jc w:val="center"/>
              <w:rPr>
                <w:sz w:val="22"/>
              </w:rPr>
            </w:pPr>
            <w:r w:rsidRPr="00090AF6">
              <w:rPr>
                <w:sz w:val="22"/>
              </w:rPr>
              <w:t xml:space="preserve">3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0F06E350" w14:textId="77777777" w:rsidR="00B87BBC" w:rsidRPr="00090AF6" w:rsidRDefault="00000000" w:rsidP="00090AF6">
            <w:pPr>
              <w:spacing w:after="0pt" w:line="12.95pt" w:lineRule="auto"/>
              <w:ind w:start="5.75pt" w:firstLine="0pt"/>
              <w:jc w:val="center"/>
              <w:rPr>
                <w:sz w:val="22"/>
              </w:rPr>
            </w:pPr>
            <w:r w:rsidRPr="00090AF6">
              <w:rPr>
                <w:sz w:val="22"/>
              </w:rPr>
              <w:t xml:space="preserve">4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164B30D5" w14:textId="77777777" w:rsidR="00B87BBC" w:rsidRPr="00090AF6" w:rsidRDefault="00000000" w:rsidP="00090AF6">
            <w:pPr>
              <w:spacing w:after="0pt" w:line="12.95pt" w:lineRule="auto"/>
              <w:ind w:start="5.85pt" w:firstLine="0pt"/>
              <w:jc w:val="center"/>
              <w:rPr>
                <w:sz w:val="22"/>
              </w:rPr>
            </w:pPr>
            <w:r w:rsidRPr="00090AF6">
              <w:rPr>
                <w:sz w:val="22"/>
              </w:rPr>
              <w:t xml:space="preserve">5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5D9D1AC4" w14:textId="77777777" w:rsidR="00B87BBC" w:rsidRPr="00090AF6" w:rsidRDefault="00000000" w:rsidP="00090AF6">
            <w:pPr>
              <w:spacing w:after="0pt" w:line="12.95pt" w:lineRule="auto"/>
              <w:ind w:start="5.65pt" w:firstLine="0pt"/>
              <w:jc w:val="center"/>
              <w:rPr>
                <w:sz w:val="22"/>
              </w:rPr>
            </w:pPr>
            <w:r w:rsidRPr="00090AF6">
              <w:rPr>
                <w:sz w:val="22"/>
              </w:rPr>
              <w:t xml:space="preserve">6 </w:t>
            </w:r>
          </w:p>
        </w:tc>
      </w:tr>
      <w:tr w:rsidR="00553CB8" w14:paraId="29C83E6B" w14:textId="77777777" w:rsidTr="00090AF6">
        <w:trPr>
          <w:trHeight w:val="390"/>
        </w:trPr>
        <w:tc>
          <w:tcPr>
            <w:tcW w:w="172.90pt" w:type="dxa"/>
            <w:tcBorders>
              <w:top w:val="single" w:sz="6" w:space="0" w:color="000000"/>
              <w:start w:val="single" w:sz="6" w:space="0" w:color="000000"/>
              <w:bottom w:val="single" w:sz="6" w:space="0" w:color="000000"/>
              <w:end w:val="single" w:sz="6" w:space="0" w:color="000000"/>
            </w:tcBorders>
            <w:shd w:val="clear" w:color="auto" w:fill="auto"/>
          </w:tcPr>
          <w:p w14:paraId="243DAA71" w14:textId="77777777" w:rsidR="00B87BBC" w:rsidRPr="00090AF6" w:rsidRDefault="00000000" w:rsidP="00090AF6">
            <w:pPr>
              <w:spacing w:after="0pt" w:line="12.95pt" w:lineRule="auto"/>
              <w:ind w:start="2.80pt" w:firstLine="0pt"/>
              <w:jc w:val="start"/>
              <w:rPr>
                <w:sz w:val="22"/>
              </w:rPr>
            </w:pPr>
            <w:r w:rsidRPr="00090AF6">
              <w:rPr>
                <w:sz w:val="22"/>
              </w:rPr>
              <w:t xml:space="preserve">ZL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6CC06E1D" w14:textId="77777777" w:rsidR="00B87BBC" w:rsidRPr="00090AF6" w:rsidRDefault="00000000" w:rsidP="00090AF6">
            <w:pPr>
              <w:spacing w:after="0pt" w:line="12.95pt" w:lineRule="auto"/>
              <w:ind w:start="5.80pt" w:firstLine="0pt"/>
              <w:jc w:val="center"/>
              <w:rPr>
                <w:sz w:val="22"/>
              </w:rPr>
            </w:pPr>
            <w:r w:rsidRPr="00090AF6">
              <w:rPr>
                <w:sz w:val="22"/>
              </w:rPr>
              <w:t xml:space="preserve">8 </w:t>
            </w:r>
          </w:p>
        </w:tc>
        <w:tc>
          <w:tcPr>
            <w:tcW w:w="42.50pt" w:type="dxa"/>
            <w:tcBorders>
              <w:top w:val="single" w:sz="6" w:space="0" w:color="000000"/>
              <w:start w:val="single" w:sz="6" w:space="0" w:color="000000"/>
              <w:bottom w:val="single" w:sz="6" w:space="0" w:color="000000"/>
              <w:end w:val="single" w:sz="6" w:space="0" w:color="000000"/>
            </w:tcBorders>
            <w:shd w:val="clear" w:color="auto" w:fill="auto"/>
          </w:tcPr>
          <w:p w14:paraId="2D4D502A" w14:textId="77777777" w:rsidR="00B87BBC" w:rsidRPr="00090AF6" w:rsidRDefault="00000000" w:rsidP="00090AF6">
            <w:pPr>
              <w:spacing w:after="0pt" w:line="12.95pt" w:lineRule="auto"/>
              <w:ind w:start="5.75pt" w:firstLine="0pt"/>
              <w:jc w:val="center"/>
              <w:rPr>
                <w:sz w:val="22"/>
              </w:rPr>
            </w:pPr>
            <w:r w:rsidRPr="00090AF6">
              <w:rPr>
                <w:sz w:val="22"/>
              </w:rPr>
              <w:t xml:space="preserve">8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0A091807" w14:textId="77777777" w:rsidR="00B87BBC" w:rsidRPr="00090AF6" w:rsidRDefault="00000000" w:rsidP="00090AF6">
            <w:pPr>
              <w:spacing w:after="0pt" w:line="12.95pt" w:lineRule="auto"/>
              <w:ind w:start="5.75pt" w:firstLine="0pt"/>
              <w:jc w:val="center"/>
              <w:rPr>
                <w:sz w:val="22"/>
              </w:rPr>
            </w:pPr>
            <w:r w:rsidRPr="00090AF6">
              <w:rPr>
                <w:sz w:val="22"/>
              </w:rPr>
              <w:t xml:space="preserve">8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19EB83EF" w14:textId="77777777" w:rsidR="00B87BBC" w:rsidRPr="00090AF6" w:rsidRDefault="00000000" w:rsidP="00090AF6">
            <w:pPr>
              <w:spacing w:after="0pt" w:line="12.95pt" w:lineRule="auto"/>
              <w:ind w:start="5.85pt" w:firstLine="0pt"/>
              <w:jc w:val="center"/>
              <w:rPr>
                <w:sz w:val="22"/>
              </w:rPr>
            </w:pPr>
            <w:r w:rsidRPr="00090AF6">
              <w:rPr>
                <w:sz w:val="22"/>
              </w:rPr>
              <w:t xml:space="preserve">15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7B3134EC" w14:textId="77777777" w:rsidR="00B87BBC" w:rsidRPr="00090AF6" w:rsidRDefault="00000000" w:rsidP="00090AF6">
            <w:pPr>
              <w:spacing w:after="0pt" w:line="12.95pt" w:lineRule="auto"/>
              <w:ind w:start="5.65pt" w:firstLine="0pt"/>
              <w:jc w:val="center"/>
              <w:rPr>
                <w:sz w:val="22"/>
              </w:rPr>
            </w:pPr>
            <w:r w:rsidRPr="00090AF6">
              <w:rPr>
                <w:sz w:val="22"/>
              </w:rPr>
              <w:t xml:space="preserve">20 </w:t>
            </w:r>
          </w:p>
        </w:tc>
      </w:tr>
      <w:tr w:rsidR="00553CB8" w14:paraId="285A14F5" w14:textId="77777777" w:rsidTr="00090AF6">
        <w:trPr>
          <w:trHeight w:val="391"/>
        </w:trPr>
        <w:tc>
          <w:tcPr>
            <w:tcW w:w="172.90pt" w:type="dxa"/>
            <w:tcBorders>
              <w:top w:val="single" w:sz="6" w:space="0" w:color="000000"/>
              <w:start w:val="single" w:sz="6" w:space="0" w:color="000000"/>
              <w:bottom w:val="single" w:sz="6" w:space="0" w:color="000000"/>
              <w:end w:val="single" w:sz="6" w:space="0" w:color="000000"/>
            </w:tcBorders>
            <w:shd w:val="clear" w:color="auto" w:fill="auto"/>
          </w:tcPr>
          <w:p w14:paraId="020F4BF1" w14:textId="77777777" w:rsidR="00B87BBC" w:rsidRPr="00090AF6" w:rsidRDefault="00000000" w:rsidP="00090AF6">
            <w:pPr>
              <w:spacing w:after="0pt" w:line="12.95pt" w:lineRule="auto"/>
              <w:ind w:start="2.80pt" w:firstLine="0pt"/>
              <w:jc w:val="start"/>
              <w:rPr>
                <w:sz w:val="22"/>
              </w:rPr>
            </w:pPr>
            <w:r w:rsidRPr="00090AF6">
              <w:rPr>
                <w:sz w:val="22"/>
              </w:rPr>
              <w:t xml:space="preserve">IN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1FE11174" w14:textId="77777777" w:rsidR="00B87BBC" w:rsidRPr="00090AF6" w:rsidRDefault="00000000" w:rsidP="00090AF6">
            <w:pPr>
              <w:spacing w:after="0pt" w:line="12.95pt" w:lineRule="auto"/>
              <w:ind w:start="5.80pt" w:firstLine="0pt"/>
              <w:jc w:val="center"/>
              <w:rPr>
                <w:sz w:val="22"/>
              </w:rPr>
            </w:pPr>
            <w:r w:rsidRPr="00090AF6">
              <w:rPr>
                <w:sz w:val="22"/>
              </w:rPr>
              <w:t xml:space="preserve">8 </w:t>
            </w:r>
          </w:p>
        </w:tc>
        <w:tc>
          <w:tcPr>
            <w:tcW w:w="42.50pt" w:type="dxa"/>
            <w:tcBorders>
              <w:top w:val="single" w:sz="6" w:space="0" w:color="000000"/>
              <w:start w:val="single" w:sz="6" w:space="0" w:color="000000"/>
              <w:bottom w:val="single" w:sz="6" w:space="0" w:color="000000"/>
              <w:end w:val="single" w:sz="6" w:space="0" w:color="000000"/>
            </w:tcBorders>
            <w:shd w:val="clear" w:color="auto" w:fill="auto"/>
          </w:tcPr>
          <w:p w14:paraId="18674BC3" w14:textId="77777777" w:rsidR="00B87BBC" w:rsidRPr="00090AF6" w:rsidRDefault="00000000" w:rsidP="00090AF6">
            <w:pPr>
              <w:spacing w:after="0pt" w:line="12.95pt" w:lineRule="auto"/>
              <w:ind w:start="5.75pt" w:firstLine="0pt"/>
              <w:jc w:val="center"/>
              <w:rPr>
                <w:sz w:val="22"/>
              </w:rPr>
            </w:pPr>
            <w:r w:rsidRPr="00090AF6">
              <w:rPr>
                <w:sz w:val="22"/>
              </w:rPr>
              <w:t xml:space="preserve">8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4DD2404C" w14:textId="77777777" w:rsidR="00B87BBC" w:rsidRPr="00090AF6" w:rsidRDefault="00000000" w:rsidP="00090AF6">
            <w:pPr>
              <w:spacing w:after="0pt" w:line="12.95pt" w:lineRule="auto"/>
              <w:ind w:start="5.75pt" w:firstLine="0pt"/>
              <w:jc w:val="center"/>
              <w:rPr>
                <w:sz w:val="22"/>
              </w:rPr>
            </w:pPr>
            <w:r w:rsidRPr="00090AF6">
              <w:rPr>
                <w:sz w:val="22"/>
              </w:rPr>
              <w:t xml:space="preserve">8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15F96FE4" w14:textId="77777777" w:rsidR="00B87BBC" w:rsidRPr="00090AF6" w:rsidRDefault="00000000" w:rsidP="00090AF6">
            <w:pPr>
              <w:spacing w:after="0pt" w:line="12.95pt" w:lineRule="auto"/>
              <w:ind w:start="5.85pt" w:firstLine="0pt"/>
              <w:jc w:val="center"/>
              <w:rPr>
                <w:sz w:val="22"/>
              </w:rPr>
            </w:pPr>
            <w:r w:rsidRPr="00090AF6">
              <w:rPr>
                <w:sz w:val="22"/>
              </w:rPr>
              <w:t xml:space="preserve">15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1D462DDC" w14:textId="77777777" w:rsidR="00B87BBC" w:rsidRPr="00090AF6" w:rsidRDefault="00000000" w:rsidP="00090AF6">
            <w:pPr>
              <w:spacing w:after="0pt" w:line="12.95pt" w:lineRule="auto"/>
              <w:ind w:start="5.65pt" w:firstLine="0pt"/>
              <w:jc w:val="center"/>
              <w:rPr>
                <w:sz w:val="22"/>
              </w:rPr>
            </w:pPr>
            <w:r w:rsidRPr="00090AF6">
              <w:rPr>
                <w:sz w:val="22"/>
              </w:rPr>
              <w:t xml:space="preserve">20 </w:t>
            </w:r>
          </w:p>
        </w:tc>
      </w:tr>
      <w:tr w:rsidR="00553CB8" w14:paraId="49829BFB" w14:textId="77777777" w:rsidTr="00090AF6">
        <w:trPr>
          <w:trHeight w:val="391"/>
        </w:trPr>
        <w:tc>
          <w:tcPr>
            <w:tcW w:w="172.90pt" w:type="dxa"/>
            <w:tcBorders>
              <w:top w:val="single" w:sz="6" w:space="0" w:color="000000"/>
              <w:start w:val="single" w:sz="6" w:space="0" w:color="000000"/>
              <w:bottom w:val="single" w:sz="6" w:space="0" w:color="000000"/>
              <w:end w:val="single" w:sz="6" w:space="0" w:color="000000"/>
            </w:tcBorders>
            <w:shd w:val="clear" w:color="auto" w:fill="auto"/>
          </w:tcPr>
          <w:p w14:paraId="22E2D226" w14:textId="77777777" w:rsidR="00B87BBC" w:rsidRPr="00090AF6" w:rsidRDefault="00000000" w:rsidP="00090AF6">
            <w:pPr>
              <w:spacing w:after="0pt" w:line="12.95pt" w:lineRule="auto"/>
              <w:ind w:start="2.80pt" w:firstLine="0pt"/>
              <w:jc w:val="start"/>
              <w:rPr>
                <w:sz w:val="22"/>
              </w:rPr>
            </w:pPr>
            <w:r w:rsidRPr="00090AF6">
              <w:rPr>
                <w:sz w:val="22"/>
              </w:rPr>
              <w:t xml:space="preserve">PM Q ≤ 1000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72A4B8CB" w14:textId="77777777" w:rsidR="00B87BBC" w:rsidRPr="00090AF6" w:rsidRDefault="00000000" w:rsidP="00090AF6">
            <w:pPr>
              <w:spacing w:after="0pt" w:line="12.95pt" w:lineRule="auto"/>
              <w:ind w:start="5.80pt" w:firstLine="0pt"/>
              <w:jc w:val="center"/>
              <w:rPr>
                <w:sz w:val="22"/>
              </w:rPr>
            </w:pPr>
            <w:r w:rsidRPr="00090AF6">
              <w:rPr>
                <w:sz w:val="22"/>
              </w:rPr>
              <w:t xml:space="preserve">8 </w:t>
            </w:r>
          </w:p>
        </w:tc>
        <w:tc>
          <w:tcPr>
            <w:tcW w:w="42.50pt" w:type="dxa"/>
            <w:tcBorders>
              <w:top w:val="single" w:sz="6" w:space="0" w:color="000000"/>
              <w:start w:val="single" w:sz="6" w:space="0" w:color="000000"/>
              <w:bottom w:val="single" w:sz="6" w:space="0" w:color="000000"/>
              <w:end w:val="single" w:sz="6" w:space="0" w:color="000000"/>
            </w:tcBorders>
            <w:shd w:val="clear" w:color="auto" w:fill="auto"/>
          </w:tcPr>
          <w:p w14:paraId="34523E68" w14:textId="77777777" w:rsidR="00B87BBC" w:rsidRPr="00090AF6" w:rsidRDefault="00000000" w:rsidP="00090AF6">
            <w:pPr>
              <w:spacing w:after="0pt" w:line="12.95pt" w:lineRule="auto"/>
              <w:ind w:start="5.75pt" w:firstLine="0pt"/>
              <w:jc w:val="center"/>
              <w:rPr>
                <w:sz w:val="22"/>
              </w:rPr>
            </w:pPr>
            <w:r w:rsidRPr="00090AF6">
              <w:rPr>
                <w:sz w:val="22"/>
              </w:rPr>
              <w:t xml:space="preserve">8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5230DC98" w14:textId="77777777" w:rsidR="00B87BBC" w:rsidRPr="00090AF6" w:rsidRDefault="00000000" w:rsidP="00090AF6">
            <w:pPr>
              <w:spacing w:after="0pt" w:line="12.95pt" w:lineRule="auto"/>
              <w:ind w:start="5.75pt" w:firstLine="0pt"/>
              <w:jc w:val="center"/>
              <w:rPr>
                <w:sz w:val="22"/>
              </w:rPr>
            </w:pPr>
            <w:r w:rsidRPr="00090AF6">
              <w:rPr>
                <w:sz w:val="22"/>
              </w:rPr>
              <w:t xml:space="preserve">8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378B91A1" w14:textId="77777777" w:rsidR="00B87BBC" w:rsidRPr="00090AF6" w:rsidRDefault="00000000" w:rsidP="00090AF6">
            <w:pPr>
              <w:spacing w:after="0pt" w:line="12.95pt" w:lineRule="auto"/>
              <w:ind w:start="5.85pt" w:firstLine="0pt"/>
              <w:jc w:val="center"/>
              <w:rPr>
                <w:sz w:val="22"/>
              </w:rPr>
            </w:pPr>
            <w:r w:rsidRPr="00090AF6">
              <w:rPr>
                <w:sz w:val="22"/>
              </w:rPr>
              <w:t xml:space="preserve">15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005EA23D" w14:textId="77777777" w:rsidR="00B87BBC" w:rsidRPr="00090AF6" w:rsidRDefault="00000000" w:rsidP="00090AF6">
            <w:pPr>
              <w:spacing w:after="0pt" w:line="12.95pt" w:lineRule="auto"/>
              <w:ind w:start="5.65pt" w:firstLine="0pt"/>
              <w:jc w:val="center"/>
              <w:rPr>
                <w:sz w:val="22"/>
              </w:rPr>
            </w:pPr>
            <w:r w:rsidRPr="00090AF6">
              <w:rPr>
                <w:sz w:val="22"/>
              </w:rPr>
              <w:t xml:space="preserve">20 </w:t>
            </w:r>
          </w:p>
        </w:tc>
      </w:tr>
      <w:tr w:rsidR="00553CB8" w14:paraId="32FA040A" w14:textId="77777777" w:rsidTr="00090AF6">
        <w:trPr>
          <w:trHeight w:val="391"/>
        </w:trPr>
        <w:tc>
          <w:tcPr>
            <w:tcW w:w="172.90pt" w:type="dxa"/>
            <w:tcBorders>
              <w:top w:val="single" w:sz="6" w:space="0" w:color="000000"/>
              <w:start w:val="single" w:sz="6" w:space="0" w:color="000000"/>
              <w:bottom w:val="single" w:sz="6" w:space="0" w:color="000000"/>
              <w:end w:val="single" w:sz="6" w:space="0" w:color="000000"/>
            </w:tcBorders>
            <w:shd w:val="clear" w:color="auto" w:fill="auto"/>
          </w:tcPr>
          <w:p w14:paraId="32A6D144" w14:textId="77777777" w:rsidR="00B87BBC" w:rsidRPr="00090AF6" w:rsidRDefault="00000000" w:rsidP="00090AF6">
            <w:pPr>
              <w:spacing w:after="0pt" w:line="12.95pt" w:lineRule="auto"/>
              <w:ind w:start="2.80pt" w:firstLine="0pt"/>
              <w:jc w:val="start"/>
              <w:rPr>
                <w:sz w:val="22"/>
              </w:rPr>
            </w:pPr>
            <w:r w:rsidRPr="00090AF6">
              <w:rPr>
                <w:sz w:val="22"/>
              </w:rPr>
              <w:t xml:space="preserve">PM 1000 &lt; Q ≤ 4000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44B6E0D7" w14:textId="77777777" w:rsidR="00B87BBC" w:rsidRPr="00090AF6" w:rsidRDefault="00000000" w:rsidP="00090AF6">
            <w:pPr>
              <w:spacing w:after="0pt" w:line="12.95pt" w:lineRule="auto"/>
              <w:ind w:start="5.80pt" w:firstLine="0pt"/>
              <w:jc w:val="center"/>
              <w:rPr>
                <w:sz w:val="22"/>
              </w:rPr>
            </w:pPr>
            <w:r w:rsidRPr="00090AF6">
              <w:rPr>
                <w:sz w:val="22"/>
              </w:rPr>
              <w:t xml:space="preserve">15 </w:t>
            </w:r>
          </w:p>
        </w:tc>
        <w:tc>
          <w:tcPr>
            <w:tcW w:w="42.50pt" w:type="dxa"/>
            <w:tcBorders>
              <w:top w:val="single" w:sz="6" w:space="0" w:color="000000"/>
              <w:start w:val="single" w:sz="6" w:space="0" w:color="000000"/>
              <w:bottom w:val="single" w:sz="6" w:space="0" w:color="000000"/>
              <w:end w:val="single" w:sz="6" w:space="0" w:color="000000"/>
            </w:tcBorders>
            <w:shd w:val="clear" w:color="auto" w:fill="auto"/>
          </w:tcPr>
          <w:p w14:paraId="36DC685B" w14:textId="77777777" w:rsidR="00B87BBC" w:rsidRPr="00090AF6" w:rsidRDefault="00000000" w:rsidP="00090AF6">
            <w:pPr>
              <w:spacing w:after="0pt" w:line="12.95pt" w:lineRule="auto"/>
              <w:ind w:start="5.75pt" w:firstLine="0pt"/>
              <w:jc w:val="center"/>
              <w:rPr>
                <w:sz w:val="22"/>
              </w:rPr>
            </w:pPr>
            <w:r w:rsidRPr="00090AF6">
              <w:rPr>
                <w:sz w:val="22"/>
              </w:rPr>
              <w:t xml:space="preserve">15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409C3324" w14:textId="77777777" w:rsidR="00B87BBC" w:rsidRPr="00090AF6" w:rsidRDefault="00000000" w:rsidP="00090AF6">
            <w:pPr>
              <w:spacing w:after="0pt" w:line="12.95pt" w:lineRule="auto"/>
              <w:ind w:start="5.75pt" w:firstLine="0pt"/>
              <w:jc w:val="center"/>
              <w:rPr>
                <w:sz w:val="22"/>
              </w:rPr>
            </w:pPr>
            <w:r w:rsidRPr="00090AF6">
              <w:rPr>
                <w:sz w:val="22"/>
              </w:rPr>
              <w:t xml:space="preserve">15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4362BBE0" w14:textId="77777777" w:rsidR="00B87BBC" w:rsidRPr="00090AF6" w:rsidRDefault="00000000" w:rsidP="00090AF6">
            <w:pPr>
              <w:spacing w:after="0pt" w:line="12.95pt" w:lineRule="auto"/>
              <w:ind w:start="5.85pt" w:firstLine="0pt"/>
              <w:jc w:val="center"/>
              <w:rPr>
                <w:sz w:val="22"/>
              </w:rPr>
            </w:pPr>
            <w:r w:rsidRPr="00090AF6">
              <w:rPr>
                <w:sz w:val="22"/>
              </w:rPr>
              <w:t xml:space="preserve">15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3DCE6B60" w14:textId="77777777" w:rsidR="00B87BBC" w:rsidRPr="00090AF6" w:rsidRDefault="00000000" w:rsidP="00090AF6">
            <w:pPr>
              <w:spacing w:after="0pt" w:line="12.95pt" w:lineRule="auto"/>
              <w:ind w:start="5.65pt" w:firstLine="0pt"/>
              <w:jc w:val="center"/>
              <w:rPr>
                <w:sz w:val="22"/>
              </w:rPr>
            </w:pPr>
            <w:r w:rsidRPr="00090AF6">
              <w:rPr>
                <w:sz w:val="22"/>
              </w:rPr>
              <w:t xml:space="preserve">20 </w:t>
            </w:r>
          </w:p>
        </w:tc>
      </w:tr>
      <w:tr w:rsidR="00553CB8" w14:paraId="3A2878B8" w14:textId="77777777" w:rsidTr="00090AF6">
        <w:trPr>
          <w:trHeight w:val="391"/>
        </w:trPr>
        <w:tc>
          <w:tcPr>
            <w:tcW w:w="172.90pt" w:type="dxa"/>
            <w:tcBorders>
              <w:top w:val="single" w:sz="6" w:space="0" w:color="000000"/>
              <w:start w:val="single" w:sz="6" w:space="0" w:color="000000"/>
              <w:bottom w:val="single" w:sz="6" w:space="0" w:color="000000"/>
              <w:end w:val="single" w:sz="6" w:space="0" w:color="000000"/>
            </w:tcBorders>
            <w:shd w:val="clear" w:color="auto" w:fill="auto"/>
          </w:tcPr>
          <w:p w14:paraId="3C79B605" w14:textId="77777777" w:rsidR="00B87BBC" w:rsidRPr="00090AF6" w:rsidRDefault="00000000" w:rsidP="00090AF6">
            <w:pPr>
              <w:spacing w:after="0pt" w:line="12.95pt" w:lineRule="auto"/>
              <w:ind w:start="2.80pt" w:firstLine="0pt"/>
              <w:jc w:val="start"/>
              <w:rPr>
                <w:sz w:val="22"/>
              </w:rPr>
            </w:pPr>
            <w:r w:rsidRPr="00090AF6">
              <w:rPr>
                <w:sz w:val="22"/>
              </w:rPr>
              <w:t xml:space="preserve">PM Q &gt; 4000 </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2448B51C" w14:textId="77777777" w:rsidR="00B87BBC" w:rsidRPr="00090AF6" w:rsidRDefault="00000000" w:rsidP="00090AF6">
            <w:pPr>
              <w:spacing w:after="0pt" w:line="12.95pt" w:lineRule="auto"/>
              <w:ind w:start="5.80pt" w:firstLine="0pt"/>
              <w:jc w:val="center"/>
              <w:rPr>
                <w:sz w:val="22"/>
              </w:rPr>
            </w:pPr>
            <w:r w:rsidRPr="00090AF6">
              <w:rPr>
                <w:sz w:val="22"/>
              </w:rPr>
              <w:t xml:space="preserve">20 </w:t>
            </w:r>
          </w:p>
        </w:tc>
        <w:tc>
          <w:tcPr>
            <w:tcW w:w="42.50pt" w:type="dxa"/>
            <w:tcBorders>
              <w:top w:val="single" w:sz="6" w:space="0" w:color="000000"/>
              <w:start w:val="single" w:sz="6" w:space="0" w:color="000000"/>
              <w:bottom w:val="single" w:sz="6" w:space="0" w:color="000000"/>
              <w:end w:val="single" w:sz="6" w:space="0" w:color="000000"/>
            </w:tcBorders>
            <w:shd w:val="clear" w:color="auto" w:fill="auto"/>
          </w:tcPr>
          <w:p w14:paraId="1458BE1A" w14:textId="77777777" w:rsidR="00B87BBC" w:rsidRPr="00090AF6" w:rsidRDefault="00000000" w:rsidP="00090AF6">
            <w:pPr>
              <w:spacing w:after="0pt" w:line="12.95pt" w:lineRule="auto"/>
              <w:ind w:start="5.75pt" w:firstLine="0pt"/>
              <w:jc w:val="center"/>
              <w:rPr>
                <w:sz w:val="22"/>
              </w:rPr>
            </w:pPr>
            <w:r w:rsidRPr="00090AF6">
              <w:rPr>
                <w:sz w:val="22"/>
              </w:rPr>
              <w:t xml:space="preserve">20 </w:t>
            </w:r>
          </w:p>
        </w:tc>
        <w:tc>
          <w:tcPr>
            <w:tcW w:w="73.70pt" w:type="dxa"/>
            <w:tcBorders>
              <w:top w:val="single" w:sz="6" w:space="0" w:color="000000"/>
              <w:start w:val="single" w:sz="6" w:space="0" w:color="000000"/>
              <w:bottom w:val="single" w:sz="6" w:space="0" w:color="000000"/>
              <w:end w:val="single" w:sz="6" w:space="0" w:color="000000"/>
            </w:tcBorders>
            <w:shd w:val="clear" w:color="auto" w:fill="auto"/>
          </w:tcPr>
          <w:p w14:paraId="2B81B780" w14:textId="77777777" w:rsidR="00B87BBC" w:rsidRPr="00090AF6" w:rsidRDefault="00000000" w:rsidP="00090AF6">
            <w:pPr>
              <w:spacing w:after="0pt" w:line="12.95pt" w:lineRule="auto"/>
              <w:ind w:start="5.75pt" w:firstLine="0pt"/>
              <w:jc w:val="center"/>
              <w:rPr>
                <w:sz w:val="22"/>
              </w:rPr>
            </w:pPr>
            <w:r w:rsidRPr="00090AF6">
              <w:rPr>
                <w:sz w:val="22"/>
              </w:rPr>
              <w:t xml:space="preserve">20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2A696AFD" w14:textId="77777777" w:rsidR="00B87BBC" w:rsidRPr="00090AF6" w:rsidRDefault="00000000" w:rsidP="00090AF6">
            <w:pPr>
              <w:spacing w:after="0pt" w:line="12.95pt" w:lineRule="auto"/>
              <w:ind w:start="5.85pt" w:firstLine="0pt"/>
              <w:jc w:val="center"/>
              <w:rPr>
                <w:sz w:val="22"/>
              </w:rPr>
            </w:pPr>
            <w:r w:rsidRPr="00090AF6">
              <w:rPr>
                <w:sz w:val="22"/>
              </w:rPr>
              <w:t xml:space="preserve">20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293A3C4F" w14:textId="77777777" w:rsidR="00B87BBC" w:rsidRPr="00090AF6" w:rsidRDefault="00000000" w:rsidP="00090AF6">
            <w:pPr>
              <w:spacing w:after="0pt" w:line="12.95pt" w:lineRule="auto"/>
              <w:ind w:start="5.65pt" w:firstLine="0pt"/>
              <w:jc w:val="center"/>
              <w:rPr>
                <w:sz w:val="22"/>
              </w:rPr>
            </w:pPr>
            <w:r w:rsidRPr="00090AF6">
              <w:rPr>
                <w:sz w:val="22"/>
              </w:rPr>
              <w:t xml:space="preserve">20 </w:t>
            </w:r>
          </w:p>
        </w:tc>
      </w:tr>
    </w:tbl>
    <w:p w14:paraId="3DABF267" w14:textId="77777777" w:rsidR="00B87BBC" w:rsidRPr="00324450" w:rsidRDefault="00000000">
      <w:pPr>
        <w:numPr>
          <w:ilvl w:val="0"/>
          <w:numId w:val="224"/>
        </w:numPr>
        <w:rPr>
          <w:lang w:val="pl-PL"/>
        </w:rPr>
      </w:pPr>
      <w:r w:rsidRPr="00324450">
        <w:rPr>
          <w:lang w:val="pl-PL"/>
        </w:rPr>
        <w:t xml:space="preserve">Jeżeli jedna ze ścian zewnętrznych usytuowana od strony sąsiedniego budynku lub przekrycie dachu jednego z budynków jest rozprzestrzeniające ogień, wówczas odległość określoną w ust. 1 należy zwiększyć o 50%, a jeżeli dotyczy to obu ścian zewnętrznych lub przekrycia dachu obu budynków – o 100%. </w:t>
      </w:r>
    </w:p>
    <w:p w14:paraId="087F1ECE" w14:textId="77777777" w:rsidR="00B87BBC" w:rsidRPr="00324450" w:rsidRDefault="00000000">
      <w:pPr>
        <w:numPr>
          <w:ilvl w:val="0"/>
          <w:numId w:val="224"/>
        </w:numPr>
        <w:rPr>
          <w:lang w:val="pl-PL"/>
        </w:rPr>
      </w:pPr>
      <w:r w:rsidRPr="00324450">
        <w:rPr>
          <w:lang w:val="pl-PL"/>
        </w:rPr>
        <w:t xml:space="preserve">Jeżeli co najmniej w jednym z budynków znajduje się pomieszczenie zagrożone wybuchem, wówczas odległość między ich zewnętrznymi ścianami nie powinna być mniejsza niż 20 m. </w:t>
      </w:r>
    </w:p>
    <w:p w14:paraId="0FCD7FF5" w14:textId="77777777" w:rsidR="00B87BBC" w:rsidRPr="00324450" w:rsidRDefault="00000000">
      <w:pPr>
        <w:numPr>
          <w:ilvl w:val="0"/>
          <w:numId w:val="224"/>
        </w:numPr>
        <w:rPr>
          <w:lang w:val="pl-PL"/>
        </w:rPr>
      </w:pPr>
      <w:r w:rsidRPr="00324450">
        <w:rPr>
          <w:lang w:val="pl-PL"/>
        </w:rPr>
        <w:t xml:space="preserve">Jeżeli ściana zewnętrzna budynku ma na powierzchni nie większej niż 65%, lecz nie mniejszej niż 30%, klasę odporności ogniowej (E), określoną w § 216 ust. 1 w 5 kolumnie tabeli, wówczas odległość między tą ścianą lub jej częścią a ścianą zewnętrzną drugiego budynku należy zwiększyć w stosunku do określonej w ust. 1 i 2 o 50%. </w:t>
      </w:r>
    </w:p>
    <w:p w14:paraId="59B2998B" w14:textId="77777777" w:rsidR="00B87BBC" w:rsidRPr="00324450" w:rsidRDefault="00000000">
      <w:pPr>
        <w:numPr>
          <w:ilvl w:val="0"/>
          <w:numId w:val="224"/>
        </w:numPr>
        <w:rPr>
          <w:lang w:val="pl-PL"/>
        </w:rPr>
      </w:pPr>
      <w:r w:rsidRPr="00324450">
        <w:rPr>
          <w:lang w:val="pl-PL"/>
        </w:rPr>
        <w:t xml:space="preserve">Jeżeli ściana zewnętrzna budynku ma na powierzchni mniejszej niż 30% klasę odporności ogniowej (E), określoną w § 216 ust. 1 w 5 kolumnie tabeli, wówczas odległość między tą ścianą lub jej częścią a ścianą zewnętrzną drugiego budynku należy zwiększyć w stosunku do określonej w ust. 1 i 2 o 100%. </w:t>
      </w:r>
    </w:p>
    <w:p w14:paraId="33B94489" w14:textId="77777777" w:rsidR="00B87BBC" w:rsidRPr="00324450" w:rsidRDefault="00000000">
      <w:pPr>
        <w:numPr>
          <w:ilvl w:val="0"/>
          <w:numId w:val="224"/>
        </w:numPr>
        <w:rPr>
          <w:lang w:val="pl-PL"/>
        </w:rPr>
      </w:pPr>
      <w:r w:rsidRPr="00324450">
        <w:rPr>
          <w:lang w:val="pl-PL"/>
        </w:rPr>
        <w:t xml:space="preserve">Odległość między ścianami zewnętrznymi budynków lub częściami tych ścian może być zmniejszona o 50%, w stosunku do określonej w ust. 1–5, jeżeli we wszystkich strefach pożarowych budynków, przylegających odpowiednio do tych ścian lub ich części, są stosowane stałe urządzenia gaśnicze wodne. </w:t>
      </w:r>
    </w:p>
    <w:p w14:paraId="658709D8" w14:textId="77777777" w:rsidR="00B87BBC" w:rsidRPr="00324450" w:rsidRDefault="00000000">
      <w:pPr>
        <w:numPr>
          <w:ilvl w:val="0"/>
          <w:numId w:val="224"/>
        </w:numPr>
        <w:rPr>
          <w:lang w:val="pl-PL"/>
        </w:rPr>
      </w:pPr>
      <w:r w:rsidRPr="00324450">
        <w:rPr>
          <w:lang w:val="pl-PL"/>
        </w:rPr>
        <w:t xml:space="preserve">Odległość od ściany zewnętrznej budynku lub jej części do ściany zewnętrznej drugiego budynku może być zmniejszona o 25%, w stosunku do określonej w ust. 1–5, jeżeli we wszystkich strefach pożarowych budynku, przylegających odpowiednio do tej ściany lub jej części, są stosowane stałe urządzenia gaśnicze wodne. </w:t>
      </w:r>
    </w:p>
    <w:p w14:paraId="089187A7" w14:textId="77777777" w:rsidR="00B87BBC" w:rsidRPr="00324450" w:rsidRDefault="00000000">
      <w:pPr>
        <w:numPr>
          <w:ilvl w:val="0"/>
          <w:numId w:val="224"/>
        </w:numPr>
        <w:spacing w:after="4.50pt"/>
        <w:rPr>
          <w:lang w:val="pl-PL"/>
        </w:rPr>
      </w:pPr>
      <w:r w:rsidRPr="00324450">
        <w:rPr>
          <w:lang w:val="pl-PL"/>
        </w:rPr>
        <w:lastRenderedPageBreak/>
        <w:t xml:space="preserve">Najmniejszą odległość budynków ZL, PM, IN od granicy (konturu) lasu, rozumianego jako grunt leśny (Ls) określony na mapie ewidencyjnej lub teren przeznaczony w miejscowym planie zagospodarowania przestrzennego jako leśny, przyjmuje się jako odległość ścian tych budynków od ściany budynku ZL z przekryciem dachu rozprzestrzeniającym ogień. 8a. Najmniejsza odległość budynków wymienionych w § 213, wykonanych z elementów nierozprzestrzeniających ognia, niezawierających pomieszczeń zagrożonych wybuchem oraz posiadających klasę odporności pożarowej wyższą niż wymagana zgodnie z § 212, od granicy (konturu) lasu zlokalizowanej na: </w:t>
      </w:r>
    </w:p>
    <w:p w14:paraId="520DBF86" w14:textId="77777777" w:rsidR="00B87BBC" w:rsidRDefault="00000000">
      <w:pPr>
        <w:numPr>
          <w:ilvl w:val="0"/>
          <w:numId w:val="225"/>
        </w:numPr>
        <w:ind w:hanging="21pt"/>
      </w:pPr>
      <w:proofErr w:type="spellStart"/>
      <w:r>
        <w:t>sąsiedniej</w:t>
      </w:r>
      <w:proofErr w:type="spellEnd"/>
      <w:r>
        <w:t xml:space="preserve"> </w:t>
      </w:r>
      <w:proofErr w:type="spellStart"/>
      <w:r>
        <w:t>działce</w:t>
      </w:r>
      <w:proofErr w:type="spellEnd"/>
      <w:r>
        <w:t xml:space="preserve"> – </w:t>
      </w:r>
      <w:proofErr w:type="spellStart"/>
      <w:r>
        <w:t>wynosi</w:t>
      </w:r>
      <w:proofErr w:type="spellEnd"/>
      <w:r>
        <w:t xml:space="preserve"> 4 m, </w:t>
      </w:r>
    </w:p>
    <w:p w14:paraId="747957CF" w14:textId="77777777" w:rsidR="00B87BBC" w:rsidRPr="00324450" w:rsidRDefault="00000000">
      <w:pPr>
        <w:numPr>
          <w:ilvl w:val="0"/>
          <w:numId w:val="225"/>
        </w:numPr>
        <w:spacing w:after="5.25pt"/>
        <w:ind w:hanging="21pt"/>
        <w:rPr>
          <w:lang w:val="pl-PL"/>
        </w:rPr>
      </w:pPr>
      <w:r w:rsidRPr="00324450">
        <w:rPr>
          <w:lang w:val="pl-PL"/>
        </w:rPr>
        <w:t xml:space="preserve">działce, na której sytuuje się budynek – nie określa się </w:t>
      </w:r>
    </w:p>
    <w:p w14:paraId="6E2AA21F" w14:textId="77777777" w:rsidR="00B87BBC" w:rsidRPr="00324450" w:rsidRDefault="00000000">
      <w:pPr>
        <w:ind w:start="0.75pt" w:firstLine="0pt"/>
        <w:rPr>
          <w:lang w:val="pl-PL"/>
        </w:rPr>
      </w:pPr>
      <w:r w:rsidRPr="00324450">
        <w:rPr>
          <w:lang w:val="pl-PL"/>
        </w:rPr>
        <w:t xml:space="preserve">– jeżeli teren, na którym znajduje się granica (kontur) lasu, przeznaczony jest w miejscowym planie zagospodarowania przestrzennego pod zabudowę niezwiązaną z produkcją leśną, a w przypadku braku planu miejscowego – grunty leśne są objęte zgodą na zmianę przeznaczenia na cele nieleśne uzyskaną przy sporządzaniu miejscowych planów zagospodarowania przestrzennego, które utraciły moc na podstawie art. 1 lit. a ustawy z dnia 21 grudnia 2001 r. o zmianie ustawy o zagospodarowaniu przestrzennym (Dz. U. poz. 1804) oraz art. 87 ust. 3 ustawy z dnia 27 marca 2003 r. o planowaniu i zagospodarowaniu przestrzennym (Dz. U. z 2022 r. poz. 503). </w:t>
      </w:r>
    </w:p>
    <w:p w14:paraId="749A7E43" w14:textId="77777777" w:rsidR="00B87BBC" w:rsidRPr="00324450" w:rsidRDefault="00000000">
      <w:pPr>
        <w:numPr>
          <w:ilvl w:val="0"/>
          <w:numId w:val="226"/>
        </w:numPr>
        <w:rPr>
          <w:lang w:val="pl-PL"/>
        </w:rPr>
      </w:pPr>
      <w:r w:rsidRPr="00324450">
        <w:rPr>
          <w:lang w:val="pl-PL"/>
        </w:rPr>
        <w:t xml:space="preserve">Odległości, o których mowa w ust. 1, dla budynków wymienionych w § 213, bez pomieszczeń zagrożonych wybuchem, można zmniejszyć o 25%, jeżeli są zwrócone do siebie ścianami i dachami z przekryciami nierozprzestrzeniającymi ognia, niemającymi otworów. </w:t>
      </w:r>
    </w:p>
    <w:p w14:paraId="65EACC0B" w14:textId="77777777" w:rsidR="00B87BBC" w:rsidRPr="00324450" w:rsidRDefault="00000000">
      <w:pPr>
        <w:numPr>
          <w:ilvl w:val="0"/>
          <w:numId w:val="226"/>
        </w:numPr>
        <w:spacing w:after="5.20pt"/>
        <w:rPr>
          <w:lang w:val="pl-PL"/>
        </w:rPr>
      </w:pPr>
      <w:r w:rsidRPr="00324450">
        <w:rPr>
          <w:lang w:val="pl-PL"/>
        </w:rPr>
        <w:t xml:space="preserve">W pasie terenu o szerokości określonej w ust. 1–7, otaczającym ściany zewnętrzne budynku, niebędące ścianami oddzielenia przeciwpożarowego, ściany zewnętrzne innego budynku powinny spełniać wymagania określone w § 232 ust. 4 i 5 dla ścian oddzielenia przeciwpożarowego obu budynków. </w:t>
      </w:r>
    </w:p>
    <w:p w14:paraId="7BA2BE00" w14:textId="77777777" w:rsidR="00B87BBC" w:rsidRPr="00324450" w:rsidRDefault="00000000">
      <w:pPr>
        <w:numPr>
          <w:ilvl w:val="0"/>
          <w:numId w:val="226"/>
        </w:numPr>
        <w:rPr>
          <w:lang w:val="pl-PL"/>
        </w:rPr>
      </w:pPr>
      <w:r w:rsidRPr="00324450">
        <w:rPr>
          <w:lang w:val="pl-PL"/>
        </w:rPr>
        <w:t xml:space="preserve">Wymaganie, o którym mowa w ust. 10, dotyczy pasa terenu o szerokości zmniejszonej o 50% w odniesieniu do tych ścian zewnętrznych obu budynków, które tworzą między sobą kąt 60° lub większy, lecz mniejszy niż 120°. </w:t>
      </w:r>
    </w:p>
    <w:p w14:paraId="2D5FF771" w14:textId="77777777" w:rsidR="00B87BBC" w:rsidRPr="00324450" w:rsidRDefault="00000000">
      <w:pPr>
        <w:numPr>
          <w:ilvl w:val="0"/>
          <w:numId w:val="226"/>
        </w:numPr>
        <w:rPr>
          <w:lang w:val="pl-PL"/>
        </w:rPr>
      </w:pPr>
      <w:r w:rsidRPr="00324450">
        <w:rPr>
          <w:lang w:val="pl-PL"/>
        </w:rPr>
        <w:t xml:space="preserve">Wymaganie, o którym mowa w ust. 10, nie dotyczy budynków, które: </w:t>
      </w:r>
    </w:p>
    <w:p w14:paraId="55A48430" w14:textId="77777777" w:rsidR="00B87BBC" w:rsidRPr="00324450" w:rsidRDefault="00000000">
      <w:pPr>
        <w:numPr>
          <w:ilvl w:val="0"/>
          <w:numId w:val="227"/>
        </w:numPr>
        <w:ind w:hanging="21pt"/>
        <w:rPr>
          <w:lang w:val="pl-PL"/>
        </w:rPr>
      </w:pPr>
      <w:r w:rsidRPr="00324450">
        <w:rPr>
          <w:lang w:val="pl-PL"/>
        </w:rPr>
        <w:t xml:space="preserve">są oddzielone od siebie ścianą oddzielenia przeciwpożarowego, spełniającą dla obu budynków wymagania określone w § 232 ust. 4 i 5, z zastrzeżeniem § 218, lub </w:t>
      </w:r>
    </w:p>
    <w:p w14:paraId="237012FC" w14:textId="77777777" w:rsidR="00B87BBC" w:rsidRPr="00324450" w:rsidRDefault="00000000">
      <w:pPr>
        <w:numPr>
          <w:ilvl w:val="0"/>
          <w:numId w:val="227"/>
        </w:numPr>
        <w:ind w:hanging="21pt"/>
        <w:rPr>
          <w:lang w:val="pl-PL"/>
        </w:rPr>
      </w:pPr>
      <w:r w:rsidRPr="00324450">
        <w:rPr>
          <w:lang w:val="pl-PL"/>
        </w:rPr>
        <w:t xml:space="preserve">mają ściany zewnętrzne tworzące między sobą kąt nie mniejszy niż 120°. </w:t>
      </w:r>
    </w:p>
    <w:p w14:paraId="1D951674" w14:textId="77777777" w:rsidR="00B87BBC" w:rsidRPr="00324450" w:rsidRDefault="00000000">
      <w:pPr>
        <w:spacing w:after="8.55pt"/>
        <w:ind w:start="21pt" w:firstLine="0pt"/>
        <w:rPr>
          <w:lang w:val="pl-PL"/>
        </w:rPr>
      </w:pPr>
      <w:r w:rsidRPr="00324450">
        <w:rPr>
          <w:lang w:val="pl-PL"/>
        </w:rPr>
        <w:t xml:space="preserve">13. Otwarte składowisko, ze względu na usytuowanie, należy traktować jak budynek PM. </w:t>
      </w:r>
    </w:p>
    <w:p w14:paraId="7B8B2FDC" w14:textId="77777777" w:rsidR="00B87BBC" w:rsidRPr="00324450" w:rsidRDefault="00000000">
      <w:pPr>
        <w:spacing w:after="4.60pt"/>
        <w:ind w:start="0.75pt"/>
        <w:rPr>
          <w:lang w:val="pl-PL"/>
        </w:rPr>
      </w:pPr>
      <w:r w:rsidRPr="00324450">
        <w:rPr>
          <w:b/>
          <w:lang w:val="pl-PL"/>
        </w:rPr>
        <w:t xml:space="preserve">§ 272. </w:t>
      </w:r>
      <w:r w:rsidRPr="00324450">
        <w:rPr>
          <w:lang w:val="pl-PL"/>
        </w:rPr>
        <w:t>1. Odległość ściany zewnętrznej wznoszonego budynku od granicy sąsiedniej niezabudowanej działki budowlanej powinna wynosić co najmniej połowę odległości określonej w § 271 ust. 1–7, przyjmując, że na działce niezabudowanej będzie usytuowany budynek o przeznaczeniu określonym w miejscowym planie zagospodarowania przestrzennego, przy czym dla budynków PM należy przyjmować, że będzie on miał gęstość obciążenia ogniowego strefy pożarowej Q większą od 1000 MJ/m</w:t>
      </w:r>
      <w:r w:rsidRPr="00324450">
        <w:rPr>
          <w:vertAlign w:val="superscript"/>
          <w:lang w:val="pl-PL"/>
        </w:rPr>
        <w:t>2</w:t>
      </w:r>
      <w:r w:rsidRPr="00324450">
        <w:rPr>
          <w:lang w:val="pl-PL"/>
        </w:rPr>
        <w:t>, lecz nie większą niż 4000 MJ/m</w:t>
      </w:r>
      <w:r w:rsidRPr="00324450">
        <w:rPr>
          <w:vertAlign w:val="superscript"/>
          <w:lang w:val="pl-PL"/>
        </w:rPr>
        <w:t>2</w:t>
      </w:r>
      <w:r w:rsidRPr="00324450">
        <w:rPr>
          <w:lang w:val="pl-PL"/>
        </w:rPr>
        <w:t xml:space="preserve">, a w przypadku braku takiego planu – budynek ZL ze ścianą zewnętrzną, o której mowa w § 271 ust. 1. </w:t>
      </w:r>
    </w:p>
    <w:p w14:paraId="25B81551" w14:textId="77777777" w:rsidR="00B87BBC" w:rsidRPr="00324450" w:rsidRDefault="00000000">
      <w:pPr>
        <w:numPr>
          <w:ilvl w:val="1"/>
          <w:numId w:val="228"/>
        </w:numPr>
        <w:rPr>
          <w:lang w:val="pl-PL"/>
        </w:rPr>
      </w:pPr>
      <w:r w:rsidRPr="00324450">
        <w:rPr>
          <w:lang w:val="pl-PL"/>
        </w:rPr>
        <w:t xml:space="preserve">Budynki mieszkalne jednorodzinne, rekreacji indywidualnej oraz budynki mieszkalne zagrodowe i gospodarcze, ze ścianami i dachami z przekryciami nierozprzestrzeniającymi ognia, powinny być sytuowane w odległości nie mniejszej od granicy sąsiedniej, niezabudowanej działki, niż jest to określone w § 12. </w:t>
      </w:r>
    </w:p>
    <w:p w14:paraId="22168AC9" w14:textId="77777777" w:rsidR="00B87BBC" w:rsidRPr="00324450" w:rsidRDefault="00000000">
      <w:pPr>
        <w:numPr>
          <w:ilvl w:val="1"/>
          <w:numId w:val="228"/>
        </w:numPr>
        <w:spacing w:after="8.40pt"/>
        <w:rPr>
          <w:lang w:val="pl-PL"/>
        </w:rPr>
      </w:pPr>
      <w:r w:rsidRPr="00324450">
        <w:rPr>
          <w:lang w:val="pl-PL"/>
        </w:rPr>
        <w:t xml:space="preserve">Budynek usytuowany bezpośrednio przy granicy działki powinien mieć od strony sąsiedniej działki ścianę oddzielenia przeciwpożarowego o klasie odporności ogniowej określonej w § 232 ust. 4 i 5. </w:t>
      </w:r>
    </w:p>
    <w:p w14:paraId="55D70A00" w14:textId="77777777" w:rsidR="00B87BBC" w:rsidRPr="00324450" w:rsidRDefault="00000000">
      <w:pPr>
        <w:ind w:start="0.75pt"/>
        <w:rPr>
          <w:lang w:val="pl-PL"/>
        </w:rPr>
      </w:pPr>
      <w:r w:rsidRPr="00324450">
        <w:rPr>
          <w:b/>
          <w:lang w:val="pl-PL"/>
        </w:rPr>
        <w:t xml:space="preserve">§ 273. </w:t>
      </w:r>
      <w:r w:rsidRPr="00324450">
        <w:rPr>
          <w:lang w:val="pl-PL"/>
        </w:rPr>
        <w:t xml:space="preserve">1. Odległości między ścianami zewnętrznymi budynków położonych na jednej działce budowlanej nie ustala się, z zastrzeżeniem § 249 ust. 6, jeżeli łączna powierzchnia wewnętrzna tych budynków nie przekracza najmniejszej dopuszczalnej powierzchni strefy pożarowej wymaganej dla każdego ze znajdujących się na tej działce rodzajów budynków. </w:t>
      </w:r>
    </w:p>
    <w:p w14:paraId="35A778B1" w14:textId="77777777" w:rsidR="00B87BBC" w:rsidRPr="00324450" w:rsidRDefault="00000000">
      <w:pPr>
        <w:numPr>
          <w:ilvl w:val="1"/>
          <w:numId w:val="229"/>
        </w:numPr>
        <w:rPr>
          <w:lang w:val="pl-PL"/>
        </w:rPr>
      </w:pPr>
      <w:r w:rsidRPr="00324450">
        <w:rPr>
          <w:lang w:val="pl-PL"/>
        </w:rPr>
        <w:t xml:space="preserve">Odległość zbiornika naziemnego oleju opałowego zasilającego kotłownię od budynku ZL powinna wynosić co najmniej 10 m. </w:t>
      </w:r>
    </w:p>
    <w:p w14:paraId="74CDFE35" w14:textId="77777777" w:rsidR="00B87BBC" w:rsidRPr="00324450" w:rsidRDefault="00000000">
      <w:pPr>
        <w:numPr>
          <w:ilvl w:val="1"/>
          <w:numId w:val="229"/>
        </w:numPr>
        <w:rPr>
          <w:lang w:val="pl-PL"/>
        </w:rPr>
      </w:pPr>
      <w:r w:rsidRPr="00324450">
        <w:rPr>
          <w:lang w:val="pl-PL"/>
        </w:rPr>
        <w:lastRenderedPageBreak/>
        <w:t xml:space="preserve">Dopuszcza się zmniejszenie odległości, o których mowa w ust. 2, do 3 m, pod warunkiem wykonania ściany zewnętrznej budynku od strony zbiornika jako ściany oddzielenia przeciwpożarowego o klasie odporności ogniowej co najmniej R E I 120 lub wykonania takiej ściany pomiędzy budynkiem a zbiornikiem. </w:t>
      </w:r>
    </w:p>
    <w:p w14:paraId="1D9E2447" w14:textId="77777777" w:rsidR="00B87BBC" w:rsidRPr="00324450" w:rsidRDefault="00000000">
      <w:pPr>
        <w:numPr>
          <w:ilvl w:val="1"/>
          <w:numId w:val="229"/>
        </w:numPr>
        <w:rPr>
          <w:lang w:val="pl-PL"/>
        </w:rPr>
      </w:pPr>
      <w:r w:rsidRPr="00324450">
        <w:rPr>
          <w:lang w:val="pl-PL"/>
        </w:rPr>
        <w:t xml:space="preserve">Zbiorniki, o których mowa w ust. 3, powinny być wykonane jako stalowe dwupłaszczowe lub być lokalizowane na terenie ukształtowanym w formie niecki, o pojemności większej od pojemności zbiornika, z izolacją uniemożliwiającą przedostawanie się oleju do gruntu. </w:t>
      </w:r>
    </w:p>
    <w:p w14:paraId="56E2765B" w14:textId="77777777" w:rsidR="00B87BBC" w:rsidRPr="00324450" w:rsidRDefault="00000000">
      <w:pPr>
        <w:numPr>
          <w:ilvl w:val="1"/>
          <w:numId w:val="229"/>
        </w:numPr>
        <w:rPr>
          <w:lang w:val="pl-PL"/>
        </w:rPr>
      </w:pPr>
      <w:r w:rsidRPr="00324450">
        <w:rPr>
          <w:lang w:val="pl-PL"/>
        </w:rPr>
        <w:t xml:space="preserve">Odległość budynku ZL od zbiornika podziemnego oleju opałowego, przykrytego warstwą ziemi o grubości nie mniejszej niż 0,5 m, powinna wynosić co najmniej 3 m, a od urządzenia spustowego, oddechowego i pomiarowego tego zbiornika – co najmniej 10 m. </w:t>
      </w:r>
    </w:p>
    <w:p w14:paraId="48E37499" w14:textId="77777777" w:rsidR="00B87BBC" w:rsidRPr="00324450" w:rsidRDefault="00000000">
      <w:pPr>
        <w:numPr>
          <w:ilvl w:val="1"/>
          <w:numId w:val="229"/>
        </w:numPr>
        <w:spacing w:after="16.50pt"/>
        <w:rPr>
          <w:lang w:val="pl-PL"/>
        </w:rPr>
      </w:pPr>
      <w:r w:rsidRPr="00324450">
        <w:rPr>
          <w:lang w:val="pl-PL"/>
        </w:rPr>
        <w:t xml:space="preserve">Odległości budynków PM i IN wykonanych z materiałów niepalnych od zbiorników i ich urządzeń, o których mowa w ust. 5, powinny wynosić co najmniej 3 m. </w:t>
      </w:r>
    </w:p>
    <w:p w14:paraId="58FCEEDE"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8 </w:t>
      </w:r>
    </w:p>
    <w:p w14:paraId="7A6499F4" w14:textId="77777777" w:rsidR="00B87BBC" w:rsidRPr="00324450" w:rsidRDefault="00000000">
      <w:pPr>
        <w:pStyle w:val="Heading2"/>
        <w:ind w:end="0.30pt"/>
        <w:rPr>
          <w:lang w:val="pl-PL"/>
        </w:rPr>
      </w:pPr>
      <w:r w:rsidRPr="00324450">
        <w:rPr>
          <w:lang w:val="pl-PL"/>
        </w:rPr>
        <w:t xml:space="preserve">Wymagania przeciwpożarowe dla garaży </w:t>
      </w:r>
    </w:p>
    <w:p w14:paraId="007327A5" w14:textId="77777777" w:rsidR="00B87BBC" w:rsidRPr="00324450" w:rsidRDefault="00000000">
      <w:pPr>
        <w:ind w:start="0.75pt"/>
        <w:rPr>
          <w:lang w:val="pl-PL"/>
        </w:rPr>
      </w:pPr>
      <w:r w:rsidRPr="00324450">
        <w:rPr>
          <w:b/>
          <w:lang w:val="pl-PL"/>
        </w:rPr>
        <w:t xml:space="preserve">§ 274. </w:t>
      </w:r>
      <w:r w:rsidRPr="00324450">
        <w:rPr>
          <w:lang w:val="pl-PL"/>
        </w:rPr>
        <w:t xml:space="preserve">1. Wymagania przeciwpożarowe, określone w niniejszym rozdziale, dotyczą garaży zamkniętych i otwartych, o których mowa w § 102–108. </w:t>
      </w:r>
    </w:p>
    <w:p w14:paraId="5CC49E1C" w14:textId="77777777" w:rsidR="00B87BBC" w:rsidRPr="00324450" w:rsidRDefault="00000000">
      <w:pPr>
        <w:numPr>
          <w:ilvl w:val="0"/>
          <w:numId w:val="230"/>
        </w:numPr>
        <w:rPr>
          <w:lang w:val="pl-PL"/>
        </w:rPr>
      </w:pPr>
      <w:r w:rsidRPr="00324450">
        <w:rPr>
          <w:lang w:val="pl-PL"/>
        </w:rPr>
        <w:t xml:space="preserve">W przypadku gdy przepis rozporządzenia nie określa rodzaju garażu, należy rozumieć, że dotyczy on garaży zamkniętych i otwartych. </w:t>
      </w:r>
    </w:p>
    <w:p w14:paraId="7DF288B6" w14:textId="77777777" w:rsidR="00B87BBC" w:rsidRPr="00CC0911" w:rsidRDefault="00000000">
      <w:pPr>
        <w:numPr>
          <w:ilvl w:val="0"/>
          <w:numId w:val="230"/>
        </w:numPr>
        <w:spacing w:after="8.15pt"/>
        <w:rPr>
          <w:lang w:val="pl-PL"/>
        </w:rPr>
      </w:pPr>
      <w:r w:rsidRPr="00324450">
        <w:rPr>
          <w:lang w:val="pl-PL"/>
        </w:rPr>
        <w:t xml:space="preserve">Jednokondygnacyjny, nadziemny garaż otwarty, mający formę zadaszenia stanowisk postojowych z odkrytymi drogami manewrowymi, powinien mieć elementy konstrukcji i przekrycia dachu niekapiące pod wpływem wysokiej temperatury. </w:t>
      </w:r>
      <w:r w:rsidRPr="00CC0911">
        <w:rPr>
          <w:b/>
          <w:lang w:val="pl-PL"/>
        </w:rPr>
        <w:t xml:space="preserve">§ 275. </w:t>
      </w:r>
      <w:r w:rsidRPr="00CC0911">
        <w:rPr>
          <w:lang w:val="pl-PL"/>
        </w:rPr>
        <w:t>1. Klasę odporności pożarowej garażu należy przyjmować, jak dla budynku PM o gęstości obciążenia ogniowego do 500 MJ/m</w:t>
      </w:r>
      <w:r w:rsidRPr="00CC0911">
        <w:rPr>
          <w:vertAlign w:val="superscript"/>
          <w:lang w:val="pl-PL"/>
        </w:rPr>
        <w:t>2</w:t>
      </w:r>
      <w:r w:rsidRPr="00CC0911">
        <w:rPr>
          <w:lang w:val="pl-PL"/>
        </w:rPr>
        <w:t xml:space="preserve">, pod warunkiem wykonania jego elementów jako nierozprzestrzeniających ognia, niekapiących i nieodpadających pod wpływem ognia, jeżeli przepisy rozporządzenia nie stanowią inaczej. </w:t>
      </w:r>
    </w:p>
    <w:p w14:paraId="5C73B30A" w14:textId="77777777" w:rsidR="00B87BBC" w:rsidRPr="00324450" w:rsidRDefault="00000000">
      <w:pPr>
        <w:numPr>
          <w:ilvl w:val="0"/>
          <w:numId w:val="231"/>
        </w:numPr>
        <w:spacing w:after="8.55pt"/>
        <w:rPr>
          <w:lang w:val="pl-PL"/>
        </w:rPr>
      </w:pPr>
      <w:r w:rsidRPr="00324450">
        <w:rPr>
          <w:lang w:val="pl-PL"/>
        </w:rPr>
        <w:t xml:space="preserve">Dopuszcza się, z zastrzeżeniem § 277 ust. 5, wykonanie nad najwyższą kondygnacją garażu otwartego, będącego budynkiem niskim (N), dodatkowego poziomu stanowisk postojowych bez zadaszenia lub z zadaszeniem spełniającym wymagania określone w § 274 ust. 3. </w:t>
      </w:r>
    </w:p>
    <w:p w14:paraId="5DA86976" w14:textId="77777777" w:rsidR="00B87BBC" w:rsidRPr="00324450" w:rsidRDefault="00000000">
      <w:pPr>
        <w:numPr>
          <w:ilvl w:val="0"/>
          <w:numId w:val="231"/>
        </w:numPr>
        <w:spacing w:after="8.20pt"/>
        <w:rPr>
          <w:lang w:val="pl-PL"/>
        </w:rPr>
      </w:pPr>
      <w:r w:rsidRPr="00324450">
        <w:rPr>
          <w:lang w:val="pl-PL"/>
        </w:rPr>
        <w:t xml:space="preserve">Garaż otwarty, którego najwyższy poziom parkowania znajduje się nie wyżej niż 25 m nad poziomem otaczającego terenu, może być wykonany w klasie D odporności pożarowej, jeżeli nad kondygnacją przeznaczoną do parkowania samochodów nie znajdują się inne pomieszczenia. </w:t>
      </w:r>
    </w:p>
    <w:p w14:paraId="20E2C41D" w14:textId="77777777" w:rsidR="00B87BBC" w:rsidRPr="00CC0911" w:rsidRDefault="00000000">
      <w:pPr>
        <w:ind w:start="0.75pt"/>
        <w:rPr>
          <w:lang w:val="pl-PL"/>
        </w:rPr>
      </w:pPr>
      <w:r w:rsidRPr="00CC0911">
        <w:rPr>
          <w:b/>
          <w:lang w:val="pl-PL"/>
        </w:rPr>
        <w:t xml:space="preserve">§ 276. </w:t>
      </w:r>
      <w:r w:rsidRPr="00CC0911">
        <w:rPr>
          <w:lang w:val="pl-PL"/>
        </w:rPr>
        <w:t>1. Usytuowanie garażu zamkniętego i otwartego powinno odpowiadać warunkom określonym w § 271 jak dla budynków PM o gęstości obciążenia ogniowego do 1000 MJ/m</w:t>
      </w:r>
      <w:r w:rsidRPr="00CC0911">
        <w:rPr>
          <w:vertAlign w:val="superscript"/>
          <w:lang w:val="pl-PL"/>
        </w:rPr>
        <w:t>2</w:t>
      </w:r>
      <w:r w:rsidRPr="00CC0911">
        <w:rPr>
          <w:lang w:val="pl-PL"/>
        </w:rPr>
        <w:t xml:space="preserve">, z zastrzeżeniem § 19. </w:t>
      </w:r>
    </w:p>
    <w:p w14:paraId="368A43C2" w14:textId="77777777" w:rsidR="00B87BBC" w:rsidRPr="00324450" w:rsidRDefault="00000000">
      <w:pPr>
        <w:spacing w:after="8.55pt"/>
        <w:ind w:start="0.75pt"/>
        <w:rPr>
          <w:lang w:val="pl-PL"/>
        </w:rPr>
      </w:pPr>
      <w:r w:rsidRPr="00324450">
        <w:rPr>
          <w:lang w:val="pl-PL"/>
        </w:rPr>
        <w:t xml:space="preserve">2. Przepisu ust. 1 nie stosuje się do garażu o liczbie stanowisk postojowych nie większej niż 3, w zabudowie jednorodzinnej i rekreacji indywidualnej. </w:t>
      </w:r>
    </w:p>
    <w:p w14:paraId="71563E4B" w14:textId="77777777" w:rsidR="00B87BBC" w:rsidRPr="00CC0911" w:rsidRDefault="00000000">
      <w:pPr>
        <w:spacing w:after="9.30pt"/>
        <w:ind w:start="0.75pt"/>
        <w:rPr>
          <w:lang w:val="pl-PL"/>
        </w:rPr>
      </w:pPr>
      <w:r w:rsidRPr="00CC0911">
        <w:rPr>
          <w:b/>
          <w:lang w:val="pl-PL"/>
        </w:rPr>
        <w:t xml:space="preserve">§ 277. </w:t>
      </w:r>
      <w:r w:rsidRPr="00CC0911">
        <w:rPr>
          <w:lang w:val="pl-PL"/>
        </w:rPr>
        <w:t>1. Powierzchnia strefy pożarowej w nadziemnym lub podziemnym garażu zamkniętym nie powinna przekraczać 5000 m</w:t>
      </w:r>
      <w:r w:rsidRPr="00CC0911">
        <w:rPr>
          <w:vertAlign w:val="superscript"/>
          <w:lang w:val="pl-PL"/>
        </w:rPr>
        <w:t>2</w:t>
      </w:r>
      <w:r w:rsidRPr="00CC0911">
        <w:rPr>
          <w:lang w:val="pl-PL"/>
        </w:rPr>
        <w:t xml:space="preserve">. </w:t>
      </w:r>
    </w:p>
    <w:p w14:paraId="14A0B4C4" w14:textId="77777777" w:rsidR="00B87BBC" w:rsidRPr="00324450" w:rsidRDefault="00000000">
      <w:pPr>
        <w:ind w:start="0.75pt"/>
        <w:rPr>
          <w:lang w:val="pl-PL"/>
        </w:rPr>
      </w:pPr>
      <w:r w:rsidRPr="00324450">
        <w:rPr>
          <w:lang w:val="pl-PL"/>
        </w:rPr>
        <w:t xml:space="preserve">2. Powierzchnia, o której mowa w ust. 1, może być powiększona o 100%, jeżeli jest spełniony jeden z poniższych warunków: </w:t>
      </w:r>
    </w:p>
    <w:p w14:paraId="74437DDE" w14:textId="77777777" w:rsidR="00B87BBC" w:rsidRPr="00324450" w:rsidRDefault="00000000">
      <w:pPr>
        <w:numPr>
          <w:ilvl w:val="0"/>
          <w:numId w:val="232"/>
        </w:numPr>
        <w:ind w:hanging="21pt"/>
        <w:rPr>
          <w:lang w:val="pl-PL"/>
        </w:rPr>
      </w:pPr>
      <w:r w:rsidRPr="00324450">
        <w:rPr>
          <w:lang w:val="pl-PL"/>
        </w:rPr>
        <w:t xml:space="preserve">zastosowano ochronę strefy pożarowej stałymi samoczynnymi urządzeniami gaśniczymi wodnymi; </w:t>
      </w:r>
    </w:p>
    <w:p w14:paraId="5C40B677" w14:textId="77777777" w:rsidR="00B87BBC" w:rsidRPr="00324450" w:rsidRDefault="00000000">
      <w:pPr>
        <w:numPr>
          <w:ilvl w:val="0"/>
          <w:numId w:val="232"/>
        </w:numPr>
        <w:spacing w:after="8.40pt"/>
        <w:ind w:hanging="21pt"/>
        <w:rPr>
          <w:lang w:val="pl-PL"/>
        </w:rPr>
      </w:pPr>
      <w:r w:rsidRPr="00324450">
        <w:rPr>
          <w:lang w:val="pl-PL"/>
        </w:rPr>
        <w:t xml:space="preserve">wykonano, oddzielające od siebie nie więcej niż po 2 stanowiska postojowe, ściany o klasie odporności ogniowej, w części pełnej co najmniej E I 30, od posadzki do poziomu zapewniającego pozostawienie prześwitu pod stropem o wysokości 0,1 do 0,5 m na całej ich długości. </w:t>
      </w:r>
    </w:p>
    <w:p w14:paraId="39A4E725" w14:textId="77777777" w:rsidR="00B87BBC" w:rsidRPr="00324450" w:rsidRDefault="00000000">
      <w:pPr>
        <w:numPr>
          <w:ilvl w:val="1"/>
          <w:numId w:val="232"/>
        </w:numPr>
        <w:spacing w:after="8.35pt"/>
        <w:rPr>
          <w:lang w:val="pl-PL"/>
        </w:rPr>
      </w:pPr>
      <w:r w:rsidRPr="00324450">
        <w:rPr>
          <w:lang w:val="pl-PL"/>
        </w:rPr>
        <w:t xml:space="preserve">W garażu zamkniętym obejmującym więcej niż dwie kondygnacje podziemne lub znajdującym się poniżej drugiej kondygnacji podziemnej należy stosować stałe samoczynne urządzenia gaśnicze wodne. Wymagania nie stosuje się do strefy pożarowej garażu, która posiada bezpośredni wjazd lub wyjazd z budynku. </w:t>
      </w:r>
    </w:p>
    <w:p w14:paraId="06445036" w14:textId="77777777" w:rsidR="00B87BBC" w:rsidRPr="00324450" w:rsidRDefault="00000000">
      <w:pPr>
        <w:numPr>
          <w:ilvl w:val="1"/>
          <w:numId w:val="232"/>
        </w:numPr>
        <w:spacing w:after="9.05pt"/>
        <w:rPr>
          <w:lang w:val="pl-PL"/>
        </w:rPr>
      </w:pPr>
      <w:r w:rsidRPr="00324450">
        <w:rPr>
          <w:lang w:val="pl-PL"/>
        </w:rPr>
        <w:lastRenderedPageBreak/>
        <w:t>W strefie pożarowej garażu zamkniętego należy stosować instalację wentylacji oddymiającej uruchamianą za pomocą systemu wykrywania dymu, w przypadku gdy ta strefa nie posiada bezpośredniego wjazdu lub wyjazdu z budynku lub gdy jej powierzchnia przekracza 1500 m</w:t>
      </w:r>
      <w:r w:rsidRPr="00324450">
        <w:rPr>
          <w:vertAlign w:val="superscript"/>
          <w:lang w:val="pl-PL"/>
        </w:rPr>
        <w:t>2</w:t>
      </w:r>
      <w:r w:rsidRPr="00324450">
        <w:rPr>
          <w:lang w:val="pl-PL"/>
        </w:rPr>
        <w:t xml:space="preserve">. </w:t>
      </w:r>
    </w:p>
    <w:p w14:paraId="05C5CBF6" w14:textId="77777777" w:rsidR="00B87BBC" w:rsidRPr="00CC0911" w:rsidRDefault="00000000">
      <w:pPr>
        <w:numPr>
          <w:ilvl w:val="1"/>
          <w:numId w:val="232"/>
        </w:numPr>
        <w:spacing w:after="8.20pt"/>
        <w:rPr>
          <w:lang w:val="pl-PL"/>
        </w:rPr>
      </w:pPr>
      <w:r w:rsidRPr="00324450">
        <w:rPr>
          <w:lang w:val="pl-PL"/>
        </w:rPr>
        <w:t xml:space="preserve">W przypadku zastosowania rozwiązania, o którym mowa w ust. 2 pkt 1, klasa odporności ogniowej przewodów wentylacji oddymiającej powinna odpowiadać wymaganiom określonym w § 270 ust. 2 – jedynie z uwagi na kryterium szczelności ogniowej (E). </w:t>
      </w:r>
      <w:r w:rsidRPr="00CC0911">
        <w:rPr>
          <w:b/>
          <w:lang w:val="pl-PL"/>
        </w:rPr>
        <w:t xml:space="preserve">§ 278. </w:t>
      </w:r>
      <w:r w:rsidRPr="00CC0911">
        <w:rPr>
          <w:lang w:val="pl-PL"/>
        </w:rPr>
        <w:t>1. Ze strefy pożarowej garażu, która posiada więcej niż 25 stanowisk postojowych i nie jest wyposażona w instalację wentylacji oddymiającej lub ma powierzchnię przekraczającą 1500 m</w:t>
      </w:r>
      <w:r w:rsidRPr="00CC0911">
        <w:rPr>
          <w:vertAlign w:val="superscript"/>
          <w:lang w:val="pl-PL"/>
        </w:rPr>
        <w:t>2</w:t>
      </w:r>
      <w:r w:rsidRPr="00CC0911">
        <w:rPr>
          <w:lang w:val="pl-PL"/>
        </w:rPr>
        <w:t xml:space="preserve">, należy zapewnić co najmniej dwa wyjścia ewakuacyjne, przy czym jednym z tych wyjść może być wjazd lub wyjazd. </w:t>
      </w:r>
    </w:p>
    <w:p w14:paraId="102E5385" w14:textId="77777777" w:rsidR="00B87BBC" w:rsidRPr="00324450" w:rsidRDefault="00000000">
      <w:pPr>
        <w:numPr>
          <w:ilvl w:val="1"/>
          <w:numId w:val="233"/>
        </w:numPr>
        <w:spacing w:after="4.95pt" w:line="17.20pt" w:lineRule="auto"/>
        <w:rPr>
          <w:lang w:val="pl-PL"/>
        </w:rPr>
      </w:pPr>
      <w:r w:rsidRPr="00324450">
        <w:rPr>
          <w:lang w:val="pl-PL"/>
        </w:rPr>
        <w:t xml:space="preserve">W przypadku strefy pożarowej garażu obejmującej więcej niż dwie kondygnacje wyjścia ewakuacyjne należy zapewnić na poziomie każdej kondygnacji. Długość przejścia od stanowiska postojowego do najbliższego wyjścia ewakuacyjnego nie może przekraczać: 1) w garażu zamkniętym – 40 m; 2) w garażu otwartym – 60 m. </w:t>
      </w:r>
    </w:p>
    <w:p w14:paraId="5C46BCCD" w14:textId="77777777" w:rsidR="00B87BBC" w:rsidRPr="00324450" w:rsidRDefault="00000000">
      <w:pPr>
        <w:numPr>
          <w:ilvl w:val="1"/>
          <w:numId w:val="233"/>
        </w:numPr>
        <w:spacing w:after="8.20pt"/>
        <w:rPr>
          <w:lang w:val="pl-PL"/>
        </w:rPr>
      </w:pPr>
      <w:r w:rsidRPr="00324450">
        <w:rPr>
          <w:lang w:val="pl-PL"/>
        </w:rPr>
        <w:t xml:space="preserve">Długość przejścia, o którym mowa w ust. 2 pkt 1, może być powiększona zgodnie z zasadami określonymi w § 237 ust. 6 i 7. W przypadku zastosowania instalacji wentylacji oddymiającej strumieniowej nie stosuje się § 237 ust. 6 pkt 2. </w:t>
      </w:r>
    </w:p>
    <w:p w14:paraId="20C5FA1D" w14:textId="77777777" w:rsidR="00B87BBC" w:rsidRPr="00324450" w:rsidRDefault="00000000">
      <w:pPr>
        <w:numPr>
          <w:ilvl w:val="1"/>
          <w:numId w:val="233"/>
        </w:numPr>
        <w:spacing w:after="8.40pt"/>
        <w:rPr>
          <w:lang w:val="pl-PL"/>
        </w:rPr>
      </w:pPr>
      <w:r w:rsidRPr="00324450">
        <w:rPr>
          <w:lang w:val="pl-PL"/>
        </w:rPr>
        <w:t xml:space="preserve">Wyjście ewakuacyjne powinno być dostępne także w przypadku zamknięcia wjazdu lub wyjazdu z garażu lub bramy między strefami pożarowymi. </w:t>
      </w:r>
    </w:p>
    <w:p w14:paraId="6618E4C1" w14:textId="77777777" w:rsidR="00B87BBC" w:rsidRPr="00324450" w:rsidRDefault="00000000">
      <w:pPr>
        <w:numPr>
          <w:ilvl w:val="1"/>
          <w:numId w:val="233"/>
        </w:numPr>
        <w:spacing w:after="8.20pt"/>
        <w:rPr>
          <w:lang w:val="pl-PL"/>
        </w:rPr>
      </w:pPr>
      <w:r w:rsidRPr="00324450">
        <w:rPr>
          <w:lang w:val="pl-PL"/>
        </w:rPr>
        <w:t xml:space="preserve">Jeżeli poziom parkowania leży nie wyżej niż 3 m nad poziomem terenu urządzonego przy budynku, za wyjście ewakuacyjne mogą służyć nieobudowane schody zewnętrzne. </w:t>
      </w:r>
    </w:p>
    <w:p w14:paraId="640C9F1F" w14:textId="77777777" w:rsidR="00B87BBC" w:rsidRPr="00324450" w:rsidRDefault="00000000">
      <w:pPr>
        <w:numPr>
          <w:ilvl w:val="1"/>
          <w:numId w:val="233"/>
        </w:numPr>
        <w:rPr>
          <w:lang w:val="pl-PL"/>
        </w:rPr>
      </w:pPr>
      <w:r w:rsidRPr="00324450">
        <w:rPr>
          <w:lang w:val="pl-PL"/>
        </w:rPr>
        <w:t>W garażu podziemnym strefy pożarowe o powierzchni powyżej 1500 m</w:t>
      </w:r>
      <w:r w:rsidRPr="00324450">
        <w:rPr>
          <w:vertAlign w:val="superscript"/>
          <w:lang w:val="pl-PL"/>
        </w:rPr>
        <w:t>2</w:t>
      </w:r>
      <w:r w:rsidRPr="00324450">
        <w:rPr>
          <w:lang w:val="pl-PL"/>
        </w:rPr>
        <w:t xml:space="preserve"> powinny, w razie pożaru, mieć możliwość oddzielenia ich od siebie i od kondygnacji nadziemnej budynku za pomocą drzwi, bram lub innych zamknięć o klasie odporności ogniowej nie mniejszej niż E I 30. </w:t>
      </w:r>
    </w:p>
    <w:p w14:paraId="53414E63" w14:textId="77777777" w:rsidR="00B87BBC" w:rsidRPr="00324450" w:rsidRDefault="00B87BBC">
      <w:pPr>
        <w:rPr>
          <w:lang w:val="pl-PL"/>
        </w:rPr>
        <w:sectPr w:rsidR="00B87BBC" w:rsidRPr="00324450">
          <w:headerReference w:type="even" r:id="rId28"/>
          <w:headerReference w:type="default" r:id="rId29"/>
          <w:headerReference w:type="first" r:id="rId30"/>
          <w:pgSz w:w="595.30pt" w:h="841.90pt"/>
          <w:pgMar w:top="73.95pt" w:right="50.80pt" w:bottom="51pt" w:left="51.05pt" w:header="26.95pt" w:footer="36pt" w:gutter="0pt"/>
          <w:cols w:space="36pt"/>
        </w:sectPr>
      </w:pPr>
    </w:p>
    <w:p w14:paraId="0B691BE9" w14:textId="77777777" w:rsidR="00B87BBC" w:rsidRPr="00324450" w:rsidRDefault="00000000">
      <w:pPr>
        <w:ind w:start="0.75pt" w:firstLine="28.50pt"/>
        <w:rPr>
          <w:lang w:val="pl-PL"/>
        </w:rPr>
      </w:pPr>
      <w:r w:rsidRPr="00324450">
        <w:rPr>
          <w:b/>
          <w:lang w:val="pl-PL"/>
        </w:rPr>
        <w:lastRenderedPageBreak/>
        <w:t xml:space="preserve">279. </w:t>
      </w:r>
      <w:r w:rsidRPr="00324450">
        <w:rPr>
          <w:lang w:val="pl-PL"/>
        </w:rPr>
        <w:t xml:space="preserve">1. W garażu zamkniętym, znajdującym się w budynku ZL, odległość w pionie między wrotami garażu a oknami tego budynku powinna wynosić co najmniej 1,5 m. Odległość ta może wynosić 1,1 m, jeżeli wykonano nad wjazdem do garażu daszek z materiałów niepalnych o wysięgu co najmniej 0,6 m od lica ściany, wysunięty obustronnie 0,8 m poza boczne krawędzie wrót garażu, lub jeżeli wrota garażu są cofnięte o 0,8 m od lica ściany. </w:t>
      </w:r>
    </w:p>
    <w:p w14:paraId="5A607B5B" w14:textId="77777777" w:rsidR="00B87BBC" w:rsidRPr="00324450" w:rsidRDefault="00000000">
      <w:pPr>
        <w:spacing w:after="1.25pt" w:line="13.25pt" w:lineRule="auto"/>
        <w:ind w:start="0.50pt" w:end="0.30pt" w:hanging="0.50pt"/>
        <w:jc w:val="end"/>
        <w:rPr>
          <w:lang w:val="pl-PL"/>
        </w:rPr>
      </w:pPr>
      <w:r w:rsidRPr="00324450">
        <w:rPr>
          <w:lang w:val="pl-PL"/>
        </w:rPr>
        <w:t>2. W budynku, o którym mowa w ust. 1, odległość wrót garażu wbudowanego lub przybudowanego od najbliższej kra-</w:t>
      </w:r>
    </w:p>
    <w:p w14:paraId="4269375D" w14:textId="77777777" w:rsidR="00B87BBC" w:rsidRPr="00324450" w:rsidRDefault="00000000">
      <w:pPr>
        <w:spacing w:after="8.60pt"/>
        <w:ind w:start="0.75pt" w:firstLine="0pt"/>
        <w:rPr>
          <w:lang w:val="pl-PL"/>
        </w:rPr>
      </w:pPr>
      <w:r w:rsidRPr="00324450">
        <w:rPr>
          <w:lang w:val="pl-PL"/>
        </w:rPr>
        <w:t xml:space="preserve">wędzi okien pomieszczeń przeznaczonych na pobyt ludzi w tym samym budynku nie może być mniejsza niż 1,5 m w rzucie poziomym. </w:t>
      </w:r>
    </w:p>
    <w:p w14:paraId="597DB470" w14:textId="77777777" w:rsidR="00B87BBC" w:rsidRPr="00CC0911" w:rsidRDefault="00000000">
      <w:pPr>
        <w:ind w:start="0.75pt"/>
        <w:rPr>
          <w:lang w:val="pl-PL"/>
        </w:rPr>
      </w:pPr>
      <w:r w:rsidRPr="00CC0911">
        <w:rPr>
          <w:b/>
          <w:lang w:val="pl-PL"/>
        </w:rPr>
        <w:t xml:space="preserve">§ 280. </w:t>
      </w:r>
      <w:r w:rsidRPr="00CC0911">
        <w:rPr>
          <w:lang w:val="pl-PL"/>
        </w:rPr>
        <w:t xml:space="preserve">1. Połączenie garażu z budynkiem wymaga zastosowania przedsionka przeciwpożarowego zamykanego drzwiami o klasie odporności ogniowej co najmniej E I 30. </w:t>
      </w:r>
    </w:p>
    <w:p w14:paraId="46801BBB" w14:textId="77777777" w:rsidR="00B87BBC" w:rsidRPr="00324450" w:rsidRDefault="00000000">
      <w:pPr>
        <w:numPr>
          <w:ilvl w:val="1"/>
          <w:numId w:val="234"/>
        </w:numPr>
        <w:spacing w:after="5.25pt"/>
        <w:rPr>
          <w:lang w:val="pl-PL"/>
        </w:rPr>
      </w:pPr>
      <w:r w:rsidRPr="00324450">
        <w:rPr>
          <w:lang w:val="pl-PL"/>
        </w:rPr>
        <w:t xml:space="preserve">Nie wymaga się zastosowania przedsionka, o którym mowa w ust. 1, przed dźwigiem oddzielonym od garażu drzwiami o klasie odporności ogniowej co najmniej E I 60. </w:t>
      </w:r>
    </w:p>
    <w:p w14:paraId="3BB4B61E" w14:textId="77777777" w:rsidR="00B87BBC" w:rsidRPr="00324450" w:rsidRDefault="00000000">
      <w:pPr>
        <w:numPr>
          <w:ilvl w:val="1"/>
          <w:numId w:val="234"/>
        </w:numPr>
        <w:spacing w:after="16.30pt"/>
        <w:rPr>
          <w:lang w:val="pl-PL"/>
        </w:rPr>
      </w:pPr>
      <w:r w:rsidRPr="00324450">
        <w:rPr>
          <w:lang w:val="pl-PL"/>
        </w:rPr>
        <w:t xml:space="preserve">Wymaganie, o którym mowa w ust. 1, nie dotyczy budynków mieszkalnych jednorodzinnych i rekreacji indywidualnej. </w:t>
      </w:r>
      <w:r w:rsidRPr="00324450">
        <w:rPr>
          <w:b/>
          <w:lang w:val="pl-PL"/>
        </w:rPr>
        <w:t xml:space="preserve">§ 281. </w:t>
      </w:r>
      <w:r w:rsidRPr="00324450">
        <w:rPr>
          <w:lang w:val="pl-PL"/>
        </w:rPr>
        <w:t xml:space="preserve">Instalowanie w garażu studzienek rewizyjnych, urządzeń i przewodów gazowych, z zastrzeżeniem § 164 ust. 6, oraz umieszczanie otworów od palenisk lub otworów rewizyjnych przeznaczonych do czyszczenia kanałów dymowych, spalinowych i wentylacyjnych, jest zabronione. </w:t>
      </w:r>
    </w:p>
    <w:p w14:paraId="1EBB66EE"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9 </w:t>
      </w:r>
    </w:p>
    <w:p w14:paraId="16687D9F" w14:textId="77777777" w:rsidR="00B87BBC" w:rsidRPr="00324450" w:rsidRDefault="00000000">
      <w:pPr>
        <w:pStyle w:val="Heading2"/>
        <w:ind w:end="0.20pt"/>
        <w:rPr>
          <w:lang w:val="pl-PL"/>
        </w:rPr>
      </w:pPr>
      <w:r w:rsidRPr="00324450">
        <w:rPr>
          <w:lang w:val="pl-PL"/>
        </w:rPr>
        <w:t xml:space="preserve">Wymagania przeciwpożarowe dla budynków inwentarskich </w:t>
      </w:r>
    </w:p>
    <w:p w14:paraId="41A80957" w14:textId="77777777" w:rsidR="00B87BBC" w:rsidRPr="00324450" w:rsidRDefault="00000000">
      <w:pPr>
        <w:spacing w:after="9.10pt"/>
        <w:ind w:start="0.75pt"/>
        <w:rPr>
          <w:lang w:val="pl-PL"/>
        </w:rPr>
      </w:pPr>
      <w:r w:rsidRPr="00324450">
        <w:rPr>
          <w:b/>
          <w:lang w:val="pl-PL"/>
        </w:rPr>
        <w:t xml:space="preserve">§ 282. </w:t>
      </w:r>
      <w:r w:rsidRPr="00324450">
        <w:rPr>
          <w:lang w:val="pl-PL"/>
        </w:rPr>
        <w:t>Od wymagań dotyczących klasy odporności pożarowej budynków, określonych w § 212, zwalnia się budynki IN o kubaturze brutto do 1500 m</w:t>
      </w:r>
      <w:r w:rsidRPr="00324450">
        <w:rPr>
          <w:vertAlign w:val="superscript"/>
          <w:lang w:val="pl-PL"/>
        </w:rPr>
        <w:t>3</w:t>
      </w:r>
      <w:r w:rsidRPr="00324450">
        <w:rPr>
          <w:lang w:val="pl-PL"/>
        </w:rPr>
        <w:t xml:space="preserve">. </w:t>
      </w:r>
    </w:p>
    <w:p w14:paraId="667B1A81" w14:textId="77777777" w:rsidR="00B87BBC" w:rsidRPr="00324450" w:rsidRDefault="00000000">
      <w:pPr>
        <w:spacing w:after="8.35pt"/>
        <w:ind w:start="0.75pt"/>
        <w:rPr>
          <w:lang w:val="pl-PL"/>
        </w:rPr>
      </w:pPr>
      <w:r w:rsidRPr="00324450">
        <w:rPr>
          <w:b/>
          <w:lang w:val="pl-PL"/>
        </w:rPr>
        <w:t xml:space="preserve">§ 283. </w:t>
      </w:r>
      <w:r w:rsidRPr="00324450">
        <w:rPr>
          <w:lang w:val="pl-PL"/>
        </w:rPr>
        <w:t xml:space="preserve">Paszarnie, kotłownie i inne pomieszczenia wyposażone w paleniska lub trzony kuchenne, znajdujące się w budynkach IN, powinny mieć podłogi, ściany i stropy wykonane z materiałów niepalnych. </w:t>
      </w:r>
    </w:p>
    <w:p w14:paraId="1BB4C725" w14:textId="77777777" w:rsidR="00B87BBC" w:rsidRPr="00324450" w:rsidRDefault="00000000">
      <w:pPr>
        <w:ind w:start="21pt" w:firstLine="0pt"/>
        <w:rPr>
          <w:lang w:val="pl-PL"/>
        </w:rPr>
      </w:pPr>
      <w:r w:rsidRPr="00324450">
        <w:rPr>
          <w:b/>
          <w:lang w:val="pl-PL"/>
        </w:rPr>
        <w:t xml:space="preserve">§ 284. </w:t>
      </w:r>
      <w:r w:rsidRPr="00324450">
        <w:rPr>
          <w:lang w:val="pl-PL"/>
        </w:rPr>
        <w:t xml:space="preserve">Budynek IN powinien spełniać następujące wymagania ewakuacyjne: </w:t>
      </w:r>
    </w:p>
    <w:p w14:paraId="014888B9" w14:textId="77777777" w:rsidR="00B87BBC" w:rsidRPr="00324450" w:rsidRDefault="00000000">
      <w:pPr>
        <w:numPr>
          <w:ilvl w:val="0"/>
          <w:numId w:val="235"/>
        </w:numPr>
        <w:ind w:hanging="21pt"/>
        <w:rPr>
          <w:lang w:val="pl-PL"/>
        </w:rPr>
      </w:pPr>
      <w:r w:rsidRPr="00324450">
        <w:rPr>
          <w:lang w:val="pl-PL"/>
        </w:rPr>
        <w:t xml:space="preserve">odległość od najdalszego stanowiska dla zwierząt do wyjścia ewakuacyjnego nie powinna przekraczać przy ściółkowym utrzymaniu zwierząt – 50 m, a przy bezściółkowym – 75 m; </w:t>
      </w:r>
    </w:p>
    <w:p w14:paraId="56B1D01C" w14:textId="77777777" w:rsidR="00B87BBC" w:rsidRPr="00324450" w:rsidRDefault="00000000">
      <w:pPr>
        <w:numPr>
          <w:ilvl w:val="0"/>
          <w:numId w:val="235"/>
        </w:numPr>
        <w:ind w:hanging="21pt"/>
        <w:rPr>
          <w:lang w:val="pl-PL"/>
        </w:rPr>
      </w:pPr>
      <w:r w:rsidRPr="00324450">
        <w:rPr>
          <w:lang w:val="pl-PL"/>
        </w:rPr>
        <w:t xml:space="preserve">w bezściółkowym chowie bydła, trzody chlewnej i owiec, jeżeli liczba bydła i trzody chlewnej nie przekracza 15 sztuk, a owiec – 200 sztuk, należy stosować co najmniej jedno wyjście ewakuacyjne; </w:t>
      </w:r>
    </w:p>
    <w:p w14:paraId="7E89B722" w14:textId="77777777" w:rsidR="00B87BBC" w:rsidRPr="00324450" w:rsidRDefault="00000000">
      <w:pPr>
        <w:numPr>
          <w:ilvl w:val="0"/>
          <w:numId w:val="235"/>
        </w:numPr>
        <w:spacing w:after="5pt" w:line="17.35pt" w:lineRule="auto"/>
        <w:ind w:hanging="21pt"/>
        <w:rPr>
          <w:lang w:val="pl-PL"/>
        </w:rPr>
      </w:pPr>
      <w:r w:rsidRPr="00324450">
        <w:rPr>
          <w:lang w:val="pl-PL"/>
        </w:rPr>
        <w:t xml:space="preserve">w budynku przeznaczonym dla większej liczby zwierząt aniżeli wymieniona w pkt 2 należy stosować co najmniej dwa wyjścia, a z pomieszczeń podzielonych na sekcje – co najmniej jedno wyjście ewakuacyjne z każdej sekcji; 4) wrota i drzwi w budynku inwentarskim powinny otwierać się na zewnątrz pomieszczenia. </w:t>
      </w:r>
    </w:p>
    <w:p w14:paraId="04438D6A" w14:textId="77777777" w:rsidR="00B87BBC" w:rsidRPr="00324450" w:rsidRDefault="00000000">
      <w:pPr>
        <w:ind w:start="0.75pt"/>
        <w:rPr>
          <w:lang w:val="pl-PL"/>
        </w:rPr>
      </w:pPr>
      <w:r w:rsidRPr="00324450">
        <w:rPr>
          <w:b/>
          <w:lang w:val="pl-PL"/>
        </w:rPr>
        <w:t xml:space="preserve">§ 285. </w:t>
      </w:r>
      <w:r w:rsidRPr="00324450">
        <w:rPr>
          <w:lang w:val="pl-PL"/>
        </w:rPr>
        <w:t xml:space="preserve">Dopuszcza się umieszczenie w jednym budynku części mieszkalnej i gospodarczej pod następującymi warunkami: </w:t>
      </w:r>
    </w:p>
    <w:p w14:paraId="2E94CAF0" w14:textId="77777777" w:rsidR="00B87BBC" w:rsidRPr="00324450" w:rsidRDefault="00000000">
      <w:pPr>
        <w:numPr>
          <w:ilvl w:val="0"/>
          <w:numId w:val="236"/>
        </w:numPr>
        <w:ind w:hanging="21pt"/>
        <w:rPr>
          <w:lang w:val="pl-PL"/>
        </w:rPr>
      </w:pPr>
      <w:r w:rsidRPr="00324450">
        <w:rPr>
          <w:lang w:val="pl-PL"/>
        </w:rPr>
        <w:t xml:space="preserve">część mieszkalna oraz część gospodarcza mają odrębne wejścia; </w:t>
      </w:r>
    </w:p>
    <w:p w14:paraId="1D3A3234" w14:textId="77777777" w:rsidR="00B87BBC" w:rsidRPr="00324450" w:rsidRDefault="00000000">
      <w:pPr>
        <w:numPr>
          <w:ilvl w:val="0"/>
          <w:numId w:val="236"/>
        </w:numPr>
        <w:spacing w:after="16.80pt"/>
        <w:ind w:hanging="21pt"/>
        <w:rPr>
          <w:lang w:val="pl-PL"/>
        </w:rPr>
      </w:pPr>
      <w:r w:rsidRPr="00324450">
        <w:rPr>
          <w:lang w:val="pl-PL"/>
        </w:rPr>
        <w:t xml:space="preserve">między częścią mieszkalną a gospodarczą zostanie wykonana ściana o klasie odporności ogniowej co najmniej R E I 60. </w:t>
      </w:r>
    </w:p>
    <w:p w14:paraId="5CA4C6A3" w14:textId="77777777" w:rsidR="00B87BBC" w:rsidRPr="00324450" w:rsidRDefault="00000000">
      <w:pPr>
        <w:spacing w:after="3.85pt" w:line="13.55pt" w:lineRule="auto"/>
        <w:ind w:start="7.80pt" w:end="7.55pt" w:hanging="0.50pt"/>
        <w:jc w:val="center"/>
        <w:rPr>
          <w:lang w:val="pl-PL"/>
        </w:rPr>
      </w:pPr>
      <w:r w:rsidRPr="00324450">
        <w:rPr>
          <w:lang w:val="pl-PL"/>
        </w:rPr>
        <w:t xml:space="preserve">Rozdział 10 </w:t>
      </w:r>
    </w:p>
    <w:p w14:paraId="38653B93" w14:textId="77777777" w:rsidR="00B87BBC" w:rsidRPr="00324450" w:rsidRDefault="00000000">
      <w:pPr>
        <w:pStyle w:val="Heading2"/>
        <w:ind w:end="0.25pt"/>
        <w:rPr>
          <w:lang w:val="pl-PL"/>
        </w:rPr>
      </w:pPr>
      <w:r w:rsidRPr="00324450">
        <w:rPr>
          <w:lang w:val="pl-PL"/>
        </w:rPr>
        <w:t xml:space="preserve">Wymagania przeciwpożarowe dla budynków tymczasowych </w:t>
      </w:r>
    </w:p>
    <w:p w14:paraId="1EAB4082" w14:textId="77777777" w:rsidR="00B87BBC" w:rsidRPr="00324450" w:rsidRDefault="00000000">
      <w:pPr>
        <w:ind w:start="0.75pt"/>
        <w:rPr>
          <w:lang w:val="pl-PL"/>
        </w:rPr>
      </w:pPr>
      <w:r w:rsidRPr="00CC0911">
        <w:rPr>
          <w:b/>
          <w:lang w:val="pl-PL"/>
        </w:rPr>
        <w:t xml:space="preserve">§ 286. </w:t>
      </w:r>
      <w:r w:rsidRPr="00CC0911">
        <w:rPr>
          <w:lang w:val="pl-PL"/>
        </w:rPr>
        <w:t xml:space="preserve">1. Budynek tymczasowy przeznaczony na stały pobyt ludzi powinien być wykonany co najmniej w klasie „E” odporności pożarowej. </w:t>
      </w:r>
      <w:r w:rsidRPr="00324450">
        <w:rPr>
          <w:lang w:val="pl-PL"/>
        </w:rPr>
        <w:t xml:space="preserve">Budynek taki nie powinien mieć kondygnacji podziemnych i więcej niż 2 kondygnacje nadziemne. </w:t>
      </w:r>
    </w:p>
    <w:p w14:paraId="2AD6875B" w14:textId="77777777" w:rsidR="00B87BBC" w:rsidRPr="00324450" w:rsidRDefault="00000000">
      <w:pPr>
        <w:numPr>
          <w:ilvl w:val="0"/>
          <w:numId w:val="237"/>
        </w:numPr>
        <w:rPr>
          <w:lang w:val="pl-PL"/>
        </w:rPr>
      </w:pPr>
      <w:r w:rsidRPr="00324450">
        <w:rPr>
          <w:lang w:val="pl-PL"/>
        </w:rPr>
        <w:t xml:space="preserve">Do wyznaczania minimalnej odległości budynku tymczasowego od innego budynku mają zastosowanie przepisy określające odległości między budynkami ZL, PM lub IN, o których mowa w § 271 i § 273 ust. 1. </w:t>
      </w:r>
    </w:p>
    <w:p w14:paraId="03137685" w14:textId="77777777" w:rsidR="00B87BBC" w:rsidRPr="00324450" w:rsidRDefault="00000000">
      <w:pPr>
        <w:numPr>
          <w:ilvl w:val="0"/>
          <w:numId w:val="237"/>
        </w:numPr>
        <w:rPr>
          <w:lang w:val="pl-PL"/>
        </w:rPr>
      </w:pPr>
      <w:r w:rsidRPr="00324450">
        <w:rPr>
          <w:lang w:val="pl-PL"/>
        </w:rPr>
        <w:lastRenderedPageBreak/>
        <w:t xml:space="preserve">Tymczasowy budynek wykonany z materiałów palnych lub z palną izolacją należy przegradzać w odstępach nieprzekraczających 24 m ścianami oddzieleń przeciwpożarowych o klasie odporności ogniowej co najmniej R E I 60; nie dotyczy to przypadków określonych w § 287 i 288. </w:t>
      </w:r>
    </w:p>
    <w:p w14:paraId="1CB6723C" w14:textId="77777777" w:rsidR="00B87BBC" w:rsidRPr="00324450" w:rsidRDefault="00000000">
      <w:pPr>
        <w:numPr>
          <w:ilvl w:val="0"/>
          <w:numId w:val="237"/>
        </w:numPr>
        <w:rPr>
          <w:lang w:val="pl-PL"/>
        </w:rPr>
      </w:pPr>
      <w:r w:rsidRPr="00324450">
        <w:rPr>
          <w:lang w:val="pl-PL"/>
        </w:rPr>
        <w:t xml:space="preserve">Ściana oddzielenia przeciwpożarowego powinna być wysunięta co najmniej o 0,6 m poza lico ścian zewnętrznych i ponad palne pokrycie dachu. </w:t>
      </w:r>
    </w:p>
    <w:p w14:paraId="1E4917D5" w14:textId="77777777" w:rsidR="00B87BBC" w:rsidRPr="00324450" w:rsidRDefault="00000000">
      <w:pPr>
        <w:numPr>
          <w:ilvl w:val="0"/>
          <w:numId w:val="237"/>
        </w:numPr>
        <w:spacing w:after="4.90pt" w:line="13.75pt" w:lineRule="auto"/>
        <w:rPr>
          <w:lang w:val="pl-PL"/>
        </w:rPr>
      </w:pPr>
      <w:r w:rsidRPr="00324450">
        <w:rPr>
          <w:lang w:val="pl-PL"/>
        </w:rPr>
        <w:t xml:space="preserve">Dostęp do poddasza tymczasowego budynku wykonanego z materiałów palnych powinien być umożliwiony za pomocą wewnętrznego wyłazu z klapą, o której mowa w § 251 pkt 1, o wymiarach co najmniej 0,6 x 0,6 m, lub przez drabinę i drzwi zewnętrzne o wymiarach co najmniej 0,6 x 1,6 m, umieszczone w szczytowej ścianie budynku. </w:t>
      </w:r>
    </w:p>
    <w:p w14:paraId="7523FB0D" w14:textId="77777777" w:rsidR="00B87BBC" w:rsidRPr="00324450" w:rsidRDefault="00000000">
      <w:pPr>
        <w:numPr>
          <w:ilvl w:val="0"/>
          <w:numId w:val="237"/>
        </w:numPr>
        <w:spacing w:after="8.60pt"/>
        <w:rPr>
          <w:lang w:val="pl-PL"/>
        </w:rPr>
      </w:pPr>
      <w:r w:rsidRPr="00324450">
        <w:rPr>
          <w:lang w:val="pl-PL"/>
        </w:rPr>
        <w:t xml:space="preserve">Stosowanie instalacji elektrycznych lub gazowych na strychu tymczasowego budynku wykonanego z materiałów palnych jest zabronione. </w:t>
      </w:r>
    </w:p>
    <w:p w14:paraId="0063162A" w14:textId="77777777" w:rsidR="00B87BBC" w:rsidRPr="00324450" w:rsidRDefault="00000000">
      <w:pPr>
        <w:spacing w:after="5.05pt" w:line="13.55pt" w:lineRule="auto"/>
        <w:ind w:start="7.80pt" w:end="9.95pt" w:hanging="0.50pt"/>
        <w:jc w:val="center"/>
        <w:rPr>
          <w:lang w:val="pl-PL"/>
        </w:rPr>
      </w:pPr>
      <w:r w:rsidRPr="00324450">
        <w:rPr>
          <w:b/>
          <w:lang w:val="pl-PL"/>
        </w:rPr>
        <w:t xml:space="preserve">§ 287. </w:t>
      </w:r>
      <w:r w:rsidRPr="00324450">
        <w:rPr>
          <w:lang w:val="pl-PL"/>
        </w:rPr>
        <w:t xml:space="preserve">Budynek tymczasowy może być przeznaczony na cele widowiskowe lub inne zgromadzenia ludzi, jeżeli: </w:t>
      </w:r>
    </w:p>
    <w:p w14:paraId="74560738" w14:textId="77777777" w:rsidR="00B87BBC" w:rsidRDefault="00000000">
      <w:pPr>
        <w:numPr>
          <w:ilvl w:val="0"/>
          <w:numId w:val="238"/>
        </w:numPr>
        <w:ind w:hanging="21pt"/>
      </w:pPr>
      <w:r>
        <w:t xml:space="preserve">jest </w:t>
      </w:r>
      <w:proofErr w:type="spellStart"/>
      <w:proofErr w:type="gramStart"/>
      <w:r>
        <w:t>jednokondygnacyjny</w:t>
      </w:r>
      <w:proofErr w:type="spellEnd"/>
      <w:r>
        <w:t>;</w:t>
      </w:r>
      <w:proofErr w:type="gramEnd"/>
      <w:r>
        <w:t xml:space="preserve"> </w:t>
      </w:r>
    </w:p>
    <w:p w14:paraId="235FF7DE" w14:textId="77777777" w:rsidR="00B87BBC" w:rsidRPr="00324450" w:rsidRDefault="00000000">
      <w:pPr>
        <w:numPr>
          <w:ilvl w:val="0"/>
          <w:numId w:val="238"/>
        </w:numPr>
        <w:ind w:hanging="21pt"/>
        <w:rPr>
          <w:lang w:val="pl-PL"/>
        </w:rPr>
      </w:pPr>
      <w:r w:rsidRPr="00324450">
        <w:rPr>
          <w:lang w:val="pl-PL"/>
        </w:rPr>
        <w:t xml:space="preserve">widownia jest dostępna z poziomu terenu; </w:t>
      </w:r>
    </w:p>
    <w:p w14:paraId="33B4BF90" w14:textId="77777777" w:rsidR="00B87BBC" w:rsidRPr="00324450" w:rsidRDefault="00000000">
      <w:pPr>
        <w:numPr>
          <w:ilvl w:val="0"/>
          <w:numId w:val="238"/>
        </w:numPr>
        <w:ind w:hanging="21pt"/>
        <w:rPr>
          <w:lang w:val="pl-PL"/>
        </w:rPr>
      </w:pPr>
      <w:r w:rsidRPr="00324450">
        <w:rPr>
          <w:lang w:val="pl-PL"/>
        </w:rPr>
        <w:t xml:space="preserve">dach lub stropodach mają przekrycie co najmniej trudno zapalne; </w:t>
      </w:r>
    </w:p>
    <w:p w14:paraId="3825CED4" w14:textId="77777777" w:rsidR="00B87BBC" w:rsidRPr="00324450" w:rsidRDefault="00000000">
      <w:pPr>
        <w:numPr>
          <w:ilvl w:val="0"/>
          <w:numId w:val="238"/>
        </w:numPr>
        <w:ind w:hanging="21pt"/>
        <w:rPr>
          <w:lang w:val="pl-PL"/>
        </w:rPr>
      </w:pPr>
      <w:r w:rsidRPr="00324450">
        <w:rPr>
          <w:lang w:val="pl-PL"/>
        </w:rPr>
        <w:t xml:space="preserve">ma wyjścia, przejścia i dojścia ewakuacyjne o liczbie i wymiarach określonych w przepisach rozporządzenia, oznakowane – zgodnie z Polskimi Normami – znakami bezpieczeństwa; </w:t>
      </w:r>
    </w:p>
    <w:p w14:paraId="1D7C7ADA" w14:textId="77777777" w:rsidR="00B87BBC" w:rsidRDefault="00000000">
      <w:pPr>
        <w:numPr>
          <w:ilvl w:val="0"/>
          <w:numId w:val="238"/>
        </w:numPr>
        <w:ind w:hanging="21pt"/>
      </w:pPr>
      <w:r>
        <w:t xml:space="preserve">ma </w:t>
      </w:r>
      <w:proofErr w:type="spellStart"/>
      <w:r>
        <w:t>oświetlenie</w:t>
      </w:r>
      <w:proofErr w:type="spellEnd"/>
      <w:r>
        <w:t xml:space="preserve"> </w:t>
      </w:r>
      <w:proofErr w:type="spellStart"/>
      <w:proofErr w:type="gramStart"/>
      <w:r>
        <w:t>awaryjne</w:t>
      </w:r>
      <w:proofErr w:type="spellEnd"/>
      <w:r>
        <w:t>;</w:t>
      </w:r>
      <w:proofErr w:type="gramEnd"/>
      <w:r>
        <w:t xml:space="preserve"> </w:t>
      </w:r>
    </w:p>
    <w:p w14:paraId="4B81BCE2" w14:textId="77777777" w:rsidR="00B87BBC" w:rsidRPr="00324450" w:rsidRDefault="00000000">
      <w:pPr>
        <w:numPr>
          <w:ilvl w:val="0"/>
          <w:numId w:val="238"/>
        </w:numPr>
        <w:spacing w:after="8.45pt"/>
        <w:ind w:hanging="21pt"/>
        <w:rPr>
          <w:lang w:val="pl-PL"/>
        </w:rPr>
      </w:pPr>
      <w:r w:rsidRPr="00324450">
        <w:rPr>
          <w:lang w:val="pl-PL"/>
        </w:rPr>
        <w:t xml:space="preserve">ma instalację elektryczną wykonaną zgodnie z Polskimi Normami. </w:t>
      </w:r>
    </w:p>
    <w:p w14:paraId="4B381313" w14:textId="77777777" w:rsidR="00B87BBC" w:rsidRPr="00324450" w:rsidRDefault="00000000">
      <w:pPr>
        <w:ind w:start="0.75pt"/>
        <w:rPr>
          <w:lang w:val="pl-PL"/>
        </w:rPr>
      </w:pPr>
      <w:r w:rsidRPr="00324450">
        <w:rPr>
          <w:b/>
          <w:lang w:val="pl-PL"/>
        </w:rPr>
        <w:t xml:space="preserve">§ 288. </w:t>
      </w:r>
      <w:r w:rsidRPr="00324450">
        <w:rPr>
          <w:lang w:val="pl-PL"/>
        </w:rPr>
        <w:t>Pomieszczenie z obudową pneumatyczną może być wykorzystywane jako tymczasowy budynek PM o gęstości obciążenia ogniowego strefy pożarowej nie wyższej od 1000 MJ/ m</w:t>
      </w:r>
      <w:r w:rsidRPr="00324450">
        <w:rPr>
          <w:vertAlign w:val="superscript"/>
          <w:lang w:val="pl-PL"/>
        </w:rPr>
        <w:t>2</w:t>
      </w:r>
      <w:r w:rsidRPr="00324450">
        <w:rPr>
          <w:lang w:val="pl-PL"/>
        </w:rPr>
        <w:t xml:space="preserve">, pod warunkiem: </w:t>
      </w:r>
    </w:p>
    <w:p w14:paraId="4140AC19" w14:textId="77777777" w:rsidR="00B87BBC" w:rsidRPr="00324450" w:rsidRDefault="00000000">
      <w:pPr>
        <w:numPr>
          <w:ilvl w:val="0"/>
          <w:numId w:val="239"/>
        </w:numPr>
        <w:ind w:hanging="21pt"/>
        <w:rPr>
          <w:lang w:val="pl-PL"/>
        </w:rPr>
      </w:pPr>
      <w:r w:rsidRPr="00324450">
        <w:rPr>
          <w:lang w:val="pl-PL"/>
        </w:rPr>
        <w:t xml:space="preserve">zachowania odległości co najmniej 20 m od innych obiektów budowlanych; </w:t>
      </w:r>
    </w:p>
    <w:p w14:paraId="69172002" w14:textId="77777777" w:rsidR="00B87BBC" w:rsidRPr="00324450" w:rsidRDefault="00000000">
      <w:pPr>
        <w:numPr>
          <w:ilvl w:val="0"/>
          <w:numId w:val="239"/>
        </w:numPr>
        <w:ind w:hanging="21pt"/>
        <w:rPr>
          <w:lang w:val="pl-PL"/>
        </w:rPr>
      </w:pPr>
      <w:r w:rsidRPr="00324450">
        <w:rPr>
          <w:lang w:val="pl-PL"/>
        </w:rPr>
        <w:t xml:space="preserve">użycia powłoki z materiału co najmniej trudno zapalnego; </w:t>
      </w:r>
    </w:p>
    <w:p w14:paraId="3733E044" w14:textId="77777777" w:rsidR="00B87BBC" w:rsidRDefault="00000000">
      <w:pPr>
        <w:numPr>
          <w:ilvl w:val="0"/>
          <w:numId w:val="239"/>
        </w:numPr>
        <w:ind w:hanging="21pt"/>
      </w:pPr>
      <w:proofErr w:type="spellStart"/>
      <w:r>
        <w:t>zastosowania</w:t>
      </w:r>
      <w:proofErr w:type="spellEnd"/>
      <w:r>
        <w:t xml:space="preserve"> </w:t>
      </w:r>
      <w:proofErr w:type="spellStart"/>
      <w:r>
        <w:t>wyłącznie</w:t>
      </w:r>
      <w:proofErr w:type="spellEnd"/>
      <w:r>
        <w:t xml:space="preserve"> </w:t>
      </w:r>
      <w:proofErr w:type="spellStart"/>
      <w:r>
        <w:t>ogrzewania</w:t>
      </w:r>
      <w:proofErr w:type="spellEnd"/>
      <w:r>
        <w:t xml:space="preserve"> </w:t>
      </w:r>
      <w:proofErr w:type="spellStart"/>
      <w:proofErr w:type="gramStart"/>
      <w:r>
        <w:t>powietrznego</w:t>
      </w:r>
      <w:proofErr w:type="spellEnd"/>
      <w:r>
        <w:t>;</w:t>
      </w:r>
      <w:proofErr w:type="gramEnd"/>
      <w:r>
        <w:t xml:space="preserve"> </w:t>
      </w:r>
    </w:p>
    <w:p w14:paraId="5C2F6DFD" w14:textId="77777777" w:rsidR="00B87BBC" w:rsidRPr="00324450" w:rsidRDefault="00000000">
      <w:pPr>
        <w:numPr>
          <w:ilvl w:val="0"/>
          <w:numId w:val="239"/>
        </w:numPr>
        <w:ind w:hanging="21pt"/>
        <w:rPr>
          <w:lang w:val="pl-PL"/>
        </w:rPr>
      </w:pPr>
      <w:r w:rsidRPr="00324450">
        <w:rPr>
          <w:lang w:val="pl-PL"/>
        </w:rPr>
        <w:t xml:space="preserve">zapewnienia liczby i wymiarów wyjść, dojść i przejść ewakuacyjnych, określonych w przepisach rozporządzenia; </w:t>
      </w:r>
    </w:p>
    <w:p w14:paraId="229B6239" w14:textId="77777777" w:rsidR="00B87BBC" w:rsidRPr="00324450" w:rsidRDefault="00000000">
      <w:pPr>
        <w:numPr>
          <w:ilvl w:val="0"/>
          <w:numId w:val="239"/>
        </w:numPr>
        <w:ind w:hanging="21pt"/>
        <w:rPr>
          <w:lang w:val="pl-PL"/>
        </w:rPr>
      </w:pPr>
      <w:r w:rsidRPr="00324450">
        <w:rPr>
          <w:lang w:val="pl-PL"/>
        </w:rPr>
        <w:t xml:space="preserve">oznakowania wyjść ewakuacyjnych – zgodnie z Polskimi Normami – znakami bezpieczeństwa; </w:t>
      </w:r>
    </w:p>
    <w:p w14:paraId="3E13D9FB" w14:textId="77777777" w:rsidR="00B87BBC" w:rsidRDefault="00000000">
      <w:pPr>
        <w:numPr>
          <w:ilvl w:val="0"/>
          <w:numId w:val="239"/>
        </w:numPr>
        <w:ind w:hanging="21pt"/>
      </w:pPr>
      <w:proofErr w:type="spellStart"/>
      <w:r>
        <w:t>wyposażenia</w:t>
      </w:r>
      <w:proofErr w:type="spellEnd"/>
      <w:r>
        <w:t xml:space="preserve"> w </w:t>
      </w:r>
      <w:proofErr w:type="spellStart"/>
      <w:r>
        <w:t>oświetlenie</w:t>
      </w:r>
      <w:proofErr w:type="spellEnd"/>
      <w:r>
        <w:t xml:space="preserve"> </w:t>
      </w:r>
      <w:proofErr w:type="spellStart"/>
      <w:proofErr w:type="gramStart"/>
      <w:r>
        <w:t>awaryjne</w:t>
      </w:r>
      <w:proofErr w:type="spellEnd"/>
      <w:r>
        <w:t>;</w:t>
      </w:r>
      <w:proofErr w:type="gramEnd"/>
      <w:r>
        <w:t xml:space="preserve"> </w:t>
      </w:r>
    </w:p>
    <w:p w14:paraId="1A9E51A5" w14:textId="77777777" w:rsidR="00B87BBC" w:rsidRPr="00324450" w:rsidRDefault="00000000">
      <w:pPr>
        <w:numPr>
          <w:ilvl w:val="0"/>
          <w:numId w:val="239"/>
        </w:numPr>
        <w:spacing w:after="8.50pt"/>
        <w:ind w:hanging="21pt"/>
        <w:rPr>
          <w:lang w:val="pl-PL"/>
        </w:rPr>
      </w:pPr>
      <w:r w:rsidRPr="00324450">
        <w:rPr>
          <w:lang w:val="pl-PL"/>
        </w:rPr>
        <w:t xml:space="preserve">wyposażenia w instalację elektryczną wykonaną zgodnie z Polskimi Normami. </w:t>
      </w:r>
    </w:p>
    <w:p w14:paraId="46AEEA27" w14:textId="77777777" w:rsidR="00B87BBC" w:rsidRPr="00324450" w:rsidRDefault="00000000">
      <w:pPr>
        <w:ind w:start="0.75pt"/>
        <w:rPr>
          <w:lang w:val="pl-PL"/>
        </w:rPr>
      </w:pPr>
      <w:r w:rsidRPr="00324450">
        <w:rPr>
          <w:b/>
          <w:lang w:val="pl-PL"/>
        </w:rPr>
        <w:t xml:space="preserve">§ 289. </w:t>
      </w:r>
      <w:r w:rsidRPr="00324450">
        <w:rPr>
          <w:lang w:val="pl-PL"/>
        </w:rPr>
        <w:t xml:space="preserve">Pomieszczenie, o którym mowa w § 288, przeznaczone do celów widowiskowych, wystawowych, rekreacyjnych lub sportowych, powinno być dodatkowo wyposażone w: </w:t>
      </w:r>
    </w:p>
    <w:p w14:paraId="3F59B163" w14:textId="77777777" w:rsidR="00B87BBC" w:rsidRPr="00324450" w:rsidRDefault="00000000">
      <w:pPr>
        <w:numPr>
          <w:ilvl w:val="0"/>
          <w:numId w:val="240"/>
        </w:numPr>
        <w:ind w:hanging="21pt"/>
        <w:rPr>
          <w:lang w:val="pl-PL"/>
        </w:rPr>
      </w:pPr>
      <w:r w:rsidRPr="00324450">
        <w:rPr>
          <w:lang w:val="pl-PL"/>
        </w:rPr>
        <w:t xml:space="preserve">konstrukcje umieszczone wewnątrz lub na zewnątrz budynku do awaryjnego podwieszenia powłoki pneumatycznej; </w:t>
      </w:r>
    </w:p>
    <w:p w14:paraId="6EF6E6EC" w14:textId="77777777" w:rsidR="00B87BBC" w:rsidRPr="00324450" w:rsidRDefault="00000000">
      <w:pPr>
        <w:numPr>
          <w:ilvl w:val="0"/>
          <w:numId w:val="240"/>
        </w:numPr>
        <w:ind w:hanging="21pt"/>
        <w:rPr>
          <w:lang w:val="pl-PL"/>
        </w:rPr>
      </w:pPr>
      <w:r w:rsidRPr="00324450">
        <w:rPr>
          <w:lang w:val="pl-PL"/>
        </w:rPr>
        <w:t xml:space="preserve">awaryjne urządzenie do utrzymania ciśnienia w powłoce, zasilane z niezależnego źródła energii; </w:t>
      </w:r>
    </w:p>
    <w:p w14:paraId="1105E246" w14:textId="77777777" w:rsidR="00B87BBC" w:rsidRPr="00324450" w:rsidRDefault="00000000">
      <w:pPr>
        <w:numPr>
          <w:ilvl w:val="0"/>
          <w:numId w:val="240"/>
        </w:numPr>
        <w:ind w:hanging="21pt"/>
        <w:rPr>
          <w:lang w:val="pl-PL"/>
        </w:rPr>
      </w:pPr>
      <w:r w:rsidRPr="00324450">
        <w:rPr>
          <w:lang w:val="pl-PL"/>
        </w:rPr>
        <w:t xml:space="preserve">awaryjną wentylację mechaniczną do wymiany powietrza, zasilaną z niezależnego źródła energii; </w:t>
      </w:r>
    </w:p>
    <w:p w14:paraId="29C658B2" w14:textId="77777777" w:rsidR="00B87BBC" w:rsidRPr="00324450" w:rsidRDefault="00000000">
      <w:pPr>
        <w:numPr>
          <w:ilvl w:val="0"/>
          <w:numId w:val="240"/>
        </w:numPr>
        <w:ind w:hanging="21pt"/>
        <w:rPr>
          <w:lang w:val="pl-PL"/>
        </w:rPr>
      </w:pPr>
      <w:r w:rsidRPr="00324450">
        <w:rPr>
          <w:lang w:val="pl-PL"/>
        </w:rPr>
        <w:t xml:space="preserve">wyjścia ewakuacyjne rozmieszczone możliwie równomiernie na obwodzie; </w:t>
      </w:r>
    </w:p>
    <w:p w14:paraId="39456028" w14:textId="77777777" w:rsidR="00B87BBC" w:rsidRPr="00324450" w:rsidRDefault="00000000">
      <w:pPr>
        <w:numPr>
          <w:ilvl w:val="0"/>
          <w:numId w:val="240"/>
        </w:numPr>
        <w:spacing w:after="8.40pt"/>
        <w:ind w:hanging="21pt"/>
        <w:rPr>
          <w:lang w:val="pl-PL"/>
        </w:rPr>
      </w:pPr>
      <w:r w:rsidRPr="00324450">
        <w:rPr>
          <w:lang w:val="pl-PL"/>
        </w:rPr>
        <w:t xml:space="preserve">krzesła połączone ze sobą w sposób trwały i unieruchomione w rzędach co najmniej po 8 sztuk, ustawione zgodnie z wymaganiami określonymi w § 261. </w:t>
      </w:r>
    </w:p>
    <w:p w14:paraId="3586C0EA" w14:textId="77777777" w:rsidR="00B87BBC" w:rsidRPr="00324450" w:rsidRDefault="00000000">
      <w:pPr>
        <w:spacing w:after="16.40pt"/>
        <w:ind w:start="0.75pt"/>
        <w:rPr>
          <w:lang w:val="pl-PL"/>
        </w:rPr>
      </w:pPr>
      <w:r w:rsidRPr="00324450">
        <w:rPr>
          <w:b/>
          <w:lang w:val="pl-PL"/>
        </w:rPr>
        <w:t xml:space="preserve">§ 290. </w:t>
      </w:r>
      <w:r w:rsidRPr="00324450">
        <w:rPr>
          <w:lang w:val="pl-PL"/>
        </w:rPr>
        <w:t xml:space="preserve">Tymczasowy budynek typu namiotowego przeznaczony do celów widowiskowych powinien spełniać wymagania określone w § 288 i 289, z wyjątkiem wymagań dotyczących urządzeń do utrzymywania ciśnienia w powłoce. </w:t>
      </w:r>
    </w:p>
    <w:p w14:paraId="0DA39772" w14:textId="77777777" w:rsidR="00B87BBC" w:rsidRPr="00324450" w:rsidRDefault="00000000">
      <w:pPr>
        <w:spacing w:after="3.85pt" w:line="13.55pt" w:lineRule="auto"/>
        <w:ind w:start="7.80pt" w:end="7.50pt" w:hanging="0.50pt"/>
        <w:jc w:val="center"/>
        <w:rPr>
          <w:lang w:val="pl-PL"/>
        </w:rPr>
      </w:pPr>
      <w:r w:rsidRPr="00324450">
        <w:rPr>
          <w:lang w:val="pl-PL"/>
        </w:rPr>
        <w:t xml:space="preserve">DZIAŁ VII </w:t>
      </w:r>
    </w:p>
    <w:p w14:paraId="6548566A" w14:textId="77777777" w:rsidR="00DD2BA8" w:rsidRDefault="00000000">
      <w:pPr>
        <w:spacing w:line="17pt" w:lineRule="auto"/>
        <w:ind w:start="0.75pt" w:firstLine="184.80pt"/>
        <w:rPr>
          <w:b/>
          <w:lang w:val="pl-PL"/>
        </w:rPr>
      </w:pPr>
      <w:r w:rsidRPr="00324450">
        <w:rPr>
          <w:b/>
          <w:lang w:val="pl-PL"/>
        </w:rPr>
        <w:t xml:space="preserve">Bezpieczeństwo użytkowania </w:t>
      </w:r>
    </w:p>
    <w:p w14:paraId="57F59A00" w14:textId="17DF1C2B" w:rsidR="00B87BBC" w:rsidRPr="00324450" w:rsidRDefault="00000000" w:rsidP="00DD2BA8">
      <w:pPr>
        <w:spacing w:line="17pt" w:lineRule="auto"/>
        <w:ind w:start="0.75pt" w:firstLine="0pt"/>
        <w:rPr>
          <w:lang w:val="pl-PL"/>
        </w:rPr>
      </w:pPr>
      <w:r w:rsidRPr="00324450">
        <w:rPr>
          <w:b/>
          <w:lang w:val="pl-PL"/>
        </w:rPr>
        <w:lastRenderedPageBreak/>
        <w:t xml:space="preserve">§ 291. </w:t>
      </w:r>
      <w:r w:rsidRPr="00324450">
        <w:rPr>
          <w:lang w:val="pl-PL"/>
        </w:rPr>
        <w:t xml:space="preserve">Budynek i urządzenia z nim związane powinny być projektowane i wykonane w sposób niestwarzający niemożliwego do zaakceptowania ryzyka wypadków w trakcie użytkowania, w szczególności przez uwzględnienie przepisów niniejszego działu. </w:t>
      </w:r>
    </w:p>
    <w:p w14:paraId="0421C493" w14:textId="77777777" w:rsidR="00B87BBC" w:rsidRPr="00324450" w:rsidRDefault="00000000">
      <w:pPr>
        <w:ind w:start="0.75pt"/>
        <w:rPr>
          <w:lang w:val="pl-PL"/>
        </w:rPr>
      </w:pPr>
      <w:r w:rsidRPr="00CC0911">
        <w:rPr>
          <w:b/>
          <w:lang w:val="pl-PL"/>
        </w:rPr>
        <w:t xml:space="preserve">§ 292. </w:t>
      </w:r>
      <w:r w:rsidRPr="00CC0911">
        <w:rPr>
          <w:lang w:val="pl-PL"/>
        </w:rPr>
        <w:t xml:space="preserve">1. Wejścia do budynku o wysokości powyżej dwóch kondygnacji nadziemnych, mającego pomieszczenia przeznaczone na pobyt ludzi, należy ochraniać daszkiem lub podcieniem ochronnym o szerokości większej co najmniej o 1 m od szerokości drzwi oraz o wysięgu lub głębokości nie mniejszej niż 1 m w budynkach niskich (N) i 1,5 m w budynkach wyższych. </w:t>
      </w:r>
      <w:r w:rsidRPr="00324450">
        <w:rPr>
          <w:lang w:val="pl-PL"/>
        </w:rPr>
        <w:t xml:space="preserve">Wymaganie to nie dotyczy budynków na terenie zakładów karnych, aresztów śledczych oraz zakładów poprawczych i schronisk dla nieletnich. </w:t>
      </w:r>
    </w:p>
    <w:p w14:paraId="1E7EF553" w14:textId="77777777" w:rsidR="00B87BBC" w:rsidRPr="00324450" w:rsidRDefault="00000000">
      <w:pPr>
        <w:ind w:start="0.75pt"/>
        <w:rPr>
          <w:lang w:val="pl-PL"/>
        </w:rPr>
      </w:pPr>
      <w:r w:rsidRPr="00324450">
        <w:rPr>
          <w:lang w:val="pl-PL"/>
        </w:rPr>
        <w:t xml:space="preserve">2. Daszek, o którym mowa w ust. 1, powinien mieć konstrukcję umożliwiającą przeniesienie ewentualnych obciążeń, jakie w prawdopodobnym zakresie może spowodować upadek okładzin elewacyjnych, skrzydeł okiennych lub szyb. </w:t>
      </w:r>
    </w:p>
    <w:p w14:paraId="0796344B" w14:textId="77777777" w:rsidR="00B87BBC" w:rsidRPr="00324450" w:rsidRDefault="00000000">
      <w:pPr>
        <w:ind w:start="0.75pt" w:firstLine="28.50pt"/>
        <w:rPr>
          <w:lang w:val="pl-PL"/>
        </w:rPr>
      </w:pPr>
      <w:r w:rsidRPr="00324450">
        <w:rPr>
          <w:b/>
          <w:lang w:val="pl-PL"/>
        </w:rPr>
        <w:t xml:space="preserve">293. </w:t>
      </w:r>
      <w:r w:rsidRPr="00324450">
        <w:rPr>
          <w:lang w:val="pl-PL"/>
        </w:rPr>
        <w:t xml:space="preserve">1. Tablice informacyjne, reklamy i podobne urządzenia oraz dekoracje powinny być tak usytuowane, wykonane i zamocowane, aby nie stanowiły zagrożenia bezpieczeństwa dla użytkowników budynku i osób trzecich. </w:t>
      </w:r>
    </w:p>
    <w:p w14:paraId="2860CB22" w14:textId="77777777" w:rsidR="00B87BBC" w:rsidRPr="00324450" w:rsidRDefault="00000000">
      <w:pPr>
        <w:numPr>
          <w:ilvl w:val="1"/>
          <w:numId w:val="243"/>
        </w:numPr>
        <w:rPr>
          <w:lang w:val="pl-PL"/>
        </w:rPr>
      </w:pPr>
      <w:r w:rsidRPr="00324450">
        <w:rPr>
          <w:lang w:val="pl-PL"/>
        </w:rPr>
        <w:t xml:space="preserve">Daszki, balkony oraz stałe i ruchome osłony przeciwsłoneczne mogą być umieszczane na wysokości co najmniej 2,4 m nad poziomem chodnika, z pozostawieniem nieosłoniętego pasma ruchu od strony jezdni o szerokości co najmniej 1 m. </w:t>
      </w:r>
    </w:p>
    <w:p w14:paraId="245D9F6F" w14:textId="77777777" w:rsidR="00B87BBC" w:rsidRPr="00324450" w:rsidRDefault="00000000">
      <w:pPr>
        <w:numPr>
          <w:ilvl w:val="1"/>
          <w:numId w:val="243"/>
        </w:numPr>
        <w:rPr>
          <w:lang w:val="pl-PL"/>
        </w:rPr>
      </w:pPr>
      <w:r w:rsidRPr="00324450">
        <w:rPr>
          <w:lang w:val="pl-PL"/>
        </w:rPr>
        <w:t xml:space="preserve">Wystawy sklepowe, gabloty reklamowe, a także obudowy urządzeń technicznych nie mogą być wysunięte poza płaszczyznę ściany zewnętrznej budynku o więcej niż 0,5 m – przy zachowaniu użytkowej szerokości chodnika nie mniejszej niż 2 m oraz zapewnieniu bezpieczeństwa ruchu dla osób z dysfunkcją narządu wzroku. </w:t>
      </w:r>
    </w:p>
    <w:p w14:paraId="36BA3520" w14:textId="77777777" w:rsidR="00B87BBC" w:rsidRPr="00324450" w:rsidRDefault="00000000">
      <w:pPr>
        <w:numPr>
          <w:ilvl w:val="1"/>
          <w:numId w:val="243"/>
        </w:numPr>
        <w:rPr>
          <w:lang w:val="pl-PL"/>
        </w:rPr>
      </w:pPr>
      <w:r w:rsidRPr="00324450">
        <w:rPr>
          <w:lang w:val="pl-PL"/>
        </w:rPr>
        <w:t xml:space="preserve">Skrzydła drzwiowe i okienne oraz kraty, okiennice lub inne osłony, w pozycji otwartej lub zamkniętej, nie mogą zawężać szerokości użytkowej chodnika usytuowanego bezpośrednio przy ścianie zewnętrznej budynku, w której się znajdują. </w:t>
      </w:r>
    </w:p>
    <w:p w14:paraId="2094D143" w14:textId="77777777" w:rsidR="00B87BBC" w:rsidRPr="00324450" w:rsidRDefault="00000000">
      <w:pPr>
        <w:numPr>
          <w:ilvl w:val="1"/>
          <w:numId w:val="243"/>
        </w:numPr>
        <w:rPr>
          <w:lang w:val="pl-PL"/>
        </w:rPr>
      </w:pPr>
      <w:r w:rsidRPr="00324450">
        <w:rPr>
          <w:lang w:val="pl-PL"/>
        </w:rPr>
        <w:t xml:space="preserve">Wymaganie określone w ust. 4 dotyczy także zewnętrznych schodów i pochylni. </w:t>
      </w:r>
    </w:p>
    <w:p w14:paraId="082CB981" w14:textId="77777777" w:rsidR="00B87BBC" w:rsidRPr="00324450" w:rsidRDefault="00000000">
      <w:pPr>
        <w:numPr>
          <w:ilvl w:val="1"/>
          <w:numId w:val="243"/>
        </w:numPr>
        <w:rPr>
          <w:lang w:val="pl-PL"/>
        </w:rPr>
      </w:pPr>
      <w:r w:rsidRPr="00324450">
        <w:rPr>
          <w:lang w:val="pl-PL"/>
        </w:rPr>
        <w:t xml:space="preserve">Urządzenia oświetleniowe, w tym reklamy, umieszczone na zewnątrz budynku lub w jego otoczeniu nie mogą powodować uciążliwości dla jego użytkowników ani też przechodniów i kierowców. Jeżeli światło skierowane jest na elewację budynku zawierającą okna, natężenie oświetlenia na tej elewacji nie może przekraczać 5 luksów w przypadku światła białego i 3 luksów w przypadku światła kolorowego lub światła o zmieniającym się natężeniu, błyskowego, ewentualnie pulsującego. </w:t>
      </w:r>
    </w:p>
    <w:p w14:paraId="36D54C40" w14:textId="77777777" w:rsidR="00B87BBC" w:rsidRPr="00CC0911" w:rsidRDefault="00000000">
      <w:pPr>
        <w:ind w:start="0.75pt"/>
        <w:rPr>
          <w:lang w:val="pl-PL"/>
        </w:rPr>
      </w:pPr>
      <w:r w:rsidRPr="00CC0911">
        <w:rPr>
          <w:b/>
          <w:lang w:val="pl-PL"/>
        </w:rPr>
        <w:t xml:space="preserve">§ 294. </w:t>
      </w:r>
      <w:r w:rsidRPr="00CC0911">
        <w:rPr>
          <w:lang w:val="pl-PL"/>
        </w:rPr>
        <w:t xml:space="preserve">1. Wpusty kanalizacyjne, pokrywy urządzeń sieci uzbrojenia terenu i instalacji podziemnych oraz inne osłony otworów, usytuowane na trasie przejścia lub przejazdu, powinny znajdować się w płaszczyźnie chodnika lub jezdni. </w:t>
      </w:r>
    </w:p>
    <w:p w14:paraId="2FDB0A8B" w14:textId="77777777" w:rsidR="00B87BBC" w:rsidRPr="00324450" w:rsidRDefault="00000000">
      <w:pPr>
        <w:numPr>
          <w:ilvl w:val="1"/>
          <w:numId w:val="242"/>
        </w:numPr>
        <w:rPr>
          <w:lang w:val="pl-PL"/>
        </w:rPr>
      </w:pPr>
      <w:r w:rsidRPr="00324450">
        <w:rPr>
          <w:lang w:val="pl-PL"/>
        </w:rPr>
        <w:t xml:space="preserve">Wpusty kanalizacyjne oraz ażurowe osłony otworów w płaszczyźnie chodnika lub przejścia przez jezdnię powinny mieć odstępy między prętami lub średnice otworów nie większe niż 20 mm. </w:t>
      </w:r>
    </w:p>
    <w:p w14:paraId="0130416E" w14:textId="77777777" w:rsidR="00B87BBC" w:rsidRPr="00324450" w:rsidRDefault="00000000">
      <w:pPr>
        <w:numPr>
          <w:ilvl w:val="1"/>
          <w:numId w:val="242"/>
        </w:numPr>
        <w:rPr>
          <w:lang w:val="pl-PL"/>
        </w:rPr>
      </w:pPr>
      <w:r w:rsidRPr="00324450">
        <w:rPr>
          <w:lang w:val="pl-PL"/>
        </w:rPr>
        <w:t xml:space="preserve">Umieszczenie odbojów, skrobaczek, wycieraczek do obuwia lub podobnych urządzeń wystających ponad poziom płaszczyzny dojścia w szerokości drzwi wejściowych do budynku jest zabronione. </w:t>
      </w:r>
    </w:p>
    <w:p w14:paraId="334ABEA7" w14:textId="77777777" w:rsidR="00B87BBC" w:rsidRPr="00324450" w:rsidRDefault="00000000">
      <w:pPr>
        <w:ind w:start="0.75pt"/>
        <w:rPr>
          <w:lang w:val="pl-PL"/>
        </w:rPr>
      </w:pPr>
      <w:r w:rsidRPr="00324450">
        <w:rPr>
          <w:b/>
          <w:lang w:val="pl-PL"/>
        </w:rPr>
        <w:t xml:space="preserve">§ 295. </w:t>
      </w:r>
      <w:r w:rsidRPr="00324450">
        <w:rPr>
          <w:lang w:val="pl-PL"/>
        </w:rPr>
        <w:t xml:space="preserve">Skrzydła drzwiowe, wykonane z przezroczystych tafli, powinny być oznakowane w sposób widoczny i wykonane z materiału zapewniającego bezpieczeństwo użytkowników w przypadku stłuczenia. </w:t>
      </w:r>
    </w:p>
    <w:p w14:paraId="5580CE28" w14:textId="77777777" w:rsidR="00B87BBC" w:rsidRPr="00CC0911" w:rsidRDefault="00000000">
      <w:pPr>
        <w:ind w:start="0.75pt"/>
        <w:rPr>
          <w:lang w:val="pl-PL"/>
        </w:rPr>
      </w:pPr>
      <w:r w:rsidRPr="00CC0911">
        <w:rPr>
          <w:b/>
          <w:lang w:val="pl-PL"/>
        </w:rPr>
        <w:t xml:space="preserve">§ 296. </w:t>
      </w:r>
      <w:r w:rsidRPr="00CC0911">
        <w:rPr>
          <w:lang w:val="pl-PL"/>
        </w:rPr>
        <w:t xml:space="preserve">1. Schody zewnętrzne i wewnętrzne, służące do pokonania wysokości przekraczającej 0,5 m, powinny być zaopatrzone w balustrady lub inne zabezpieczenia od strony przestrzeni otwartej. </w:t>
      </w:r>
    </w:p>
    <w:p w14:paraId="4971B06E" w14:textId="77777777" w:rsidR="00B87BBC" w:rsidRPr="00324450" w:rsidRDefault="00000000">
      <w:pPr>
        <w:numPr>
          <w:ilvl w:val="1"/>
          <w:numId w:val="241"/>
        </w:numPr>
        <w:rPr>
          <w:lang w:val="pl-PL"/>
        </w:rPr>
      </w:pPr>
      <w:r w:rsidRPr="00324450">
        <w:rPr>
          <w:lang w:val="pl-PL"/>
        </w:rPr>
        <w:t xml:space="preserve">W budynku mieszkalnym jednorodzinnym, zagrodowym i rekreacji indywidualnej warunek określony w ust. 1 uważa się za spełniony również wówczas, gdy schody i pochylnie o wysokości do 1 m, niemające balustrad, są obustronnie szersze w stosunku do drzwi lub innego przejścia, do którego prowadzą, co najmniej po 0,5 m. </w:t>
      </w:r>
    </w:p>
    <w:p w14:paraId="298A50AB" w14:textId="77777777" w:rsidR="00B87BBC" w:rsidRPr="00324450" w:rsidRDefault="00000000">
      <w:pPr>
        <w:numPr>
          <w:ilvl w:val="1"/>
          <w:numId w:val="241"/>
        </w:numPr>
        <w:rPr>
          <w:lang w:val="pl-PL"/>
        </w:rPr>
      </w:pPr>
      <w:r w:rsidRPr="00324450">
        <w:rPr>
          <w:lang w:val="pl-PL"/>
        </w:rPr>
        <w:t xml:space="preserve">Schody zewnętrzne i wewnętrzne, o których mowa w ust. 1, w budynku użyteczności publicznej powinny mieć balustrady lub poręcze przyścienne, umożliwiające lewo- i prawostronne ich użytkowanie. Przy szerokości biegu schodów większej niż 4 m należy zastosować dodatkową balustradę pośrednią. </w:t>
      </w:r>
    </w:p>
    <w:p w14:paraId="3A456865" w14:textId="77777777" w:rsidR="00B87BBC" w:rsidRPr="00324450" w:rsidRDefault="00000000">
      <w:pPr>
        <w:spacing w:after="5.15pt"/>
        <w:ind w:start="0.75pt"/>
        <w:rPr>
          <w:lang w:val="pl-PL"/>
        </w:rPr>
      </w:pPr>
      <w:r w:rsidRPr="00324450">
        <w:rPr>
          <w:b/>
          <w:lang w:val="pl-PL"/>
        </w:rPr>
        <w:lastRenderedPageBreak/>
        <w:t xml:space="preserve">§ 297. </w:t>
      </w:r>
      <w:r w:rsidRPr="00324450">
        <w:rPr>
          <w:lang w:val="pl-PL"/>
        </w:rPr>
        <w:t xml:space="preserve">Konstrukcja schodów, pochylni, pomostów i galerii, służących komunikacji ogólnej w budynku mieszkalnym, zamieszkania zbiorowego i użyteczności publicznej, nie może być podatna na wywoływane przez użytkowników drgania. </w:t>
      </w:r>
    </w:p>
    <w:p w14:paraId="13C2ADFB" w14:textId="77777777" w:rsidR="00B87BBC" w:rsidRPr="00324450" w:rsidRDefault="00000000">
      <w:pPr>
        <w:ind w:start="0.75pt"/>
        <w:rPr>
          <w:lang w:val="pl-PL"/>
        </w:rPr>
      </w:pPr>
      <w:r w:rsidRPr="00CC0911">
        <w:rPr>
          <w:b/>
          <w:lang w:val="pl-PL"/>
        </w:rPr>
        <w:t xml:space="preserve">§ 298. </w:t>
      </w:r>
      <w:r w:rsidRPr="00CC0911">
        <w:rPr>
          <w:lang w:val="pl-PL"/>
        </w:rPr>
        <w:t xml:space="preserve">1. Balustrady przy schodach, pochylniach, portfenetrach, balkonach i loggiach nie powinny mieć ostro zakończonych elementów, a ich konstrukcja powinna zapewniać przeniesienie sił poziomych, określonych w Polskiej Normie dotyczącej podstawowych obciążeń technologicznych i montażowych. </w:t>
      </w:r>
      <w:r w:rsidRPr="00324450">
        <w:rPr>
          <w:lang w:val="pl-PL"/>
        </w:rPr>
        <w:t xml:space="preserve">Wysokość i wypełnienie płaszczyzn pionowych powinny zapewniać skuteczną ochronę przed wypadnięciem osób. Szklane elementy balustrad powinny być wykonane ze szkła o podwyższonej wytrzymałości na uderzenia, tłukącego się na drobne, nieostre odłamki. </w:t>
      </w:r>
    </w:p>
    <w:p w14:paraId="2E992E02" w14:textId="77777777" w:rsidR="00B87BBC" w:rsidRPr="00324450" w:rsidRDefault="00000000">
      <w:pPr>
        <w:numPr>
          <w:ilvl w:val="1"/>
          <w:numId w:val="245"/>
        </w:numPr>
        <w:spacing w:after="0pt"/>
        <w:rPr>
          <w:lang w:val="pl-PL"/>
        </w:rPr>
      </w:pPr>
      <w:r w:rsidRPr="00324450">
        <w:rPr>
          <w:lang w:val="pl-PL"/>
        </w:rPr>
        <w:t xml:space="preserve">Wysokość i prześwity lub otwory w wypełnieniu balustrad powinny mieć wymiary określone w tabeli: </w:t>
      </w:r>
    </w:p>
    <w:tbl>
      <w:tblPr>
        <w:tblW w:w="490.45pt" w:type="dxa"/>
        <w:tblInd w:w="1.45pt" w:type="dxa"/>
        <w:tblCellMar>
          <w:top w:w="6.65pt" w:type="dxa"/>
          <w:start w:w="5.75pt" w:type="dxa"/>
          <w:end w:w="5.70pt" w:type="dxa"/>
        </w:tblCellMar>
        <w:tblLook w:firstRow="1" w:lastRow="0" w:firstColumn="1" w:lastColumn="0" w:noHBand="0" w:noVBand="1"/>
      </w:tblPr>
      <w:tblGrid>
        <w:gridCol w:w="4063"/>
        <w:gridCol w:w="2684"/>
        <w:gridCol w:w="3062"/>
      </w:tblGrid>
      <w:tr w:rsidR="00B87BBC" w:rsidRPr="006F294E" w14:paraId="2D331C13" w14:textId="77777777" w:rsidTr="00090AF6">
        <w:trPr>
          <w:trHeight w:val="871"/>
        </w:trPr>
        <w:tc>
          <w:tcPr>
            <w:tcW w:w="203.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586C291" w14:textId="77777777" w:rsidR="00B87BBC" w:rsidRPr="00090AF6" w:rsidRDefault="00000000" w:rsidP="00090AF6">
            <w:pPr>
              <w:spacing w:after="0pt" w:line="12.95pt" w:lineRule="auto"/>
              <w:ind w:start="29.25pt" w:end="26.90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budynków</w:t>
            </w:r>
            <w:proofErr w:type="spellEnd"/>
            <w:r w:rsidRPr="00090AF6">
              <w:rPr>
                <w:sz w:val="22"/>
              </w:rPr>
              <w:t xml:space="preserve"> (</w:t>
            </w:r>
            <w:proofErr w:type="spellStart"/>
            <w:r w:rsidRPr="00090AF6">
              <w:rPr>
                <w:sz w:val="22"/>
              </w:rPr>
              <w:t>przeznaczenie</w:t>
            </w:r>
            <w:proofErr w:type="spellEnd"/>
            <w:r w:rsidRPr="00090AF6">
              <w:rPr>
                <w:sz w:val="22"/>
              </w:rPr>
              <w:t xml:space="preserve"> </w:t>
            </w:r>
            <w:proofErr w:type="spellStart"/>
            <w:r w:rsidRPr="00090AF6">
              <w:rPr>
                <w:sz w:val="22"/>
              </w:rPr>
              <w:t>użytkowe</w:t>
            </w:r>
            <w:proofErr w:type="spellEnd"/>
            <w:r w:rsidRPr="00090AF6">
              <w:rPr>
                <w:sz w:val="22"/>
              </w:rPr>
              <w:t xml:space="preserve">) </w:t>
            </w:r>
          </w:p>
        </w:tc>
        <w:tc>
          <w:tcPr>
            <w:tcW w:w="134.20pt" w:type="dxa"/>
            <w:tcBorders>
              <w:top w:val="single" w:sz="6" w:space="0" w:color="000000"/>
              <w:start w:val="single" w:sz="6" w:space="0" w:color="000000"/>
              <w:bottom w:val="single" w:sz="6" w:space="0" w:color="000000"/>
              <w:end w:val="single" w:sz="6" w:space="0" w:color="000000"/>
            </w:tcBorders>
            <w:shd w:val="clear" w:color="auto" w:fill="auto"/>
          </w:tcPr>
          <w:p w14:paraId="5DE30539" w14:textId="77777777" w:rsidR="00B87BBC" w:rsidRPr="00090AF6" w:rsidRDefault="00000000" w:rsidP="00090AF6">
            <w:pPr>
              <w:spacing w:after="0pt" w:line="12.95pt" w:lineRule="auto"/>
              <w:ind w:start="11.20pt" w:end="11.35pt" w:firstLine="0pt"/>
              <w:jc w:val="center"/>
              <w:rPr>
                <w:sz w:val="22"/>
                <w:lang w:val="pl-PL"/>
              </w:rPr>
            </w:pPr>
            <w:r w:rsidRPr="00090AF6">
              <w:rPr>
                <w:sz w:val="22"/>
                <w:lang w:val="pl-PL"/>
              </w:rPr>
              <w:t xml:space="preserve">Minimalna wysokość balustrady, mierzona do wierzchu poręczy (m) </w:t>
            </w:r>
          </w:p>
        </w:tc>
        <w:tc>
          <w:tcPr>
            <w:tcW w:w="153.10pt" w:type="dxa"/>
            <w:tcBorders>
              <w:top w:val="single" w:sz="6" w:space="0" w:color="000000"/>
              <w:start w:val="single" w:sz="6" w:space="0" w:color="000000"/>
              <w:bottom w:val="single" w:sz="6" w:space="0" w:color="000000"/>
              <w:end w:val="single" w:sz="6" w:space="0" w:color="000000"/>
            </w:tcBorders>
            <w:shd w:val="clear" w:color="auto" w:fill="auto"/>
          </w:tcPr>
          <w:p w14:paraId="694C3FA9" w14:textId="77777777" w:rsidR="00B87BBC" w:rsidRPr="00090AF6" w:rsidRDefault="00000000" w:rsidP="00090AF6">
            <w:pPr>
              <w:spacing w:after="0pt" w:line="12.95pt" w:lineRule="auto"/>
              <w:ind w:start="0.55pt" w:hanging="0.55pt"/>
              <w:jc w:val="center"/>
              <w:rPr>
                <w:sz w:val="22"/>
                <w:lang w:val="pl-PL"/>
              </w:rPr>
            </w:pPr>
            <w:r w:rsidRPr="00090AF6">
              <w:rPr>
                <w:sz w:val="22"/>
                <w:lang w:val="pl-PL"/>
              </w:rPr>
              <w:t xml:space="preserve">Maksymalny prześwit lub wymiar otworu pomiędzy elementami wypełnienia balustrady (m) </w:t>
            </w:r>
          </w:p>
        </w:tc>
      </w:tr>
      <w:tr w:rsidR="00B87BBC" w14:paraId="6F519FFB" w14:textId="77777777" w:rsidTr="00090AF6">
        <w:trPr>
          <w:trHeight w:val="391"/>
        </w:trPr>
        <w:tc>
          <w:tcPr>
            <w:tcW w:w="203.20pt" w:type="dxa"/>
            <w:tcBorders>
              <w:top w:val="single" w:sz="6" w:space="0" w:color="000000"/>
              <w:start w:val="single" w:sz="6" w:space="0" w:color="000000"/>
              <w:bottom w:val="single" w:sz="6" w:space="0" w:color="000000"/>
              <w:end w:val="single" w:sz="6" w:space="0" w:color="000000"/>
            </w:tcBorders>
            <w:shd w:val="clear" w:color="auto" w:fill="auto"/>
          </w:tcPr>
          <w:p w14:paraId="1CC8CB0A" w14:textId="77777777" w:rsidR="00B87BBC" w:rsidRPr="00090AF6" w:rsidRDefault="00000000" w:rsidP="00090AF6">
            <w:pPr>
              <w:spacing w:after="0pt" w:line="12.95pt" w:lineRule="auto"/>
              <w:ind w:end="0.10pt" w:firstLine="0pt"/>
              <w:jc w:val="center"/>
              <w:rPr>
                <w:sz w:val="22"/>
              </w:rPr>
            </w:pPr>
            <w:r w:rsidRPr="00090AF6">
              <w:rPr>
                <w:sz w:val="22"/>
              </w:rPr>
              <w:t xml:space="preserve">1 </w:t>
            </w:r>
          </w:p>
        </w:tc>
        <w:tc>
          <w:tcPr>
            <w:tcW w:w="134.20pt" w:type="dxa"/>
            <w:tcBorders>
              <w:top w:val="single" w:sz="6" w:space="0" w:color="000000"/>
              <w:start w:val="single" w:sz="6" w:space="0" w:color="000000"/>
              <w:bottom w:val="single" w:sz="6" w:space="0" w:color="000000"/>
              <w:end w:val="single" w:sz="6" w:space="0" w:color="000000"/>
            </w:tcBorders>
            <w:shd w:val="clear" w:color="auto" w:fill="auto"/>
          </w:tcPr>
          <w:p w14:paraId="5E21F2B5" w14:textId="77777777" w:rsidR="00B87BBC" w:rsidRPr="00090AF6" w:rsidRDefault="00000000" w:rsidP="00090AF6">
            <w:pPr>
              <w:spacing w:after="0pt" w:line="12.95pt" w:lineRule="auto"/>
              <w:ind w:end="0.10pt" w:firstLine="0pt"/>
              <w:jc w:val="center"/>
              <w:rPr>
                <w:sz w:val="22"/>
              </w:rPr>
            </w:pPr>
            <w:r w:rsidRPr="00090AF6">
              <w:rPr>
                <w:sz w:val="22"/>
              </w:rPr>
              <w:t xml:space="preserve">2 </w:t>
            </w:r>
          </w:p>
        </w:tc>
        <w:tc>
          <w:tcPr>
            <w:tcW w:w="153.10pt" w:type="dxa"/>
            <w:tcBorders>
              <w:top w:val="single" w:sz="6" w:space="0" w:color="000000"/>
              <w:start w:val="single" w:sz="6" w:space="0" w:color="000000"/>
              <w:bottom w:val="single" w:sz="6" w:space="0" w:color="000000"/>
              <w:end w:val="single" w:sz="6" w:space="0" w:color="000000"/>
            </w:tcBorders>
            <w:shd w:val="clear" w:color="auto" w:fill="auto"/>
          </w:tcPr>
          <w:p w14:paraId="5768ECCF" w14:textId="77777777" w:rsidR="00B87BBC" w:rsidRPr="00090AF6" w:rsidRDefault="00000000" w:rsidP="00090AF6">
            <w:pPr>
              <w:spacing w:after="0pt" w:line="12.95pt" w:lineRule="auto"/>
              <w:ind w:end="0.05pt" w:firstLine="0pt"/>
              <w:jc w:val="center"/>
              <w:rPr>
                <w:sz w:val="22"/>
              </w:rPr>
            </w:pPr>
            <w:r w:rsidRPr="00090AF6">
              <w:rPr>
                <w:sz w:val="22"/>
              </w:rPr>
              <w:t xml:space="preserve">3 </w:t>
            </w:r>
          </w:p>
        </w:tc>
      </w:tr>
      <w:tr w:rsidR="00B87BBC" w14:paraId="630C6E37" w14:textId="77777777" w:rsidTr="00090AF6">
        <w:trPr>
          <w:trHeight w:val="630"/>
        </w:trPr>
        <w:tc>
          <w:tcPr>
            <w:tcW w:w="203.20pt" w:type="dxa"/>
            <w:tcBorders>
              <w:top w:val="single" w:sz="6" w:space="0" w:color="000000"/>
              <w:start w:val="single" w:sz="6" w:space="0" w:color="000000"/>
              <w:bottom w:val="single" w:sz="6" w:space="0" w:color="000000"/>
              <w:end w:val="single" w:sz="6" w:space="0" w:color="000000"/>
            </w:tcBorders>
            <w:shd w:val="clear" w:color="auto" w:fill="auto"/>
          </w:tcPr>
          <w:p w14:paraId="297357C5" w14:textId="77777777" w:rsidR="00B87BBC" w:rsidRPr="00090AF6" w:rsidRDefault="00000000" w:rsidP="00090AF6">
            <w:pPr>
              <w:spacing w:after="0pt" w:line="12.95pt" w:lineRule="auto"/>
              <w:ind w:firstLine="0pt"/>
              <w:jc w:val="center"/>
              <w:rPr>
                <w:sz w:val="22"/>
                <w:lang w:val="pl-PL"/>
              </w:rPr>
            </w:pPr>
            <w:r w:rsidRPr="00090AF6">
              <w:rPr>
                <w:sz w:val="22"/>
                <w:lang w:val="pl-PL"/>
              </w:rPr>
              <w:t xml:space="preserve">Budynki jednorodzinne i wnętrza mieszkań wielopoziomowych </w:t>
            </w:r>
          </w:p>
        </w:tc>
        <w:tc>
          <w:tcPr>
            <w:tcW w:w="134.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8FAF682" w14:textId="77777777" w:rsidR="00B87BBC" w:rsidRPr="00090AF6" w:rsidRDefault="00000000" w:rsidP="00090AF6">
            <w:pPr>
              <w:spacing w:after="0pt" w:line="12.95pt" w:lineRule="auto"/>
              <w:ind w:firstLine="0pt"/>
              <w:jc w:val="center"/>
              <w:rPr>
                <w:sz w:val="22"/>
              </w:rPr>
            </w:pPr>
            <w:r w:rsidRPr="00090AF6">
              <w:rPr>
                <w:sz w:val="22"/>
              </w:rPr>
              <w:t xml:space="preserve">0,9 </w:t>
            </w:r>
          </w:p>
        </w:tc>
        <w:tc>
          <w:tcPr>
            <w:tcW w:w="153.1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ECFC02D" w14:textId="77777777" w:rsidR="00B87BBC" w:rsidRPr="00090AF6" w:rsidRDefault="00000000" w:rsidP="00090AF6">
            <w:pPr>
              <w:spacing w:after="0pt" w:line="12.95pt" w:lineRule="auto"/>
              <w:ind w:start="0.05pt" w:firstLine="0pt"/>
              <w:jc w:val="center"/>
              <w:rPr>
                <w:sz w:val="22"/>
              </w:rPr>
            </w:pPr>
            <w:proofErr w:type="spellStart"/>
            <w:r w:rsidRPr="00090AF6">
              <w:rPr>
                <w:sz w:val="22"/>
              </w:rPr>
              <w:t>nie</w:t>
            </w:r>
            <w:proofErr w:type="spellEnd"/>
            <w:r w:rsidRPr="00090AF6">
              <w:rPr>
                <w:sz w:val="22"/>
              </w:rPr>
              <w:t xml:space="preserve"> </w:t>
            </w:r>
            <w:proofErr w:type="spellStart"/>
            <w:r w:rsidRPr="00090AF6">
              <w:rPr>
                <w:sz w:val="22"/>
              </w:rPr>
              <w:t>reguluje</w:t>
            </w:r>
            <w:proofErr w:type="spellEnd"/>
            <w:r w:rsidRPr="00090AF6">
              <w:rPr>
                <w:sz w:val="22"/>
              </w:rPr>
              <w:t xml:space="preserve"> </w:t>
            </w:r>
            <w:proofErr w:type="spellStart"/>
            <w:r w:rsidRPr="00090AF6">
              <w:rPr>
                <w:sz w:val="22"/>
              </w:rPr>
              <w:t>się</w:t>
            </w:r>
            <w:proofErr w:type="spellEnd"/>
            <w:r w:rsidRPr="00090AF6">
              <w:rPr>
                <w:sz w:val="22"/>
              </w:rPr>
              <w:t xml:space="preserve"> </w:t>
            </w:r>
          </w:p>
        </w:tc>
      </w:tr>
      <w:tr w:rsidR="00B87BBC" w14:paraId="2F9DD43E" w14:textId="77777777" w:rsidTr="00090AF6">
        <w:trPr>
          <w:trHeight w:val="871"/>
        </w:trPr>
        <w:tc>
          <w:tcPr>
            <w:tcW w:w="203.20pt" w:type="dxa"/>
            <w:tcBorders>
              <w:top w:val="single" w:sz="6" w:space="0" w:color="000000"/>
              <w:start w:val="single" w:sz="6" w:space="0" w:color="000000"/>
              <w:bottom w:val="single" w:sz="6" w:space="0" w:color="000000"/>
              <w:end w:val="single" w:sz="6" w:space="0" w:color="000000"/>
            </w:tcBorders>
            <w:shd w:val="clear" w:color="auto" w:fill="auto"/>
          </w:tcPr>
          <w:p w14:paraId="6EED1516" w14:textId="77777777" w:rsidR="00B87BBC" w:rsidRPr="00090AF6" w:rsidRDefault="00000000" w:rsidP="00090AF6">
            <w:pPr>
              <w:spacing w:after="0pt" w:line="12.95pt" w:lineRule="auto"/>
              <w:ind w:firstLine="0pt"/>
              <w:jc w:val="center"/>
              <w:rPr>
                <w:sz w:val="22"/>
                <w:lang w:val="pl-PL"/>
              </w:rPr>
            </w:pPr>
            <w:r w:rsidRPr="00090AF6">
              <w:rPr>
                <w:sz w:val="22"/>
                <w:lang w:val="pl-PL"/>
              </w:rPr>
              <w:t xml:space="preserve">Budynki wielorodzinne i zamieszkania zbiorowego, oświaty i wychowania oraz </w:t>
            </w:r>
            <w:r w:rsidRPr="00090AF6">
              <w:rPr>
                <w:i/>
                <w:sz w:val="22"/>
                <w:lang w:val="pl-PL"/>
              </w:rPr>
              <w:t>zakładów opieki zdrowotnej</w:t>
            </w:r>
            <w:r w:rsidRPr="00090AF6">
              <w:rPr>
                <w:sz w:val="22"/>
                <w:vertAlign w:val="superscript"/>
                <w:lang w:val="pl-PL"/>
              </w:rPr>
              <w:t>5)</w:t>
            </w:r>
            <w:r w:rsidRPr="00090AF6">
              <w:rPr>
                <w:sz w:val="22"/>
                <w:lang w:val="pl-PL"/>
              </w:rPr>
              <w:t xml:space="preserve"> </w:t>
            </w:r>
          </w:p>
        </w:tc>
        <w:tc>
          <w:tcPr>
            <w:tcW w:w="134.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84ED66B" w14:textId="77777777" w:rsidR="00B87BBC" w:rsidRPr="00090AF6" w:rsidRDefault="00000000" w:rsidP="00090AF6">
            <w:pPr>
              <w:spacing w:after="0pt" w:line="12.95pt" w:lineRule="auto"/>
              <w:ind w:firstLine="0pt"/>
              <w:jc w:val="center"/>
              <w:rPr>
                <w:sz w:val="22"/>
              </w:rPr>
            </w:pPr>
            <w:r w:rsidRPr="00090AF6">
              <w:rPr>
                <w:sz w:val="22"/>
              </w:rPr>
              <w:t xml:space="preserve">1,1 </w:t>
            </w:r>
          </w:p>
        </w:tc>
        <w:tc>
          <w:tcPr>
            <w:tcW w:w="153.1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384903A" w14:textId="77777777" w:rsidR="00B87BBC" w:rsidRPr="00090AF6" w:rsidRDefault="00000000" w:rsidP="00090AF6">
            <w:pPr>
              <w:spacing w:after="0pt" w:line="12.95pt" w:lineRule="auto"/>
              <w:ind w:firstLine="0pt"/>
              <w:jc w:val="center"/>
              <w:rPr>
                <w:sz w:val="22"/>
              </w:rPr>
            </w:pPr>
            <w:r w:rsidRPr="00090AF6">
              <w:rPr>
                <w:sz w:val="22"/>
              </w:rPr>
              <w:t xml:space="preserve">0,12 </w:t>
            </w:r>
          </w:p>
        </w:tc>
      </w:tr>
      <w:tr w:rsidR="00B87BBC" w14:paraId="5EFCE614" w14:textId="77777777" w:rsidTr="00090AF6">
        <w:trPr>
          <w:trHeight w:val="392"/>
        </w:trPr>
        <w:tc>
          <w:tcPr>
            <w:tcW w:w="203.20pt" w:type="dxa"/>
            <w:tcBorders>
              <w:top w:val="single" w:sz="6" w:space="0" w:color="000000"/>
              <w:start w:val="single" w:sz="6" w:space="0" w:color="000000"/>
              <w:bottom w:val="single" w:sz="6" w:space="0" w:color="000000"/>
              <w:end w:val="single" w:sz="6" w:space="0" w:color="000000"/>
            </w:tcBorders>
            <w:shd w:val="clear" w:color="auto" w:fill="auto"/>
          </w:tcPr>
          <w:p w14:paraId="54E419D3" w14:textId="77777777" w:rsidR="00B87BBC" w:rsidRPr="00090AF6" w:rsidRDefault="00000000" w:rsidP="00090AF6">
            <w:pPr>
              <w:spacing w:after="0pt" w:line="12.95pt" w:lineRule="auto"/>
              <w:ind w:end="0.10pt" w:firstLine="0pt"/>
              <w:jc w:val="center"/>
              <w:rPr>
                <w:sz w:val="22"/>
              </w:rPr>
            </w:pPr>
            <w:proofErr w:type="spellStart"/>
            <w:r w:rsidRPr="00090AF6">
              <w:rPr>
                <w:sz w:val="22"/>
              </w:rPr>
              <w:t>Inne</w:t>
            </w:r>
            <w:proofErr w:type="spellEnd"/>
            <w:r w:rsidRPr="00090AF6">
              <w:rPr>
                <w:sz w:val="22"/>
              </w:rPr>
              <w:t xml:space="preserve"> </w:t>
            </w:r>
            <w:proofErr w:type="spellStart"/>
            <w:r w:rsidRPr="00090AF6">
              <w:rPr>
                <w:sz w:val="22"/>
              </w:rPr>
              <w:t>budynki</w:t>
            </w:r>
            <w:proofErr w:type="spellEnd"/>
            <w:r w:rsidRPr="00090AF6">
              <w:rPr>
                <w:sz w:val="22"/>
              </w:rPr>
              <w:t xml:space="preserve"> </w:t>
            </w:r>
          </w:p>
        </w:tc>
        <w:tc>
          <w:tcPr>
            <w:tcW w:w="134.20pt" w:type="dxa"/>
            <w:tcBorders>
              <w:top w:val="single" w:sz="6" w:space="0" w:color="000000"/>
              <w:start w:val="single" w:sz="6" w:space="0" w:color="000000"/>
              <w:bottom w:val="single" w:sz="6" w:space="0" w:color="000000"/>
              <w:end w:val="single" w:sz="6" w:space="0" w:color="000000"/>
            </w:tcBorders>
            <w:shd w:val="clear" w:color="auto" w:fill="auto"/>
          </w:tcPr>
          <w:p w14:paraId="4DBFA28C" w14:textId="77777777" w:rsidR="00B87BBC" w:rsidRPr="00090AF6" w:rsidRDefault="00000000" w:rsidP="00090AF6">
            <w:pPr>
              <w:spacing w:after="0pt" w:line="12.95pt" w:lineRule="auto"/>
              <w:ind w:firstLine="0pt"/>
              <w:jc w:val="center"/>
              <w:rPr>
                <w:sz w:val="22"/>
              </w:rPr>
            </w:pPr>
            <w:r w:rsidRPr="00090AF6">
              <w:rPr>
                <w:sz w:val="22"/>
              </w:rPr>
              <w:t xml:space="preserve">1,1 </w:t>
            </w:r>
          </w:p>
        </w:tc>
        <w:tc>
          <w:tcPr>
            <w:tcW w:w="153.10pt" w:type="dxa"/>
            <w:tcBorders>
              <w:top w:val="single" w:sz="6" w:space="0" w:color="000000"/>
              <w:start w:val="single" w:sz="6" w:space="0" w:color="000000"/>
              <w:bottom w:val="single" w:sz="6" w:space="0" w:color="000000"/>
              <w:end w:val="single" w:sz="6" w:space="0" w:color="000000"/>
            </w:tcBorders>
            <w:shd w:val="clear" w:color="auto" w:fill="auto"/>
          </w:tcPr>
          <w:p w14:paraId="4BCBA81B" w14:textId="77777777" w:rsidR="00B87BBC" w:rsidRPr="00090AF6" w:rsidRDefault="00000000" w:rsidP="00090AF6">
            <w:pPr>
              <w:spacing w:after="0pt" w:line="12.95pt" w:lineRule="auto"/>
              <w:ind w:firstLine="0pt"/>
              <w:jc w:val="center"/>
              <w:rPr>
                <w:sz w:val="22"/>
              </w:rPr>
            </w:pPr>
            <w:r w:rsidRPr="00090AF6">
              <w:rPr>
                <w:sz w:val="22"/>
              </w:rPr>
              <w:t xml:space="preserve">0,2 </w:t>
            </w:r>
          </w:p>
        </w:tc>
      </w:tr>
    </w:tbl>
    <w:p w14:paraId="2713780A" w14:textId="77777777" w:rsidR="00B87BBC" w:rsidRPr="00324450" w:rsidRDefault="00000000">
      <w:pPr>
        <w:numPr>
          <w:ilvl w:val="1"/>
          <w:numId w:val="245"/>
        </w:numPr>
        <w:rPr>
          <w:lang w:val="pl-PL"/>
        </w:rPr>
      </w:pPr>
      <w:r w:rsidRPr="00324450">
        <w:rPr>
          <w:lang w:val="pl-PL"/>
        </w:rPr>
        <w:t xml:space="preserve">W budynku, w którym przewiduje się zbiorowe przebywanie dzieci bez stałego nadzoru, balustrady powinny mieć rozwiązania uniemożliwiające wspinanie się na nie oraz zsuwanie się po poręczy. </w:t>
      </w:r>
    </w:p>
    <w:p w14:paraId="30F0EB41" w14:textId="77777777" w:rsidR="00B87BBC" w:rsidRPr="00324450" w:rsidRDefault="00000000">
      <w:pPr>
        <w:numPr>
          <w:ilvl w:val="1"/>
          <w:numId w:val="245"/>
        </w:numPr>
        <w:spacing w:after="5.25pt"/>
        <w:rPr>
          <w:lang w:val="pl-PL"/>
        </w:rPr>
      </w:pPr>
      <w:r w:rsidRPr="00324450">
        <w:rPr>
          <w:lang w:val="pl-PL"/>
        </w:rPr>
        <w:t xml:space="preserve">Przy balustradach lub ścianach przyległych do pochylni, przeznaczonych dla ruchu osób niepełnosprawnych, należy zastosować obustronne poręcze, umieszczone na wysokości 0,75 i 0,9 m od płaszczyzny ruchu. </w:t>
      </w:r>
    </w:p>
    <w:p w14:paraId="257DEB5D" w14:textId="77777777" w:rsidR="00B87BBC" w:rsidRPr="00324450" w:rsidRDefault="00000000">
      <w:pPr>
        <w:numPr>
          <w:ilvl w:val="1"/>
          <w:numId w:val="245"/>
        </w:numPr>
        <w:rPr>
          <w:lang w:val="pl-PL"/>
        </w:rPr>
      </w:pPr>
      <w:r w:rsidRPr="00324450">
        <w:rPr>
          <w:lang w:val="pl-PL"/>
        </w:rPr>
        <w:t xml:space="preserve">Poręcze przy schodach zewnętrznych i pochylniach, przed ich początkiem i za końcem, należy przedłużyć o 0,3 m oraz zakończyć w sposób zapewniający bezpieczne użytkowanie. </w:t>
      </w:r>
    </w:p>
    <w:p w14:paraId="6ABB24F3" w14:textId="77777777" w:rsidR="00B87BBC" w:rsidRPr="00324450" w:rsidRDefault="00000000">
      <w:pPr>
        <w:numPr>
          <w:ilvl w:val="1"/>
          <w:numId w:val="245"/>
        </w:numPr>
        <w:spacing w:after="5.45pt" w:line="13.25pt" w:lineRule="auto"/>
        <w:rPr>
          <w:lang w:val="pl-PL"/>
        </w:rPr>
      </w:pPr>
      <w:r w:rsidRPr="00324450">
        <w:rPr>
          <w:lang w:val="pl-PL"/>
        </w:rPr>
        <w:t xml:space="preserve">Poręcze przy schodach i pochylniach powinny być oddalone od ścian, do których są mocowane, co najmniej 0,05 m. </w:t>
      </w:r>
    </w:p>
    <w:p w14:paraId="28857A23" w14:textId="77777777" w:rsidR="00B87BBC" w:rsidRPr="00324450" w:rsidRDefault="00000000">
      <w:pPr>
        <w:numPr>
          <w:ilvl w:val="1"/>
          <w:numId w:val="245"/>
        </w:numPr>
        <w:rPr>
          <w:lang w:val="pl-PL"/>
        </w:rPr>
      </w:pPr>
      <w:r w:rsidRPr="00324450">
        <w:rPr>
          <w:lang w:val="pl-PL"/>
        </w:rPr>
        <w:t xml:space="preserve">Balustrady oddzielające różne poziomy w halach sportowych, teatrach, kinach, a także w innych budynkach użyteczności publicznej powinny zapewniać bezpieczeństwo użytkowników także w przypadku paniki. Dopuszcza się obniżenie pionowej części balustrady do 0,7 m, pod warunkiem uzupełnienia jej górną częścią poziomą o szerokości dającej łącznie z częścią pionową wymiar co najmniej 1,2 m. </w:t>
      </w:r>
    </w:p>
    <w:p w14:paraId="23AB4DDC" w14:textId="77777777" w:rsidR="00B87BBC" w:rsidRPr="00CC0911" w:rsidRDefault="00000000">
      <w:pPr>
        <w:ind w:start="0.75pt"/>
        <w:rPr>
          <w:lang w:val="pl-PL"/>
        </w:rPr>
      </w:pPr>
      <w:r w:rsidRPr="00CC0911">
        <w:rPr>
          <w:b/>
          <w:lang w:val="pl-PL"/>
        </w:rPr>
        <w:t xml:space="preserve">§ 299. </w:t>
      </w:r>
      <w:r w:rsidRPr="00CC0911">
        <w:rPr>
          <w:lang w:val="pl-PL"/>
        </w:rPr>
        <w:t xml:space="preserve">1. Okna w budynku powyżej drugiej kondygnacji nadziemnej, a także okna na niższych kondygnacjach, wychodzące na chodniki lub inne przejścia dla pieszych, powinny mieć skrzydła otwierane do wewnątrz. </w:t>
      </w:r>
    </w:p>
    <w:p w14:paraId="7DD6ACC9" w14:textId="77777777" w:rsidR="00B87BBC" w:rsidRPr="00324450" w:rsidRDefault="00000000">
      <w:pPr>
        <w:numPr>
          <w:ilvl w:val="1"/>
          <w:numId w:val="244"/>
        </w:numPr>
        <w:rPr>
          <w:lang w:val="pl-PL"/>
        </w:rPr>
      </w:pPr>
      <w:r w:rsidRPr="00324450">
        <w:rPr>
          <w:lang w:val="pl-PL"/>
        </w:rPr>
        <w:t xml:space="preserve">Dopuszcza się stosowanie okien otwieranych na zewnątrz, o poziomej osi obrotu i maksymalnym wychyleniu skrzydła do 0,6 m, mierząc od lica ściany zewnętrznej, pod warunkiem zastosowania w nich szyb zapewniających bezpieczeństwo użytkowania oraz umożliwienia ich mycia, konserwacji i naprawy od wewnątrz pomieszczeń lub z urządzeń technicznych instalowanych na zewnątrz budynku. </w:t>
      </w:r>
    </w:p>
    <w:p w14:paraId="2FAFA03E" w14:textId="77777777" w:rsidR="00B87BBC" w:rsidRPr="00324450" w:rsidRDefault="00000000">
      <w:pPr>
        <w:numPr>
          <w:ilvl w:val="1"/>
          <w:numId w:val="244"/>
        </w:numPr>
        <w:rPr>
          <w:lang w:val="pl-PL"/>
        </w:rPr>
      </w:pPr>
      <w:r w:rsidRPr="00324450">
        <w:rPr>
          <w:lang w:val="pl-PL"/>
        </w:rPr>
        <w:t xml:space="preserve">Przepisów określonych w ust. 1 i 2 nie stosuje się do budynku wpisanego do rejestru zabytków. </w:t>
      </w:r>
    </w:p>
    <w:p w14:paraId="7FA342DC" w14:textId="77777777" w:rsidR="00B87BBC" w:rsidRPr="00324450" w:rsidRDefault="00000000">
      <w:pPr>
        <w:numPr>
          <w:ilvl w:val="1"/>
          <w:numId w:val="244"/>
        </w:numPr>
        <w:rPr>
          <w:lang w:val="pl-PL"/>
        </w:rPr>
      </w:pPr>
      <w:r w:rsidRPr="00324450">
        <w:rPr>
          <w:lang w:val="pl-PL"/>
        </w:rPr>
        <w:t xml:space="preserve">Okna w budynku wysokościowym, na kondygnacjach położonych powyżej 55 m nad terenem, powinny mieć zabezpieczenia umożliwiające ich otwarcie tylko przez osoby mające upoważnienia właściciela lub zarządcy budynku. </w:t>
      </w:r>
    </w:p>
    <w:p w14:paraId="3548F80B" w14:textId="77777777" w:rsidR="00B87BBC" w:rsidRPr="00324450" w:rsidRDefault="00000000">
      <w:pPr>
        <w:numPr>
          <w:ilvl w:val="1"/>
          <w:numId w:val="244"/>
        </w:numPr>
        <w:rPr>
          <w:lang w:val="pl-PL"/>
        </w:rPr>
      </w:pPr>
      <w:r w:rsidRPr="00324450">
        <w:rPr>
          <w:lang w:val="pl-PL"/>
        </w:rPr>
        <w:t xml:space="preserve">Okna w pomieszczeniach przewidzianych do korzystania przez osoby niepełnosprawne powinny mieć urządzenia przeznaczone do ich otwierania, usytuowane nie wyżej niż 1,2 m nad poziomem podłogi. </w:t>
      </w:r>
    </w:p>
    <w:p w14:paraId="4B609D3B" w14:textId="77777777" w:rsidR="00B87BBC" w:rsidRPr="00CC0911" w:rsidRDefault="00000000">
      <w:pPr>
        <w:ind w:start="0.75pt"/>
        <w:rPr>
          <w:lang w:val="pl-PL"/>
        </w:rPr>
      </w:pPr>
      <w:r w:rsidRPr="00CC0911">
        <w:rPr>
          <w:b/>
          <w:lang w:val="pl-PL"/>
        </w:rPr>
        <w:lastRenderedPageBreak/>
        <w:t xml:space="preserve">§ 300. </w:t>
      </w:r>
      <w:r w:rsidRPr="00CC0911">
        <w:rPr>
          <w:lang w:val="pl-PL"/>
        </w:rPr>
        <w:t xml:space="preserve">1. Kraty zewnętrzne, zastosowane w otworach okiennych i balkonowych, powinny być wykonane w sposób zapobiegający możliwości wspinania się po nich do pomieszczeń położonych na wyższych kondygnacjach. </w:t>
      </w:r>
    </w:p>
    <w:p w14:paraId="547CB51A" w14:textId="77777777" w:rsidR="00B87BBC" w:rsidRPr="00324450" w:rsidRDefault="00000000">
      <w:pPr>
        <w:spacing w:after="2.65pt"/>
        <w:ind w:start="21pt" w:firstLine="0pt"/>
        <w:rPr>
          <w:lang w:val="pl-PL"/>
        </w:rPr>
      </w:pPr>
      <w:r w:rsidRPr="00324450">
        <w:rPr>
          <w:lang w:val="pl-PL"/>
        </w:rPr>
        <w:t xml:space="preserve">2. Kraty i okiennice, w co najmniej jednym otworze okiennym, powinny otwierać się od wewnątrz: </w:t>
      </w:r>
    </w:p>
    <w:p w14:paraId="4F3C8A06" w14:textId="77777777" w:rsidR="00B87BBC" w:rsidRDefault="00000000">
      <w:pPr>
        <w:numPr>
          <w:ilvl w:val="0"/>
          <w:numId w:val="246"/>
        </w:numPr>
        <w:spacing w:after="4.80pt"/>
        <w:ind w:firstLine="0pt"/>
      </w:pPr>
      <w:proofErr w:type="spellStart"/>
      <w:proofErr w:type="gramStart"/>
      <w:r>
        <w:t>mieszkania</w:t>
      </w:r>
      <w:proofErr w:type="spellEnd"/>
      <w:r>
        <w:t>;</w:t>
      </w:r>
      <w:proofErr w:type="gramEnd"/>
      <w:r>
        <w:t xml:space="preserve"> </w:t>
      </w:r>
    </w:p>
    <w:p w14:paraId="6087F161" w14:textId="77777777" w:rsidR="00B87BBC" w:rsidRPr="00324450" w:rsidRDefault="00000000">
      <w:pPr>
        <w:numPr>
          <w:ilvl w:val="0"/>
          <w:numId w:val="246"/>
        </w:numPr>
        <w:spacing w:after="3.25pt"/>
        <w:ind w:firstLine="0pt"/>
        <w:rPr>
          <w:lang w:val="pl-PL"/>
        </w:rPr>
      </w:pPr>
      <w:r w:rsidRPr="00324450">
        <w:rPr>
          <w:lang w:val="pl-PL"/>
        </w:rPr>
        <w:t xml:space="preserve">pomieszczenia mieszkalnego znajdującego się w budynku innym niż mieszkalnym; </w:t>
      </w:r>
    </w:p>
    <w:p w14:paraId="5A43F0FA" w14:textId="77777777" w:rsidR="00B87BBC" w:rsidRPr="00324450" w:rsidRDefault="00000000">
      <w:pPr>
        <w:numPr>
          <w:ilvl w:val="0"/>
          <w:numId w:val="246"/>
        </w:numPr>
        <w:spacing w:after="2.10pt" w:line="18.25pt" w:lineRule="auto"/>
        <w:ind w:firstLine="0pt"/>
        <w:rPr>
          <w:lang w:val="pl-PL"/>
        </w:rPr>
      </w:pPr>
      <w:r w:rsidRPr="00324450">
        <w:rPr>
          <w:lang w:val="pl-PL"/>
        </w:rPr>
        <w:t xml:space="preserve">pomieszczenia przeznaczonego na pobyt ludzi w suterenie lub w budynku tymczasowym z materiałów palnych; 4) </w:t>
      </w:r>
      <w:r w:rsidRPr="00324450">
        <w:rPr>
          <w:lang w:val="pl-PL"/>
        </w:rPr>
        <w:tab/>
        <w:t xml:space="preserve">pomieszczeń, o których mowa w § 239 ust. 2. </w:t>
      </w:r>
    </w:p>
    <w:p w14:paraId="7B807F62" w14:textId="77777777" w:rsidR="00B87BBC" w:rsidRPr="00324450" w:rsidRDefault="00000000">
      <w:pPr>
        <w:ind w:start="0.75pt"/>
        <w:rPr>
          <w:lang w:val="pl-PL"/>
        </w:rPr>
      </w:pPr>
      <w:r w:rsidRPr="00324450">
        <w:rPr>
          <w:lang w:val="pl-PL"/>
        </w:rPr>
        <w:t xml:space="preserve">3. Wymagania, o których mowa w ust. 1 i 2, nie dotyczą zakładów karnych i aresztów śledczych oraz zakładów poprawczych i schronisk dla nieletnich. </w:t>
      </w:r>
    </w:p>
    <w:p w14:paraId="0BA3C745" w14:textId="77777777" w:rsidR="00B87BBC" w:rsidRPr="00CC0911" w:rsidRDefault="00000000">
      <w:pPr>
        <w:spacing w:after="6.50pt" w:line="13.75pt" w:lineRule="auto"/>
        <w:ind w:start="0.75pt"/>
        <w:jc w:val="start"/>
        <w:rPr>
          <w:lang w:val="pl-PL"/>
        </w:rPr>
      </w:pPr>
      <w:r w:rsidRPr="00CC0911">
        <w:rPr>
          <w:b/>
          <w:lang w:val="pl-PL"/>
        </w:rPr>
        <w:t xml:space="preserve">§ 301. </w:t>
      </w:r>
      <w:r w:rsidRPr="00CC0911">
        <w:rPr>
          <w:lang w:val="pl-PL"/>
        </w:rPr>
        <w:t xml:space="preserve">1. W budynku na kondygnacjach położonych poniżej 25 m nad terenem odległość między górną krawędzią wewnętrznego podokiennika a podłogą powinna wynosić co najmniej 0,85 m, z wyjątkiem przyziemia oraz ścianek podokiennych w loggii, na tarasie lub galerii, gdzie nie podlega ona ograniczeniom. </w:t>
      </w:r>
    </w:p>
    <w:p w14:paraId="25204E80" w14:textId="77777777" w:rsidR="00B87BBC" w:rsidRPr="00324450" w:rsidRDefault="00000000">
      <w:pPr>
        <w:numPr>
          <w:ilvl w:val="1"/>
          <w:numId w:val="248"/>
        </w:numPr>
        <w:rPr>
          <w:lang w:val="pl-PL"/>
        </w:rPr>
      </w:pPr>
      <w:r w:rsidRPr="00324450">
        <w:rPr>
          <w:lang w:val="pl-PL"/>
        </w:rPr>
        <w:t xml:space="preserve">W budynku na kondygnacjach położonych powyżej 25 m nad terenem między górną krawędzią podokiennika a podłogą należy zachować odległość co najmniej 1,1 m, z wyjątkiem okien wychodzących na loggie, tarasy lub galerie. </w:t>
      </w:r>
    </w:p>
    <w:p w14:paraId="63705353" w14:textId="77777777" w:rsidR="00B87BBC" w:rsidRPr="00324450" w:rsidRDefault="00000000">
      <w:pPr>
        <w:numPr>
          <w:ilvl w:val="1"/>
          <w:numId w:val="248"/>
        </w:numPr>
        <w:rPr>
          <w:lang w:val="pl-PL"/>
        </w:rPr>
      </w:pPr>
      <w:r w:rsidRPr="00324450">
        <w:rPr>
          <w:lang w:val="pl-PL"/>
        </w:rPr>
        <w:t xml:space="preserve">Wysokość położenia podokiennika, określona w ust. 1 i 2, może być pomniejszona, pod warunkiem zastosowania zabezpieczenia okna balustradą do wymaganej wysokości lub zastosowania w tej części okna skrzydła nieotwieranego i szkła o podwyższonej wytrzymałości. </w:t>
      </w:r>
    </w:p>
    <w:p w14:paraId="67397449" w14:textId="77777777" w:rsidR="00B87BBC" w:rsidRPr="00CC0911" w:rsidRDefault="00000000">
      <w:pPr>
        <w:spacing w:after="4.50pt"/>
        <w:ind w:start="0.75pt"/>
        <w:rPr>
          <w:lang w:val="pl-PL"/>
        </w:rPr>
      </w:pPr>
      <w:r w:rsidRPr="00CC0911">
        <w:rPr>
          <w:b/>
          <w:lang w:val="pl-PL"/>
        </w:rPr>
        <w:t xml:space="preserve">§ 302. </w:t>
      </w:r>
      <w:r w:rsidRPr="00CC0911">
        <w:rPr>
          <w:lang w:val="pl-PL"/>
        </w:rPr>
        <w:t xml:space="preserve">1. W budynku z pomieszczeniami przeznaczonymi na pobyt ludzi temperatura na powierzchni elementów centralnego ogrzewania, niezabezpieczonych przed dotknięciem przez użytkowników, nie może przekraczać 90°C. </w:t>
      </w:r>
    </w:p>
    <w:p w14:paraId="222F0C42" w14:textId="77777777" w:rsidR="00B87BBC" w:rsidRPr="00324450" w:rsidRDefault="00000000">
      <w:pPr>
        <w:numPr>
          <w:ilvl w:val="1"/>
          <w:numId w:val="249"/>
        </w:numPr>
        <w:rPr>
          <w:lang w:val="pl-PL"/>
        </w:rPr>
      </w:pPr>
      <w:r w:rsidRPr="00324450">
        <w:rPr>
          <w:lang w:val="pl-PL"/>
        </w:rPr>
        <w:t xml:space="preserve">W budynku, o którym mowa w ust. 1, lecz z ogrzewaniem powietrznym, temperatura strumienia powietrza w odległości 1 cm od wylotu do pomieszczenia nie może przekraczać 70°C – jeżeli znajduje się on na wysokości ponad 3,5 m od poziomu podłogi i 45°C – w pozostałych przypadkach. </w:t>
      </w:r>
    </w:p>
    <w:p w14:paraId="01F5FD7F" w14:textId="77777777" w:rsidR="00B87BBC" w:rsidRPr="00324450" w:rsidRDefault="00000000">
      <w:pPr>
        <w:numPr>
          <w:ilvl w:val="1"/>
          <w:numId w:val="249"/>
        </w:numPr>
        <w:rPr>
          <w:lang w:val="pl-PL"/>
        </w:rPr>
      </w:pPr>
      <w:r w:rsidRPr="00324450">
        <w:rPr>
          <w:lang w:val="pl-PL"/>
        </w:rPr>
        <w:t xml:space="preserve">W pomieszczeniu przeznaczonym na zbiorowy pobyt dzieci oraz osób niepełnosprawnych na grzejnikach centralnego ogrzewania należy umieszczać osłony, ochraniające od bezpośredniego kontaktu z elementem grzejnym. </w:t>
      </w:r>
    </w:p>
    <w:p w14:paraId="550AA97B" w14:textId="77777777" w:rsidR="00B87BBC" w:rsidRPr="00324450" w:rsidRDefault="00000000">
      <w:pPr>
        <w:numPr>
          <w:ilvl w:val="1"/>
          <w:numId w:val="249"/>
        </w:numPr>
        <w:rPr>
          <w:lang w:val="pl-PL"/>
        </w:rPr>
      </w:pPr>
      <w:r w:rsidRPr="00324450">
        <w:rPr>
          <w:lang w:val="pl-PL"/>
        </w:rPr>
        <w:t xml:space="preserve">W budynkach przeznaczonych na zbiorowy pobyt dzieci i osób niepełnosprawnych, w instalacji wody ciepłej powinny być stosowane termostatyczne zawory mieszające z ograniczeniem maksymalnej temperatury do 43°C, a w instalacjach prysznicowych do 38°C, zapobiegające poparzeniu. </w:t>
      </w:r>
    </w:p>
    <w:p w14:paraId="1514C44E" w14:textId="77777777" w:rsidR="00B87BBC" w:rsidRDefault="00000000">
      <w:pPr>
        <w:ind w:start="0.75pt" w:firstLine="28.50pt"/>
      </w:pPr>
      <w:r w:rsidRPr="00324450">
        <w:rPr>
          <w:b/>
          <w:lang w:val="pl-PL"/>
        </w:rPr>
        <w:t xml:space="preserve">303. </w:t>
      </w:r>
      <w:r w:rsidRPr="00324450">
        <w:rPr>
          <w:lang w:val="pl-PL"/>
        </w:rPr>
        <w:t xml:space="preserve">1. W budynku na kondygnacjach położonych powyżej 25 m nad terenem zabrania się stosowania balkonów. </w:t>
      </w:r>
      <w:proofErr w:type="spellStart"/>
      <w:r>
        <w:t>Nie</w:t>
      </w:r>
      <w:proofErr w:type="spellEnd"/>
      <w:r>
        <w:t xml:space="preserve"> </w:t>
      </w:r>
      <w:proofErr w:type="spellStart"/>
      <w:r>
        <w:t>dotyczy</w:t>
      </w:r>
      <w:proofErr w:type="spellEnd"/>
      <w:r>
        <w:t xml:space="preserve"> to </w:t>
      </w:r>
      <w:proofErr w:type="spellStart"/>
      <w:r>
        <w:t>balkonów</w:t>
      </w:r>
      <w:proofErr w:type="spellEnd"/>
      <w:r>
        <w:t xml:space="preserve"> o </w:t>
      </w:r>
      <w:proofErr w:type="spellStart"/>
      <w:r>
        <w:t>przeznaczeniu</w:t>
      </w:r>
      <w:proofErr w:type="spellEnd"/>
      <w:r>
        <w:t xml:space="preserve"> </w:t>
      </w:r>
      <w:proofErr w:type="spellStart"/>
      <w:r>
        <w:t>technologicznym</w:t>
      </w:r>
      <w:proofErr w:type="spellEnd"/>
      <w:r>
        <w:t xml:space="preserve">. </w:t>
      </w:r>
    </w:p>
    <w:p w14:paraId="58BBAF0A" w14:textId="77777777" w:rsidR="00B87BBC" w:rsidRDefault="00000000">
      <w:pPr>
        <w:numPr>
          <w:ilvl w:val="1"/>
          <w:numId w:val="250"/>
        </w:numPr>
      </w:pPr>
      <w:r w:rsidRPr="00324450">
        <w:rPr>
          <w:lang w:val="pl-PL"/>
        </w:rPr>
        <w:t xml:space="preserve">W budynku na kondygnacjach położonych powyżej 25 m nad terenem można stosować loggie wyłącznie z balustradami pełnymi. </w:t>
      </w:r>
      <w:proofErr w:type="spellStart"/>
      <w:r>
        <w:t>Stosowanie</w:t>
      </w:r>
      <w:proofErr w:type="spellEnd"/>
      <w:r>
        <w:t xml:space="preserve"> </w:t>
      </w:r>
      <w:proofErr w:type="spellStart"/>
      <w:r>
        <w:t>logii</w:t>
      </w:r>
      <w:proofErr w:type="spellEnd"/>
      <w:r>
        <w:t xml:space="preserve"> </w:t>
      </w:r>
      <w:proofErr w:type="spellStart"/>
      <w:r>
        <w:t>powyżej</w:t>
      </w:r>
      <w:proofErr w:type="spellEnd"/>
      <w:r>
        <w:t xml:space="preserve"> 55 m </w:t>
      </w:r>
      <w:proofErr w:type="spellStart"/>
      <w:r>
        <w:t>nad</w:t>
      </w:r>
      <w:proofErr w:type="spellEnd"/>
      <w:r>
        <w:t xml:space="preserve"> </w:t>
      </w:r>
      <w:proofErr w:type="spellStart"/>
      <w:r>
        <w:t>terenem</w:t>
      </w:r>
      <w:proofErr w:type="spellEnd"/>
      <w:r>
        <w:t xml:space="preserve"> jest </w:t>
      </w:r>
      <w:proofErr w:type="spellStart"/>
      <w:r>
        <w:t>zabronione</w:t>
      </w:r>
      <w:proofErr w:type="spellEnd"/>
      <w:r>
        <w:t xml:space="preserve">. </w:t>
      </w:r>
    </w:p>
    <w:p w14:paraId="3336F025" w14:textId="77777777" w:rsidR="00B87BBC" w:rsidRPr="00324450" w:rsidRDefault="00000000">
      <w:pPr>
        <w:numPr>
          <w:ilvl w:val="1"/>
          <w:numId w:val="250"/>
        </w:numPr>
        <w:spacing w:after="8.20pt"/>
        <w:rPr>
          <w:lang w:val="pl-PL"/>
        </w:rPr>
      </w:pPr>
      <w:r w:rsidRPr="00324450">
        <w:rPr>
          <w:lang w:val="pl-PL"/>
        </w:rPr>
        <w:t xml:space="preserve">W budynku na kondygnacjach położonych powyżej 12 m, lecz nie wyżej niż 25 m nad terenem, można stosować portfenetry, pod warunkiem zastosowania w nich progów o wysokości co najmniej 0,15 m. </w:t>
      </w:r>
    </w:p>
    <w:p w14:paraId="5DA7894A" w14:textId="77777777" w:rsidR="00B87BBC" w:rsidRPr="00CC0911" w:rsidRDefault="00000000">
      <w:pPr>
        <w:ind w:start="0.75pt"/>
        <w:rPr>
          <w:lang w:val="pl-PL"/>
        </w:rPr>
      </w:pPr>
      <w:r w:rsidRPr="00CC0911">
        <w:rPr>
          <w:b/>
          <w:lang w:val="pl-PL"/>
        </w:rPr>
        <w:t xml:space="preserve">§ 304. </w:t>
      </w:r>
      <w:r w:rsidRPr="00CC0911">
        <w:rPr>
          <w:lang w:val="pl-PL"/>
        </w:rPr>
        <w:t xml:space="preserve">1. Przeszklenie okien połaciowych, których krawędź jest usytuowana na wysokości ponad 3 m nad poziomem podłogi, świetlików oraz dachów w budynkach użyteczności publicznej i zakładów pracy, powinno być wykonane ze szkła lub innego materiału o podwyższonej wytrzymałości na uderzenie. </w:t>
      </w:r>
    </w:p>
    <w:p w14:paraId="7F4AD184" w14:textId="77777777" w:rsidR="00B87BBC" w:rsidRPr="00324450" w:rsidRDefault="00000000">
      <w:pPr>
        <w:spacing w:after="8.35pt"/>
        <w:ind w:start="0.75pt"/>
        <w:rPr>
          <w:lang w:val="pl-PL"/>
        </w:rPr>
      </w:pPr>
      <w:r w:rsidRPr="00324450">
        <w:rPr>
          <w:lang w:val="pl-PL"/>
        </w:rPr>
        <w:t xml:space="preserve">2. Okładzina szklana ścian zewnętrznych budynku wysokiego i wysokościowego powinna być wykonana ze szkła o podwyższonej wytrzymałości na uderzenia, tłukącego się na drobne, nieostre odłamki. </w:t>
      </w:r>
    </w:p>
    <w:p w14:paraId="7454BBE5" w14:textId="77777777" w:rsidR="00B87BBC" w:rsidRPr="00CC0911" w:rsidRDefault="00000000">
      <w:pPr>
        <w:ind w:start="0.75pt"/>
        <w:rPr>
          <w:lang w:val="pl-PL"/>
        </w:rPr>
      </w:pPr>
      <w:r w:rsidRPr="00CC0911">
        <w:rPr>
          <w:b/>
          <w:lang w:val="pl-PL"/>
        </w:rPr>
        <w:t xml:space="preserve">§ 305. </w:t>
      </w:r>
      <w:r w:rsidRPr="00CC0911">
        <w:rPr>
          <w:lang w:val="pl-PL"/>
        </w:rPr>
        <w:t xml:space="preserve">1. Nawierzchnia dojść do budynków, schodów i pochylni zewnętrznych i wewnętrznych, ciągów komunikacyjnych w budynku oraz podłóg w pomieszczeniach przeznaczonych na pobyt ludzi, a także posadzki w garażu, powinna być wykonana z materiałów niepowodujących niebezpieczeństwa poślizgu. </w:t>
      </w:r>
    </w:p>
    <w:p w14:paraId="71B945A3" w14:textId="77777777" w:rsidR="00B87BBC" w:rsidRPr="00324450" w:rsidRDefault="00000000">
      <w:pPr>
        <w:spacing w:after="4.35pt" w:line="17.45pt" w:lineRule="auto"/>
        <w:ind w:start="0.75pt"/>
        <w:rPr>
          <w:lang w:val="pl-PL"/>
        </w:rPr>
      </w:pPr>
      <w:r w:rsidRPr="00324450">
        <w:rPr>
          <w:lang w:val="pl-PL"/>
        </w:rPr>
        <w:lastRenderedPageBreak/>
        <w:t xml:space="preserve">2. Posadzki i wykładziny w pomieszczeniach przeznaczonych na pobyt ludzi powinny być wykonane z materiałów antyelektrostatycznych, spełniających warunki określone w Polskich Normach dotyczących ochrony przed elektrycznością statyczną. 3. Nawierzchnia zewnętrznej pochylni samochodowej o nachyleniu większym niż 15% powinna być karbowana. </w:t>
      </w:r>
    </w:p>
    <w:p w14:paraId="6BB16B62" w14:textId="77777777" w:rsidR="00B87BBC" w:rsidRPr="00CC0911" w:rsidRDefault="00000000">
      <w:pPr>
        <w:ind w:start="0.75pt"/>
        <w:rPr>
          <w:lang w:val="pl-PL"/>
        </w:rPr>
      </w:pPr>
      <w:r w:rsidRPr="00CC0911">
        <w:rPr>
          <w:b/>
          <w:lang w:val="pl-PL"/>
        </w:rPr>
        <w:t xml:space="preserve">§ 306. </w:t>
      </w:r>
      <w:r w:rsidRPr="00CC0911">
        <w:rPr>
          <w:lang w:val="pl-PL"/>
        </w:rPr>
        <w:t xml:space="preserve">1. W budynku użyteczności publicznej, produkcyjnym i magazynowym, w miejscach, w których następuje zmiana poziomu podłogi, należy zastosować rozwiązania techniczne, plastyczne lub inne sygnalizujące tę różnicę. </w:t>
      </w:r>
    </w:p>
    <w:p w14:paraId="10718178" w14:textId="77777777" w:rsidR="00B87BBC" w:rsidRPr="00324450" w:rsidRDefault="00000000">
      <w:pPr>
        <w:spacing w:after="7.85pt"/>
        <w:ind w:start="0.75pt"/>
        <w:rPr>
          <w:lang w:val="pl-PL"/>
        </w:rPr>
      </w:pPr>
      <w:r w:rsidRPr="00324450">
        <w:rPr>
          <w:lang w:val="pl-PL"/>
        </w:rPr>
        <w:t xml:space="preserve">2. W budynkach, o których mowa w ust. 1, powierzchnie spoczników schodów i pochylni powinny mieć wykończenie wyróżniające je odcieniem, barwą bądź fakturą, co najmniej w pasie 30 cm od krawędzi rozpoczynającej i kończącej bieg schodów lub pochylni. </w:t>
      </w:r>
      <w:r w:rsidRPr="00324450">
        <w:rPr>
          <w:b/>
          <w:lang w:val="pl-PL"/>
        </w:rPr>
        <w:t xml:space="preserve">§ 307. </w:t>
      </w:r>
      <w:r w:rsidRPr="00324450">
        <w:rPr>
          <w:lang w:val="pl-PL"/>
        </w:rPr>
        <w:t xml:space="preserve">W budynku produkcyjnym i magazynowym, w których mogą wystąpić zmienne obciążenia użytkowe stropów, schodów lub pomostów roboczych, należy w widocznym miejscu umieścić tablicę informacyjną, określającą dopuszczalną wielkość obciążenia tych elementów. </w:t>
      </w:r>
    </w:p>
    <w:p w14:paraId="6D809D9A" w14:textId="77777777" w:rsidR="00B87BBC" w:rsidRPr="00CC0911" w:rsidRDefault="00000000">
      <w:pPr>
        <w:ind w:start="0.75pt"/>
        <w:rPr>
          <w:lang w:val="pl-PL"/>
        </w:rPr>
      </w:pPr>
      <w:r w:rsidRPr="00CC0911">
        <w:rPr>
          <w:b/>
          <w:lang w:val="pl-PL"/>
        </w:rPr>
        <w:t xml:space="preserve">§ 308. </w:t>
      </w:r>
      <w:r w:rsidRPr="00CC0911">
        <w:rPr>
          <w:lang w:val="pl-PL"/>
        </w:rPr>
        <w:t xml:space="preserve">1. W budynkach o dwóch lub więcej kondygnacjach nadziemnych należy zapewnić wyjście na dach co najmniej z jednej klatki schodowej, umożliwiające dostęp na dach i do urządzeń technicznych tam zainstalowanych. </w:t>
      </w:r>
    </w:p>
    <w:p w14:paraId="7A2B01F2" w14:textId="77777777" w:rsidR="00B87BBC" w:rsidRPr="00324450" w:rsidRDefault="00000000">
      <w:pPr>
        <w:numPr>
          <w:ilvl w:val="1"/>
          <w:numId w:val="247"/>
        </w:numPr>
        <w:rPr>
          <w:lang w:val="pl-PL"/>
        </w:rPr>
      </w:pPr>
      <w:r w:rsidRPr="00324450">
        <w:rPr>
          <w:lang w:val="pl-PL"/>
        </w:rPr>
        <w:t xml:space="preserve">W budynkach wysokich (W) i wysokościowych (WW) wyjścia, o których mowa w ust. 1, należy zapewnić z każdej klatki schodowej. </w:t>
      </w:r>
    </w:p>
    <w:p w14:paraId="5EF69B6C" w14:textId="77777777" w:rsidR="00B87BBC" w:rsidRPr="00324450" w:rsidRDefault="00000000">
      <w:pPr>
        <w:numPr>
          <w:ilvl w:val="1"/>
          <w:numId w:val="247"/>
        </w:numPr>
        <w:rPr>
          <w:lang w:val="pl-PL"/>
        </w:rPr>
      </w:pPr>
      <w:r w:rsidRPr="00324450">
        <w:rPr>
          <w:lang w:val="pl-PL"/>
        </w:rPr>
        <w:t xml:space="preserve">Jako wyjście z klatki schodowej na dach należy stosować drzwi o szerokości 0,8 m i wysokości co najmniej 1,9 m lub klapy wyłazowe o wymiarze 0,8 x 0,8 m w świetle, do których dostęp powinien odpowiadać warunkom określonym w § 101. </w:t>
      </w:r>
    </w:p>
    <w:p w14:paraId="35B5577A" w14:textId="77777777" w:rsidR="00B87BBC" w:rsidRPr="00324450" w:rsidRDefault="00000000">
      <w:pPr>
        <w:numPr>
          <w:ilvl w:val="1"/>
          <w:numId w:val="247"/>
        </w:numPr>
        <w:rPr>
          <w:lang w:val="pl-PL"/>
        </w:rPr>
      </w:pPr>
      <w:r w:rsidRPr="00324450">
        <w:rPr>
          <w:lang w:val="pl-PL"/>
        </w:rPr>
        <w:t xml:space="preserve">Na dachu o spadku ponad 25% oraz na dachu pokrytym materiałami łamliwymi (tłukącymi) należy wykonać stałe dojścia do kominów, urządzeń technicznych oraz anten radiowych i telewizyjnych. </w:t>
      </w:r>
    </w:p>
    <w:p w14:paraId="08E9A39D" w14:textId="77777777" w:rsidR="00B87BBC" w:rsidRPr="00324450" w:rsidRDefault="00000000">
      <w:pPr>
        <w:numPr>
          <w:ilvl w:val="1"/>
          <w:numId w:val="247"/>
        </w:numPr>
        <w:rPr>
          <w:lang w:val="pl-PL"/>
        </w:rPr>
      </w:pPr>
      <w:r w:rsidRPr="00324450">
        <w:rPr>
          <w:lang w:val="pl-PL"/>
        </w:rPr>
        <w:t xml:space="preserve">Dojścia, o których mowa w ust. 4, na odcinkach o nachyleniu ponad 25% powinny mieć zabezpieczenia przed poślizgiem. </w:t>
      </w:r>
    </w:p>
    <w:p w14:paraId="06366BAC" w14:textId="77777777" w:rsidR="00B87BBC" w:rsidRPr="00324450" w:rsidRDefault="00000000">
      <w:pPr>
        <w:numPr>
          <w:ilvl w:val="1"/>
          <w:numId w:val="247"/>
        </w:numPr>
        <w:spacing w:after="10.40pt"/>
        <w:rPr>
          <w:lang w:val="pl-PL"/>
        </w:rPr>
      </w:pPr>
      <w:r w:rsidRPr="00324450">
        <w:rPr>
          <w:lang w:val="pl-PL"/>
        </w:rPr>
        <w:t xml:space="preserve">Na dachu o spadku ponad 100% powinny być zamocowane stałe uchwyty dla lin bezpieczeństwa lub bariery ochronne nad dolną krawędzią dachu. </w:t>
      </w:r>
    </w:p>
    <w:p w14:paraId="70CD4A59" w14:textId="77777777" w:rsidR="00B87BBC" w:rsidRPr="00324450" w:rsidRDefault="00000000">
      <w:pPr>
        <w:spacing w:after="2pt" w:line="13.55pt" w:lineRule="auto"/>
        <w:ind w:start="7.80pt" w:end="7.45pt" w:hanging="0.50pt"/>
        <w:jc w:val="center"/>
        <w:rPr>
          <w:lang w:val="pl-PL"/>
        </w:rPr>
      </w:pPr>
      <w:r w:rsidRPr="00324450">
        <w:rPr>
          <w:lang w:val="pl-PL"/>
        </w:rPr>
        <w:t xml:space="preserve">DZIAŁ VIII </w:t>
      </w:r>
    </w:p>
    <w:p w14:paraId="0EAA2043" w14:textId="77777777" w:rsidR="00B87BBC" w:rsidRPr="00324450" w:rsidRDefault="00000000">
      <w:pPr>
        <w:spacing w:after="17.10pt" w:line="13.25pt" w:lineRule="auto"/>
        <w:ind w:start="0.50pt" w:end="0.20pt" w:hanging="0.50pt"/>
        <w:jc w:val="center"/>
        <w:rPr>
          <w:lang w:val="pl-PL"/>
        </w:rPr>
      </w:pPr>
      <w:r w:rsidRPr="00324450">
        <w:rPr>
          <w:b/>
          <w:lang w:val="pl-PL"/>
        </w:rPr>
        <w:t xml:space="preserve">Higiena i zdrowie </w:t>
      </w:r>
    </w:p>
    <w:p w14:paraId="2FA45B6B"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1 </w:t>
      </w:r>
    </w:p>
    <w:p w14:paraId="4F53F0BC" w14:textId="77777777" w:rsidR="00B87BBC" w:rsidRPr="00324450" w:rsidRDefault="00000000">
      <w:pPr>
        <w:pStyle w:val="Heading2"/>
        <w:ind w:end="0.10pt"/>
        <w:rPr>
          <w:lang w:val="pl-PL"/>
        </w:rPr>
      </w:pPr>
      <w:r w:rsidRPr="00324450">
        <w:rPr>
          <w:lang w:val="pl-PL"/>
        </w:rPr>
        <w:t xml:space="preserve">Wymagania ogólne </w:t>
      </w:r>
    </w:p>
    <w:p w14:paraId="62474678" w14:textId="77777777" w:rsidR="00B87BBC" w:rsidRPr="00324450" w:rsidRDefault="00000000">
      <w:pPr>
        <w:spacing w:after="4.90pt"/>
        <w:ind w:start="0.75pt"/>
        <w:rPr>
          <w:lang w:val="pl-PL"/>
        </w:rPr>
      </w:pPr>
      <w:r w:rsidRPr="00324450">
        <w:rPr>
          <w:b/>
          <w:lang w:val="pl-PL"/>
        </w:rPr>
        <w:t xml:space="preserve">§ 309. </w:t>
      </w:r>
      <w:r w:rsidRPr="00324450">
        <w:rPr>
          <w:lang w:val="pl-PL"/>
        </w:rPr>
        <w:t xml:space="preserve">Budynek powinien być zaprojektowany i wykonany z takich materiałów i wyrobów oraz w taki sposób, aby nie stanowił zagrożenia dla higieny i zdrowia użytkowników lub sąsiadów, w szczególności w wyniku: </w:t>
      </w:r>
    </w:p>
    <w:p w14:paraId="63675231" w14:textId="77777777" w:rsidR="00B87BBC" w:rsidRDefault="00000000">
      <w:pPr>
        <w:numPr>
          <w:ilvl w:val="0"/>
          <w:numId w:val="251"/>
        </w:numPr>
        <w:ind w:hanging="21pt"/>
      </w:pPr>
      <w:proofErr w:type="spellStart"/>
      <w:r>
        <w:t>wydzielania</w:t>
      </w:r>
      <w:proofErr w:type="spellEnd"/>
      <w:r>
        <w:t xml:space="preserve"> </w:t>
      </w:r>
      <w:proofErr w:type="spellStart"/>
      <w:r>
        <w:t>się</w:t>
      </w:r>
      <w:proofErr w:type="spellEnd"/>
      <w:r>
        <w:t xml:space="preserve"> </w:t>
      </w:r>
      <w:proofErr w:type="spellStart"/>
      <w:r>
        <w:t>gazów</w:t>
      </w:r>
      <w:proofErr w:type="spellEnd"/>
      <w:r>
        <w:t xml:space="preserve"> </w:t>
      </w:r>
      <w:proofErr w:type="spellStart"/>
      <w:proofErr w:type="gramStart"/>
      <w:r>
        <w:t>toksycznych</w:t>
      </w:r>
      <w:proofErr w:type="spellEnd"/>
      <w:r>
        <w:t>;</w:t>
      </w:r>
      <w:proofErr w:type="gramEnd"/>
      <w:r>
        <w:t xml:space="preserve"> </w:t>
      </w:r>
    </w:p>
    <w:p w14:paraId="0DC91186" w14:textId="77777777" w:rsidR="00B87BBC" w:rsidRPr="00324450" w:rsidRDefault="00000000">
      <w:pPr>
        <w:numPr>
          <w:ilvl w:val="0"/>
          <w:numId w:val="251"/>
        </w:numPr>
        <w:spacing w:after="3.90pt"/>
        <w:ind w:hanging="21pt"/>
        <w:rPr>
          <w:lang w:val="pl-PL"/>
        </w:rPr>
      </w:pPr>
      <w:r w:rsidRPr="00324450">
        <w:rPr>
          <w:lang w:val="pl-PL"/>
        </w:rPr>
        <w:t xml:space="preserve">obecności szkodliwych pyłów lub gazów w powietrzu; </w:t>
      </w:r>
    </w:p>
    <w:p w14:paraId="75B1EE7C" w14:textId="77777777" w:rsidR="00B87BBC" w:rsidRDefault="00000000">
      <w:pPr>
        <w:numPr>
          <w:ilvl w:val="0"/>
          <w:numId w:val="251"/>
        </w:numPr>
        <w:ind w:hanging="21pt"/>
      </w:pPr>
      <w:proofErr w:type="spellStart"/>
      <w:r>
        <w:t>niebezpiecznego</w:t>
      </w:r>
      <w:proofErr w:type="spellEnd"/>
      <w:r>
        <w:t xml:space="preserve"> </w:t>
      </w:r>
      <w:proofErr w:type="spellStart"/>
      <w:proofErr w:type="gramStart"/>
      <w:r>
        <w:t>promieniowania</w:t>
      </w:r>
      <w:proofErr w:type="spellEnd"/>
      <w:r>
        <w:t>;</w:t>
      </w:r>
      <w:proofErr w:type="gramEnd"/>
      <w:r>
        <w:t xml:space="preserve"> </w:t>
      </w:r>
    </w:p>
    <w:p w14:paraId="4616FCB7" w14:textId="77777777" w:rsidR="00B87BBC" w:rsidRPr="00324450" w:rsidRDefault="00000000">
      <w:pPr>
        <w:numPr>
          <w:ilvl w:val="0"/>
          <w:numId w:val="251"/>
        </w:numPr>
        <w:ind w:hanging="21pt"/>
        <w:rPr>
          <w:lang w:val="pl-PL"/>
        </w:rPr>
      </w:pPr>
      <w:r w:rsidRPr="00324450">
        <w:rPr>
          <w:lang w:val="pl-PL"/>
        </w:rPr>
        <w:t xml:space="preserve">zanieczyszczenia lub zatrucia wody lub gleby; </w:t>
      </w:r>
    </w:p>
    <w:p w14:paraId="7AE9C115" w14:textId="77777777" w:rsidR="00B87BBC" w:rsidRPr="00324450" w:rsidRDefault="00000000">
      <w:pPr>
        <w:numPr>
          <w:ilvl w:val="0"/>
          <w:numId w:val="251"/>
        </w:numPr>
        <w:spacing w:after="4.60pt"/>
        <w:ind w:hanging="21pt"/>
        <w:rPr>
          <w:lang w:val="pl-PL"/>
        </w:rPr>
      </w:pPr>
      <w:r w:rsidRPr="00324450">
        <w:rPr>
          <w:lang w:val="pl-PL"/>
        </w:rPr>
        <w:t xml:space="preserve">nieprawidłowego usuwania dymu i spalin oraz nieczystości i odpadów w postaci stałej lub ciekłej; </w:t>
      </w:r>
    </w:p>
    <w:p w14:paraId="74A14334" w14:textId="77777777" w:rsidR="00B87BBC" w:rsidRPr="00324450" w:rsidRDefault="00000000">
      <w:pPr>
        <w:numPr>
          <w:ilvl w:val="0"/>
          <w:numId w:val="251"/>
        </w:numPr>
        <w:ind w:hanging="21pt"/>
        <w:rPr>
          <w:lang w:val="pl-PL"/>
        </w:rPr>
      </w:pPr>
      <w:r w:rsidRPr="00324450">
        <w:rPr>
          <w:lang w:val="pl-PL"/>
        </w:rPr>
        <w:t xml:space="preserve">występowania wilgoci w elementach budowlanych lub na ich powierzchniach; </w:t>
      </w:r>
    </w:p>
    <w:p w14:paraId="699C1667" w14:textId="77777777" w:rsidR="00B87BBC" w:rsidRDefault="00000000">
      <w:pPr>
        <w:numPr>
          <w:ilvl w:val="0"/>
          <w:numId w:val="251"/>
        </w:numPr>
        <w:ind w:hanging="21pt"/>
      </w:pPr>
      <w:proofErr w:type="spellStart"/>
      <w:r>
        <w:t>niekontrolowanej</w:t>
      </w:r>
      <w:proofErr w:type="spellEnd"/>
      <w:r>
        <w:t xml:space="preserve"> </w:t>
      </w:r>
      <w:proofErr w:type="spellStart"/>
      <w:r>
        <w:t>infiltracji</w:t>
      </w:r>
      <w:proofErr w:type="spellEnd"/>
      <w:r>
        <w:t xml:space="preserve"> </w:t>
      </w:r>
      <w:proofErr w:type="spellStart"/>
      <w:r>
        <w:t>powietrza</w:t>
      </w:r>
      <w:proofErr w:type="spellEnd"/>
      <w:r>
        <w:t xml:space="preserve"> </w:t>
      </w:r>
      <w:proofErr w:type="spellStart"/>
      <w:proofErr w:type="gramStart"/>
      <w:r>
        <w:t>zewnętrznego</w:t>
      </w:r>
      <w:proofErr w:type="spellEnd"/>
      <w:r>
        <w:t>;</w:t>
      </w:r>
      <w:proofErr w:type="gramEnd"/>
      <w:r>
        <w:t xml:space="preserve"> </w:t>
      </w:r>
    </w:p>
    <w:p w14:paraId="241458A4" w14:textId="77777777" w:rsidR="00B87BBC" w:rsidRPr="00324450" w:rsidRDefault="00000000">
      <w:pPr>
        <w:numPr>
          <w:ilvl w:val="0"/>
          <w:numId w:val="251"/>
        </w:numPr>
        <w:ind w:hanging="21pt"/>
        <w:rPr>
          <w:lang w:val="pl-PL"/>
        </w:rPr>
      </w:pPr>
      <w:r w:rsidRPr="00324450">
        <w:rPr>
          <w:lang w:val="pl-PL"/>
        </w:rPr>
        <w:t xml:space="preserve">przedostawania się gryzoni do wnętrza; </w:t>
      </w:r>
    </w:p>
    <w:p w14:paraId="3B9962A5" w14:textId="77777777" w:rsidR="00B87BBC" w:rsidRPr="00324450" w:rsidRDefault="00000000">
      <w:pPr>
        <w:numPr>
          <w:ilvl w:val="0"/>
          <w:numId w:val="251"/>
        </w:numPr>
        <w:spacing w:after="14.80pt"/>
        <w:ind w:hanging="21pt"/>
        <w:rPr>
          <w:lang w:val="pl-PL"/>
        </w:rPr>
      </w:pPr>
      <w:r w:rsidRPr="00324450">
        <w:rPr>
          <w:lang w:val="pl-PL"/>
        </w:rPr>
        <w:t xml:space="preserve">ograniczenia nasłonecznienia i oświetlenia naturalnego. </w:t>
      </w:r>
    </w:p>
    <w:p w14:paraId="066A3055" w14:textId="77777777" w:rsidR="00B87BBC" w:rsidRPr="00CC0911" w:rsidRDefault="00000000">
      <w:pPr>
        <w:spacing w:after="3.85pt" w:line="13.55pt" w:lineRule="auto"/>
        <w:ind w:start="7.80pt" w:end="7.50pt" w:hanging="0.50pt"/>
        <w:jc w:val="center"/>
        <w:rPr>
          <w:lang w:val="pl-PL"/>
        </w:rPr>
      </w:pPr>
      <w:r w:rsidRPr="00CC0911">
        <w:rPr>
          <w:lang w:val="pl-PL"/>
        </w:rPr>
        <w:t xml:space="preserve">Rozdział 2 </w:t>
      </w:r>
    </w:p>
    <w:p w14:paraId="32CCDEEF" w14:textId="77777777" w:rsidR="00B87BBC" w:rsidRPr="00CC0911" w:rsidRDefault="00000000">
      <w:pPr>
        <w:pStyle w:val="Heading2"/>
        <w:ind w:end="0.30pt"/>
        <w:rPr>
          <w:lang w:val="pl-PL"/>
        </w:rPr>
      </w:pPr>
      <w:r w:rsidRPr="00CC0911">
        <w:rPr>
          <w:lang w:val="pl-PL"/>
        </w:rPr>
        <w:lastRenderedPageBreak/>
        <w:t xml:space="preserve">Ochrona czystości powietrza </w:t>
      </w:r>
    </w:p>
    <w:p w14:paraId="7891372F" w14:textId="77777777" w:rsidR="00B87BBC" w:rsidRPr="00CC0911" w:rsidRDefault="00000000">
      <w:pPr>
        <w:ind w:start="0.75pt"/>
        <w:rPr>
          <w:lang w:val="pl-PL"/>
        </w:rPr>
      </w:pPr>
      <w:r w:rsidRPr="00CC0911">
        <w:rPr>
          <w:b/>
          <w:lang w:val="pl-PL"/>
        </w:rPr>
        <w:t xml:space="preserve">§ 310. </w:t>
      </w:r>
      <w:r w:rsidRPr="00CC0911">
        <w:rPr>
          <w:lang w:val="pl-PL"/>
        </w:rPr>
        <w:t xml:space="preserve">1. Budynek przeznaczony na pobyt ludzi i urządzenia z nim związane powinny być zaprojektowane i wykonane tak, aby w pomieszczeniach zawartość w powietrzu stężeń i natężeń czynników szkodliwych dla zdrowia, wydzielanych przez grunt, materiały i stałe wyposażenie oraz powstających w trakcie użytkowania zgodnego z przeznaczeniem pomieszczeń, nie przekraczała wartości dopuszczalnych, określonych w przepisach sanitarnych oraz bezpieczeństwa i higieny pracy. </w:t>
      </w:r>
    </w:p>
    <w:p w14:paraId="75FF0766" w14:textId="77777777" w:rsidR="00B87BBC" w:rsidRPr="00324450" w:rsidRDefault="00000000">
      <w:pPr>
        <w:numPr>
          <w:ilvl w:val="0"/>
          <w:numId w:val="252"/>
        </w:numPr>
        <w:spacing w:after="5.95pt" w:line="13.55pt" w:lineRule="auto"/>
        <w:ind w:end="4.15pt"/>
        <w:rPr>
          <w:lang w:val="pl-PL"/>
        </w:rPr>
      </w:pPr>
      <w:r w:rsidRPr="00324450">
        <w:rPr>
          <w:lang w:val="pl-PL"/>
        </w:rPr>
        <w:t xml:space="preserve">Wymagania, o których mowa w ust. 1, stosuje się odpowiednio do pomieszczeń przeznaczonych dla zwierząt. </w:t>
      </w:r>
    </w:p>
    <w:p w14:paraId="53CBC1AD" w14:textId="77777777" w:rsidR="00B87BBC" w:rsidRPr="00324450" w:rsidRDefault="00000000">
      <w:pPr>
        <w:numPr>
          <w:ilvl w:val="0"/>
          <w:numId w:val="252"/>
        </w:numPr>
        <w:spacing w:after="7.85pt"/>
        <w:ind w:end="4.15pt"/>
        <w:rPr>
          <w:lang w:val="pl-PL"/>
        </w:rPr>
      </w:pPr>
      <w:r w:rsidRPr="00324450">
        <w:rPr>
          <w:lang w:val="pl-PL"/>
        </w:rPr>
        <w:t xml:space="preserve">W pomieszczeniu przeznaczonym na pobyt ludzi, w którym jest wymagane zachowanie szczególnej czystości, stosowanie grzejników z rur ożebrowanych jest zabronione. </w:t>
      </w:r>
    </w:p>
    <w:p w14:paraId="4AD1D9CC" w14:textId="77777777" w:rsidR="00B87BBC" w:rsidRPr="00324450" w:rsidRDefault="00000000">
      <w:pPr>
        <w:ind w:start="0.75pt"/>
        <w:rPr>
          <w:lang w:val="pl-PL"/>
        </w:rPr>
      </w:pPr>
      <w:r w:rsidRPr="00324450">
        <w:rPr>
          <w:b/>
          <w:lang w:val="pl-PL"/>
        </w:rPr>
        <w:t xml:space="preserve">§ 311. </w:t>
      </w:r>
      <w:r w:rsidRPr="00324450">
        <w:rPr>
          <w:lang w:val="pl-PL"/>
        </w:rPr>
        <w:t xml:space="preserve">Jeżeli w powietrzu wywiewanym z pomieszczenia występują niedopuszczalne stężenia substancji szkodliwych, należy zastosować urządzenia unieszkodliwiające je przed wyemitowaniem do atmosfery. </w:t>
      </w:r>
    </w:p>
    <w:p w14:paraId="6F9D39AE" w14:textId="77777777" w:rsidR="00B87BBC" w:rsidRPr="00CC0911" w:rsidRDefault="00000000">
      <w:pPr>
        <w:ind w:start="0.75pt"/>
        <w:rPr>
          <w:lang w:val="pl-PL"/>
        </w:rPr>
      </w:pPr>
      <w:r w:rsidRPr="00CC0911">
        <w:rPr>
          <w:b/>
          <w:lang w:val="pl-PL"/>
        </w:rPr>
        <w:t xml:space="preserve">§ 312. </w:t>
      </w:r>
      <w:r w:rsidRPr="00CC0911">
        <w:rPr>
          <w:lang w:val="pl-PL"/>
        </w:rPr>
        <w:t xml:space="preserve">1. Budynek z pomieszczeniami przeznaczonymi na pobyt ludzi, dla inwentarza żywego, a także do produkcji i przechowywania artykułów spożywczych oraz farmaceutycznych nie może być wykonany z materiałów emitujących związki (gazy, pary, pyły) szkodliwe dla zdrowia lub zapachowe w stopniu przekraczającym ich dopuszczalne stężenia. </w:t>
      </w:r>
    </w:p>
    <w:p w14:paraId="7DBAA87E" w14:textId="77777777" w:rsidR="00B87BBC" w:rsidRPr="00324450" w:rsidRDefault="00000000">
      <w:pPr>
        <w:spacing w:after="16.35pt"/>
        <w:ind w:start="0.75pt"/>
        <w:rPr>
          <w:lang w:val="pl-PL"/>
        </w:rPr>
      </w:pPr>
      <w:r w:rsidRPr="00324450">
        <w:rPr>
          <w:lang w:val="pl-PL"/>
        </w:rPr>
        <w:t xml:space="preserve">2. Jeżeli związki, o których mowa w ust. 1, są emitowane przez materiały w niedopuszczalnym stężeniu jedynie przez ograniczony czas, dopuszcza się ich stosowanie pod warunkiem, że użytkowanie budynku lub pomieszczeń, w których materiały te zostały zastosowane, nastąpi dopiero po upływie terminu karencji, a w przypadku materiałów emitujących zanieczyszczenia pyliste lub włókniste – po stwierdzeniu przez właściwego państwowego inspektora sanitarnego osiągnięcia stanu zanieczyszczenia powietrza, zgodnego z przepisami odrębnymi w sprawie dopuszczalnych stężeń i natężeń czynników szkodliwych dla zdrowia wydzielanych przez materiały budowlane, urządzenia i elementy wyposażenia. </w:t>
      </w:r>
    </w:p>
    <w:p w14:paraId="7CDED358" w14:textId="77777777" w:rsidR="00B87BBC" w:rsidRPr="00324450" w:rsidRDefault="00000000">
      <w:pPr>
        <w:spacing w:after="3.85pt" w:line="13.55pt" w:lineRule="auto"/>
        <w:ind w:start="7.80pt" w:end="7.50pt" w:hanging="0.50pt"/>
        <w:jc w:val="center"/>
        <w:rPr>
          <w:lang w:val="pl-PL"/>
        </w:rPr>
      </w:pPr>
      <w:r w:rsidRPr="00324450">
        <w:rPr>
          <w:lang w:val="pl-PL"/>
        </w:rPr>
        <w:t xml:space="preserve">Rozdział 3 </w:t>
      </w:r>
    </w:p>
    <w:p w14:paraId="0B5ED4A1" w14:textId="77777777" w:rsidR="00B87BBC" w:rsidRPr="00324450" w:rsidRDefault="00000000">
      <w:pPr>
        <w:pStyle w:val="Heading2"/>
        <w:ind w:end="0.15pt"/>
        <w:rPr>
          <w:lang w:val="pl-PL"/>
        </w:rPr>
      </w:pPr>
      <w:r w:rsidRPr="00324450">
        <w:rPr>
          <w:lang w:val="pl-PL"/>
        </w:rPr>
        <w:t xml:space="preserve">Ochrona przed promieniowaniem jonizującym i polami elektromagnetycznymi </w:t>
      </w:r>
    </w:p>
    <w:p w14:paraId="500FC921" w14:textId="77777777" w:rsidR="00B87BBC" w:rsidRPr="00CC0911" w:rsidRDefault="00000000">
      <w:pPr>
        <w:ind w:start="0.75pt"/>
        <w:rPr>
          <w:lang w:val="pl-PL"/>
        </w:rPr>
      </w:pPr>
      <w:r w:rsidRPr="00CC0911">
        <w:rPr>
          <w:b/>
          <w:lang w:val="pl-PL"/>
        </w:rPr>
        <w:t xml:space="preserve">§ 313. </w:t>
      </w:r>
      <w:r w:rsidRPr="00CC0911">
        <w:rPr>
          <w:lang w:val="pl-PL"/>
        </w:rPr>
        <w:t xml:space="preserve">1. Budynek z pomieszczeniami przeznaczonymi na pobyt ludzi i dla inwentarza żywego nie może być wykonany z materiałów i elementów wyposażenia niespełniających wymagań przepisów odrębnych w sprawie dopuszczalnych stężeń i natężeń czynników szkodliwych dla zdrowia. </w:t>
      </w:r>
    </w:p>
    <w:p w14:paraId="08A3CA03" w14:textId="77777777" w:rsidR="00B87BBC" w:rsidRPr="00324450" w:rsidRDefault="00000000">
      <w:pPr>
        <w:spacing w:after="1.25pt" w:line="13.25pt" w:lineRule="auto"/>
        <w:ind w:start="0.50pt" w:end="0.30pt" w:hanging="0.50pt"/>
        <w:jc w:val="end"/>
        <w:rPr>
          <w:lang w:val="pl-PL"/>
        </w:rPr>
      </w:pPr>
      <w:r w:rsidRPr="00324450">
        <w:rPr>
          <w:lang w:val="pl-PL"/>
        </w:rPr>
        <w:t>2. Średnie wartości roczne ekwiwalentnego stężenia radonu w pomieszczeniach budynku przeznaczonego na stały po-</w:t>
      </w:r>
    </w:p>
    <w:p w14:paraId="0E899276" w14:textId="77777777" w:rsidR="00B87BBC" w:rsidRPr="00324450" w:rsidRDefault="00000000">
      <w:pPr>
        <w:spacing w:after="8.40pt"/>
        <w:ind w:start="0.75pt" w:firstLine="0pt"/>
        <w:rPr>
          <w:lang w:val="pl-PL"/>
        </w:rPr>
      </w:pPr>
      <w:r w:rsidRPr="00324450">
        <w:rPr>
          <w:lang w:val="pl-PL"/>
        </w:rPr>
        <w:t xml:space="preserve">byt ludzi nie mogą przekraczać dopuszczalnej wartości, określonej w przepisach odrębnych dotyczących dawek granicznych promieniowania. </w:t>
      </w:r>
    </w:p>
    <w:p w14:paraId="4EC46347" w14:textId="77777777" w:rsidR="00B87BBC" w:rsidRPr="00324450" w:rsidRDefault="00000000">
      <w:pPr>
        <w:spacing w:after="14.35pt"/>
        <w:ind w:start="0.75pt"/>
        <w:rPr>
          <w:lang w:val="pl-PL"/>
        </w:rPr>
      </w:pPr>
      <w:r w:rsidRPr="00324450">
        <w:rPr>
          <w:b/>
          <w:lang w:val="pl-PL"/>
        </w:rPr>
        <w:t xml:space="preserve">§ 314. </w:t>
      </w:r>
      <w:r w:rsidRPr="00324450">
        <w:rPr>
          <w:lang w:val="pl-PL"/>
        </w:rPr>
        <w:t xml:space="preserve">Budynek z pomieszczeniami przeznaczonymi na pobyt ludzi nie może być wzniesiony na obszarach stref, w których występuje przekroczenie dopuszczalnego poziomu oddziaływania pola elektromagnetycznego, określonego w przepisach odrębnych dotyczących ochrony przed oddziaływaniem pól elektromagnetycznych. </w:t>
      </w:r>
    </w:p>
    <w:p w14:paraId="5F216D4A" w14:textId="77777777" w:rsidR="00B87BBC" w:rsidRPr="00324450" w:rsidRDefault="00000000">
      <w:pPr>
        <w:spacing w:after="2.80pt" w:line="13.55pt" w:lineRule="auto"/>
        <w:ind w:start="7.80pt" w:end="7.50pt" w:hanging="0.50pt"/>
        <w:jc w:val="center"/>
        <w:rPr>
          <w:lang w:val="pl-PL"/>
        </w:rPr>
      </w:pPr>
      <w:r w:rsidRPr="00324450">
        <w:rPr>
          <w:lang w:val="pl-PL"/>
        </w:rPr>
        <w:t xml:space="preserve">Rozdział 4 </w:t>
      </w:r>
    </w:p>
    <w:p w14:paraId="206A8933" w14:textId="77777777" w:rsidR="00B87BBC" w:rsidRPr="00324450" w:rsidRDefault="00000000">
      <w:pPr>
        <w:pStyle w:val="Heading2"/>
        <w:ind w:end="0.15pt"/>
        <w:rPr>
          <w:lang w:val="pl-PL"/>
        </w:rPr>
      </w:pPr>
      <w:r w:rsidRPr="00324450">
        <w:rPr>
          <w:lang w:val="pl-PL"/>
        </w:rPr>
        <w:t xml:space="preserve">Ochrona przed zawilgoceniem i korozją biologiczną </w:t>
      </w:r>
    </w:p>
    <w:p w14:paraId="321E30C9" w14:textId="77777777" w:rsidR="00B87BBC" w:rsidRPr="00324450" w:rsidRDefault="00000000">
      <w:pPr>
        <w:spacing w:after="8.40pt"/>
        <w:ind w:start="0.75pt"/>
        <w:rPr>
          <w:lang w:val="pl-PL"/>
        </w:rPr>
      </w:pPr>
      <w:r w:rsidRPr="00324450">
        <w:rPr>
          <w:b/>
          <w:lang w:val="pl-PL"/>
        </w:rPr>
        <w:t xml:space="preserve">§ 315. </w:t>
      </w:r>
      <w:r w:rsidRPr="00324450">
        <w:rPr>
          <w:lang w:val="pl-PL"/>
        </w:rPr>
        <w:t xml:space="preserve">Budynek powinien być zaprojektowany i wykonany w taki sposób, aby opady atmosferyczne, woda w gruncie i na jego powierzchni, woda użytkowana w budynku oraz para wodna w powietrzu w tym budynku nie powodowały zagrożenia zdrowia i higieny użytkowania. </w:t>
      </w:r>
    </w:p>
    <w:p w14:paraId="4B425EE5" w14:textId="77777777" w:rsidR="00B87BBC" w:rsidRPr="00CC0911" w:rsidRDefault="00000000">
      <w:pPr>
        <w:ind w:start="0.75pt"/>
        <w:rPr>
          <w:lang w:val="pl-PL"/>
        </w:rPr>
      </w:pPr>
      <w:r w:rsidRPr="00CC0911">
        <w:rPr>
          <w:b/>
          <w:lang w:val="pl-PL"/>
        </w:rPr>
        <w:t xml:space="preserve">§ 316. </w:t>
      </w:r>
      <w:r w:rsidRPr="00CC0911">
        <w:rPr>
          <w:lang w:val="pl-PL"/>
        </w:rPr>
        <w:t xml:space="preserve">1. Budynek posadowiony na gruncie, na którym poziom wód gruntowych może powodować przenikanie wody do pomieszczeń, należy zabezpieczyć za pomocą drenażu zewnętrznego lub w inny sposób przed infiltracją wody do wnętrza oraz zawilgoceniem. </w:t>
      </w:r>
    </w:p>
    <w:p w14:paraId="4C3F42CB" w14:textId="77777777" w:rsidR="00B87BBC" w:rsidRPr="00324450" w:rsidRDefault="00000000">
      <w:pPr>
        <w:ind w:start="21pt" w:firstLine="0pt"/>
        <w:rPr>
          <w:lang w:val="pl-PL"/>
        </w:rPr>
      </w:pPr>
      <w:r w:rsidRPr="00324450">
        <w:rPr>
          <w:lang w:val="pl-PL"/>
        </w:rPr>
        <w:t xml:space="preserve">2. Ukształtowanie terenu wokół budynku powinno zapewniać swobodny spływ wody opadowej od budynku. </w:t>
      </w:r>
    </w:p>
    <w:p w14:paraId="31F24A27" w14:textId="77777777" w:rsidR="00B87BBC" w:rsidRPr="00324450" w:rsidRDefault="00000000">
      <w:pPr>
        <w:ind w:start="0.75pt" w:firstLine="28.50pt"/>
        <w:rPr>
          <w:lang w:val="pl-PL"/>
        </w:rPr>
      </w:pPr>
      <w:r w:rsidRPr="00324450">
        <w:rPr>
          <w:b/>
          <w:lang w:val="pl-PL"/>
        </w:rPr>
        <w:t xml:space="preserve">317. </w:t>
      </w:r>
      <w:r w:rsidRPr="00324450">
        <w:rPr>
          <w:lang w:val="pl-PL"/>
        </w:rPr>
        <w:t xml:space="preserve">1. Ściany piwnic budynku oraz stykające się z gruntem inne elementy budynku, wykonane z materiałów podciągających wodę kapilarnie, powinny być zabezpieczone odpowiednią izolacją przeciwwilgociową. </w:t>
      </w:r>
    </w:p>
    <w:p w14:paraId="37137CEE" w14:textId="77777777" w:rsidR="00B87BBC" w:rsidRPr="00324450" w:rsidRDefault="00000000">
      <w:pPr>
        <w:spacing w:after="8.50pt"/>
        <w:ind w:start="0.75pt"/>
        <w:rPr>
          <w:lang w:val="pl-PL"/>
        </w:rPr>
      </w:pPr>
      <w:r w:rsidRPr="00324450">
        <w:rPr>
          <w:lang w:val="pl-PL"/>
        </w:rPr>
        <w:lastRenderedPageBreak/>
        <w:t xml:space="preserve">2. Części ścian zewnętrznych, bezpośrednio nad otaczającym terenem, tarasami, balkonami i dachami, powinny być zabezpieczone przed przenikaniem wody opadowej i z topniejącego śniegu. </w:t>
      </w:r>
    </w:p>
    <w:p w14:paraId="01AC8A3C" w14:textId="77777777" w:rsidR="00B87BBC" w:rsidRPr="00324450" w:rsidRDefault="00000000">
      <w:pPr>
        <w:spacing w:after="8.10pt"/>
        <w:ind w:start="0.75pt"/>
        <w:rPr>
          <w:lang w:val="pl-PL"/>
        </w:rPr>
      </w:pPr>
      <w:r w:rsidRPr="00324450">
        <w:rPr>
          <w:b/>
          <w:lang w:val="pl-PL"/>
        </w:rPr>
        <w:t xml:space="preserve">§ 318. </w:t>
      </w:r>
      <w:r w:rsidRPr="00324450">
        <w:rPr>
          <w:lang w:val="pl-PL"/>
        </w:rPr>
        <w:t xml:space="preserve">Rozwiązania konstrukcyjno-materiałowe przegród zewnętrznych i ich uszczelnienie powinny uniemożliwiać przenikanie wody opadowej do wnętrza budynków. </w:t>
      </w:r>
    </w:p>
    <w:p w14:paraId="533FD61E" w14:textId="77777777" w:rsidR="00B87BBC" w:rsidRPr="00CC0911" w:rsidRDefault="00000000">
      <w:pPr>
        <w:ind w:start="0.75pt"/>
        <w:rPr>
          <w:lang w:val="pl-PL"/>
        </w:rPr>
      </w:pPr>
      <w:r w:rsidRPr="00CC0911">
        <w:rPr>
          <w:b/>
          <w:lang w:val="pl-PL"/>
        </w:rPr>
        <w:t xml:space="preserve">§ 319. </w:t>
      </w:r>
      <w:r w:rsidRPr="00CC0911">
        <w:rPr>
          <w:lang w:val="pl-PL"/>
        </w:rPr>
        <w:t xml:space="preserve">1. Dachy i tarasy powinny mieć spadki umożliwiające odpływ wód opadowych i z topniejącego śniegu do rynien i wewnętrznych lub zewnętrznych rur spustowych. </w:t>
      </w:r>
    </w:p>
    <w:p w14:paraId="53063130" w14:textId="77777777" w:rsidR="00B87BBC" w:rsidRPr="00324450" w:rsidRDefault="00000000">
      <w:pPr>
        <w:numPr>
          <w:ilvl w:val="0"/>
          <w:numId w:val="253"/>
        </w:numPr>
        <w:rPr>
          <w:lang w:val="pl-PL"/>
        </w:rPr>
      </w:pPr>
      <w:r w:rsidRPr="00324450">
        <w:rPr>
          <w:lang w:val="pl-PL"/>
        </w:rPr>
        <w:t xml:space="preserve">Dachy w budynkach o wysokości powyżej 15 m nad poziomem terenu powinny mieć spadki umożliwiające odpływ wody do wewnętrznych rur spustowych. Wymaganie to nie dotyczy budynków kultu religijnego, budynków widowiskowych, hal sportowych, a także produkcyjnych i magazynowych, w których taki sposób odprowadzenia wody jest niemożliwy ze względów technologicznych. </w:t>
      </w:r>
    </w:p>
    <w:p w14:paraId="2F99EBAF" w14:textId="77777777" w:rsidR="00B87BBC" w:rsidRPr="00324450" w:rsidRDefault="00000000">
      <w:pPr>
        <w:numPr>
          <w:ilvl w:val="0"/>
          <w:numId w:val="253"/>
        </w:numPr>
        <w:spacing w:after="8pt"/>
        <w:rPr>
          <w:lang w:val="pl-PL"/>
        </w:rPr>
      </w:pPr>
      <w:r w:rsidRPr="00324450">
        <w:rPr>
          <w:lang w:val="pl-PL"/>
        </w:rPr>
        <w:t>W budynku wolno stojącym o wysokości do 4,5 m i powierzchni dachu do 100 m</w:t>
      </w:r>
      <w:r w:rsidRPr="00324450">
        <w:rPr>
          <w:vertAlign w:val="superscript"/>
          <w:lang w:val="pl-PL"/>
        </w:rPr>
        <w:t>2</w:t>
      </w:r>
      <w:r w:rsidRPr="00324450">
        <w:rPr>
          <w:lang w:val="pl-PL"/>
        </w:rPr>
        <w:t xml:space="preserve"> dopuszcza się niewykonywanie rynien i rur spustowych, pod warunkiem ukształtowania okapów w sposób zabezpieczający przed zaciekaniem wody na ściany. </w:t>
      </w:r>
    </w:p>
    <w:p w14:paraId="3EF36BF8" w14:textId="77777777" w:rsidR="00B87BBC" w:rsidRPr="00324450" w:rsidRDefault="00000000">
      <w:pPr>
        <w:spacing w:after="8.35pt"/>
        <w:ind w:start="0.75pt"/>
        <w:rPr>
          <w:lang w:val="pl-PL"/>
        </w:rPr>
      </w:pPr>
      <w:r w:rsidRPr="00324450">
        <w:rPr>
          <w:b/>
          <w:lang w:val="pl-PL"/>
        </w:rPr>
        <w:t xml:space="preserve">§ 320. </w:t>
      </w:r>
      <w:r w:rsidRPr="00324450">
        <w:rPr>
          <w:lang w:val="pl-PL"/>
        </w:rPr>
        <w:t xml:space="preserve">Balkony, loggie i tarasy powinny mieć posadzki wykonane z materiałów nienasiąkliwych, mrozoodpornych i nieśliskich. </w:t>
      </w:r>
    </w:p>
    <w:p w14:paraId="1B81E94E" w14:textId="77777777" w:rsidR="00B87BBC" w:rsidRPr="00CC0911" w:rsidRDefault="00000000">
      <w:pPr>
        <w:ind w:start="0.75pt"/>
        <w:rPr>
          <w:lang w:val="pl-PL"/>
        </w:rPr>
      </w:pPr>
      <w:r w:rsidRPr="00CC0911">
        <w:rPr>
          <w:b/>
          <w:lang w:val="pl-PL"/>
        </w:rPr>
        <w:t xml:space="preserve">§ 321. </w:t>
      </w:r>
      <w:r w:rsidRPr="00CC0911">
        <w:rPr>
          <w:lang w:val="pl-PL"/>
        </w:rPr>
        <w:t xml:space="preserve">1. Na wewnętrznej powierzchni nieprzezroczystej przegrody zewnętrznej nie może występować kondensacja pary wodnej umożliwiająca rozwój grzybów pleśniowych. </w:t>
      </w:r>
    </w:p>
    <w:p w14:paraId="61E01180" w14:textId="77777777" w:rsidR="00B87BBC" w:rsidRPr="00324450" w:rsidRDefault="00000000">
      <w:pPr>
        <w:numPr>
          <w:ilvl w:val="0"/>
          <w:numId w:val="254"/>
        </w:numPr>
        <w:rPr>
          <w:lang w:val="pl-PL"/>
        </w:rPr>
      </w:pPr>
      <w:r w:rsidRPr="00324450">
        <w:rPr>
          <w:lang w:val="pl-PL"/>
        </w:rPr>
        <w:t xml:space="preserve">We wnętrzu przegrody, o której mowa w ust. 1, nie może występować narastające w kolejnych latach zawilgocenie spowodowane kondensacją pary wodnej. </w:t>
      </w:r>
    </w:p>
    <w:p w14:paraId="6C0C563B" w14:textId="77777777" w:rsidR="00B87BBC" w:rsidRPr="00324450" w:rsidRDefault="00000000">
      <w:pPr>
        <w:numPr>
          <w:ilvl w:val="0"/>
          <w:numId w:val="254"/>
        </w:numPr>
        <w:spacing w:after="8.35pt"/>
        <w:rPr>
          <w:lang w:val="pl-PL"/>
        </w:rPr>
      </w:pPr>
      <w:r w:rsidRPr="00324450">
        <w:rPr>
          <w:lang w:val="pl-PL"/>
        </w:rPr>
        <w:t xml:space="preserve">Warunki określone w ust. 1 i 2 uważa się za spełnione, jeśli przegrody odpowiadają wymaganiom określonym w pkt 2.2.4. załącznika nr 2 do rozporządzenia. </w:t>
      </w:r>
    </w:p>
    <w:p w14:paraId="30550381" w14:textId="77777777" w:rsidR="00B87BBC" w:rsidRPr="00CC0911" w:rsidRDefault="00000000">
      <w:pPr>
        <w:ind w:start="0.75pt"/>
        <w:rPr>
          <w:lang w:val="pl-PL"/>
        </w:rPr>
      </w:pPr>
      <w:r w:rsidRPr="00CC0911">
        <w:rPr>
          <w:b/>
          <w:lang w:val="pl-PL"/>
        </w:rPr>
        <w:t xml:space="preserve">§ 322. </w:t>
      </w:r>
      <w:r w:rsidRPr="00CC0911">
        <w:rPr>
          <w:lang w:val="pl-PL"/>
        </w:rPr>
        <w:t xml:space="preserve">1. Rozwiązania materiałowo-konstrukcyjne zewnętrznych przegród budynku, warunki cieplno-wilgotnościowe, a także intensywność wymiany powietrza w pomieszczeniach, powinny uniemożliwiać powstanie zagrzybienia. </w:t>
      </w:r>
    </w:p>
    <w:p w14:paraId="48743F42" w14:textId="77777777" w:rsidR="00B87BBC" w:rsidRPr="00324450" w:rsidRDefault="00000000">
      <w:pPr>
        <w:numPr>
          <w:ilvl w:val="0"/>
          <w:numId w:val="255"/>
        </w:numPr>
        <w:rPr>
          <w:lang w:val="pl-PL"/>
        </w:rPr>
      </w:pPr>
      <w:r w:rsidRPr="00324450">
        <w:rPr>
          <w:lang w:val="pl-PL"/>
        </w:rPr>
        <w:t xml:space="preserve">Do budowy należy stosować materiały, wyroby i elementy budowlane odporne lub uodpornione na zagrzybienie i inne formy biodegradacji, odpowiednio do stopnia zagrożenia korozją biologiczną. </w:t>
      </w:r>
    </w:p>
    <w:p w14:paraId="2EABA730" w14:textId="77777777" w:rsidR="00B87BBC" w:rsidRPr="00324450" w:rsidRDefault="00000000">
      <w:pPr>
        <w:numPr>
          <w:ilvl w:val="0"/>
          <w:numId w:val="255"/>
        </w:numPr>
        <w:spacing w:after="14.40pt"/>
        <w:rPr>
          <w:lang w:val="pl-PL"/>
        </w:rPr>
      </w:pPr>
      <w:r w:rsidRPr="00324450">
        <w:rPr>
          <w:lang w:val="pl-PL"/>
        </w:rPr>
        <w:t xml:space="preserve">Przed podjęciem przebudowy, rozbudowy lub zmiany sposobu użytkowania budynku, w przypadku stwierdzenia występowania zawilgocenia i oznak korozji biologicznej, należy wykonać ekspertyzę mykologiczną i na podstawie jej wyników – odpowiednie roboty zabezpieczające. </w:t>
      </w:r>
    </w:p>
    <w:p w14:paraId="0A39989C" w14:textId="77777777" w:rsidR="00B87BBC" w:rsidRPr="00324450" w:rsidRDefault="00000000">
      <w:pPr>
        <w:spacing w:after="3.85pt" w:line="13.55pt" w:lineRule="auto"/>
        <w:ind w:start="7.80pt" w:end="7.50pt" w:hanging="0.50pt"/>
        <w:jc w:val="center"/>
        <w:rPr>
          <w:lang w:val="pl-PL"/>
        </w:rPr>
      </w:pPr>
      <w:r w:rsidRPr="00324450">
        <w:rPr>
          <w:lang w:val="pl-PL"/>
        </w:rPr>
        <w:t xml:space="preserve">DZIAŁ IX </w:t>
      </w:r>
    </w:p>
    <w:p w14:paraId="53AA0CBD" w14:textId="77777777" w:rsidR="00DD2BA8" w:rsidRDefault="00000000">
      <w:pPr>
        <w:spacing w:after="2.40pt" w:line="16.85pt" w:lineRule="auto"/>
        <w:ind w:start="0.75pt" w:firstLine="169.40pt"/>
        <w:rPr>
          <w:b/>
          <w:lang w:val="pl-PL"/>
        </w:rPr>
      </w:pPr>
      <w:r w:rsidRPr="00324450">
        <w:rPr>
          <w:b/>
          <w:lang w:val="pl-PL"/>
        </w:rPr>
        <w:t xml:space="preserve">Ochrona przed hałasem i drganiami </w:t>
      </w:r>
    </w:p>
    <w:p w14:paraId="5EA046AD" w14:textId="23281493" w:rsidR="00B87BBC" w:rsidRPr="00324450" w:rsidRDefault="00000000" w:rsidP="00DD2BA8">
      <w:pPr>
        <w:spacing w:after="2.40pt" w:line="16.85pt" w:lineRule="auto"/>
        <w:ind w:start="0.75pt" w:firstLine="0pt"/>
        <w:rPr>
          <w:lang w:val="pl-PL"/>
        </w:rPr>
      </w:pPr>
      <w:r w:rsidRPr="00324450">
        <w:rPr>
          <w:b/>
          <w:lang w:val="pl-PL"/>
        </w:rPr>
        <w:t xml:space="preserve">§ 323. </w:t>
      </w:r>
      <w:r w:rsidRPr="00324450">
        <w:rPr>
          <w:lang w:val="pl-PL"/>
        </w:rPr>
        <w:t xml:space="preserve">1. Budynek i urządzenia z nim związane powinny być zaprojektowane i wykonane w taki sposób, aby poziom hałasu, na który będą narażeni użytkownicy lub ludzie znajdujący się w ich sąsiedztwie, nie stanowił zagrożenia dla ich zdrowia, a także umożliwiał im pracę, odpoczynek i sen w zadowalających warunkach. </w:t>
      </w:r>
    </w:p>
    <w:p w14:paraId="45C448EB" w14:textId="77777777" w:rsidR="00B87BBC" w:rsidRPr="00324450" w:rsidRDefault="00000000">
      <w:pPr>
        <w:ind w:start="0.75pt"/>
        <w:rPr>
          <w:lang w:val="pl-PL"/>
        </w:rPr>
      </w:pPr>
      <w:r w:rsidRPr="00324450">
        <w:rPr>
          <w:lang w:val="pl-PL"/>
        </w:rPr>
        <w:t xml:space="preserve">2. Pomieszczenia w budynkach mieszkalnych, zamieszkania zbiorowego i użyteczności publicznej należy chronić przed hałasem: </w:t>
      </w:r>
    </w:p>
    <w:p w14:paraId="162E32B2" w14:textId="77777777" w:rsidR="00B87BBC" w:rsidRPr="00324450" w:rsidRDefault="00000000">
      <w:pPr>
        <w:numPr>
          <w:ilvl w:val="0"/>
          <w:numId w:val="256"/>
        </w:numPr>
        <w:ind w:hanging="21pt"/>
        <w:rPr>
          <w:lang w:val="pl-PL"/>
        </w:rPr>
      </w:pPr>
      <w:r w:rsidRPr="00324450">
        <w:rPr>
          <w:lang w:val="pl-PL"/>
        </w:rPr>
        <w:t xml:space="preserve">zewnętrznym przenikającym do pomieszczenia spoza budynku; </w:t>
      </w:r>
    </w:p>
    <w:p w14:paraId="055B898B" w14:textId="77777777" w:rsidR="00B87BBC" w:rsidRPr="00324450" w:rsidRDefault="00000000">
      <w:pPr>
        <w:numPr>
          <w:ilvl w:val="0"/>
          <w:numId w:val="256"/>
        </w:numPr>
        <w:ind w:hanging="21pt"/>
        <w:rPr>
          <w:lang w:val="pl-PL"/>
        </w:rPr>
      </w:pPr>
      <w:r w:rsidRPr="00324450">
        <w:rPr>
          <w:lang w:val="pl-PL"/>
        </w:rPr>
        <w:t xml:space="preserve">pochodzącym od instalacji i urządzeń stanowiących techniczne wyposażenie budynku; </w:t>
      </w:r>
    </w:p>
    <w:p w14:paraId="23B859C9" w14:textId="77777777" w:rsidR="00B87BBC" w:rsidRPr="00324450" w:rsidRDefault="00000000">
      <w:pPr>
        <w:numPr>
          <w:ilvl w:val="0"/>
          <w:numId w:val="256"/>
        </w:numPr>
        <w:spacing w:after="5.25pt"/>
        <w:ind w:hanging="21pt"/>
        <w:rPr>
          <w:lang w:val="pl-PL"/>
        </w:rPr>
      </w:pPr>
      <w:r w:rsidRPr="00324450">
        <w:rPr>
          <w:lang w:val="pl-PL"/>
        </w:rPr>
        <w:t xml:space="preserve">powietrznym i uderzeniowym, wytwarzanym przez użytkowników innych mieszkań, lokali użytkowych lub pomieszczeń o różnych wymaganiach użytkowych; </w:t>
      </w:r>
    </w:p>
    <w:p w14:paraId="72594803" w14:textId="77777777" w:rsidR="00B87BBC" w:rsidRPr="00324450" w:rsidRDefault="00000000">
      <w:pPr>
        <w:numPr>
          <w:ilvl w:val="0"/>
          <w:numId w:val="256"/>
        </w:numPr>
        <w:spacing w:after="8.60pt"/>
        <w:ind w:hanging="21pt"/>
        <w:rPr>
          <w:lang w:val="pl-PL"/>
        </w:rPr>
      </w:pPr>
      <w:r w:rsidRPr="00324450">
        <w:rPr>
          <w:lang w:val="pl-PL"/>
        </w:rPr>
        <w:t xml:space="preserve">pogłosowym, powstającym w wyniku odbić fal dźwiękowych od przegród ograniczających dane pomieszczenie. </w:t>
      </w:r>
    </w:p>
    <w:p w14:paraId="662C8CAE" w14:textId="77777777" w:rsidR="00B87BBC" w:rsidRPr="00324450" w:rsidRDefault="00000000">
      <w:pPr>
        <w:spacing w:after="0.45pt"/>
        <w:ind w:start="0.75pt"/>
        <w:rPr>
          <w:lang w:val="pl-PL"/>
        </w:rPr>
      </w:pPr>
      <w:r w:rsidRPr="00324450">
        <w:rPr>
          <w:b/>
          <w:lang w:val="pl-PL"/>
        </w:rPr>
        <w:lastRenderedPageBreak/>
        <w:t xml:space="preserve">§ 324. </w:t>
      </w:r>
      <w:r w:rsidRPr="00324450">
        <w:rPr>
          <w:lang w:val="pl-PL"/>
        </w:rPr>
        <w:t xml:space="preserve">Budynek, w którym ze względu na prowadzoną w nim działalność lub sposób eksploatacji mogą powstawać uciążliwe dla otoczenia hałasy lub drgania, należy kształtować i zabezpieczać tak, aby poziom hałasów i drgań przenikających do otoczenia z pomieszczeń tego budynku nie przekraczał wartości dopuszczalnych określonych w odrębnych przepisach dotyczących ochrony środowiska, a także nie powodował przekroczenia dopuszczalnego poziomu hałasu i drgań w pomieszczeniach innych budynków podlegających ochronie przeciwhałasowej i przeciwdrganiowej określonego w Polskich </w:t>
      </w:r>
    </w:p>
    <w:p w14:paraId="561DD723" w14:textId="77777777" w:rsidR="00B87BBC" w:rsidRPr="00324450" w:rsidRDefault="00000000">
      <w:pPr>
        <w:ind w:start="0.75pt" w:firstLine="0pt"/>
        <w:rPr>
          <w:lang w:val="pl-PL"/>
        </w:rPr>
      </w:pPr>
      <w:r w:rsidRPr="00324450">
        <w:rPr>
          <w:lang w:val="pl-PL"/>
        </w:rPr>
        <w:t xml:space="preserve">Normach dotyczących dopuszczalnych wartości poziomu dźwięku w pomieszczeniach oraz oceny wpływu drgań na budynki i na ludzi w budynkach. </w:t>
      </w:r>
    </w:p>
    <w:p w14:paraId="51D33115" w14:textId="77777777" w:rsidR="00B87BBC" w:rsidRPr="00CC0911" w:rsidRDefault="00000000">
      <w:pPr>
        <w:ind w:start="0.75pt"/>
        <w:rPr>
          <w:lang w:val="pl-PL"/>
        </w:rPr>
      </w:pPr>
      <w:r w:rsidRPr="00CC0911">
        <w:rPr>
          <w:b/>
          <w:lang w:val="pl-PL"/>
        </w:rPr>
        <w:t xml:space="preserve">§ 325. </w:t>
      </w:r>
      <w:r w:rsidRPr="00CC0911">
        <w:rPr>
          <w:lang w:val="pl-PL"/>
        </w:rPr>
        <w:t xml:space="preserve">1. Budynki mieszkalne, budynki zamieszkania zbiorowego i budynki użyteczności publicznej należy sytuować w miejscach najmniej narażonych na występowanie hałasu i drgań, a jeżeli one występują i ich poziomy będą powodować w pomieszczeniach tych budynków przekroczenie dopuszczalnego poziomu hałasu i drgań, określonych w Polskich Normach dotyczących dopuszczalnych wartości poziomu dźwięku w pomieszczeniach oraz oceny wpływu drgań na budynki i na ludzi w budynkach, należy stosować skuteczne zabezpieczenia. </w:t>
      </w:r>
    </w:p>
    <w:p w14:paraId="2E0EC487" w14:textId="77777777" w:rsidR="00B87BBC" w:rsidRPr="00324450" w:rsidRDefault="00000000">
      <w:pPr>
        <w:spacing w:after="7.55pt"/>
        <w:ind w:start="0.75pt"/>
        <w:rPr>
          <w:lang w:val="pl-PL"/>
        </w:rPr>
      </w:pPr>
      <w:r w:rsidRPr="00324450">
        <w:rPr>
          <w:lang w:val="pl-PL"/>
        </w:rPr>
        <w:t xml:space="preserve">2. Budynki z pomieszczeniami wymagającymi ochrony przed zewnętrznym hałasem i drganiami należy chronić przed tymi uciążliwościami poprzez zachowanie odpowiednich odległości od ich źródeł, usytuowanie i ukształtowanie budynku, stosowanie elementów amortyzujących drgania oraz osłaniających i ekranujących przed hałasem, a także racjonalne rozmieszczenie pomieszczeń w budynku oraz zapewnienie izolacyjności akustycznej przegród zewnętrznych określonej w Polskiej Normie dotyczącej wymaganej izolacyjności akustycznej przegród w budynkach oraz izolacyjności akustycznej elementów budowlanych. </w:t>
      </w:r>
    </w:p>
    <w:p w14:paraId="079636FA" w14:textId="77777777" w:rsidR="00B87BBC" w:rsidRPr="00CC0911" w:rsidRDefault="00000000">
      <w:pPr>
        <w:ind w:start="0.75pt"/>
        <w:rPr>
          <w:lang w:val="pl-PL"/>
        </w:rPr>
      </w:pPr>
      <w:r w:rsidRPr="00CC0911">
        <w:rPr>
          <w:b/>
          <w:lang w:val="pl-PL"/>
        </w:rPr>
        <w:t xml:space="preserve">§ 326. </w:t>
      </w:r>
      <w:r w:rsidRPr="00CC0911">
        <w:rPr>
          <w:lang w:val="pl-PL"/>
        </w:rPr>
        <w:t xml:space="preserve">1. Poziom hałasu oraz drgań przenikających do pomieszczeń w budynkach mieszkalnych, budynkach zamieszkania zbiorowego i budynkach użyteczności publicznej, z wyłączeniem budynków, dla których jest konieczne spełnienie szczególnych wymagań ochrony przed hałasem, nie może przekraczać wartości dopuszczalnych, określonych w Polskich Normach dotyczących ochrony przed hałasem pomieszczeń w budynkach oraz oceny wpływu drgań na ludzi w budynkach, wyznaczonych zgodnie z Polskimi Normami dotyczącymi metody pomiaru poziomu dźwięku A w pomieszczeniach oraz oceny wpływu drgań na ludzi w budynkach. </w:t>
      </w:r>
    </w:p>
    <w:p w14:paraId="28C7D6AF" w14:textId="77777777" w:rsidR="00B87BBC" w:rsidRDefault="00000000">
      <w:pPr>
        <w:ind w:start="0.75pt"/>
      </w:pPr>
      <w:r w:rsidRPr="00324450">
        <w:rPr>
          <w:lang w:val="pl-PL"/>
        </w:rPr>
        <w:t xml:space="preserve">2. W budynkach, o których mowa w ust. 1, przegrody zewnętrzne i wewnętrzne oraz ich elementy powinny mieć izolacyjność akustyczną nie mniejszą od podanej w Polskiej Normie dotyczącej wymaganej izolacyjności akustycznej przegród w budynkach oraz izolacyjności akustycznej elementów budowlanych, wyznaczonej zgodnie z Polskimi Normami określającymi metody pomiaru izolacyjności akustycznej elementów budowlanych i izolacyjności akustycznej w budynkach. </w:t>
      </w:r>
      <w:proofErr w:type="spellStart"/>
      <w:r>
        <w:t>Wymagania</w:t>
      </w:r>
      <w:proofErr w:type="spellEnd"/>
      <w:r>
        <w:t xml:space="preserve"> </w:t>
      </w:r>
      <w:proofErr w:type="spellStart"/>
      <w:r>
        <w:t>odnoszą</w:t>
      </w:r>
      <w:proofErr w:type="spellEnd"/>
      <w:r>
        <w:t xml:space="preserve"> </w:t>
      </w:r>
      <w:proofErr w:type="spellStart"/>
      <w:r>
        <w:t>się</w:t>
      </w:r>
      <w:proofErr w:type="spellEnd"/>
      <w:r>
        <w:t xml:space="preserve"> do </w:t>
      </w:r>
      <w:proofErr w:type="spellStart"/>
      <w:r>
        <w:t>izolacyjności</w:t>
      </w:r>
      <w:proofErr w:type="spellEnd"/>
      <w:r>
        <w:t xml:space="preserve">: </w:t>
      </w:r>
    </w:p>
    <w:p w14:paraId="1583C474" w14:textId="77777777" w:rsidR="00B87BBC" w:rsidRPr="00324450" w:rsidRDefault="00000000">
      <w:pPr>
        <w:numPr>
          <w:ilvl w:val="0"/>
          <w:numId w:val="257"/>
        </w:numPr>
        <w:ind w:hanging="21pt"/>
        <w:rPr>
          <w:lang w:val="pl-PL"/>
        </w:rPr>
      </w:pPr>
      <w:r w:rsidRPr="00324450">
        <w:rPr>
          <w:lang w:val="pl-PL"/>
        </w:rPr>
        <w:t xml:space="preserve">ścian zewnętrznych, stropodachów, ścian wewnętrznych, okien w przegrodach zewnętrznych i wewnętrznych oraz drzwi w przegrodach wewnętrznych – od dźwięków powietrznych; </w:t>
      </w:r>
    </w:p>
    <w:p w14:paraId="7B14578D" w14:textId="77777777" w:rsidR="00B87BBC" w:rsidRPr="00324450" w:rsidRDefault="00000000">
      <w:pPr>
        <w:numPr>
          <w:ilvl w:val="0"/>
          <w:numId w:val="257"/>
        </w:numPr>
        <w:ind w:hanging="21pt"/>
        <w:rPr>
          <w:lang w:val="pl-PL"/>
        </w:rPr>
      </w:pPr>
      <w:r w:rsidRPr="00324450">
        <w:rPr>
          <w:lang w:val="pl-PL"/>
        </w:rPr>
        <w:t xml:space="preserve">stropów i podłóg – od dźwięków powietrznych i uderzeniowych; </w:t>
      </w:r>
    </w:p>
    <w:p w14:paraId="566FAC04" w14:textId="77777777" w:rsidR="00B87BBC" w:rsidRPr="00324450" w:rsidRDefault="00000000">
      <w:pPr>
        <w:numPr>
          <w:ilvl w:val="0"/>
          <w:numId w:val="257"/>
        </w:numPr>
        <w:ind w:hanging="21pt"/>
        <w:rPr>
          <w:lang w:val="pl-PL"/>
        </w:rPr>
      </w:pPr>
      <w:r w:rsidRPr="00324450">
        <w:rPr>
          <w:lang w:val="pl-PL"/>
        </w:rPr>
        <w:t xml:space="preserve">podestów i biegów klatek schodowych w obrębie lokali mieszkalnych – od dźwięków uderzeniowych. </w:t>
      </w:r>
    </w:p>
    <w:p w14:paraId="1526EF98" w14:textId="77777777" w:rsidR="00B87BBC" w:rsidRPr="00324450" w:rsidRDefault="00000000">
      <w:pPr>
        <w:numPr>
          <w:ilvl w:val="1"/>
          <w:numId w:val="257"/>
        </w:numPr>
        <w:spacing w:after="4.65pt"/>
        <w:rPr>
          <w:lang w:val="pl-PL"/>
        </w:rPr>
      </w:pPr>
      <w:r w:rsidRPr="00324450">
        <w:rPr>
          <w:lang w:val="pl-PL"/>
        </w:rPr>
        <w:t xml:space="preserve">Prowadzone w budynku przewody i kanały instalacyjne (w tym kanały wentylacyjne) nie mogą powodować pogorszenia izolacyjności akustycznej między pomieszczeniami poniżej wartości wynikających z wymagań zawartych w Polskiej Normie dotyczącej izolacyjności akustycznej przegród w budynkach oraz izolacyjności akustycznej elementów budowlanych. </w:t>
      </w:r>
    </w:p>
    <w:p w14:paraId="11C26167" w14:textId="77777777" w:rsidR="00B87BBC" w:rsidRDefault="00000000">
      <w:pPr>
        <w:numPr>
          <w:ilvl w:val="1"/>
          <w:numId w:val="257"/>
        </w:numPr>
      </w:pPr>
      <w:r>
        <w:t xml:space="preserve">W </w:t>
      </w:r>
      <w:proofErr w:type="spellStart"/>
      <w:r>
        <w:t>budynku</w:t>
      </w:r>
      <w:proofErr w:type="spellEnd"/>
      <w:r>
        <w:t xml:space="preserve"> </w:t>
      </w:r>
      <w:proofErr w:type="spellStart"/>
      <w:r>
        <w:t>mieszkalnym</w:t>
      </w:r>
      <w:proofErr w:type="spellEnd"/>
      <w:r>
        <w:t xml:space="preserve"> </w:t>
      </w:r>
      <w:proofErr w:type="spellStart"/>
      <w:r>
        <w:t>wielorodzinnym</w:t>
      </w:r>
      <w:proofErr w:type="spellEnd"/>
      <w:r>
        <w:t xml:space="preserve">: </w:t>
      </w:r>
    </w:p>
    <w:p w14:paraId="691F7552" w14:textId="77777777" w:rsidR="00B87BBC" w:rsidRPr="00324450" w:rsidRDefault="00000000">
      <w:pPr>
        <w:numPr>
          <w:ilvl w:val="0"/>
          <w:numId w:val="258"/>
        </w:numPr>
        <w:ind w:hanging="21pt"/>
        <w:rPr>
          <w:lang w:val="pl-PL"/>
        </w:rPr>
      </w:pPr>
      <w:r w:rsidRPr="00324450">
        <w:rPr>
          <w:lang w:val="pl-PL"/>
        </w:rPr>
        <w:t xml:space="preserve">izolacja akustyczna stropów międzymieszkaniowych powinna zapewniać zachowanie przez te stropy właściwości akustycznych, o których mowa w ust. 2 pkt 2, bez względu na rodzaj zastosowanej nawierzchni podłogowej; </w:t>
      </w:r>
    </w:p>
    <w:p w14:paraId="76E4C0DF" w14:textId="77777777" w:rsidR="00B87BBC" w:rsidRPr="00324450" w:rsidRDefault="00000000">
      <w:pPr>
        <w:numPr>
          <w:ilvl w:val="0"/>
          <w:numId w:val="258"/>
        </w:numPr>
        <w:ind w:hanging="21pt"/>
        <w:rPr>
          <w:lang w:val="pl-PL"/>
        </w:rPr>
      </w:pPr>
      <w:r w:rsidRPr="00324450">
        <w:rPr>
          <w:lang w:val="pl-PL"/>
        </w:rPr>
        <w:t>należy unikać takich układów funkcjonalnych, przy których pomieszczenia sanitarne jednego mieszkania przylegają do pokoju sąsiedniego mieszkania; jeżeli to wymaganie nie zostanie spełnione, ściana międzymieszkaniowa oddzielająca pokój jednego mieszkania od pomieszczenia sanitarnego i kuchni sąsiedniego mieszkania, do której są mocowane przewody i urządzenia instalacyjne, musi mieć konstrukcję zapewniającą ograniczenie przenoszenia przez ścianę dźwięków materiałowych, co w szczególności można uzyskać przy zastosowaniu ściany o masie powierzchniowej nie mniejszej niż 300 kg/m</w:t>
      </w:r>
      <w:r w:rsidRPr="00324450">
        <w:rPr>
          <w:vertAlign w:val="superscript"/>
          <w:lang w:val="pl-PL"/>
        </w:rPr>
        <w:t>2</w:t>
      </w:r>
      <w:r w:rsidRPr="00324450">
        <w:rPr>
          <w:lang w:val="pl-PL"/>
        </w:rPr>
        <w:t xml:space="preserve">; </w:t>
      </w:r>
    </w:p>
    <w:p w14:paraId="40C83568" w14:textId="77777777" w:rsidR="00B87BBC" w:rsidRPr="00324450" w:rsidRDefault="00000000">
      <w:pPr>
        <w:numPr>
          <w:ilvl w:val="0"/>
          <w:numId w:val="258"/>
        </w:numPr>
        <w:ind w:hanging="21pt"/>
        <w:rPr>
          <w:lang w:val="pl-PL"/>
        </w:rPr>
      </w:pPr>
      <w:r w:rsidRPr="00324450">
        <w:rPr>
          <w:lang w:val="pl-PL"/>
        </w:rPr>
        <w:lastRenderedPageBreak/>
        <w:t xml:space="preserve">przy mocowaniu urządzeń i przewodów instalacyjnych wewnątrz mieszkania, stanowiących jego wyposażenie techniczne, należy stosować zabezpieczenia przeciwdrganiowe niezależnie od konstrukcji i usytuowania przegrody, do której są mocowane; </w:t>
      </w:r>
    </w:p>
    <w:p w14:paraId="5BB59D23" w14:textId="77777777" w:rsidR="00B87BBC" w:rsidRPr="00324450" w:rsidRDefault="00000000">
      <w:pPr>
        <w:numPr>
          <w:ilvl w:val="0"/>
          <w:numId w:val="258"/>
        </w:numPr>
        <w:ind w:hanging="21pt"/>
        <w:rPr>
          <w:lang w:val="pl-PL"/>
        </w:rPr>
      </w:pPr>
      <w:r w:rsidRPr="00324450">
        <w:rPr>
          <w:lang w:val="pl-PL"/>
        </w:rPr>
        <w:t xml:space="preserve">w uzasadnionych przypadkach dopuszcza się lokalizowanie: </w:t>
      </w:r>
    </w:p>
    <w:p w14:paraId="615A370E" w14:textId="77777777" w:rsidR="00B87BBC" w:rsidRPr="00324450" w:rsidRDefault="00000000">
      <w:pPr>
        <w:numPr>
          <w:ilvl w:val="1"/>
          <w:numId w:val="258"/>
        </w:numPr>
        <w:ind w:hanging="18pt"/>
        <w:rPr>
          <w:lang w:val="pl-PL"/>
        </w:rPr>
      </w:pPr>
      <w:r w:rsidRPr="00324450">
        <w:rPr>
          <w:lang w:val="pl-PL"/>
        </w:rPr>
        <w:t xml:space="preserve">urządzeń obsługujących inne budynki – w pomieszczeniach technicznych, </w:t>
      </w:r>
    </w:p>
    <w:p w14:paraId="5CFF1124" w14:textId="77777777" w:rsidR="00B87BBC" w:rsidRPr="00324450" w:rsidRDefault="00000000">
      <w:pPr>
        <w:numPr>
          <w:ilvl w:val="1"/>
          <w:numId w:val="258"/>
        </w:numPr>
        <w:ind w:hanging="18pt"/>
        <w:rPr>
          <w:lang w:val="pl-PL"/>
        </w:rPr>
      </w:pPr>
      <w:r w:rsidRPr="00324450">
        <w:rPr>
          <w:lang w:val="pl-PL"/>
        </w:rPr>
        <w:t xml:space="preserve">zakładów usługowych wyposażonych w hałaśliwe maszyny i urządzenia, </w:t>
      </w:r>
    </w:p>
    <w:p w14:paraId="404171FD" w14:textId="77777777" w:rsidR="00B87BBC" w:rsidRPr="00324450" w:rsidRDefault="00000000">
      <w:pPr>
        <w:numPr>
          <w:ilvl w:val="1"/>
          <w:numId w:val="258"/>
        </w:numPr>
        <w:ind w:hanging="18pt"/>
        <w:rPr>
          <w:lang w:val="pl-PL"/>
        </w:rPr>
      </w:pPr>
      <w:r w:rsidRPr="00324450">
        <w:rPr>
          <w:lang w:val="pl-PL"/>
        </w:rPr>
        <w:t xml:space="preserve">zakładów gastronomicznych i innych prowadzących działalność rozrywkową </w:t>
      </w:r>
    </w:p>
    <w:p w14:paraId="29BEBD92" w14:textId="77777777" w:rsidR="00B87BBC" w:rsidRPr="00324450" w:rsidRDefault="00000000">
      <w:pPr>
        <w:ind w:start="21pt" w:firstLine="0pt"/>
        <w:rPr>
          <w:lang w:val="pl-PL"/>
        </w:rPr>
      </w:pPr>
      <w:r w:rsidRPr="00324450">
        <w:rPr>
          <w:lang w:val="pl-PL"/>
        </w:rPr>
        <w:t xml:space="preserve">– pod warunkiem zastosowania specjalnych zabezpieczeń przeciwdźwiękowych i przeciwdrganiowych, tak aby w najniekorzystniejszych warunkach ich użytkowania poziomy hałasu i drgań przenikających do pomieszczeń chronionych nie przekraczały wartości dopuszczalnych określonych w Polskiej Normie dotyczącej dopuszczalnego poziomu dźwięku w pomieszczeniach, zmierzonych zgodnie z Polską Normą dotyczącą metody pomiaru poziomu dźwięku w pomieszczeniach, oraz określonych w Polskiej Normie dotyczącej oceny wpływu drgań na ludzi w budynkach. </w:t>
      </w:r>
    </w:p>
    <w:p w14:paraId="157B4888" w14:textId="77777777" w:rsidR="00B87BBC" w:rsidRPr="00324450" w:rsidRDefault="00B87BBC">
      <w:pPr>
        <w:rPr>
          <w:lang w:val="pl-PL"/>
        </w:rPr>
        <w:sectPr w:rsidR="00B87BBC" w:rsidRPr="00324450">
          <w:headerReference w:type="even" r:id="rId31"/>
          <w:headerReference w:type="default" r:id="rId32"/>
          <w:headerReference w:type="first" r:id="rId33"/>
          <w:pgSz w:w="595.30pt" w:h="841.90pt"/>
          <w:pgMar w:top="73.95pt" w:right="50.85pt" w:bottom="51.85pt" w:left="51.05pt" w:header="26.95pt" w:footer="36pt" w:gutter="0pt"/>
          <w:cols w:space="36pt"/>
        </w:sectPr>
      </w:pPr>
    </w:p>
    <w:p w14:paraId="359A4F9D" w14:textId="77777777" w:rsidR="00B87BBC" w:rsidRPr="00324450" w:rsidRDefault="00000000">
      <w:pPr>
        <w:spacing w:after="8.40pt"/>
        <w:ind w:start="0.75pt"/>
        <w:rPr>
          <w:lang w:val="pl-PL"/>
        </w:rPr>
      </w:pPr>
      <w:r w:rsidRPr="00324450">
        <w:rPr>
          <w:lang w:val="pl-PL"/>
        </w:rPr>
        <w:lastRenderedPageBreak/>
        <w:t xml:space="preserve">5. W pomieszczeniach budynków użyteczności publicznej, których funkcja związana jest z odbiorem mowy lub innych pożądanych sygnałów akustycznych, należy stosować takie rozwiązania budowlane oraz dodatkowe adaptacje akustyczne, które zapewnią uzyskanie w pomieszczeniach odpowiednich warunków określonych odrębnymi przepisami. Adaptacje akustyczne należy wykonywać z materiałów o potwierdzonych własnościach pochłaniania dźwięku wyznaczonych zgodnie z Polską Normą określającą metodę pomiaru pochłaniania dźwięku przez elementy budowlane. </w:t>
      </w:r>
    </w:p>
    <w:p w14:paraId="7BED1B70" w14:textId="77777777" w:rsidR="00B87BBC" w:rsidRPr="00324450" w:rsidRDefault="00000000">
      <w:pPr>
        <w:spacing w:after="8.30pt"/>
        <w:ind w:start="0.75pt"/>
        <w:rPr>
          <w:lang w:val="pl-PL"/>
        </w:rPr>
      </w:pPr>
      <w:r w:rsidRPr="00CC0911">
        <w:rPr>
          <w:b/>
          <w:lang w:val="pl-PL"/>
        </w:rPr>
        <w:t xml:space="preserve">§ 327. </w:t>
      </w:r>
      <w:r w:rsidRPr="00CC0911">
        <w:rPr>
          <w:lang w:val="pl-PL"/>
        </w:rPr>
        <w:t xml:space="preserve">1. Zabrania się sytuowania przy pomieszczeniach mieszkalnych pomieszczeń technicznych o szczególnej uciążliwości, takich jak szyby i maszynownie dźwigowe lub zsypy śmieciowe. </w:t>
      </w:r>
      <w:r w:rsidRPr="00324450">
        <w:rPr>
          <w:lang w:val="pl-PL"/>
        </w:rPr>
        <w:t xml:space="preserve">Wymaganie to nie dotyczy przypadków, o których mowa w § 196 ust. 2 oraz w § 197 ust. 2 – przy nadbudowie lub adaptacji strychu na cele mieszkalne. </w:t>
      </w:r>
    </w:p>
    <w:p w14:paraId="52429CFC" w14:textId="77777777" w:rsidR="00B87BBC" w:rsidRPr="00324450" w:rsidRDefault="00000000">
      <w:pPr>
        <w:numPr>
          <w:ilvl w:val="1"/>
          <w:numId w:val="259"/>
        </w:numPr>
        <w:spacing w:after="7.90pt"/>
        <w:rPr>
          <w:lang w:val="pl-PL"/>
        </w:rPr>
      </w:pPr>
      <w:r w:rsidRPr="00324450">
        <w:rPr>
          <w:lang w:val="pl-PL"/>
        </w:rPr>
        <w:t xml:space="preserve">Instalacje i urządzenia, stanowiące techniczne wyposażenie budynku mieszkalnego, zamieszkania zbiorowego i użyteczności publicznej, nie mogą powodować powstawania nadmiernych hałasów i drgań, utrudniających eksploatację lub uniemożliwiających ochronę użytkowników pomieszczeń przed ich oddziaływaniem. </w:t>
      </w:r>
    </w:p>
    <w:p w14:paraId="608D4EC7" w14:textId="77777777" w:rsidR="00B87BBC" w:rsidRPr="00324450" w:rsidRDefault="00000000">
      <w:pPr>
        <w:numPr>
          <w:ilvl w:val="1"/>
          <w:numId w:val="259"/>
        </w:numPr>
        <w:spacing w:after="7.75pt"/>
        <w:rPr>
          <w:lang w:val="pl-PL"/>
        </w:rPr>
      </w:pPr>
      <w:r w:rsidRPr="00324450">
        <w:rPr>
          <w:lang w:val="pl-PL"/>
        </w:rPr>
        <w:t xml:space="preserve">Sposób posadowienia urządzeń, o których mowa w ust. 1, oraz sposób ich połączenia z przewodami i elementami konstrukcyjnymi budynku, jak również sposób połączenia poszczególnych odcinków przewodów między sobą i z elementami konstrukcyjnymi budynku, powinien zapobiegać powstawaniu i rozchodzeniu się hałasów i drgań do pomieszczeń podlegających ochronie lub do otoczenia budynku. </w:t>
      </w:r>
    </w:p>
    <w:p w14:paraId="28142354" w14:textId="77777777" w:rsidR="00B87BBC" w:rsidRPr="00324450" w:rsidRDefault="00000000">
      <w:pPr>
        <w:numPr>
          <w:ilvl w:val="1"/>
          <w:numId w:val="259"/>
        </w:numPr>
        <w:spacing w:after="16.50pt" w:line="13.75pt" w:lineRule="auto"/>
        <w:rPr>
          <w:lang w:val="pl-PL"/>
        </w:rPr>
      </w:pPr>
      <w:r w:rsidRPr="00324450">
        <w:rPr>
          <w:lang w:val="pl-PL"/>
        </w:rPr>
        <w:t xml:space="preserve">Ściany i stropy oraz inne elementy budowlane pomieszczeń technicznych i garaży w budynkach mieszkalnych wielorodzinnych i zamieszkania zbiorowego powinny mieć konstrukcję uniemożliwiającą przenikanie z tych pomieszczeń hałasów i drgań do pomieszczeń wymagających ochrony. </w:t>
      </w:r>
    </w:p>
    <w:p w14:paraId="279C0ABC" w14:textId="77777777" w:rsidR="00B87BBC" w:rsidRPr="00324450" w:rsidRDefault="00000000">
      <w:pPr>
        <w:spacing w:after="3.85pt" w:line="13.55pt" w:lineRule="auto"/>
        <w:ind w:start="7.80pt" w:end="7.40pt" w:hanging="0.50pt"/>
        <w:jc w:val="center"/>
        <w:rPr>
          <w:lang w:val="pl-PL"/>
        </w:rPr>
      </w:pPr>
      <w:r w:rsidRPr="00324450">
        <w:rPr>
          <w:lang w:val="pl-PL"/>
        </w:rPr>
        <w:t xml:space="preserve">DZIAŁ X </w:t>
      </w:r>
    </w:p>
    <w:p w14:paraId="28549122" w14:textId="77777777" w:rsidR="00B87BBC" w:rsidRPr="00324450" w:rsidRDefault="00000000">
      <w:pPr>
        <w:pStyle w:val="Heading2"/>
        <w:ind w:end="0.15pt"/>
        <w:rPr>
          <w:lang w:val="pl-PL"/>
        </w:rPr>
      </w:pPr>
      <w:r w:rsidRPr="00324450">
        <w:rPr>
          <w:lang w:val="pl-PL"/>
        </w:rPr>
        <w:t xml:space="preserve">Oszczędność energii i izolacyjność cieplna </w:t>
      </w:r>
    </w:p>
    <w:p w14:paraId="4F50A017" w14:textId="77777777" w:rsidR="00B87BBC" w:rsidRPr="00CC0911" w:rsidRDefault="00000000">
      <w:pPr>
        <w:ind w:start="0.75pt"/>
        <w:rPr>
          <w:lang w:val="pl-PL"/>
        </w:rPr>
      </w:pPr>
      <w:r w:rsidRPr="00CC0911">
        <w:rPr>
          <w:b/>
          <w:lang w:val="pl-PL"/>
        </w:rPr>
        <w:t xml:space="preserve">§ 328. </w:t>
      </w:r>
      <w:r w:rsidRPr="00CC0911">
        <w:rPr>
          <w:lang w:val="pl-PL"/>
        </w:rPr>
        <w:t xml:space="preserve">1. Budynek i jego instalacje ogrzewcze, wentylacyjne, klimatyzacyjne, ciepłej wody użytkowej, a w przypadku budynków użyteczności publicznej, zamieszkania zbiorowego, produkcyjnych, gospodarczych i magazynowych – również oświetlenia wbudowanego, powinny być zaprojektowane i wykonane w sposób zapewniający spełnienie następujących wymagań minimalnych: </w:t>
      </w:r>
    </w:p>
    <w:p w14:paraId="631A6AEB" w14:textId="77777777" w:rsidR="00B87BBC" w:rsidRPr="00324450" w:rsidRDefault="00000000">
      <w:pPr>
        <w:numPr>
          <w:ilvl w:val="0"/>
          <w:numId w:val="260"/>
        </w:numPr>
        <w:ind w:hanging="21pt"/>
        <w:rPr>
          <w:lang w:val="pl-PL"/>
        </w:rPr>
      </w:pPr>
      <w:r w:rsidRPr="00324450">
        <w:rPr>
          <w:lang w:val="pl-PL"/>
        </w:rPr>
        <w:t>wartość wskaźnika rocznego zapotrzebowania na nieodnawialną energię pierwotną EP [kWh/(m</w:t>
      </w:r>
      <w:r w:rsidRPr="00324450">
        <w:rPr>
          <w:vertAlign w:val="superscript"/>
          <w:lang w:val="pl-PL"/>
        </w:rPr>
        <w:t>2</w:t>
      </w:r>
      <w:r w:rsidRPr="00324450">
        <w:rPr>
          <w:lang w:val="pl-PL"/>
        </w:rPr>
        <w:t xml:space="preserve">·rok)], obliczona według przepisów wydanych na podstawie art. 15 ustawy z dnia 29 sierpnia 2014 r. o charakterystyce energetycznej budynków (Dz. U. z 2021 r. poz. 497), jest mniejsza lub równa wartości maksymalnej obliczonej zgodnie ze wzorem, o którym mowa w § 329 ust. 1 lub 3; </w:t>
      </w:r>
    </w:p>
    <w:p w14:paraId="0784AE0A" w14:textId="77777777" w:rsidR="00B87BBC" w:rsidRPr="00324450" w:rsidRDefault="00000000">
      <w:pPr>
        <w:numPr>
          <w:ilvl w:val="0"/>
          <w:numId w:val="260"/>
        </w:numPr>
        <w:spacing w:after="7.95pt"/>
        <w:ind w:hanging="21pt"/>
        <w:rPr>
          <w:lang w:val="pl-PL"/>
        </w:rPr>
      </w:pPr>
      <w:r w:rsidRPr="00324450">
        <w:rPr>
          <w:lang w:val="pl-PL"/>
        </w:rPr>
        <w:t xml:space="preserve">przegrody oraz wyposażenie techniczne budynku odpowiadają przynajmniej wymaganiom izolacyjności cieplnej określonym w załączniku nr 2 do rozporządzenia. </w:t>
      </w:r>
    </w:p>
    <w:p w14:paraId="081561FE" w14:textId="77777777" w:rsidR="00B87BBC" w:rsidRPr="00324450" w:rsidRDefault="00000000">
      <w:pPr>
        <w:spacing w:after="7.90pt"/>
        <w:ind w:start="0.75pt"/>
        <w:rPr>
          <w:lang w:val="pl-PL"/>
        </w:rPr>
      </w:pPr>
      <w:r w:rsidRPr="00324450">
        <w:rPr>
          <w:lang w:val="pl-PL"/>
        </w:rPr>
        <w:t xml:space="preserve">1a. Wymagania minimalne, o których mowa w ust. 1, uznaje się za spełnione dla budynku podlegającego przebudowie, jeżeli przegrody oraz wyposażenie techniczne budynku podlegające przebudowie odpowiadają przynajmniej wymaganiom izolacyjności cieplnej określonym w załączniku nr 2 do rozporządzenia. </w:t>
      </w:r>
    </w:p>
    <w:p w14:paraId="375D1521" w14:textId="77777777" w:rsidR="00B87BBC" w:rsidRPr="00324450" w:rsidRDefault="00000000">
      <w:pPr>
        <w:spacing w:after="8.35pt" w:line="13.75pt" w:lineRule="auto"/>
        <w:ind w:start="0.75pt"/>
        <w:jc w:val="start"/>
        <w:rPr>
          <w:lang w:val="pl-PL"/>
        </w:rPr>
      </w:pPr>
      <w:r w:rsidRPr="00324450">
        <w:rPr>
          <w:lang w:val="pl-PL"/>
        </w:rPr>
        <w:t xml:space="preserve">1b. Budynek, który spełnia wymagania minimalne określone w ust. 1, na dzień 31 grudnia 2020 r., a w przypadku budynku zajmowanego przez organ wymiaru sprawiedliwości, prokuraturę lub organ administracji publicznej i będącego jego własnością – na dzień 1 stycznia 2019 r., jest budynkiem o niskim zużyciu energii. </w:t>
      </w:r>
    </w:p>
    <w:p w14:paraId="09007440" w14:textId="77777777" w:rsidR="00B87BBC" w:rsidRPr="00324450" w:rsidRDefault="00000000">
      <w:pPr>
        <w:spacing w:after="8.60pt"/>
        <w:ind w:start="0.75pt"/>
        <w:rPr>
          <w:lang w:val="pl-PL"/>
        </w:rPr>
      </w:pPr>
      <w:r w:rsidRPr="00324450">
        <w:rPr>
          <w:lang w:val="pl-PL"/>
        </w:rPr>
        <w:t xml:space="preserve">2. Budynek powinien być zaprojektowany i wykonany w taki sposób, aby ograniczyć ryzyko przegrzewania budynku w okresie letnim. </w:t>
      </w:r>
    </w:p>
    <w:p w14:paraId="717865E2" w14:textId="77777777" w:rsidR="00B87BBC" w:rsidRPr="00CC0911" w:rsidRDefault="00000000">
      <w:pPr>
        <w:spacing w:after="14.20pt"/>
        <w:ind w:start="0.75pt"/>
        <w:rPr>
          <w:lang w:val="pl-PL"/>
        </w:rPr>
      </w:pPr>
      <w:r w:rsidRPr="00CC0911">
        <w:rPr>
          <w:b/>
          <w:lang w:val="pl-PL"/>
        </w:rPr>
        <w:t xml:space="preserve">§ 329. </w:t>
      </w:r>
      <w:r w:rsidRPr="00CC0911">
        <w:rPr>
          <w:lang w:val="pl-PL"/>
        </w:rPr>
        <w:t xml:space="preserve">1. Maksymalną wartość wskaźnika rocznego zapotrzebowania na nieodnawialną energię pierwotną EP oblicza się zgodnie z poniższym wzorem: </w:t>
      </w:r>
    </w:p>
    <w:p w14:paraId="32E97681" w14:textId="77777777" w:rsidR="00B87BBC" w:rsidRPr="00324450" w:rsidRDefault="00000000">
      <w:pPr>
        <w:spacing w:after="9.30pt" w:line="13.55pt" w:lineRule="auto"/>
        <w:ind w:start="7.80pt" w:end="7.45pt" w:hanging="0.50pt"/>
        <w:jc w:val="center"/>
        <w:rPr>
          <w:lang w:val="pl-PL"/>
        </w:rPr>
      </w:pPr>
      <w:r w:rsidRPr="00324450">
        <w:rPr>
          <w:lang w:val="pl-PL"/>
        </w:rPr>
        <w:t>EP = EP</w:t>
      </w:r>
      <w:r w:rsidRPr="00324450">
        <w:rPr>
          <w:vertAlign w:val="subscript"/>
          <w:lang w:val="pl-PL"/>
        </w:rPr>
        <w:t xml:space="preserve">H+W </w:t>
      </w:r>
      <w:r w:rsidRPr="00324450">
        <w:rPr>
          <w:lang w:val="pl-PL"/>
        </w:rPr>
        <w:t xml:space="preserve">+ </w:t>
      </w:r>
      <w:r>
        <w:t>Δ</w:t>
      </w:r>
      <w:r w:rsidRPr="00324450">
        <w:rPr>
          <w:lang w:val="pl-PL"/>
        </w:rPr>
        <w:t>EP</w:t>
      </w:r>
      <w:r w:rsidRPr="00324450">
        <w:rPr>
          <w:vertAlign w:val="subscript"/>
          <w:lang w:val="pl-PL"/>
        </w:rPr>
        <w:t>C</w:t>
      </w:r>
      <w:r w:rsidRPr="00324450">
        <w:rPr>
          <w:lang w:val="pl-PL"/>
        </w:rPr>
        <w:t xml:space="preserve"> + </w:t>
      </w:r>
      <w:r>
        <w:t>Δ</w:t>
      </w:r>
      <w:r w:rsidRPr="00324450">
        <w:rPr>
          <w:lang w:val="pl-PL"/>
        </w:rPr>
        <w:t>EP</w:t>
      </w:r>
      <w:r w:rsidRPr="00324450">
        <w:rPr>
          <w:vertAlign w:val="subscript"/>
          <w:lang w:val="pl-PL"/>
        </w:rPr>
        <w:t>L</w:t>
      </w:r>
      <w:r w:rsidRPr="00324450">
        <w:rPr>
          <w:lang w:val="pl-PL"/>
        </w:rPr>
        <w:t xml:space="preserve"> [kWh/(m</w:t>
      </w:r>
      <w:r w:rsidRPr="00324450">
        <w:rPr>
          <w:vertAlign w:val="superscript"/>
          <w:lang w:val="pl-PL"/>
        </w:rPr>
        <w:t>2</w:t>
      </w:r>
      <w:r w:rsidRPr="00324450">
        <w:rPr>
          <w:lang w:val="pl-PL"/>
        </w:rPr>
        <w:t xml:space="preserve">·rok)], </w:t>
      </w:r>
    </w:p>
    <w:p w14:paraId="4173FFD1" w14:textId="77777777" w:rsidR="00B87BBC" w:rsidRPr="00324450" w:rsidRDefault="00000000">
      <w:pPr>
        <w:ind w:start="34pt" w:firstLine="0pt"/>
        <w:rPr>
          <w:lang w:val="pl-PL"/>
        </w:rPr>
      </w:pPr>
      <w:r w:rsidRPr="00324450">
        <w:rPr>
          <w:lang w:val="pl-PL"/>
        </w:rPr>
        <w:t xml:space="preserve">gdzie: </w:t>
      </w:r>
    </w:p>
    <w:p w14:paraId="1A29BD4F" w14:textId="77777777" w:rsidR="00B87BBC" w:rsidRPr="00324450" w:rsidRDefault="00000000">
      <w:pPr>
        <w:ind w:start="70.85pt" w:hanging="36.85pt"/>
        <w:rPr>
          <w:lang w:val="pl-PL"/>
        </w:rPr>
      </w:pPr>
      <w:r w:rsidRPr="00324450">
        <w:rPr>
          <w:lang w:val="pl-PL"/>
        </w:rPr>
        <w:lastRenderedPageBreak/>
        <w:t>EP</w:t>
      </w:r>
      <w:r w:rsidRPr="00324450">
        <w:rPr>
          <w:vertAlign w:val="subscript"/>
          <w:lang w:val="pl-PL"/>
        </w:rPr>
        <w:t>H+W</w:t>
      </w:r>
      <w:r w:rsidRPr="00324450">
        <w:rPr>
          <w:lang w:val="pl-PL"/>
        </w:rPr>
        <w:t xml:space="preserve"> – cząstkowa wartość wskaźnika EP na potrzeby ogrzewania, wentylacji oraz przygotowania ciepłej wody użytkowej, </w:t>
      </w:r>
    </w:p>
    <w:p w14:paraId="4E504502" w14:textId="77777777" w:rsidR="00B87BBC" w:rsidRPr="00324450" w:rsidRDefault="00000000">
      <w:pPr>
        <w:ind w:start="34pt" w:firstLine="0pt"/>
        <w:rPr>
          <w:lang w:val="pl-PL"/>
        </w:rPr>
      </w:pPr>
      <w:r>
        <w:t>Δ</w:t>
      </w:r>
      <w:r w:rsidRPr="00324450">
        <w:rPr>
          <w:lang w:val="pl-PL"/>
        </w:rPr>
        <w:t>EP</w:t>
      </w:r>
      <w:r w:rsidRPr="00324450">
        <w:rPr>
          <w:vertAlign w:val="subscript"/>
          <w:lang w:val="pl-PL"/>
        </w:rPr>
        <w:t>C</w:t>
      </w:r>
      <w:r w:rsidRPr="00324450">
        <w:rPr>
          <w:lang w:val="pl-PL"/>
        </w:rPr>
        <w:t xml:space="preserve"> – cząstkowa wartość wskaźnika EP na potrzeby chłodzenia, </w:t>
      </w:r>
    </w:p>
    <w:p w14:paraId="7874383D" w14:textId="77777777" w:rsidR="00B87BBC" w:rsidRPr="00324450" w:rsidRDefault="00000000">
      <w:pPr>
        <w:spacing w:after="4pt"/>
        <w:ind w:start="34pt" w:firstLine="0pt"/>
        <w:rPr>
          <w:lang w:val="pl-PL"/>
        </w:rPr>
      </w:pPr>
      <w:r>
        <w:t>Δ</w:t>
      </w:r>
      <w:r w:rsidRPr="00324450">
        <w:rPr>
          <w:lang w:val="pl-PL"/>
        </w:rPr>
        <w:t>EP</w:t>
      </w:r>
      <w:r w:rsidRPr="00324450">
        <w:rPr>
          <w:vertAlign w:val="subscript"/>
          <w:lang w:val="pl-PL"/>
        </w:rPr>
        <w:t>L</w:t>
      </w:r>
      <w:r w:rsidRPr="00324450">
        <w:rPr>
          <w:lang w:val="pl-PL"/>
        </w:rPr>
        <w:t xml:space="preserve"> – cząstkowa wartość wskaźnika EP na potrzeby oświetlenia. </w:t>
      </w:r>
    </w:p>
    <w:p w14:paraId="1D9E6630" w14:textId="77777777" w:rsidR="00B87BBC" w:rsidRPr="00324450" w:rsidRDefault="00000000">
      <w:pPr>
        <w:spacing w:after="0pt" w:line="12.95pt" w:lineRule="auto"/>
        <w:ind w:firstLine="0pt"/>
        <w:jc w:val="start"/>
        <w:rPr>
          <w:lang w:val="pl-PL"/>
        </w:rPr>
      </w:pPr>
      <w:r w:rsidRPr="00324450">
        <w:rPr>
          <w:lang w:val="pl-PL"/>
        </w:rPr>
        <w:t xml:space="preserve"> </w:t>
      </w:r>
      <w:r w:rsidRPr="00324450">
        <w:rPr>
          <w:lang w:val="pl-PL"/>
        </w:rPr>
        <w:tab/>
        <w:t xml:space="preserve"> </w:t>
      </w:r>
    </w:p>
    <w:p w14:paraId="60C2F3D0" w14:textId="77777777" w:rsidR="00B87BBC" w:rsidRPr="00324450" w:rsidRDefault="00000000">
      <w:pPr>
        <w:numPr>
          <w:ilvl w:val="1"/>
          <w:numId w:val="261"/>
        </w:numPr>
        <w:spacing w:after="10.60pt"/>
        <w:rPr>
          <w:lang w:val="pl-PL"/>
        </w:rPr>
      </w:pPr>
      <w:r w:rsidRPr="00324450">
        <w:rPr>
          <w:lang w:val="pl-PL"/>
        </w:rPr>
        <w:t xml:space="preserve">Cząstkowe wartości wskaźnika EP, o których mowa w ust. 1, określa się zgodnie z poniższymi tabelami: </w:t>
      </w:r>
    </w:p>
    <w:p w14:paraId="32104B21" w14:textId="77777777" w:rsidR="00B87BBC" w:rsidRPr="00324450" w:rsidRDefault="00000000">
      <w:pPr>
        <w:spacing w:after="0pt" w:line="13.25pt" w:lineRule="auto"/>
        <w:ind w:start="0.50pt" w:end="8.95pt" w:hanging="0.50pt"/>
        <w:jc w:val="end"/>
        <w:rPr>
          <w:lang w:val="pl-PL"/>
        </w:rPr>
      </w:pPr>
      <w:r w:rsidRPr="00324450">
        <w:rPr>
          <w:lang w:val="pl-PL"/>
        </w:rPr>
        <w:t xml:space="preserve">Cząstkowe wartości wskaźnika EP na potrzeby ogrzewania, wentylacji oraz przygotowania ciepłej wody użytkowej </w:t>
      </w:r>
    </w:p>
    <w:tbl>
      <w:tblPr>
        <w:tblW w:w="490.45pt" w:type="dxa"/>
        <w:tblInd w:w="1.45pt" w:type="dxa"/>
        <w:tblCellMar>
          <w:top w:w="5.50pt" w:type="dxa"/>
          <w:start w:w="2.80pt" w:type="dxa"/>
          <w:end w:w="4.90pt" w:type="dxa"/>
        </w:tblCellMar>
        <w:tblLook w:firstRow="1" w:lastRow="0" w:firstColumn="1" w:lastColumn="0" w:noHBand="0" w:noVBand="1"/>
      </w:tblPr>
      <w:tblGrid>
        <w:gridCol w:w="566"/>
        <w:gridCol w:w="3346"/>
        <w:gridCol w:w="2948"/>
        <w:gridCol w:w="2949"/>
      </w:tblGrid>
      <w:tr w:rsidR="00B87BBC" w:rsidRPr="006F294E" w14:paraId="74C5E2F3" w14:textId="77777777" w:rsidTr="00090AF6">
        <w:trPr>
          <w:trHeight w:val="87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361EFF4A" w14:textId="77777777" w:rsidR="00B87BBC" w:rsidRPr="00090AF6" w:rsidRDefault="00000000" w:rsidP="00090AF6">
            <w:pPr>
              <w:spacing w:after="0pt" w:line="12.95pt" w:lineRule="auto"/>
              <w:ind w:start="4.50pt" w:firstLine="0pt"/>
              <w:jc w:val="start"/>
              <w:rPr>
                <w:sz w:val="22"/>
              </w:rPr>
            </w:pPr>
            <w:proofErr w:type="spellStart"/>
            <w:r w:rsidRPr="00090AF6">
              <w:rPr>
                <w:sz w:val="22"/>
              </w:rPr>
              <w:t>Lp</w:t>
            </w:r>
            <w:proofErr w:type="spellEnd"/>
            <w:r w:rsidRPr="00090AF6">
              <w:rPr>
                <w:sz w:val="22"/>
              </w:rPr>
              <w:t xml:space="preserve">. </w:t>
            </w:r>
          </w:p>
        </w:tc>
        <w:tc>
          <w:tcPr>
            <w:tcW w:w="167.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E348C9A" w14:textId="77777777" w:rsidR="00B87BBC" w:rsidRPr="00090AF6" w:rsidRDefault="00000000" w:rsidP="00090AF6">
            <w:pPr>
              <w:spacing w:after="0pt" w:line="12.95pt" w:lineRule="auto"/>
              <w:ind w:start="2.15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294.80pt" w:type="dxa"/>
            <w:gridSpan w:val="2"/>
            <w:tcBorders>
              <w:top w:val="single" w:sz="6" w:space="0" w:color="000000"/>
              <w:start w:val="single" w:sz="6" w:space="0" w:color="000000"/>
              <w:bottom w:val="single" w:sz="6" w:space="0" w:color="000000"/>
              <w:end w:val="single" w:sz="6" w:space="0" w:color="000000"/>
            </w:tcBorders>
            <w:shd w:val="clear" w:color="auto" w:fill="auto"/>
          </w:tcPr>
          <w:p w14:paraId="2102DE2B" w14:textId="77777777" w:rsidR="00B87BBC" w:rsidRPr="00090AF6" w:rsidRDefault="00000000" w:rsidP="00090AF6">
            <w:pPr>
              <w:spacing w:after="1.25pt" w:line="12.40pt" w:lineRule="auto"/>
              <w:ind w:start="3.85pt" w:firstLine="0pt"/>
              <w:jc w:val="center"/>
              <w:rPr>
                <w:sz w:val="22"/>
                <w:lang w:val="pl-PL"/>
              </w:rPr>
            </w:pPr>
            <w:r w:rsidRPr="00090AF6">
              <w:rPr>
                <w:sz w:val="22"/>
                <w:lang w:val="pl-PL"/>
              </w:rPr>
              <w:t xml:space="preserve">Cząstkowe wartości wskaźnika EP na potrzeby ogrzewania, wentylacji i przygotowania ciepłej wody </w:t>
            </w:r>
          </w:p>
          <w:p w14:paraId="0611D285" w14:textId="77777777" w:rsidR="00B87BBC" w:rsidRPr="00090AF6" w:rsidRDefault="00000000" w:rsidP="00090AF6">
            <w:pPr>
              <w:spacing w:after="0pt" w:line="12.95pt" w:lineRule="auto"/>
              <w:ind w:start="2pt" w:firstLine="0pt"/>
              <w:jc w:val="center"/>
              <w:rPr>
                <w:sz w:val="22"/>
                <w:lang w:val="pl-PL"/>
              </w:rPr>
            </w:pPr>
            <w:r w:rsidRPr="00090AF6">
              <w:rPr>
                <w:sz w:val="22"/>
                <w:lang w:val="pl-PL"/>
              </w:rPr>
              <w:t>EP</w:t>
            </w:r>
            <w:r w:rsidRPr="00090AF6">
              <w:rPr>
                <w:sz w:val="22"/>
                <w:vertAlign w:val="subscript"/>
                <w:lang w:val="pl-PL"/>
              </w:rPr>
              <w:t>H+W</w:t>
            </w:r>
            <w:r w:rsidRPr="00090AF6">
              <w:rPr>
                <w:sz w:val="22"/>
                <w:lang w:val="pl-PL"/>
              </w:rPr>
              <w:t>[kWh/(m</w:t>
            </w:r>
            <w:r w:rsidRPr="00090AF6">
              <w:rPr>
                <w:sz w:val="22"/>
                <w:vertAlign w:val="superscript"/>
                <w:lang w:val="pl-PL"/>
              </w:rPr>
              <w:t>2</w:t>
            </w:r>
            <w:r w:rsidRPr="00090AF6">
              <w:rPr>
                <w:sz w:val="22"/>
                <w:lang w:val="pl-PL"/>
              </w:rPr>
              <w:t xml:space="preserve">·rok)] </w:t>
            </w:r>
          </w:p>
        </w:tc>
      </w:tr>
      <w:tr w:rsidR="00553CB8" w14:paraId="41977CFA" w14:textId="77777777" w:rsidTr="00090AF6">
        <w:trPr>
          <w:trHeight w:val="391"/>
        </w:trPr>
        <w:tc>
          <w:tcPr>
            <w:tcW w:w="0pt" w:type="dxa"/>
            <w:vMerge/>
            <w:tcBorders>
              <w:top w:val="nil"/>
              <w:start w:val="single" w:sz="6" w:space="0" w:color="000000"/>
              <w:bottom w:val="single" w:sz="6" w:space="0" w:color="000000"/>
              <w:end w:val="single" w:sz="6" w:space="0" w:color="000000"/>
            </w:tcBorders>
            <w:shd w:val="clear" w:color="auto" w:fill="auto"/>
          </w:tcPr>
          <w:p w14:paraId="66A06BA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334FBF2A" w14:textId="77777777" w:rsidR="00B87BBC" w:rsidRPr="00090AF6" w:rsidRDefault="00B87BBC" w:rsidP="00090AF6">
            <w:pPr>
              <w:spacing w:after="8pt" w:line="12.95pt" w:lineRule="auto"/>
              <w:ind w:firstLine="0pt"/>
              <w:jc w:val="start"/>
              <w:rPr>
                <w:sz w:val="22"/>
                <w:lang w:val="pl-PL"/>
              </w:rPr>
            </w:pP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156576A4" w14:textId="77777777" w:rsidR="00B87BBC" w:rsidRPr="00090AF6" w:rsidRDefault="00000000" w:rsidP="00090AF6">
            <w:pPr>
              <w:spacing w:after="0pt" w:line="12.95pt" w:lineRule="auto"/>
              <w:ind w:start="2.05pt" w:firstLine="0pt"/>
              <w:jc w:val="center"/>
              <w:rPr>
                <w:sz w:val="22"/>
              </w:rPr>
            </w:pPr>
            <w:r w:rsidRPr="00090AF6">
              <w:rPr>
                <w:sz w:val="22"/>
              </w:rPr>
              <w:t xml:space="preserve">od 1 </w:t>
            </w:r>
            <w:proofErr w:type="spellStart"/>
            <w:r w:rsidRPr="00090AF6">
              <w:rPr>
                <w:sz w:val="22"/>
              </w:rPr>
              <w:t>stycznia</w:t>
            </w:r>
            <w:proofErr w:type="spellEnd"/>
            <w:r w:rsidRPr="00090AF6">
              <w:rPr>
                <w:sz w:val="22"/>
              </w:rPr>
              <w:t xml:space="preserve"> 2017 r.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708536E2" w14:textId="77777777" w:rsidR="00B87BBC" w:rsidRPr="00090AF6" w:rsidRDefault="00000000" w:rsidP="00090AF6">
            <w:pPr>
              <w:spacing w:after="0pt" w:line="12.95pt" w:lineRule="auto"/>
              <w:ind w:start="2.05pt" w:firstLine="0pt"/>
              <w:jc w:val="center"/>
              <w:rPr>
                <w:sz w:val="22"/>
              </w:rPr>
            </w:pPr>
            <w:r w:rsidRPr="00090AF6">
              <w:rPr>
                <w:sz w:val="22"/>
              </w:rPr>
              <w:t xml:space="preserve">od 31 </w:t>
            </w:r>
            <w:proofErr w:type="spellStart"/>
            <w:r w:rsidRPr="00090AF6">
              <w:rPr>
                <w:sz w:val="22"/>
              </w:rPr>
              <w:t>grudnia</w:t>
            </w:r>
            <w:proofErr w:type="spellEnd"/>
            <w:r w:rsidRPr="00090AF6">
              <w:rPr>
                <w:sz w:val="22"/>
              </w:rPr>
              <w:t xml:space="preserve"> 2020 r.*</w:t>
            </w:r>
            <w:r w:rsidRPr="00090AF6">
              <w:rPr>
                <w:sz w:val="22"/>
                <w:vertAlign w:val="superscript"/>
              </w:rPr>
              <w:t>)</w:t>
            </w:r>
            <w:r w:rsidRPr="00090AF6">
              <w:rPr>
                <w:sz w:val="22"/>
              </w:rPr>
              <w:t xml:space="preserve"> </w:t>
            </w:r>
          </w:p>
        </w:tc>
      </w:tr>
      <w:tr w:rsidR="00B87BBC" w14:paraId="5C717E70"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BA26CD7" w14:textId="77777777" w:rsidR="00B87BBC" w:rsidRPr="00090AF6" w:rsidRDefault="00000000" w:rsidP="00090AF6">
            <w:pPr>
              <w:spacing w:after="0pt" w:line="12.95pt" w:lineRule="auto"/>
              <w:ind w:start="2.05pt" w:firstLine="0pt"/>
              <w:jc w:val="center"/>
              <w:rPr>
                <w:sz w:val="22"/>
              </w:rPr>
            </w:pPr>
            <w:r w:rsidRPr="00090AF6">
              <w:rPr>
                <w:sz w:val="22"/>
              </w:rPr>
              <w:t xml:space="preserve">1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51367522" w14:textId="77777777" w:rsidR="00B87BBC" w:rsidRPr="00090AF6" w:rsidRDefault="00000000" w:rsidP="00090AF6">
            <w:pPr>
              <w:spacing w:after="0pt" w:line="12.95pt" w:lineRule="auto"/>
              <w:ind w:start="2.15pt" w:firstLine="0pt"/>
              <w:jc w:val="center"/>
              <w:rPr>
                <w:sz w:val="22"/>
              </w:rPr>
            </w:pPr>
            <w:r w:rsidRPr="00090AF6">
              <w:rPr>
                <w:sz w:val="22"/>
              </w:rPr>
              <w:t xml:space="preserve">2 </w:t>
            </w:r>
          </w:p>
        </w:tc>
        <w:tc>
          <w:tcPr>
            <w:tcW w:w="294.80pt" w:type="dxa"/>
            <w:gridSpan w:val="2"/>
            <w:tcBorders>
              <w:top w:val="single" w:sz="6" w:space="0" w:color="000000"/>
              <w:start w:val="single" w:sz="6" w:space="0" w:color="000000"/>
              <w:bottom w:val="single" w:sz="6" w:space="0" w:color="000000"/>
              <w:end w:val="single" w:sz="6" w:space="0" w:color="000000"/>
            </w:tcBorders>
            <w:shd w:val="clear" w:color="auto" w:fill="auto"/>
          </w:tcPr>
          <w:p w14:paraId="31386B19" w14:textId="77777777" w:rsidR="00B87BBC" w:rsidRPr="00090AF6" w:rsidRDefault="00000000" w:rsidP="00090AF6">
            <w:pPr>
              <w:spacing w:after="0pt" w:line="12.95pt" w:lineRule="auto"/>
              <w:ind w:start="1.95pt" w:firstLine="0pt"/>
              <w:jc w:val="center"/>
              <w:rPr>
                <w:sz w:val="22"/>
              </w:rPr>
            </w:pPr>
            <w:r w:rsidRPr="00090AF6">
              <w:rPr>
                <w:sz w:val="22"/>
              </w:rPr>
              <w:t xml:space="preserve">3 </w:t>
            </w:r>
          </w:p>
        </w:tc>
      </w:tr>
      <w:tr w:rsidR="00553CB8" w14:paraId="3695BE2B" w14:textId="77777777" w:rsidTr="00090AF6">
        <w:trPr>
          <w:trHeight w:val="87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90C7F29" w14:textId="77777777" w:rsidR="00B87BBC" w:rsidRPr="00090AF6" w:rsidRDefault="00000000" w:rsidP="00090AF6">
            <w:pPr>
              <w:spacing w:after="0pt" w:line="12.95pt" w:lineRule="auto"/>
              <w:ind w:start="2.05pt" w:firstLine="0pt"/>
              <w:jc w:val="center"/>
              <w:rPr>
                <w:sz w:val="22"/>
              </w:rPr>
            </w:pPr>
            <w:r w:rsidRPr="00090AF6">
              <w:rPr>
                <w:sz w:val="22"/>
              </w:rPr>
              <w:t xml:space="preserve">1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3F76EDA9" w14:textId="77777777" w:rsidR="00B87BBC" w:rsidRPr="00090AF6" w:rsidRDefault="00000000" w:rsidP="00090AF6">
            <w:pPr>
              <w:spacing w:after="0pt" w:line="12.40pt" w:lineRule="auto"/>
              <w:ind w:start="0.05pt" w:end="62.30pt" w:firstLine="0pt"/>
              <w:rPr>
                <w:sz w:val="22"/>
                <w:lang w:val="pl-PL"/>
              </w:rPr>
            </w:pPr>
            <w:r w:rsidRPr="00090AF6">
              <w:rPr>
                <w:sz w:val="22"/>
                <w:lang w:val="pl-PL"/>
              </w:rPr>
              <w:t xml:space="preserve">Budynek mieszkalny: a)  jednorodzinny </w:t>
            </w:r>
          </w:p>
          <w:p w14:paraId="508834D9"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b)  wielorodzinny </w:t>
            </w: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14605B7A" w14:textId="77777777" w:rsidR="00B87BBC" w:rsidRPr="00090AF6" w:rsidRDefault="00000000" w:rsidP="00090AF6">
            <w:pPr>
              <w:spacing w:after="0pt" w:line="12.95pt" w:lineRule="auto"/>
              <w:ind w:start="4.60pt" w:firstLine="0pt"/>
              <w:jc w:val="center"/>
              <w:rPr>
                <w:sz w:val="22"/>
                <w:lang w:val="pl-PL"/>
              </w:rPr>
            </w:pPr>
            <w:r w:rsidRPr="00090AF6">
              <w:rPr>
                <w:sz w:val="22"/>
                <w:lang w:val="pl-PL"/>
              </w:rPr>
              <w:t xml:space="preserve"> </w:t>
            </w:r>
          </w:p>
          <w:p w14:paraId="4FA20759" w14:textId="77777777" w:rsidR="00B87BBC" w:rsidRPr="00090AF6" w:rsidRDefault="00000000" w:rsidP="00090AF6">
            <w:pPr>
              <w:spacing w:after="0pt" w:line="12.95pt" w:lineRule="auto"/>
              <w:ind w:start="2.05pt" w:firstLine="0pt"/>
              <w:jc w:val="center"/>
              <w:rPr>
                <w:sz w:val="22"/>
              </w:rPr>
            </w:pPr>
            <w:r w:rsidRPr="00090AF6">
              <w:rPr>
                <w:sz w:val="22"/>
              </w:rPr>
              <w:t xml:space="preserve">95 </w:t>
            </w:r>
          </w:p>
          <w:p w14:paraId="1600CBBC" w14:textId="77777777" w:rsidR="00B87BBC" w:rsidRPr="00090AF6" w:rsidRDefault="00000000" w:rsidP="00090AF6">
            <w:pPr>
              <w:spacing w:after="0pt" w:line="12.95pt" w:lineRule="auto"/>
              <w:ind w:start="2.05pt" w:firstLine="0pt"/>
              <w:jc w:val="center"/>
              <w:rPr>
                <w:sz w:val="22"/>
              </w:rPr>
            </w:pPr>
            <w:r w:rsidRPr="00090AF6">
              <w:rPr>
                <w:sz w:val="22"/>
              </w:rPr>
              <w:t xml:space="preserve">85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37949C13" w14:textId="77777777" w:rsidR="00B87BBC" w:rsidRPr="00090AF6" w:rsidRDefault="00000000" w:rsidP="00090AF6">
            <w:pPr>
              <w:spacing w:after="0pt" w:line="12.95pt" w:lineRule="auto"/>
              <w:ind w:start="4.60pt" w:firstLine="0pt"/>
              <w:jc w:val="center"/>
              <w:rPr>
                <w:sz w:val="22"/>
              </w:rPr>
            </w:pPr>
            <w:r w:rsidRPr="00090AF6">
              <w:rPr>
                <w:sz w:val="22"/>
              </w:rPr>
              <w:t xml:space="preserve"> </w:t>
            </w:r>
          </w:p>
          <w:p w14:paraId="5B346842" w14:textId="77777777" w:rsidR="00B87BBC" w:rsidRPr="00090AF6" w:rsidRDefault="00000000" w:rsidP="00090AF6">
            <w:pPr>
              <w:spacing w:after="0pt" w:line="12.95pt" w:lineRule="auto"/>
              <w:ind w:start="2.05pt" w:firstLine="0pt"/>
              <w:jc w:val="center"/>
              <w:rPr>
                <w:sz w:val="22"/>
              </w:rPr>
            </w:pPr>
            <w:r w:rsidRPr="00090AF6">
              <w:rPr>
                <w:sz w:val="22"/>
              </w:rPr>
              <w:t xml:space="preserve">70 </w:t>
            </w:r>
          </w:p>
          <w:p w14:paraId="04908046" w14:textId="77777777" w:rsidR="00B87BBC" w:rsidRPr="00090AF6" w:rsidRDefault="00000000" w:rsidP="00090AF6">
            <w:pPr>
              <w:spacing w:after="0pt" w:line="12.95pt" w:lineRule="auto"/>
              <w:ind w:start="2.05pt" w:firstLine="0pt"/>
              <w:jc w:val="center"/>
              <w:rPr>
                <w:sz w:val="22"/>
              </w:rPr>
            </w:pPr>
            <w:r w:rsidRPr="00090AF6">
              <w:rPr>
                <w:sz w:val="22"/>
              </w:rPr>
              <w:t xml:space="preserve">65 </w:t>
            </w:r>
          </w:p>
        </w:tc>
      </w:tr>
      <w:tr w:rsidR="00553CB8" w14:paraId="08423E1A"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9AD4F10" w14:textId="77777777" w:rsidR="00B87BBC" w:rsidRPr="00090AF6" w:rsidRDefault="00000000" w:rsidP="00090AF6">
            <w:pPr>
              <w:spacing w:after="0pt" w:line="12.95pt" w:lineRule="auto"/>
              <w:ind w:start="2.05pt" w:firstLine="0pt"/>
              <w:jc w:val="center"/>
              <w:rPr>
                <w:sz w:val="22"/>
              </w:rPr>
            </w:pPr>
            <w:r w:rsidRPr="00090AF6">
              <w:rPr>
                <w:sz w:val="22"/>
              </w:rPr>
              <w:t xml:space="preserve">2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78BEF1AD" w14:textId="77777777" w:rsidR="00B87BBC" w:rsidRPr="00090AF6" w:rsidRDefault="00000000" w:rsidP="00090AF6">
            <w:pPr>
              <w:spacing w:after="0pt" w:line="12.95pt" w:lineRule="auto"/>
              <w:ind w:start="0.05pt" w:firstLine="0pt"/>
              <w:jc w:val="start"/>
              <w:rPr>
                <w:sz w:val="22"/>
              </w:rPr>
            </w:pPr>
            <w:proofErr w:type="spellStart"/>
            <w:r w:rsidRPr="00090AF6">
              <w:rPr>
                <w:sz w:val="22"/>
              </w:rPr>
              <w:t>Budynek</w:t>
            </w:r>
            <w:proofErr w:type="spellEnd"/>
            <w:r w:rsidRPr="00090AF6">
              <w:rPr>
                <w:sz w:val="22"/>
              </w:rPr>
              <w:t xml:space="preserve"> </w:t>
            </w:r>
            <w:proofErr w:type="spellStart"/>
            <w:r w:rsidRPr="00090AF6">
              <w:rPr>
                <w:sz w:val="22"/>
              </w:rPr>
              <w:t>zamieszkania</w:t>
            </w:r>
            <w:proofErr w:type="spellEnd"/>
            <w:r w:rsidRPr="00090AF6">
              <w:rPr>
                <w:sz w:val="22"/>
              </w:rPr>
              <w:t xml:space="preserve"> </w:t>
            </w:r>
            <w:proofErr w:type="spellStart"/>
            <w:r w:rsidRPr="00090AF6">
              <w:rPr>
                <w:sz w:val="22"/>
              </w:rPr>
              <w:t>zbiorowego</w:t>
            </w:r>
            <w:proofErr w:type="spellEnd"/>
            <w:r w:rsidRPr="00090AF6">
              <w:rPr>
                <w:sz w:val="22"/>
              </w:rPr>
              <w:t xml:space="preserve"> </w:t>
            </w: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504A6405" w14:textId="77777777" w:rsidR="00B87BBC" w:rsidRPr="00090AF6" w:rsidRDefault="00000000" w:rsidP="00090AF6">
            <w:pPr>
              <w:spacing w:after="0pt" w:line="12.95pt" w:lineRule="auto"/>
              <w:ind w:start="2.05pt" w:firstLine="0pt"/>
              <w:jc w:val="center"/>
              <w:rPr>
                <w:sz w:val="22"/>
              </w:rPr>
            </w:pPr>
            <w:r w:rsidRPr="00090AF6">
              <w:rPr>
                <w:sz w:val="22"/>
              </w:rPr>
              <w:t xml:space="preserve">85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50EBFC7E" w14:textId="77777777" w:rsidR="00B87BBC" w:rsidRPr="00090AF6" w:rsidRDefault="00000000" w:rsidP="00090AF6">
            <w:pPr>
              <w:spacing w:after="0pt" w:line="12.95pt" w:lineRule="auto"/>
              <w:ind w:start="2.05pt" w:firstLine="0pt"/>
              <w:jc w:val="center"/>
              <w:rPr>
                <w:sz w:val="22"/>
              </w:rPr>
            </w:pPr>
            <w:r w:rsidRPr="00090AF6">
              <w:rPr>
                <w:sz w:val="22"/>
              </w:rPr>
              <w:t xml:space="preserve">75 </w:t>
            </w:r>
          </w:p>
        </w:tc>
      </w:tr>
      <w:tr w:rsidR="00553CB8" w14:paraId="0DAAE360" w14:textId="77777777" w:rsidTr="00090AF6">
        <w:trPr>
          <w:trHeight w:val="87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0551421" w14:textId="77777777" w:rsidR="00B87BBC" w:rsidRPr="00090AF6" w:rsidRDefault="00000000" w:rsidP="00090AF6">
            <w:pPr>
              <w:spacing w:after="0pt" w:line="12.95pt" w:lineRule="auto"/>
              <w:ind w:start="2.05pt" w:firstLine="0pt"/>
              <w:jc w:val="center"/>
              <w:rPr>
                <w:sz w:val="22"/>
              </w:rPr>
            </w:pPr>
            <w:r w:rsidRPr="00090AF6">
              <w:rPr>
                <w:sz w:val="22"/>
              </w:rPr>
              <w:t xml:space="preserve">3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0AF22808" w14:textId="77777777" w:rsidR="00B87BBC" w:rsidRPr="00090AF6" w:rsidRDefault="00000000" w:rsidP="00090AF6">
            <w:pPr>
              <w:spacing w:after="0pt" w:line="12.40pt" w:lineRule="auto"/>
              <w:ind w:start="0.05pt" w:end="12.10pt" w:firstLine="0pt"/>
              <w:rPr>
                <w:sz w:val="22"/>
                <w:lang w:val="pl-PL"/>
              </w:rPr>
            </w:pPr>
            <w:r w:rsidRPr="00090AF6">
              <w:rPr>
                <w:sz w:val="22"/>
                <w:lang w:val="pl-PL"/>
              </w:rPr>
              <w:t xml:space="preserve">Budynek użyteczności publicznej: a)  opieki zdrowotnej </w:t>
            </w:r>
          </w:p>
          <w:p w14:paraId="06F68012"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pozostałe</w:t>
            </w:r>
            <w:proofErr w:type="spellEnd"/>
            <w:r w:rsidRPr="00090AF6">
              <w:rPr>
                <w:sz w:val="22"/>
              </w:rPr>
              <w:t xml:space="preserve"> </w:t>
            </w: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399BD8C1" w14:textId="77777777" w:rsidR="00B87BBC" w:rsidRPr="00090AF6" w:rsidRDefault="00000000" w:rsidP="00090AF6">
            <w:pPr>
              <w:spacing w:after="0pt" w:line="12.95pt" w:lineRule="auto"/>
              <w:ind w:start="4.60pt" w:firstLine="0pt"/>
              <w:jc w:val="center"/>
              <w:rPr>
                <w:sz w:val="22"/>
              </w:rPr>
            </w:pPr>
            <w:r w:rsidRPr="00090AF6">
              <w:rPr>
                <w:sz w:val="22"/>
              </w:rPr>
              <w:t xml:space="preserve"> </w:t>
            </w:r>
          </w:p>
          <w:p w14:paraId="2AD73004" w14:textId="77777777" w:rsidR="00B87BBC" w:rsidRPr="00090AF6" w:rsidRDefault="00000000" w:rsidP="00090AF6">
            <w:pPr>
              <w:spacing w:after="0pt" w:line="12.95pt" w:lineRule="auto"/>
              <w:ind w:start="2.10pt" w:firstLine="0pt"/>
              <w:jc w:val="center"/>
              <w:rPr>
                <w:sz w:val="22"/>
              </w:rPr>
            </w:pPr>
            <w:r w:rsidRPr="00090AF6">
              <w:rPr>
                <w:sz w:val="22"/>
              </w:rPr>
              <w:t xml:space="preserve">290 </w:t>
            </w:r>
          </w:p>
          <w:p w14:paraId="1C59E35F" w14:textId="77777777" w:rsidR="00B87BBC" w:rsidRPr="00090AF6" w:rsidRDefault="00000000" w:rsidP="00090AF6">
            <w:pPr>
              <w:spacing w:after="0pt" w:line="12.95pt" w:lineRule="auto"/>
              <w:ind w:start="2.05pt" w:firstLine="0pt"/>
              <w:jc w:val="center"/>
              <w:rPr>
                <w:sz w:val="22"/>
              </w:rPr>
            </w:pPr>
            <w:r w:rsidRPr="00090AF6">
              <w:rPr>
                <w:sz w:val="22"/>
              </w:rPr>
              <w:t xml:space="preserve">60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3F7465CA" w14:textId="77777777" w:rsidR="00B87BBC" w:rsidRPr="00090AF6" w:rsidRDefault="00000000" w:rsidP="00090AF6">
            <w:pPr>
              <w:spacing w:after="0pt" w:line="12.95pt" w:lineRule="auto"/>
              <w:ind w:start="4.60pt" w:firstLine="0pt"/>
              <w:jc w:val="center"/>
              <w:rPr>
                <w:sz w:val="22"/>
              </w:rPr>
            </w:pPr>
            <w:r w:rsidRPr="00090AF6">
              <w:rPr>
                <w:sz w:val="22"/>
              </w:rPr>
              <w:t xml:space="preserve"> </w:t>
            </w:r>
          </w:p>
          <w:p w14:paraId="6F71CBA6" w14:textId="77777777" w:rsidR="00B87BBC" w:rsidRPr="00090AF6" w:rsidRDefault="00000000" w:rsidP="00090AF6">
            <w:pPr>
              <w:spacing w:after="0pt" w:line="12.95pt" w:lineRule="auto"/>
              <w:ind w:start="2.15pt" w:firstLine="0pt"/>
              <w:jc w:val="center"/>
              <w:rPr>
                <w:sz w:val="22"/>
              </w:rPr>
            </w:pPr>
            <w:r w:rsidRPr="00090AF6">
              <w:rPr>
                <w:sz w:val="22"/>
              </w:rPr>
              <w:t xml:space="preserve">190 </w:t>
            </w:r>
          </w:p>
          <w:p w14:paraId="7B9E9444" w14:textId="77777777" w:rsidR="00B87BBC" w:rsidRPr="00090AF6" w:rsidRDefault="00000000" w:rsidP="00090AF6">
            <w:pPr>
              <w:spacing w:after="0pt" w:line="12.95pt" w:lineRule="auto"/>
              <w:ind w:start="2.05pt" w:firstLine="0pt"/>
              <w:jc w:val="center"/>
              <w:rPr>
                <w:sz w:val="22"/>
              </w:rPr>
            </w:pPr>
            <w:r w:rsidRPr="00090AF6">
              <w:rPr>
                <w:sz w:val="22"/>
              </w:rPr>
              <w:t xml:space="preserve">45 </w:t>
            </w:r>
          </w:p>
        </w:tc>
      </w:tr>
      <w:tr w:rsidR="00553CB8" w14:paraId="4752BF0C" w14:textId="77777777" w:rsidTr="00090AF6">
        <w:trPr>
          <w:trHeight w:val="63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FE1984A" w14:textId="77777777" w:rsidR="00B87BBC" w:rsidRPr="00090AF6" w:rsidRDefault="00000000" w:rsidP="00090AF6">
            <w:pPr>
              <w:spacing w:after="0pt" w:line="12.95pt" w:lineRule="auto"/>
              <w:ind w:start="2.05pt" w:firstLine="0pt"/>
              <w:jc w:val="center"/>
              <w:rPr>
                <w:sz w:val="22"/>
              </w:rPr>
            </w:pPr>
            <w:r w:rsidRPr="00090AF6">
              <w:rPr>
                <w:sz w:val="22"/>
              </w:rPr>
              <w:t xml:space="preserve">4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3C9C347C" w14:textId="77777777" w:rsidR="00B87BBC" w:rsidRPr="00090AF6" w:rsidRDefault="00000000" w:rsidP="00090AF6">
            <w:pPr>
              <w:spacing w:after="0pt" w:line="12.95pt" w:lineRule="auto"/>
              <w:ind w:start="0.05pt" w:end="6.80pt" w:firstLine="0pt"/>
              <w:jc w:val="start"/>
              <w:rPr>
                <w:sz w:val="22"/>
                <w:lang w:val="pl-PL"/>
              </w:rPr>
            </w:pPr>
            <w:r w:rsidRPr="00090AF6">
              <w:rPr>
                <w:sz w:val="22"/>
                <w:lang w:val="pl-PL"/>
              </w:rPr>
              <w:t xml:space="preserve">Budynek gospodarczy, magazynowy i produkcyjny </w:t>
            </w: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4F965E93" w14:textId="77777777" w:rsidR="00B87BBC" w:rsidRPr="00090AF6" w:rsidRDefault="00000000" w:rsidP="00090AF6">
            <w:pPr>
              <w:spacing w:after="0pt" w:line="12.95pt" w:lineRule="auto"/>
              <w:ind w:start="2.05pt" w:firstLine="0pt"/>
              <w:jc w:val="center"/>
              <w:rPr>
                <w:sz w:val="22"/>
              </w:rPr>
            </w:pPr>
            <w:r w:rsidRPr="00090AF6">
              <w:rPr>
                <w:sz w:val="22"/>
              </w:rPr>
              <w:t xml:space="preserve">90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56B70BF6" w14:textId="77777777" w:rsidR="00B87BBC" w:rsidRPr="00090AF6" w:rsidRDefault="00000000" w:rsidP="00090AF6">
            <w:pPr>
              <w:spacing w:after="0pt" w:line="12.95pt" w:lineRule="auto"/>
              <w:ind w:start="2.05pt" w:firstLine="0pt"/>
              <w:jc w:val="center"/>
              <w:rPr>
                <w:sz w:val="22"/>
              </w:rPr>
            </w:pPr>
            <w:r w:rsidRPr="00090AF6">
              <w:rPr>
                <w:sz w:val="22"/>
              </w:rPr>
              <w:t xml:space="preserve">70 </w:t>
            </w:r>
          </w:p>
        </w:tc>
      </w:tr>
      <w:tr w:rsidR="00B87BBC" w:rsidRPr="006F294E" w14:paraId="354A8C96" w14:textId="77777777" w:rsidTr="00090AF6">
        <w:trPr>
          <w:trHeight w:val="592"/>
        </w:trPr>
        <w:tc>
          <w:tcPr>
            <w:tcW w:w="490.45pt" w:type="dxa"/>
            <w:gridSpan w:val="4"/>
            <w:tcBorders>
              <w:top w:val="single" w:sz="6" w:space="0" w:color="000000"/>
              <w:start w:val="single" w:sz="6" w:space="0" w:color="000000"/>
              <w:bottom w:val="single" w:sz="6" w:space="0" w:color="000000"/>
              <w:end w:val="single" w:sz="6" w:space="0" w:color="000000"/>
            </w:tcBorders>
            <w:shd w:val="clear" w:color="auto" w:fill="auto"/>
          </w:tcPr>
          <w:p w14:paraId="4C7811AA" w14:textId="77777777" w:rsidR="00B87BBC" w:rsidRPr="00090AF6" w:rsidRDefault="00000000" w:rsidP="00090AF6">
            <w:pPr>
              <w:spacing w:after="0pt" w:line="12.95pt" w:lineRule="auto"/>
              <w:ind w:start="14pt" w:hanging="14pt"/>
              <w:jc w:val="start"/>
              <w:rPr>
                <w:sz w:val="22"/>
                <w:lang w:val="pl-PL"/>
              </w:rPr>
            </w:pPr>
            <w:r w:rsidRPr="00090AF6">
              <w:rPr>
                <w:sz w:val="18"/>
                <w:lang w:val="pl-PL"/>
              </w:rPr>
              <w:t>*</w:t>
            </w:r>
            <w:r w:rsidRPr="00090AF6">
              <w:rPr>
                <w:sz w:val="18"/>
                <w:vertAlign w:val="superscript"/>
                <w:lang w:val="pl-PL"/>
              </w:rPr>
              <w:t xml:space="preserve">) </w:t>
            </w:r>
            <w:r w:rsidRPr="00090AF6">
              <w:rPr>
                <w:sz w:val="18"/>
                <w:lang w:val="pl-PL"/>
              </w:rPr>
              <w:t xml:space="preserve">Od 1 stycznia 2019 r. – w przypadku budynku zajmowanego przez organ wymiaru sprawiedliwości, prokuraturę lub organ administracji publicznej i będącego jego własnością. </w:t>
            </w:r>
          </w:p>
        </w:tc>
      </w:tr>
    </w:tbl>
    <w:p w14:paraId="08002A91" w14:textId="77777777" w:rsidR="00B87BBC" w:rsidRPr="00CC0911" w:rsidRDefault="00000000">
      <w:pPr>
        <w:spacing w:after="0pt"/>
        <w:ind w:start="21pt" w:firstLine="0pt"/>
        <w:rPr>
          <w:lang w:val="pl-PL"/>
        </w:rPr>
      </w:pPr>
      <w:r w:rsidRPr="00CC0911">
        <w:rPr>
          <w:lang w:val="pl-PL"/>
        </w:rPr>
        <w:t xml:space="preserve">Cząstkowe wartości wskaźnika EP na potrzeby chłodzenia </w:t>
      </w:r>
    </w:p>
    <w:tbl>
      <w:tblPr>
        <w:tblW w:w="490.45pt" w:type="dxa"/>
        <w:tblInd w:w="1.45pt" w:type="dxa"/>
        <w:tblCellMar>
          <w:top w:w="6.65pt" w:type="dxa"/>
          <w:start w:w="2.80pt" w:type="dxa"/>
          <w:end w:w="0.40pt" w:type="dxa"/>
        </w:tblCellMar>
        <w:tblLook w:firstRow="1" w:lastRow="0" w:firstColumn="1" w:lastColumn="0" w:noHBand="0" w:noVBand="1"/>
      </w:tblPr>
      <w:tblGrid>
        <w:gridCol w:w="566"/>
        <w:gridCol w:w="3346"/>
        <w:gridCol w:w="2948"/>
        <w:gridCol w:w="2949"/>
      </w:tblGrid>
      <w:tr w:rsidR="00B87BBC" w14:paraId="110B000E" w14:textId="77777777" w:rsidTr="00090AF6">
        <w:trPr>
          <w:trHeight w:val="631"/>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096DA883" w14:textId="77777777" w:rsidR="00B87BBC" w:rsidRPr="00090AF6" w:rsidRDefault="00000000" w:rsidP="00090AF6">
            <w:pPr>
              <w:spacing w:after="0pt" w:line="12.95pt" w:lineRule="auto"/>
              <w:ind w:start="4.50pt" w:firstLine="0pt"/>
              <w:jc w:val="start"/>
              <w:rPr>
                <w:sz w:val="22"/>
              </w:rPr>
            </w:pPr>
            <w:proofErr w:type="spellStart"/>
            <w:r w:rsidRPr="00090AF6">
              <w:rPr>
                <w:sz w:val="22"/>
              </w:rPr>
              <w:t>Lp</w:t>
            </w:r>
            <w:proofErr w:type="spellEnd"/>
            <w:r w:rsidRPr="00090AF6">
              <w:rPr>
                <w:sz w:val="22"/>
              </w:rPr>
              <w:t xml:space="preserve">. </w:t>
            </w:r>
          </w:p>
        </w:tc>
        <w:tc>
          <w:tcPr>
            <w:tcW w:w="167.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4EE66708" w14:textId="77777777" w:rsidR="00B87BBC" w:rsidRPr="00090AF6" w:rsidRDefault="00000000" w:rsidP="00090AF6">
            <w:pPr>
              <w:spacing w:after="0pt" w:line="12.95pt" w:lineRule="auto"/>
              <w:ind w:end="2.35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294.80pt" w:type="dxa"/>
            <w:gridSpan w:val="2"/>
            <w:tcBorders>
              <w:top w:val="single" w:sz="6" w:space="0" w:color="000000"/>
              <w:start w:val="single" w:sz="6" w:space="0" w:color="000000"/>
              <w:bottom w:val="single" w:sz="6" w:space="0" w:color="000000"/>
              <w:end w:val="single" w:sz="6" w:space="0" w:color="000000"/>
            </w:tcBorders>
            <w:shd w:val="clear" w:color="auto" w:fill="auto"/>
          </w:tcPr>
          <w:p w14:paraId="780B75A5" w14:textId="77777777" w:rsidR="00B87BBC" w:rsidRPr="00090AF6" w:rsidRDefault="00000000" w:rsidP="00090AF6">
            <w:pPr>
              <w:spacing w:after="0.10pt" w:line="12.95pt" w:lineRule="auto"/>
              <w:ind w:end="2.45pt" w:firstLine="0pt"/>
              <w:jc w:val="center"/>
              <w:rPr>
                <w:sz w:val="22"/>
                <w:lang w:val="pl-PL"/>
              </w:rPr>
            </w:pPr>
            <w:r w:rsidRPr="00090AF6">
              <w:rPr>
                <w:sz w:val="22"/>
                <w:lang w:val="pl-PL"/>
              </w:rPr>
              <w:t xml:space="preserve">Cząstkowe wartości wskaźnika EP na potrzeby chłodzenia </w:t>
            </w:r>
          </w:p>
          <w:p w14:paraId="6AAD2FAD" w14:textId="77777777" w:rsidR="00B87BBC" w:rsidRPr="00090AF6" w:rsidRDefault="00000000" w:rsidP="00090AF6">
            <w:pPr>
              <w:spacing w:after="0pt" w:line="12.95pt" w:lineRule="auto"/>
              <w:ind w:end="2.40pt" w:firstLine="0pt"/>
              <w:jc w:val="center"/>
              <w:rPr>
                <w:sz w:val="22"/>
              </w:rPr>
            </w:pPr>
            <w:r w:rsidRPr="00090AF6">
              <w:rPr>
                <w:sz w:val="22"/>
              </w:rPr>
              <w:t>ΔEP</w:t>
            </w:r>
            <w:r w:rsidRPr="00090AF6">
              <w:rPr>
                <w:sz w:val="22"/>
                <w:vertAlign w:val="subscript"/>
              </w:rPr>
              <w:t>C</w:t>
            </w:r>
            <w:r w:rsidRPr="00090AF6">
              <w:rPr>
                <w:sz w:val="22"/>
              </w:rPr>
              <w:t xml:space="preserve"> [kWh</w:t>
            </w:r>
            <w:proofErr w:type="gramStart"/>
            <w:r w:rsidRPr="00090AF6">
              <w:rPr>
                <w:sz w:val="22"/>
              </w:rPr>
              <w:t>/(</w:t>
            </w:r>
            <w:proofErr w:type="gramEnd"/>
            <w:r w:rsidRPr="00090AF6">
              <w:rPr>
                <w:sz w:val="22"/>
              </w:rPr>
              <w:t>m</w:t>
            </w:r>
            <w:r w:rsidRPr="00090AF6">
              <w:rPr>
                <w:sz w:val="22"/>
                <w:vertAlign w:val="superscript"/>
              </w:rPr>
              <w:t>2</w:t>
            </w:r>
            <w:r w:rsidRPr="00090AF6">
              <w:rPr>
                <w:sz w:val="22"/>
              </w:rPr>
              <w:t xml:space="preserve"> · </w:t>
            </w:r>
            <w:proofErr w:type="spellStart"/>
            <w:r w:rsidRPr="00090AF6">
              <w:rPr>
                <w:sz w:val="22"/>
              </w:rPr>
              <w:t>rok</w:t>
            </w:r>
            <w:proofErr w:type="spellEnd"/>
            <w:r w:rsidRPr="00090AF6">
              <w:rPr>
                <w:sz w:val="22"/>
              </w:rPr>
              <w:t>)]*</w:t>
            </w:r>
            <w:r w:rsidRPr="00090AF6">
              <w:rPr>
                <w:sz w:val="22"/>
                <w:vertAlign w:val="superscript"/>
              </w:rPr>
              <w:t>)</w:t>
            </w:r>
            <w:r w:rsidRPr="00090AF6">
              <w:rPr>
                <w:sz w:val="22"/>
              </w:rPr>
              <w:t xml:space="preserve"> </w:t>
            </w:r>
          </w:p>
        </w:tc>
      </w:tr>
      <w:tr w:rsidR="00553CB8" w14:paraId="7CB0F6ED" w14:textId="77777777" w:rsidTr="00090AF6">
        <w:trPr>
          <w:trHeight w:val="390"/>
        </w:trPr>
        <w:tc>
          <w:tcPr>
            <w:tcW w:w="0pt" w:type="dxa"/>
            <w:vMerge/>
            <w:tcBorders>
              <w:top w:val="nil"/>
              <w:start w:val="single" w:sz="6" w:space="0" w:color="000000"/>
              <w:bottom w:val="single" w:sz="6" w:space="0" w:color="000000"/>
              <w:end w:val="single" w:sz="6" w:space="0" w:color="000000"/>
            </w:tcBorders>
            <w:shd w:val="clear" w:color="auto" w:fill="auto"/>
          </w:tcPr>
          <w:p w14:paraId="6E0DC464"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21343015" w14:textId="77777777" w:rsidR="00B87BBC" w:rsidRPr="00090AF6" w:rsidRDefault="00B87BBC" w:rsidP="00090AF6">
            <w:pPr>
              <w:spacing w:after="8pt" w:line="12.95pt" w:lineRule="auto"/>
              <w:ind w:firstLine="0pt"/>
              <w:jc w:val="start"/>
              <w:rPr>
                <w:sz w:val="22"/>
              </w:rPr>
            </w:pP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6A2563ED" w14:textId="77777777" w:rsidR="00B87BBC" w:rsidRPr="00090AF6" w:rsidRDefault="00000000" w:rsidP="00090AF6">
            <w:pPr>
              <w:spacing w:after="0pt" w:line="12.95pt" w:lineRule="auto"/>
              <w:ind w:end="2.45pt" w:firstLine="0pt"/>
              <w:jc w:val="center"/>
              <w:rPr>
                <w:sz w:val="22"/>
              </w:rPr>
            </w:pPr>
            <w:r w:rsidRPr="00090AF6">
              <w:rPr>
                <w:sz w:val="22"/>
              </w:rPr>
              <w:t xml:space="preserve">od 1 </w:t>
            </w:r>
            <w:proofErr w:type="spellStart"/>
            <w:r w:rsidRPr="00090AF6">
              <w:rPr>
                <w:sz w:val="22"/>
              </w:rPr>
              <w:t>stycznia</w:t>
            </w:r>
            <w:proofErr w:type="spellEnd"/>
            <w:r w:rsidRPr="00090AF6">
              <w:rPr>
                <w:sz w:val="22"/>
              </w:rPr>
              <w:t xml:space="preserve"> 2017 r.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3777742F" w14:textId="77777777" w:rsidR="00B87BBC" w:rsidRPr="00090AF6" w:rsidRDefault="00000000" w:rsidP="00090AF6">
            <w:pPr>
              <w:spacing w:after="0pt" w:line="12.95pt" w:lineRule="auto"/>
              <w:ind w:end="2.30pt" w:firstLine="0pt"/>
              <w:jc w:val="center"/>
              <w:rPr>
                <w:sz w:val="22"/>
              </w:rPr>
            </w:pPr>
            <w:r w:rsidRPr="00090AF6">
              <w:rPr>
                <w:sz w:val="22"/>
              </w:rPr>
              <w:t xml:space="preserve">od 31 </w:t>
            </w:r>
            <w:proofErr w:type="spellStart"/>
            <w:r w:rsidRPr="00090AF6">
              <w:rPr>
                <w:sz w:val="22"/>
              </w:rPr>
              <w:t>grudnia</w:t>
            </w:r>
            <w:proofErr w:type="spellEnd"/>
            <w:r w:rsidRPr="00090AF6">
              <w:rPr>
                <w:sz w:val="22"/>
              </w:rPr>
              <w:t xml:space="preserve"> 2020 r.**</w:t>
            </w:r>
            <w:r w:rsidRPr="00090AF6">
              <w:rPr>
                <w:sz w:val="22"/>
                <w:vertAlign w:val="superscript"/>
              </w:rPr>
              <w:t>)</w:t>
            </w:r>
            <w:r w:rsidRPr="00090AF6">
              <w:rPr>
                <w:sz w:val="22"/>
              </w:rPr>
              <w:t xml:space="preserve"> </w:t>
            </w:r>
          </w:p>
        </w:tc>
      </w:tr>
      <w:tr w:rsidR="00B87BBC" w14:paraId="4F75A6F5"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BFDE9B8" w14:textId="77777777" w:rsidR="00B87BBC" w:rsidRPr="00090AF6" w:rsidRDefault="00000000" w:rsidP="00090AF6">
            <w:pPr>
              <w:spacing w:after="0pt" w:line="12.95pt" w:lineRule="auto"/>
              <w:ind w:end="2.45pt" w:firstLine="0pt"/>
              <w:jc w:val="center"/>
              <w:rPr>
                <w:sz w:val="22"/>
              </w:rPr>
            </w:pPr>
            <w:r w:rsidRPr="00090AF6">
              <w:rPr>
                <w:sz w:val="22"/>
              </w:rPr>
              <w:t xml:space="preserve">1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46FC08FE" w14:textId="77777777" w:rsidR="00B87BBC" w:rsidRPr="00090AF6" w:rsidRDefault="00000000" w:rsidP="00090AF6">
            <w:pPr>
              <w:spacing w:after="0pt" w:line="12.95pt" w:lineRule="auto"/>
              <w:ind w:end="2.30pt" w:firstLine="0pt"/>
              <w:jc w:val="center"/>
              <w:rPr>
                <w:sz w:val="22"/>
              </w:rPr>
            </w:pPr>
            <w:r w:rsidRPr="00090AF6">
              <w:rPr>
                <w:sz w:val="22"/>
              </w:rPr>
              <w:t xml:space="preserve">2 </w:t>
            </w:r>
          </w:p>
        </w:tc>
        <w:tc>
          <w:tcPr>
            <w:tcW w:w="294.80pt" w:type="dxa"/>
            <w:gridSpan w:val="2"/>
            <w:tcBorders>
              <w:top w:val="single" w:sz="6" w:space="0" w:color="000000"/>
              <w:start w:val="single" w:sz="6" w:space="0" w:color="000000"/>
              <w:bottom w:val="single" w:sz="6" w:space="0" w:color="000000"/>
              <w:end w:val="single" w:sz="6" w:space="0" w:color="000000"/>
            </w:tcBorders>
            <w:shd w:val="clear" w:color="auto" w:fill="auto"/>
          </w:tcPr>
          <w:p w14:paraId="4DF1C73F" w14:textId="77777777" w:rsidR="00B87BBC" w:rsidRPr="00090AF6" w:rsidRDefault="00000000" w:rsidP="00090AF6">
            <w:pPr>
              <w:spacing w:after="0pt" w:line="12.95pt" w:lineRule="auto"/>
              <w:ind w:end="2.50pt" w:firstLine="0pt"/>
              <w:jc w:val="center"/>
              <w:rPr>
                <w:sz w:val="22"/>
              </w:rPr>
            </w:pPr>
            <w:r w:rsidRPr="00090AF6">
              <w:rPr>
                <w:sz w:val="22"/>
              </w:rPr>
              <w:t xml:space="preserve">3 </w:t>
            </w:r>
          </w:p>
        </w:tc>
      </w:tr>
      <w:tr w:rsidR="00553CB8" w14:paraId="7FCF2506" w14:textId="77777777" w:rsidTr="00090AF6">
        <w:trPr>
          <w:trHeight w:val="872"/>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F92F47F" w14:textId="77777777" w:rsidR="00B87BBC" w:rsidRPr="00090AF6" w:rsidRDefault="00000000" w:rsidP="00090AF6">
            <w:pPr>
              <w:spacing w:after="0pt" w:line="12.95pt" w:lineRule="auto"/>
              <w:ind w:end="2.45pt" w:firstLine="0pt"/>
              <w:jc w:val="center"/>
              <w:rPr>
                <w:sz w:val="22"/>
              </w:rPr>
            </w:pPr>
            <w:r w:rsidRPr="00090AF6">
              <w:rPr>
                <w:sz w:val="22"/>
              </w:rPr>
              <w:t xml:space="preserve">1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73BA90C3" w14:textId="77777777" w:rsidR="00B87BBC" w:rsidRPr="00090AF6" w:rsidRDefault="00000000" w:rsidP="00090AF6">
            <w:pPr>
              <w:spacing w:after="0pt" w:line="12.40pt" w:lineRule="auto"/>
              <w:ind w:start="0.05pt" w:end="66.80pt" w:firstLine="0pt"/>
              <w:rPr>
                <w:sz w:val="22"/>
                <w:lang w:val="pl-PL"/>
              </w:rPr>
            </w:pPr>
            <w:r w:rsidRPr="00090AF6">
              <w:rPr>
                <w:sz w:val="22"/>
                <w:lang w:val="pl-PL"/>
              </w:rPr>
              <w:t xml:space="preserve">Budynek mieszkalny: a)  jednorodzinny </w:t>
            </w:r>
          </w:p>
          <w:p w14:paraId="575086F1"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b)  wielorodzinny </w:t>
            </w:r>
          </w:p>
        </w:tc>
        <w:tc>
          <w:tcPr>
            <w:tcW w:w="147.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755C05D" w14:textId="77777777" w:rsidR="00B87BBC" w:rsidRPr="00090AF6" w:rsidRDefault="00000000" w:rsidP="00090AF6">
            <w:pPr>
              <w:spacing w:after="0pt" w:line="12.95pt" w:lineRule="auto"/>
              <w:ind w:end="2.40pt" w:firstLine="0pt"/>
              <w:jc w:val="center"/>
              <w:rPr>
                <w:sz w:val="22"/>
              </w:rPr>
            </w:pPr>
            <w:r w:rsidRPr="00090AF6">
              <w:rPr>
                <w:sz w:val="22"/>
              </w:rPr>
              <w:t>ΔEP</w:t>
            </w:r>
            <w:r w:rsidRPr="00090AF6">
              <w:rPr>
                <w:sz w:val="22"/>
                <w:vertAlign w:val="subscript"/>
              </w:rPr>
              <w:t>C</w:t>
            </w:r>
            <w:r w:rsidRPr="00090AF6">
              <w:rPr>
                <w:sz w:val="22"/>
              </w:rPr>
              <w:t xml:space="preserve"> = 10·</w:t>
            </w:r>
            <w:proofErr w:type="gramStart"/>
            <w:r w:rsidRPr="00090AF6">
              <w:rPr>
                <w:sz w:val="22"/>
              </w:rPr>
              <w:t>A</w:t>
            </w:r>
            <w:r w:rsidRPr="00090AF6">
              <w:rPr>
                <w:sz w:val="22"/>
                <w:vertAlign w:val="subscript"/>
              </w:rPr>
              <w:t>f,C</w:t>
            </w:r>
            <w:proofErr w:type="gramEnd"/>
            <w:r w:rsidRPr="00090AF6">
              <w:rPr>
                <w:sz w:val="22"/>
              </w:rPr>
              <w:t>/</w:t>
            </w:r>
            <w:proofErr w:type="spellStart"/>
            <w:r w:rsidRPr="00090AF6">
              <w:rPr>
                <w:sz w:val="22"/>
              </w:rPr>
              <w:t>A</w:t>
            </w:r>
            <w:r w:rsidRPr="00090AF6">
              <w:rPr>
                <w:sz w:val="22"/>
                <w:vertAlign w:val="subscript"/>
              </w:rPr>
              <w:t>f</w:t>
            </w:r>
            <w:proofErr w:type="spellEnd"/>
            <w:r w:rsidRPr="00090AF6">
              <w:rPr>
                <w:sz w:val="22"/>
              </w:rPr>
              <w:t xml:space="preserve">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FC19071" w14:textId="77777777" w:rsidR="00B87BBC" w:rsidRPr="00090AF6" w:rsidRDefault="00000000" w:rsidP="00090AF6">
            <w:pPr>
              <w:spacing w:after="0pt" w:line="12.95pt" w:lineRule="auto"/>
              <w:ind w:end="2.45pt" w:firstLine="0pt"/>
              <w:jc w:val="center"/>
              <w:rPr>
                <w:sz w:val="22"/>
              </w:rPr>
            </w:pPr>
            <w:r w:rsidRPr="00090AF6">
              <w:rPr>
                <w:sz w:val="22"/>
              </w:rPr>
              <w:t>ΔEP</w:t>
            </w:r>
            <w:r w:rsidRPr="00090AF6">
              <w:rPr>
                <w:sz w:val="22"/>
                <w:vertAlign w:val="subscript"/>
              </w:rPr>
              <w:t>C</w:t>
            </w:r>
            <w:r w:rsidRPr="00090AF6">
              <w:rPr>
                <w:sz w:val="22"/>
              </w:rPr>
              <w:t xml:space="preserve"> = 5 ·</w:t>
            </w:r>
            <w:proofErr w:type="spellStart"/>
            <w:proofErr w:type="gramStart"/>
            <w:r w:rsidRPr="00090AF6">
              <w:rPr>
                <w:sz w:val="22"/>
              </w:rPr>
              <w:t>A</w:t>
            </w:r>
            <w:r w:rsidRPr="00090AF6">
              <w:rPr>
                <w:sz w:val="22"/>
                <w:vertAlign w:val="subscript"/>
              </w:rPr>
              <w:t>f,C</w:t>
            </w:r>
            <w:proofErr w:type="spellEnd"/>
            <w:proofErr w:type="gramEnd"/>
            <w:r w:rsidRPr="00090AF6">
              <w:rPr>
                <w:sz w:val="22"/>
              </w:rPr>
              <w:t>/</w:t>
            </w:r>
            <w:proofErr w:type="spellStart"/>
            <w:r w:rsidRPr="00090AF6">
              <w:rPr>
                <w:sz w:val="22"/>
              </w:rPr>
              <w:t>A</w:t>
            </w:r>
            <w:r w:rsidRPr="00090AF6">
              <w:rPr>
                <w:sz w:val="22"/>
                <w:vertAlign w:val="subscript"/>
              </w:rPr>
              <w:t>f</w:t>
            </w:r>
            <w:proofErr w:type="spellEnd"/>
            <w:r w:rsidRPr="00090AF6">
              <w:rPr>
                <w:sz w:val="22"/>
              </w:rPr>
              <w:t xml:space="preserve"> </w:t>
            </w:r>
          </w:p>
        </w:tc>
      </w:tr>
      <w:tr w:rsidR="00553CB8" w14:paraId="660BC700" w14:textId="77777777" w:rsidTr="00090AF6">
        <w:trPr>
          <w:trHeight w:val="39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8CC5F8D" w14:textId="77777777" w:rsidR="00B87BBC" w:rsidRPr="00090AF6" w:rsidRDefault="00000000" w:rsidP="00090AF6">
            <w:pPr>
              <w:spacing w:after="0pt" w:line="12.95pt" w:lineRule="auto"/>
              <w:ind w:end="2.45pt" w:firstLine="0pt"/>
              <w:jc w:val="center"/>
              <w:rPr>
                <w:sz w:val="22"/>
              </w:rPr>
            </w:pPr>
            <w:r w:rsidRPr="00090AF6">
              <w:rPr>
                <w:sz w:val="22"/>
              </w:rPr>
              <w:t xml:space="preserve">2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637A6E2D" w14:textId="77777777" w:rsidR="00B87BBC" w:rsidRPr="00090AF6" w:rsidRDefault="00000000" w:rsidP="00090AF6">
            <w:pPr>
              <w:spacing w:after="0pt" w:line="12.95pt" w:lineRule="auto"/>
              <w:ind w:start="0.05pt" w:firstLine="0pt"/>
              <w:jc w:val="start"/>
              <w:rPr>
                <w:sz w:val="22"/>
              </w:rPr>
            </w:pPr>
            <w:proofErr w:type="spellStart"/>
            <w:r w:rsidRPr="00090AF6">
              <w:rPr>
                <w:sz w:val="22"/>
              </w:rPr>
              <w:t>Budynek</w:t>
            </w:r>
            <w:proofErr w:type="spellEnd"/>
            <w:r w:rsidRPr="00090AF6">
              <w:rPr>
                <w:sz w:val="22"/>
              </w:rPr>
              <w:t xml:space="preserve"> </w:t>
            </w:r>
            <w:proofErr w:type="spellStart"/>
            <w:r w:rsidRPr="00090AF6">
              <w:rPr>
                <w:sz w:val="22"/>
              </w:rPr>
              <w:t>zamieszkania</w:t>
            </w:r>
            <w:proofErr w:type="spellEnd"/>
            <w:r w:rsidRPr="00090AF6">
              <w:rPr>
                <w:sz w:val="22"/>
              </w:rPr>
              <w:t xml:space="preserve"> </w:t>
            </w:r>
            <w:proofErr w:type="spellStart"/>
            <w:r w:rsidRPr="00090AF6">
              <w:rPr>
                <w:sz w:val="22"/>
              </w:rPr>
              <w:t>zbiorowego</w:t>
            </w:r>
            <w:proofErr w:type="spellEnd"/>
            <w:r w:rsidRPr="00090AF6">
              <w:rPr>
                <w:sz w:val="22"/>
              </w:rPr>
              <w:t xml:space="preserve"> </w:t>
            </w:r>
          </w:p>
        </w:tc>
        <w:tc>
          <w:tcPr>
            <w:tcW w:w="147.4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6AE198E6" w14:textId="77777777" w:rsidR="00B87BBC" w:rsidRPr="00090AF6" w:rsidRDefault="00000000" w:rsidP="00090AF6">
            <w:pPr>
              <w:spacing w:after="0pt" w:line="12.95pt" w:lineRule="auto"/>
              <w:ind w:end="2.40pt" w:firstLine="0pt"/>
              <w:jc w:val="center"/>
              <w:rPr>
                <w:sz w:val="22"/>
              </w:rPr>
            </w:pPr>
            <w:r w:rsidRPr="00090AF6">
              <w:rPr>
                <w:sz w:val="22"/>
              </w:rPr>
              <w:t>ΔEP</w:t>
            </w:r>
            <w:r w:rsidRPr="00090AF6">
              <w:rPr>
                <w:sz w:val="22"/>
                <w:vertAlign w:val="subscript"/>
              </w:rPr>
              <w:t>C</w:t>
            </w:r>
            <w:r w:rsidRPr="00090AF6">
              <w:rPr>
                <w:sz w:val="22"/>
              </w:rPr>
              <w:t xml:space="preserve"> = 25·</w:t>
            </w:r>
            <w:proofErr w:type="gramStart"/>
            <w:r w:rsidRPr="00090AF6">
              <w:rPr>
                <w:sz w:val="22"/>
              </w:rPr>
              <w:t>A</w:t>
            </w:r>
            <w:r w:rsidRPr="00090AF6">
              <w:rPr>
                <w:sz w:val="22"/>
                <w:vertAlign w:val="subscript"/>
              </w:rPr>
              <w:t>f,C</w:t>
            </w:r>
            <w:proofErr w:type="gramEnd"/>
            <w:r w:rsidRPr="00090AF6">
              <w:rPr>
                <w:sz w:val="22"/>
              </w:rPr>
              <w:t>/</w:t>
            </w:r>
            <w:proofErr w:type="spellStart"/>
            <w:r w:rsidRPr="00090AF6">
              <w:rPr>
                <w:sz w:val="22"/>
              </w:rPr>
              <w:t>A</w:t>
            </w:r>
            <w:r w:rsidRPr="00090AF6">
              <w:rPr>
                <w:sz w:val="22"/>
                <w:vertAlign w:val="subscript"/>
              </w:rPr>
              <w:t>f</w:t>
            </w:r>
            <w:proofErr w:type="spellEnd"/>
            <w:r w:rsidRPr="00090AF6">
              <w:rPr>
                <w:sz w:val="22"/>
              </w:rPr>
              <w:t xml:space="preserve"> </w:t>
            </w:r>
          </w:p>
        </w:tc>
        <w:tc>
          <w:tcPr>
            <w:tcW w:w="147.4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6BB3A69D" w14:textId="77777777" w:rsidR="00B87BBC" w:rsidRPr="00090AF6" w:rsidRDefault="00000000" w:rsidP="00090AF6">
            <w:pPr>
              <w:spacing w:after="0pt" w:line="12.95pt" w:lineRule="auto"/>
              <w:ind w:end="2.45pt" w:firstLine="0pt"/>
              <w:jc w:val="center"/>
              <w:rPr>
                <w:sz w:val="22"/>
              </w:rPr>
            </w:pPr>
            <w:r w:rsidRPr="00090AF6">
              <w:rPr>
                <w:sz w:val="22"/>
              </w:rPr>
              <w:t>ΔEP</w:t>
            </w:r>
            <w:r w:rsidRPr="00090AF6">
              <w:rPr>
                <w:sz w:val="22"/>
                <w:vertAlign w:val="subscript"/>
              </w:rPr>
              <w:t>C</w:t>
            </w:r>
            <w:r w:rsidRPr="00090AF6">
              <w:rPr>
                <w:sz w:val="22"/>
              </w:rPr>
              <w:t xml:space="preserve"> = 25 · </w:t>
            </w:r>
            <w:proofErr w:type="spellStart"/>
            <w:proofErr w:type="gramStart"/>
            <w:r w:rsidRPr="00090AF6">
              <w:rPr>
                <w:sz w:val="22"/>
              </w:rPr>
              <w:t>A</w:t>
            </w:r>
            <w:r w:rsidRPr="00090AF6">
              <w:rPr>
                <w:sz w:val="22"/>
                <w:vertAlign w:val="subscript"/>
              </w:rPr>
              <w:t>f,C</w:t>
            </w:r>
            <w:proofErr w:type="spellEnd"/>
            <w:proofErr w:type="gramEnd"/>
            <w:r w:rsidRPr="00090AF6">
              <w:rPr>
                <w:sz w:val="22"/>
              </w:rPr>
              <w:t>/</w:t>
            </w:r>
            <w:proofErr w:type="spellStart"/>
            <w:r w:rsidRPr="00090AF6">
              <w:rPr>
                <w:sz w:val="22"/>
              </w:rPr>
              <w:t>A</w:t>
            </w:r>
            <w:r w:rsidRPr="00090AF6">
              <w:rPr>
                <w:sz w:val="22"/>
                <w:vertAlign w:val="subscript"/>
              </w:rPr>
              <w:t>f</w:t>
            </w:r>
            <w:proofErr w:type="spellEnd"/>
            <w:r w:rsidRPr="00090AF6">
              <w:rPr>
                <w:sz w:val="22"/>
              </w:rPr>
              <w:t xml:space="preserve"> </w:t>
            </w:r>
          </w:p>
        </w:tc>
      </w:tr>
      <w:tr w:rsidR="00553CB8" w14:paraId="13ED10C4" w14:textId="77777777" w:rsidTr="00090AF6">
        <w:trPr>
          <w:trHeight w:val="87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CDE2F7A" w14:textId="77777777" w:rsidR="00B87BBC" w:rsidRPr="00090AF6" w:rsidRDefault="00000000" w:rsidP="00090AF6">
            <w:pPr>
              <w:spacing w:after="0pt" w:line="12.95pt" w:lineRule="auto"/>
              <w:ind w:end="2.45pt" w:firstLine="0pt"/>
              <w:jc w:val="center"/>
              <w:rPr>
                <w:sz w:val="22"/>
              </w:rPr>
            </w:pPr>
            <w:r w:rsidRPr="00090AF6">
              <w:rPr>
                <w:sz w:val="22"/>
              </w:rPr>
              <w:t xml:space="preserve">3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22D04B6A" w14:textId="77777777" w:rsidR="00B87BBC" w:rsidRPr="00090AF6" w:rsidRDefault="00000000" w:rsidP="00090AF6">
            <w:pPr>
              <w:spacing w:after="0pt" w:line="12.40pt" w:lineRule="auto"/>
              <w:ind w:start="0.05pt" w:end="16.55pt" w:firstLine="0pt"/>
              <w:rPr>
                <w:sz w:val="22"/>
                <w:lang w:val="pl-PL"/>
              </w:rPr>
            </w:pPr>
            <w:r w:rsidRPr="00090AF6">
              <w:rPr>
                <w:sz w:val="22"/>
                <w:lang w:val="pl-PL"/>
              </w:rPr>
              <w:t xml:space="preserve">Budynek użyteczności publicznej: a)  opieki zdrowotnej </w:t>
            </w:r>
          </w:p>
          <w:p w14:paraId="2BE9F128"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pozostałe</w:t>
            </w:r>
            <w:proofErr w:type="spellEnd"/>
            <w:r w:rsidRPr="00090AF6">
              <w:rPr>
                <w:sz w:val="22"/>
              </w:rPr>
              <w:t xml:space="preserve"> </w:t>
            </w:r>
          </w:p>
        </w:tc>
        <w:tc>
          <w:tcPr>
            <w:tcW w:w="0pt" w:type="dxa"/>
            <w:vMerge/>
            <w:tcBorders>
              <w:top w:val="nil"/>
              <w:start w:val="single" w:sz="6" w:space="0" w:color="000000"/>
              <w:bottom w:val="nil"/>
              <w:end w:val="single" w:sz="6" w:space="0" w:color="000000"/>
            </w:tcBorders>
            <w:shd w:val="clear" w:color="auto" w:fill="auto"/>
          </w:tcPr>
          <w:p w14:paraId="48D56898"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3E1A599F" w14:textId="77777777" w:rsidR="00B87BBC" w:rsidRPr="00090AF6" w:rsidRDefault="00B87BBC" w:rsidP="00090AF6">
            <w:pPr>
              <w:spacing w:after="8pt" w:line="12.95pt" w:lineRule="auto"/>
              <w:ind w:firstLine="0pt"/>
              <w:jc w:val="start"/>
              <w:rPr>
                <w:sz w:val="22"/>
              </w:rPr>
            </w:pPr>
          </w:p>
        </w:tc>
      </w:tr>
      <w:tr w:rsidR="00553CB8" w:rsidRPr="006F294E" w14:paraId="2FDBDAE5" w14:textId="77777777" w:rsidTr="00090AF6">
        <w:trPr>
          <w:trHeight w:val="631"/>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8A8E72E" w14:textId="77777777" w:rsidR="00B87BBC" w:rsidRPr="00090AF6" w:rsidRDefault="00000000" w:rsidP="00090AF6">
            <w:pPr>
              <w:spacing w:after="0pt" w:line="12.95pt" w:lineRule="auto"/>
              <w:ind w:end="2.45pt" w:firstLine="0pt"/>
              <w:jc w:val="center"/>
              <w:rPr>
                <w:sz w:val="22"/>
              </w:rPr>
            </w:pPr>
            <w:r w:rsidRPr="00090AF6">
              <w:rPr>
                <w:sz w:val="22"/>
              </w:rPr>
              <w:t xml:space="preserve">4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52B9771F" w14:textId="77777777" w:rsidR="00B87BBC" w:rsidRPr="00090AF6" w:rsidRDefault="00000000" w:rsidP="00090AF6">
            <w:pPr>
              <w:spacing w:after="0pt" w:line="12.95pt" w:lineRule="auto"/>
              <w:ind w:start="0.05pt" w:end="11.25pt" w:firstLine="0pt"/>
              <w:jc w:val="start"/>
              <w:rPr>
                <w:sz w:val="22"/>
                <w:lang w:val="pl-PL"/>
              </w:rPr>
            </w:pPr>
            <w:r w:rsidRPr="00090AF6">
              <w:rPr>
                <w:sz w:val="22"/>
                <w:lang w:val="pl-PL"/>
              </w:rPr>
              <w:t xml:space="preserve">Budynek gospodarczy, magazynowy i produkcyjny </w:t>
            </w:r>
          </w:p>
        </w:tc>
        <w:tc>
          <w:tcPr>
            <w:tcW w:w="0pt" w:type="dxa"/>
            <w:vMerge/>
            <w:tcBorders>
              <w:top w:val="nil"/>
              <w:start w:val="single" w:sz="6" w:space="0" w:color="000000"/>
              <w:bottom w:val="single" w:sz="6" w:space="0" w:color="000000"/>
              <w:end w:val="single" w:sz="6" w:space="0" w:color="000000"/>
            </w:tcBorders>
            <w:shd w:val="clear" w:color="auto" w:fill="auto"/>
          </w:tcPr>
          <w:p w14:paraId="301BCEEF"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35DE652A" w14:textId="77777777" w:rsidR="00B87BBC" w:rsidRPr="00090AF6" w:rsidRDefault="00B87BBC" w:rsidP="00090AF6">
            <w:pPr>
              <w:spacing w:after="8pt" w:line="12.95pt" w:lineRule="auto"/>
              <w:ind w:firstLine="0pt"/>
              <w:jc w:val="start"/>
              <w:rPr>
                <w:sz w:val="22"/>
                <w:lang w:val="pl-PL"/>
              </w:rPr>
            </w:pPr>
          </w:p>
        </w:tc>
      </w:tr>
      <w:tr w:rsidR="00B87BBC" w:rsidRPr="006F294E" w14:paraId="14AA572B" w14:textId="77777777" w:rsidTr="00090AF6">
        <w:trPr>
          <w:trHeight w:val="2491"/>
        </w:trPr>
        <w:tc>
          <w:tcPr>
            <w:tcW w:w="490.45pt" w:type="dxa"/>
            <w:gridSpan w:val="4"/>
            <w:tcBorders>
              <w:top w:val="single" w:sz="6" w:space="0" w:color="000000"/>
              <w:start w:val="single" w:sz="6" w:space="0" w:color="000000"/>
              <w:bottom w:val="single" w:sz="6" w:space="0" w:color="000000"/>
              <w:end w:val="single" w:sz="6" w:space="0" w:color="000000"/>
            </w:tcBorders>
            <w:shd w:val="clear" w:color="auto" w:fill="auto"/>
          </w:tcPr>
          <w:p w14:paraId="2069467B" w14:textId="77777777" w:rsidR="00B87BBC" w:rsidRPr="00090AF6" w:rsidRDefault="00000000" w:rsidP="00090AF6">
            <w:pPr>
              <w:spacing w:after="4.40pt" w:line="14.95pt" w:lineRule="auto"/>
              <w:ind w:end="2.50pt" w:firstLine="0pt"/>
              <w:rPr>
                <w:sz w:val="22"/>
                <w:lang w:val="pl-PL"/>
              </w:rPr>
            </w:pPr>
            <w:r w:rsidRPr="00090AF6">
              <w:rPr>
                <w:sz w:val="22"/>
                <w:lang w:val="pl-PL"/>
              </w:rPr>
              <w:lastRenderedPageBreak/>
              <w:t>gdzie: A</w:t>
            </w:r>
            <w:r w:rsidRPr="00090AF6">
              <w:rPr>
                <w:sz w:val="22"/>
                <w:vertAlign w:val="subscript"/>
                <w:lang w:val="pl-PL"/>
              </w:rPr>
              <w:t xml:space="preserve">f </w:t>
            </w:r>
            <w:r w:rsidRPr="00090AF6">
              <w:rPr>
                <w:sz w:val="22"/>
                <w:lang w:val="pl-PL"/>
              </w:rPr>
              <w:t>– powierzchnia pomieszczeń o regulowanej temperaturze powietrza (ogrzewana lub chłodzona), określona zgodnie z przepisami wydanymi na podstawie art. 15 ustawy z dnia 29 sierpnia 2014 r. o charakterystyce energetycznej budynków [m</w:t>
            </w:r>
            <w:r w:rsidRPr="00090AF6">
              <w:rPr>
                <w:sz w:val="22"/>
                <w:vertAlign w:val="superscript"/>
                <w:lang w:val="pl-PL"/>
              </w:rPr>
              <w:t>2</w:t>
            </w:r>
            <w:r w:rsidRPr="00090AF6">
              <w:rPr>
                <w:sz w:val="22"/>
                <w:lang w:val="pl-PL"/>
              </w:rPr>
              <w:t xml:space="preserve">], </w:t>
            </w:r>
          </w:p>
          <w:p w14:paraId="01C19482" w14:textId="77777777" w:rsidR="00B87BBC" w:rsidRPr="00090AF6" w:rsidRDefault="00000000" w:rsidP="00090AF6">
            <w:pPr>
              <w:spacing w:after="6.45pt" w:line="11.85pt" w:lineRule="auto"/>
              <w:ind w:start="28.40pt" w:hanging="28.40pt"/>
              <w:rPr>
                <w:sz w:val="22"/>
                <w:lang w:val="pl-PL"/>
              </w:rPr>
            </w:pPr>
            <w:r w:rsidRPr="00090AF6">
              <w:rPr>
                <w:sz w:val="22"/>
                <w:lang w:val="pl-PL"/>
              </w:rPr>
              <w:t>A</w:t>
            </w:r>
            <w:r w:rsidRPr="00090AF6">
              <w:rPr>
                <w:sz w:val="22"/>
                <w:vertAlign w:val="subscript"/>
                <w:lang w:val="pl-PL"/>
              </w:rPr>
              <w:t xml:space="preserve">f,C </w:t>
            </w:r>
            <w:r w:rsidRPr="00090AF6">
              <w:rPr>
                <w:sz w:val="22"/>
                <w:lang w:val="pl-PL"/>
              </w:rPr>
              <w:t>– powierzchnia pomieszczeń o regulowanej temperaturze powietrza (chłodzona), określona zgodnie z ww. przepisami [m</w:t>
            </w:r>
            <w:r w:rsidRPr="00090AF6">
              <w:rPr>
                <w:sz w:val="22"/>
                <w:vertAlign w:val="superscript"/>
                <w:lang w:val="pl-PL"/>
              </w:rPr>
              <w:t>2</w:t>
            </w:r>
            <w:r w:rsidRPr="00090AF6">
              <w:rPr>
                <w:sz w:val="22"/>
                <w:lang w:val="pl-PL"/>
              </w:rPr>
              <w:t xml:space="preserve">]. </w:t>
            </w:r>
          </w:p>
          <w:p w14:paraId="7A6AFF10" w14:textId="77777777" w:rsidR="00B87BBC" w:rsidRPr="00090AF6" w:rsidRDefault="00000000" w:rsidP="00090AF6">
            <w:pPr>
              <w:spacing w:after="1.55pt" w:line="12.95pt" w:lineRule="auto"/>
              <w:ind w:firstLine="0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Jeżeli budynek posiada instalację chłodzenia, w przeciwnym przypadku </w:t>
            </w:r>
            <w:r w:rsidRPr="00090AF6">
              <w:rPr>
                <w:sz w:val="18"/>
              </w:rPr>
              <w:t>Δ</w:t>
            </w:r>
            <w:r w:rsidRPr="00090AF6">
              <w:rPr>
                <w:sz w:val="18"/>
                <w:lang w:val="pl-PL"/>
              </w:rPr>
              <w:t>EP</w:t>
            </w:r>
            <w:r w:rsidRPr="00090AF6">
              <w:rPr>
                <w:sz w:val="12"/>
                <w:lang w:val="pl-PL"/>
              </w:rPr>
              <w:t>C</w:t>
            </w:r>
            <w:r w:rsidRPr="00090AF6">
              <w:rPr>
                <w:sz w:val="18"/>
                <w:lang w:val="pl-PL"/>
              </w:rPr>
              <w:t xml:space="preserve"> = 0 kWh/(m</w:t>
            </w:r>
            <w:r w:rsidRPr="00090AF6">
              <w:rPr>
                <w:sz w:val="18"/>
                <w:vertAlign w:val="superscript"/>
                <w:lang w:val="pl-PL"/>
              </w:rPr>
              <w:t>2</w:t>
            </w:r>
            <w:r w:rsidRPr="00090AF6">
              <w:rPr>
                <w:sz w:val="18"/>
                <w:lang w:val="pl-PL"/>
              </w:rPr>
              <w:t xml:space="preserve">·rok). </w:t>
            </w:r>
          </w:p>
          <w:p w14:paraId="75C7FFB9" w14:textId="77777777" w:rsidR="00B87BBC" w:rsidRPr="00090AF6" w:rsidRDefault="00000000" w:rsidP="00090AF6">
            <w:pPr>
              <w:spacing w:after="0pt" w:line="12.95pt" w:lineRule="auto"/>
              <w:ind w:start="13.90pt" w:hanging="13.90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Od 1 stycznia 2019 r. – w przypadku budynku zajmowanego przez organ wymiaru sprawiedliwości, prokuraturę lub organ administracji publicznej i będącego jego własnością. </w:t>
            </w:r>
          </w:p>
        </w:tc>
      </w:tr>
    </w:tbl>
    <w:p w14:paraId="65DEC2F1" w14:textId="77777777" w:rsidR="00B87BBC" w:rsidRPr="00CC0911" w:rsidRDefault="00000000">
      <w:pPr>
        <w:spacing w:after="0pt" w:line="12.95pt" w:lineRule="auto"/>
        <w:ind w:firstLine="0pt"/>
        <w:jc w:val="start"/>
        <w:rPr>
          <w:lang w:val="pl-PL"/>
        </w:rPr>
      </w:pPr>
      <w:r w:rsidRPr="00CC0911">
        <w:rPr>
          <w:lang w:val="pl-PL"/>
        </w:rPr>
        <w:t xml:space="preserve"> </w:t>
      </w:r>
      <w:r w:rsidRPr="00CC0911">
        <w:rPr>
          <w:lang w:val="pl-PL"/>
        </w:rPr>
        <w:tab/>
        <w:t xml:space="preserve"> </w:t>
      </w:r>
    </w:p>
    <w:p w14:paraId="2DE98BD7" w14:textId="77777777" w:rsidR="00B87BBC" w:rsidRPr="00CC0911" w:rsidRDefault="00000000">
      <w:pPr>
        <w:spacing w:after="0pt"/>
        <w:ind w:start="21pt" w:firstLine="0pt"/>
        <w:rPr>
          <w:lang w:val="pl-PL"/>
        </w:rPr>
      </w:pPr>
      <w:r w:rsidRPr="00CC0911">
        <w:rPr>
          <w:lang w:val="pl-PL"/>
        </w:rPr>
        <w:t xml:space="preserve">Cząstkowe wartości wskaźnika EP na potrzeby oświetlenia </w:t>
      </w:r>
    </w:p>
    <w:tbl>
      <w:tblPr>
        <w:tblW w:w="490.45pt" w:type="dxa"/>
        <w:tblInd w:w="1.45pt" w:type="dxa"/>
        <w:tblCellMar>
          <w:top w:w="5.80pt" w:type="dxa"/>
          <w:start w:w="2.80pt" w:type="dxa"/>
          <w:end w:w="4.90pt" w:type="dxa"/>
        </w:tblCellMar>
        <w:tblLook w:firstRow="1" w:lastRow="0" w:firstColumn="1" w:lastColumn="0" w:noHBand="0" w:noVBand="1"/>
      </w:tblPr>
      <w:tblGrid>
        <w:gridCol w:w="566"/>
        <w:gridCol w:w="3346"/>
        <w:gridCol w:w="2948"/>
        <w:gridCol w:w="2949"/>
      </w:tblGrid>
      <w:tr w:rsidR="00B87BBC" w:rsidRPr="006F294E" w14:paraId="75467456" w14:textId="77777777" w:rsidTr="00090AF6">
        <w:trPr>
          <w:trHeight w:val="84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73A68D58" w14:textId="77777777" w:rsidR="00B87BBC" w:rsidRPr="00090AF6" w:rsidRDefault="00000000" w:rsidP="00090AF6">
            <w:pPr>
              <w:spacing w:after="0pt" w:line="12.95pt" w:lineRule="auto"/>
              <w:ind w:start="4.50pt" w:firstLine="0pt"/>
              <w:jc w:val="start"/>
              <w:rPr>
                <w:sz w:val="22"/>
              </w:rPr>
            </w:pPr>
            <w:proofErr w:type="spellStart"/>
            <w:r w:rsidRPr="00090AF6">
              <w:rPr>
                <w:sz w:val="22"/>
              </w:rPr>
              <w:t>Lp</w:t>
            </w:r>
            <w:proofErr w:type="spellEnd"/>
            <w:r w:rsidRPr="00090AF6">
              <w:rPr>
                <w:sz w:val="22"/>
              </w:rPr>
              <w:t xml:space="preserve">. </w:t>
            </w:r>
          </w:p>
        </w:tc>
        <w:tc>
          <w:tcPr>
            <w:tcW w:w="167.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7896BCB" w14:textId="77777777" w:rsidR="00B87BBC" w:rsidRPr="00090AF6" w:rsidRDefault="00000000" w:rsidP="00090AF6">
            <w:pPr>
              <w:spacing w:after="0pt" w:line="12.95pt" w:lineRule="auto"/>
              <w:ind w:start="2.15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budynku</w:t>
            </w:r>
            <w:proofErr w:type="spellEnd"/>
            <w:r w:rsidRPr="00090AF6">
              <w:rPr>
                <w:sz w:val="22"/>
              </w:rPr>
              <w:t xml:space="preserve"> </w:t>
            </w:r>
          </w:p>
        </w:tc>
        <w:tc>
          <w:tcPr>
            <w:tcW w:w="294.80pt" w:type="dxa"/>
            <w:gridSpan w:val="2"/>
            <w:tcBorders>
              <w:top w:val="single" w:sz="6" w:space="0" w:color="000000"/>
              <w:start w:val="single" w:sz="6" w:space="0" w:color="000000"/>
              <w:bottom w:val="single" w:sz="6" w:space="0" w:color="000000"/>
              <w:end w:val="single" w:sz="6" w:space="0" w:color="000000"/>
            </w:tcBorders>
            <w:shd w:val="clear" w:color="auto" w:fill="auto"/>
          </w:tcPr>
          <w:p w14:paraId="4DF92A47" w14:textId="77777777" w:rsidR="00B87BBC" w:rsidRPr="00090AF6" w:rsidRDefault="00000000" w:rsidP="00090AF6">
            <w:pPr>
              <w:spacing w:after="0.30pt" w:line="12.95pt" w:lineRule="auto"/>
              <w:ind w:start="1.95pt" w:firstLine="0pt"/>
              <w:jc w:val="center"/>
              <w:rPr>
                <w:sz w:val="22"/>
                <w:lang w:val="pl-PL"/>
              </w:rPr>
            </w:pPr>
            <w:r w:rsidRPr="00090AF6">
              <w:rPr>
                <w:sz w:val="22"/>
                <w:lang w:val="pl-PL"/>
              </w:rPr>
              <w:t xml:space="preserve">Cząstkowe wartości wskaźnika EP na potrzeby oświetlenia </w:t>
            </w:r>
          </w:p>
          <w:p w14:paraId="6AD7D655" w14:textId="77777777" w:rsidR="00B87BBC" w:rsidRPr="00090AF6" w:rsidRDefault="00000000" w:rsidP="00090AF6">
            <w:pPr>
              <w:spacing w:after="0pt" w:line="12.95pt" w:lineRule="auto"/>
              <w:ind w:start="8.15pt" w:end="3.70pt" w:firstLine="0pt"/>
              <w:jc w:val="center"/>
              <w:rPr>
                <w:sz w:val="22"/>
                <w:lang w:val="pl-PL"/>
              </w:rPr>
            </w:pPr>
            <w:r w:rsidRPr="00090AF6">
              <w:rPr>
                <w:sz w:val="22"/>
              </w:rPr>
              <w:t>Δ</w:t>
            </w:r>
            <w:r w:rsidRPr="00090AF6">
              <w:rPr>
                <w:sz w:val="22"/>
                <w:lang w:val="pl-PL"/>
              </w:rPr>
              <w:t>EP</w:t>
            </w:r>
            <w:r w:rsidRPr="00090AF6">
              <w:rPr>
                <w:sz w:val="22"/>
                <w:vertAlign w:val="subscript"/>
                <w:lang w:val="pl-PL"/>
              </w:rPr>
              <w:t>L</w:t>
            </w:r>
            <w:r w:rsidRPr="00090AF6">
              <w:rPr>
                <w:sz w:val="22"/>
                <w:lang w:val="pl-PL"/>
              </w:rPr>
              <w:t xml:space="preserve"> [kWh/(m</w:t>
            </w:r>
            <w:r w:rsidRPr="00090AF6">
              <w:rPr>
                <w:sz w:val="22"/>
                <w:vertAlign w:val="superscript"/>
                <w:lang w:val="pl-PL"/>
              </w:rPr>
              <w:t>2</w:t>
            </w:r>
            <w:r w:rsidRPr="00090AF6">
              <w:rPr>
                <w:sz w:val="22"/>
                <w:lang w:val="pl-PL"/>
              </w:rPr>
              <w:t>·rok)] w zależności od czasu działania oświetlenia w ciągu roku t</w:t>
            </w:r>
            <w:r w:rsidRPr="00090AF6">
              <w:rPr>
                <w:sz w:val="22"/>
                <w:vertAlign w:val="subscript"/>
                <w:lang w:val="pl-PL"/>
              </w:rPr>
              <w:t>0</w:t>
            </w:r>
            <w:r w:rsidRPr="00090AF6">
              <w:rPr>
                <w:sz w:val="22"/>
                <w:lang w:val="pl-PL"/>
              </w:rPr>
              <w:t xml:space="preserve"> [h/</w:t>
            </w:r>
            <w:proofErr w:type="gramStart"/>
            <w:r w:rsidRPr="00090AF6">
              <w:rPr>
                <w:sz w:val="22"/>
                <w:lang w:val="pl-PL"/>
              </w:rPr>
              <w:t>rok]*</w:t>
            </w:r>
            <w:proofErr w:type="gramEnd"/>
            <w:r w:rsidRPr="00090AF6">
              <w:rPr>
                <w:sz w:val="22"/>
                <w:vertAlign w:val="superscript"/>
                <w:lang w:val="pl-PL"/>
              </w:rPr>
              <w:t>)</w:t>
            </w:r>
            <w:r w:rsidRPr="00090AF6">
              <w:rPr>
                <w:sz w:val="22"/>
                <w:lang w:val="pl-PL"/>
              </w:rPr>
              <w:t xml:space="preserve"> </w:t>
            </w:r>
          </w:p>
        </w:tc>
      </w:tr>
      <w:tr w:rsidR="00553CB8" w14:paraId="453EF570" w14:textId="77777777" w:rsidTr="00090AF6">
        <w:trPr>
          <w:trHeight w:val="370"/>
        </w:trPr>
        <w:tc>
          <w:tcPr>
            <w:tcW w:w="0pt" w:type="dxa"/>
            <w:vMerge/>
            <w:tcBorders>
              <w:top w:val="nil"/>
              <w:start w:val="single" w:sz="6" w:space="0" w:color="000000"/>
              <w:bottom w:val="single" w:sz="6" w:space="0" w:color="000000"/>
              <w:end w:val="single" w:sz="6" w:space="0" w:color="000000"/>
            </w:tcBorders>
            <w:shd w:val="clear" w:color="auto" w:fill="auto"/>
          </w:tcPr>
          <w:p w14:paraId="2AE9F20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6BF65725" w14:textId="77777777" w:rsidR="00B87BBC" w:rsidRPr="00090AF6" w:rsidRDefault="00B87BBC" w:rsidP="00090AF6">
            <w:pPr>
              <w:spacing w:after="8pt" w:line="12.95pt" w:lineRule="auto"/>
              <w:ind w:firstLine="0pt"/>
              <w:jc w:val="start"/>
              <w:rPr>
                <w:sz w:val="22"/>
                <w:lang w:val="pl-PL"/>
              </w:rPr>
            </w:pP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647A2285" w14:textId="77777777" w:rsidR="00B87BBC" w:rsidRPr="00090AF6" w:rsidRDefault="00000000" w:rsidP="00090AF6">
            <w:pPr>
              <w:spacing w:after="0pt" w:line="12.95pt" w:lineRule="auto"/>
              <w:ind w:start="2.05pt" w:firstLine="0pt"/>
              <w:jc w:val="center"/>
              <w:rPr>
                <w:sz w:val="22"/>
              </w:rPr>
            </w:pPr>
            <w:r w:rsidRPr="00090AF6">
              <w:rPr>
                <w:sz w:val="22"/>
              </w:rPr>
              <w:t xml:space="preserve">od 1 </w:t>
            </w:r>
            <w:proofErr w:type="spellStart"/>
            <w:r w:rsidRPr="00090AF6">
              <w:rPr>
                <w:sz w:val="22"/>
              </w:rPr>
              <w:t>stycznia</w:t>
            </w:r>
            <w:proofErr w:type="spellEnd"/>
            <w:r w:rsidRPr="00090AF6">
              <w:rPr>
                <w:sz w:val="22"/>
              </w:rPr>
              <w:t xml:space="preserve"> 2017 r.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3C8B40BA" w14:textId="77777777" w:rsidR="00B87BBC" w:rsidRPr="00090AF6" w:rsidRDefault="00000000" w:rsidP="00090AF6">
            <w:pPr>
              <w:spacing w:after="0pt" w:line="12.95pt" w:lineRule="auto"/>
              <w:ind w:start="2.15pt" w:firstLine="0pt"/>
              <w:jc w:val="center"/>
              <w:rPr>
                <w:sz w:val="22"/>
              </w:rPr>
            </w:pPr>
            <w:r w:rsidRPr="00090AF6">
              <w:rPr>
                <w:sz w:val="22"/>
              </w:rPr>
              <w:t xml:space="preserve">od 31 </w:t>
            </w:r>
            <w:proofErr w:type="spellStart"/>
            <w:r w:rsidRPr="00090AF6">
              <w:rPr>
                <w:sz w:val="22"/>
              </w:rPr>
              <w:t>grudnia</w:t>
            </w:r>
            <w:proofErr w:type="spellEnd"/>
            <w:r w:rsidRPr="00090AF6">
              <w:rPr>
                <w:sz w:val="22"/>
              </w:rPr>
              <w:t xml:space="preserve"> 2020 r.**</w:t>
            </w:r>
            <w:r w:rsidRPr="00090AF6">
              <w:rPr>
                <w:sz w:val="22"/>
                <w:vertAlign w:val="superscript"/>
              </w:rPr>
              <w:t>)</w:t>
            </w:r>
            <w:r w:rsidRPr="00090AF6">
              <w:rPr>
                <w:sz w:val="22"/>
              </w:rPr>
              <w:t xml:space="preserve"> </w:t>
            </w:r>
          </w:p>
        </w:tc>
      </w:tr>
      <w:tr w:rsidR="00B87BBC" w14:paraId="596A95DD" w14:textId="77777777" w:rsidTr="00090AF6">
        <w:trPr>
          <w:trHeight w:val="369"/>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B5AA9AC" w14:textId="77777777" w:rsidR="00B87BBC" w:rsidRPr="00090AF6" w:rsidRDefault="00000000" w:rsidP="00090AF6">
            <w:pPr>
              <w:spacing w:after="0pt" w:line="12.95pt" w:lineRule="auto"/>
              <w:ind w:start="2.05pt" w:firstLine="0pt"/>
              <w:jc w:val="center"/>
              <w:rPr>
                <w:sz w:val="22"/>
              </w:rPr>
            </w:pPr>
            <w:r w:rsidRPr="00090AF6">
              <w:rPr>
                <w:sz w:val="22"/>
              </w:rPr>
              <w:t xml:space="preserve">1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002BF91D" w14:textId="77777777" w:rsidR="00B87BBC" w:rsidRPr="00090AF6" w:rsidRDefault="00000000" w:rsidP="00090AF6">
            <w:pPr>
              <w:spacing w:after="0pt" w:line="12.95pt" w:lineRule="auto"/>
              <w:ind w:start="2.15pt" w:firstLine="0pt"/>
              <w:jc w:val="center"/>
              <w:rPr>
                <w:sz w:val="22"/>
              </w:rPr>
            </w:pPr>
            <w:r w:rsidRPr="00090AF6">
              <w:rPr>
                <w:sz w:val="22"/>
              </w:rPr>
              <w:t xml:space="preserve">2 </w:t>
            </w:r>
          </w:p>
        </w:tc>
        <w:tc>
          <w:tcPr>
            <w:tcW w:w="294.80pt" w:type="dxa"/>
            <w:gridSpan w:val="2"/>
            <w:tcBorders>
              <w:top w:val="single" w:sz="6" w:space="0" w:color="000000"/>
              <w:start w:val="single" w:sz="6" w:space="0" w:color="000000"/>
              <w:bottom w:val="single" w:sz="6" w:space="0" w:color="000000"/>
              <w:end w:val="single" w:sz="6" w:space="0" w:color="000000"/>
            </w:tcBorders>
            <w:shd w:val="clear" w:color="auto" w:fill="auto"/>
          </w:tcPr>
          <w:p w14:paraId="320087E8" w14:textId="77777777" w:rsidR="00B87BBC" w:rsidRPr="00090AF6" w:rsidRDefault="00000000" w:rsidP="00090AF6">
            <w:pPr>
              <w:spacing w:after="0pt" w:line="12.95pt" w:lineRule="auto"/>
              <w:ind w:start="1.95pt" w:firstLine="0pt"/>
              <w:jc w:val="center"/>
              <w:rPr>
                <w:sz w:val="22"/>
              </w:rPr>
            </w:pPr>
            <w:r w:rsidRPr="00090AF6">
              <w:rPr>
                <w:sz w:val="22"/>
              </w:rPr>
              <w:t xml:space="preserve">3 </w:t>
            </w:r>
          </w:p>
        </w:tc>
      </w:tr>
      <w:tr w:rsidR="00553CB8" w14:paraId="7A5DB200" w14:textId="77777777" w:rsidTr="00090AF6">
        <w:trPr>
          <w:trHeight w:val="85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9042B8E" w14:textId="77777777" w:rsidR="00B87BBC" w:rsidRPr="00090AF6" w:rsidRDefault="00000000" w:rsidP="00090AF6">
            <w:pPr>
              <w:spacing w:after="0pt" w:line="12.95pt" w:lineRule="auto"/>
              <w:ind w:start="2.05pt" w:firstLine="0pt"/>
              <w:jc w:val="center"/>
              <w:rPr>
                <w:sz w:val="22"/>
              </w:rPr>
            </w:pPr>
            <w:r w:rsidRPr="00090AF6">
              <w:rPr>
                <w:sz w:val="22"/>
              </w:rPr>
              <w:t xml:space="preserve">1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6007D27B" w14:textId="77777777" w:rsidR="00B87BBC" w:rsidRPr="00090AF6" w:rsidRDefault="00000000" w:rsidP="00090AF6">
            <w:pPr>
              <w:spacing w:after="0pt" w:line="12.40pt" w:lineRule="auto"/>
              <w:ind w:start="0.05pt" w:end="62.30pt" w:firstLine="0pt"/>
              <w:rPr>
                <w:sz w:val="22"/>
                <w:lang w:val="pl-PL"/>
              </w:rPr>
            </w:pPr>
            <w:r w:rsidRPr="00090AF6">
              <w:rPr>
                <w:sz w:val="22"/>
                <w:lang w:val="pl-PL"/>
              </w:rPr>
              <w:t xml:space="preserve">Budynek mieszkalny: a)  jednorodzinny </w:t>
            </w:r>
          </w:p>
          <w:p w14:paraId="2722A81B"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b)  wielorodzinny </w:t>
            </w:r>
          </w:p>
        </w:tc>
        <w:tc>
          <w:tcPr>
            <w:tcW w:w="147.40pt" w:type="dxa"/>
            <w:tcBorders>
              <w:top w:val="single" w:sz="6" w:space="0" w:color="000000"/>
              <w:start w:val="single" w:sz="6" w:space="0" w:color="000000"/>
              <w:bottom w:val="single" w:sz="6" w:space="0" w:color="000000"/>
              <w:end w:val="single" w:sz="6" w:space="0" w:color="000000"/>
            </w:tcBorders>
            <w:shd w:val="clear" w:color="auto" w:fill="auto"/>
          </w:tcPr>
          <w:p w14:paraId="7797CB1A" w14:textId="77777777" w:rsidR="00B87BBC" w:rsidRPr="00090AF6" w:rsidRDefault="00000000" w:rsidP="00090AF6">
            <w:pPr>
              <w:spacing w:after="0pt" w:line="12.95pt" w:lineRule="auto"/>
              <w:ind w:start="4.60pt" w:firstLine="0pt"/>
              <w:jc w:val="center"/>
              <w:rPr>
                <w:sz w:val="22"/>
                <w:lang w:val="pl-PL"/>
              </w:rPr>
            </w:pPr>
            <w:r w:rsidRPr="00090AF6">
              <w:rPr>
                <w:sz w:val="22"/>
                <w:lang w:val="pl-PL"/>
              </w:rPr>
              <w:t xml:space="preserve"> </w:t>
            </w:r>
          </w:p>
          <w:p w14:paraId="1557A699" w14:textId="77777777" w:rsidR="00B87BBC" w:rsidRPr="00090AF6" w:rsidRDefault="00000000" w:rsidP="00090AF6">
            <w:pPr>
              <w:spacing w:after="0pt" w:line="12.95pt" w:lineRule="auto"/>
              <w:ind w:start="2.10pt" w:firstLine="0pt"/>
              <w:jc w:val="center"/>
              <w:rPr>
                <w:sz w:val="22"/>
              </w:rPr>
            </w:pPr>
            <w:r w:rsidRPr="00090AF6">
              <w:rPr>
                <w:sz w:val="22"/>
              </w:rPr>
              <w:t>ΔEP</w:t>
            </w:r>
            <w:r w:rsidRPr="00090AF6">
              <w:rPr>
                <w:sz w:val="22"/>
                <w:vertAlign w:val="subscript"/>
              </w:rPr>
              <w:t>L</w:t>
            </w:r>
            <w:r w:rsidRPr="00090AF6">
              <w:rPr>
                <w:sz w:val="22"/>
              </w:rPr>
              <w:t xml:space="preserve"> = 0 </w:t>
            </w:r>
          </w:p>
        </w:tc>
        <w:tc>
          <w:tcPr>
            <w:tcW w:w="147.45pt" w:type="dxa"/>
            <w:tcBorders>
              <w:top w:val="single" w:sz="6" w:space="0" w:color="000000"/>
              <w:start w:val="single" w:sz="6" w:space="0" w:color="000000"/>
              <w:bottom w:val="single" w:sz="6" w:space="0" w:color="000000"/>
              <w:end w:val="single" w:sz="6" w:space="0" w:color="000000"/>
            </w:tcBorders>
            <w:shd w:val="clear" w:color="auto" w:fill="auto"/>
          </w:tcPr>
          <w:p w14:paraId="5E9F02B0" w14:textId="77777777" w:rsidR="00B87BBC" w:rsidRPr="00090AF6" w:rsidRDefault="00000000" w:rsidP="00090AF6">
            <w:pPr>
              <w:spacing w:after="0pt" w:line="12.95pt" w:lineRule="auto"/>
              <w:ind w:start="4.60pt" w:firstLine="0pt"/>
              <w:jc w:val="center"/>
              <w:rPr>
                <w:sz w:val="22"/>
              </w:rPr>
            </w:pPr>
            <w:r w:rsidRPr="00090AF6">
              <w:rPr>
                <w:sz w:val="22"/>
              </w:rPr>
              <w:t xml:space="preserve"> </w:t>
            </w:r>
          </w:p>
          <w:p w14:paraId="1537023E" w14:textId="77777777" w:rsidR="00B87BBC" w:rsidRPr="00090AF6" w:rsidRDefault="00000000" w:rsidP="00090AF6">
            <w:pPr>
              <w:spacing w:after="0pt" w:line="12.95pt" w:lineRule="auto"/>
              <w:ind w:start="2.10pt" w:firstLine="0pt"/>
              <w:jc w:val="center"/>
              <w:rPr>
                <w:sz w:val="22"/>
              </w:rPr>
            </w:pPr>
            <w:r w:rsidRPr="00090AF6">
              <w:rPr>
                <w:sz w:val="22"/>
              </w:rPr>
              <w:t>ΔEP</w:t>
            </w:r>
            <w:r w:rsidRPr="00090AF6">
              <w:rPr>
                <w:sz w:val="22"/>
                <w:vertAlign w:val="subscript"/>
              </w:rPr>
              <w:t>L</w:t>
            </w:r>
            <w:r w:rsidRPr="00090AF6">
              <w:rPr>
                <w:sz w:val="22"/>
              </w:rPr>
              <w:t xml:space="preserve"> = 0 </w:t>
            </w:r>
          </w:p>
        </w:tc>
      </w:tr>
      <w:tr w:rsidR="00553CB8" w14:paraId="200BA3A1" w14:textId="77777777" w:rsidTr="00090AF6">
        <w:trPr>
          <w:trHeight w:val="37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782B404" w14:textId="77777777" w:rsidR="00B87BBC" w:rsidRPr="00090AF6" w:rsidRDefault="00000000" w:rsidP="00090AF6">
            <w:pPr>
              <w:spacing w:after="0pt" w:line="12.95pt" w:lineRule="auto"/>
              <w:ind w:start="2.05pt" w:firstLine="0pt"/>
              <w:jc w:val="center"/>
              <w:rPr>
                <w:sz w:val="22"/>
              </w:rPr>
            </w:pPr>
            <w:r w:rsidRPr="00090AF6">
              <w:rPr>
                <w:sz w:val="22"/>
              </w:rPr>
              <w:t xml:space="preserve">2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6C40EDC5" w14:textId="77777777" w:rsidR="00B87BBC" w:rsidRPr="00090AF6" w:rsidRDefault="00000000" w:rsidP="00090AF6">
            <w:pPr>
              <w:spacing w:after="0pt" w:line="12.95pt" w:lineRule="auto"/>
              <w:ind w:start="0.05pt" w:firstLine="0pt"/>
              <w:jc w:val="start"/>
              <w:rPr>
                <w:sz w:val="22"/>
              </w:rPr>
            </w:pPr>
            <w:proofErr w:type="spellStart"/>
            <w:r w:rsidRPr="00090AF6">
              <w:rPr>
                <w:sz w:val="22"/>
              </w:rPr>
              <w:t>Budynek</w:t>
            </w:r>
            <w:proofErr w:type="spellEnd"/>
            <w:r w:rsidRPr="00090AF6">
              <w:rPr>
                <w:sz w:val="22"/>
              </w:rPr>
              <w:t xml:space="preserve"> </w:t>
            </w:r>
            <w:proofErr w:type="spellStart"/>
            <w:r w:rsidRPr="00090AF6">
              <w:rPr>
                <w:sz w:val="22"/>
              </w:rPr>
              <w:t>zamieszkania</w:t>
            </w:r>
            <w:proofErr w:type="spellEnd"/>
            <w:r w:rsidRPr="00090AF6">
              <w:rPr>
                <w:sz w:val="22"/>
              </w:rPr>
              <w:t xml:space="preserve"> </w:t>
            </w:r>
            <w:proofErr w:type="spellStart"/>
            <w:r w:rsidRPr="00090AF6">
              <w:rPr>
                <w:sz w:val="22"/>
              </w:rPr>
              <w:t>zbiorowego</w:t>
            </w:r>
            <w:proofErr w:type="spellEnd"/>
            <w:r w:rsidRPr="00090AF6">
              <w:rPr>
                <w:sz w:val="22"/>
              </w:rPr>
              <w:t xml:space="preserve"> </w:t>
            </w:r>
          </w:p>
        </w:tc>
        <w:tc>
          <w:tcPr>
            <w:tcW w:w="147.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11EE8333" w14:textId="77777777" w:rsidR="00B87BBC" w:rsidRPr="00090AF6" w:rsidRDefault="00000000" w:rsidP="00090AF6">
            <w:pPr>
              <w:spacing w:after="0pt" w:line="12.95pt" w:lineRule="auto"/>
              <w:ind w:start="2.10pt" w:firstLine="0pt"/>
              <w:jc w:val="center"/>
              <w:rPr>
                <w:sz w:val="22"/>
                <w:lang w:val="pl-PL"/>
              </w:rPr>
            </w:pPr>
            <w:r w:rsidRPr="00090AF6">
              <w:rPr>
                <w:sz w:val="22"/>
                <w:lang w:val="pl-PL"/>
              </w:rPr>
              <w:t>dla t</w:t>
            </w:r>
            <w:r w:rsidRPr="00090AF6">
              <w:rPr>
                <w:sz w:val="22"/>
                <w:vertAlign w:val="subscript"/>
                <w:lang w:val="pl-PL"/>
              </w:rPr>
              <w:t>0</w:t>
            </w:r>
            <w:r w:rsidRPr="00090AF6">
              <w:rPr>
                <w:sz w:val="22"/>
                <w:lang w:val="pl-PL"/>
              </w:rPr>
              <w:t xml:space="preserve"> &lt; 2500 </w:t>
            </w:r>
          </w:p>
          <w:p w14:paraId="062BECE9" w14:textId="77777777" w:rsidR="00B87BBC" w:rsidRPr="00090AF6" w:rsidRDefault="00000000" w:rsidP="00090AF6">
            <w:pPr>
              <w:spacing w:after="0pt" w:line="12.90pt" w:lineRule="auto"/>
              <w:ind w:start="43.40pt" w:end="38.80pt" w:firstLine="0pt"/>
              <w:jc w:val="center"/>
              <w:rPr>
                <w:sz w:val="22"/>
                <w:lang w:val="pl-PL"/>
              </w:rPr>
            </w:pPr>
            <w:r w:rsidRPr="00090AF6">
              <w:rPr>
                <w:sz w:val="22"/>
              </w:rPr>
              <w:t>Δ</w:t>
            </w:r>
            <w:r w:rsidRPr="00090AF6">
              <w:rPr>
                <w:sz w:val="22"/>
                <w:lang w:val="pl-PL"/>
              </w:rPr>
              <w:t>EP</w:t>
            </w:r>
            <w:r w:rsidRPr="00090AF6">
              <w:rPr>
                <w:sz w:val="22"/>
                <w:vertAlign w:val="subscript"/>
                <w:lang w:val="pl-PL"/>
              </w:rPr>
              <w:t>L</w:t>
            </w:r>
            <w:r w:rsidRPr="00090AF6">
              <w:rPr>
                <w:sz w:val="22"/>
                <w:lang w:val="pl-PL"/>
              </w:rPr>
              <w:t xml:space="preserve"> = 50 dla t</w:t>
            </w:r>
            <w:r w:rsidRPr="00090AF6">
              <w:rPr>
                <w:sz w:val="22"/>
                <w:vertAlign w:val="subscript"/>
                <w:lang w:val="pl-PL"/>
              </w:rPr>
              <w:t>0</w:t>
            </w:r>
            <w:r w:rsidRPr="00090AF6">
              <w:rPr>
                <w:sz w:val="22"/>
                <w:lang w:val="pl-PL"/>
              </w:rPr>
              <w:t xml:space="preserve"> ≥ 2500 </w:t>
            </w:r>
          </w:p>
          <w:p w14:paraId="5E2C4EA8" w14:textId="77777777" w:rsidR="00B87BBC" w:rsidRPr="00090AF6" w:rsidRDefault="00000000" w:rsidP="00090AF6">
            <w:pPr>
              <w:spacing w:after="0pt" w:line="12.95pt" w:lineRule="auto"/>
              <w:ind w:start="2pt" w:firstLine="0pt"/>
              <w:jc w:val="center"/>
              <w:rPr>
                <w:sz w:val="22"/>
              </w:rPr>
            </w:pPr>
            <w:r w:rsidRPr="00090AF6">
              <w:rPr>
                <w:sz w:val="22"/>
              </w:rPr>
              <w:t>ΔEP</w:t>
            </w:r>
            <w:r w:rsidRPr="00090AF6">
              <w:rPr>
                <w:sz w:val="22"/>
                <w:vertAlign w:val="subscript"/>
              </w:rPr>
              <w:t>L</w:t>
            </w:r>
            <w:r w:rsidRPr="00090AF6">
              <w:rPr>
                <w:sz w:val="22"/>
              </w:rPr>
              <w:t xml:space="preserve"> = 100 </w:t>
            </w:r>
          </w:p>
        </w:tc>
        <w:tc>
          <w:tcPr>
            <w:tcW w:w="147.45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64D25CB8" w14:textId="77777777" w:rsidR="00B87BBC" w:rsidRPr="00090AF6" w:rsidRDefault="00000000" w:rsidP="00090AF6">
            <w:pPr>
              <w:spacing w:after="0pt" w:line="12.95pt" w:lineRule="auto"/>
              <w:ind w:start="2.15pt" w:firstLine="0pt"/>
              <w:jc w:val="center"/>
              <w:rPr>
                <w:sz w:val="22"/>
                <w:lang w:val="pl-PL"/>
              </w:rPr>
            </w:pPr>
            <w:r w:rsidRPr="00090AF6">
              <w:rPr>
                <w:sz w:val="22"/>
                <w:lang w:val="pl-PL"/>
              </w:rPr>
              <w:t>dla t</w:t>
            </w:r>
            <w:r w:rsidRPr="00090AF6">
              <w:rPr>
                <w:sz w:val="22"/>
                <w:vertAlign w:val="subscript"/>
                <w:lang w:val="pl-PL"/>
              </w:rPr>
              <w:t>0</w:t>
            </w:r>
            <w:r w:rsidRPr="00090AF6">
              <w:rPr>
                <w:sz w:val="22"/>
                <w:lang w:val="pl-PL"/>
              </w:rPr>
              <w:t xml:space="preserve"> &lt; 2500 </w:t>
            </w:r>
          </w:p>
          <w:p w14:paraId="753BE8F0" w14:textId="77777777" w:rsidR="00B87BBC" w:rsidRPr="00090AF6" w:rsidRDefault="00000000" w:rsidP="00090AF6">
            <w:pPr>
              <w:spacing w:after="0pt" w:line="12.90pt" w:lineRule="auto"/>
              <w:ind w:start="43.45pt" w:end="38.85pt" w:firstLine="0pt"/>
              <w:jc w:val="center"/>
              <w:rPr>
                <w:sz w:val="22"/>
                <w:lang w:val="pl-PL"/>
              </w:rPr>
            </w:pPr>
            <w:r w:rsidRPr="00090AF6">
              <w:rPr>
                <w:sz w:val="22"/>
              </w:rPr>
              <w:t>Δ</w:t>
            </w:r>
            <w:r w:rsidRPr="00090AF6">
              <w:rPr>
                <w:sz w:val="22"/>
                <w:lang w:val="pl-PL"/>
              </w:rPr>
              <w:t>EP</w:t>
            </w:r>
            <w:r w:rsidRPr="00090AF6">
              <w:rPr>
                <w:sz w:val="22"/>
                <w:vertAlign w:val="subscript"/>
                <w:lang w:val="pl-PL"/>
              </w:rPr>
              <w:t>L</w:t>
            </w:r>
            <w:r w:rsidRPr="00090AF6">
              <w:rPr>
                <w:sz w:val="22"/>
                <w:lang w:val="pl-PL"/>
              </w:rPr>
              <w:t xml:space="preserve"> = 25 dla t</w:t>
            </w:r>
            <w:r w:rsidRPr="00090AF6">
              <w:rPr>
                <w:sz w:val="22"/>
                <w:vertAlign w:val="subscript"/>
                <w:lang w:val="pl-PL"/>
              </w:rPr>
              <w:t>0</w:t>
            </w:r>
            <w:r w:rsidRPr="00090AF6">
              <w:rPr>
                <w:sz w:val="22"/>
                <w:lang w:val="pl-PL"/>
              </w:rPr>
              <w:t xml:space="preserve"> ≥ 2500 </w:t>
            </w:r>
          </w:p>
          <w:p w14:paraId="1664472F" w14:textId="77777777" w:rsidR="00B87BBC" w:rsidRPr="00090AF6" w:rsidRDefault="00000000" w:rsidP="00090AF6">
            <w:pPr>
              <w:spacing w:after="0pt" w:line="12.95pt" w:lineRule="auto"/>
              <w:ind w:start="2.10pt" w:firstLine="0pt"/>
              <w:jc w:val="center"/>
              <w:rPr>
                <w:sz w:val="22"/>
              </w:rPr>
            </w:pPr>
            <w:r w:rsidRPr="00090AF6">
              <w:rPr>
                <w:sz w:val="22"/>
              </w:rPr>
              <w:t>ΔEP</w:t>
            </w:r>
            <w:r w:rsidRPr="00090AF6">
              <w:rPr>
                <w:sz w:val="22"/>
                <w:vertAlign w:val="subscript"/>
              </w:rPr>
              <w:t>L</w:t>
            </w:r>
            <w:r w:rsidRPr="00090AF6">
              <w:rPr>
                <w:sz w:val="22"/>
              </w:rPr>
              <w:t xml:space="preserve"> = 50 </w:t>
            </w:r>
          </w:p>
        </w:tc>
      </w:tr>
      <w:tr w:rsidR="00553CB8" w14:paraId="52788CF8" w14:textId="77777777" w:rsidTr="00090AF6">
        <w:trPr>
          <w:trHeight w:val="84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9910AE3" w14:textId="77777777" w:rsidR="00B87BBC" w:rsidRPr="00090AF6" w:rsidRDefault="00000000" w:rsidP="00090AF6">
            <w:pPr>
              <w:spacing w:after="0pt" w:line="12.95pt" w:lineRule="auto"/>
              <w:ind w:start="2.05pt" w:firstLine="0pt"/>
              <w:jc w:val="center"/>
              <w:rPr>
                <w:sz w:val="22"/>
              </w:rPr>
            </w:pPr>
            <w:r w:rsidRPr="00090AF6">
              <w:rPr>
                <w:sz w:val="22"/>
              </w:rPr>
              <w:t xml:space="preserve">3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4C5B9788" w14:textId="77777777" w:rsidR="00B87BBC" w:rsidRPr="00090AF6" w:rsidRDefault="00000000" w:rsidP="00090AF6">
            <w:pPr>
              <w:spacing w:after="0pt" w:line="12.40pt" w:lineRule="auto"/>
              <w:ind w:start="0.05pt" w:end="12.10pt" w:firstLine="0pt"/>
              <w:rPr>
                <w:sz w:val="22"/>
                <w:lang w:val="pl-PL"/>
              </w:rPr>
            </w:pPr>
            <w:r w:rsidRPr="00090AF6">
              <w:rPr>
                <w:sz w:val="22"/>
                <w:lang w:val="pl-PL"/>
              </w:rPr>
              <w:t xml:space="preserve">Budynek użyteczności publicznej: a)  opieki zdrowotnej </w:t>
            </w:r>
          </w:p>
          <w:p w14:paraId="70D119FD"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pozostałe</w:t>
            </w:r>
            <w:proofErr w:type="spellEnd"/>
            <w:r w:rsidRPr="00090AF6">
              <w:rPr>
                <w:sz w:val="22"/>
              </w:rPr>
              <w:t xml:space="preserve"> </w:t>
            </w:r>
          </w:p>
        </w:tc>
        <w:tc>
          <w:tcPr>
            <w:tcW w:w="0pt" w:type="dxa"/>
            <w:vMerge/>
            <w:tcBorders>
              <w:top w:val="nil"/>
              <w:start w:val="single" w:sz="6" w:space="0" w:color="000000"/>
              <w:bottom w:val="nil"/>
              <w:end w:val="single" w:sz="6" w:space="0" w:color="000000"/>
            </w:tcBorders>
            <w:shd w:val="clear" w:color="auto" w:fill="auto"/>
          </w:tcPr>
          <w:p w14:paraId="20DEFA18"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252D35E0" w14:textId="77777777" w:rsidR="00B87BBC" w:rsidRPr="00090AF6" w:rsidRDefault="00B87BBC" w:rsidP="00090AF6">
            <w:pPr>
              <w:spacing w:after="8pt" w:line="12.95pt" w:lineRule="auto"/>
              <w:ind w:firstLine="0pt"/>
              <w:jc w:val="start"/>
              <w:rPr>
                <w:sz w:val="22"/>
              </w:rPr>
            </w:pPr>
          </w:p>
        </w:tc>
      </w:tr>
      <w:tr w:rsidR="00553CB8" w:rsidRPr="006F294E" w14:paraId="6B5ACBEF"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5C4E194" w14:textId="77777777" w:rsidR="00B87BBC" w:rsidRPr="00090AF6" w:rsidRDefault="00000000" w:rsidP="00090AF6">
            <w:pPr>
              <w:spacing w:after="0pt" w:line="12.95pt" w:lineRule="auto"/>
              <w:ind w:start="2.05pt" w:firstLine="0pt"/>
              <w:jc w:val="center"/>
              <w:rPr>
                <w:sz w:val="22"/>
              </w:rPr>
            </w:pPr>
            <w:r w:rsidRPr="00090AF6">
              <w:rPr>
                <w:sz w:val="22"/>
              </w:rPr>
              <w:t xml:space="preserve">4 </w:t>
            </w:r>
          </w:p>
        </w:tc>
        <w:tc>
          <w:tcPr>
            <w:tcW w:w="167.30pt" w:type="dxa"/>
            <w:tcBorders>
              <w:top w:val="single" w:sz="6" w:space="0" w:color="000000"/>
              <w:start w:val="single" w:sz="6" w:space="0" w:color="000000"/>
              <w:bottom w:val="single" w:sz="6" w:space="0" w:color="000000"/>
              <w:end w:val="single" w:sz="6" w:space="0" w:color="000000"/>
            </w:tcBorders>
            <w:shd w:val="clear" w:color="auto" w:fill="auto"/>
          </w:tcPr>
          <w:p w14:paraId="1D0EE2A7" w14:textId="77777777" w:rsidR="00B87BBC" w:rsidRPr="00090AF6" w:rsidRDefault="00000000" w:rsidP="00090AF6">
            <w:pPr>
              <w:spacing w:after="0pt" w:line="12.95pt" w:lineRule="auto"/>
              <w:ind w:start="0.05pt" w:end="6.80pt" w:firstLine="0pt"/>
              <w:jc w:val="start"/>
              <w:rPr>
                <w:sz w:val="22"/>
                <w:lang w:val="pl-PL"/>
              </w:rPr>
            </w:pPr>
            <w:r w:rsidRPr="00090AF6">
              <w:rPr>
                <w:sz w:val="22"/>
                <w:lang w:val="pl-PL"/>
              </w:rPr>
              <w:t xml:space="preserve">Budynek gospodarczy, magazynowy i produkcyjny </w:t>
            </w:r>
          </w:p>
        </w:tc>
        <w:tc>
          <w:tcPr>
            <w:tcW w:w="0pt" w:type="dxa"/>
            <w:vMerge/>
            <w:tcBorders>
              <w:top w:val="nil"/>
              <w:start w:val="single" w:sz="6" w:space="0" w:color="000000"/>
              <w:bottom w:val="single" w:sz="6" w:space="0" w:color="000000"/>
              <w:end w:val="single" w:sz="6" w:space="0" w:color="000000"/>
            </w:tcBorders>
            <w:shd w:val="clear" w:color="auto" w:fill="auto"/>
          </w:tcPr>
          <w:p w14:paraId="5F19EC1F"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008437BC" w14:textId="77777777" w:rsidR="00B87BBC" w:rsidRPr="00090AF6" w:rsidRDefault="00B87BBC" w:rsidP="00090AF6">
            <w:pPr>
              <w:spacing w:after="8pt" w:line="12.95pt" w:lineRule="auto"/>
              <w:ind w:firstLine="0pt"/>
              <w:jc w:val="start"/>
              <w:rPr>
                <w:sz w:val="22"/>
                <w:lang w:val="pl-PL"/>
              </w:rPr>
            </w:pPr>
          </w:p>
        </w:tc>
      </w:tr>
      <w:tr w:rsidR="00B87BBC" w:rsidRPr="006F294E" w14:paraId="77C4D566" w14:textId="77777777" w:rsidTr="00090AF6">
        <w:trPr>
          <w:trHeight w:val="790"/>
        </w:trPr>
        <w:tc>
          <w:tcPr>
            <w:tcW w:w="490.45pt" w:type="dxa"/>
            <w:gridSpan w:val="4"/>
            <w:tcBorders>
              <w:top w:val="single" w:sz="6" w:space="0" w:color="000000"/>
              <w:start w:val="single" w:sz="6" w:space="0" w:color="000000"/>
              <w:bottom w:val="single" w:sz="6" w:space="0" w:color="000000"/>
              <w:end w:val="single" w:sz="6" w:space="0" w:color="000000"/>
            </w:tcBorders>
            <w:shd w:val="clear" w:color="auto" w:fill="auto"/>
          </w:tcPr>
          <w:p w14:paraId="154E8936" w14:textId="77777777" w:rsidR="00B87BBC" w:rsidRPr="00090AF6" w:rsidRDefault="00000000" w:rsidP="00090AF6">
            <w:pPr>
              <w:spacing w:after="1pt" w:line="12.95pt" w:lineRule="auto"/>
              <w:ind w:firstLine="0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Jeżeli w budynku należy uwzględnić oświetlenie wbudowane, w przeciwnym przypadku </w:t>
            </w:r>
            <w:r w:rsidRPr="00090AF6">
              <w:rPr>
                <w:sz w:val="18"/>
              </w:rPr>
              <w:t>Δ</w:t>
            </w:r>
            <w:r w:rsidRPr="00090AF6">
              <w:rPr>
                <w:sz w:val="18"/>
                <w:lang w:val="pl-PL"/>
              </w:rPr>
              <w:t>EP</w:t>
            </w:r>
            <w:r w:rsidRPr="00090AF6">
              <w:rPr>
                <w:sz w:val="12"/>
                <w:lang w:val="pl-PL"/>
              </w:rPr>
              <w:t>L</w:t>
            </w:r>
            <w:r w:rsidRPr="00090AF6">
              <w:rPr>
                <w:sz w:val="18"/>
                <w:lang w:val="pl-PL"/>
              </w:rPr>
              <w:t xml:space="preserve"> = 0 kWh/(m</w:t>
            </w:r>
            <w:r w:rsidRPr="00090AF6">
              <w:rPr>
                <w:sz w:val="18"/>
                <w:vertAlign w:val="superscript"/>
                <w:lang w:val="pl-PL"/>
              </w:rPr>
              <w:t>2</w:t>
            </w:r>
            <w:r w:rsidRPr="00090AF6">
              <w:rPr>
                <w:sz w:val="18"/>
                <w:lang w:val="pl-PL"/>
              </w:rPr>
              <w:t xml:space="preserve">·rok). </w:t>
            </w:r>
          </w:p>
          <w:p w14:paraId="00F2A587" w14:textId="77777777" w:rsidR="00B87BBC" w:rsidRPr="00090AF6" w:rsidRDefault="00000000" w:rsidP="00090AF6">
            <w:pPr>
              <w:spacing w:after="0pt" w:line="12.95pt" w:lineRule="auto"/>
              <w:ind w:start="14pt" w:hanging="14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Od 1 stycznia 2019 r. – w przypadku budynku zajmowanego przez organ wymiaru sprawiedliwości, prokuraturę lub organ administracji publicznej i będącego jego własnością. </w:t>
            </w:r>
          </w:p>
        </w:tc>
      </w:tr>
    </w:tbl>
    <w:p w14:paraId="553BB473" w14:textId="77777777" w:rsidR="00B87BBC" w:rsidRPr="00CC0911" w:rsidRDefault="00000000">
      <w:pPr>
        <w:numPr>
          <w:ilvl w:val="1"/>
          <w:numId w:val="261"/>
        </w:numPr>
        <w:spacing w:after="12.25pt"/>
        <w:rPr>
          <w:lang w:val="pl-PL"/>
        </w:rPr>
      </w:pPr>
      <w:r w:rsidRPr="00CC0911">
        <w:rPr>
          <w:lang w:val="pl-PL"/>
        </w:rPr>
        <w:t xml:space="preserve">W przypadku budynku o różnych funkcjach użytkowych maksymalną wartość wskaźnika rocznego zapotrzebowania na nieodnawialną energię pierwotną EP oblicza się zgodnie z poniższym wzorem: </w:t>
      </w:r>
    </w:p>
    <w:p w14:paraId="6E8671AC" w14:textId="77777777" w:rsidR="00B87BBC" w:rsidRPr="00CC0911" w:rsidRDefault="00000000">
      <w:pPr>
        <w:spacing w:after="8.15pt" w:line="13.55pt" w:lineRule="auto"/>
        <w:ind w:start="7.80pt" w:end="7.40pt" w:hanging="0.50pt"/>
        <w:jc w:val="center"/>
        <w:rPr>
          <w:lang w:val="pl-PL"/>
        </w:rPr>
      </w:pPr>
      <w:r w:rsidRPr="00CC0911">
        <w:rPr>
          <w:lang w:val="pl-PL"/>
        </w:rPr>
        <w:t xml:space="preserve">EP = </w:t>
      </w:r>
      <w:r>
        <w:t>Σ</w:t>
      </w:r>
      <w:r w:rsidRPr="00CC0911">
        <w:rPr>
          <w:vertAlign w:val="subscript"/>
          <w:lang w:val="pl-PL"/>
        </w:rPr>
        <w:t>i</w:t>
      </w:r>
      <w:r w:rsidRPr="00CC0911">
        <w:rPr>
          <w:lang w:val="pl-PL"/>
        </w:rPr>
        <w:t xml:space="preserve"> (EP</w:t>
      </w:r>
      <w:r w:rsidRPr="00CC0911">
        <w:rPr>
          <w:vertAlign w:val="subscript"/>
          <w:lang w:val="pl-PL"/>
        </w:rPr>
        <w:t>i</w:t>
      </w:r>
      <w:r w:rsidRPr="00CC0911">
        <w:rPr>
          <w:lang w:val="pl-PL"/>
        </w:rPr>
        <w:t xml:space="preserve"> · A</w:t>
      </w:r>
      <w:r w:rsidRPr="00CC0911">
        <w:rPr>
          <w:vertAlign w:val="subscript"/>
          <w:lang w:val="pl-PL"/>
        </w:rPr>
        <w:t>f,i</w:t>
      </w:r>
      <w:r w:rsidRPr="00CC0911">
        <w:rPr>
          <w:lang w:val="pl-PL"/>
        </w:rPr>
        <w:t xml:space="preserve">) / </w:t>
      </w:r>
      <w:r>
        <w:t>Σ</w:t>
      </w:r>
      <w:r w:rsidRPr="00CC0911">
        <w:rPr>
          <w:vertAlign w:val="subscript"/>
          <w:lang w:val="pl-PL"/>
        </w:rPr>
        <w:t>i</w:t>
      </w:r>
      <w:r w:rsidRPr="00CC0911">
        <w:rPr>
          <w:lang w:val="pl-PL"/>
        </w:rPr>
        <w:t xml:space="preserve"> A</w:t>
      </w:r>
      <w:r w:rsidRPr="00CC0911">
        <w:rPr>
          <w:vertAlign w:val="subscript"/>
          <w:lang w:val="pl-PL"/>
        </w:rPr>
        <w:t>f,i</w:t>
      </w:r>
      <w:r w:rsidRPr="00CC0911">
        <w:rPr>
          <w:lang w:val="pl-PL"/>
        </w:rPr>
        <w:t>; [kWh/(m</w:t>
      </w:r>
      <w:r w:rsidRPr="00CC0911">
        <w:rPr>
          <w:vertAlign w:val="superscript"/>
          <w:lang w:val="pl-PL"/>
        </w:rPr>
        <w:t>2</w:t>
      </w:r>
      <w:r w:rsidRPr="00CC0911">
        <w:rPr>
          <w:lang w:val="pl-PL"/>
        </w:rPr>
        <w:t xml:space="preserve">·rok)], </w:t>
      </w:r>
    </w:p>
    <w:p w14:paraId="36C3C1C8" w14:textId="77777777" w:rsidR="00B87BBC" w:rsidRPr="00CC0911" w:rsidRDefault="00000000">
      <w:pPr>
        <w:spacing w:after="3.80pt" w:line="17pt" w:lineRule="auto"/>
        <w:ind w:start="34pt" w:firstLine="0pt"/>
        <w:rPr>
          <w:lang w:val="pl-PL"/>
        </w:rPr>
      </w:pPr>
      <w:r w:rsidRPr="00CC0911">
        <w:rPr>
          <w:lang w:val="pl-PL"/>
        </w:rPr>
        <w:t>gdzie: EP</w:t>
      </w:r>
      <w:r w:rsidRPr="00CC0911">
        <w:rPr>
          <w:vertAlign w:val="subscript"/>
          <w:lang w:val="pl-PL"/>
        </w:rPr>
        <w:t xml:space="preserve">i </w:t>
      </w:r>
      <w:r w:rsidRPr="00CC0911">
        <w:rPr>
          <w:lang w:val="pl-PL"/>
        </w:rPr>
        <w:t>– wartość wskaźnika rocznego zapotrzebowania na nieodnawialną energię pierwotną EP dla części budynku o jednolitej funkcji użytkowej o powierzchni A</w:t>
      </w:r>
      <w:r w:rsidRPr="00CC0911">
        <w:rPr>
          <w:vertAlign w:val="subscript"/>
          <w:lang w:val="pl-PL"/>
        </w:rPr>
        <w:t>f,i</w:t>
      </w:r>
      <w:r w:rsidRPr="00CC0911">
        <w:rPr>
          <w:lang w:val="pl-PL"/>
        </w:rPr>
        <w:t xml:space="preserve">, obliczona zgodnie ze wzorem zawartym w ust. 1, </w:t>
      </w:r>
    </w:p>
    <w:p w14:paraId="0EEDD786" w14:textId="77777777" w:rsidR="00B87BBC" w:rsidRPr="00CC0911" w:rsidRDefault="00000000">
      <w:pPr>
        <w:spacing w:after="8.25pt"/>
        <w:ind w:start="65.20pt" w:hanging="31.20pt"/>
        <w:rPr>
          <w:lang w:val="pl-PL"/>
        </w:rPr>
      </w:pPr>
      <w:r w:rsidRPr="00CC0911">
        <w:rPr>
          <w:lang w:val="pl-PL"/>
        </w:rPr>
        <w:t>A</w:t>
      </w:r>
      <w:r w:rsidRPr="00CC0911">
        <w:rPr>
          <w:vertAlign w:val="subscript"/>
          <w:lang w:val="pl-PL"/>
        </w:rPr>
        <w:t>f,i</w:t>
      </w:r>
      <w:r w:rsidRPr="00CC0911">
        <w:rPr>
          <w:lang w:val="pl-PL"/>
        </w:rPr>
        <w:t xml:space="preserve"> – powierzchnia pomieszczeń o regulowanej temperaturze powietrza (ogrzewana lub chłodzona) dla części budynku o jednolitej funkcji użytkowej, określona zgodnie z przepisami wydanymi na podstawie art. 15 ustawy z dnia 29 sierpnia 2014 r. o charakterystyce energetycznej budynków. </w:t>
      </w:r>
    </w:p>
    <w:p w14:paraId="5571D631" w14:textId="77777777" w:rsidR="00B87BBC" w:rsidRPr="00CC0911" w:rsidRDefault="00000000">
      <w:pPr>
        <w:numPr>
          <w:ilvl w:val="1"/>
          <w:numId w:val="261"/>
        </w:numPr>
        <w:spacing w:after="7.90pt"/>
        <w:rPr>
          <w:lang w:val="pl-PL"/>
        </w:rPr>
      </w:pPr>
      <w:r w:rsidRPr="00CC0911">
        <w:rPr>
          <w:lang w:val="pl-PL"/>
        </w:rPr>
        <w:t xml:space="preserve">Wymagania określone w § 328 ust. 2 uznaje się za spełnione, jeżeli okna oraz inne przegrody przeszklone i przezroczyste odpowiadają przynajmniej wymaganiom określonym w pkt 2.1.1. załącznika nr 2 do rozporządzenia. </w:t>
      </w:r>
    </w:p>
    <w:p w14:paraId="0B32FD94" w14:textId="77777777" w:rsidR="00B87BBC" w:rsidRPr="00CC0911" w:rsidRDefault="00000000">
      <w:pPr>
        <w:spacing w:after="7.60pt"/>
        <w:ind w:start="0.75pt"/>
        <w:rPr>
          <w:lang w:val="pl-PL"/>
        </w:rPr>
      </w:pPr>
      <w:r w:rsidRPr="00CC0911">
        <w:rPr>
          <w:b/>
          <w:lang w:val="pl-PL"/>
        </w:rPr>
        <w:lastRenderedPageBreak/>
        <w:t>§ 329a.</w:t>
      </w:r>
      <w:r>
        <w:rPr>
          <w:vertAlign w:val="superscript"/>
        </w:rPr>
        <w:footnoteReference w:id="12"/>
      </w:r>
      <w:r w:rsidRPr="00CC0911">
        <w:rPr>
          <w:vertAlign w:val="superscript"/>
          <w:lang w:val="pl-PL"/>
        </w:rPr>
        <w:t>)</w:t>
      </w:r>
      <w:r w:rsidRPr="00CC0911">
        <w:rPr>
          <w:lang w:val="pl-PL"/>
        </w:rPr>
        <w:t xml:space="preserve"> 1. Wymagania określone w § 328 ust. 1 stosuje się zgodnie z wymaganiami określonymi w § 329 ust. 2 oraz w załączniku nr 2 do rozporządzenia, obowiązującymi od dnia 1 stycznia 2017 r. do dnia 30 grudnia 2020 r., jeżeli przed dniem 31 grudnia 2020 r. dla zamierzenia budowlanego: </w:t>
      </w:r>
    </w:p>
    <w:p w14:paraId="3E36E032" w14:textId="77777777" w:rsidR="00B87BBC" w:rsidRPr="00CC0911" w:rsidRDefault="00000000">
      <w:pPr>
        <w:numPr>
          <w:ilvl w:val="0"/>
          <w:numId w:val="262"/>
        </w:numPr>
        <w:ind w:hanging="21pt"/>
        <w:rPr>
          <w:lang w:val="pl-PL"/>
        </w:rPr>
      </w:pPr>
      <w:r w:rsidRPr="00CC0911">
        <w:rPr>
          <w:lang w:val="pl-PL"/>
        </w:rPr>
        <w:t xml:space="preserve">został złożony wniosek o pozwolenie na budowę, odrębny wniosek o zatwierdzenie projektu budowlanego, odrębny wniosek o wydanie odrębnej decyzji o zatwierdzeniu projektu zagospodarowania działki lub terenu lub projektu architektoniczno-budowlanego, wniosek o zmianę pozwolenia na budowę, wniosek o pozwolenie na wznowienie robót budowlanych lub wniosek o zatwierdzenie zamiennego projektu budowlanego albo projektu zagospodarowania działki lub terenu lub projektu architektoniczno-budowlanego; </w:t>
      </w:r>
    </w:p>
    <w:p w14:paraId="5A43B84D" w14:textId="77777777" w:rsidR="00B87BBC" w:rsidRPr="00CC0911" w:rsidRDefault="00000000">
      <w:pPr>
        <w:numPr>
          <w:ilvl w:val="0"/>
          <w:numId w:val="262"/>
        </w:numPr>
        <w:spacing w:after="7.30pt"/>
        <w:ind w:hanging="21pt"/>
        <w:rPr>
          <w:lang w:val="pl-PL"/>
        </w:rPr>
      </w:pPr>
      <w:r w:rsidRPr="00CC0911">
        <w:rPr>
          <w:lang w:val="pl-PL"/>
        </w:rPr>
        <w:t xml:space="preserve">zostało dokonane zgłoszenie budowy lub wykonania robót budowlanych w przypadku, gdy nie jest wymagane uzyskanie decyzji o pozwoleniu na budowę; </w:t>
      </w:r>
    </w:p>
    <w:p w14:paraId="73024F84" w14:textId="77777777" w:rsidR="00B87BBC" w:rsidRPr="00CC0911" w:rsidRDefault="00000000">
      <w:pPr>
        <w:numPr>
          <w:ilvl w:val="0"/>
          <w:numId w:val="262"/>
        </w:numPr>
        <w:spacing w:after="7.85pt"/>
        <w:ind w:hanging="21pt"/>
        <w:rPr>
          <w:lang w:val="pl-PL"/>
        </w:rPr>
      </w:pPr>
      <w:r w:rsidRPr="00CC0911">
        <w:rPr>
          <w:lang w:val="pl-PL"/>
        </w:rPr>
        <w:t xml:space="preserve">została wydana decyzja o pozwoleniu na budowę, odrębna decyzja o zatwierdzeniu projektu budowlanego lub odrębna decyzja o zatwierdzeniu projektu zagospodarowania działki lub terenu lub projektu architektoniczno-budowlanego. </w:t>
      </w:r>
    </w:p>
    <w:p w14:paraId="3AB16A39" w14:textId="77777777" w:rsidR="00B87BBC" w:rsidRPr="00CC0911" w:rsidRDefault="00000000">
      <w:pPr>
        <w:ind w:start="21pt" w:firstLine="0pt"/>
        <w:rPr>
          <w:lang w:val="pl-PL"/>
        </w:rPr>
      </w:pPr>
      <w:r w:rsidRPr="00CC0911">
        <w:rPr>
          <w:lang w:val="pl-PL"/>
        </w:rPr>
        <w:t xml:space="preserve">2. Przepis ust. 1 stosuje się również w przypadku gdy wymagane jest sporządzenie projektu technicznego. </w:t>
      </w:r>
    </w:p>
    <w:p w14:paraId="4344DC81" w14:textId="77777777" w:rsidR="00B87BBC" w:rsidRPr="00CC0911" w:rsidRDefault="00000000">
      <w:pPr>
        <w:spacing w:after="3.85pt" w:line="13.55pt" w:lineRule="auto"/>
        <w:ind w:start="7.80pt" w:end="7.40pt" w:hanging="0.50pt"/>
        <w:jc w:val="center"/>
        <w:rPr>
          <w:lang w:val="pl-PL"/>
        </w:rPr>
      </w:pPr>
      <w:r w:rsidRPr="00CC0911">
        <w:rPr>
          <w:lang w:val="pl-PL"/>
        </w:rPr>
        <w:t xml:space="preserve">DZIAŁ XI </w:t>
      </w:r>
    </w:p>
    <w:p w14:paraId="43CC2BDC" w14:textId="77777777" w:rsidR="00B87BBC" w:rsidRPr="00CC0911" w:rsidRDefault="00000000">
      <w:pPr>
        <w:pStyle w:val="Heading2"/>
        <w:ind w:end="0.15pt"/>
        <w:rPr>
          <w:lang w:val="pl-PL"/>
        </w:rPr>
      </w:pPr>
      <w:r w:rsidRPr="00CC0911">
        <w:rPr>
          <w:lang w:val="pl-PL"/>
        </w:rPr>
        <w:t xml:space="preserve">Przepisy przejściowe i końcowe </w:t>
      </w:r>
    </w:p>
    <w:p w14:paraId="0ABB7F73" w14:textId="77777777" w:rsidR="00B87BBC" w:rsidRPr="00CC0911" w:rsidRDefault="00000000">
      <w:pPr>
        <w:ind w:start="0.75pt"/>
        <w:rPr>
          <w:lang w:val="pl-PL"/>
        </w:rPr>
      </w:pPr>
      <w:r w:rsidRPr="00CC0911">
        <w:rPr>
          <w:b/>
          <w:lang w:val="pl-PL"/>
        </w:rPr>
        <w:t xml:space="preserve">§ 330. </w:t>
      </w:r>
      <w:r w:rsidRPr="00CC0911">
        <w:rPr>
          <w:lang w:val="pl-PL"/>
        </w:rPr>
        <w:t xml:space="preserve">Przepisów rozporządzenia nie stosuje się, z zastrzeżeniem § 2 ust. 1 i § 207 ust. 2, jeżeli przed dniem wejścia w życie rozporządzenia: </w:t>
      </w:r>
    </w:p>
    <w:p w14:paraId="5615212A" w14:textId="77777777" w:rsidR="00B87BBC" w:rsidRPr="00CC0911" w:rsidRDefault="00000000">
      <w:pPr>
        <w:numPr>
          <w:ilvl w:val="0"/>
          <w:numId w:val="263"/>
        </w:numPr>
        <w:ind w:hanging="21pt"/>
        <w:rPr>
          <w:lang w:val="pl-PL"/>
        </w:rPr>
      </w:pPr>
      <w:r w:rsidRPr="00CC0911">
        <w:rPr>
          <w:lang w:val="pl-PL"/>
        </w:rPr>
        <w:t xml:space="preserve">został złożony wniosek o pozwolenie na budowę lub odrębny wniosek o zatwierdzenie projektu budowlanego i wnioski te zostały opracowane na podstawie dotychczasowych przepisów; </w:t>
      </w:r>
    </w:p>
    <w:p w14:paraId="03A61F8E" w14:textId="77777777" w:rsidR="00B87BBC" w:rsidRPr="00CC0911" w:rsidRDefault="00000000">
      <w:pPr>
        <w:numPr>
          <w:ilvl w:val="0"/>
          <w:numId w:val="263"/>
        </w:numPr>
        <w:spacing w:after="7.70pt"/>
        <w:ind w:hanging="21pt"/>
        <w:rPr>
          <w:lang w:val="pl-PL"/>
        </w:rPr>
      </w:pPr>
      <w:r w:rsidRPr="00CC0911">
        <w:rPr>
          <w:lang w:val="pl-PL"/>
        </w:rPr>
        <w:t xml:space="preserve">zostało dokonane zgłoszenie budowy lub wykonania robót budowlanych w przypadku, gdy nie jest wymagane uzyskanie decyzji o pozwoleniu na budowę. </w:t>
      </w:r>
    </w:p>
    <w:p w14:paraId="17152F27" w14:textId="77777777" w:rsidR="00B87BBC" w:rsidRPr="00CC0911" w:rsidRDefault="00000000">
      <w:pPr>
        <w:spacing w:after="8.25pt"/>
        <w:ind w:start="0.75pt"/>
        <w:rPr>
          <w:lang w:val="pl-PL"/>
        </w:rPr>
      </w:pPr>
      <w:r w:rsidRPr="00CC0911">
        <w:rPr>
          <w:b/>
          <w:lang w:val="pl-PL"/>
        </w:rPr>
        <w:t xml:space="preserve">§ 331. </w:t>
      </w:r>
      <w:r w:rsidRPr="00CC0911">
        <w:rPr>
          <w:lang w:val="pl-PL"/>
        </w:rPr>
        <w:t xml:space="preserve">Traci moc rozporządzenie Ministra Gospodarki Przestrzennej i Budownictwa z dnia 14 grudnia 1994 r. w sprawie warunków technicznych, jakim powinny odpowiadać budynki i ich usytuowanie (Dz. U. z 1999 r. poz. 140 i 434, z 2000 r. poz. 214 oraz z 2001 r. poz. 207). </w:t>
      </w:r>
    </w:p>
    <w:p w14:paraId="22BEB739" w14:textId="77777777" w:rsidR="00B87BBC" w:rsidRPr="00CC0911" w:rsidRDefault="00000000">
      <w:pPr>
        <w:spacing w:after="4.50pt"/>
        <w:ind w:start="21pt" w:firstLine="0pt"/>
        <w:rPr>
          <w:lang w:val="pl-PL"/>
        </w:rPr>
      </w:pPr>
      <w:r w:rsidRPr="00CC0911">
        <w:rPr>
          <w:b/>
          <w:lang w:val="pl-PL"/>
        </w:rPr>
        <w:t xml:space="preserve">§ 332. </w:t>
      </w:r>
      <w:r w:rsidRPr="00CC0911">
        <w:rPr>
          <w:lang w:val="pl-PL"/>
        </w:rPr>
        <w:t>Rozporządzenie wchodzi w życie po upływie 6 miesięcy od dnia ogłoszenia</w:t>
      </w:r>
      <w:r>
        <w:rPr>
          <w:vertAlign w:val="superscript"/>
        </w:rPr>
        <w:footnoteReference w:id="13"/>
      </w:r>
      <w:r w:rsidRPr="00CC0911">
        <w:rPr>
          <w:vertAlign w:val="superscript"/>
          <w:lang w:val="pl-PL"/>
        </w:rPr>
        <w:t>)</w:t>
      </w:r>
      <w:r w:rsidRPr="00CC0911">
        <w:rPr>
          <w:lang w:val="pl-PL"/>
        </w:rPr>
        <w:t xml:space="preserve">. </w:t>
      </w:r>
    </w:p>
    <w:p w14:paraId="0987C733" w14:textId="77777777" w:rsidR="00B87BBC" w:rsidRPr="00CC0911" w:rsidRDefault="00000000">
      <w:pPr>
        <w:spacing w:after="0pt" w:line="12.95pt" w:lineRule="auto"/>
        <w:ind w:firstLine="0pt"/>
        <w:jc w:val="start"/>
        <w:rPr>
          <w:lang w:val="pl-PL"/>
        </w:rPr>
      </w:pPr>
      <w:r w:rsidRPr="00CC0911">
        <w:rPr>
          <w:lang w:val="pl-PL"/>
        </w:rPr>
        <w:t xml:space="preserve"> </w:t>
      </w:r>
      <w:r w:rsidRPr="00CC0911">
        <w:rPr>
          <w:lang w:val="pl-PL"/>
        </w:rPr>
        <w:tab/>
        <w:t xml:space="preserve"> </w:t>
      </w:r>
      <w:r w:rsidRPr="00CC0911">
        <w:rPr>
          <w:lang w:val="pl-PL"/>
        </w:rPr>
        <w:br w:type="page"/>
      </w:r>
    </w:p>
    <w:p w14:paraId="38F19990" w14:textId="77777777" w:rsidR="00B87BBC" w:rsidRPr="00CC0911" w:rsidRDefault="00000000">
      <w:pPr>
        <w:spacing w:after="13.80pt" w:line="13pt" w:lineRule="auto"/>
        <w:ind w:start="321.80pt" w:hanging="0.50pt"/>
        <w:jc w:val="start"/>
        <w:rPr>
          <w:lang w:val="pl-PL"/>
        </w:rPr>
      </w:pPr>
      <w:r w:rsidRPr="00CC0911">
        <w:rPr>
          <w:sz w:val="16"/>
          <w:lang w:val="pl-PL"/>
        </w:rPr>
        <w:lastRenderedPageBreak/>
        <w:t xml:space="preserve">Załączniki do rozporządzenia Ministra Infrastruktury z dnia 12 kwietnia 2002 r. </w:t>
      </w:r>
    </w:p>
    <w:p w14:paraId="279CFF55" w14:textId="77777777" w:rsidR="00B87BBC" w:rsidRPr="00CC0911" w:rsidRDefault="00000000">
      <w:pPr>
        <w:spacing w:after="5.65pt" w:line="12.95pt" w:lineRule="auto"/>
        <w:ind w:start="0.50pt" w:end="1.45pt" w:hanging="0.50pt"/>
        <w:jc w:val="end"/>
        <w:rPr>
          <w:lang w:val="pl-PL"/>
        </w:rPr>
      </w:pPr>
      <w:r w:rsidRPr="00CC0911">
        <w:rPr>
          <w:b/>
          <w:sz w:val="18"/>
          <w:lang w:val="pl-PL"/>
        </w:rPr>
        <w:t xml:space="preserve">Załącznik nr 1 </w:t>
      </w:r>
    </w:p>
    <w:p w14:paraId="4CFC276F" w14:textId="77777777" w:rsidR="00B87BBC" w:rsidRPr="00CC0911" w:rsidRDefault="00000000">
      <w:pPr>
        <w:spacing w:after="0pt" w:line="12.95pt" w:lineRule="auto"/>
        <w:ind w:firstLine="0pt"/>
        <w:jc w:val="start"/>
        <w:rPr>
          <w:lang w:val="pl-PL"/>
        </w:rPr>
      </w:pPr>
      <w:r w:rsidRPr="00CC0911">
        <w:rPr>
          <w:lang w:val="pl-PL"/>
        </w:rPr>
        <w:t xml:space="preserve"> </w:t>
      </w:r>
    </w:p>
    <w:p w14:paraId="0081B913" w14:textId="77777777" w:rsidR="00B87BBC" w:rsidRPr="00CC0911" w:rsidRDefault="00000000">
      <w:pPr>
        <w:spacing w:after="0pt" w:line="12.95pt" w:lineRule="auto"/>
        <w:ind w:end="0.05pt" w:firstLine="0pt"/>
        <w:jc w:val="center"/>
        <w:rPr>
          <w:lang w:val="pl-PL"/>
        </w:rPr>
      </w:pPr>
      <w:r w:rsidRPr="00CC0911">
        <w:rPr>
          <w:lang w:val="pl-PL"/>
        </w:rPr>
        <w:t xml:space="preserve">WYKAZ POLSKICH NORM POWOŁANYCH W ROZPORZĄDZENIU </w:t>
      </w:r>
    </w:p>
    <w:p w14:paraId="0BA5C906" w14:textId="77777777" w:rsidR="00B87BBC" w:rsidRPr="00CC0911" w:rsidRDefault="00000000">
      <w:pPr>
        <w:spacing w:after="0pt" w:line="12.95pt" w:lineRule="auto"/>
        <w:ind w:start="2.40pt" w:firstLine="0pt"/>
        <w:jc w:val="center"/>
        <w:rPr>
          <w:lang w:val="pl-PL"/>
        </w:rPr>
      </w:pPr>
      <w:r w:rsidRPr="00CC0911">
        <w:rPr>
          <w:lang w:val="pl-PL"/>
        </w:rPr>
        <w:t xml:space="preserve"> </w:t>
      </w:r>
    </w:p>
    <w:tbl>
      <w:tblPr>
        <w:tblW w:w="493.30pt" w:type="dxa"/>
        <w:tblCellMar>
          <w:top w:w="6.15pt" w:type="dxa"/>
          <w:start w:w="0pt" w:type="dxa"/>
          <w:end w:w="0.30pt" w:type="dxa"/>
        </w:tblCellMar>
        <w:tblLook w:firstRow="1" w:lastRow="0" w:firstColumn="1" w:lastColumn="0" w:noHBand="0" w:noVBand="1"/>
      </w:tblPr>
      <w:tblGrid>
        <w:gridCol w:w="566"/>
        <w:gridCol w:w="1588"/>
        <w:gridCol w:w="3005"/>
        <w:gridCol w:w="4707"/>
      </w:tblGrid>
      <w:tr w:rsidR="00553CB8" w14:paraId="76754FCE" w14:textId="77777777" w:rsidTr="00090AF6">
        <w:trPr>
          <w:trHeight w:val="701"/>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21DAAB8" w14:textId="77777777" w:rsidR="00B87BBC" w:rsidRPr="00090AF6" w:rsidRDefault="00000000" w:rsidP="00090AF6">
            <w:pPr>
              <w:spacing w:after="0pt" w:line="12.95pt" w:lineRule="auto"/>
              <w:ind w:start="7.45pt" w:firstLine="0pt"/>
              <w:jc w:val="start"/>
              <w:rPr>
                <w:sz w:val="22"/>
              </w:rPr>
            </w:pPr>
            <w:proofErr w:type="spellStart"/>
            <w:r w:rsidRPr="00090AF6">
              <w:rPr>
                <w:sz w:val="22"/>
              </w:rPr>
              <w:t>Lp</w:t>
            </w:r>
            <w:proofErr w:type="spellEnd"/>
            <w:r w:rsidRPr="00090AF6">
              <w:rPr>
                <w:sz w:val="22"/>
              </w:rPr>
              <w:t xml:space="preserve">. </w:t>
            </w:r>
          </w:p>
        </w:tc>
        <w:tc>
          <w:tcPr>
            <w:tcW w:w="79.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72B3B61" w14:textId="77777777" w:rsidR="00B87BBC" w:rsidRPr="00090AF6" w:rsidRDefault="00000000" w:rsidP="00090AF6">
            <w:pPr>
              <w:spacing w:after="0pt" w:line="12.95pt" w:lineRule="auto"/>
              <w:ind w:firstLine="0pt"/>
              <w:jc w:val="center"/>
              <w:rPr>
                <w:sz w:val="22"/>
              </w:rPr>
            </w:pPr>
            <w:proofErr w:type="spellStart"/>
            <w:r w:rsidRPr="00090AF6">
              <w:rPr>
                <w:sz w:val="22"/>
              </w:rPr>
              <w:t>Miejsce</w:t>
            </w:r>
            <w:proofErr w:type="spellEnd"/>
            <w:r w:rsidRPr="00090AF6">
              <w:rPr>
                <w:sz w:val="22"/>
              </w:rPr>
              <w:t xml:space="preserve"> </w:t>
            </w:r>
            <w:proofErr w:type="spellStart"/>
            <w:r w:rsidRPr="00090AF6">
              <w:rPr>
                <w:sz w:val="22"/>
              </w:rPr>
              <w:t>powołania</w:t>
            </w:r>
            <w:proofErr w:type="spellEnd"/>
            <w:r w:rsidRPr="00090AF6">
              <w:rPr>
                <w:sz w:val="22"/>
              </w:rPr>
              <w:t xml:space="preserve"> </w:t>
            </w:r>
            <w:proofErr w:type="spellStart"/>
            <w:r w:rsidRPr="00090AF6">
              <w:rPr>
                <w:sz w:val="22"/>
              </w:rPr>
              <w:t>normy</w:t>
            </w:r>
            <w:proofErr w:type="spellEnd"/>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091FB70" w14:textId="77777777" w:rsidR="00B87BBC" w:rsidRPr="00090AF6" w:rsidRDefault="00000000" w:rsidP="00090AF6">
            <w:pPr>
              <w:tabs>
                <w:tab w:val="center" w:pos="107.70pt"/>
              </w:tabs>
              <w:spacing w:after="0pt" w:line="12.95pt" w:lineRule="auto"/>
              <w:ind w:start="0.80pt" w:firstLine="0pt"/>
              <w:jc w:val="start"/>
              <w:rPr>
                <w:sz w:val="22"/>
              </w:rPr>
            </w:pPr>
            <w:r w:rsidRPr="00090AF6">
              <w:rPr>
                <w:sz w:val="22"/>
              </w:rPr>
              <w:t xml:space="preserve"> </w:t>
            </w:r>
            <w:r w:rsidRPr="00090AF6">
              <w:rPr>
                <w:sz w:val="22"/>
              </w:rPr>
              <w:tab/>
            </w:r>
            <w:r w:rsidRPr="00090AF6">
              <w:rPr>
                <w:sz w:val="13"/>
              </w:rPr>
              <w:t>)</w:t>
            </w:r>
            <w:r w:rsidRPr="00090AF6">
              <w:rPr>
                <w:sz w:val="22"/>
              </w:rPr>
              <w:t xml:space="preserve"> </w:t>
            </w:r>
          </w:p>
          <w:p w14:paraId="0B67D3A1" w14:textId="77777777" w:rsidR="00B87BBC" w:rsidRPr="00090AF6" w:rsidRDefault="00000000" w:rsidP="00090AF6">
            <w:pPr>
              <w:spacing w:after="0pt" w:line="12.95pt" w:lineRule="auto"/>
              <w:ind w:end="1.70pt" w:firstLine="0pt"/>
              <w:jc w:val="center"/>
              <w:rPr>
                <w:sz w:val="22"/>
              </w:rPr>
            </w:pPr>
            <w:proofErr w:type="spellStart"/>
            <w:r w:rsidRPr="00090AF6">
              <w:rPr>
                <w:sz w:val="22"/>
              </w:rPr>
              <w:t>Numer</w:t>
            </w:r>
            <w:proofErr w:type="spellEnd"/>
            <w:r w:rsidRPr="00090AF6">
              <w:rPr>
                <w:sz w:val="22"/>
              </w:rPr>
              <w:t xml:space="preserve"> </w:t>
            </w:r>
            <w:proofErr w:type="spellStart"/>
            <w:r w:rsidRPr="00090AF6">
              <w:rPr>
                <w:sz w:val="22"/>
              </w:rPr>
              <w:t>normy</w:t>
            </w:r>
            <w:proofErr w:type="spellEnd"/>
            <w:r w:rsidRPr="00090AF6">
              <w:rPr>
                <w:sz w:val="22"/>
              </w:rPr>
              <w:t>**</w:t>
            </w:r>
          </w:p>
        </w:tc>
        <w:tc>
          <w:tcPr>
            <w:tcW w:w="235.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92E7618" w14:textId="77777777" w:rsidR="00B87BBC" w:rsidRPr="00090AF6" w:rsidRDefault="00000000" w:rsidP="00090AF6">
            <w:pPr>
              <w:spacing w:after="0pt" w:line="12.95pt" w:lineRule="auto"/>
              <w:ind w:start="79pt" w:end="73.70pt" w:firstLine="0pt"/>
              <w:jc w:val="center"/>
              <w:rPr>
                <w:sz w:val="22"/>
              </w:rPr>
            </w:pPr>
            <w:proofErr w:type="spellStart"/>
            <w:r w:rsidRPr="00090AF6">
              <w:rPr>
                <w:sz w:val="22"/>
              </w:rPr>
              <w:t>Tytuł</w:t>
            </w:r>
            <w:proofErr w:type="spellEnd"/>
            <w:r w:rsidRPr="00090AF6">
              <w:rPr>
                <w:sz w:val="22"/>
              </w:rPr>
              <w:t xml:space="preserve"> </w:t>
            </w:r>
            <w:proofErr w:type="spellStart"/>
            <w:proofErr w:type="gramStart"/>
            <w:r w:rsidRPr="00090AF6">
              <w:rPr>
                <w:sz w:val="22"/>
              </w:rPr>
              <w:t>normy</w:t>
            </w:r>
            <w:proofErr w:type="spellEnd"/>
            <w:r w:rsidRPr="00090AF6">
              <w:rPr>
                <w:sz w:val="22"/>
              </w:rPr>
              <w:t xml:space="preserve">  (</w:t>
            </w:r>
            <w:proofErr w:type="spellStart"/>
            <w:proofErr w:type="gramEnd"/>
            <w:r w:rsidRPr="00090AF6">
              <w:rPr>
                <w:sz w:val="22"/>
              </w:rPr>
              <w:t>zakres</w:t>
            </w:r>
            <w:proofErr w:type="spellEnd"/>
            <w:r w:rsidRPr="00090AF6">
              <w:rPr>
                <w:sz w:val="22"/>
              </w:rPr>
              <w:t xml:space="preserve"> </w:t>
            </w:r>
            <w:proofErr w:type="spellStart"/>
            <w:r w:rsidRPr="00090AF6">
              <w:rPr>
                <w:sz w:val="22"/>
              </w:rPr>
              <w:t>powołania</w:t>
            </w:r>
            <w:proofErr w:type="spellEnd"/>
            <w:r w:rsidRPr="00090AF6">
              <w:rPr>
                <w:sz w:val="22"/>
              </w:rPr>
              <w:t xml:space="preserve">) </w:t>
            </w:r>
          </w:p>
        </w:tc>
      </w:tr>
      <w:tr w:rsidR="00553CB8" w14:paraId="6B53F053" w14:textId="77777777" w:rsidTr="00090AF6">
        <w:trPr>
          <w:trHeight w:val="36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D8390EB" w14:textId="77777777" w:rsidR="00B87BBC" w:rsidRPr="00090AF6" w:rsidRDefault="00000000" w:rsidP="00090AF6">
            <w:pPr>
              <w:spacing w:after="0pt" w:line="12.95pt" w:lineRule="auto"/>
              <w:ind w:start="0.30pt" w:firstLine="0pt"/>
              <w:jc w:val="center"/>
              <w:rPr>
                <w:sz w:val="22"/>
              </w:rPr>
            </w:pPr>
            <w:r w:rsidRPr="00090AF6">
              <w:rPr>
                <w:sz w:val="22"/>
              </w:rPr>
              <w:t xml:space="preserve">1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0B5B3D40" w14:textId="77777777" w:rsidR="00B87BBC" w:rsidRPr="00090AF6" w:rsidRDefault="00000000" w:rsidP="00090AF6">
            <w:pPr>
              <w:spacing w:after="0pt" w:line="12.95pt" w:lineRule="auto"/>
              <w:ind w:start="0.35pt" w:firstLine="0pt"/>
              <w:jc w:val="center"/>
              <w:rPr>
                <w:sz w:val="22"/>
              </w:rPr>
            </w:pPr>
            <w:r w:rsidRPr="00090AF6">
              <w:rPr>
                <w:sz w:val="22"/>
              </w:rPr>
              <w:t xml:space="preserve">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649645E" w14:textId="77777777" w:rsidR="00B87BBC" w:rsidRPr="00090AF6" w:rsidRDefault="00000000" w:rsidP="00090AF6">
            <w:pPr>
              <w:spacing w:after="0pt" w:line="12.95pt" w:lineRule="auto"/>
              <w:ind w:start="0.30pt" w:firstLine="0pt"/>
              <w:jc w:val="center"/>
              <w:rPr>
                <w:sz w:val="22"/>
              </w:rPr>
            </w:pPr>
            <w:r w:rsidRPr="00090AF6">
              <w:rPr>
                <w:sz w:val="22"/>
              </w:rPr>
              <w:t xml:space="preserve">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89C32C2" w14:textId="77777777" w:rsidR="00B87BBC" w:rsidRPr="00090AF6" w:rsidRDefault="00000000" w:rsidP="00090AF6">
            <w:pPr>
              <w:spacing w:after="0pt" w:line="12.95pt" w:lineRule="auto"/>
              <w:ind w:start="0.40pt" w:firstLine="0pt"/>
              <w:jc w:val="center"/>
              <w:rPr>
                <w:sz w:val="22"/>
              </w:rPr>
            </w:pPr>
            <w:r w:rsidRPr="00090AF6">
              <w:rPr>
                <w:sz w:val="22"/>
              </w:rPr>
              <w:t xml:space="preserve">4 </w:t>
            </w:r>
          </w:p>
        </w:tc>
      </w:tr>
      <w:tr w:rsidR="00553CB8" w:rsidRPr="006F294E" w14:paraId="5C93CBF1" w14:textId="77777777" w:rsidTr="00090AF6">
        <w:trPr>
          <w:trHeight w:val="37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E3794AB" w14:textId="77777777" w:rsidR="00B87BBC" w:rsidRPr="00090AF6" w:rsidRDefault="00000000" w:rsidP="00090AF6">
            <w:pPr>
              <w:spacing w:after="5.95pt" w:line="12.95pt" w:lineRule="auto"/>
              <w:ind w:start="0.30pt" w:firstLine="0pt"/>
              <w:jc w:val="center"/>
              <w:rPr>
                <w:sz w:val="22"/>
              </w:rPr>
            </w:pPr>
            <w:r w:rsidRPr="00090AF6">
              <w:rPr>
                <w:sz w:val="22"/>
              </w:rPr>
              <w:t xml:space="preserve">1 </w:t>
            </w:r>
          </w:p>
          <w:p w14:paraId="054F28FC" w14:textId="77777777" w:rsidR="00B87BBC" w:rsidRPr="00090AF6" w:rsidRDefault="00000000" w:rsidP="00090AF6">
            <w:pPr>
              <w:spacing w:after="0pt" w:line="12.95pt" w:lineRule="auto"/>
              <w:ind w:start="2.7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8E3FC40" w14:textId="77777777" w:rsidR="00B87BBC" w:rsidRPr="00090AF6" w:rsidRDefault="00000000" w:rsidP="00090AF6">
            <w:pPr>
              <w:spacing w:after="5.95pt" w:line="12.95pt" w:lineRule="auto"/>
              <w:ind w:start="2.90pt" w:firstLine="0pt"/>
              <w:jc w:val="start"/>
              <w:rPr>
                <w:sz w:val="22"/>
              </w:rPr>
            </w:pPr>
            <w:r w:rsidRPr="00090AF6">
              <w:rPr>
                <w:sz w:val="22"/>
              </w:rPr>
              <w:t xml:space="preserve">§ 53 </w:t>
            </w:r>
            <w:proofErr w:type="spellStart"/>
            <w:r w:rsidRPr="00090AF6">
              <w:rPr>
                <w:sz w:val="22"/>
              </w:rPr>
              <w:t>ust</w:t>
            </w:r>
            <w:proofErr w:type="spellEnd"/>
            <w:r w:rsidRPr="00090AF6">
              <w:rPr>
                <w:sz w:val="22"/>
              </w:rPr>
              <w:t xml:space="preserve">. 2 </w:t>
            </w:r>
          </w:p>
          <w:p w14:paraId="6D50FFA2" w14:textId="77777777" w:rsidR="00B87BBC" w:rsidRPr="00090AF6" w:rsidRDefault="00000000" w:rsidP="00090AF6">
            <w:pPr>
              <w:spacing w:after="0pt" w:line="12.95pt" w:lineRule="auto"/>
              <w:ind w:start="2.90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76BE8A1" w14:textId="77777777" w:rsidR="00B87BBC" w:rsidRPr="00090AF6" w:rsidRDefault="00000000" w:rsidP="00090AF6">
            <w:pPr>
              <w:spacing w:after="0pt" w:line="12.95pt" w:lineRule="auto"/>
              <w:ind w:start="2.80pt" w:firstLine="0pt"/>
              <w:jc w:val="start"/>
              <w:rPr>
                <w:sz w:val="22"/>
              </w:rPr>
            </w:pPr>
            <w:r w:rsidRPr="00090AF6">
              <w:rPr>
                <w:sz w:val="22"/>
              </w:rPr>
              <w:t xml:space="preserve">PN-EN 62305-1:2011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1C84F37" w14:textId="77777777" w:rsidR="00B87BBC" w:rsidRPr="00090AF6" w:rsidRDefault="00000000" w:rsidP="00090AF6">
            <w:pPr>
              <w:spacing w:after="0pt" w:line="12.95pt" w:lineRule="auto"/>
              <w:ind w:start="2.90pt" w:firstLine="0pt"/>
              <w:jc w:val="start"/>
              <w:rPr>
                <w:sz w:val="22"/>
                <w:lang w:val="pl-PL"/>
              </w:rPr>
            </w:pPr>
            <w:r w:rsidRPr="00090AF6">
              <w:rPr>
                <w:sz w:val="22"/>
                <w:lang w:val="pl-PL"/>
              </w:rPr>
              <w:t xml:space="preserve">Ochrona odgromowa – Część 1: Zasady ogólne </w:t>
            </w:r>
          </w:p>
        </w:tc>
      </w:tr>
      <w:tr w:rsidR="00553CB8" w:rsidRPr="006F294E" w14:paraId="05DADD05" w14:textId="77777777" w:rsidTr="00090AF6">
        <w:trPr>
          <w:trHeight w:val="368"/>
        </w:trPr>
        <w:tc>
          <w:tcPr>
            <w:tcW w:w="0pt" w:type="dxa"/>
            <w:vMerge/>
            <w:tcBorders>
              <w:top w:val="nil"/>
              <w:start w:val="single" w:sz="6" w:space="0" w:color="000000"/>
              <w:bottom w:val="single" w:sz="6" w:space="0" w:color="000000"/>
              <w:end w:val="single" w:sz="6" w:space="0" w:color="000000"/>
            </w:tcBorders>
            <w:shd w:val="clear" w:color="auto" w:fill="auto"/>
          </w:tcPr>
          <w:p w14:paraId="2D03CA06"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056A0A1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012F4BE" w14:textId="77777777" w:rsidR="00B87BBC" w:rsidRPr="00090AF6" w:rsidRDefault="00000000" w:rsidP="00090AF6">
            <w:pPr>
              <w:spacing w:after="0pt" w:line="12.95pt" w:lineRule="auto"/>
              <w:ind w:start="2.80pt" w:firstLine="0pt"/>
              <w:jc w:val="start"/>
              <w:rPr>
                <w:sz w:val="22"/>
              </w:rPr>
            </w:pPr>
            <w:r w:rsidRPr="00090AF6">
              <w:rPr>
                <w:sz w:val="22"/>
              </w:rPr>
              <w:t xml:space="preserve">PN-EN 62305-2:2008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24400AF" w14:textId="77777777" w:rsidR="00B87BBC" w:rsidRPr="00090AF6" w:rsidRDefault="00000000" w:rsidP="00090AF6">
            <w:pPr>
              <w:spacing w:after="0pt" w:line="12.95pt" w:lineRule="auto"/>
              <w:ind w:start="2.90pt" w:firstLine="0pt"/>
              <w:jc w:val="start"/>
              <w:rPr>
                <w:sz w:val="22"/>
                <w:lang w:val="pl-PL"/>
              </w:rPr>
            </w:pPr>
            <w:r w:rsidRPr="00090AF6">
              <w:rPr>
                <w:sz w:val="22"/>
                <w:lang w:val="pl-PL"/>
              </w:rPr>
              <w:t xml:space="preserve">Ochrona odgromowa – Część 2: Zarządzanie ryzykiem </w:t>
            </w:r>
          </w:p>
        </w:tc>
      </w:tr>
      <w:tr w:rsidR="00553CB8" w:rsidRPr="006F294E" w14:paraId="3D612DD8" w14:textId="77777777" w:rsidTr="00090AF6">
        <w:trPr>
          <w:trHeight w:val="85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385DB913" w14:textId="77777777" w:rsidR="00B87BBC" w:rsidRPr="00090AF6" w:rsidRDefault="00000000" w:rsidP="00090AF6">
            <w:pPr>
              <w:spacing w:after="29.95pt" w:line="12.95pt" w:lineRule="auto"/>
              <w:ind w:start="0.30pt" w:firstLine="0pt"/>
              <w:jc w:val="center"/>
              <w:rPr>
                <w:sz w:val="22"/>
              </w:rPr>
            </w:pPr>
            <w:r w:rsidRPr="00090AF6">
              <w:rPr>
                <w:sz w:val="22"/>
              </w:rPr>
              <w:t xml:space="preserve">2 </w:t>
            </w:r>
          </w:p>
          <w:p w14:paraId="7E91D778" w14:textId="77777777" w:rsidR="00B87BBC" w:rsidRPr="00090AF6" w:rsidRDefault="00000000" w:rsidP="00090AF6">
            <w:pPr>
              <w:spacing w:after="17.90pt" w:line="12.95pt" w:lineRule="auto"/>
              <w:ind w:start="2.70pt" w:firstLine="0pt"/>
              <w:jc w:val="center"/>
              <w:rPr>
                <w:sz w:val="22"/>
              </w:rPr>
            </w:pPr>
            <w:r w:rsidRPr="00090AF6">
              <w:rPr>
                <w:sz w:val="22"/>
              </w:rPr>
              <w:t xml:space="preserve"> </w:t>
            </w:r>
          </w:p>
          <w:p w14:paraId="3C0415BF" w14:textId="77777777" w:rsidR="00B87BBC" w:rsidRPr="00090AF6" w:rsidRDefault="00000000" w:rsidP="00090AF6">
            <w:pPr>
              <w:spacing w:after="0pt" w:line="12.95pt" w:lineRule="auto"/>
              <w:ind w:start="2.7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3C323AC" w14:textId="77777777" w:rsidR="00B87BBC" w:rsidRPr="00090AF6" w:rsidRDefault="00000000" w:rsidP="00090AF6">
            <w:pPr>
              <w:spacing w:after="29.95pt" w:line="12.95pt" w:lineRule="auto"/>
              <w:ind w:start="2.90pt" w:firstLine="0pt"/>
              <w:jc w:val="start"/>
              <w:rPr>
                <w:sz w:val="22"/>
              </w:rPr>
            </w:pPr>
            <w:r w:rsidRPr="00090AF6">
              <w:rPr>
                <w:sz w:val="22"/>
              </w:rPr>
              <w:t xml:space="preserve">§ 96 </w:t>
            </w:r>
            <w:proofErr w:type="spellStart"/>
            <w:r w:rsidRPr="00090AF6">
              <w:rPr>
                <w:sz w:val="22"/>
              </w:rPr>
              <w:t>ust</w:t>
            </w:r>
            <w:proofErr w:type="spellEnd"/>
            <w:r w:rsidRPr="00090AF6">
              <w:rPr>
                <w:sz w:val="22"/>
              </w:rPr>
              <w:t xml:space="preserve">. 1 </w:t>
            </w:r>
          </w:p>
          <w:p w14:paraId="703C2472" w14:textId="77777777" w:rsidR="00B87BBC" w:rsidRPr="00090AF6" w:rsidRDefault="00000000" w:rsidP="00090AF6">
            <w:pPr>
              <w:spacing w:after="17.90pt" w:line="12.95pt" w:lineRule="auto"/>
              <w:ind w:start="2.90pt" w:firstLine="0pt"/>
              <w:jc w:val="start"/>
              <w:rPr>
                <w:sz w:val="22"/>
              </w:rPr>
            </w:pPr>
            <w:r w:rsidRPr="00090AF6">
              <w:rPr>
                <w:sz w:val="22"/>
              </w:rPr>
              <w:t xml:space="preserve"> </w:t>
            </w:r>
          </w:p>
          <w:p w14:paraId="4E4F14A3" w14:textId="77777777" w:rsidR="00B87BBC" w:rsidRPr="00090AF6" w:rsidRDefault="00000000" w:rsidP="00090AF6">
            <w:pPr>
              <w:spacing w:after="0pt" w:line="12.95pt" w:lineRule="auto"/>
              <w:ind w:start="2.90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AD7885B" w14:textId="77777777" w:rsidR="00B87BBC" w:rsidRPr="00090AF6" w:rsidRDefault="00000000" w:rsidP="00090AF6">
            <w:pPr>
              <w:spacing w:after="0pt" w:line="12.95pt" w:lineRule="auto"/>
              <w:ind w:start="2.80pt" w:firstLine="0pt"/>
              <w:jc w:val="start"/>
              <w:rPr>
                <w:sz w:val="22"/>
              </w:rPr>
            </w:pPr>
            <w:r w:rsidRPr="00090AF6">
              <w:rPr>
                <w:sz w:val="22"/>
              </w:rPr>
              <w:t xml:space="preserve">PN-B-02151-02:1987 </w:t>
            </w:r>
          </w:p>
          <w:p w14:paraId="4996EE6A" w14:textId="77777777" w:rsidR="00B87BBC" w:rsidRPr="00090AF6" w:rsidRDefault="00000000" w:rsidP="00090AF6">
            <w:pPr>
              <w:spacing w:after="0pt" w:line="12.95pt" w:lineRule="auto"/>
              <w:ind w:start="2.80pt" w:firstLine="0pt"/>
              <w:jc w:val="start"/>
              <w:rPr>
                <w:sz w:val="22"/>
              </w:rPr>
            </w:pPr>
            <w:r w:rsidRPr="00090AF6">
              <w:rPr>
                <w:sz w:val="22"/>
              </w:rPr>
              <w:t xml:space="preserve">PN-B-02151-02:1987/ </w:t>
            </w:r>
          </w:p>
          <w:p w14:paraId="3E452CCD" w14:textId="77777777" w:rsidR="00B87BBC" w:rsidRPr="00090AF6" w:rsidRDefault="00000000" w:rsidP="00090AF6">
            <w:pPr>
              <w:spacing w:after="0pt" w:line="12.95pt" w:lineRule="auto"/>
              <w:ind w:start="2.80pt" w:firstLine="0pt"/>
              <w:jc w:val="start"/>
              <w:rPr>
                <w:sz w:val="22"/>
              </w:rPr>
            </w:pPr>
            <w:r w:rsidRPr="00090AF6">
              <w:rPr>
                <w:sz w:val="22"/>
              </w:rPr>
              <w:t xml:space="preserve">Ap1:2015-05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ED49B92" w14:textId="77777777" w:rsidR="00B87BBC" w:rsidRPr="00090AF6" w:rsidRDefault="00000000" w:rsidP="00090AF6">
            <w:pPr>
              <w:spacing w:after="0pt" w:line="12.95pt" w:lineRule="auto"/>
              <w:ind w:start="2.90pt" w:end="2.50pt" w:firstLine="0pt"/>
              <w:rPr>
                <w:sz w:val="22"/>
                <w:lang w:val="pl-PL"/>
              </w:rPr>
            </w:pPr>
            <w:r w:rsidRPr="00090AF6">
              <w:rPr>
                <w:sz w:val="22"/>
                <w:lang w:val="pl-PL"/>
              </w:rPr>
              <w:t xml:space="preserve">Akustyka budowlana – Ochrona przed hałasem w budynkach – Część 2: Dopuszczalne wartości poziomu dźwięku w pomieszczeniach </w:t>
            </w:r>
          </w:p>
        </w:tc>
      </w:tr>
      <w:tr w:rsidR="00553CB8" w:rsidRPr="006F294E" w14:paraId="11BFA0C5"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54289068"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338D6E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69A0037" w14:textId="77777777" w:rsidR="00B87BBC" w:rsidRPr="00090AF6" w:rsidRDefault="00000000" w:rsidP="00090AF6">
            <w:pPr>
              <w:spacing w:after="0pt" w:line="12.95pt" w:lineRule="auto"/>
              <w:ind w:start="2.80pt" w:firstLine="0pt"/>
              <w:jc w:val="start"/>
              <w:rPr>
                <w:sz w:val="22"/>
              </w:rPr>
            </w:pPr>
            <w:r w:rsidRPr="00090AF6">
              <w:rPr>
                <w:sz w:val="22"/>
              </w:rPr>
              <w:t xml:space="preserve">PN-B-02170:2016-12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D0707B5" w14:textId="77777777" w:rsidR="00B87BBC" w:rsidRPr="00090AF6" w:rsidRDefault="00000000" w:rsidP="00090AF6">
            <w:pPr>
              <w:spacing w:after="0pt" w:line="12.95pt" w:lineRule="auto"/>
              <w:ind w:start="2.90pt" w:firstLine="0pt"/>
              <w:rPr>
                <w:sz w:val="22"/>
                <w:lang w:val="pl-PL"/>
              </w:rPr>
            </w:pPr>
            <w:r w:rsidRPr="00090AF6">
              <w:rPr>
                <w:sz w:val="22"/>
                <w:lang w:val="pl-PL"/>
              </w:rPr>
              <w:t xml:space="preserve">Ocena szkodliwości drgań przekazywanych przez podłoże na budynki </w:t>
            </w:r>
          </w:p>
        </w:tc>
      </w:tr>
      <w:tr w:rsidR="00553CB8" w:rsidRPr="006F294E" w14:paraId="61B945D8" w14:textId="77777777" w:rsidTr="00090AF6">
        <w:trPr>
          <w:trHeight w:val="370"/>
        </w:trPr>
        <w:tc>
          <w:tcPr>
            <w:tcW w:w="0pt" w:type="dxa"/>
            <w:vMerge/>
            <w:tcBorders>
              <w:top w:val="nil"/>
              <w:start w:val="single" w:sz="6" w:space="0" w:color="000000"/>
              <w:bottom w:val="single" w:sz="6" w:space="0" w:color="000000"/>
              <w:end w:val="single" w:sz="6" w:space="0" w:color="000000"/>
            </w:tcBorders>
            <w:shd w:val="clear" w:color="auto" w:fill="auto"/>
          </w:tcPr>
          <w:p w14:paraId="7F875C56"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06EE46F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E25C8D9" w14:textId="77777777" w:rsidR="00B87BBC" w:rsidRPr="00090AF6" w:rsidRDefault="00000000" w:rsidP="00090AF6">
            <w:pPr>
              <w:spacing w:after="0pt" w:line="12.95pt" w:lineRule="auto"/>
              <w:ind w:start="2.80pt"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A97197B" w14:textId="77777777" w:rsidR="00B87BBC" w:rsidRPr="00090AF6" w:rsidRDefault="00000000" w:rsidP="00090AF6">
            <w:pPr>
              <w:spacing w:after="0pt" w:line="12.95pt" w:lineRule="auto"/>
              <w:ind w:start="2.90pt" w:firstLine="0pt"/>
              <w:jc w:val="start"/>
              <w:rPr>
                <w:sz w:val="22"/>
                <w:lang w:val="pl-PL"/>
              </w:rPr>
            </w:pPr>
            <w:r w:rsidRPr="00090AF6">
              <w:rPr>
                <w:sz w:val="22"/>
                <w:lang w:val="pl-PL"/>
              </w:rPr>
              <w:t xml:space="preserve">Ocena wpływu drgań na ludzi w budynkach </w:t>
            </w:r>
          </w:p>
        </w:tc>
      </w:tr>
      <w:tr w:rsidR="00553CB8" w:rsidRPr="006F294E" w14:paraId="6671B08E" w14:textId="77777777" w:rsidTr="00090AF6">
        <w:trPr>
          <w:trHeight w:val="608"/>
        </w:trPr>
        <w:tc>
          <w:tcPr>
            <w:tcW w:w="28.30pt" w:type="dxa"/>
            <w:vMerge w:val="restart"/>
            <w:tcBorders>
              <w:top w:val="single" w:sz="6" w:space="0" w:color="000000"/>
              <w:start w:val="single" w:sz="6" w:space="0" w:color="000000"/>
              <w:bottom w:val="nil"/>
              <w:end w:val="single" w:sz="6" w:space="0" w:color="000000"/>
            </w:tcBorders>
            <w:shd w:val="clear" w:color="auto" w:fill="auto"/>
          </w:tcPr>
          <w:p w14:paraId="1BB95839" w14:textId="77777777" w:rsidR="00B87BBC" w:rsidRPr="00090AF6" w:rsidRDefault="00000000" w:rsidP="00090AF6">
            <w:pPr>
              <w:spacing w:after="17.90pt" w:line="12.95pt" w:lineRule="auto"/>
              <w:ind w:start="0.30pt" w:firstLine="0pt"/>
              <w:jc w:val="center"/>
              <w:rPr>
                <w:sz w:val="22"/>
              </w:rPr>
            </w:pPr>
            <w:r w:rsidRPr="00090AF6">
              <w:rPr>
                <w:sz w:val="22"/>
              </w:rPr>
              <w:t xml:space="preserve">3 </w:t>
            </w:r>
          </w:p>
          <w:p w14:paraId="307A33A3" w14:textId="77777777" w:rsidR="00B87BBC" w:rsidRPr="00090AF6" w:rsidRDefault="00000000" w:rsidP="00090AF6">
            <w:pPr>
              <w:spacing w:after="29.95pt" w:line="12.95pt" w:lineRule="auto"/>
              <w:ind w:start="2.70pt" w:firstLine="0pt"/>
              <w:jc w:val="center"/>
              <w:rPr>
                <w:sz w:val="22"/>
              </w:rPr>
            </w:pPr>
            <w:r w:rsidRPr="00090AF6">
              <w:rPr>
                <w:sz w:val="22"/>
              </w:rPr>
              <w:t xml:space="preserve"> </w:t>
            </w:r>
          </w:p>
          <w:p w14:paraId="5B1BBF24" w14:textId="77777777" w:rsidR="00B87BBC" w:rsidRPr="00090AF6" w:rsidRDefault="00000000" w:rsidP="00090AF6">
            <w:pPr>
              <w:spacing w:after="17.90pt" w:line="12.95pt" w:lineRule="auto"/>
              <w:ind w:start="2.70pt" w:firstLine="0pt"/>
              <w:jc w:val="center"/>
              <w:rPr>
                <w:sz w:val="22"/>
              </w:rPr>
            </w:pPr>
            <w:r w:rsidRPr="00090AF6">
              <w:rPr>
                <w:sz w:val="22"/>
              </w:rPr>
              <w:t xml:space="preserve"> </w:t>
            </w:r>
          </w:p>
          <w:p w14:paraId="5280BA7E" w14:textId="77777777" w:rsidR="00B87BBC" w:rsidRPr="00090AF6" w:rsidRDefault="00000000" w:rsidP="00090AF6">
            <w:pPr>
              <w:spacing w:after="29.95pt" w:line="12.95pt" w:lineRule="auto"/>
              <w:ind w:start="2.70pt" w:firstLine="0pt"/>
              <w:jc w:val="center"/>
              <w:rPr>
                <w:sz w:val="22"/>
              </w:rPr>
            </w:pPr>
            <w:r w:rsidRPr="00090AF6">
              <w:rPr>
                <w:sz w:val="22"/>
              </w:rPr>
              <w:t xml:space="preserve"> </w:t>
            </w:r>
          </w:p>
          <w:p w14:paraId="2F7F5BA0" w14:textId="77777777" w:rsidR="00B87BBC" w:rsidRPr="00090AF6" w:rsidRDefault="00000000" w:rsidP="00090AF6">
            <w:pPr>
              <w:spacing w:after="29.90pt" w:line="12.95pt" w:lineRule="auto"/>
              <w:ind w:start="2.70pt" w:firstLine="0pt"/>
              <w:jc w:val="center"/>
              <w:rPr>
                <w:sz w:val="22"/>
              </w:rPr>
            </w:pPr>
            <w:r w:rsidRPr="00090AF6">
              <w:rPr>
                <w:sz w:val="22"/>
              </w:rPr>
              <w:t xml:space="preserve"> </w:t>
            </w:r>
          </w:p>
          <w:p w14:paraId="43EAD986" w14:textId="77777777" w:rsidR="00B87BBC" w:rsidRPr="00090AF6" w:rsidRDefault="00000000" w:rsidP="00090AF6">
            <w:pPr>
              <w:spacing w:after="29.95pt" w:line="12.95pt" w:lineRule="auto"/>
              <w:ind w:start="2.70pt" w:firstLine="0pt"/>
              <w:jc w:val="center"/>
              <w:rPr>
                <w:sz w:val="22"/>
              </w:rPr>
            </w:pPr>
            <w:r w:rsidRPr="00090AF6">
              <w:rPr>
                <w:sz w:val="22"/>
              </w:rPr>
              <w:t xml:space="preserve"> </w:t>
            </w:r>
          </w:p>
          <w:p w14:paraId="23A7BFB3" w14:textId="77777777" w:rsidR="00B87BBC" w:rsidRPr="00090AF6" w:rsidRDefault="00000000" w:rsidP="00090AF6">
            <w:pPr>
              <w:spacing w:after="29.90pt" w:line="12.95pt" w:lineRule="auto"/>
              <w:ind w:start="2.70pt" w:firstLine="0pt"/>
              <w:jc w:val="center"/>
              <w:rPr>
                <w:sz w:val="22"/>
              </w:rPr>
            </w:pPr>
            <w:r w:rsidRPr="00090AF6">
              <w:rPr>
                <w:sz w:val="22"/>
              </w:rPr>
              <w:t xml:space="preserve"> </w:t>
            </w:r>
          </w:p>
          <w:p w14:paraId="7571FD95" w14:textId="77777777" w:rsidR="00B87BBC" w:rsidRPr="00090AF6" w:rsidRDefault="00000000" w:rsidP="00090AF6">
            <w:pPr>
              <w:spacing w:after="53.95pt" w:line="12.95pt" w:lineRule="auto"/>
              <w:ind w:start="2.70pt" w:firstLine="0pt"/>
              <w:jc w:val="center"/>
              <w:rPr>
                <w:sz w:val="22"/>
              </w:rPr>
            </w:pPr>
            <w:r w:rsidRPr="00090AF6">
              <w:rPr>
                <w:sz w:val="22"/>
              </w:rPr>
              <w:lastRenderedPageBreak/>
              <w:t xml:space="preserve"> </w:t>
            </w:r>
          </w:p>
          <w:p w14:paraId="311A28E1" w14:textId="77777777" w:rsidR="00B87BBC" w:rsidRPr="00090AF6" w:rsidRDefault="00000000" w:rsidP="00090AF6">
            <w:pPr>
              <w:spacing w:after="41.90pt" w:line="12.95pt" w:lineRule="auto"/>
              <w:ind w:start="2.70pt" w:firstLine="0pt"/>
              <w:jc w:val="center"/>
              <w:rPr>
                <w:sz w:val="22"/>
              </w:rPr>
            </w:pPr>
            <w:r w:rsidRPr="00090AF6">
              <w:rPr>
                <w:sz w:val="22"/>
              </w:rPr>
              <w:t xml:space="preserve"> </w:t>
            </w:r>
          </w:p>
          <w:p w14:paraId="539EFB01" w14:textId="77777777" w:rsidR="00B87BBC" w:rsidRPr="00090AF6" w:rsidRDefault="00000000" w:rsidP="00090AF6">
            <w:pPr>
              <w:spacing w:after="0pt" w:line="12.95pt" w:lineRule="auto"/>
              <w:ind w:start="2.7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nil"/>
              <w:end w:val="single" w:sz="6" w:space="0" w:color="000000"/>
            </w:tcBorders>
            <w:shd w:val="clear" w:color="auto" w:fill="auto"/>
          </w:tcPr>
          <w:p w14:paraId="15104935" w14:textId="77777777" w:rsidR="00B87BBC" w:rsidRPr="00090AF6" w:rsidRDefault="00000000" w:rsidP="00090AF6">
            <w:pPr>
              <w:spacing w:after="17.90pt" w:line="12.95pt" w:lineRule="auto"/>
              <w:ind w:start="2.90pt" w:firstLine="0pt"/>
              <w:jc w:val="start"/>
              <w:rPr>
                <w:sz w:val="22"/>
              </w:rPr>
            </w:pPr>
            <w:r w:rsidRPr="00090AF6">
              <w:rPr>
                <w:sz w:val="22"/>
              </w:rPr>
              <w:lastRenderedPageBreak/>
              <w:t xml:space="preserve">§ 98 </w:t>
            </w:r>
            <w:proofErr w:type="spellStart"/>
            <w:r w:rsidRPr="00090AF6">
              <w:rPr>
                <w:sz w:val="22"/>
              </w:rPr>
              <w:t>ust</w:t>
            </w:r>
            <w:proofErr w:type="spellEnd"/>
            <w:r w:rsidRPr="00090AF6">
              <w:rPr>
                <w:sz w:val="22"/>
              </w:rPr>
              <w:t xml:space="preserve">. 2 </w:t>
            </w:r>
          </w:p>
          <w:p w14:paraId="2CD522B0" w14:textId="77777777" w:rsidR="00B87BBC" w:rsidRPr="00090AF6" w:rsidRDefault="00000000" w:rsidP="00090AF6">
            <w:pPr>
              <w:spacing w:after="29.95pt" w:line="12.95pt" w:lineRule="auto"/>
              <w:ind w:start="2.90pt" w:firstLine="0pt"/>
              <w:jc w:val="start"/>
              <w:rPr>
                <w:sz w:val="22"/>
              </w:rPr>
            </w:pPr>
            <w:r w:rsidRPr="00090AF6">
              <w:rPr>
                <w:sz w:val="22"/>
              </w:rPr>
              <w:t xml:space="preserve"> </w:t>
            </w:r>
          </w:p>
          <w:p w14:paraId="07A088C4" w14:textId="77777777" w:rsidR="00B87BBC" w:rsidRPr="00090AF6" w:rsidRDefault="00000000" w:rsidP="00090AF6">
            <w:pPr>
              <w:spacing w:after="17.90pt" w:line="12.95pt" w:lineRule="auto"/>
              <w:ind w:start="2.90pt" w:firstLine="0pt"/>
              <w:jc w:val="start"/>
              <w:rPr>
                <w:sz w:val="22"/>
              </w:rPr>
            </w:pPr>
            <w:r w:rsidRPr="00090AF6">
              <w:rPr>
                <w:sz w:val="22"/>
              </w:rPr>
              <w:t xml:space="preserve"> </w:t>
            </w:r>
          </w:p>
          <w:p w14:paraId="34AB7DFA" w14:textId="77777777" w:rsidR="00B87BBC" w:rsidRPr="00090AF6" w:rsidRDefault="00000000" w:rsidP="00090AF6">
            <w:pPr>
              <w:spacing w:after="29.95pt" w:line="12.95pt" w:lineRule="auto"/>
              <w:ind w:start="2.90pt" w:firstLine="0pt"/>
              <w:jc w:val="start"/>
              <w:rPr>
                <w:sz w:val="22"/>
              </w:rPr>
            </w:pPr>
            <w:r w:rsidRPr="00090AF6">
              <w:rPr>
                <w:sz w:val="22"/>
              </w:rPr>
              <w:t xml:space="preserve"> </w:t>
            </w:r>
          </w:p>
          <w:p w14:paraId="320CB132" w14:textId="77777777" w:rsidR="00B87BBC" w:rsidRPr="00090AF6" w:rsidRDefault="00000000" w:rsidP="00090AF6">
            <w:pPr>
              <w:spacing w:after="29.90pt" w:line="12.95pt" w:lineRule="auto"/>
              <w:ind w:start="2.90pt" w:firstLine="0pt"/>
              <w:jc w:val="start"/>
              <w:rPr>
                <w:sz w:val="22"/>
              </w:rPr>
            </w:pPr>
            <w:r w:rsidRPr="00090AF6">
              <w:rPr>
                <w:sz w:val="22"/>
              </w:rPr>
              <w:t xml:space="preserve"> </w:t>
            </w:r>
          </w:p>
          <w:p w14:paraId="2BF688AF" w14:textId="77777777" w:rsidR="00B87BBC" w:rsidRPr="00090AF6" w:rsidRDefault="00000000" w:rsidP="00090AF6">
            <w:pPr>
              <w:spacing w:after="29.95pt" w:line="12.95pt" w:lineRule="auto"/>
              <w:ind w:start="2.90pt" w:firstLine="0pt"/>
              <w:jc w:val="start"/>
              <w:rPr>
                <w:sz w:val="22"/>
              </w:rPr>
            </w:pPr>
            <w:r w:rsidRPr="00090AF6">
              <w:rPr>
                <w:sz w:val="22"/>
              </w:rPr>
              <w:t xml:space="preserve"> </w:t>
            </w:r>
          </w:p>
          <w:p w14:paraId="2BE659EC" w14:textId="77777777" w:rsidR="00B87BBC" w:rsidRPr="00090AF6" w:rsidRDefault="00000000" w:rsidP="00090AF6">
            <w:pPr>
              <w:spacing w:after="29.90pt" w:line="12.95pt" w:lineRule="auto"/>
              <w:ind w:start="2.90pt" w:firstLine="0pt"/>
              <w:jc w:val="start"/>
              <w:rPr>
                <w:sz w:val="22"/>
              </w:rPr>
            </w:pPr>
            <w:r w:rsidRPr="00090AF6">
              <w:rPr>
                <w:sz w:val="22"/>
              </w:rPr>
              <w:t xml:space="preserve"> </w:t>
            </w:r>
          </w:p>
          <w:p w14:paraId="3F147CFD" w14:textId="77777777" w:rsidR="00B87BBC" w:rsidRPr="00090AF6" w:rsidRDefault="00000000" w:rsidP="00090AF6">
            <w:pPr>
              <w:spacing w:after="53.95pt" w:line="12.95pt" w:lineRule="auto"/>
              <w:ind w:start="2.90pt" w:firstLine="0pt"/>
              <w:jc w:val="start"/>
              <w:rPr>
                <w:sz w:val="22"/>
              </w:rPr>
            </w:pPr>
            <w:r w:rsidRPr="00090AF6">
              <w:rPr>
                <w:sz w:val="22"/>
              </w:rPr>
              <w:lastRenderedPageBreak/>
              <w:t xml:space="preserve"> </w:t>
            </w:r>
          </w:p>
          <w:p w14:paraId="100BCFFA" w14:textId="77777777" w:rsidR="00B87BBC" w:rsidRPr="00090AF6" w:rsidRDefault="00000000" w:rsidP="00090AF6">
            <w:pPr>
              <w:spacing w:after="41.90pt" w:line="12.95pt" w:lineRule="auto"/>
              <w:ind w:start="2.90pt" w:firstLine="0pt"/>
              <w:jc w:val="start"/>
              <w:rPr>
                <w:sz w:val="22"/>
              </w:rPr>
            </w:pPr>
            <w:r w:rsidRPr="00090AF6">
              <w:rPr>
                <w:sz w:val="22"/>
              </w:rPr>
              <w:t xml:space="preserve"> </w:t>
            </w:r>
          </w:p>
          <w:p w14:paraId="30366A09" w14:textId="77777777" w:rsidR="00B87BBC" w:rsidRPr="00090AF6" w:rsidRDefault="00000000" w:rsidP="00090AF6">
            <w:pPr>
              <w:spacing w:after="0pt" w:line="12.95pt" w:lineRule="auto"/>
              <w:ind w:start="2.90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28EA84C" w14:textId="77777777" w:rsidR="00B87BBC" w:rsidRPr="00090AF6" w:rsidRDefault="00000000" w:rsidP="00090AF6">
            <w:pPr>
              <w:spacing w:after="0pt" w:line="12.95pt" w:lineRule="auto"/>
              <w:ind w:start="2.80pt" w:firstLine="0pt"/>
              <w:jc w:val="start"/>
              <w:rPr>
                <w:sz w:val="22"/>
              </w:rPr>
            </w:pPr>
            <w:r w:rsidRPr="00090AF6">
              <w:rPr>
                <w:sz w:val="22"/>
              </w:rPr>
              <w:lastRenderedPageBreak/>
              <w:t xml:space="preserve">PN-HD 308 S2:2007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5DB3AF6" w14:textId="77777777" w:rsidR="00B87BBC" w:rsidRPr="00090AF6" w:rsidRDefault="00000000" w:rsidP="00090AF6">
            <w:pPr>
              <w:spacing w:after="0pt" w:line="12.95pt" w:lineRule="auto"/>
              <w:ind w:start="2.90pt" w:firstLine="0pt"/>
              <w:rPr>
                <w:sz w:val="22"/>
                <w:lang w:val="pl-PL"/>
              </w:rPr>
            </w:pPr>
            <w:r w:rsidRPr="00090AF6">
              <w:rPr>
                <w:sz w:val="22"/>
                <w:lang w:val="pl-PL"/>
              </w:rPr>
              <w:t xml:space="preserve">Identyfikacja żył w kablach i przewodach oraz w przewodach sznurowych </w:t>
            </w:r>
          </w:p>
        </w:tc>
      </w:tr>
      <w:tr w:rsidR="00553CB8" w:rsidRPr="006F294E" w14:paraId="70102AD9"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328F127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5C49276"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1337EED" w14:textId="77777777" w:rsidR="00B87BBC" w:rsidRPr="00090AF6" w:rsidRDefault="00000000" w:rsidP="00090AF6">
            <w:pPr>
              <w:spacing w:after="0pt" w:line="12.95pt" w:lineRule="auto"/>
              <w:ind w:start="2.80pt" w:firstLine="0pt"/>
              <w:jc w:val="start"/>
              <w:rPr>
                <w:sz w:val="22"/>
              </w:rPr>
            </w:pPr>
            <w:r w:rsidRPr="00090AF6">
              <w:rPr>
                <w:sz w:val="22"/>
              </w:rPr>
              <w:t xml:space="preserve">PN-HD 60364-4-41:2009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F991D91" w14:textId="77777777" w:rsidR="00B87BBC" w:rsidRPr="00090AF6" w:rsidRDefault="00000000" w:rsidP="00090AF6">
            <w:pPr>
              <w:spacing w:after="0pt" w:line="12.95pt" w:lineRule="auto"/>
              <w:ind w:start="2.90pt" w:end="2.40pt" w:firstLine="0pt"/>
              <w:rPr>
                <w:sz w:val="22"/>
                <w:lang w:val="pl-PL"/>
              </w:rPr>
            </w:pPr>
            <w:r w:rsidRPr="00090AF6">
              <w:rPr>
                <w:sz w:val="22"/>
                <w:lang w:val="pl-PL"/>
              </w:rPr>
              <w:t xml:space="preserve">Instalacje elektryczne niskiego napięcia – Część 4-41: Ochrona dla zapewnienia bezpieczeństwa – Ochrona przed porażeniem elektrycznym </w:t>
            </w:r>
          </w:p>
        </w:tc>
      </w:tr>
      <w:tr w:rsidR="00553CB8" w14:paraId="2BF27948"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3748CB9B"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EB7CE0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C68B345" w14:textId="77777777" w:rsidR="00B87BBC" w:rsidRPr="00090AF6" w:rsidRDefault="00000000" w:rsidP="00090AF6">
            <w:pPr>
              <w:spacing w:after="0pt" w:line="12.95pt" w:lineRule="auto"/>
              <w:ind w:start="2.80pt" w:firstLine="0pt"/>
              <w:jc w:val="start"/>
              <w:rPr>
                <w:sz w:val="22"/>
              </w:rPr>
            </w:pPr>
            <w:r w:rsidRPr="00090AF6">
              <w:rPr>
                <w:sz w:val="22"/>
              </w:rPr>
              <w:t xml:space="preserve">PN-EN 12464-1:2012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7B2434C" w14:textId="77777777" w:rsidR="00B87BBC" w:rsidRPr="00090AF6" w:rsidRDefault="00000000" w:rsidP="00090AF6">
            <w:pPr>
              <w:spacing w:after="0pt" w:line="12.95pt" w:lineRule="auto"/>
              <w:ind w:start="2.90pt" w:firstLine="0pt"/>
              <w:rPr>
                <w:sz w:val="22"/>
                <w:lang w:val="pl-PL"/>
              </w:rPr>
            </w:pPr>
            <w:r w:rsidRPr="00090AF6">
              <w:rPr>
                <w:sz w:val="22"/>
                <w:lang w:val="pl-PL"/>
              </w:rPr>
              <w:t xml:space="preserve">Światło i oświetlenie – Oświetlenie miejsc pracy – Część 1: </w:t>
            </w:r>
          </w:p>
          <w:p w14:paraId="5CCC7D5E" w14:textId="77777777" w:rsidR="00B87BBC" w:rsidRPr="00090AF6" w:rsidRDefault="00000000" w:rsidP="00090AF6">
            <w:pPr>
              <w:spacing w:after="0pt" w:line="12.95pt" w:lineRule="auto"/>
              <w:ind w:start="2.90pt" w:firstLine="0pt"/>
              <w:jc w:val="start"/>
              <w:rPr>
                <w:sz w:val="22"/>
              </w:rPr>
            </w:pPr>
            <w:proofErr w:type="spellStart"/>
            <w:r w:rsidRPr="00090AF6">
              <w:rPr>
                <w:sz w:val="22"/>
              </w:rPr>
              <w:t>Miejsca</w:t>
            </w:r>
            <w:proofErr w:type="spellEnd"/>
            <w:r w:rsidRPr="00090AF6">
              <w:rPr>
                <w:sz w:val="22"/>
              </w:rPr>
              <w:t xml:space="preserve"> </w:t>
            </w:r>
            <w:proofErr w:type="spellStart"/>
            <w:r w:rsidRPr="00090AF6">
              <w:rPr>
                <w:sz w:val="22"/>
              </w:rPr>
              <w:t>pracy</w:t>
            </w:r>
            <w:proofErr w:type="spellEnd"/>
            <w:r w:rsidRPr="00090AF6">
              <w:rPr>
                <w:sz w:val="22"/>
              </w:rPr>
              <w:t xml:space="preserve"> we </w:t>
            </w:r>
            <w:proofErr w:type="spellStart"/>
            <w:r w:rsidRPr="00090AF6">
              <w:rPr>
                <w:sz w:val="22"/>
              </w:rPr>
              <w:t>wnętrzach</w:t>
            </w:r>
            <w:proofErr w:type="spellEnd"/>
            <w:r w:rsidRPr="00090AF6">
              <w:rPr>
                <w:sz w:val="22"/>
              </w:rPr>
              <w:t xml:space="preserve"> </w:t>
            </w:r>
          </w:p>
        </w:tc>
      </w:tr>
      <w:tr w:rsidR="00553CB8" w:rsidRPr="006F294E" w14:paraId="2332C7E8"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10239BD9"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411E7B65"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970A7EF" w14:textId="77777777" w:rsidR="00B87BBC" w:rsidRPr="00090AF6" w:rsidRDefault="00000000" w:rsidP="00090AF6">
            <w:pPr>
              <w:spacing w:after="0pt" w:line="12.95pt" w:lineRule="auto"/>
              <w:ind w:start="2.80pt" w:firstLine="0pt"/>
              <w:jc w:val="start"/>
              <w:rPr>
                <w:sz w:val="22"/>
              </w:rPr>
            </w:pPr>
            <w:r w:rsidRPr="00090AF6">
              <w:rPr>
                <w:sz w:val="22"/>
              </w:rPr>
              <w:t xml:space="preserve">PN-HD 60364-1:2010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1E7584A" w14:textId="77777777" w:rsidR="00B87BBC" w:rsidRPr="00090AF6" w:rsidRDefault="00000000" w:rsidP="00090AF6">
            <w:pPr>
              <w:spacing w:after="0pt" w:line="12.95pt" w:lineRule="auto"/>
              <w:ind w:start="2.90pt" w:end="2.50pt" w:firstLine="0pt"/>
              <w:rPr>
                <w:sz w:val="22"/>
                <w:lang w:val="pl-PL"/>
              </w:rPr>
            </w:pPr>
            <w:r w:rsidRPr="00090AF6">
              <w:rPr>
                <w:sz w:val="22"/>
                <w:lang w:val="pl-PL"/>
              </w:rPr>
              <w:t xml:space="preserve">Instalacje elektryczne niskiego napięcia – Część 1: Wymagania podstawowe, ustalanie ogólnych charakterystyk, definicje </w:t>
            </w:r>
          </w:p>
        </w:tc>
      </w:tr>
      <w:tr w:rsidR="00553CB8" w:rsidRPr="006F294E" w14:paraId="6F3DCD48" w14:textId="77777777" w:rsidTr="00090AF6">
        <w:trPr>
          <w:trHeight w:val="849"/>
        </w:trPr>
        <w:tc>
          <w:tcPr>
            <w:tcW w:w="0pt" w:type="dxa"/>
            <w:vMerge/>
            <w:tcBorders>
              <w:top w:val="nil"/>
              <w:start w:val="single" w:sz="6" w:space="0" w:color="000000"/>
              <w:bottom w:val="nil"/>
              <w:end w:val="single" w:sz="6" w:space="0" w:color="000000"/>
            </w:tcBorders>
            <w:shd w:val="clear" w:color="auto" w:fill="auto"/>
          </w:tcPr>
          <w:p w14:paraId="6E2BCB86"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12BC606"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7588EDA" w14:textId="77777777" w:rsidR="00B87BBC" w:rsidRPr="00090AF6" w:rsidRDefault="00000000" w:rsidP="00090AF6">
            <w:pPr>
              <w:spacing w:after="0pt" w:line="12.95pt" w:lineRule="auto"/>
              <w:ind w:start="2.80pt" w:firstLine="0pt"/>
              <w:jc w:val="start"/>
              <w:rPr>
                <w:sz w:val="22"/>
              </w:rPr>
            </w:pPr>
            <w:r w:rsidRPr="00090AF6">
              <w:rPr>
                <w:sz w:val="22"/>
              </w:rPr>
              <w:t xml:space="preserve">PN-HD 60364-4-41:2009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B6CFD4B" w14:textId="77777777" w:rsidR="00B87BBC" w:rsidRPr="00090AF6" w:rsidRDefault="00000000" w:rsidP="00090AF6">
            <w:pPr>
              <w:spacing w:after="0pt" w:line="12.95pt" w:lineRule="auto"/>
              <w:ind w:start="2.90pt" w:end="2.40pt" w:firstLine="0pt"/>
              <w:rPr>
                <w:sz w:val="22"/>
                <w:lang w:val="pl-PL"/>
              </w:rPr>
            </w:pPr>
            <w:r w:rsidRPr="00090AF6">
              <w:rPr>
                <w:sz w:val="22"/>
                <w:lang w:val="pl-PL"/>
              </w:rPr>
              <w:t xml:space="preserve">Instalacje elektryczne niskiego napięcia – Część 4-41: Ochrona dla zapewnienia bezpieczeństwa – Ochrona przed porażeniem elektrycznym </w:t>
            </w:r>
          </w:p>
        </w:tc>
      </w:tr>
      <w:tr w:rsidR="00553CB8" w:rsidRPr="006F294E" w14:paraId="47F0FECE"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30F93559"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3806A47"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07A028E" w14:textId="77777777" w:rsidR="00B87BBC" w:rsidRPr="00090AF6" w:rsidRDefault="00000000" w:rsidP="00090AF6">
            <w:pPr>
              <w:spacing w:after="0pt" w:line="12.95pt" w:lineRule="auto"/>
              <w:ind w:start="2.80pt" w:firstLine="0pt"/>
              <w:jc w:val="start"/>
              <w:rPr>
                <w:sz w:val="22"/>
              </w:rPr>
            </w:pPr>
            <w:r w:rsidRPr="00090AF6">
              <w:rPr>
                <w:sz w:val="22"/>
              </w:rPr>
              <w:t xml:space="preserve">PN-HD 60364-4-42:2011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3C0D67A" w14:textId="77777777" w:rsidR="00B87BBC" w:rsidRPr="00090AF6" w:rsidRDefault="00000000" w:rsidP="00090AF6">
            <w:pPr>
              <w:spacing w:after="0pt" w:line="12.95pt" w:lineRule="auto"/>
              <w:ind w:start="2.90pt" w:end="2.40pt" w:firstLine="0pt"/>
              <w:rPr>
                <w:sz w:val="22"/>
                <w:lang w:val="pl-PL"/>
              </w:rPr>
            </w:pPr>
            <w:r w:rsidRPr="00090AF6">
              <w:rPr>
                <w:sz w:val="22"/>
                <w:lang w:val="pl-PL"/>
              </w:rPr>
              <w:t xml:space="preserve">Instalacje elektryczne niskiego napięcia – Część 4-42: Ochrona dla zapewnienia bezpieczeństwa – Ochrona przed skutkami oddziaływania cieplnego </w:t>
            </w:r>
          </w:p>
        </w:tc>
      </w:tr>
      <w:tr w:rsidR="00553CB8" w:rsidRPr="006F294E" w14:paraId="4C387BB2"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036C01A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188FF58"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FB8C755" w14:textId="77777777" w:rsidR="00B87BBC" w:rsidRPr="00090AF6" w:rsidRDefault="00000000" w:rsidP="00090AF6">
            <w:pPr>
              <w:spacing w:after="0pt" w:line="12.95pt" w:lineRule="auto"/>
              <w:ind w:start="2.80pt" w:firstLine="0pt"/>
              <w:jc w:val="start"/>
              <w:rPr>
                <w:sz w:val="22"/>
              </w:rPr>
            </w:pPr>
            <w:r w:rsidRPr="00090AF6">
              <w:rPr>
                <w:sz w:val="22"/>
              </w:rPr>
              <w:t xml:space="preserve">PN-HD 60364-4-43:2012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EC3E517" w14:textId="77777777" w:rsidR="00B87BBC" w:rsidRPr="00090AF6" w:rsidRDefault="00000000" w:rsidP="00090AF6">
            <w:pPr>
              <w:spacing w:after="0pt" w:line="12.95pt" w:lineRule="auto"/>
              <w:ind w:start="2.90pt" w:end="2.40pt" w:firstLine="0pt"/>
              <w:rPr>
                <w:sz w:val="22"/>
                <w:lang w:val="pl-PL"/>
              </w:rPr>
            </w:pPr>
            <w:r w:rsidRPr="00090AF6">
              <w:rPr>
                <w:sz w:val="22"/>
                <w:lang w:val="pl-PL"/>
              </w:rPr>
              <w:t xml:space="preserve">Instalacje elektryczne niskiego napięcia – Część 4-43: Ochrona dla zapewnienia bezpieczeństwa – Ochrona przed prądem przetężeniowym </w:t>
            </w:r>
          </w:p>
        </w:tc>
      </w:tr>
      <w:tr w:rsidR="00553CB8" w:rsidRPr="006F294E" w14:paraId="0B975A2B" w14:textId="77777777" w:rsidTr="00090AF6">
        <w:trPr>
          <w:trHeight w:val="1330"/>
        </w:trPr>
        <w:tc>
          <w:tcPr>
            <w:tcW w:w="0pt" w:type="dxa"/>
            <w:vMerge/>
            <w:tcBorders>
              <w:top w:val="nil"/>
              <w:start w:val="single" w:sz="6" w:space="0" w:color="000000"/>
              <w:bottom w:val="nil"/>
              <w:end w:val="single" w:sz="6" w:space="0" w:color="000000"/>
            </w:tcBorders>
            <w:shd w:val="clear" w:color="auto" w:fill="auto"/>
          </w:tcPr>
          <w:p w14:paraId="2DEE3B6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76A7D5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B567986" w14:textId="77777777" w:rsidR="00B87BBC" w:rsidRPr="00090AF6" w:rsidRDefault="00000000" w:rsidP="00090AF6">
            <w:pPr>
              <w:spacing w:after="0pt" w:line="12.95pt" w:lineRule="auto"/>
              <w:ind w:start="2.80pt" w:firstLine="0pt"/>
              <w:jc w:val="start"/>
              <w:rPr>
                <w:sz w:val="22"/>
              </w:rPr>
            </w:pPr>
            <w:r w:rsidRPr="00090AF6">
              <w:rPr>
                <w:sz w:val="22"/>
              </w:rPr>
              <w:t xml:space="preserve">PN-IEC 60364-4-442:1999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F80CF22" w14:textId="77777777" w:rsidR="00B87BBC" w:rsidRPr="00090AF6" w:rsidRDefault="00000000" w:rsidP="00090AF6">
            <w:pPr>
              <w:spacing w:after="0pt" w:line="12.95pt" w:lineRule="auto"/>
              <w:ind w:start="2.90pt" w:end="2.40pt" w:firstLine="0pt"/>
              <w:rPr>
                <w:sz w:val="22"/>
                <w:lang w:val="pl-PL"/>
              </w:rPr>
            </w:pPr>
            <w:r w:rsidRPr="00090AF6">
              <w:rPr>
                <w:sz w:val="22"/>
                <w:lang w:val="pl-PL"/>
              </w:rPr>
              <w:t xml:space="preserve">Instalacje elektryczne w obiektach budowlanych – Ochrona dla zapewnienia bezpieczeństwa – Ochrona przed przepięciami – Ochrona instalacji niskiego napięcia przed przejściowymi przepięciami i uszkodzeniami przy doziemieniach w sieciach wysokiego napięcia </w:t>
            </w:r>
          </w:p>
        </w:tc>
      </w:tr>
      <w:tr w:rsidR="00553CB8" w:rsidRPr="006F294E" w14:paraId="4F93D4F5" w14:textId="77777777" w:rsidTr="00090AF6">
        <w:trPr>
          <w:trHeight w:val="1088"/>
        </w:trPr>
        <w:tc>
          <w:tcPr>
            <w:tcW w:w="0pt" w:type="dxa"/>
            <w:vMerge/>
            <w:tcBorders>
              <w:top w:val="nil"/>
              <w:start w:val="single" w:sz="6" w:space="0" w:color="000000"/>
              <w:bottom w:val="nil"/>
              <w:end w:val="single" w:sz="6" w:space="0" w:color="000000"/>
            </w:tcBorders>
            <w:shd w:val="clear" w:color="auto" w:fill="auto"/>
          </w:tcPr>
          <w:p w14:paraId="486ADF3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7011DC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0E090B3" w14:textId="77777777" w:rsidR="00B87BBC" w:rsidRPr="00090AF6" w:rsidRDefault="00000000" w:rsidP="00090AF6">
            <w:pPr>
              <w:spacing w:after="0pt" w:line="12.95pt" w:lineRule="auto"/>
              <w:ind w:start="2.80pt" w:firstLine="0pt"/>
              <w:jc w:val="start"/>
              <w:rPr>
                <w:sz w:val="22"/>
              </w:rPr>
            </w:pPr>
            <w:r w:rsidRPr="00090AF6">
              <w:rPr>
                <w:sz w:val="22"/>
              </w:rPr>
              <w:t xml:space="preserve">PN-HD 60364-4-443:2016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21BCCFE" w14:textId="77777777" w:rsidR="00B87BBC" w:rsidRPr="00090AF6" w:rsidRDefault="00000000" w:rsidP="00090AF6">
            <w:pPr>
              <w:spacing w:after="0pt" w:line="12.95pt" w:lineRule="auto"/>
              <w:ind w:start="2.90pt" w:end="2.40pt" w:firstLine="0pt"/>
              <w:rPr>
                <w:sz w:val="22"/>
                <w:lang w:val="pl-PL"/>
              </w:rPr>
            </w:pPr>
            <w:r w:rsidRPr="00090AF6">
              <w:rPr>
                <w:sz w:val="22"/>
                <w:lang w:val="pl-PL"/>
              </w:rPr>
              <w:t xml:space="preserve">Instalacje elektryczne w obiektach budowlanych – Ochrona dla zapewnienia bezpieczeństwa – Ochrona przed przepięciami – Ochrona przed przepięciami atmosferycznymi lub łączeniowymi </w:t>
            </w:r>
          </w:p>
        </w:tc>
      </w:tr>
      <w:tr w:rsidR="00553CB8" w:rsidRPr="006F294E" w14:paraId="2AD3E11F" w14:textId="77777777" w:rsidTr="00090AF6">
        <w:trPr>
          <w:trHeight w:val="1090"/>
        </w:trPr>
        <w:tc>
          <w:tcPr>
            <w:tcW w:w="0pt" w:type="dxa"/>
            <w:vMerge/>
            <w:tcBorders>
              <w:top w:val="nil"/>
              <w:start w:val="single" w:sz="6" w:space="0" w:color="000000"/>
              <w:bottom w:val="nil"/>
              <w:end w:val="single" w:sz="6" w:space="0" w:color="000000"/>
            </w:tcBorders>
            <w:shd w:val="clear" w:color="auto" w:fill="auto"/>
          </w:tcPr>
          <w:p w14:paraId="755DAD0B"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5C46A5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B317D39" w14:textId="77777777" w:rsidR="00B87BBC" w:rsidRPr="00090AF6" w:rsidRDefault="00000000" w:rsidP="00090AF6">
            <w:pPr>
              <w:spacing w:after="0pt" w:line="12.95pt" w:lineRule="auto"/>
              <w:ind w:start="2.80pt" w:firstLine="0pt"/>
              <w:jc w:val="start"/>
              <w:rPr>
                <w:sz w:val="22"/>
              </w:rPr>
            </w:pPr>
            <w:r w:rsidRPr="00090AF6">
              <w:rPr>
                <w:sz w:val="22"/>
              </w:rPr>
              <w:t xml:space="preserve">PN-HD 60364-4-444:2012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49DF52F" w14:textId="77777777" w:rsidR="00B87BBC" w:rsidRPr="00090AF6" w:rsidRDefault="00000000" w:rsidP="00090AF6">
            <w:pPr>
              <w:spacing w:after="0pt" w:line="12.95pt" w:lineRule="auto"/>
              <w:ind w:start="2.90pt" w:end="2.35pt" w:firstLine="0pt"/>
              <w:rPr>
                <w:sz w:val="22"/>
                <w:lang w:val="pl-PL"/>
              </w:rPr>
            </w:pPr>
            <w:r w:rsidRPr="00090AF6">
              <w:rPr>
                <w:sz w:val="22"/>
                <w:lang w:val="pl-PL"/>
              </w:rPr>
              <w:t xml:space="preserve">Instalacje elektryczne niskiego napięcia – Część 4-444: Ochrona dla zapewnienia bezpieczeństwa – Ochrona przed zakłóceniami napięciowymi i zaburzeniami elektromagnetycznymi </w:t>
            </w:r>
          </w:p>
        </w:tc>
      </w:tr>
    </w:tbl>
    <w:p w14:paraId="1D701BF5" w14:textId="77777777" w:rsidR="00B87BBC" w:rsidRPr="00CC0911" w:rsidRDefault="00B87BBC">
      <w:pPr>
        <w:spacing w:after="0pt" w:line="12.95pt" w:lineRule="auto"/>
        <w:ind w:start="-49.05pt" w:end="0.05pt" w:firstLine="0pt"/>
        <w:jc w:val="start"/>
        <w:rPr>
          <w:lang w:val="pl-PL"/>
        </w:rPr>
      </w:pPr>
    </w:p>
    <w:tbl>
      <w:tblPr>
        <w:tblW w:w="493.30pt" w:type="dxa"/>
        <w:tblCellMar>
          <w:top w:w="6.15pt" w:type="dxa"/>
          <w:start w:w="2.80pt" w:type="dxa"/>
          <w:end w:w="0.30pt" w:type="dxa"/>
        </w:tblCellMar>
        <w:tblLook w:firstRow="1" w:lastRow="0" w:firstColumn="1" w:lastColumn="0" w:noHBand="0" w:noVBand="1"/>
      </w:tblPr>
      <w:tblGrid>
        <w:gridCol w:w="566"/>
        <w:gridCol w:w="1588"/>
        <w:gridCol w:w="3005"/>
        <w:gridCol w:w="4707"/>
      </w:tblGrid>
      <w:tr w:rsidR="00553CB8" w14:paraId="30F9D059" w14:textId="77777777" w:rsidTr="00090AF6">
        <w:trPr>
          <w:trHeight w:val="848"/>
        </w:trPr>
        <w:tc>
          <w:tcPr>
            <w:tcW w:w="28.30pt" w:type="dxa"/>
            <w:vMerge w:val="restart"/>
            <w:tcBorders>
              <w:top w:val="nil"/>
              <w:start w:val="single" w:sz="6" w:space="0" w:color="000000"/>
              <w:bottom w:val="single" w:sz="6" w:space="0" w:color="000000"/>
              <w:end w:val="single" w:sz="6" w:space="0" w:color="000000"/>
            </w:tcBorders>
            <w:shd w:val="clear" w:color="auto" w:fill="auto"/>
          </w:tcPr>
          <w:p w14:paraId="70ED5A98"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5CB97C31" w14:textId="77777777" w:rsidR="00B87BBC" w:rsidRPr="00090AF6" w:rsidRDefault="00000000" w:rsidP="00090AF6">
            <w:pPr>
              <w:spacing w:after="29.95pt" w:line="12.95pt" w:lineRule="auto"/>
              <w:ind w:end="0.10pt" w:firstLine="0pt"/>
              <w:jc w:val="center"/>
              <w:rPr>
                <w:sz w:val="22"/>
                <w:lang w:val="pl-PL"/>
              </w:rPr>
            </w:pPr>
            <w:r w:rsidRPr="00090AF6">
              <w:rPr>
                <w:sz w:val="22"/>
                <w:lang w:val="pl-PL"/>
              </w:rPr>
              <w:t xml:space="preserve"> </w:t>
            </w:r>
          </w:p>
          <w:p w14:paraId="52DE511F"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35DAECA0" w14:textId="77777777" w:rsidR="00B87BBC" w:rsidRPr="00090AF6" w:rsidRDefault="00000000" w:rsidP="00090AF6">
            <w:pPr>
              <w:spacing w:after="41.95pt" w:line="12.95pt" w:lineRule="auto"/>
              <w:ind w:end="0.10pt" w:firstLine="0pt"/>
              <w:jc w:val="center"/>
              <w:rPr>
                <w:sz w:val="22"/>
                <w:lang w:val="pl-PL"/>
              </w:rPr>
            </w:pPr>
            <w:r w:rsidRPr="00090AF6">
              <w:rPr>
                <w:sz w:val="22"/>
                <w:lang w:val="pl-PL"/>
              </w:rPr>
              <w:t xml:space="preserve"> </w:t>
            </w:r>
          </w:p>
          <w:p w14:paraId="2AB49237" w14:textId="77777777" w:rsidR="00B87BBC" w:rsidRPr="00090AF6" w:rsidRDefault="00000000" w:rsidP="00090AF6">
            <w:pPr>
              <w:spacing w:after="41.90pt" w:line="12.95pt" w:lineRule="auto"/>
              <w:ind w:end="0.10pt" w:firstLine="0pt"/>
              <w:jc w:val="center"/>
              <w:rPr>
                <w:sz w:val="22"/>
                <w:lang w:val="pl-PL"/>
              </w:rPr>
            </w:pPr>
            <w:r w:rsidRPr="00090AF6">
              <w:rPr>
                <w:sz w:val="22"/>
                <w:lang w:val="pl-PL"/>
              </w:rPr>
              <w:t xml:space="preserve"> </w:t>
            </w:r>
          </w:p>
          <w:p w14:paraId="6C5A0485" w14:textId="77777777" w:rsidR="00B87BBC" w:rsidRPr="00090AF6" w:rsidRDefault="00000000" w:rsidP="00090AF6">
            <w:pPr>
              <w:spacing w:after="29.95pt" w:line="12.95pt" w:lineRule="auto"/>
              <w:ind w:end="0.10pt" w:firstLine="0pt"/>
              <w:jc w:val="center"/>
              <w:rPr>
                <w:sz w:val="22"/>
                <w:lang w:val="pl-PL"/>
              </w:rPr>
            </w:pPr>
            <w:r w:rsidRPr="00090AF6">
              <w:rPr>
                <w:sz w:val="22"/>
                <w:lang w:val="pl-PL"/>
              </w:rPr>
              <w:t xml:space="preserve"> </w:t>
            </w:r>
          </w:p>
          <w:p w14:paraId="546C5987"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5BB36995" w14:textId="77777777" w:rsidR="00B87BBC" w:rsidRPr="00090AF6" w:rsidRDefault="00000000" w:rsidP="00090AF6">
            <w:pPr>
              <w:spacing w:after="41.95pt" w:line="12.95pt" w:lineRule="auto"/>
              <w:ind w:end="0.10pt" w:firstLine="0pt"/>
              <w:jc w:val="center"/>
              <w:rPr>
                <w:sz w:val="22"/>
                <w:lang w:val="pl-PL"/>
              </w:rPr>
            </w:pPr>
            <w:r w:rsidRPr="00090AF6">
              <w:rPr>
                <w:sz w:val="22"/>
                <w:lang w:val="pl-PL"/>
              </w:rPr>
              <w:t xml:space="preserve"> </w:t>
            </w:r>
          </w:p>
          <w:p w14:paraId="0CE6554B"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7B62E1C1" w14:textId="77777777" w:rsidR="00B87BBC" w:rsidRPr="00090AF6" w:rsidRDefault="00000000" w:rsidP="00090AF6">
            <w:pPr>
              <w:spacing w:after="17.95pt" w:line="12.95pt" w:lineRule="auto"/>
              <w:ind w:end="0.10pt" w:firstLine="0pt"/>
              <w:jc w:val="center"/>
              <w:rPr>
                <w:sz w:val="22"/>
                <w:lang w:val="pl-PL"/>
              </w:rPr>
            </w:pPr>
            <w:r w:rsidRPr="00090AF6">
              <w:rPr>
                <w:sz w:val="22"/>
                <w:lang w:val="pl-PL"/>
              </w:rPr>
              <w:t xml:space="preserve"> </w:t>
            </w:r>
          </w:p>
          <w:p w14:paraId="1B7B9C35"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lastRenderedPageBreak/>
              <w:t xml:space="preserve"> </w:t>
            </w:r>
          </w:p>
          <w:p w14:paraId="702450BA" w14:textId="77777777" w:rsidR="00B87BBC" w:rsidRPr="00090AF6" w:rsidRDefault="00000000" w:rsidP="00090AF6">
            <w:pPr>
              <w:spacing w:after="0pt" w:line="12.95pt" w:lineRule="auto"/>
              <w:ind w:end="0.10pt" w:firstLine="0pt"/>
              <w:jc w:val="center"/>
              <w:rPr>
                <w:sz w:val="22"/>
                <w:lang w:val="pl-PL"/>
              </w:rPr>
            </w:pPr>
            <w:r w:rsidRPr="00090AF6">
              <w:rPr>
                <w:sz w:val="22"/>
                <w:lang w:val="pl-PL"/>
              </w:rPr>
              <w:t xml:space="preserve"> </w:t>
            </w:r>
          </w:p>
        </w:tc>
        <w:tc>
          <w:tcPr>
            <w:tcW w:w="79.40pt" w:type="dxa"/>
            <w:vMerge w:val="restart"/>
            <w:tcBorders>
              <w:top w:val="nil"/>
              <w:start w:val="single" w:sz="6" w:space="0" w:color="000000"/>
              <w:bottom w:val="single" w:sz="6" w:space="0" w:color="000000"/>
              <w:end w:val="single" w:sz="6" w:space="0" w:color="000000"/>
            </w:tcBorders>
            <w:shd w:val="clear" w:color="auto" w:fill="auto"/>
          </w:tcPr>
          <w:p w14:paraId="3C39E79B"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lastRenderedPageBreak/>
              <w:t xml:space="preserve"> </w:t>
            </w:r>
          </w:p>
          <w:p w14:paraId="1476FEDA" w14:textId="77777777" w:rsidR="00B87BBC" w:rsidRPr="00090AF6" w:rsidRDefault="00000000" w:rsidP="00090AF6">
            <w:pPr>
              <w:spacing w:after="29.95pt" w:line="12.95pt" w:lineRule="auto"/>
              <w:ind w:start="0.05pt" w:firstLine="0pt"/>
              <w:jc w:val="start"/>
              <w:rPr>
                <w:sz w:val="22"/>
                <w:lang w:val="pl-PL"/>
              </w:rPr>
            </w:pPr>
            <w:r w:rsidRPr="00090AF6">
              <w:rPr>
                <w:sz w:val="22"/>
                <w:lang w:val="pl-PL"/>
              </w:rPr>
              <w:t xml:space="preserve"> </w:t>
            </w:r>
          </w:p>
          <w:p w14:paraId="341BA6FF"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t xml:space="preserve"> </w:t>
            </w:r>
          </w:p>
          <w:p w14:paraId="23E24826" w14:textId="77777777" w:rsidR="00B87BBC" w:rsidRPr="00090AF6" w:rsidRDefault="00000000" w:rsidP="00090AF6">
            <w:pPr>
              <w:spacing w:after="41.95pt" w:line="12.95pt" w:lineRule="auto"/>
              <w:ind w:start="0.05pt" w:firstLine="0pt"/>
              <w:jc w:val="start"/>
              <w:rPr>
                <w:sz w:val="22"/>
                <w:lang w:val="pl-PL"/>
              </w:rPr>
            </w:pPr>
            <w:r w:rsidRPr="00090AF6">
              <w:rPr>
                <w:sz w:val="22"/>
                <w:lang w:val="pl-PL"/>
              </w:rPr>
              <w:t xml:space="preserve"> </w:t>
            </w:r>
          </w:p>
          <w:p w14:paraId="3AF6A688" w14:textId="77777777" w:rsidR="00B87BBC" w:rsidRPr="00090AF6" w:rsidRDefault="00000000" w:rsidP="00090AF6">
            <w:pPr>
              <w:spacing w:after="41.90pt" w:line="12.95pt" w:lineRule="auto"/>
              <w:ind w:start="0.05pt" w:firstLine="0pt"/>
              <w:jc w:val="start"/>
              <w:rPr>
                <w:sz w:val="22"/>
                <w:lang w:val="pl-PL"/>
              </w:rPr>
            </w:pPr>
            <w:r w:rsidRPr="00090AF6">
              <w:rPr>
                <w:sz w:val="22"/>
                <w:lang w:val="pl-PL"/>
              </w:rPr>
              <w:t xml:space="preserve"> </w:t>
            </w:r>
          </w:p>
          <w:p w14:paraId="235F893F" w14:textId="77777777" w:rsidR="00B87BBC" w:rsidRPr="00090AF6" w:rsidRDefault="00000000" w:rsidP="00090AF6">
            <w:pPr>
              <w:spacing w:after="29.95pt" w:line="12.95pt" w:lineRule="auto"/>
              <w:ind w:start="0.05pt" w:firstLine="0pt"/>
              <w:jc w:val="start"/>
              <w:rPr>
                <w:sz w:val="22"/>
                <w:lang w:val="pl-PL"/>
              </w:rPr>
            </w:pPr>
            <w:r w:rsidRPr="00090AF6">
              <w:rPr>
                <w:sz w:val="22"/>
                <w:lang w:val="pl-PL"/>
              </w:rPr>
              <w:t xml:space="preserve"> </w:t>
            </w:r>
          </w:p>
          <w:p w14:paraId="23210790"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t xml:space="preserve"> </w:t>
            </w:r>
          </w:p>
          <w:p w14:paraId="452BD257" w14:textId="77777777" w:rsidR="00B87BBC" w:rsidRPr="00090AF6" w:rsidRDefault="00000000" w:rsidP="00090AF6">
            <w:pPr>
              <w:spacing w:after="41.95pt" w:line="12.95pt" w:lineRule="auto"/>
              <w:ind w:start="0.05pt" w:firstLine="0pt"/>
              <w:jc w:val="start"/>
              <w:rPr>
                <w:sz w:val="22"/>
                <w:lang w:val="pl-PL"/>
              </w:rPr>
            </w:pPr>
            <w:r w:rsidRPr="00090AF6">
              <w:rPr>
                <w:sz w:val="22"/>
                <w:lang w:val="pl-PL"/>
              </w:rPr>
              <w:t xml:space="preserve"> </w:t>
            </w:r>
          </w:p>
          <w:p w14:paraId="3D3121D5"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t xml:space="preserve"> </w:t>
            </w:r>
          </w:p>
          <w:p w14:paraId="20EBB422" w14:textId="77777777" w:rsidR="00B87BBC" w:rsidRPr="00090AF6" w:rsidRDefault="00000000" w:rsidP="00090AF6">
            <w:pPr>
              <w:spacing w:after="17.95pt" w:line="12.95pt" w:lineRule="auto"/>
              <w:ind w:start="0.05pt" w:firstLine="0pt"/>
              <w:jc w:val="start"/>
              <w:rPr>
                <w:sz w:val="22"/>
                <w:lang w:val="pl-PL"/>
              </w:rPr>
            </w:pPr>
            <w:r w:rsidRPr="00090AF6">
              <w:rPr>
                <w:sz w:val="22"/>
                <w:lang w:val="pl-PL"/>
              </w:rPr>
              <w:t xml:space="preserve"> </w:t>
            </w:r>
          </w:p>
          <w:p w14:paraId="0D6A4855"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lastRenderedPageBreak/>
              <w:t xml:space="preserve"> </w:t>
            </w:r>
          </w:p>
          <w:p w14:paraId="41659F66"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2A0E092" w14:textId="77777777" w:rsidR="00B87BBC" w:rsidRPr="00090AF6" w:rsidRDefault="00000000" w:rsidP="00090AF6">
            <w:pPr>
              <w:spacing w:after="0pt" w:line="12.95pt" w:lineRule="auto"/>
              <w:ind w:firstLine="0pt"/>
              <w:jc w:val="start"/>
              <w:rPr>
                <w:sz w:val="22"/>
              </w:rPr>
            </w:pPr>
            <w:r w:rsidRPr="00090AF6">
              <w:rPr>
                <w:sz w:val="22"/>
              </w:rPr>
              <w:lastRenderedPageBreak/>
              <w:t xml:space="preserve">PN-HD 60364-5-51:2011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0D43D0C" w14:textId="77777777" w:rsidR="00B87BBC" w:rsidRPr="00090AF6" w:rsidRDefault="00000000" w:rsidP="00090AF6">
            <w:pPr>
              <w:tabs>
                <w:tab w:val="center" w:pos="18.75pt"/>
                <w:tab w:val="center" w:pos="70.40pt"/>
                <w:tab w:val="center" w:pos="127.20pt"/>
                <w:tab w:val="center" w:pos="187.85pt"/>
                <w:tab w:val="center" w:pos="227.30pt"/>
              </w:tabs>
              <w:spacing w:after="0pt" w:line="12.95pt" w:lineRule="auto"/>
              <w:ind w:firstLine="0pt"/>
              <w:jc w:val="start"/>
              <w:rPr>
                <w:sz w:val="22"/>
                <w:lang w:val="pl-PL"/>
              </w:rPr>
            </w:pPr>
            <w:r w:rsidRPr="00090AF6">
              <w:rPr>
                <w:rFonts w:ascii="Calibri" w:eastAsia="Calibri" w:hAnsi="Calibri" w:cs="Calibri"/>
                <w:sz w:val="22"/>
                <w:lang w:val="pl-PL"/>
              </w:rPr>
              <w:tab/>
            </w:r>
            <w:r w:rsidRPr="00090AF6">
              <w:rPr>
                <w:sz w:val="22"/>
                <w:lang w:val="pl-PL"/>
              </w:rPr>
              <w:t xml:space="preserve">Instalacje </w:t>
            </w:r>
            <w:r w:rsidRPr="00090AF6">
              <w:rPr>
                <w:sz w:val="22"/>
                <w:lang w:val="pl-PL"/>
              </w:rPr>
              <w:tab/>
              <w:t xml:space="preserve">elektryczne </w:t>
            </w:r>
            <w:r w:rsidRPr="00090AF6">
              <w:rPr>
                <w:sz w:val="22"/>
                <w:lang w:val="pl-PL"/>
              </w:rPr>
              <w:tab/>
              <w:t xml:space="preserve">w obiektach </w:t>
            </w:r>
            <w:r w:rsidRPr="00090AF6">
              <w:rPr>
                <w:sz w:val="22"/>
                <w:lang w:val="pl-PL"/>
              </w:rPr>
              <w:tab/>
              <w:t xml:space="preserve">budowlanych </w:t>
            </w:r>
            <w:r w:rsidRPr="00090AF6">
              <w:rPr>
                <w:sz w:val="22"/>
                <w:lang w:val="pl-PL"/>
              </w:rPr>
              <w:tab/>
              <w:t xml:space="preserve">– </w:t>
            </w:r>
          </w:p>
          <w:p w14:paraId="0936C084"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Część 5-51: Dobór i montaż wyposażenia elektrycznego – </w:t>
            </w:r>
          </w:p>
          <w:p w14:paraId="1484428D" w14:textId="77777777" w:rsidR="00B87BBC" w:rsidRPr="00090AF6" w:rsidRDefault="00000000" w:rsidP="00090AF6">
            <w:pPr>
              <w:spacing w:after="0pt" w:line="12.95pt" w:lineRule="auto"/>
              <w:ind w:start="0.10pt" w:firstLine="0pt"/>
              <w:jc w:val="start"/>
              <w:rPr>
                <w:sz w:val="22"/>
              </w:rPr>
            </w:pPr>
            <w:proofErr w:type="spellStart"/>
            <w:r w:rsidRPr="00090AF6">
              <w:rPr>
                <w:sz w:val="22"/>
              </w:rPr>
              <w:t>Postanowienia</w:t>
            </w:r>
            <w:proofErr w:type="spellEnd"/>
            <w:r w:rsidRPr="00090AF6">
              <w:rPr>
                <w:sz w:val="22"/>
              </w:rPr>
              <w:t xml:space="preserve"> </w:t>
            </w:r>
            <w:proofErr w:type="spellStart"/>
            <w:r w:rsidRPr="00090AF6">
              <w:rPr>
                <w:sz w:val="22"/>
              </w:rPr>
              <w:t>ogólne</w:t>
            </w:r>
            <w:proofErr w:type="spellEnd"/>
            <w:r w:rsidRPr="00090AF6">
              <w:rPr>
                <w:sz w:val="22"/>
              </w:rPr>
              <w:t xml:space="preserve"> </w:t>
            </w:r>
          </w:p>
        </w:tc>
      </w:tr>
      <w:tr w:rsidR="00553CB8" w:rsidRPr="006F294E" w14:paraId="4025EEB4"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7ABAB7DA"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682C1802"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EA201A1" w14:textId="77777777" w:rsidR="00B87BBC" w:rsidRPr="00090AF6" w:rsidRDefault="00000000" w:rsidP="00090AF6">
            <w:pPr>
              <w:spacing w:after="0pt" w:line="12.95pt" w:lineRule="auto"/>
              <w:ind w:firstLine="0pt"/>
              <w:jc w:val="start"/>
              <w:rPr>
                <w:sz w:val="22"/>
              </w:rPr>
            </w:pPr>
            <w:r w:rsidRPr="00090AF6">
              <w:rPr>
                <w:sz w:val="22"/>
              </w:rPr>
              <w:t xml:space="preserve">PN-IEC 60364-5-52:2011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82575D3"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5-52: Dobór i montaż wyposażenia elektrycznego – Oprzewodowanie </w:t>
            </w:r>
          </w:p>
        </w:tc>
      </w:tr>
      <w:tr w:rsidR="00553CB8" w:rsidRPr="006F294E" w14:paraId="7BDAD432"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0A433B1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03DE68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1C26DDC" w14:textId="77777777" w:rsidR="00B87BBC" w:rsidRPr="00090AF6" w:rsidRDefault="00000000" w:rsidP="00090AF6">
            <w:pPr>
              <w:spacing w:after="0pt" w:line="12.95pt" w:lineRule="auto"/>
              <w:ind w:firstLine="0pt"/>
              <w:jc w:val="start"/>
              <w:rPr>
                <w:sz w:val="22"/>
              </w:rPr>
            </w:pPr>
            <w:r w:rsidRPr="00090AF6">
              <w:rPr>
                <w:sz w:val="22"/>
              </w:rPr>
              <w:t xml:space="preserve">PN-IEC 60364-5-53:2016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AFD8B6E"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5-53: Dobór i montaż wyposażenia elektrycznego – Aparatura rozdzielcza i sterownicza </w:t>
            </w:r>
          </w:p>
        </w:tc>
      </w:tr>
      <w:tr w:rsidR="00553CB8" w:rsidRPr="006F294E" w14:paraId="2EFBCBB0" w14:textId="77777777" w:rsidTr="00090AF6">
        <w:trPr>
          <w:trHeight w:val="1090"/>
        </w:trPr>
        <w:tc>
          <w:tcPr>
            <w:tcW w:w="0pt" w:type="dxa"/>
            <w:vMerge/>
            <w:tcBorders>
              <w:top w:val="nil"/>
              <w:start w:val="single" w:sz="6" w:space="0" w:color="000000"/>
              <w:bottom w:val="nil"/>
              <w:end w:val="single" w:sz="6" w:space="0" w:color="000000"/>
            </w:tcBorders>
            <w:shd w:val="clear" w:color="auto" w:fill="auto"/>
          </w:tcPr>
          <w:p w14:paraId="150B8F2F"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780ABDA"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E4DC9BA" w14:textId="77777777" w:rsidR="00B87BBC" w:rsidRPr="00090AF6" w:rsidRDefault="00000000" w:rsidP="00090AF6">
            <w:pPr>
              <w:spacing w:after="0pt" w:line="12.95pt" w:lineRule="auto"/>
              <w:ind w:firstLine="0pt"/>
              <w:jc w:val="start"/>
              <w:rPr>
                <w:sz w:val="22"/>
              </w:rPr>
            </w:pPr>
            <w:r w:rsidRPr="00090AF6">
              <w:rPr>
                <w:sz w:val="22"/>
              </w:rPr>
              <w:t xml:space="preserve">PN-HD 60364-5-534:2016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9409E0B"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niskiego napięcia – Część 5-534: Dobór i montaż wyposażenia elektrycznego – Odłączanie izolacyjne, łączenie i sterowanie – Urządzenia do ochrony przed przejściowymi przepięciami </w:t>
            </w:r>
          </w:p>
        </w:tc>
      </w:tr>
      <w:tr w:rsidR="00553CB8" w:rsidRPr="006F294E" w14:paraId="3363ADC6" w14:textId="77777777" w:rsidTr="00090AF6">
        <w:trPr>
          <w:trHeight w:val="1088"/>
        </w:trPr>
        <w:tc>
          <w:tcPr>
            <w:tcW w:w="0pt" w:type="dxa"/>
            <w:vMerge/>
            <w:tcBorders>
              <w:top w:val="nil"/>
              <w:start w:val="single" w:sz="6" w:space="0" w:color="000000"/>
              <w:bottom w:val="nil"/>
              <w:end w:val="single" w:sz="6" w:space="0" w:color="000000"/>
            </w:tcBorders>
            <w:shd w:val="clear" w:color="auto" w:fill="auto"/>
          </w:tcPr>
          <w:p w14:paraId="0CC1E18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04F6A40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5009205" w14:textId="77777777" w:rsidR="00B87BBC" w:rsidRPr="00090AF6" w:rsidRDefault="00000000" w:rsidP="00090AF6">
            <w:pPr>
              <w:spacing w:after="0pt" w:line="12.95pt" w:lineRule="auto"/>
              <w:ind w:firstLine="0pt"/>
              <w:jc w:val="start"/>
              <w:rPr>
                <w:sz w:val="22"/>
              </w:rPr>
            </w:pPr>
            <w:r w:rsidRPr="00090AF6">
              <w:rPr>
                <w:sz w:val="22"/>
              </w:rPr>
              <w:t xml:space="preserve">PN-IEC 60364-5-537:1999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1EE70A2"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Dobór i montaż wyposażenia elektrycznego – Aparatura rozdzielcza i sterownicza – Urządzenia do odłączania izolacyjnego i łączenia </w:t>
            </w:r>
          </w:p>
        </w:tc>
      </w:tr>
      <w:tr w:rsidR="00553CB8" w:rsidRPr="006F294E" w14:paraId="31B288B8"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120E643E"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D286AC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29610DE" w14:textId="77777777" w:rsidR="00B87BBC" w:rsidRPr="00090AF6" w:rsidRDefault="00000000" w:rsidP="00090AF6">
            <w:pPr>
              <w:spacing w:after="0pt" w:line="12.95pt" w:lineRule="auto"/>
              <w:ind w:firstLine="0pt"/>
              <w:jc w:val="start"/>
              <w:rPr>
                <w:sz w:val="22"/>
              </w:rPr>
            </w:pPr>
            <w:r w:rsidRPr="00090AF6">
              <w:rPr>
                <w:sz w:val="22"/>
              </w:rPr>
              <w:t xml:space="preserve">PN-HD 60364-5-54:2011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211D8AE"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5-54: Dobór i montaż wyposażenia elektrycznego – Układy uziemiające i przewody ochronne </w:t>
            </w:r>
          </w:p>
        </w:tc>
      </w:tr>
      <w:tr w:rsidR="00553CB8" w:rsidRPr="006F294E" w14:paraId="02544CE1"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2933B7E9"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02340E8"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37DE743" w14:textId="77777777" w:rsidR="00B87BBC" w:rsidRPr="00090AF6" w:rsidRDefault="00000000" w:rsidP="00090AF6">
            <w:pPr>
              <w:spacing w:after="0pt" w:line="12.95pt" w:lineRule="auto"/>
              <w:ind w:firstLine="0pt"/>
              <w:jc w:val="start"/>
              <w:rPr>
                <w:sz w:val="22"/>
              </w:rPr>
            </w:pPr>
            <w:r w:rsidRPr="00090AF6">
              <w:rPr>
                <w:sz w:val="22"/>
              </w:rPr>
              <w:t xml:space="preserve">PN-IEC 60364-5-551:2003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01DCD28"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Dobór i montaż wyposażenia elektrycznego – Inne wyposażenie – Niskonapięciowe zespoły prądotwórcze </w:t>
            </w:r>
          </w:p>
        </w:tc>
      </w:tr>
      <w:tr w:rsidR="00553CB8" w:rsidRPr="006F294E" w14:paraId="7E2E5B01" w14:textId="77777777" w:rsidTr="00090AF6">
        <w:trPr>
          <w:trHeight w:val="1090"/>
        </w:trPr>
        <w:tc>
          <w:tcPr>
            <w:tcW w:w="0pt" w:type="dxa"/>
            <w:vMerge/>
            <w:tcBorders>
              <w:top w:val="nil"/>
              <w:start w:val="single" w:sz="6" w:space="0" w:color="000000"/>
              <w:bottom w:val="nil"/>
              <w:end w:val="single" w:sz="6" w:space="0" w:color="000000"/>
            </w:tcBorders>
            <w:shd w:val="clear" w:color="auto" w:fill="auto"/>
          </w:tcPr>
          <w:p w14:paraId="771602F1"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27BC207"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0CF554C" w14:textId="77777777" w:rsidR="00B87BBC" w:rsidRPr="00090AF6" w:rsidRDefault="00000000" w:rsidP="00090AF6">
            <w:pPr>
              <w:spacing w:after="0pt" w:line="12.95pt" w:lineRule="auto"/>
              <w:ind w:firstLine="0pt"/>
              <w:jc w:val="start"/>
              <w:rPr>
                <w:sz w:val="22"/>
              </w:rPr>
            </w:pPr>
            <w:r w:rsidRPr="00090AF6">
              <w:rPr>
                <w:sz w:val="22"/>
              </w:rPr>
              <w:t xml:space="preserve">PN-HD 60364-5-559:2010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D07F46A" w14:textId="77777777" w:rsidR="00B87BBC" w:rsidRPr="00090AF6" w:rsidRDefault="00000000" w:rsidP="00090AF6">
            <w:pPr>
              <w:tabs>
                <w:tab w:val="center" w:pos="18.75pt"/>
                <w:tab w:val="center" w:pos="70.40pt"/>
                <w:tab w:val="center" w:pos="127.20pt"/>
                <w:tab w:val="center" w:pos="187.85pt"/>
                <w:tab w:val="center" w:pos="227.30pt"/>
              </w:tabs>
              <w:spacing w:after="0pt" w:line="12.95pt" w:lineRule="auto"/>
              <w:ind w:firstLine="0pt"/>
              <w:jc w:val="start"/>
              <w:rPr>
                <w:sz w:val="22"/>
                <w:lang w:val="pl-PL"/>
              </w:rPr>
            </w:pPr>
            <w:r w:rsidRPr="00090AF6">
              <w:rPr>
                <w:rFonts w:ascii="Calibri" w:eastAsia="Calibri" w:hAnsi="Calibri" w:cs="Calibri"/>
                <w:sz w:val="22"/>
                <w:lang w:val="pl-PL"/>
              </w:rPr>
              <w:tab/>
            </w:r>
            <w:r w:rsidRPr="00090AF6">
              <w:rPr>
                <w:sz w:val="22"/>
                <w:lang w:val="pl-PL"/>
              </w:rPr>
              <w:t xml:space="preserve">Instalacje </w:t>
            </w:r>
            <w:r w:rsidRPr="00090AF6">
              <w:rPr>
                <w:sz w:val="22"/>
                <w:lang w:val="pl-PL"/>
              </w:rPr>
              <w:tab/>
              <w:t xml:space="preserve">elektryczne </w:t>
            </w:r>
            <w:r w:rsidRPr="00090AF6">
              <w:rPr>
                <w:sz w:val="22"/>
                <w:lang w:val="pl-PL"/>
              </w:rPr>
              <w:tab/>
              <w:t xml:space="preserve">w obiektach </w:t>
            </w:r>
            <w:r w:rsidRPr="00090AF6">
              <w:rPr>
                <w:sz w:val="22"/>
                <w:lang w:val="pl-PL"/>
              </w:rPr>
              <w:tab/>
              <w:t xml:space="preserve">budowlanych </w:t>
            </w:r>
            <w:r w:rsidRPr="00090AF6">
              <w:rPr>
                <w:sz w:val="22"/>
                <w:lang w:val="pl-PL"/>
              </w:rPr>
              <w:tab/>
              <w:t xml:space="preserve">– </w:t>
            </w:r>
          </w:p>
          <w:p w14:paraId="25385C01"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Część 5-55: Dobór i montaż wyposażenia elektrycznego – Inne wyposażenie – Sekcja 559: Oprawy oświetleniowe i instalacje oświetleniowe </w:t>
            </w:r>
          </w:p>
        </w:tc>
      </w:tr>
      <w:tr w:rsidR="00553CB8" w:rsidRPr="006F294E" w14:paraId="6269CE7F" w14:textId="77777777" w:rsidTr="00090AF6">
        <w:trPr>
          <w:trHeight w:val="849"/>
        </w:trPr>
        <w:tc>
          <w:tcPr>
            <w:tcW w:w="0pt" w:type="dxa"/>
            <w:vMerge/>
            <w:tcBorders>
              <w:top w:val="nil"/>
              <w:start w:val="single" w:sz="6" w:space="0" w:color="000000"/>
              <w:bottom w:val="nil"/>
              <w:end w:val="single" w:sz="6" w:space="0" w:color="000000"/>
            </w:tcBorders>
            <w:shd w:val="clear" w:color="auto" w:fill="auto"/>
          </w:tcPr>
          <w:p w14:paraId="5366263E"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0D5F7E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B9461E2" w14:textId="77777777" w:rsidR="00B87BBC" w:rsidRPr="00090AF6" w:rsidRDefault="00000000" w:rsidP="00090AF6">
            <w:pPr>
              <w:spacing w:after="0pt" w:line="12.95pt" w:lineRule="auto"/>
              <w:ind w:firstLine="0pt"/>
              <w:jc w:val="start"/>
              <w:rPr>
                <w:sz w:val="22"/>
              </w:rPr>
            </w:pPr>
            <w:r w:rsidRPr="00090AF6">
              <w:rPr>
                <w:sz w:val="22"/>
              </w:rPr>
              <w:t xml:space="preserve">PN-HD 60364-5-56:2010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67C1CCE"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5-56: Dobór i montaż wyposażenia elektrycznego – Instalacje bezpieczeństwa </w:t>
            </w:r>
          </w:p>
        </w:tc>
      </w:tr>
      <w:tr w:rsidR="00553CB8" w:rsidRPr="006F294E" w14:paraId="61AC58DB"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1023B8CE"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575621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3401EF6" w14:textId="77777777" w:rsidR="00B87BBC" w:rsidRPr="00090AF6" w:rsidRDefault="00000000" w:rsidP="00090AF6">
            <w:pPr>
              <w:spacing w:after="0pt" w:line="12.95pt" w:lineRule="auto"/>
              <w:ind w:firstLine="0pt"/>
              <w:jc w:val="start"/>
              <w:rPr>
                <w:sz w:val="22"/>
              </w:rPr>
            </w:pPr>
            <w:r w:rsidRPr="00090AF6">
              <w:rPr>
                <w:sz w:val="22"/>
              </w:rPr>
              <w:t xml:space="preserve">PN-HD 60364-6:2008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DF095B7"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elektryczne niskiego napięcia – Część 6: Sprawdzanie </w:t>
            </w:r>
          </w:p>
        </w:tc>
      </w:tr>
      <w:tr w:rsidR="00553CB8" w:rsidRPr="006F294E" w14:paraId="5C7B6320"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2BD9BF6C"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B91615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350D911" w14:textId="77777777" w:rsidR="00B87BBC" w:rsidRPr="00090AF6" w:rsidRDefault="00000000" w:rsidP="00090AF6">
            <w:pPr>
              <w:spacing w:after="0pt" w:line="12.95pt" w:lineRule="auto"/>
              <w:ind w:firstLine="0pt"/>
              <w:jc w:val="start"/>
              <w:rPr>
                <w:sz w:val="22"/>
              </w:rPr>
            </w:pPr>
            <w:r w:rsidRPr="00090AF6">
              <w:rPr>
                <w:sz w:val="22"/>
              </w:rPr>
              <w:t xml:space="preserve">PN-EN 60445:2010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FA4486C"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Zasady podstawowe i bezpieczeństwa przy współdziałaniu człowieka z maszyną, znakowanie i identyfikacja – Identyfikacja zacisków urządzeń i zakończeń przewodów </w:t>
            </w:r>
          </w:p>
        </w:tc>
      </w:tr>
      <w:tr w:rsidR="00553CB8" w:rsidRPr="006F294E" w14:paraId="12D3C478" w14:textId="77777777" w:rsidTr="00090AF6">
        <w:trPr>
          <w:trHeight w:val="1090"/>
        </w:trPr>
        <w:tc>
          <w:tcPr>
            <w:tcW w:w="0pt" w:type="dxa"/>
            <w:vMerge/>
            <w:tcBorders>
              <w:top w:val="nil"/>
              <w:start w:val="single" w:sz="6" w:space="0" w:color="000000"/>
              <w:bottom w:val="single" w:sz="6" w:space="0" w:color="000000"/>
              <w:end w:val="single" w:sz="6" w:space="0" w:color="000000"/>
            </w:tcBorders>
            <w:shd w:val="clear" w:color="auto" w:fill="auto"/>
          </w:tcPr>
          <w:p w14:paraId="0496A14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21B54AA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2FCBA4F" w14:textId="77777777" w:rsidR="00B87BBC" w:rsidRPr="00090AF6" w:rsidRDefault="00000000" w:rsidP="00090AF6">
            <w:pPr>
              <w:spacing w:after="0pt" w:line="12.95pt" w:lineRule="auto"/>
              <w:ind w:firstLine="0pt"/>
              <w:jc w:val="start"/>
              <w:rPr>
                <w:sz w:val="22"/>
              </w:rPr>
            </w:pPr>
            <w:r w:rsidRPr="00090AF6">
              <w:rPr>
                <w:sz w:val="22"/>
              </w:rPr>
              <w:t xml:space="preserve">PN-EN 60446:2010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4844EE6"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Zasady podstawowe i bezpieczeństwa przy współdziałaniu człowieka z maszyną, znakowanie i identyfikacja – Identyfikacja przewodów kolorami albo znakami alfanumerycznymi </w:t>
            </w:r>
          </w:p>
        </w:tc>
      </w:tr>
      <w:tr w:rsidR="00553CB8" w14:paraId="41D2EFF2" w14:textId="77777777" w:rsidTr="00090AF6">
        <w:trPr>
          <w:trHeight w:val="84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124ED42" w14:textId="77777777" w:rsidR="00B87BBC" w:rsidRPr="00090AF6" w:rsidRDefault="00000000" w:rsidP="00090AF6">
            <w:pPr>
              <w:spacing w:after="0pt" w:line="12.95pt" w:lineRule="auto"/>
              <w:ind w:end="2.55pt" w:firstLine="0pt"/>
              <w:jc w:val="center"/>
              <w:rPr>
                <w:sz w:val="22"/>
              </w:rPr>
            </w:pPr>
            <w:r w:rsidRPr="00090AF6">
              <w:rPr>
                <w:sz w:val="22"/>
              </w:rPr>
              <w:t xml:space="preserve">4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0AEE99F" w14:textId="77777777" w:rsidR="00B87BBC" w:rsidRPr="00090AF6" w:rsidRDefault="00000000" w:rsidP="00090AF6">
            <w:pPr>
              <w:spacing w:after="0pt" w:line="12.95pt" w:lineRule="auto"/>
              <w:ind w:start="0.05pt" w:firstLine="0pt"/>
              <w:jc w:val="start"/>
              <w:rPr>
                <w:sz w:val="22"/>
              </w:rPr>
            </w:pPr>
            <w:r w:rsidRPr="00090AF6">
              <w:rPr>
                <w:sz w:val="22"/>
              </w:rPr>
              <w:t xml:space="preserve">§ 113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1456123" w14:textId="77777777" w:rsidR="00B87BBC" w:rsidRPr="00090AF6" w:rsidRDefault="00000000" w:rsidP="00090AF6">
            <w:pPr>
              <w:spacing w:after="0pt" w:line="12.95pt" w:lineRule="auto"/>
              <w:ind w:firstLine="0pt"/>
              <w:jc w:val="start"/>
              <w:rPr>
                <w:sz w:val="22"/>
              </w:rPr>
            </w:pPr>
            <w:r w:rsidRPr="00090AF6">
              <w:rPr>
                <w:sz w:val="22"/>
              </w:rPr>
              <w:t xml:space="preserve">PN-B-01706:1992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DAC5687" w14:textId="77777777" w:rsidR="00B87BBC" w:rsidRPr="00090AF6" w:rsidRDefault="00000000" w:rsidP="00090AF6">
            <w:pPr>
              <w:spacing w:after="0pt" w:line="12.40pt" w:lineRule="auto"/>
              <w:ind w:start="0.10pt" w:firstLine="0pt"/>
              <w:rPr>
                <w:sz w:val="22"/>
                <w:lang w:val="pl-PL"/>
              </w:rPr>
            </w:pPr>
            <w:r w:rsidRPr="00090AF6">
              <w:rPr>
                <w:sz w:val="22"/>
                <w:lang w:val="pl-PL"/>
              </w:rPr>
              <w:t xml:space="preserve">Instalacje wodociągowe – Wymagania w projektowaniu (w zakresie pkt 2.1; 2.3; 2.4.1; 2.4.3–2.4.5; 3.1.1–3.1.3; </w:t>
            </w:r>
          </w:p>
          <w:p w14:paraId="67805893" w14:textId="77777777" w:rsidR="00B87BBC" w:rsidRPr="00090AF6" w:rsidRDefault="00000000" w:rsidP="00090AF6">
            <w:pPr>
              <w:spacing w:after="0pt" w:line="12.95pt" w:lineRule="auto"/>
              <w:ind w:start="0.10pt" w:firstLine="0pt"/>
              <w:jc w:val="start"/>
              <w:rPr>
                <w:sz w:val="22"/>
              </w:rPr>
            </w:pPr>
            <w:r w:rsidRPr="00090AF6">
              <w:rPr>
                <w:sz w:val="22"/>
              </w:rPr>
              <w:t xml:space="preserve">3.1.5; 3.1.7; 3.2.2; 3.2.3; 3.3; 4.1; 4.2 </w:t>
            </w:r>
            <w:proofErr w:type="spellStart"/>
            <w:r w:rsidRPr="00090AF6">
              <w:rPr>
                <w:sz w:val="22"/>
              </w:rPr>
              <w:t>i</w:t>
            </w:r>
            <w:proofErr w:type="spellEnd"/>
            <w:r w:rsidRPr="00090AF6">
              <w:rPr>
                <w:sz w:val="22"/>
              </w:rPr>
              <w:t xml:space="preserve"> 4.4–4.6) </w:t>
            </w:r>
          </w:p>
        </w:tc>
      </w:tr>
      <w:tr w:rsidR="00553CB8" w:rsidRPr="006F294E" w14:paraId="3C48ABED" w14:textId="77777777" w:rsidTr="00090AF6">
        <w:trPr>
          <w:trHeight w:val="109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44BEA02" w14:textId="77777777" w:rsidR="00B87BBC" w:rsidRPr="00090AF6" w:rsidRDefault="00000000" w:rsidP="00090AF6">
            <w:pPr>
              <w:spacing w:after="0pt" w:line="12.95pt" w:lineRule="auto"/>
              <w:ind w:end="2.55pt" w:firstLine="0pt"/>
              <w:jc w:val="center"/>
              <w:rPr>
                <w:sz w:val="22"/>
              </w:rPr>
            </w:pPr>
            <w:r w:rsidRPr="00090AF6">
              <w:rPr>
                <w:sz w:val="22"/>
              </w:rPr>
              <w:t xml:space="preserve">5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F5D396C" w14:textId="77777777" w:rsidR="00B87BBC" w:rsidRPr="00090AF6" w:rsidRDefault="00000000" w:rsidP="00090AF6">
            <w:pPr>
              <w:spacing w:after="0pt" w:line="12.95pt" w:lineRule="auto"/>
              <w:ind w:start="0.05pt" w:firstLine="0pt"/>
              <w:jc w:val="start"/>
              <w:rPr>
                <w:sz w:val="22"/>
              </w:rPr>
            </w:pPr>
            <w:r w:rsidRPr="00090AF6">
              <w:rPr>
                <w:sz w:val="22"/>
              </w:rPr>
              <w:t xml:space="preserve">§ 113 </w:t>
            </w:r>
            <w:proofErr w:type="spellStart"/>
            <w:r w:rsidRPr="00090AF6">
              <w:rPr>
                <w:sz w:val="22"/>
              </w:rPr>
              <w:t>ust</w:t>
            </w:r>
            <w:proofErr w:type="spellEnd"/>
            <w:r w:rsidRPr="00090AF6">
              <w:rPr>
                <w:sz w:val="22"/>
              </w:rPr>
              <w:t xml:space="preserve">. 7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670D740" w14:textId="77777777" w:rsidR="00B87BBC" w:rsidRPr="00090AF6" w:rsidRDefault="00000000" w:rsidP="00090AF6">
            <w:pPr>
              <w:spacing w:after="0pt" w:line="12.95pt" w:lineRule="auto"/>
              <w:ind w:firstLine="0pt"/>
              <w:jc w:val="start"/>
              <w:rPr>
                <w:sz w:val="22"/>
              </w:rPr>
            </w:pPr>
            <w:r w:rsidRPr="00090AF6">
              <w:rPr>
                <w:sz w:val="22"/>
              </w:rPr>
              <w:t xml:space="preserve">PN-EN 1717:2003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1FE8533"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Ochrona przed wtórnym zanieczyszczaniem wody w instalacjach wodociągowych i ogólne wymagania dotyczące urządzeń zapobiegających zanieczyszczeniu przez przepływ zwrotny </w:t>
            </w:r>
          </w:p>
        </w:tc>
      </w:tr>
      <w:tr w:rsidR="00553CB8" w14:paraId="71EA9F5D" w14:textId="77777777" w:rsidTr="00090AF6">
        <w:trPr>
          <w:trHeight w:val="107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AF877FE" w14:textId="77777777" w:rsidR="00B87BBC" w:rsidRPr="00090AF6" w:rsidRDefault="00000000" w:rsidP="00090AF6">
            <w:pPr>
              <w:spacing w:after="0pt" w:line="12.95pt" w:lineRule="auto"/>
              <w:ind w:end="2.55pt" w:firstLine="0pt"/>
              <w:jc w:val="center"/>
              <w:rPr>
                <w:sz w:val="22"/>
              </w:rPr>
            </w:pPr>
            <w:r w:rsidRPr="00090AF6">
              <w:rPr>
                <w:sz w:val="22"/>
              </w:rPr>
              <w:t xml:space="preserve">6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9201D65" w14:textId="77777777" w:rsidR="00B87BBC" w:rsidRPr="00090AF6" w:rsidRDefault="00000000" w:rsidP="00090AF6">
            <w:pPr>
              <w:spacing w:after="0pt" w:line="12.95pt" w:lineRule="auto"/>
              <w:ind w:start="0.05pt" w:firstLine="0pt"/>
              <w:jc w:val="start"/>
              <w:rPr>
                <w:sz w:val="22"/>
              </w:rPr>
            </w:pPr>
            <w:r w:rsidRPr="00090AF6">
              <w:rPr>
                <w:sz w:val="22"/>
              </w:rPr>
              <w:t xml:space="preserve">§ 115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0148888" w14:textId="77777777" w:rsidR="00B87BBC" w:rsidRPr="00090AF6" w:rsidRDefault="00000000" w:rsidP="00090AF6">
            <w:pPr>
              <w:spacing w:after="0pt" w:line="12.95pt" w:lineRule="auto"/>
              <w:ind w:firstLine="0pt"/>
              <w:jc w:val="start"/>
              <w:rPr>
                <w:sz w:val="22"/>
              </w:rPr>
            </w:pPr>
            <w:r w:rsidRPr="00090AF6">
              <w:rPr>
                <w:sz w:val="22"/>
              </w:rPr>
              <w:t xml:space="preserve">PN-B-10720:1998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EC67EE8" w14:textId="77777777" w:rsidR="00B87BBC" w:rsidRPr="00090AF6" w:rsidRDefault="00000000" w:rsidP="00090AF6">
            <w:pPr>
              <w:spacing w:after="0pt" w:line="12.40pt" w:lineRule="auto"/>
              <w:ind w:start="0.10pt" w:end="2.40pt" w:firstLine="0pt"/>
              <w:rPr>
                <w:sz w:val="22"/>
                <w:lang w:val="pl-PL"/>
              </w:rPr>
            </w:pPr>
            <w:r w:rsidRPr="00090AF6">
              <w:rPr>
                <w:sz w:val="22"/>
                <w:lang w:val="pl-PL"/>
              </w:rPr>
              <w:t xml:space="preserve">Wodociągi – Zabudowa zestawów wodomierzowych w instalacjach wodociągowych – Wymagania i badania przy odbiorze  </w:t>
            </w:r>
          </w:p>
          <w:p w14:paraId="2FFF5848"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2.1; 2.3; 2.4 </w:t>
            </w:r>
            <w:proofErr w:type="spellStart"/>
            <w:r w:rsidRPr="00090AF6">
              <w:rPr>
                <w:sz w:val="22"/>
              </w:rPr>
              <w:t>i</w:t>
            </w:r>
            <w:proofErr w:type="spellEnd"/>
            <w:r w:rsidRPr="00090AF6">
              <w:rPr>
                <w:sz w:val="22"/>
              </w:rPr>
              <w:t xml:space="preserve"> 2.6) </w:t>
            </w:r>
          </w:p>
        </w:tc>
      </w:tr>
    </w:tbl>
    <w:p w14:paraId="50F0B17D" w14:textId="77777777" w:rsidR="00B87BBC" w:rsidRDefault="00B87BBC">
      <w:pPr>
        <w:spacing w:after="0pt" w:line="12.95pt" w:lineRule="auto"/>
        <w:ind w:start="-49.05pt" w:end="0.05pt" w:firstLine="0pt"/>
        <w:jc w:val="start"/>
      </w:pPr>
    </w:p>
    <w:tbl>
      <w:tblPr>
        <w:tblW w:w="493.30pt" w:type="dxa"/>
        <w:tblCellMar>
          <w:top w:w="6.15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533FF256" w14:textId="77777777" w:rsidTr="00090AF6">
        <w:trPr>
          <w:trHeight w:val="83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CD5E83E" w14:textId="77777777" w:rsidR="00B87BBC" w:rsidRPr="00090AF6" w:rsidRDefault="00000000" w:rsidP="00090AF6">
            <w:pPr>
              <w:spacing w:after="0pt" w:line="12.95pt" w:lineRule="auto"/>
              <w:ind w:end="2.55pt" w:firstLine="0pt"/>
              <w:jc w:val="center"/>
              <w:rPr>
                <w:sz w:val="22"/>
              </w:rPr>
            </w:pPr>
            <w:r w:rsidRPr="00090AF6">
              <w:rPr>
                <w:sz w:val="22"/>
              </w:rPr>
              <w:t xml:space="preserve">7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53B7893" w14:textId="77777777" w:rsidR="00B87BBC" w:rsidRPr="00090AF6" w:rsidRDefault="00000000" w:rsidP="00090AF6">
            <w:pPr>
              <w:spacing w:after="0pt" w:line="12.95pt" w:lineRule="auto"/>
              <w:ind w:start="0.05pt" w:firstLine="0pt"/>
              <w:jc w:val="start"/>
              <w:rPr>
                <w:sz w:val="22"/>
              </w:rPr>
            </w:pPr>
            <w:r w:rsidRPr="00090AF6">
              <w:rPr>
                <w:sz w:val="22"/>
              </w:rPr>
              <w:t xml:space="preserve">§ 116 </w:t>
            </w:r>
            <w:proofErr w:type="spellStart"/>
            <w:r w:rsidRPr="00090AF6">
              <w:rPr>
                <w:sz w:val="22"/>
              </w:rPr>
              <w:t>ust</w:t>
            </w:r>
            <w:proofErr w:type="spellEnd"/>
            <w:r w:rsidRPr="00090AF6">
              <w:rPr>
                <w:sz w:val="22"/>
              </w:rPr>
              <w:t xml:space="preserve">. 3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58D8861" w14:textId="77777777" w:rsidR="00B87BBC" w:rsidRPr="00090AF6" w:rsidRDefault="00000000" w:rsidP="00090AF6">
            <w:pPr>
              <w:spacing w:after="0pt" w:line="12.95pt" w:lineRule="auto"/>
              <w:ind w:firstLine="0pt"/>
              <w:jc w:val="start"/>
              <w:rPr>
                <w:sz w:val="22"/>
              </w:rPr>
            </w:pPr>
            <w:r w:rsidRPr="00090AF6">
              <w:rPr>
                <w:sz w:val="22"/>
              </w:rPr>
              <w:t xml:space="preserve">PN-HD 60364-5-54:2011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1B5B726"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5-54: Dobór i montaż wyposażenia elektrycznego – Układy uziemiające i przewody ochronne </w:t>
            </w:r>
          </w:p>
        </w:tc>
      </w:tr>
      <w:tr w:rsidR="00553CB8" w14:paraId="773B5493" w14:textId="77777777" w:rsidTr="00090AF6">
        <w:trPr>
          <w:trHeight w:val="83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740BCA9" w14:textId="77777777" w:rsidR="00B87BBC" w:rsidRPr="00090AF6" w:rsidRDefault="00000000" w:rsidP="00090AF6">
            <w:pPr>
              <w:spacing w:after="0pt" w:line="12.95pt" w:lineRule="auto"/>
              <w:ind w:end="2.55pt" w:firstLine="0pt"/>
              <w:jc w:val="center"/>
              <w:rPr>
                <w:sz w:val="22"/>
              </w:rPr>
            </w:pPr>
            <w:r w:rsidRPr="00090AF6">
              <w:rPr>
                <w:sz w:val="22"/>
              </w:rPr>
              <w:t xml:space="preserve">8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9927D0D" w14:textId="77777777" w:rsidR="00B87BBC" w:rsidRPr="00090AF6" w:rsidRDefault="00000000" w:rsidP="00090AF6">
            <w:pPr>
              <w:spacing w:after="0pt" w:line="12.95pt" w:lineRule="auto"/>
              <w:ind w:start="0.05pt" w:firstLine="0pt"/>
              <w:jc w:val="start"/>
              <w:rPr>
                <w:sz w:val="22"/>
              </w:rPr>
            </w:pPr>
            <w:r w:rsidRPr="00090AF6">
              <w:rPr>
                <w:sz w:val="22"/>
              </w:rPr>
              <w:t xml:space="preserve">§ 120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3D45DE0" w14:textId="77777777" w:rsidR="00B87BBC" w:rsidRPr="00090AF6" w:rsidRDefault="00000000" w:rsidP="00090AF6">
            <w:pPr>
              <w:spacing w:after="0pt" w:line="12.95pt" w:lineRule="auto"/>
              <w:ind w:firstLine="0pt"/>
              <w:jc w:val="start"/>
              <w:rPr>
                <w:sz w:val="22"/>
              </w:rPr>
            </w:pPr>
            <w:r w:rsidRPr="00090AF6">
              <w:rPr>
                <w:sz w:val="22"/>
              </w:rPr>
              <w:t xml:space="preserve">PN-B-02440:1976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5222167" w14:textId="77777777" w:rsidR="00B87BBC" w:rsidRPr="00090AF6" w:rsidRDefault="00000000" w:rsidP="00090AF6">
            <w:pPr>
              <w:spacing w:after="0pt" w:line="12.40pt" w:lineRule="auto"/>
              <w:ind w:start="0.10pt" w:firstLine="0pt"/>
              <w:jc w:val="start"/>
              <w:rPr>
                <w:sz w:val="22"/>
                <w:lang w:val="pl-PL"/>
              </w:rPr>
            </w:pPr>
            <w:r w:rsidRPr="00090AF6">
              <w:rPr>
                <w:sz w:val="22"/>
                <w:lang w:val="pl-PL"/>
              </w:rPr>
              <w:t xml:space="preserve">Zabezpieczenie urządzeń ciepłej wody użytkowej – Wymagania  </w:t>
            </w:r>
          </w:p>
          <w:p w14:paraId="3968741D"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2; 3.1.1; 3.1.2 </w:t>
            </w:r>
            <w:proofErr w:type="spellStart"/>
            <w:r w:rsidRPr="00090AF6">
              <w:rPr>
                <w:sz w:val="22"/>
              </w:rPr>
              <w:t>i</w:t>
            </w:r>
            <w:proofErr w:type="spellEnd"/>
            <w:r w:rsidRPr="00090AF6">
              <w:rPr>
                <w:sz w:val="22"/>
              </w:rPr>
              <w:t xml:space="preserve"> 3.2.1–3.2.13) </w:t>
            </w:r>
          </w:p>
        </w:tc>
      </w:tr>
      <w:tr w:rsidR="00553CB8" w14:paraId="69FC22A6" w14:textId="77777777" w:rsidTr="00090AF6">
        <w:trPr>
          <w:trHeight w:val="107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A2875A7" w14:textId="77777777" w:rsidR="00B87BBC" w:rsidRPr="00090AF6" w:rsidRDefault="00000000" w:rsidP="00090AF6">
            <w:pPr>
              <w:spacing w:after="0pt" w:line="12.95pt" w:lineRule="auto"/>
              <w:ind w:end="2.55pt" w:firstLine="0pt"/>
              <w:jc w:val="center"/>
              <w:rPr>
                <w:sz w:val="22"/>
              </w:rPr>
            </w:pPr>
            <w:r w:rsidRPr="00090AF6">
              <w:rPr>
                <w:sz w:val="22"/>
              </w:rPr>
              <w:t xml:space="preserve">9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D365106" w14:textId="77777777" w:rsidR="00B87BBC" w:rsidRPr="00090AF6" w:rsidRDefault="00000000" w:rsidP="00090AF6">
            <w:pPr>
              <w:spacing w:after="0pt" w:line="12.95pt" w:lineRule="auto"/>
              <w:ind w:start="0.05pt" w:firstLine="0pt"/>
              <w:jc w:val="start"/>
              <w:rPr>
                <w:sz w:val="22"/>
              </w:rPr>
            </w:pPr>
            <w:r w:rsidRPr="00090AF6">
              <w:rPr>
                <w:sz w:val="22"/>
              </w:rPr>
              <w:t xml:space="preserve">§ 121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7CF2659" w14:textId="77777777" w:rsidR="00B87BBC" w:rsidRPr="00090AF6" w:rsidRDefault="00000000" w:rsidP="00090AF6">
            <w:pPr>
              <w:spacing w:after="0pt" w:line="12.95pt" w:lineRule="auto"/>
              <w:ind w:firstLine="0pt"/>
              <w:jc w:val="start"/>
              <w:rPr>
                <w:sz w:val="22"/>
              </w:rPr>
            </w:pPr>
            <w:r w:rsidRPr="00090AF6">
              <w:rPr>
                <w:sz w:val="22"/>
              </w:rPr>
              <w:t xml:space="preserve">PN-B-10720:1998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0FF1600" w14:textId="77777777" w:rsidR="00B87BBC" w:rsidRPr="00090AF6" w:rsidRDefault="00000000" w:rsidP="00090AF6">
            <w:pPr>
              <w:spacing w:after="0pt" w:line="12.40pt" w:lineRule="auto"/>
              <w:ind w:start="0.10pt" w:end="2.40pt" w:firstLine="0pt"/>
              <w:rPr>
                <w:sz w:val="22"/>
                <w:lang w:val="pl-PL"/>
              </w:rPr>
            </w:pPr>
            <w:r w:rsidRPr="00090AF6">
              <w:rPr>
                <w:sz w:val="22"/>
                <w:lang w:val="pl-PL"/>
              </w:rPr>
              <w:t xml:space="preserve">Wodociągi – Zabudowa zestawów wodomierzowych w instalacjach wodociągowych – Wymagania i badania przy odbiorze  </w:t>
            </w:r>
          </w:p>
          <w:p w14:paraId="24FBC688"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2.1; 2.3; 2.4 </w:t>
            </w:r>
            <w:proofErr w:type="spellStart"/>
            <w:r w:rsidRPr="00090AF6">
              <w:rPr>
                <w:sz w:val="22"/>
              </w:rPr>
              <w:t>i</w:t>
            </w:r>
            <w:proofErr w:type="spellEnd"/>
            <w:r w:rsidRPr="00090AF6">
              <w:rPr>
                <w:sz w:val="22"/>
              </w:rPr>
              <w:t xml:space="preserve"> 2.6) </w:t>
            </w:r>
          </w:p>
        </w:tc>
      </w:tr>
      <w:tr w:rsidR="00553CB8" w:rsidRPr="006F294E" w14:paraId="62201FF5" w14:textId="77777777" w:rsidTr="00090AF6">
        <w:trPr>
          <w:trHeight w:val="83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8CA32F1" w14:textId="77777777" w:rsidR="00B87BBC" w:rsidRPr="00090AF6" w:rsidRDefault="00000000" w:rsidP="00090AF6">
            <w:pPr>
              <w:spacing w:after="29.35pt" w:line="12.95pt" w:lineRule="auto"/>
              <w:ind w:end="2.40pt" w:firstLine="0pt"/>
              <w:jc w:val="center"/>
              <w:rPr>
                <w:sz w:val="22"/>
              </w:rPr>
            </w:pPr>
            <w:r w:rsidRPr="00090AF6">
              <w:rPr>
                <w:sz w:val="22"/>
              </w:rPr>
              <w:t xml:space="preserve">10 </w:t>
            </w:r>
          </w:p>
          <w:p w14:paraId="50110BF6" w14:textId="77777777" w:rsidR="00B87BBC" w:rsidRPr="00090AF6" w:rsidRDefault="00000000" w:rsidP="00090AF6">
            <w:pPr>
              <w:spacing w:after="41.30pt" w:line="12.95pt" w:lineRule="auto"/>
              <w:ind w:end="0.10pt" w:firstLine="0pt"/>
              <w:jc w:val="center"/>
              <w:rPr>
                <w:sz w:val="22"/>
              </w:rPr>
            </w:pPr>
            <w:r w:rsidRPr="00090AF6">
              <w:rPr>
                <w:sz w:val="22"/>
              </w:rPr>
              <w:t xml:space="preserve"> </w:t>
            </w:r>
          </w:p>
          <w:p w14:paraId="3904AFFD" w14:textId="77777777" w:rsidR="00B87BBC" w:rsidRPr="00090AF6" w:rsidRDefault="00000000" w:rsidP="00090AF6">
            <w:pPr>
              <w:spacing w:after="41.35pt" w:line="12.95pt" w:lineRule="auto"/>
              <w:ind w:end="0.10pt" w:firstLine="0pt"/>
              <w:jc w:val="center"/>
              <w:rPr>
                <w:sz w:val="22"/>
              </w:rPr>
            </w:pPr>
            <w:r w:rsidRPr="00090AF6">
              <w:rPr>
                <w:sz w:val="22"/>
              </w:rPr>
              <w:lastRenderedPageBreak/>
              <w:t xml:space="preserve"> </w:t>
            </w:r>
          </w:p>
          <w:p w14:paraId="03E04BAA" w14:textId="77777777" w:rsidR="00B87BBC" w:rsidRPr="00090AF6" w:rsidRDefault="00000000" w:rsidP="00090AF6">
            <w:pPr>
              <w:spacing w:after="41.30pt" w:line="12.95pt" w:lineRule="auto"/>
              <w:ind w:end="0.10pt" w:firstLine="0pt"/>
              <w:jc w:val="center"/>
              <w:rPr>
                <w:sz w:val="22"/>
              </w:rPr>
            </w:pPr>
            <w:r w:rsidRPr="00090AF6">
              <w:rPr>
                <w:sz w:val="22"/>
              </w:rPr>
              <w:t xml:space="preserve"> </w:t>
            </w:r>
          </w:p>
          <w:p w14:paraId="4EC36890" w14:textId="77777777" w:rsidR="00B87BBC" w:rsidRPr="00090AF6" w:rsidRDefault="00000000" w:rsidP="00090AF6">
            <w:pPr>
              <w:spacing w:after="41.35pt" w:line="12.95pt" w:lineRule="auto"/>
              <w:ind w:end="0.10pt" w:firstLine="0pt"/>
              <w:jc w:val="center"/>
              <w:rPr>
                <w:sz w:val="22"/>
              </w:rPr>
            </w:pPr>
            <w:r w:rsidRPr="00090AF6">
              <w:rPr>
                <w:sz w:val="22"/>
              </w:rPr>
              <w:t xml:space="preserve"> </w:t>
            </w:r>
          </w:p>
          <w:p w14:paraId="398F31CE"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5768F57" w14:textId="77777777" w:rsidR="00B87BBC" w:rsidRPr="00090AF6" w:rsidRDefault="00000000" w:rsidP="00090AF6">
            <w:pPr>
              <w:spacing w:after="29.35pt" w:line="12.95pt" w:lineRule="auto"/>
              <w:ind w:start="0.05pt" w:firstLine="0pt"/>
              <w:jc w:val="start"/>
              <w:rPr>
                <w:sz w:val="22"/>
              </w:rPr>
            </w:pPr>
            <w:r w:rsidRPr="00090AF6">
              <w:rPr>
                <w:sz w:val="22"/>
              </w:rPr>
              <w:lastRenderedPageBreak/>
              <w:t xml:space="preserve">§ 122 </w:t>
            </w:r>
            <w:proofErr w:type="spellStart"/>
            <w:r w:rsidRPr="00090AF6">
              <w:rPr>
                <w:sz w:val="22"/>
              </w:rPr>
              <w:t>ust</w:t>
            </w:r>
            <w:proofErr w:type="spellEnd"/>
            <w:r w:rsidRPr="00090AF6">
              <w:rPr>
                <w:sz w:val="22"/>
              </w:rPr>
              <w:t xml:space="preserve">. 2 </w:t>
            </w:r>
          </w:p>
          <w:p w14:paraId="7065DED5" w14:textId="77777777" w:rsidR="00B87BBC" w:rsidRPr="00090AF6" w:rsidRDefault="00000000" w:rsidP="00090AF6">
            <w:pPr>
              <w:spacing w:after="41.30pt" w:line="12.95pt" w:lineRule="auto"/>
              <w:ind w:start="0.05pt" w:firstLine="0pt"/>
              <w:jc w:val="start"/>
              <w:rPr>
                <w:sz w:val="22"/>
              </w:rPr>
            </w:pPr>
            <w:r w:rsidRPr="00090AF6">
              <w:rPr>
                <w:sz w:val="22"/>
              </w:rPr>
              <w:t xml:space="preserve"> </w:t>
            </w:r>
          </w:p>
          <w:p w14:paraId="0F22969B" w14:textId="77777777" w:rsidR="00B87BBC" w:rsidRPr="00090AF6" w:rsidRDefault="00000000" w:rsidP="00090AF6">
            <w:pPr>
              <w:spacing w:after="41.35pt" w:line="12.95pt" w:lineRule="auto"/>
              <w:ind w:start="0.05pt" w:firstLine="0pt"/>
              <w:jc w:val="start"/>
              <w:rPr>
                <w:sz w:val="22"/>
              </w:rPr>
            </w:pPr>
            <w:r w:rsidRPr="00090AF6">
              <w:rPr>
                <w:sz w:val="22"/>
              </w:rPr>
              <w:lastRenderedPageBreak/>
              <w:t xml:space="preserve"> </w:t>
            </w:r>
          </w:p>
          <w:p w14:paraId="3CF86A49" w14:textId="77777777" w:rsidR="00B87BBC" w:rsidRPr="00090AF6" w:rsidRDefault="00000000" w:rsidP="00090AF6">
            <w:pPr>
              <w:spacing w:after="41.30pt" w:line="12.95pt" w:lineRule="auto"/>
              <w:ind w:start="0.05pt" w:firstLine="0pt"/>
              <w:jc w:val="start"/>
              <w:rPr>
                <w:sz w:val="22"/>
              </w:rPr>
            </w:pPr>
            <w:r w:rsidRPr="00090AF6">
              <w:rPr>
                <w:sz w:val="22"/>
              </w:rPr>
              <w:t xml:space="preserve"> </w:t>
            </w:r>
          </w:p>
          <w:p w14:paraId="21125248" w14:textId="77777777" w:rsidR="00B87BBC" w:rsidRPr="00090AF6" w:rsidRDefault="00000000" w:rsidP="00090AF6">
            <w:pPr>
              <w:spacing w:after="41.35pt" w:line="12.95pt" w:lineRule="auto"/>
              <w:ind w:start="0.05pt" w:firstLine="0pt"/>
              <w:jc w:val="start"/>
              <w:rPr>
                <w:sz w:val="22"/>
              </w:rPr>
            </w:pPr>
            <w:r w:rsidRPr="00090AF6">
              <w:rPr>
                <w:sz w:val="22"/>
              </w:rPr>
              <w:t xml:space="preserve"> </w:t>
            </w:r>
          </w:p>
          <w:p w14:paraId="56EB4CE0"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BF11A79" w14:textId="77777777" w:rsidR="00B87BBC" w:rsidRPr="00090AF6" w:rsidRDefault="00000000" w:rsidP="00090AF6">
            <w:pPr>
              <w:spacing w:after="0pt" w:line="12.95pt" w:lineRule="auto"/>
              <w:ind w:firstLine="0pt"/>
              <w:jc w:val="start"/>
              <w:rPr>
                <w:sz w:val="22"/>
              </w:rPr>
            </w:pPr>
            <w:r w:rsidRPr="00090AF6">
              <w:rPr>
                <w:sz w:val="22"/>
              </w:rPr>
              <w:lastRenderedPageBreak/>
              <w:t xml:space="preserve">PN-EN 12056-1:2002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B91596B"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Systemy kanalizacji grawitacyjnej wewnątrz budynków – Część 1: Postanowienia ogólne i wymagania  (w zakresie pkt 4 i 5) </w:t>
            </w:r>
          </w:p>
        </w:tc>
      </w:tr>
      <w:tr w:rsidR="00553CB8" w14:paraId="7F18680D" w14:textId="77777777" w:rsidTr="00090AF6">
        <w:trPr>
          <w:trHeight w:val="1076"/>
        </w:trPr>
        <w:tc>
          <w:tcPr>
            <w:tcW w:w="0pt" w:type="dxa"/>
            <w:vMerge/>
            <w:tcBorders>
              <w:top w:val="nil"/>
              <w:start w:val="single" w:sz="6" w:space="0" w:color="000000"/>
              <w:bottom w:val="nil"/>
              <w:end w:val="single" w:sz="6" w:space="0" w:color="000000"/>
            </w:tcBorders>
            <w:shd w:val="clear" w:color="auto" w:fill="auto"/>
          </w:tcPr>
          <w:p w14:paraId="0576DBC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BDA896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9D731E1" w14:textId="77777777" w:rsidR="00B87BBC" w:rsidRPr="00090AF6" w:rsidRDefault="00000000" w:rsidP="00090AF6">
            <w:pPr>
              <w:spacing w:after="0pt" w:line="12.95pt" w:lineRule="auto"/>
              <w:ind w:firstLine="0pt"/>
              <w:jc w:val="start"/>
              <w:rPr>
                <w:sz w:val="22"/>
              </w:rPr>
            </w:pPr>
            <w:r w:rsidRPr="00090AF6">
              <w:rPr>
                <w:sz w:val="22"/>
              </w:rPr>
              <w:t xml:space="preserve">PN-EN 12056-2:2002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FA1544F" w14:textId="77777777" w:rsidR="00B87BBC" w:rsidRPr="00090AF6" w:rsidRDefault="00000000" w:rsidP="00090AF6">
            <w:pPr>
              <w:spacing w:after="0pt" w:line="12.40pt" w:lineRule="auto"/>
              <w:ind w:start="0.10pt" w:end="2.40pt" w:firstLine="0pt"/>
              <w:rPr>
                <w:sz w:val="22"/>
                <w:lang w:val="pl-PL"/>
              </w:rPr>
            </w:pPr>
            <w:r w:rsidRPr="00090AF6">
              <w:rPr>
                <w:sz w:val="22"/>
                <w:lang w:val="pl-PL"/>
              </w:rPr>
              <w:t xml:space="preserve">Systemy kanalizacji grawitacyjnej wewnątrz budynków – Część 2: Kanalizacja sanitarna – Projektowanie układu i obliczenia  </w:t>
            </w:r>
          </w:p>
          <w:p w14:paraId="4B2C5728"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4–6) </w:t>
            </w:r>
          </w:p>
        </w:tc>
      </w:tr>
      <w:tr w:rsidR="00553CB8" w14:paraId="04B1FC93" w14:textId="77777777" w:rsidTr="00090AF6">
        <w:trPr>
          <w:trHeight w:val="1078"/>
        </w:trPr>
        <w:tc>
          <w:tcPr>
            <w:tcW w:w="0pt" w:type="dxa"/>
            <w:vMerge/>
            <w:tcBorders>
              <w:top w:val="nil"/>
              <w:start w:val="single" w:sz="6" w:space="0" w:color="000000"/>
              <w:bottom w:val="nil"/>
              <w:end w:val="single" w:sz="6" w:space="0" w:color="000000"/>
            </w:tcBorders>
            <w:shd w:val="clear" w:color="auto" w:fill="auto"/>
          </w:tcPr>
          <w:p w14:paraId="665CC8B6"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108CD00D"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51645B6" w14:textId="77777777" w:rsidR="00B87BBC" w:rsidRPr="00090AF6" w:rsidRDefault="00000000" w:rsidP="00090AF6">
            <w:pPr>
              <w:spacing w:after="0pt" w:line="12.95pt" w:lineRule="auto"/>
              <w:ind w:firstLine="0pt"/>
              <w:jc w:val="start"/>
              <w:rPr>
                <w:sz w:val="22"/>
              </w:rPr>
            </w:pPr>
            <w:r w:rsidRPr="00090AF6">
              <w:rPr>
                <w:sz w:val="22"/>
              </w:rPr>
              <w:t xml:space="preserve">PN-EN 12056-3:2002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27D196E" w14:textId="77777777" w:rsidR="00B87BBC" w:rsidRPr="00090AF6" w:rsidRDefault="00000000" w:rsidP="00090AF6">
            <w:pPr>
              <w:spacing w:after="0pt" w:line="12.40pt" w:lineRule="auto"/>
              <w:ind w:start="0.10pt" w:end="2.40pt" w:firstLine="0pt"/>
              <w:rPr>
                <w:sz w:val="22"/>
                <w:lang w:val="pl-PL"/>
              </w:rPr>
            </w:pPr>
            <w:r w:rsidRPr="00090AF6">
              <w:rPr>
                <w:sz w:val="22"/>
                <w:lang w:val="pl-PL"/>
              </w:rPr>
              <w:t xml:space="preserve">Systemy kanalizacji grawitacyjnej wewnątrz budynków – Część 3: Przewody deszczowe – Projektowanie układu i obliczenia  </w:t>
            </w:r>
          </w:p>
          <w:p w14:paraId="54456148"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4–7) </w:t>
            </w:r>
          </w:p>
        </w:tc>
      </w:tr>
      <w:tr w:rsidR="00553CB8" w14:paraId="2E5069FD" w14:textId="77777777" w:rsidTr="00090AF6">
        <w:trPr>
          <w:trHeight w:val="1076"/>
        </w:trPr>
        <w:tc>
          <w:tcPr>
            <w:tcW w:w="0pt" w:type="dxa"/>
            <w:vMerge/>
            <w:tcBorders>
              <w:top w:val="nil"/>
              <w:start w:val="single" w:sz="6" w:space="0" w:color="000000"/>
              <w:bottom w:val="nil"/>
              <w:end w:val="single" w:sz="6" w:space="0" w:color="000000"/>
            </w:tcBorders>
            <w:shd w:val="clear" w:color="auto" w:fill="auto"/>
          </w:tcPr>
          <w:p w14:paraId="3B3338B8"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3713AFDB"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94E2334" w14:textId="77777777" w:rsidR="00B87BBC" w:rsidRPr="00090AF6" w:rsidRDefault="00000000" w:rsidP="00090AF6">
            <w:pPr>
              <w:spacing w:after="0pt" w:line="12.95pt" w:lineRule="auto"/>
              <w:ind w:firstLine="0pt"/>
              <w:jc w:val="start"/>
              <w:rPr>
                <w:sz w:val="22"/>
              </w:rPr>
            </w:pPr>
            <w:r w:rsidRPr="00090AF6">
              <w:rPr>
                <w:sz w:val="22"/>
              </w:rPr>
              <w:t xml:space="preserve">PN-EN 12056-4:2002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5A92FAD" w14:textId="77777777" w:rsidR="00B87BBC" w:rsidRPr="00090AF6" w:rsidRDefault="00000000" w:rsidP="00090AF6">
            <w:pPr>
              <w:spacing w:after="0pt" w:line="12.40pt" w:lineRule="auto"/>
              <w:ind w:start="0.10pt" w:end="2.50pt" w:firstLine="0pt"/>
              <w:rPr>
                <w:sz w:val="22"/>
                <w:lang w:val="pl-PL"/>
              </w:rPr>
            </w:pPr>
            <w:r w:rsidRPr="00090AF6">
              <w:rPr>
                <w:sz w:val="22"/>
                <w:lang w:val="pl-PL"/>
              </w:rPr>
              <w:t xml:space="preserve">Systemy kanalizacji grawitacyjnej wewnątrz budynków – Część 4: Pompownie ścieków – Projektowanie układu i obliczenia  </w:t>
            </w:r>
          </w:p>
          <w:p w14:paraId="1696B2A7"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4–6) </w:t>
            </w:r>
          </w:p>
        </w:tc>
      </w:tr>
      <w:tr w:rsidR="00553CB8" w:rsidRPr="006F294E" w14:paraId="4CA239F6" w14:textId="77777777" w:rsidTr="00090AF6">
        <w:trPr>
          <w:trHeight w:val="1078"/>
        </w:trPr>
        <w:tc>
          <w:tcPr>
            <w:tcW w:w="0pt" w:type="dxa"/>
            <w:vMerge/>
            <w:tcBorders>
              <w:top w:val="nil"/>
              <w:start w:val="single" w:sz="6" w:space="0" w:color="000000"/>
              <w:bottom w:val="nil"/>
              <w:end w:val="single" w:sz="6" w:space="0" w:color="000000"/>
            </w:tcBorders>
            <w:shd w:val="clear" w:color="auto" w:fill="auto"/>
          </w:tcPr>
          <w:p w14:paraId="5DFEE706"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16F1C266"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3BB8823" w14:textId="77777777" w:rsidR="00B87BBC" w:rsidRPr="00090AF6" w:rsidRDefault="00000000" w:rsidP="00090AF6">
            <w:pPr>
              <w:spacing w:after="0pt" w:line="12.95pt" w:lineRule="auto"/>
              <w:ind w:firstLine="0pt"/>
              <w:jc w:val="start"/>
              <w:rPr>
                <w:sz w:val="22"/>
              </w:rPr>
            </w:pPr>
            <w:r w:rsidRPr="00090AF6">
              <w:rPr>
                <w:sz w:val="22"/>
              </w:rPr>
              <w:t xml:space="preserve">PN-EN 12056-5:2002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C6292AF"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Systemy kanalizacji grawitacyjnej wewnątrz budynków – Część 5: Montaż i badania, instrukcje działania, użytkowania i eksploatacji  (w zakresie pkt 5–9) </w:t>
            </w:r>
          </w:p>
        </w:tc>
      </w:tr>
      <w:tr w:rsidR="00553CB8" w:rsidRPr="006F294E" w14:paraId="4D820272" w14:textId="77777777" w:rsidTr="00090AF6">
        <w:trPr>
          <w:trHeight w:val="597"/>
        </w:trPr>
        <w:tc>
          <w:tcPr>
            <w:tcW w:w="0pt" w:type="dxa"/>
            <w:vMerge/>
            <w:tcBorders>
              <w:top w:val="nil"/>
              <w:start w:val="single" w:sz="6" w:space="0" w:color="000000"/>
              <w:bottom w:val="single" w:sz="6" w:space="0" w:color="000000"/>
              <w:end w:val="single" w:sz="6" w:space="0" w:color="000000"/>
            </w:tcBorders>
            <w:shd w:val="clear" w:color="auto" w:fill="auto"/>
          </w:tcPr>
          <w:p w14:paraId="06966BE9"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53B67F7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B43FBED" w14:textId="77777777" w:rsidR="00B87BBC" w:rsidRPr="00090AF6" w:rsidRDefault="00000000" w:rsidP="00090AF6">
            <w:pPr>
              <w:spacing w:after="0pt" w:line="12.95pt" w:lineRule="auto"/>
              <w:ind w:firstLine="0pt"/>
              <w:jc w:val="start"/>
              <w:rPr>
                <w:sz w:val="22"/>
              </w:rPr>
            </w:pPr>
            <w:r w:rsidRPr="00090AF6">
              <w:rPr>
                <w:sz w:val="22"/>
              </w:rPr>
              <w:t xml:space="preserve">PN-EN 12109:2003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A247FD4"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Wewnętrzne systemy kanalizacji podciśnieniowej  </w:t>
            </w:r>
          </w:p>
          <w:p w14:paraId="05489B7F"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 zakresie pkt 5; 7 i 8) </w:t>
            </w:r>
          </w:p>
        </w:tc>
      </w:tr>
      <w:tr w:rsidR="00553CB8" w14:paraId="39CF1133" w14:textId="77777777" w:rsidTr="00090AF6">
        <w:trPr>
          <w:trHeight w:val="107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FA4A8CF" w14:textId="77777777" w:rsidR="00B87BBC" w:rsidRPr="00090AF6" w:rsidRDefault="00000000" w:rsidP="00090AF6">
            <w:pPr>
              <w:spacing w:after="41.35pt" w:line="12.95pt" w:lineRule="auto"/>
              <w:ind w:end="2.40pt" w:firstLine="0pt"/>
              <w:jc w:val="center"/>
              <w:rPr>
                <w:sz w:val="22"/>
              </w:rPr>
            </w:pPr>
            <w:r w:rsidRPr="00090AF6">
              <w:rPr>
                <w:sz w:val="22"/>
              </w:rPr>
              <w:t xml:space="preserve">11 </w:t>
            </w:r>
          </w:p>
          <w:p w14:paraId="3AECB510"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5EAF291" w14:textId="77777777" w:rsidR="00B87BBC" w:rsidRPr="00090AF6" w:rsidRDefault="00000000" w:rsidP="00090AF6">
            <w:pPr>
              <w:spacing w:after="41.35pt" w:line="12.95pt" w:lineRule="auto"/>
              <w:ind w:start="0.05pt" w:firstLine="0pt"/>
              <w:jc w:val="start"/>
              <w:rPr>
                <w:sz w:val="22"/>
              </w:rPr>
            </w:pPr>
            <w:r w:rsidRPr="00090AF6">
              <w:rPr>
                <w:sz w:val="22"/>
              </w:rPr>
              <w:t xml:space="preserve">§ 124 </w:t>
            </w:r>
          </w:p>
          <w:p w14:paraId="416870A7"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EB6978C" w14:textId="77777777" w:rsidR="00B87BBC" w:rsidRPr="00090AF6" w:rsidRDefault="00000000" w:rsidP="00090AF6">
            <w:pPr>
              <w:spacing w:after="0pt" w:line="12.95pt" w:lineRule="auto"/>
              <w:ind w:firstLine="0pt"/>
              <w:jc w:val="start"/>
              <w:rPr>
                <w:sz w:val="22"/>
              </w:rPr>
            </w:pPr>
            <w:r w:rsidRPr="00090AF6">
              <w:rPr>
                <w:sz w:val="22"/>
              </w:rPr>
              <w:t xml:space="preserve">PN-EN 12056-4:2002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DE0D0BF" w14:textId="77777777" w:rsidR="00B87BBC" w:rsidRPr="00090AF6" w:rsidRDefault="00000000" w:rsidP="00090AF6">
            <w:pPr>
              <w:spacing w:after="0pt" w:line="12.40pt" w:lineRule="auto"/>
              <w:ind w:start="0.10pt" w:end="2.50pt" w:firstLine="0pt"/>
              <w:rPr>
                <w:sz w:val="22"/>
                <w:lang w:val="pl-PL"/>
              </w:rPr>
            </w:pPr>
            <w:r w:rsidRPr="00090AF6">
              <w:rPr>
                <w:sz w:val="22"/>
                <w:lang w:val="pl-PL"/>
              </w:rPr>
              <w:t xml:space="preserve">Systemy kanalizacji grawitacyjnej wewnątrz budynków – Część 4: Pompownie ścieków – Projektowanie układu i obliczenia  </w:t>
            </w:r>
          </w:p>
          <w:p w14:paraId="54B4DEAA"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pkt</w:t>
            </w:r>
            <w:proofErr w:type="spellEnd"/>
            <w:r w:rsidRPr="00090AF6">
              <w:rPr>
                <w:sz w:val="22"/>
              </w:rPr>
              <w:t xml:space="preserve"> 4–6) </w:t>
            </w:r>
          </w:p>
        </w:tc>
      </w:tr>
      <w:tr w:rsidR="00553CB8" w14:paraId="752192BB" w14:textId="77777777" w:rsidTr="00090AF6">
        <w:trPr>
          <w:trHeight w:val="596"/>
        </w:trPr>
        <w:tc>
          <w:tcPr>
            <w:tcW w:w="0pt" w:type="dxa"/>
            <w:vMerge/>
            <w:tcBorders>
              <w:top w:val="nil"/>
              <w:start w:val="single" w:sz="6" w:space="0" w:color="000000"/>
              <w:bottom w:val="single" w:sz="6" w:space="0" w:color="000000"/>
              <w:end w:val="single" w:sz="6" w:space="0" w:color="000000"/>
            </w:tcBorders>
            <w:shd w:val="clear" w:color="auto" w:fill="auto"/>
          </w:tcPr>
          <w:p w14:paraId="57D3AB84"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6E67C68F"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E395376" w14:textId="77777777" w:rsidR="00B87BBC" w:rsidRPr="00090AF6" w:rsidRDefault="00000000" w:rsidP="00090AF6">
            <w:pPr>
              <w:spacing w:after="0pt" w:line="12.95pt" w:lineRule="auto"/>
              <w:ind w:firstLine="0pt"/>
              <w:jc w:val="start"/>
              <w:rPr>
                <w:sz w:val="22"/>
              </w:rPr>
            </w:pPr>
            <w:r w:rsidRPr="00090AF6">
              <w:rPr>
                <w:sz w:val="22"/>
              </w:rPr>
              <w:t xml:space="preserve">PN-EN 13564-1:2004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843A4EB"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Urządzenia przeciwzalewowe w budynkach – Część 1: </w:t>
            </w:r>
          </w:p>
          <w:p w14:paraId="761A970C" w14:textId="77777777" w:rsidR="00B87BBC" w:rsidRPr="00090AF6" w:rsidRDefault="00000000" w:rsidP="00090AF6">
            <w:pPr>
              <w:spacing w:after="0pt" w:line="12.95pt" w:lineRule="auto"/>
              <w:ind w:start="0.10pt" w:firstLine="0pt"/>
              <w:jc w:val="start"/>
              <w:rPr>
                <w:sz w:val="22"/>
              </w:rPr>
            </w:pPr>
            <w:proofErr w:type="spellStart"/>
            <w:r w:rsidRPr="00090AF6">
              <w:rPr>
                <w:sz w:val="22"/>
              </w:rPr>
              <w:t>Wymagania</w:t>
            </w:r>
            <w:proofErr w:type="spellEnd"/>
            <w:r w:rsidRPr="00090AF6">
              <w:rPr>
                <w:sz w:val="22"/>
              </w:rPr>
              <w:t xml:space="preserve"> </w:t>
            </w:r>
          </w:p>
        </w:tc>
      </w:tr>
      <w:tr w:rsidR="00553CB8" w:rsidRPr="006F294E" w14:paraId="688FD4A4" w14:textId="77777777" w:rsidTr="00090AF6">
        <w:trPr>
          <w:trHeight w:val="59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406F504" w14:textId="77777777" w:rsidR="00B87BBC" w:rsidRPr="00090AF6" w:rsidRDefault="00000000" w:rsidP="00090AF6">
            <w:pPr>
              <w:spacing w:after="0pt" w:line="12.95pt" w:lineRule="auto"/>
              <w:ind w:end="2.40pt" w:firstLine="0pt"/>
              <w:jc w:val="center"/>
              <w:rPr>
                <w:sz w:val="22"/>
              </w:rPr>
            </w:pPr>
            <w:r w:rsidRPr="00090AF6">
              <w:rPr>
                <w:sz w:val="22"/>
              </w:rPr>
              <w:t xml:space="preserve">12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9F24F47" w14:textId="77777777" w:rsidR="00B87BBC" w:rsidRPr="00090AF6" w:rsidRDefault="00000000" w:rsidP="00090AF6">
            <w:pPr>
              <w:spacing w:after="0pt" w:line="12.95pt" w:lineRule="auto"/>
              <w:ind w:start="0.05pt" w:firstLine="0pt"/>
              <w:jc w:val="start"/>
              <w:rPr>
                <w:sz w:val="22"/>
              </w:rPr>
            </w:pPr>
            <w:r w:rsidRPr="00090AF6">
              <w:rPr>
                <w:sz w:val="22"/>
              </w:rPr>
              <w:t xml:space="preserve">§ 125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FD832CF" w14:textId="77777777" w:rsidR="00B87BBC" w:rsidRPr="00090AF6" w:rsidRDefault="00000000" w:rsidP="00090AF6">
            <w:pPr>
              <w:spacing w:after="0pt" w:line="12.95pt" w:lineRule="auto"/>
              <w:ind w:firstLine="0pt"/>
              <w:jc w:val="start"/>
              <w:rPr>
                <w:sz w:val="22"/>
              </w:rPr>
            </w:pPr>
            <w:r w:rsidRPr="00090AF6">
              <w:rPr>
                <w:sz w:val="22"/>
              </w:rPr>
              <w:t xml:space="preserve">PN-B-01707:1992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421E4C6"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kanalizacyjne – Wymagania w projektowaniu </w:t>
            </w:r>
          </w:p>
          <w:p w14:paraId="635254E6"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 zakresie pkt 4.2.2 z wyjątkiem odwołania do pkt 3.5) </w:t>
            </w:r>
          </w:p>
        </w:tc>
      </w:tr>
      <w:tr w:rsidR="00553CB8" w14:paraId="152B5C35" w14:textId="77777777" w:rsidTr="00090AF6">
        <w:trPr>
          <w:trHeight w:val="35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0DD96A7" w14:textId="77777777" w:rsidR="00B87BBC" w:rsidRPr="00090AF6" w:rsidRDefault="00000000" w:rsidP="00090AF6">
            <w:pPr>
              <w:spacing w:after="0pt" w:line="12.95pt" w:lineRule="auto"/>
              <w:ind w:end="2.40pt" w:firstLine="0pt"/>
              <w:jc w:val="center"/>
              <w:rPr>
                <w:sz w:val="22"/>
              </w:rPr>
            </w:pPr>
            <w:r w:rsidRPr="00090AF6">
              <w:rPr>
                <w:sz w:val="22"/>
              </w:rPr>
              <w:t xml:space="preserve">13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FE98744" w14:textId="77777777" w:rsidR="00B87BBC" w:rsidRPr="00090AF6" w:rsidRDefault="00000000" w:rsidP="00090AF6">
            <w:pPr>
              <w:spacing w:after="0pt" w:line="12.95pt" w:lineRule="auto"/>
              <w:ind w:start="0.05pt" w:firstLine="0pt"/>
              <w:jc w:val="start"/>
              <w:rPr>
                <w:sz w:val="22"/>
              </w:rPr>
            </w:pPr>
            <w:r w:rsidRPr="00090AF6">
              <w:rPr>
                <w:sz w:val="22"/>
              </w:rPr>
              <w:t xml:space="preserve">§ 131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CF72C9F" w14:textId="77777777" w:rsidR="00B87BBC" w:rsidRPr="00090AF6" w:rsidRDefault="00000000" w:rsidP="00090AF6">
            <w:pPr>
              <w:spacing w:after="0pt" w:line="12.95pt" w:lineRule="auto"/>
              <w:ind w:firstLine="0pt"/>
              <w:jc w:val="start"/>
              <w:rPr>
                <w:sz w:val="22"/>
              </w:rPr>
            </w:pPr>
            <w:r w:rsidRPr="00090AF6">
              <w:rPr>
                <w:sz w:val="22"/>
              </w:rPr>
              <w:t xml:space="preserve">PN-B-94340:1991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1779F68" w14:textId="77777777" w:rsidR="00B87BBC" w:rsidRPr="00090AF6" w:rsidRDefault="00000000" w:rsidP="00090AF6">
            <w:pPr>
              <w:spacing w:after="0pt" w:line="12.95pt" w:lineRule="auto"/>
              <w:ind w:start="0.10pt" w:firstLine="0pt"/>
              <w:jc w:val="start"/>
              <w:rPr>
                <w:sz w:val="22"/>
              </w:rPr>
            </w:pPr>
            <w:proofErr w:type="spellStart"/>
            <w:r w:rsidRPr="00090AF6">
              <w:rPr>
                <w:sz w:val="22"/>
              </w:rPr>
              <w:t>Zsyp</w:t>
            </w:r>
            <w:proofErr w:type="spellEnd"/>
            <w:r w:rsidRPr="00090AF6">
              <w:rPr>
                <w:sz w:val="22"/>
              </w:rPr>
              <w:t xml:space="preserve"> </w:t>
            </w:r>
            <w:proofErr w:type="spellStart"/>
            <w:r w:rsidRPr="00090AF6">
              <w:rPr>
                <w:sz w:val="22"/>
              </w:rPr>
              <w:t>na</w:t>
            </w:r>
            <w:proofErr w:type="spellEnd"/>
            <w:r w:rsidRPr="00090AF6">
              <w:rPr>
                <w:sz w:val="22"/>
              </w:rPr>
              <w:t xml:space="preserve"> </w:t>
            </w:r>
            <w:proofErr w:type="spellStart"/>
            <w:r w:rsidRPr="00090AF6">
              <w:rPr>
                <w:sz w:val="22"/>
              </w:rPr>
              <w:t>odpady</w:t>
            </w:r>
            <w:proofErr w:type="spellEnd"/>
            <w:r w:rsidRPr="00090AF6">
              <w:rPr>
                <w:sz w:val="22"/>
              </w:rPr>
              <w:t xml:space="preserve"> </w:t>
            </w:r>
          </w:p>
        </w:tc>
      </w:tr>
      <w:tr w:rsidR="00553CB8" w:rsidRPr="006F294E" w14:paraId="4CE44D09" w14:textId="77777777" w:rsidTr="00090AF6">
        <w:trPr>
          <w:trHeight w:val="59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3B7D27CF" w14:textId="77777777" w:rsidR="00B87BBC" w:rsidRPr="00090AF6" w:rsidRDefault="00000000" w:rsidP="00090AF6">
            <w:pPr>
              <w:spacing w:after="17.35pt" w:line="12.95pt" w:lineRule="auto"/>
              <w:ind w:end="2.40pt" w:firstLine="0pt"/>
              <w:jc w:val="center"/>
              <w:rPr>
                <w:sz w:val="22"/>
              </w:rPr>
            </w:pPr>
            <w:r w:rsidRPr="00090AF6">
              <w:rPr>
                <w:sz w:val="22"/>
              </w:rPr>
              <w:t xml:space="preserve">14 </w:t>
            </w:r>
          </w:p>
          <w:p w14:paraId="4B6CFFC6" w14:textId="77777777" w:rsidR="00B87BBC" w:rsidRPr="00090AF6" w:rsidRDefault="00000000" w:rsidP="00090AF6">
            <w:pPr>
              <w:spacing w:after="29.30pt" w:line="12.95pt" w:lineRule="auto"/>
              <w:ind w:end="0.10pt" w:firstLine="0pt"/>
              <w:jc w:val="center"/>
              <w:rPr>
                <w:sz w:val="22"/>
              </w:rPr>
            </w:pPr>
            <w:r w:rsidRPr="00090AF6">
              <w:rPr>
                <w:sz w:val="22"/>
              </w:rPr>
              <w:t xml:space="preserve"> </w:t>
            </w:r>
          </w:p>
          <w:p w14:paraId="2F9D2506" w14:textId="77777777" w:rsidR="00B87BBC" w:rsidRPr="00090AF6" w:rsidRDefault="00000000" w:rsidP="00090AF6">
            <w:pPr>
              <w:spacing w:after="17.35pt" w:line="12.95pt" w:lineRule="auto"/>
              <w:ind w:end="0.10pt" w:firstLine="0pt"/>
              <w:jc w:val="center"/>
              <w:rPr>
                <w:sz w:val="22"/>
              </w:rPr>
            </w:pPr>
            <w:r w:rsidRPr="00090AF6">
              <w:rPr>
                <w:sz w:val="22"/>
              </w:rPr>
              <w:t xml:space="preserve"> </w:t>
            </w:r>
          </w:p>
          <w:p w14:paraId="3AA225B5"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98D5203" w14:textId="77777777" w:rsidR="00B87BBC" w:rsidRPr="00090AF6" w:rsidRDefault="00000000" w:rsidP="00090AF6">
            <w:pPr>
              <w:spacing w:after="17.35pt" w:line="12.95pt" w:lineRule="auto"/>
              <w:ind w:start="0.05pt" w:firstLine="0pt"/>
              <w:jc w:val="start"/>
              <w:rPr>
                <w:sz w:val="22"/>
              </w:rPr>
            </w:pPr>
            <w:r w:rsidRPr="00090AF6">
              <w:rPr>
                <w:sz w:val="22"/>
              </w:rPr>
              <w:t xml:space="preserve">§ 133 </w:t>
            </w:r>
            <w:proofErr w:type="spellStart"/>
            <w:r w:rsidRPr="00090AF6">
              <w:rPr>
                <w:sz w:val="22"/>
              </w:rPr>
              <w:t>ust</w:t>
            </w:r>
            <w:proofErr w:type="spellEnd"/>
            <w:r w:rsidRPr="00090AF6">
              <w:rPr>
                <w:sz w:val="22"/>
              </w:rPr>
              <w:t xml:space="preserve">. 3 </w:t>
            </w:r>
          </w:p>
          <w:p w14:paraId="3D90454F" w14:textId="77777777" w:rsidR="00B87BBC" w:rsidRPr="00090AF6" w:rsidRDefault="00000000" w:rsidP="00090AF6">
            <w:pPr>
              <w:spacing w:after="29.30pt" w:line="12.95pt" w:lineRule="auto"/>
              <w:ind w:start="0.05pt" w:firstLine="0pt"/>
              <w:jc w:val="start"/>
              <w:rPr>
                <w:sz w:val="22"/>
              </w:rPr>
            </w:pPr>
            <w:r w:rsidRPr="00090AF6">
              <w:rPr>
                <w:sz w:val="22"/>
              </w:rPr>
              <w:t xml:space="preserve"> </w:t>
            </w:r>
          </w:p>
          <w:p w14:paraId="62BFCA3A" w14:textId="77777777" w:rsidR="00B87BBC" w:rsidRPr="00090AF6" w:rsidRDefault="00000000" w:rsidP="00090AF6">
            <w:pPr>
              <w:spacing w:after="17.35pt" w:line="12.95pt" w:lineRule="auto"/>
              <w:ind w:start="0.05pt" w:firstLine="0pt"/>
              <w:jc w:val="start"/>
              <w:rPr>
                <w:sz w:val="22"/>
              </w:rPr>
            </w:pPr>
            <w:r w:rsidRPr="00090AF6">
              <w:rPr>
                <w:sz w:val="22"/>
              </w:rPr>
              <w:t xml:space="preserve"> </w:t>
            </w:r>
          </w:p>
          <w:p w14:paraId="72BE0DCD"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0245F8C" w14:textId="77777777" w:rsidR="00B87BBC" w:rsidRPr="00090AF6" w:rsidRDefault="00000000" w:rsidP="00090AF6">
            <w:pPr>
              <w:spacing w:after="0pt" w:line="12.95pt" w:lineRule="auto"/>
              <w:ind w:firstLine="0pt"/>
              <w:jc w:val="start"/>
              <w:rPr>
                <w:sz w:val="22"/>
              </w:rPr>
            </w:pPr>
            <w:r w:rsidRPr="00090AF6">
              <w:rPr>
                <w:sz w:val="22"/>
              </w:rPr>
              <w:t xml:space="preserve">PN-B-02413:1991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E722AE5"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Ogrzewnictwo i ciepłownictwo – Zabezpieczenie instalacji ogrzewań wodnych systemu otwartego – Wymagania </w:t>
            </w:r>
          </w:p>
        </w:tc>
      </w:tr>
      <w:tr w:rsidR="00553CB8" w:rsidRPr="006F294E" w14:paraId="73DADB2D" w14:textId="77777777" w:rsidTr="00090AF6">
        <w:trPr>
          <w:trHeight w:val="836"/>
        </w:trPr>
        <w:tc>
          <w:tcPr>
            <w:tcW w:w="0pt" w:type="dxa"/>
            <w:vMerge/>
            <w:tcBorders>
              <w:top w:val="nil"/>
              <w:start w:val="single" w:sz="6" w:space="0" w:color="000000"/>
              <w:bottom w:val="nil"/>
              <w:end w:val="single" w:sz="6" w:space="0" w:color="000000"/>
            </w:tcBorders>
            <w:shd w:val="clear" w:color="auto" w:fill="auto"/>
          </w:tcPr>
          <w:p w14:paraId="6D6C432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D59A00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25E5EC1" w14:textId="77777777" w:rsidR="00B87BBC" w:rsidRPr="00090AF6" w:rsidRDefault="00000000" w:rsidP="00090AF6">
            <w:pPr>
              <w:spacing w:after="0pt" w:line="12.95pt" w:lineRule="auto"/>
              <w:ind w:firstLine="0pt"/>
              <w:jc w:val="start"/>
              <w:rPr>
                <w:sz w:val="22"/>
              </w:rPr>
            </w:pPr>
            <w:r w:rsidRPr="00090AF6">
              <w:rPr>
                <w:sz w:val="22"/>
              </w:rPr>
              <w:t xml:space="preserve">PN-B-02414:1999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965DCF8"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Ogrzewnictwo i ciepłownictwo – Zabezpieczenie instalacji ogrzewań wodnych systemu zamkniętego z naczyniami w zbiorczymi przeponowymi – Wymagania </w:t>
            </w:r>
          </w:p>
        </w:tc>
      </w:tr>
      <w:tr w:rsidR="00553CB8" w:rsidRPr="006F294E" w14:paraId="57578462" w14:textId="77777777" w:rsidTr="00090AF6">
        <w:trPr>
          <w:trHeight w:val="598"/>
        </w:trPr>
        <w:tc>
          <w:tcPr>
            <w:tcW w:w="0pt" w:type="dxa"/>
            <w:vMerge/>
            <w:tcBorders>
              <w:top w:val="nil"/>
              <w:start w:val="single" w:sz="6" w:space="0" w:color="000000"/>
              <w:bottom w:val="nil"/>
              <w:end w:val="single" w:sz="6" w:space="0" w:color="000000"/>
            </w:tcBorders>
            <w:shd w:val="clear" w:color="auto" w:fill="auto"/>
          </w:tcPr>
          <w:p w14:paraId="2E17395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BFECEE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953BAFA" w14:textId="77777777" w:rsidR="00B87BBC" w:rsidRPr="00090AF6" w:rsidRDefault="00000000" w:rsidP="00090AF6">
            <w:pPr>
              <w:spacing w:after="0pt" w:line="12.95pt" w:lineRule="auto"/>
              <w:ind w:firstLine="0pt"/>
              <w:jc w:val="start"/>
              <w:rPr>
                <w:sz w:val="22"/>
              </w:rPr>
            </w:pPr>
            <w:r w:rsidRPr="00090AF6">
              <w:rPr>
                <w:sz w:val="22"/>
              </w:rPr>
              <w:t xml:space="preserve">PN-B-02415:1991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C38BA7F"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Ogrzewnictwo i ciepłownictwo – Zabezpieczenie wodnych zamkniętych systemów ciepłowniczych – Wymagania </w:t>
            </w:r>
          </w:p>
        </w:tc>
      </w:tr>
      <w:tr w:rsidR="00553CB8" w:rsidRPr="006F294E" w14:paraId="3D26D6B3" w14:textId="77777777" w:rsidTr="00090AF6">
        <w:trPr>
          <w:trHeight w:val="850"/>
        </w:trPr>
        <w:tc>
          <w:tcPr>
            <w:tcW w:w="0pt" w:type="dxa"/>
            <w:vMerge/>
            <w:tcBorders>
              <w:top w:val="nil"/>
              <w:start w:val="single" w:sz="6" w:space="0" w:color="000000"/>
              <w:bottom w:val="single" w:sz="6" w:space="0" w:color="000000"/>
              <w:end w:val="single" w:sz="6" w:space="0" w:color="000000"/>
            </w:tcBorders>
            <w:shd w:val="clear" w:color="auto" w:fill="auto"/>
          </w:tcPr>
          <w:p w14:paraId="537E935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39E683F6"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B613FAB" w14:textId="77777777" w:rsidR="00B87BBC" w:rsidRPr="00090AF6" w:rsidRDefault="00000000" w:rsidP="00090AF6">
            <w:pPr>
              <w:spacing w:after="0pt" w:line="12.95pt" w:lineRule="auto"/>
              <w:ind w:firstLine="0pt"/>
              <w:jc w:val="start"/>
              <w:rPr>
                <w:sz w:val="22"/>
              </w:rPr>
            </w:pPr>
            <w:r w:rsidRPr="00090AF6">
              <w:rPr>
                <w:sz w:val="22"/>
              </w:rPr>
              <w:t xml:space="preserve">PN-B-02416:1991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CD47204"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Ogrzewnictwo i ciepłownictwo – Zabezpieczenie instalacji ogrzewań wodnych systemu zamkniętego przyłączonych do sieci cieplnych – Wymagania </w:t>
            </w:r>
          </w:p>
        </w:tc>
      </w:tr>
    </w:tbl>
    <w:p w14:paraId="1607634D" w14:textId="77777777" w:rsidR="00B87BBC" w:rsidRPr="00CC0911" w:rsidRDefault="00B87BBC">
      <w:pPr>
        <w:spacing w:after="0pt" w:line="12.95pt" w:lineRule="auto"/>
        <w:ind w:start="-49.05pt" w:end="0.05pt" w:firstLine="0pt"/>
        <w:jc w:val="start"/>
        <w:rPr>
          <w:lang w:val="pl-PL"/>
        </w:rPr>
      </w:pPr>
    </w:p>
    <w:tbl>
      <w:tblPr>
        <w:tblW w:w="493.30pt" w:type="dxa"/>
        <w:tblCellMar>
          <w:top w:w="6.10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254086FB"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4794562" w14:textId="77777777" w:rsidR="00B87BBC" w:rsidRPr="00090AF6" w:rsidRDefault="00000000" w:rsidP="00090AF6">
            <w:pPr>
              <w:spacing w:after="0pt" w:line="12.95pt" w:lineRule="auto"/>
              <w:ind w:end="2.40pt" w:firstLine="0pt"/>
              <w:jc w:val="center"/>
              <w:rPr>
                <w:sz w:val="22"/>
              </w:rPr>
            </w:pPr>
            <w:r w:rsidRPr="00090AF6">
              <w:rPr>
                <w:sz w:val="22"/>
              </w:rPr>
              <w:t xml:space="preserve">15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2B679439" w14:textId="77777777" w:rsidR="00B87BBC" w:rsidRPr="00090AF6" w:rsidRDefault="00000000" w:rsidP="00090AF6">
            <w:pPr>
              <w:spacing w:after="0pt" w:line="12.95pt" w:lineRule="auto"/>
              <w:ind w:start="0.05pt" w:firstLine="0pt"/>
              <w:jc w:val="start"/>
              <w:rPr>
                <w:sz w:val="22"/>
              </w:rPr>
            </w:pPr>
            <w:r w:rsidRPr="00090AF6">
              <w:rPr>
                <w:sz w:val="22"/>
              </w:rPr>
              <w:t xml:space="preserve">§ 133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FAE1D75" w14:textId="77777777" w:rsidR="00B87BBC" w:rsidRPr="00090AF6" w:rsidRDefault="00000000" w:rsidP="00090AF6">
            <w:pPr>
              <w:spacing w:after="0pt" w:line="12.95pt" w:lineRule="auto"/>
              <w:ind w:firstLine="0pt"/>
              <w:jc w:val="start"/>
              <w:rPr>
                <w:sz w:val="22"/>
              </w:rPr>
            </w:pPr>
            <w:r w:rsidRPr="00090AF6">
              <w:rPr>
                <w:sz w:val="22"/>
              </w:rPr>
              <w:t xml:space="preserve">PN-C-04607:1993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5ACE7AD"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Woda w instalacjach ogrzewania – Wymagania i badania dotyczące jakości wody </w:t>
            </w:r>
          </w:p>
        </w:tc>
      </w:tr>
      <w:tr w:rsidR="00553CB8" w:rsidRPr="006F294E" w14:paraId="0BA5B66A" w14:textId="77777777" w:rsidTr="00090AF6">
        <w:trPr>
          <w:trHeight w:val="85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37870853" w14:textId="77777777" w:rsidR="00B87BBC" w:rsidRPr="00090AF6" w:rsidRDefault="00000000" w:rsidP="00090AF6">
            <w:pPr>
              <w:spacing w:after="29.95pt" w:line="12.95pt" w:lineRule="auto"/>
              <w:ind w:end="2.40pt" w:firstLine="0pt"/>
              <w:jc w:val="center"/>
              <w:rPr>
                <w:sz w:val="22"/>
              </w:rPr>
            </w:pPr>
            <w:r w:rsidRPr="00090AF6">
              <w:rPr>
                <w:sz w:val="22"/>
              </w:rPr>
              <w:lastRenderedPageBreak/>
              <w:t xml:space="preserve">16 </w:t>
            </w:r>
          </w:p>
          <w:p w14:paraId="52573A62" w14:textId="77777777" w:rsidR="00B87BBC" w:rsidRPr="00090AF6" w:rsidRDefault="00000000" w:rsidP="00090AF6">
            <w:pPr>
              <w:spacing w:after="29.90pt" w:line="12.95pt" w:lineRule="auto"/>
              <w:ind w:end="0.10pt" w:firstLine="0pt"/>
              <w:jc w:val="center"/>
              <w:rPr>
                <w:sz w:val="22"/>
              </w:rPr>
            </w:pPr>
            <w:r w:rsidRPr="00090AF6">
              <w:rPr>
                <w:sz w:val="22"/>
              </w:rPr>
              <w:t xml:space="preserve"> </w:t>
            </w:r>
          </w:p>
          <w:p w14:paraId="7767A075" w14:textId="77777777" w:rsidR="00B87BBC" w:rsidRPr="00090AF6" w:rsidRDefault="00000000" w:rsidP="00090AF6">
            <w:pPr>
              <w:spacing w:after="29.95pt" w:line="12.95pt" w:lineRule="auto"/>
              <w:ind w:end="0.10pt" w:firstLine="0pt"/>
              <w:jc w:val="center"/>
              <w:rPr>
                <w:sz w:val="22"/>
              </w:rPr>
            </w:pPr>
            <w:r w:rsidRPr="00090AF6">
              <w:rPr>
                <w:sz w:val="22"/>
              </w:rPr>
              <w:t xml:space="preserve"> </w:t>
            </w:r>
          </w:p>
          <w:p w14:paraId="5D83A70E" w14:textId="77777777" w:rsidR="00B87BBC" w:rsidRPr="00090AF6" w:rsidRDefault="00000000" w:rsidP="00090AF6">
            <w:pPr>
              <w:spacing w:after="17.90pt" w:line="12.95pt" w:lineRule="auto"/>
              <w:ind w:end="0.10pt" w:firstLine="0pt"/>
              <w:jc w:val="center"/>
              <w:rPr>
                <w:sz w:val="22"/>
              </w:rPr>
            </w:pPr>
            <w:r w:rsidRPr="00090AF6">
              <w:rPr>
                <w:sz w:val="22"/>
              </w:rPr>
              <w:t xml:space="preserve"> </w:t>
            </w:r>
          </w:p>
          <w:p w14:paraId="1EACBC59" w14:textId="77777777" w:rsidR="00B87BBC" w:rsidRPr="00090AF6" w:rsidRDefault="00000000" w:rsidP="00090AF6">
            <w:pPr>
              <w:spacing w:after="17.95pt" w:line="12.95pt" w:lineRule="auto"/>
              <w:ind w:end="0.10pt" w:firstLine="0pt"/>
              <w:jc w:val="center"/>
              <w:rPr>
                <w:sz w:val="22"/>
              </w:rPr>
            </w:pPr>
            <w:r w:rsidRPr="00090AF6">
              <w:rPr>
                <w:sz w:val="22"/>
              </w:rPr>
              <w:t xml:space="preserve"> </w:t>
            </w:r>
          </w:p>
          <w:p w14:paraId="63C26A43" w14:textId="77777777" w:rsidR="00B87BBC" w:rsidRPr="00090AF6" w:rsidRDefault="00000000" w:rsidP="00090AF6">
            <w:pPr>
              <w:spacing w:after="17.90pt" w:line="12.95pt" w:lineRule="auto"/>
              <w:ind w:end="0.10pt" w:firstLine="0pt"/>
              <w:jc w:val="center"/>
              <w:rPr>
                <w:sz w:val="22"/>
              </w:rPr>
            </w:pPr>
            <w:r w:rsidRPr="00090AF6">
              <w:rPr>
                <w:sz w:val="22"/>
              </w:rPr>
              <w:t xml:space="preserve"> </w:t>
            </w:r>
          </w:p>
          <w:p w14:paraId="34737491" w14:textId="77777777" w:rsidR="00B87BBC" w:rsidRPr="00090AF6" w:rsidRDefault="00000000" w:rsidP="00090AF6">
            <w:pPr>
              <w:spacing w:after="29.95pt" w:line="12.95pt" w:lineRule="auto"/>
              <w:ind w:end="0.10pt" w:firstLine="0pt"/>
              <w:jc w:val="center"/>
              <w:rPr>
                <w:sz w:val="22"/>
              </w:rPr>
            </w:pPr>
            <w:r w:rsidRPr="00090AF6">
              <w:rPr>
                <w:sz w:val="22"/>
              </w:rPr>
              <w:t xml:space="preserve"> </w:t>
            </w:r>
          </w:p>
          <w:p w14:paraId="4C4BAB8D"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E012800" w14:textId="77777777" w:rsidR="00B87BBC" w:rsidRPr="00090AF6" w:rsidRDefault="00000000" w:rsidP="00090AF6">
            <w:pPr>
              <w:spacing w:after="29.95pt" w:line="12.95pt" w:lineRule="auto"/>
              <w:ind w:start="0.05pt" w:firstLine="0pt"/>
              <w:jc w:val="start"/>
              <w:rPr>
                <w:sz w:val="22"/>
              </w:rPr>
            </w:pPr>
            <w:r w:rsidRPr="00090AF6">
              <w:rPr>
                <w:sz w:val="22"/>
              </w:rPr>
              <w:t xml:space="preserve">§ 134 </w:t>
            </w:r>
            <w:proofErr w:type="spellStart"/>
            <w:r w:rsidRPr="00090AF6">
              <w:rPr>
                <w:sz w:val="22"/>
              </w:rPr>
              <w:t>ust</w:t>
            </w:r>
            <w:proofErr w:type="spellEnd"/>
            <w:r w:rsidRPr="00090AF6">
              <w:rPr>
                <w:sz w:val="22"/>
              </w:rPr>
              <w:t xml:space="preserve">. 1 </w:t>
            </w:r>
          </w:p>
          <w:p w14:paraId="5D68516E" w14:textId="77777777" w:rsidR="00B87BBC" w:rsidRPr="00090AF6" w:rsidRDefault="00000000" w:rsidP="00090AF6">
            <w:pPr>
              <w:spacing w:after="29.90pt" w:line="12.95pt" w:lineRule="auto"/>
              <w:ind w:start="0.05pt" w:firstLine="0pt"/>
              <w:jc w:val="start"/>
              <w:rPr>
                <w:sz w:val="22"/>
              </w:rPr>
            </w:pPr>
            <w:r w:rsidRPr="00090AF6">
              <w:rPr>
                <w:sz w:val="22"/>
              </w:rPr>
              <w:t xml:space="preserve"> </w:t>
            </w:r>
          </w:p>
          <w:p w14:paraId="0608C31B" w14:textId="77777777" w:rsidR="00B87BBC" w:rsidRPr="00090AF6" w:rsidRDefault="00000000" w:rsidP="00090AF6">
            <w:pPr>
              <w:spacing w:after="29.95pt" w:line="12.95pt" w:lineRule="auto"/>
              <w:ind w:start="0.05pt" w:firstLine="0pt"/>
              <w:jc w:val="start"/>
              <w:rPr>
                <w:sz w:val="22"/>
              </w:rPr>
            </w:pPr>
            <w:r w:rsidRPr="00090AF6">
              <w:rPr>
                <w:sz w:val="22"/>
              </w:rPr>
              <w:t xml:space="preserve"> </w:t>
            </w:r>
          </w:p>
          <w:p w14:paraId="193183A1" w14:textId="77777777" w:rsidR="00B87BBC" w:rsidRPr="00090AF6" w:rsidRDefault="00000000" w:rsidP="00090AF6">
            <w:pPr>
              <w:spacing w:after="17.90pt" w:line="12.95pt" w:lineRule="auto"/>
              <w:ind w:start="0.05pt" w:firstLine="0pt"/>
              <w:jc w:val="start"/>
              <w:rPr>
                <w:sz w:val="22"/>
              </w:rPr>
            </w:pPr>
            <w:r w:rsidRPr="00090AF6">
              <w:rPr>
                <w:sz w:val="22"/>
              </w:rPr>
              <w:t xml:space="preserve"> </w:t>
            </w:r>
          </w:p>
          <w:p w14:paraId="1B938065" w14:textId="77777777" w:rsidR="00B87BBC" w:rsidRPr="00090AF6" w:rsidRDefault="00000000" w:rsidP="00090AF6">
            <w:pPr>
              <w:spacing w:after="17.95pt" w:line="12.95pt" w:lineRule="auto"/>
              <w:ind w:start="0.05pt" w:firstLine="0pt"/>
              <w:jc w:val="start"/>
              <w:rPr>
                <w:sz w:val="22"/>
              </w:rPr>
            </w:pPr>
            <w:r w:rsidRPr="00090AF6">
              <w:rPr>
                <w:sz w:val="22"/>
              </w:rPr>
              <w:t xml:space="preserve"> </w:t>
            </w:r>
          </w:p>
          <w:p w14:paraId="04B1726B" w14:textId="77777777" w:rsidR="00B87BBC" w:rsidRPr="00090AF6" w:rsidRDefault="00000000" w:rsidP="00090AF6">
            <w:pPr>
              <w:spacing w:after="17.90pt" w:line="12.95pt" w:lineRule="auto"/>
              <w:ind w:start="0.05pt" w:firstLine="0pt"/>
              <w:jc w:val="start"/>
              <w:rPr>
                <w:sz w:val="22"/>
              </w:rPr>
            </w:pPr>
            <w:r w:rsidRPr="00090AF6">
              <w:rPr>
                <w:sz w:val="22"/>
              </w:rPr>
              <w:t xml:space="preserve"> </w:t>
            </w:r>
          </w:p>
          <w:p w14:paraId="267F308A" w14:textId="77777777" w:rsidR="00B87BBC" w:rsidRPr="00090AF6" w:rsidRDefault="00000000" w:rsidP="00090AF6">
            <w:pPr>
              <w:spacing w:after="29.95pt" w:line="12.95pt" w:lineRule="auto"/>
              <w:ind w:start="0.05pt" w:firstLine="0pt"/>
              <w:jc w:val="start"/>
              <w:rPr>
                <w:sz w:val="22"/>
              </w:rPr>
            </w:pPr>
            <w:r w:rsidRPr="00090AF6">
              <w:rPr>
                <w:sz w:val="22"/>
              </w:rPr>
              <w:t xml:space="preserve"> </w:t>
            </w:r>
          </w:p>
          <w:p w14:paraId="7875E46A"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DC89EE2" w14:textId="77777777" w:rsidR="00B87BBC" w:rsidRPr="00090AF6" w:rsidRDefault="00000000" w:rsidP="00090AF6">
            <w:pPr>
              <w:spacing w:after="0pt" w:line="12.95pt" w:lineRule="auto"/>
              <w:ind w:firstLine="0pt"/>
              <w:jc w:val="start"/>
              <w:rPr>
                <w:sz w:val="22"/>
              </w:rPr>
            </w:pPr>
            <w:r w:rsidRPr="00090AF6">
              <w:rPr>
                <w:sz w:val="22"/>
              </w:rPr>
              <w:t xml:space="preserve">PN-EN ISO 6946:2008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4841EFD"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Komponenty budowlane i elementy budynku – Opór cieplny i współczynnik przenikania ciepła – Metoda obliczania </w:t>
            </w:r>
          </w:p>
        </w:tc>
      </w:tr>
      <w:tr w:rsidR="00553CB8" w14:paraId="78F59730" w14:textId="77777777" w:rsidTr="00090AF6">
        <w:trPr>
          <w:trHeight w:val="849"/>
        </w:trPr>
        <w:tc>
          <w:tcPr>
            <w:tcW w:w="0pt" w:type="dxa"/>
            <w:vMerge/>
            <w:tcBorders>
              <w:top w:val="nil"/>
              <w:start w:val="single" w:sz="6" w:space="0" w:color="000000"/>
              <w:bottom w:val="nil"/>
              <w:end w:val="single" w:sz="6" w:space="0" w:color="000000"/>
            </w:tcBorders>
            <w:shd w:val="clear" w:color="auto" w:fill="auto"/>
          </w:tcPr>
          <w:p w14:paraId="6F53C69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BF57C2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3A87EC5" w14:textId="77777777" w:rsidR="00B87BBC" w:rsidRPr="00090AF6" w:rsidRDefault="00000000" w:rsidP="00090AF6">
            <w:pPr>
              <w:spacing w:after="0pt" w:line="12.95pt" w:lineRule="auto"/>
              <w:ind w:firstLine="0pt"/>
              <w:jc w:val="start"/>
              <w:rPr>
                <w:sz w:val="22"/>
              </w:rPr>
            </w:pPr>
            <w:r w:rsidRPr="00090AF6">
              <w:rPr>
                <w:sz w:val="22"/>
              </w:rPr>
              <w:t xml:space="preserve">PN-EN ISO 10077-1:2007 </w:t>
            </w:r>
          </w:p>
          <w:p w14:paraId="421411A0" w14:textId="77777777" w:rsidR="00B87BBC" w:rsidRPr="00090AF6" w:rsidRDefault="00000000" w:rsidP="00090AF6">
            <w:pPr>
              <w:spacing w:after="0pt" w:line="12.95pt" w:lineRule="auto"/>
              <w:ind w:firstLine="0pt"/>
              <w:jc w:val="start"/>
              <w:rPr>
                <w:sz w:val="22"/>
              </w:rPr>
            </w:pPr>
            <w:r w:rsidRPr="00090AF6">
              <w:rPr>
                <w:sz w:val="22"/>
              </w:rPr>
              <w:t xml:space="preserve">PN-EN ISO  </w:t>
            </w:r>
          </w:p>
          <w:p w14:paraId="16F4FA99" w14:textId="77777777" w:rsidR="00B87BBC" w:rsidRPr="00090AF6" w:rsidRDefault="00000000" w:rsidP="00090AF6">
            <w:pPr>
              <w:spacing w:after="0pt" w:line="12.95pt" w:lineRule="auto"/>
              <w:ind w:firstLine="0pt"/>
              <w:jc w:val="start"/>
              <w:rPr>
                <w:sz w:val="22"/>
              </w:rPr>
            </w:pPr>
            <w:r w:rsidRPr="00090AF6">
              <w:rPr>
                <w:sz w:val="22"/>
              </w:rPr>
              <w:t xml:space="preserve">10077-1:2007/AC:2010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F3E8065" w14:textId="77777777" w:rsidR="00B87BBC" w:rsidRPr="00090AF6" w:rsidRDefault="00000000" w:rsidP="00090AF6">
            <w:pPr>
              <w:spacing w:after="0pt" w:line="12.40pt" w:lineRule="auto"/>
              <w:ind w:start="0.10pt" w:firstLine="0pt"/>
              <w:rPr>
                <w:sz w:val="22"/>
                <w:lang w:val="pl-PL"/>
              </w:rPr>
            </w:pPr>
            <w:r w:rsidRPr="00090AF6">
              <w:rPr>
                <w:sz w:val="22"/>
                <w:lang w:val="pl-PL"/>
              </w:rPr>
              <w:t xml:space="preserve">Cieplne właściwości użytkowe okien, drzwi i żaluzji – Obliczanie współczynnika przenikania ciepła – Część 1: </w:t>
            </w:r>
          </w:p>
          <w:p w14:paraId="2BD0811A" w14:textId="77777777" w:rsidR="00B87BBC" w:rsidRPr="00090AF6" w:rsidRDefault="00000000" w:rsidP="00090AF6">
            <w:pPr>
              <w:spacing w:after="0pt" w:line="12.95pt" w:lineRule="auto"/>
              <w:ind w:start="0.10pt" w:firstLine="0pt"/>
              <w:jc w:val="start"/>
              <w:rPr>
                <w:sz w:val="22"/>
              </w:rPr>
            </w:pPr>
            <w:proofErr w:type="spellStart"/>
            <w:r w:rsidRPr="00090AF6">
              <w:rPr>
                <w:sz w:val="22"/>
              </w:rPr>
              <w:t>Postanowienia</w:t>
            </w:r>
            <w:proofErr w:type="spellEnd"/>
            <w:r w:rsidRPr="00090AF6">
              <w:rPr>
                <w:sz w:val="22"/>
              </w:rPr>
              <w:t xml:space="preserve"> </w:t>
            </w:r>
            <w:proofErr w:type="spellStart"/>
            <w:r w:rsidRPr="00090AF6">
              <w:rPr>
                <w:sz w:val="22"/>
              </w:rPr>
              <w:t>ogólne</w:t>
            </w:r>
            <w:proofErr w:type="spellEnd"/>
            <w:r w:rsidRPr="00090AF6">
              <w:rPr>
                <w:sz w:val="22"/>
              </w:rPr>
              <w:t xml:space="preserve"> </w:t>
            </w:r>
          </w:p>
        </w:tc>
      </w:tr>
      <w:tr w:rsidR="00553CB8" w:rsidRPr="006F294E" w14:paraId="4747E7B8"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00B5F6FD"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5FD106C6"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0FDC2FA" w14:textId="77777777" w:rsidR="00B87BBC" w:rsidRPr="00090AF6" w:rsidRDefault="00000000" w:rsidP="00090AF6">
            <w:pPr>
              <w:spacing w:after="0pt" w:line="12.95pt" w:lineRule="auto"/>
              <w:ind w:firstLine="0pt"/>
              <w:jc w:val="start"/>
              <w:rPr>
                <w:sz w:val="22"/>
              </w:rPr>
            </w:pPr>
            <w:r w:rsidRPr="00090AF6">
              <w:rPr>
                <w:sz w:val="22"/>
              </w:rPr>
              <w:t xml:space="preserve">PN-EN ISO 10077-2:2012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22DEF73"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Cieplne właściwości użytkowe okien, drzwi i żaluzji – Obliczanie współczynnika przenikania ciepła – Część 2: Metoda komputerowa dla ram </w:t>
            </w:r>
          </w:p>
        </w:tc>
      </w:tr>
      <w:tr w:rsidR="00553CB8" w:rsidRPr="006F294E" w14:paraId="7E5B3466"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2C9148A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C9BE03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2F67440" w14:textId="77777777" w:rsidR="00B87BBC" w:rsidRPr="00090AF6" w:rsidRDefault="00000000" w:rsidP="00090AF6">
            <w:pPr>
              <w:spacing w:after="0pt" w:line="12.95pt" w:lineRule="auto"/>
              <w:ind w:firstLine="0pt"/>
              <w:jc w:val="start"/>
              <w:rPr>
                <w:sz w:val="22"/>
              </w:rPr>
            </w:pPr>
            <w:r w:rsidRPr="00090AF6">
              <w:rPr>
                <w:sz w:val="22"/>
              </w:rPr>
              <w:t xml:space="preserve">PN-EN ISO 10211:2008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3D6B144"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Mostki cieplne w budynkach – Strumienie ciepła i temperatury powierzchni – Obliczenia szczegółowe </w:t>
            </w:r>
          </w:p>
        </w:tc>
      </w:tr>
      <w:tr w:rsidR="00553CB8" w:rsidRPr="006F294E" w14:paraId="17A3D1C6"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0BF61DD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BE2E95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B1F7A16" w14:textId="77777777" w:rsidR="00B87BBC" w:rsidRPr="00090AF6" w:rsidRDefault="00000000" w:rsidP="00090AF6">
            <w:pPr>
              <w:spacing w:after="0pt" w:line="12.95pt" w:lineRule="auto"/>
              <w:ind w:firstLine="0pt"/>
              <w:jc w:val="start"/>
              <w:rPr>
                <w:sz w:val="22"/>
              </w:rPr>
            </w:pPr>
            <w:r w:rsidRPr="00090AF6">
              <w:rPr>
                <w:sz w:val="22"/>
              </w:rPr>
              <w:t xml:space="preserve">PN-EN 12831:2006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19B8E03"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ogrzewcze w budynkach – Metoda obliczania projektowego obciążenia cieplnego </w:t>
            </w:r>
          </w:p>
        </w:tc>
      </w:tr>
      <w:tr w:rsidR="00553CB8" w:rsidRPr="006F294E" w14:paraId="06787211"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02B353C1"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4A0B6C8"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490DBD2" w14:textId="77777777" w:rsidR="00B87BBC" w:rsidRPr="00090AF6" w:rsidRDefault="00000000" w:rsidP="00090AF6">
            <w:pPr>
              <w:spacing w:after="0pt" w:line="12.95pt" w:lineRule="auto"/>
              <w:ind w:firstLine="0pt"/>
              <w:jc w:val="start"/>
              <w:rPr>
                <w:sz w:val="22"/>
              </w:rPr>
            </w:pPr>
            <w:r w:rsidRPr="00090AF6">
              <w:rPr>
                <w:sz w:val="22"/>
              </w:rPr>
              <w:t xml:space="preserve">PN-EN ISO 13370:2008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44DC482"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Cieplne właściwości użytkowe budynków – Przenoszenie ciepła przez grunt – Metody obliczania </w:t>
            </w:r>
          </w:p>
        </w:tc>
      </w:tr>
      <w:tr w:rsidR="00553CB8" w:rsidRPr="006F294E" w14:paraId="07871978"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55BCAA8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1E7BBCA"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21C02AE" w14:textId="77777777" w:rsidR="00B87BBC" w:rsidRPr="00090AF6" w:rsidRDefault="00000000" w:rsidP="00090AF6">
            <w:pPr>
              <w:spacing w:after="0pt" w:line="12.95pt" w:lineRule="auto"/>
              <w:ind w:firstLine="0pt"/>
              <w:jc w:val="start"/>
              <w:rPr>
                <w:sz w:val="22"/>
              </w:rPr>
            </w:pPr>
            <w:r w:rsidRPr="00090AF6">
              <w:rPr>
                <w:sz w:val="22"/>
              </w:rPr>
              <w:t xml:space="preserve">PN-EN ISO 13789:2008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79FC64C"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Cieplne właściwości użytkowe budynków – Współczynniki wymiany ciepła przez przenikanie i wentylację – Metoda obliczania </w:t>
            </w:r>
          </w:p>
        </w:tc>
      </w:tr>
      <w:tr w:rsidR="00553CB8" w:rsidRPr="006F294E" w14:paraId="74B2E8EC" w14:textId="77777777" w:rsidTr="00090AF6">
        <w:trPr>
          <w:trHeight w:val="848"/>
        </w:trPr>
        <w:tc>
          <w:tcPr>
            <w:tcW w:w="0pt" w:type="dxa"/>
            <w:vMerge/>
            <w:tcBorders>
              <w:top w:val="nil"/>
              <w:start w:val="single" w:sz="6" w:space="0" w:color="000000"/>
              <w:bottom w:val="single" w:sz="6" w:space="0" w:color="000000"/>
              <w:end w:val="single" w:sz="6" w:space="0" w:color="000000"/>
            </w:tcBorders>
            <w:shd w:val="clear" w:color="auto" w:fill="auto"/>
          </w:tcPr>
          <w:p w14:paraId="64E8CB7C"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51D34B68"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200BC2F" w14:textId="77777777" w:rsidR="00B87BBC" w:rsidRPr="00090AF6" w:rsidRDefault="00000000" w:rsidP="00090AF6">
            <w:pPr>
              <w:spacing w:after="0pt" w:line="12.95pt" w:lineRule="auto"/>
              <w:ind w:firstLine="0pt"/>
              <w:jc w:val="start"/>
              <w:rPr>
                <w:sz w:val="22"/>
              </w:rPr>
            </w:pPr>
            <w:r w:rsidRPr="00090AF6">
              <w:rPr>
                <w:sz w:val="22"/>
              </w:rPr>
              <w:t xml:space="preserve">PN-EN ISO 14683:2008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1402406"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Mostki cieplne w budynkach – Liniowy współczynnik przenikania ciepła – Metody uproszczone i wartości orientacyjne </w:t>
            </w:r>
          </w:p>
        </w:tc>
      </w:tr>
      <w:tr w:rsidR="00553CB8" w14:paraId="05C324BD" w14:textId="77777777" w:rsidTr="00090AF6">
        <w:trPr>
          <w:trHeight w:val="37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E9E9169" w14:textId="77777777" w:rsidR="00B87BBC" w:rsidRPr="00090AF6" w:rsidRDefault="00000000" w:rsidP="00090AF6">
            <w:pPr>
              <w:spacing w:after="0pt" w:line="12.95pt" w:lineRule="auto"/>
              <w:ind w:end="2.40pt" w:firstLine="0pt"/>
              <w:jc w:val="center"/>
              <w:rPr>
                <w:sz w:val="22"/>
              </w:rPr>
            </w:pPr>
            <w:r w:rsidRPr="00090AF6">
              <w:rPr>
                <w:sz w:val="22"/>
              </w:rPr>
              <w:t xml:space="preserve">17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43D1D5E" w14:textId="77777777" w:rsidR="00B87BBC" w:rsidRPr="00090AF6" w:rsidRDefault="00000000" w:rsidP="00090AF6">
            <w:pPr>
              <w:spacing w:after="0pt" w:line="12.95pt" w:lineRule="auto"/>
              <w:ind w:start="0.05pt" w:firstLine="0pt"/>
              <w:jc w:val="start"/>
              <w:rPr>
                <w:sz w:val="22"/>
              </w:rPr>
            </w:pPr>
            <w:r w:rsidRPr="00090AF6">
              <w:rPr>
                <w:sz w:val="22"/>
              </w:rPr>
              <w:t xml:space="preserve">§ 134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79C9023" w14:textId="77777777" w:rsidR="00B87BBC" w:rsidRPr="00090AF6" w:rsidRDefault="00000000" w:rsidP="00090AF6">
            <w:pPr>
              <w:spacing w:after="0pt" w:line="12.95pt" w:lineRule="auto"/>
              <w:ind w:firstLine="0pt"/>
              <w:jc w:val="start"/>
              <w:rPr>
                <w:sz w:val="22"/>
              </w:rPr>
            </w:pPr>
            <w:r w:rsidRPr="00090AF6">
              <w:rPr>
                <w:sz w:val="22"/>
              </w:rPr>
              <w:t xml:space="preserve">PN-B-02403:1982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C528B9E" w14:textId="77777777" w:rsidR="00B87BBC" w:rsidRPr="00090AF6" w:rsidRDefault="00000000" w:rsidP="00090AF6">
            <w:pPr>
              <w:spacing w:after="0pt" w:line="12.95pt" w:lineRule="auto"/>
              <w:ind w:start="0.10pt" w:firstLine="0pt"/>
              <w:jc w:val="start"/>
              <w:rPr>
                <w:sz w:val="22"/>
              </w:rPr>
            </w:pPr>
            <w:proofErr w:type="spellStart"/>
            <w:r w:rsidRPr="00090AF6">
              <w:rPr>
                <w:sz w:val="22"/>
              </w:rPr>
              <w:t>Ogrzewnictwo</w:t>
            </w:r>
            <w:proofErr w:type="spellEnd"/>
            <w:r w:rsidRPr="00090AF6">
              <w:rPr>
                <w:sz w:val="22"/>
              </w:rPr>
              <w:t xml:space="preserve"> – </w:t>
            </w:r>
            <w:proofErr w:type="spellStart"/>
            <w:r w:rsidRPr="00090AF6">
              <w:rPr>
                <w:sz w:val="22"/>
              </w:rPr>
              <w:t>Temperatury</w:t>
            </w:r>
            <w:proofErr w:type="spellEnd"/>
            <w:r w:rsidRPr="00090AF6">
              <w:rPr>
                <w:sz w:val="22"/>
              </w:rPr>
              <w:t xml:space="preserve"> </w:t>
            </w:r>
            <w:proofErr w:type="spellStart"/>
            <w:r w:rsidRPr="00090AF6">
              <w:rPr>
                <w:sz w:val="22"/>
              </w:rPr>
              <w:t>obliczeniowe</w:t>
            </w:r>
            <w:proofErr w:type="spellEnd"/>
            <w:r w:rsidRPr="00090AF6">
              <w:rPr>
                <w:sz w:val="22"/>
              </w:rPr>
              <w:t xml:space="preserve"> </w:t>
            </w:r>
            <w:proofErr w:type="spellStart"/>
            <w:r w:rsidRPr="00090AF6">
              <w:rPr>
                <w:sz w:val="22"/>
              </w:rPr>
              <w:t>zewnętrzne</w:t>
            </w:r>
            <w:proofErr w:type="spellEnd"/>
            <w:r w:rsidRPr="00090AF6">
              <w:rPr>
                <w:sz w:val="22"/>
              </w:rPr>
              <w:t xml:space="preserve"> </w:t>
            </w:r>
          </w:p>
        </w:tc>
      </w:tr>
      <w:tr w:rsidR="00553CB8" w:rsidRPr="006F294E" w14:paraId="4CE0911F" w14:textId="77777777" w:rsidTr="00090AF6">
        <w:trPr>
          <w:trHeight w:val="108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A650F59" w14:textId="77777777" w:rsidR="00B87BBC" w:rsidRPr="00090AF6" w:rsidRDefault="00000000" w:rsidP="00090AF6">
            <w:pPr>
              <w:spacing w:after="0pt" w:line="12.95pt" w:lineRule="auto"/>
              <w:ind w:end="2.40pt" w:firstLine="0pt"/>
              <w:jc w:val="center"/>
              <w:rPr>
                <w:sz w:val="22"/>
              </w:rPr>
            </w:pPr>
            <w:r w:rsidRPr="00090AF6">
              <w:rPr>
                <w:sz w:val="22"/>
              </w:rPr>
              <w:t xml:space="preserve">18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020A9504" w14:textId="77777777" w:rsidR="00B87BBC" w:rsidRPr="00090AF6" w:rsidRDefault="00000000" w:rsidP="00090AF6">
            <w:pPr>
              <w:spacing w:after="0pt" w:line="12.95pt" w:lineRule="auto"/>
              <w:ind w:start="0.05pt" w:firstLine="0pt"/>
              <w:jc w:val="start"/>
              <w:rPr>
                <w:sz w:val="22"/>
              </w:rPr>
            </w:pPr>
            <w:r w:rsidRPr="00090AF6">
              <w:rPr>
                <w:sz w:val="22"/>
              </w:rPr>
              <w:t xml:space="preserve">§ 135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B035919" w14:textId="77777777" w:rsidR="00B87BBC" w:rsidRPr="00090AF6" w:rsidRDefault="00000000" w:rsidP="00090AF6">
            <w:pPr>
              <w:spacing w:after="0pt" w:line="12.95pt" w:lineRule="auto"/>
              <w:ind w:firstLine="0pt"/>
              <w:jc w:val="start"/>
              <w:rPr>
                <w:sz w:val="22"/>
              </w:rPr>
            </w:pPr>
            <w:r w:rsidRPr="00090AF6">
              <w:rPr>
                <w:sz w:val="22"/>
              </w:rPr>
              <w:t xml:space="preserve">PN-B-02421:2000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DC9AC37" w14:textId="1F6798CC" w:rsidR="00B87BBC" w:rsidRPr="00DD2BA8" w:rsidRDefault="00000000" w:rsidP="00DD2BA8">
            <w:pPr>
              <w:spacing w:after="0pt" w:line="12.40pt" w:lineRule="auto"/>
              <w:ind w:start="0.10pt" w:end="2.50pt" w:firstLine="0pt"/>
              <w:rPr>
                <w:sz w:val="22"/>
                <w:lang w:val="pl-PL"/>
              </w:rPr>
            </w:pPr>
            <w:r w:rsidRPr="00090AF6">
              <w:rPr>
                <w:sz w:val="22"/>
                <w:lang w:val="pl-PL"/>
              </w:rPr>
              <w:t xml:space="preserve">Ogrzewnictwo i ciepłownictwo – Izolacja cieplna przewodów, armatury i urządzeń – Wymagania i badania odbiorcze </w:t>
            </w:r>
            <w:r w:rsidRPr="00DD2BA8">
              <w:rPr>
                <w:sz w:val="22"/>
                <w:lang w:val="pl-PL"/>
              </w:rPr>
              <w:t xml:space="preserve">(w zakresie pkt 2.1; 2.2; 2.3.1; 2.4.1–2.4.4 i 2.5.1–2.5.6) </w:t>
            </w:r>
          </w:p>
        </w:tc>
      </w:tr>
      <w:tr w:rsidR="00553CB8" w:rsidRPr="006F294E" w14:paraId="7B0B1DA7" w14:textId="77777777" w:rsidTr="00090AF6">
        <w:trPr>
          <w:trHeight w:val="85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E2C359D" w14:textId="77777777" w:rsidR="00B87BBC" w:rsidRPr="00090AF6" w:rsidRDefault="00000000" w:rsidP="00090AF6">
            <w:pPr>
              <w:spacing w:after="0pt" w:line="12.95pt" w:lineRule="auto"/>
              <w:ind w:end="2.40pt" w:firstLine="0pt"/>
              <w:jc w:val="center"/>
              <w:rPr>
                <w:sz w:val="22"/>
              </w:rPr>
            </w:pPr>
            <w:r w:rsidRPr="00090AF6">
              <w:rPr>
                <w:sz w:val="22"/>
              </w:rPr>
              <w:t xml:space="preserve">19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111C2B1" w14:textId="77777777" w:rsidR="00B87BBC" w:rsidRPr="00090AF6" w:rsidRDefault="00000000" w:rsidP="00090AF6">
            <w:pPr>
              <w:spacing w:after="0pt" w:line="12.95pt" w:lineRule="auto"/>
              <w:ind w:start="0.05pt" w:firstLine="0pt"/>
              <w:jc w:val="start"/>
              <w:rPr>
                <w:sz w:val="22"/>
              </w:rPr>
            </w:pPr>
            <w:r w:rsidRPr="00090AF6">
              <w:rPr>
                <w:sz w:val="22"/>
              </w:rPr>
              <w:t xml:space="preserve">§ 136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166E768" w14:textId="77777777" w:rsidR="00B87BBC" w:rsidRPr="00090AF6" w:rsidRDefault="00000000" w:rsidP="00090AF6">
            <w:pPr>
              <w:spacing w:after="0pt" w:line="12.95pt" w:lineRule="auto"/>
              <w:ind w:firstLine="0pt"/>
              <w:jc w:val="start"/>
              <w:rPr>
                <w:sz w:val="22"/>
              </w:rPr>
            </w:pPr>
            <w:r w:rsidRPr="00090AF6">
              <w:rPr>
                <w:sz w:val="22"/>
              </w:rPr>
              <w:t xml:space="preserve">PN-B-02411:1987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22D9DCB" w14:textId="4937F382" w:rsidR="00B87BBC" w:rsidRPr="00DD2BA8" w:rsidRDefault="00000000" w:rsidP="00DD2BA8">
            <w:pPr>
              <w:spacing w:after="0pt" w:line="12.40pt" w:lineRule="auto"/>
              <w:ind w:start="0.10pt" w:firstLine="0pt"/>
              <w:jc w:val="start"/>
              <w:rPr>
                <w:sz w:val="22"/>
                <w:lang w:val="pl-PL"/>
              </w:rPr>
            </w:pPr>
            <w:r w:rsidRPr="00090AF6">
              <w:rPr>
                <w:sz w:val="22"/>
                <w:lang w:val="pl-PL"/>
              </w:rPr>
              <w:t xml:space="preserve">Ogrzewnictwo – Kotłownie wbudowane na paliwo stałe – Wymagania </w:t>
            </w:r>
            <w:r w:rsidRPr="00DD2BA8">
              <w:rPr>
                <w:sz w:val="22"/>
                <w:lang w:val="pl-PL"/>
              </w:rPr>
              <w:t xml:space="preserve">(w zakresie pkt 2.1.3–2.1.6 i 2.1.8–2.1.10) </w:t>
            </w:r>
          </w:p>
        </w:tc>
      </w:tr>
      <w:tr w:rsidR="00553CB8" w:rsidRPr="006F294E" w14:paraId="51B4979B" w14:textId="77777777" w:rsidTr="00090AF6">
        <w:trPr>
          <w:trHeight w:val="84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47D969C" w14:textId="77777777" w:rsidR="00B87BBC" w:rsidRPr="00090AF6" w:rsidRDefault="00000000" w:rsidP="00090AF6">
            <w:pPr>
              <w:spacing w:after="0pt" w:line="12.95pt" w:lineRule="auto"/>
              <w:ind w:end="2.40pt" w:firstLine="0pt"/>
              <w:jc w:val="center"/>
              <w:rPr>
                <w:sz w:val="22"/>
              </w:rPr>
            </w:pPr>
            <w:r w:rsidRPr="00090AF6">
              <w:rPr>
                <w:sz w:val="22"/>
              </w:rPr>
              <w:t xml:space="preserve">20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1107E41F" w14:textId="77777777" w:rsidR="00B87BBC" w:rsidRPr="00090AF6" w:rsidRDefault="00000000" w:rsidP="00090AF6">
            <w:pPr>
              <w:spacing w:after="0pt" w:line="12.95pt" w:lineRule="auto"/>
              <w:ind w:start="0.05pt" w:firstLine="0pt"/>
              <w:jc w:val="start"/>
              <w:rPr>
                <w:sz w:val="22"/>
              </w:rPr>
            </w:pPr>
            <w:r w:rsidRPr="00090AF6">
              <w:rPr>
                <w:sz w:val="22"/>
              </w:rPr>
              <w:t xml:space="preserve">§ 136 </w:t>
            </w:r>
            <w:proofErr w:type="spellStart"/>
            <w:r w:rsidRPr="00090AF6">
              <w:rPr>
                <w:sz w:val="22"/>
              </w:rPr>
              <w:t>ust</w:t>
            </w:r>
            <w:proofErr w:type="spellEnd"/>
            <w:r w:rsidRPr="00090AF6">
              <w:rPr>
                <w:sz w:val="22"/>
              </w:rPr>
              <w:t xml:space="preserve">. 2a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6C74011" w14:textId="77777777" w:rsidR="00B87BBC" w:rsidRPr="00090AF6" w:rsidRDefault="00000000" w:rsidP="00090AF6">
            <w:pPr>
              <w:spacing w:after="0pt" w:line="12.95pt" w:lineRule="auto"/>
              <w:ind w:firstLine="0pt"/>
              <w:jc w:val="start"/>
              <w:rPr>
                <w:sz w:val="22"/>
              </w:rPr>
            </w:pPr>
            <w:r w:rsidRPr="00090AF6">
              <w:rPr>
                <w:sz w:val="22"/>
              </w:rPr>
              <w:t xml:space="preserve">PN-B-02411:1987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937EE0F" w14:textId="02858EA8" w:rsidR="00B87BBC" w:rsidRPr="00DD2BA8" w:rsidRDefault="00000000" w:rsidP="00DD2BA8">
            <w:pPr>
              <w:spacing w:after="0pt" w:line="12.40pt" w:lineRule="auto"/>
              <w:ind w:start="0.10pt" w:firstLine="0pt"/>
              <w:jc w:val="start"/>
              <w:rPr>
                <w:sz w:val="22"/>
                <w:lang w:val="pl-PL"/>
              </w:rPr>
            </w:pPr>
            <w:r w:rsidRPr="00090AF6">
              <w:rPr>
                <w:sz w:val="22"/>
                <w:lang w:val="pl-PL"/>
              </w:rPr>
              <w:t xml:space="preserve">Ogrzewnictwo – Kotłownie wbudowane na paliwo stałe – Wymagania  </w:t>
            </w:r>
            <w:r w:rsidRPr="00DD2BA8">
              <w:rPr>
                <w:sz w:val="22"/>
                <w:lang w:val="pl-PL"/>
              </w:rPr>
              <w:t xml:space="preserve">(w zakresie pkt 2.1.3–2.1.5; 2.1.6.2 i 2.1.9–2.1.10) </w:t>
            </w:r>
          </w:p>
        </w:tc>
      </w:tr>
      <w:tr w:rsidR="00553CB8" w:rsidRPr="006F294E" w14:paraId="109BC162"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828ED34" w14:textId="77777777" w:rsidR="00B87BBC" w:rsidRPr="00090AF6" w:rsidRDefault="00000000" w:rsidP="00090AF6">
            <w:pPr>
              <w:spacing w:after="0pt" w:line="12.95pt" w:lineRule="auto"/>
              <w:ind w:end="2.40pt" w:firstLine="0pt"/>
              <w:jc w:val="center"/>
              <w:rPr>
                <w:sz w:val="22"/>
              </w:rPr>
            </w:pPr>
            <w:r w:rsidRPr="00090AF6">
              <w:rPr>
                <w:sz w:val="22"/>
              </w:rPr>
              <w:t xml:space="preserve">21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52099D6" w14:textId="77777777" w:rsidR="00B87BBC" w:rsidRPr="00090AF6" w:rsidRDefault="00000000" w:rsidP="00090AF6">
            <w:pPr>
              <w:spacing w:after="0pt" w:line="12.95pt" w:lineRule="auto"/>
              <w:ind w:start="0.05pt" w:firstLine="0pt"/>
              <w:jc w:val="start"/>
              <w:rPr>
                <w:sz w:val="22"/>
              </w:rPr>
            </w:pPr>
            <w:r w:rsidRPr="00090AF6">
              <w:rPr>
                <w:sz w:val="22"/>
              </w:rPr>
              <w:t xml:space="preserve">§ 136 </w:t>
            </w:r>
            <w:proofErr w:type="spellStart"/>
            <w:r w:rsidRPr="00090AF6">
              <w:rPr>
                <w:sz w:val="22"/>
              </w:rPr>
              <w:t>ust</w:t>
            </w:r>
            <w:proofErr w:type="spellEnd"/>
            <w:r w:rsidRPr="00090AF6">
              <w:rPr>
                <w:sz w:val="22"/>
              </w:rPr>
              <w:t xml:space="preserve">. 3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EBA9E8D" w14:textId="77777777" w:rsidR="00B87BBC" w:rsidRPr="00090AF6" w:rsidRDefault="00000000" w:rsidP="00090AF6">
            <w:pPr>
              <w:spacing w:after="0pt" w:line="12.95pt" w:lineRule="auto"/>
              <w:ind w:firstLine="0pt"/>
              <w:jc w:val="start"/>
              <w:rPr>
                <w:sz w:val="22"/>
              </w:rPr>
            </w:pPr>
            <w:r w:rsidRPr="00090AF6">
              <w:rPr>
                <w:sz w:val="22"/>
              </w:rPr>
              <w:t xml:space="preserve">PN-B-02411:1987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D64D713" w14:textId="3DB7977C" w:rsidR="00B87BBC" w:rsidRPr="00090AF6" w:rsidRDefault="00000000" w:rsidP="00DD2BA8">
            <w:pPr>
              <w:spacing w:after="0pt" w:line="12.95pt" w:lineRule="auto"/>
              <w:ind w:start="0.10pt" w:firstLine="0pt"/>
              <w:rPr>
                <w:sz w:val="22"/>
                <w:lang w:val="pl-PL"/>
              </w:rPr>
            </w:pPr>
            <w:r w:rsidRPr="00090AF6">
              <w:rPr>
                <w:sz w:val="22"/>
                <w:lang w:val="pl-PL"/>
              </w:rPr>
              <w:t xml:space="preserve">Ogrzewnictwo – Kotłownie wbudowane na paliwo stałe – Wymagania (w zakresie pkt 2.2.2–2.2.8 i 2.2.10–2.2.16) </w:t>
            </w:r>
          </w:p>
        </w:tc>
      </w:tr>
      <w:tr w:rsidR="00553CB8" w:rsidRPr="006F294E" w14:paraId="13EBD658"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2567909" w14:textId="77777777" w:rsidR="00B87BBC" w:rsidRPr="00090AF6" w:rsidRDefault="00000000" w:rsidP="00090AF6">
            <w:pPr>
              <w:spacing w:after="0pt" w:line="12.95pt" w:lineRule="auto"/>
              <w:ind w:end="2.40pt" w:firstLine="0pt"/>
              <w:jc w:val="center"/>
              <w:rPr>
                <w:sz w:val="22"/>
              </w:rPr>
            </w:pPr>
            <w:r w:rsidRPr="00090AF6">
              <w:rPr>
                <w:sz w:val="22"/>
              </w:rPr>
              <w:t xml:space="preserve">22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0A6E1D19" w14:textId="77777777" w:rsidR="00B87BBC" w:rsidRPr="00090AF6" w:rsidRDefault="00000000" w:rsidP="00090AF6">
            <w:pPr>
              <w:spacing w:after="0pt" w:line="12.95pt" w:lineRule="auto"/>
              <w:ind w:start="0.05pt" w:firstLine="0pt"/>
              <w:jc w:val="start"/>
              <w:rPr>
                <w:sz w:val="22"/>
              </w:rPr>
            </w:pPr>
            <w:r w:rsidRPr="00090AF6">
              <w:rPr>
                <w:sz w:val="22"/>
              </w:rPr>
              <w:t xml:space="preserve">§ 137 </w:t>
            </w:r>
            <w:proofErr w:type="spellStart"/>
            <w:r w:rsidRPr="00090AF6">
              <w:rPr>
                <w:sz w:val="22"/>
              </w:rPr>
              <w:t>ust</w:t>
            </w:r>
            <w:proofErr w:type="spellEnd"/>
            <w:r w:rsidRPr="00090AF6">
              <w:rPr>
                <w:sz w:val="22"/>
              </w:rPr>
              <w:t xml:space="preserve">. 9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D5EFEDB" w14:textId="77777777" w:rsidR="00B87BBC" w:rsidRPr="00090AF6" w:rsidRDefault="00000000" w:rsidP="00090AF6">
            <w:pPr>
              <w:spacing w:after="0pt" w:line="12.95pt" w:lineRule="auto"/>
              <w:ind w:firstLine="0pt"/>
              <w:jc w:val="start"/>
              <w:rPr>
                <w:sz w:val="22"/>
              </w:rPr>
            </w:pPr>
            <w:r w:rsidRPr="00090AF6">
              <w:rPr>
                <w:sz w:val="22"/>
              </w:rPr>
              <w:t xml:space="preserve">PN-E-05204:1994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063E8EF"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Ochrona przed elektrycznością statyczną – Ochrona obiektów, instalacji i urządzeń – Wymagania </w:t>
            </w:r>
          </w:p>
        </w:tc>
      </w:tr>
      <w:tr w:rsidR="00553CB8" w:rsidRPr="006F294E" w14:paraId="3B88571B"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98AA651" w14:textId="77777777" w:rsidR="00B87BBC" w:rsidRPr="00090AF6" w:rsidRDefault="00000000" w:rsidP="00090AF6">
            <w:pPr>
              <w:spacing w:after="0pt" w:line="12.95pt" w:lineRule="auto"/>
              <w:ind w:end="2.40pt" w:firstLine="0pt"/>
              <w:jc w:val="center"/>
              <w:rPr>
                <w:sz w:val="22"/>
              </w:rPr>
            </w:pPr>
            <w:r w:rsidRPr="00090AF6">
              <w:rPr>
                <w:sz w:val="22"/>
              </w:rPr>
              <w:t xml:space="preserve">23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71B4A0C" w14:textId="77777777" w:rsidR="00B87BBC" w:rsidRPr="00090AF6" w:rsidRDefault="00000000" w:rsidP="00090AF6">
            <w:pPr>
              <w:spacing w:after="0pt" w:line="12.95pt" w:lineRule="auto"/>
              <w:ind w:start="0.05pt" w:firstLine="0pt"/>
              <w:jc w:val="start"/>
              <w:rPr>
                <w:sz w:val="22"/>
              </w:rPr>
            </w:pPr>
            <w:r w:rsidRPr="00090AF6">
              <w:rPr>
                <w:sz w:val="22"/>
              </w:rPr>
              <w:t xml:space="preserve">§ 140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CF48B7F" w14:textId="77777777" w:rsidR="00B87BBC" w:rsidRPr="00090AF6" w:rsidRDefault="00000000" w:rsidP="00090AF6">
            <w:pPr>
              <w:spacing w:after="0pt" w:line="12.95pt" w:lineRule="auto"/>
              <w:ind w:firstLine="0pt"/>
              <w:jc w:val="start"/>
              <w:rPr>
                <w:sz w:val="22"/>
              </w:rPr>
            </w:pPr>
            <w:r w:rsidRPr="00090AF6">
              <w:rPr>
                <w:sz w:val="22"/>
              </w:rPr>
              <w:t xml:space="preserve">PN-B-10425:1989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C985882"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Przewody dymowe, spalinowe i wentylacyjne murowane z cegły – Wymagania techniczne i badania przy odbiorze </w:t>
            </w:r>
          </w:p>
        </w:tc>
      </w:tr>
      <w:tr w:rsidR="00553CB8" w:rsidRPr="006F294E" w14:paraId="197F3919" w14:textId="77777777" w:rsidTr="00090AF6">
        <w:trPr>
          <w:trHeight w:val="84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8828584" w14:textId="77777777" w:rsidR="00B87BBC" w:rsidRPr="00090AF6" w:rsidRDefault="00000000" w:rsidP="00090AF6">
            <w:pPr>
              <w:spacing w:after="0pt" w:line="12.95pt" w:lineRule="auto"/>
              <w:ind w:end="2.40pt" w:firstLine="0pt"/>
              <w:jc w:val="center"/>
              <w:rPr>
                <w:sz w:val="22"/>
              </w:rPr>
            </w:pPr>
            <w:r w:rsidRPr="00090AF6">
              <w:rPr>
                <w:sz w:val="22"/>
              </w:rPr>
              <w:lastRenderedPageBreak/>
              <w:t xml:space="preserve">24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42490992" w14:textId="77777777" w:rsidR="00B87BBC" w:rsidRPr="00090AF6" w:rsidRDefault="00000000" w:rsidP="00090AF6">
            <w:pPr>
              <w:spacing w:after="0pt" w:line="12.95pt" w:lineRule="auto"/>
              <w:ind w:start="0.05pt" w:firstLine="0pt"/>
              <w:jc w:val="start"/>
              <w:rPr>
                <w:sz w:val="22"/>
              </w:rPr>
            </w:pPr>
            <w:r w:rsidRPr="00090AF6">
              <w:rPr>
                <w:sz w:val="22"/>
              </w:rPr>
              <w:t xml:space="preserve">§ 142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701002E" w14:textId="77777777" w:rsidR="00B87BBC" w:rsidRPr="00090AF6" w:rsidRDefault="00000000" w:rsidP="00090AF6">
            <w:pPr>
              <w:spacing w:after="0pt" w:line="12.95pt" w:lineRule="auto"/>
              <w:ind w:firstLine="0pt"/>
              <w:jc w:val="start"/>
              <w:rPr>
                <w:sz w:val="22"/>
              </w:rPr>
            </w:pPr>
            <w:r w:rsidRPr="00090AF6">
              <w:rPr>
                <w:sz w:val="22"/>
              </w:rPr>
              <w:t xml:space="preserve">PN-B-10425:1989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C70ABE4"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Przewody dymowe, spalinowe i wentylacyjne murowane z cegły – Wymagania techniczne i badania przy odbiorze (w zakresie pkt 3.3.2) </w:t>
            </w:r>
          </w:p>
        </w:tc>
      </w:tr>
      <w:tr w:rsidR="00553CB8" w:rsidRPr="006F294E" w14:paraId="433E201F"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0BE43CE" w14:textId="77777777" w:rsidR="00B87BBC" w:rsidRPr="00090AF6" w:rsidRDefault="00000000" w:rsidP="00090AF6">
            <w:pPr>
              <w:spacing w:after="0pt" w:line="12.95pt" w:lineRule="auto"/>
              <w:ind w:end="2.40pt" w:firstLine="0pt"/>
              <w:jc w:val="center"/>
              <w:rPr>
                <w:sz w:val="22"/>
              </w:rPr>
            </w:pPr>
            <w:r w:rsidRPr="00090AF6">
              <w:rPr>
                <w:sz w:val="22"/>
              </w:rPr>
              <w:t xml:space="preserve">25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5E3C19DD" w14:textId="77777777" w:rsidR="00B87BBC" w:rsidRPr="00090AF6" w:rsidRDefault="00000000" w:rsidP="00090AF6">
            <w:pPr>
              <w:spacing w:after="0pt" w:line="12.95pt" w:lineRule="auto"/>
              <w:ind w:start="0.05pt" w:firstLine="0pt"/>
              <w:jc w:val="start"/>
              <w:rPr>
                <w:sz w:val="22"/>
              </w:rPr>
            </w:pPr>
            <w:r w:rsidRPr="00090AF6">
              <w:rPr>
                <w:sz w:val="22"/>
              </w:rPr>
              <w:t xml:space="preserve">§ 143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2B91FEE" w14:textId="77777777" w:rsidR="00B87BBC" w:rsidRPr="00090AF6" w:rsidRDefault="00000000" w:rsidP="00090AF6">
            <w:pPr>
              <w:spacing w:after="0pt" w:line="12.95pt" w:lineRule="auto"/>
              <w:ind w:end="54.90pt" w:firstLine="0pt"/>
              <w:jc w:val="start"/>
              <w:rPr>
                <w:sz w:val="22"/>
              </w:rPr>
            </w:pPr>
            <w:r w:rsidRPr="00090AF6">
              <w:rPr>
                <w:sz w:val="22"/>
              </w:rPr>
              <w:t>PN-EN 1990*</w:t>
            </w:r>
            <w:r w:rsidRPr="00090AF6">
              <w:rPr>
                <w:sz w:val="22"/>
                <w:vertAlign w:val="superscript"/>
              </w:rPr>
              <w:t>)</w:t>
            </w:r>
            <w:r w:rsidRPr="00090AF6">
              <w:rPr>
                <w:sz w:val="22"/>
              </w:rPr>
              <w:t>: PN-EN 1991*</w:t>
            </w:r>
            <w:r w:rsidRPr="00090AF6">
              <w:rPr>
                <w:sz w:val="22"/>
                <w:vertAlign w:val="superscript"/>
              </w:rPr>
              <w:t>)</w:t>
            </w:r>
            <w:r w:rsidRPr="00090AF6">
              <w:rPr>
                <w:sz w:val="22"/>
              </w:rPr>
              <w:t xml:space="preserve">: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30AD5D6"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Eurokod: Podstawy projektowania konstrukcji </w:t>
            </w:r>
          </w:p>
          <w:p w14:paraId="61BA4D8E"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Eurokod 1: Oddziaływania na konstrukcje </w:t>
            </w:r>
          </w:p>
        </w:tc>
      </w:tr>
      <w:tr w:rsidR="00553CB8" w:rsidRPr="006F294E" w14:paraId="532638A1" w14:textId="77777777" w:rsidTr="00090AF6">
        <w:trPr>
          <w:trHeight w:val="83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1630F71" w14:textId="77777777" w:rsidR="00B87BBC" w:rsidRPr="00090AF6" w:rsidRDefault="00000000" w:rsidP="00090AF6">
            <w:pPr>
              <w:spacing w:after="0pt" w:line="12.95pt" w:lineRule="auto"/>
              <w:ind w:end="2.40pt" w:firstLine="0pt"/>
              <w:jc w:val="center"/>
              <w:rPr>
                <w:sz w:val="22"/>
              </w:rPr>
            </w:pPr>
            <w:r w:rsidRPr="00090AF6">
              <w:rPr>
                <w:sz w:val="22"/>
              </w:rPr>
              <w:t xml:space="preserve">26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10543526" w14:textId="77777777" w:rsidR="00B87BBC" w:rsidRPr="00090AF6" w:rsidRDefault="00000000" w:rsidP="00090AF6">
            <w:pPr>
              <w:spacing w:after="0pt" w:line="12.95pt" w:lineRule="auto"/>
              <w:ind w:start="0.05pt" w:firstLine="0pt"/>
              <w:jc w:val="start"/>
              <w:rPr>
                <w:sz w:val="22"/>
              </w:rPr>
            </w:pPr>
            <w:r w:rsidRPr="00090AF6">
              <w:rPr>
                <w:sz w:val="22"/>
              </w:rPr>
              <w:t xml:space="preserve">§ 147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987B725" w14:textId="77777777" w:rsidR="00B87BBC" w:rsidRPr="00090AF6" w:rsidRDefault="00000000" w:rsidP="00090AF6">
            <w:pPr>
              <w:spacing w:after="0pt" w:line="12.95pt" w:lineRule="auto"/>
              <w:ind w:firstLine="0pt"/>
              <w:jc w:val="start"/>
              <w:rPr>
                <w:sz w:val="22"/>
              </w:rPr>
            </w:pPr>
            <w:r w:rsidRPr="00090AF6">
              <w:rPr>
                <w:sz w:val="22"/>
              </w:rPr>
              <w:t xml:space="preserve">PN-B-03430:1983 </w:t>
            </w:r>
          </w:p>
          <w:p w14:paraId="3689ACBB" w14:textId="77777777" w:rsidR="00B87BBC" w:rsidRPr="00090AF6" w:rsidRDefault="00000000" w:rsidP="00090AF6">
            <w:pPr>
              <w:spacing w:after="0pt" w:line="12.95pt" w:lineRule="auto"/>
              <w:ind w:firstLine="0pt"/>
              <w:jc w:val="start"/>
              <w:rPr>
                <w:sz w:val="22"/>
              </w:rPr>
            </w:pPr>
            <w:r w:rsidRPr="00090AF6">
              <w:rPr>
                <w:sz w:val="22"/>
              </w:rPr>
              <w:t xml:space="preserve">PN-B-03430:1983/Az3:2000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AB454CE"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Wentylacja w budynkach mieszkalnych zamieszkania zbiorowego i użyteczności publicznej – Wymagania (z wyjątkiem pkt 5.2.1 i 5.2.3) </w:t>
            </w:r>
          </w:p>
        </w:tc>
      </w:tr>
      <w:tr w:rsidR="00553CB8" w:rsidRPr="006F294E" w14:paraId="3F9B7A1C" w14:textId="77777777" w:rsidTr="00090AF6">
        <w:trPr>
          <w:trHeight w:val="83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C575180" w14:textId="77777777" w:rsidR="00B87BBC" w:rsidRPr="00090AF6" w:rsidRDefault="00000000" w:rsidP="00090AF6">
            <w:pPr>
              <w:spacing w:after="0pt" w:line="12.95pt" w:lineRule="auto"/>
              <w:ind w:end="2.40pt" w:firstLine="0pt"/>
              <w:jc w:val="center"/>
              <w:rPr>
                <w:sz w:val="22"/>
              </w:rPr>
            </w:pPr>
            <w:r w:rsidRPr="00090AF6">
              <w:rPr>
                <w:sz w:val="22"/>
              </w:rPr>
              <w:t xml:space="preserve">27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CDE939C" w14:textId="77777777" w:rsidR="00B87BBC" w:rsidRPr="00090AF6" w:rsidRDefault="00000000" w:rsidP="00090AF6">
            <w:pPr>
              <w:spacing w:after="0pt" w:line="12.95pt" w:lineRule="auto"/>
              <w:ind w:start="0.05pt" w:firstLine="0pt"/>
              <w:jc w:val="start"/>
              <w:rPr>
                <w:sz w:val="22"/>
              </w:rPr>
            </w:pPr>
            <w:r w:rsidRPr="00090AF6">
              <w:rPr>
                <w:sz w:val="22"/>
              </w:rPr>
              <w:t xml:space="preserve">§ 147 </w:t>
            </w:r>
            <w:proofErr w:type="spellStart"/>
            <w:r w:rsidRPr="00090AF6">
              <w:rPr>
                <w:sz w:val="22"/>
              </w:rPr>
              <w:t>ust</w:t>
            </w:r>
            <w:proofErr w:type="spellEnd"/>
            <w:r w:rsidRPr="00090AF6">
              <w:rPr>
                <w:sz w:val="22"/>
              </w:rPr>
              <w:t xml:space="preserve">. 3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1D1A81B" w14:textId="77777777" w:rsidR="00B87BBC" w:rsidRPr="00090AF6" w:rsidRDefault="00000000" w:rsidP="00090AF6">
            <w:pPr>
              <w:spacing w:after="0pt" w:line="12.95pt" w:lineRule="auto"/>
              <w:ind w:firstLine="0pt"/>
              <w:jc w:val="start"/>
              <w:rPr>
                <w:sz w:val="22"/>
              </w:rPr>
            </w:pPr>
            <w:r w:rsidRPr="00090AF6">
              <w:rPr>
                <w:sz w:val="22"/>
              </w:rPr>
              <w:t xml:space="preserve">PN-B-03421:1978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32AE4E2"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Wentylacja i klimatyzacja – Parametry obliczeniowe powietrza wewnętrznego w pomieszczeniach przeznaczonych do stałego przebywania ludzi </w:t>
            </w:r>
          </w:p>
        </w:tc>
      </w:tr>
      <w:tr w:rsidR="00553CB8" w:rsidRPr="006F294E" w14:paraId="16A1DE06" w14:textId="77777777" w:rsidTr="00090AF6">
        <w:trPr>
          <w:trHeight w:val="83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AA84D00" w14:textId="77777777" w:rsidR="00B87BBC" w:rsidRPr="00090AF6" w:rsidRDefault="00000000" w:rsidP="00090AF6">
            <w:pPr>
              <w:spacing w:after="0pt" w:line="12.95pt" w:lineRule="auto"/>
              <w:ind w:end="2.40pt" w:firstLine="0pt"/>
              <w:jc w:val="center"/>
              <w:rPr>
                <w:sz w:val="22"/>
              </w:rPr>
            </w:pPr>
            <w:r w:rsidRPr="00090AF6">
              <w:rPr>
                <w:sz w:val="22"/>
              </w:rPr>
              <w:t xml:space="preserve">28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59EE81F" w14:textId="77777777" w:rsidR="00B87BBC" w:rsidRPr="00090AF6" w:rsidRDefault="00000000" w:rsidP="00090AF6">
            <w:pPr>
              <w:spacing w:after="0pt" w:line="12.95pt" w:lineRule="auto"/>
              <w:ind w:start="0.05pt" w:firstLine="0pt"/>
              <w:jc w:val="start"/>
              <w:rPr>
                <w:sz w:val="22"/>
              </w:rPr>
            </w:pPr>
            <w:r w:rsidRPr="00090AF6">
              <w:rPr>
                <w:sz w:val="22"/>
              </w:rPr>
              <w:t xml:space="preserve">§ 149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C3BAF0D" w14:textId="77777777" w:rsidR="00B87BBC" w:rsidRPr="00090AF6" w:rsidRDefault="00000000" w:rsidP="00090AF6">
            <w:pPr>
              <w:spacing w:after="0pt" w:line="12.95pt" w:lineRule="auto"/>
              <w:ind w:firstLine="0pt"/>
              <w:jc w:val="start"/>
              <w:rPr>
                <w:sz w:val="22"/>
              </w:rPr>
            </w:pPr>
            <w:r w:rsidRPr="00090AF6">
              <w:rPr>
                <w:sz w:val="22"/>
              </w:rPr>
              <w:t xml:space="preserve">PN-B-03430:1983 </w:t>
            </w:r>
          </w:p>
          <w:p w14:paraId="08B74BA2" w14:textId="77777777" w:rsidR="00B87BBC" w:rsidRPr="00090AF6" w:rsidRDefault="00000000" w:rsidP="00090AF6">
            <w:pPr>
              <w:spacing w:after="0pt" w:line="12.95pt" w:lineRule="auto"/>
              <w:ind w:firstLine="0pt"/>
              <w:jc w:val="start"/>
              <w:rPr>
                <w:sz w:val="22"/>
              </w:rPr>
            </w:pPr>
            <w:r w:rsidRPr="00090AF6">
              <w:rPr>
                <w:sz w:val="22"/>
              </w:rPr>
              <w:t xml:space="preserve">PN-B-03430:1983/Az3:2000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ADD4B62"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Wentylacja w budynkach mieszkalnych zamieszkania zbiorowego i użyteczności publicznej – Wymagania (w zakresie pkt 2.1.2–2.1.4; 3.1 i 4.1) </w:t>
            </w:r>
          </w:p>
        </w:tc>
      </w:tr>
      <w:tr w:rsidR="00553CB8" w:rsidRPr="006F294E" w14:paraId="07CF9E0C" w14:textId="77777777" w:rsidTr="00090AF6">
        <w:trPr>
          <w:trHeight w:val="83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ACF438D" w14:textId="77777777" w:rsidR="00B87BBC" w:rsidRPr="00090AF6" w:rsidRDefault="00000000" w:rsidP="00090AF6">
            <w:pPr>
              <w:spacing w:after="0pt" w:line="12.95pt" w:lineRule="auto"/>
              <w:ind w:end="2.40pt" w:firstLine="0pt"/>
              <w:jc w:val="center"/>
              <w:rPr>
                <w:sz w:val="22"/>
              </w:rPr>
            </w:pPr>
            <w:r w:rsidRPr="00090AF6">
              <w:rPr>
                <w:sz w:val="22"/>
              </w:rPr>
              <w:t xml:space="preserve">29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5C5F5AFA" w14:textId="77777777" w:rsidR="00B87BBC" w:rsidRPr="00090AF6" w:rsidRDefault="00000000" w:rsidP="00090AF6">
            <w:pPr>
              <w:spacing w:after="0pt" w:line="12.95pt" w:lineRule="auto"/>
              <w:ind w:start="0.05pt" w:firstLine="0pt"/>
              <w:jc w:val="start"/>
              <w:rPr>
                <w:sz w:val="22"/>
              </w:rPr>
            </w:pPr>
            <w:r w:rsidRPr="00090AF6">
              <w:rPr>
                <w:sz w:val="22"/>
              </w:rPr>
              <w:t xml:space="preserve">§ 149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1321218" w14:textId="77777777" w:rsidR="00B87BBC" w:rsidRPr="00090AF6" w:rsidRDefault="00000000" w:rsidP="00090AF6">
            <w:pPr>
              <w:spacing w:after="0pt" w:line="12.95pt" w:lineRule="auto"/>
              <w:ind w:firstLine="0pt"/>
              <w:jc w:val="start"/>
              <w:rPr>
                <w:sz w:val="22"/>
              </w:rPr>
            </w:pPr>
            <w:r w:rsidRPr="00090AF6">
              <w:rPr>
                <w:sz w:val="22"/>
              </w:rPr>
              <w:t xml:space="preserve">PN-B-03421:1978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8ED046E"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Wentylacja i klimatyzacja – Parametry obliczeniowe powietrza wewnętrznego w pomieszczeniach przeznaczonych do stałego przebywania ludzi </w:t>
            </w:r>
          </w:p>
        </w:tc>
      </w:tr>
      <w:tr w:rsidR="00553CB8" w:rsidRPr="006F294E" w14:paraId="1CFF8322" w14:textId="77777777" w:rsidTr="00090AF6">
        <w:trPr>
          <w:trHeight w:val="83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2EEDAAC" w14:textId="77777777" w:rsidR="00B87BBC" w:rsidRPr="00090AF6" w:rsidRDefault="00000000" w:rsidP="00090AF6">
            <w:pPr>
              <w:spacing w:after="29.35pt" w:line="12.95pt" w:lineRule="auto"/>
              <w:ind w:end="2.40pt" w:firstLine="0pt"/>
              <w:jc w:val="center"/>
              <w:rPr>
                <w:sz w:val="22"/>
              </w:rPr>
            </w:pPr>
            <w:r w:rsidRPr="00090AF6">
              <w:rPr>
                <w:sz w:val="22"/>
              </w:rPr>
              <w:t xml:space="preserve">30 </w:t>
            </w:r>
          </w:p>
          <w:p w14:paraId="6047C7AF"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3CC45E30" w14:textId="77777777" w:rsidR="00B87BBC" w:rsidRPr="00090AF6" w:rsidRDefault="00000000" w:rsidP="00090AF6">
            <w:pPr>
              <w:spacing w:after="29.35pt" w:line="12.95pt" w:lineRule="auto"/>
              <w:ind w:start="0.05pt" w:firstLine="0pt"/>
              <w:jc w:val="start"/>
              <w:rPr>
                <w:sz w:val="22"/>
              </w:rPr>
            </w:pPr>
            <w:r w:rsidRPr="00090AF6">
              <w:rPr>
                <w:sz w:val="22"/>
              </w:rPr>
              <w:t xml:space="preserve">§ 153 </w:t>
            </w:r>
            <w:proofErr w:type="spellStart"/>
            <w:r w:rsidRPr="00090AF6">
              <w:rPr>
                <w:sz w:val="22"/>
              </w:rPr>
              <w:t>ust</w:t>
            </w:r>
            <w:proofErr w:type="spellEnd"/>
            <w:r w:rsidRPr="00090AF6">
              <w:rPr>
                <w:sz w:val="22"/>
              </w:rPr>
              <w:t xml:space="preserve">. 2 </w:t>
            </w:r>
          </w:p>
          <w:p w14:paraId="545E3A91"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DF9B26E" w14:textId="77777777" w:rsidR="00B87BBC" w:rsidRPr="00090AF6" w:rsidRDefault="00000000" w:rsidP="00090AF6">
            <w:pPr>
              <w:spacing w:after="0pt" w:line="12.95pt" w:lineRule="auto"/>
              <w:ind w:firstLine="0pt"/>
              <w:jc w:val="start"/>
              <w:rPr>
                <w:sz w:val="22"/>
              </w:rPr>
            </w:pPr>
            <w:r w:rsidRPr="00090AF6">
              <w:rPr>
                <w:sz w:val="22"/>
              </w:rPr>
              <w:t xml:space="preserve">PN-EN 1507:2007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F3EF310"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Wentylacja budynków – Przewody wentylacyjne z blachy o przekroju prostokątnym – Wymagania dotyczące wytrzymałości i szczelności </w:t>
            </w:r>
          </w:p>
        </w:tc>
      </w:tr>
      <w:tr w:rsidR="00553CB8" w:rsidRPr="006F294E" w14:paraId="7E89F901" w14:textId="77777777" w:rsidTr="00090AF6">
        <w:trPr>
          <w:trHeight w:val="596"/>
        </w:trPr>
        <w:tc>
          <w:tcPr>
            <w:tcW w:w="0pt" w:type="dxa"/>
            <w:vMerge/>
            <w:tcBorders>
              <w:top w:val="nil"/>
              <w:start w:val="single" w:sz="6" w:space="0" w:color="000000"/>
              <w:bottom w:val="single" w:sz="6" w:space="0" w:color="000000"/>
              <w:end w:val="single" w:sz="6" w:space="0" w:color="000000"/>
            </w:tcBorders>
            <w:shd w:val="clear" w:color="auto" w:fill="auto"/>
          </w:tcPr>
          <w:p w14:paraId="11566C6C"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3B8A202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CFF9B55" w14:textId="77777777" w:rsidR="00B87BBC" w:rsidRPr="00090AF6" w:rsidRDefault="00000000" w:rsidP="00090AF6">
            <w:pPr>
              <w:spacing w:after="0pt" w:line="12.95pt" w:lineRule="auto"/>
              <w:ind w:firstLine="0pt"/>
              <w:jc w:val="start"/>
              <w:rPr>
                <w:sz w:val="22"/>
              </w:rPr>
            </w:pPr>
            <w:r w:rsidRPr="00090AF6">
              <w:rPr>
                <w:sz w:val="22"/>
              </w:rPr>
              <w:t xml:space="preserve">PN-EN 12237:2005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4F6E3B2"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Wentylacja budynków – Sieć przewodów – Wytrzymałość i szczelność przewodów z blachy o przekroju kołowym </w:t>
            </w:r>
          </w:p>
        </w:tc>
      </w:tr>
      <w:tr w:rsidR="00553CB8" w:rsidRPr="006F294E" w14:paraId="76955372" w14:textId="77777777" w:rsidTr="00090AF6">
        <w:trPr>
          <w:trHeight w:val="83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E22974C" w14:textId="77777777" w:rsidR="00B87BBC" w:rsidRPr="00090AF6" w:rsidRDefault="00000000" w:rsidP="00090AF6">
            <w:pPr>
              <w:spacing w:after="0pt" w:line="12.95pt" w:lineRule="auto"/>
              <w:ind w:end="2.40pt" w:firstLine="0pt"/>
              <w:jc w:val="center"/>
              <w:rPr>
                <w:sz w:val="22"/>
              </w:rPr>
            </w:pPr>
            <w:r w:rsidRPr="00090AF6">
              <w:rPr>
                <w:sz w:val="22"/>
              </w:rPr>
              <w:t xml:space="preserve">31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01302DE" w14:textId="77777777" w:rsidR="00B87BBC" w:rsidRPr="00090AF6" w:rsidRDefault="00000000" w:rsidP="00090AF6">
            <w:pPr>
              <w:spacing w:after="0pt" w:line="12.95pt" w:lineRule="auto"/>
              <w:ind w:start="0.05pt" w:firstLine="0pt"/>
              <w:jc w:val="start"/>
              <w:rPr>
                <w:sz w:val="22"/>
              </w:rPr>
            </w:pPr>
            <w:r w:rsidRPr="00090AF6">
              <w:rPr>
                <w:sz w:val="22"/>
              </w:rPr>
              <w:t xml:space="preserve">§ 153 </w:t>
            </w:r>
            <w:proofErr w:type="spellStart"/>
            <w:r w:rsidRPr="00090AF6">
              <w:rPr>
                <w:sz w:val="22"/>
              </w:rPr>
              <w:t>ust</w:t>
            </w:r>
            <w:proofErr w:type="spellEnd"/>
            <w:r w:rsidRPr="00090AF6">
              <w:rPr>
                <w:sz w:val="22"/>
              </w:rPr>
              <w:t xml:space="preserve">. 5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461EAB2" w14:textId="77777777" w:rsidR="00B87BBC" w:rsidRPr="00090AF6" w:rsidRDefault="00000000" w:rsidP="00090AF6">
            <w:pPr>
              <w:spacing w:after="0pt" w:line="12.95pt" w:lineRule="auto"/>
              <w:ind w:firstLine="0pt"/>
              <w:jc w:val="start"/>
              <w:rPr>
                <w:sz w:val="22"/>
              </w:rPr>
            </w:pPr>
            <w:r w:rsidRPr="00090AF6">
              <w:rPr>
                <w:sz w:val="22"/>
              </w:rPr>
              <w:t xml:space="preserve">PN-EN 12097:2007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B7585A8"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Wentylacja budynków – Sieć przewodów – Wymagania dotyczące elementów składowych sieci przewodów ułatwiających konserwację sieci przewodów </w:t>
            </w:r>
          </w:p>
        </w:tc>
      </w:tr>
      <w:tr w:rsidR="00553CB8" w14:paraId="1B843B27" w14:textId="77777777" w:rsidTr="00090AF6">
        <w:trPr>
          <w:trHeight w:val="83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9AF3F50" w14:textId="77777777" w:rsidR="00B87BBC" w:rsidRPr="00090AF6" w:rsidRDefault="00000000" w:rsidP="00090AF6">
            <w:pPr>
              <w:spacing w:after="0pt" w:line="12.95pt" w:lineRule="auto"/>
              <w:ind w:end="2.40pt" w:firstLine="0pt"/>
              <w:jc w:val="center"/>
              <w:rPr>
                <w:sz w:val="22"/>
              </w:rPr>
            </w:pPr>
            <w:r w:rsidRPr="00090AF6">
              <w:rPr>
                <w:sz w:val="22"/>
              </w:rPr>
              <w:t xml:space="preserve">32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31CC67E" w14:textId="77777777" w:rsidR="00B87BBC" w:rsidRPr="00090AF6" w:rsidRDefault="00000000" w:rsidP="00090AF6">
            <w:pPr>
              <w:spacing w:after="0pt" w:line="12.95pt" w:lineRule="auto"/>
              <w:ind w:start="0.05pt" w:firstLine="0pt"/>
              <w:jc w:val="start"/>
              <w:rPr>
                <w:sz w:val="22"/>
              </w:rPr>
            </w:pPr>
            <w:r w:rsidRPr="00090AF6">
              <w:rPr>
                <w:sz w:val="22"/>
              </w:rPr>
              <w:t xml:space="preserve">§ 154 </w:t>
            </w:r>
            <w:proofErr w:type="spellStart"/>
            <w:r w:rsidRPr="00090AF6">
              <w:rPr>
                <w:sz w:val="22"/>
              </w:rPr>
              <w:t>ust</w:t>
            </w:r>
            <w:proofErr w:type="spellEnd"/>
            <w:r w:rsidRPr="00090AF6">
              <w:rPr>
                <w:sz w:val="22"/>
              </w:rPr>
              <w:t xml:space="preserve">. 6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1F78EDC" w14:textId="77777777" w:rsidR="00B87BBC" w:rsidRPr="00090AF6" w:rsidRDefault="00000000" w:rsidP="00090AF6">
            <w:pPr>
              <w:spacing w:after="0pt" w:line="12.95pt" w:lineRule="auto"/>
              <w:ind w:firstLine="0pt"/>
              <w:jc w:val="start"/>
              <w:rPr>
                <w:sz w:val="22"/>
              </w:rPr>
            </w:pPr>
            <w:r w:rsidRPr="00090AF6">
              <w:rPr>
                <w:sz w:val="22"/>
              </w:rPr>
              <w:t xml:space="preserve">PN-EN 779:2005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1308BE0" w14:textId="77777777" w:rsidR="00B87BBC" w:rsidRPr="00090AF6" w:rsidRDefault="00000000" w:rsidP="00090AF6">
            <w:pPr>
              <w:spacing w:after="0pt" w:line="12.40pt" w:lineRule="auto"/>
              <w:ind w:start="0.10pt" w:firstLine="0pt"/>
              <w:rPr>
                <w:sz w:val="22"/>
                <w:lang w:val="pl-PL"/>
              </w:rPr>
            </w:pPr>
            <w:r w:rsidRPr="00090AF6">
              <w:rPr>
                <w:sz w:val="22"/>
                <w:lang w:val="pl-PL"/>
              </w:rPr>
              <w:t xml:space="preserve">Przeciwpyłowe filtry powietrza do wentylacji ogólnej – Określanie parametrów filtracyjnych  </w:t>
            </w:r>
          </w:p>
          <w:p w14:paraId="7E72F740"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rozdziału</w:t>
            </w:r>
            <w:proofErr w:type="spellEnd"/>
            <w:r w:rsidRPr="00090AF6">
              <w:rPr>
                <w:sz w:val="22"/>
              </w:rPr>
              <w:t xml:space="preserve"> 4) </w:t>
            </w:r>
          </w:p>
        </w:tc>
      </w:tr>
      <w:tr w:rsidR="00553CB8" w:rsidRPr="006F294E" w14:paraId="0D124F6E" w14:textId="77777777" w:rsidTr="00090AF6">
        <w:trPr>
          <w:trHeight w:val="83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ADE0609" w14:textId="77777777" w:rsidR="00B87BBC" w:rsidRPr="00090AF6" w:rsidRDefault="00000000" w:rsidP="00090AF6">
            <w:pPr>
              <w:spacing w:after="0pt" w:line="12.95pt" w:lineRule="auto"/>
              <w:ind w:end="2.40pt" w:firstLine="0pt"/>
              <w:jc w:val="center"/>
              <w:rPr>
                <w:sz w:val="22"/>
              </w:rPr>
            </w:pPr>
            <w:r w:rsidRPr="00090AF6">
              <w:rPr>
                <w:sz w:val="22"/>
              </w:rPr>
              <w:t xml:space="preserve">33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29A49F4" w14:textId="77777777" w:rsidR="00B87BBC" w:rsidRPr="00090AF6" w:rsidRDefault="00000000" w:rsidP="00090AF6">
            <w:pPr>
              <w:spacing w:after="0pt" w:line="12.95pt" w:lineRule="auto"/>
              <w:ind w:start="0.05pt" w:firstLine="0pt"/>
              <w:jc w:val="start"/>
              <w:rPr>
                <w:sz w:val="22"/>
              </w:rPr>
            </w:pPr>
            <w:r w:rsidRPr="00090AF6">
              <w:rPr>
                <w:sz w:val="22"/>
              </w:rPr>
              <w:t xml:space="preserve">§ 155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41408CF" w14:textId="77777777" w:rsidR="00B87BBC" w:rsidRPr="00090AF6" w:rsidRDefault="00000000" w:rsidP="00090AF6">
            <w:pPr>
              <w:spacing w:after="0pt" w:line="12.95pt" w:lineRule="auto"/>
              <w:ind w:firstLine="0pt"/>
              <w:jc w:val="start"/>
              <w:rPr>
                <w:sz w:val="22"/>
              </w:rPr>
            </w:pPr>
            <w:r w:rsidRPr="00090AF6">
              <w:rPr>
                <w:sz w:val="22"/>
              </w:rPr>
              <w:t xml:space="preserve">PN-B-03430:1983 </w:t>
            </w:r>
          </w:p>
          <w:p w14:paraId="2FA2A7B8" w14:textId="77777777" w:rsidR="00B87BBC" w:rsidRPr="00090AF6" w:rsidRDefault="00000000" w:rsidP="00090AF6">
            <w:pPr>
              <w:spacing w:after="0pt" w:line="12.95pt" w:lineRule="auto"/>
              <w:ind w:firstLine="0pt"/>
              <w:jc w:val="start"/>
              <w:rPr>
                <w:sz w:val="22"/>
              </w:rPr>
            </w:pPr>
            <w:r w:rsidRPr="00090AF6">
              <w:rPr>
                <w:sz w:val="22"/>
              </w:rPr>
              <w:t xml:space="preserve">PN-B-03430:1983/Az3:2000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E09125E"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Wentylacja w budynkach mieszkalnych zamieszkania zbiorowego i użyteczności publicznej – Wymagania (w zakresie pkt 2.1.5) </w:t>
            </w:r>
          </w:p>
        </w:tc>
      </w:tr>
      <w:tr w:rsidR="00553CB8" w14:paraId="17FAEB28" w14:textId="77777777" w:rsidTr="00090AF6">
        <w:trPr>
          <w:trHeight w:val="836"/>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127DFA0B" w14:textId="77777777" w:rsidR="00B87BBC" w:rsidRPr="00090AF6" w:rsidRDefault="00000000" w:rsidP="00090AF6">
            <w:pPr>
              <w:spacing w:after="29.30pt" w:line="12.95pt" w:lineRule="auto"/>
              <w:ind w:end="2.40pt" w:firstLine="0pt"/>
              <w:jc w:val="center"/>
              <w:rPr>
                <w:sz w:val="22"/>
              </w:rPr>
            </w:pPr>
            <w:r w:rsidRPr="00090AF6">
              <w:rPr>
                <w:sz w:val="22"/>
              </w:rPr>
              <w:t xml:space="preserve">34 </w:t>
            </w:r>
          </w:p>
          <w:p w14:paraId="05EE2BA0"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1D0C525F" w14:textId="77777777" w:rsidR="00B87BBC" w:rsidRPr="00090AF6" w:rsidRDefault="00000000" w:rsidP="00090AF6">
            <w:pPr>
              <w:spacing w:after="29.30pt" w:line="12.95pt" w:lineRule="auto"/>
              <w:ind w:start="0.05pt" w:firstLine="0pt"/>
              <w:jc w:val="start"/>
              <w:rPr>
                <w:sz w:val="22"/>
              </w:rPr>
            </w:pPr>
            <w:r w:rsidRPr="00090AF6">
              <w:rPr>
                <w:sz w:val="22"/>
              </w:rPr>
              <w:t xml:space="preserve">§ 157 </w:t>
            </w:r>
            <w:proofErr w:type="spellStart"/>
            <w:r w:rsidRPr="00090AF6">
              <w:rPr>
                <w:sz w:val="22"/>
              </w:rPr>
              <w:t>ust</w:t>
            </w:r>
            <w:proofErr w:type="spellEnd"/>
            <w:r w:rsidRPr="00090AF6">
              <w:rPr>
                <w:sz w:val="22"/>
              </w:rPr>
              <w:t xml:space="preserve">. 2 </w:t>
            </w:r>
          </w:p>
          <w:p w14:paraId="7CC0D7A8"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D1E3D5F" w14:textId="77777777" w:rsidR="00B87BBC" w:rsidRPr="00090AF6" w:rsidRDefault="00000000" w:rsidP="00090AF6">
            <w:pPr>
              <w:spacing w:after="0pt" w:line="12.95pt" w:lineRule="auto"/>
              <w:ind w:firstLine="0pt"/>
              <w:jc w:val="start"/>
              <w:rPr>
                <w:sz w:val="22"/>
              </w:rPr>
            </w:pPr>
            <w:r w:rsidRPr="00090AF6">
              <w:rPr>
                <w:sz w:val="22"/>
              </w:rPr>
              <w:t xml:space="preserve">PN-C-04753:2011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C252A5F" w14:textId="77777777" w:rsidR="00B87BBC" w:rsidRPr="00090AF6" w:rsidRDefault="00000000" w:rsidP="00090AF6">
            <w:pPr>
              <w:spacing w:after="0pt" w:line="12.40pt" w:lineRule="auto"/>
              <w:ind w:start="0.10pt" w:firstLine="0pt"/>
              <w:jc w:val="start"/>
              <w:rPr>
                <w:sz w:val="22"/>
                <w:lang w:val="pl-PL"/>
              </w:rPr>
            </w:pPr>
            <w:r w:rsidRPr="00090AF6">
              <w:rPr>
                <w:sz w:val="22"/>
                <w:lang w:val="pl-PL"/>
              </w:rPr>
              <w:t xml:space="preserve">Gaz ziemny – Jakość gazu dostarczanego odbiorcom z sieci dystrybucyjnej  </w:t>
            </w:r>
          </w:p>
          <w:p w14:paraId="18D75595" w14:textId="77777777" w:rsidR="00B87BBC" w:rsidRPr="00090AF6" w:rsidRDefault="00000000" w:rsidP="00090AF6">
            <w:pPr>
              <w:spacing w:after="0pt" w:line="12.95pt" w:lineRule="auto"/>
              <w:ind w:start="0.10pt" w:firstLine="0pt"/>
              <w:jc w:val="start"/>
              <w:rPr>
                <w:sz w:val="22"/>
              </w:rPr>
            </w:pPr>
            <w:r w:rsidRPr="00090AF6">
              <w:rPr>
                <w:sz w:val="22"/>
              </w:rPr>
              <w:t xml:space="preserve">(w </w:t>
            </w:r>
            <w:proofErr w:type="spellStart"/>
            <w:r w:rsidRPr="00090AF6">
              <w:rPr>
                <w:sz w:val="22"/>
              </w:rPr>
              <w:t>zakresie</w:t>
            </w:r>
            <w:proofErr w:type="spellEnd"/>
            <w:r w:rsidRPr="00090AF6">
              <w:rPr>
                <w:sz w:val="22"/>
              </w:rPr>
              <w:t xml:space="preserve"> </w:t>
            </w:r>
            <w:proofErr w:type="spellStart"/>
            <w:r w:rsidRPr="00090AF6">
              <w:rPr>
                <w:sz w:val="22"/>
              </w:rPr>
              <w:t>rozdziału</w:t>
            </w:r>
            <w:proofErr w:type="spellEnd"/>
            <w:r w:rsidRPr="00090AF6">
              <w:rPr>
                <w:sz w:val="22"/>
              </w:rPr>
              <w:t xml:space="preserve"> 2) </w:t>
            </w:r>
          </w:p>
        </w:tc>
      </w:tr>
      <w:tr w:rsidR="00553CB8" w:rsidRPr="006F294E" w14:paraId="159A34A3" w14:textId="77777777" w:rsidTr="00090AF6">
        <w:trPr>
          <w:trHeight w:val="838"/>
        </w:trPr>
        <w:tc>
          <w:tcPr>
            <w:tcW w:w="0pt" w:type="dxa"/>
            <w:vMerge/>
            <w:tcBorders>
              <w:top w:val="nil"/>
              <w:start w:val="single" w:sz="6" w:space="0" w:color="000000"/>
              <w:bottom w:val="single" w:sz="6" w:space="0" w:color="000000"/>
              <w:end w:val="single" w:sz="6" w:space="0" w:color="000000"/>
            </w:tcBorders>
            <w:shd w:val="clear" w:color="auto" w:fill="auto"/>
          </w:tcPr>
          <w:p w14:paraId="101C0F96"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1F8EADDC"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FB08586" w14:textId="77777777" w:rsidR="00B87BBC" w:rsidRPr="00090AF6" w:rsidRDefault="00000000" w:rsidP="00090AF6">
            <w:pPr>
              <w:spacing w:after="0pt" w:line="12.95pt" w:lineRule="auto"/>
              <w:ind w:firstLine="0pt"/>
              <w:jc w:val="start"/>
              <w:rPr>
                <w:sz w:val="22"/>
              </w:rPr>
            </w:pPr>
            <w:r w:rsidRPr="00090AF6">
              <w:rPr>
                <w:sz w:val="22"/>
              </w:rPr>
              <w:t xml:space="preserve">PN-C-96008:1998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5660351" w14:textId="645D92A3" w:rsidR="00B87BBC" w:rsidRPr="00DD2BA8" w:rsidRDefault="00000000" w:rsidP="00DD2BA8">
            <w:pPr>
              <w:spacing w:after="0pt" w:line="12.40pt" w:lineRule="auto"/>
              <w:ind w:start="0.10pt" w:firstLine="0pt"/>
              <w:rPr>
                <w:sz w:val="22"/>
                <w:lang w:val="pl-PL"/>
              </w:rPr>
            </w:pPr>
            <w:r w:rsidRPr="00090AF6">
              <w:rPr>
                <w:sz w:val="22"/>
                <w:lang w:val="pl-PL"/>
              </w:rPr>
              <w:t xml:space="preserve">Przetwory naftowe – Gazy węglowodorowe – Gazy skroplone C3-C4 </w:t>
            </w:r>
            <w:r w:rsidRPr="00DD2BA8">
              <w:rPr>
                <w:sz w:val="22"/>
                <w:lang w:val="pl-PL"/>
              </w:rPr>
              <w:t xml:space="preserve">(w zakresie rozdziału 3) </w:t>
            </w:r>
          </w:p>
        </w:tc>
      </w:tr>
      <w:tr w:rsidR="00553CB8" w:rsidRPr="006F294E" w14:paraId="3AAB8F8A" w14:textId="77777777" w:rsidTr="00090AF6">
        <w:trPr>
          <w:trHeight w:val="1077"/>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7E20E81" w14:textId="77777777" w:rsidR="00B87BBC" w:rsidRPr="00090AF6" w:rsidRDefault="00000000" w:rsidP="00090AF6">
            <w:pPr>
              <w:spacing w:after="0pt" w:line="12.95pt" w:lineRule="auto"/>
              <w:ind w:end="2.40pt" w:firstLine="0pt"/>
              <w:jc w:val="center"/>
              <w:rPr>
                <w:sz w:val="22"/>
              </w:rPr>
            </w:pPr>
            <w:r w:rsidRPr="00090AF6">
              <w:rPr>
                <w:sz w:val="22"/>
              </w:rPr>
              <w:lastRenderedPageBreak/>
              <w:t xml:space="preserve">35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16535B09" w14:textId="77777777" w:rsidR="00B87BBC" w:rsidRPr="00090AF6" w:rsidRDefault="00000000" w:rsidP="00090AF6">
            <w:pPr>
              <w:spacing w:after="0pt" w:line="12.95pt" w:lineRule="auto"/>
              <w:ind w:start="0.05pt" w:firstLine="0pt"/>
              <w:jc w:val="start"/>
              <w:rPr>
                <w:sz w:val="22"/>
              </w:rPr>
            </w:pPr>
            <w:r w:rsidRPr="00090AF6">
              <w:rPr>
                <w:sz w:val="22"/>
              </w:rPr>
              <w:t xml:space="preserve">§ 163 </w:t>
            </w:r>
            <w:proofErr w:type="spellStart"/>
            <w:r w:rsidRPr="00090AF6">
              <w:rPr>
                <w:sz w:val="22"/>
              </w:rPr>
              <w:t>ust</w:t>
            </w:r>
            <w:proofErr w:type="spellEnd"/>
            <w:r w:rsidRPr="00090AF6">
              <w:rPr>
                <w:sz w:val="22"/>
              </w:rPr>
              <w:t xml:space="preserve">. 1a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6D81887" w14:textId="77777777" w:rsidR="00B87BBC" w:rsidRPr="00090AF6" w:rsidRDefault="00000000" w:rsidP="00090AF6">
            <w:pPr>
              <w:spacing w:after="0pt" w:line="12.95pt" w:lineRule="auto"/>
              <w:ind w:firstLine="0pt"/>
              <w:jc w:val="start"/>
              <w:rPr>
                <w:sz w:val="22"/>
              </w:rPr>
            </w:pPr>
            <w:r w:rsidRPr="00090AF6">
              <w:rPr>
                <w:sz w:val="22"/>
              </w:rPr>
              <w:t xml:space="preserve">PN-EN 1775:2009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B31A59E"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Dostawa gazu – Przewody gazowe dla budynków – Maksymalne ciśnienie robocze równe 5 bar lub mniejsze – Zalecenia funkcjonalne  (w zakresie pkt 4.2) </w:t>
            </w:r>
          </w:p>
        </w:tc>
      </w:tr>
      <w:tr w:rsidR="00553CB8" w:rsidRPr="006F294E" w14:paraId="525A081E" w14:textId="77777777" w:rsidTr="00090AF6">
        <w:trPr>
          <w:trHeight w:val="59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2AE85C2" w14:textId="77777777" w:rsidR="00B87BBC" w:rsidRPr="00090AF6" w:rsidRDefault="00000000" w:rsidP="00090AF6">
            <w:pPr>
              <w:spacing w:after="0pt" w:line="12.95pt" w:lineRule="auto"/>
              <w:ind w:end="2.40pt" w:firstLine="0pt"/>
              <w:jc w:val="center"/>
              <w:rPr>
                <w:sz w:val="22"/>
              </w:rPr>
            </w:pPr>
            <w:r w:rsidRPr="00090AF6">
              <w:rPr>
                <w:sz w:val="22"/>
              </w:rPr>
              <w:t xml:space="preserve">36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5C4E6181" w14:textId="77777777" w:rsidR="00B87BBC" w:rsidRPr="00090AF6" w:rsidRDefault="00000000" w:rsidP="00090AF6">
            <w:pPr>
              <w:spacing w:after="0pt" w:line="12.95pt" w:lineRule="auto"/>
              <w:ind w:start="0.05pt" w:firstLine="0pt"/>
              <w:jc w:val="start"/>
              <w:rPr>
                <w:sz w:val="22"/>
              </w:rPr>
            </w:pPr>
            <w:r w:rsidRPr="00090AF6">
              <w:rPr>
                <w:sz w:val="22"/>
              </w:rPr>
              <w:t xml:space="preserve">§ 163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5FF7FA2" w14:textId="77777777" w:rsidR="00B87BBC" w:rsidRPr="00090AF6" w:rsidRDefault="00000000" w:rsidP="00090AF6">
            <w:pPr>
              <w:spacing w:after="0pt" w:line="12.95pt" w:lineRule="auto"/>
              <w:ind w:firstLine="0pt"/>
              <w:jc w:val="start"/>
              <w:rPr>
                <w:sz w:val="22"/>
              </w:rPr>
            </w:pPr>
            <w:r w:rsidRPr="00090AF6">
              <w:rPr>
                <w:sz w:val="22"/>
              </w:rPr>
              <w:t xml:space="preserve">PN-EN 10208-1:2000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5D047A9"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Rury stalowe przewodowe dla mediów palnych – Rury o klasie wymagań A </w:t>
            </w:r>
          </w:p>
        </w:tc>
      </w:tr>
      <w:tr w:rsidR="00553CB8" w:rsidRPr="006F294E" w14:paraId="1D0B1417" w14:textId="77777777" w:rsidTr="00090AF6">
        <w:trPr>
          <w:trHeight w:val="107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2F64C20" w14:textId="77777777" w:rsidR="00B87BBC" w:rsidRPr="00090AF6" w:rsidRDefault="00000000" w:rsidP="00090AF6">
            <w:pPr>
              <w:spacing w:after="0pt" w:line="12.95pt" w:lineRule="auto"/>
              <w:ind w:end="2.40pt" w:firstLine="0pt"/>
              <w:jc w:val="center"/>
              <w:rPr>
                <w:sz w:val="22"/>
              </w:rPr>
            </w:pPr>
            <w:r w:rsidRPr="00090AF6">
              <w:rPr>
                <w:sz w:val="22"/>
              </w:rPr>
              <w:t xml:space="preserve">37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1DD350AD" w14:textId="77777777" w:rsidR="00B87BBC" w:rsidRPr="00090AF6" w:rsidRDefault="00000000" w:rsidP="00090AF6">
            <w:pPr>
              <w:spacing w:after="0pt" w:line="12.95pt" w:lineRule="auto"/>
              <w:ind w:start="0.05pt" w:firstLine="0pt"/>
              <w:jc w:val="start"/>
              <w:rPr>
                <w:sz w:val="22"/>
              </w:rPr>
            </w:pPr>
            <w:r w:rsidRPr="00090AF6">
              <w:rPr>
                <w:sz w:val="22"/>
              </w:rPr>
              <w:t xml:space="preserve">§ 163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ECAC9A6" w14:textId="77777777" w:rsidR="00B87BBC" w:rsidRPr="00090AF6" w:rsidRDefault="00000000" w:rsidP="00090AF6">
            <w:pPr>
              <w:spacing w:after="0pt" w:line="12.95pt" w:lineRule="auto"/>
              <w:ind w:firstLine="0pt"/>
              <w:jc w:val="start"/>
              <w:rPr>
                <w:sz w:val="22"/>
              </w:rPr>
            </w:pPr>
            <w:r w:rsidRPr="00090AF6">
              <w:rPr>
                <w:sz w:val="22"/>
              </w:rPr>
              <w:t xml:space="preserve">PN-EN 1775:2009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4A6C61C"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Dostawa gazu – Przewody gazowe dla budynków – Maksymalne ciśnienie robocze równe 5 bar lub mniejsze – Zalecenia funkcjonalne  (w zakresie pkt 4.2) </w:t>
            </w:r>
          </w:p>
        </w:tc>
      </w:tr>
      <w:tr w:rsidR="00553CB8" w14:paraId="6C2C9139" w14:textId="77777777" w:rsidTr="00090AF6">
        <w:trPr>
          <w:trHeight w:val="35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D0E69C1" w14:textId="77777777" w:rsidR="00B87BBC" w:rsidRPr="00090AF6" w:rsidRDefault="00000000" w:rsidP="00090AF6">
            <w:pPr>
              <w:spacing w:after="0pt" w:line="12.95pt" w:lineRule="auto"/>
              <w:ind w:end="2.40pt" w:firstLine="0pt"/>
              <w:jc w:val="center"/>
              <w:rPr>
                <w:sz w:val="22"/>
              </w:rPr>
            </w:pPr>
            <w:r w:rsidRPr="00090AF6">
              <w:rPr>
                <w:sz w:val="22"/>
              </w:rPr>
              <w:t xml:space="preserve">38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CFC022E" w14:textId="77777777" w:rsidR="00B87BBC" w:rsidRPr="00090AF6" w:rsidRDefault="00000000" w:rsidP="00090AF6">
            <w:pPr>
              <w:spacing w:after="0pt" w:line="12.95pt" w:lineRule="auto"/>
              <w:ind w:start="0.05pt" w:firstLine="0pt"/>
              <w:jc w:val="start"/>
              <w:rPr>
                <w:sz w:val="22"/>
              </w:rPr>
            </w:pPr>
            <w:r w:rsidRPr="00090AF6">
              <w:rPr>
                <w:sz w:val="22"/>
              </w:rPr>
              <w:t xml:space="preserve">§ 166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AEC7C39" w14:textId="77777777" w:rsidR="00B87BBC" w:rsidRPr="00090AF6" w:rsidRDefault="00000000" w:rsidP="00090AF6">
            <w:pPr>
              <w:spacing w:after="0pt" w:line="12.95pt" w:lineRule="auto"/>
              <w:ind w:firstLine="0pt"/>
              <w:jc w:val="start"/>
              <w:rPr>
                <w:sz w:val="22"/>
              </w:rPr>
            </w:pPr>
            <w:r w:rsidRPr="00090AF6">
              <w:rPr>
                <w:sz w:val="22"/>
              </w:rPr>
              <w:t xml:space="preserve">PN-EN 1359:2004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D66648F" w14:textId="77777777" w:rsidR="00B87BBC" w:rsidRPr="00090AF6" w:rsidRDefault="00000000" w:rsidP="00090AF6">
            <w:pPr>
              <w:spacing w:after="0pt" w:line="12.95pt" w:lineRule="auto"/>
              <w:ind w:start="0.10pt" w:firstLine="0pt"/>
              <w:jc w:val="start"/>
              <w:rPr>
                <w:sz w:val="22"/>
              </w:rPr>
            </w:pPr>
            <w:proofErr w:type="spellStart"/>
            <w:r w:rsidRPr="00090AF6">
              <w:rPr>
                <w:sz w:val="22"/>
              </w:rPr>
              <w:t>Gazomierze</w:t>
            </w:r>
            <w:proofErr w:type="spellEnd"/>
            <w:r w:rsidRPr="00090AF6">
              <w:rPr>
                <w:sz w:val="22"/>
              </w:rPr>
              <w:t xml:space="preserve"> – </w:t>
            </w:r>
            <w:proofErr w:type="spellStart"/>
            <w:r w:rsidRPr="00090AF6">
              <w:rPr>
                <w:sz w:val="22"/>
              </w:rPr>
              <w:t>Gazomierze</w:t>
            </w:r>
            <w:proofErr w:type="spellEnd"/>
            <w:r w:rsidRPr="00090AF6">
              <w:rPr>
                <w:sz w:val="22"/>
              </w:rPr>
              <w:t xml:space="preserve"> </w:t>
            </w:r>
            <w:proofErr w:type="spellStart"/>
            <w:r w:rsidRPr="00090AF6">
              <w:rPr>
                <w:sz w:val="22"/>
              </w:rPr>
              <w:t>miechowe</w:t>
            </w:r>
            <w:proofErr w:type="spellEnd"/>
            <w:r w:rsidRPr="00090AF6">
              <w:rPr>
                <w:sz w:val="22"/>
              </w:rPr>
              <w:t xml:space="preserve"> </w:t>
            </w:r>
          </w:p>
        </w:tc>
      </w:tr>
      <w:tr w:rsidR="00553CB8" w:rsidRPr="006F294E" w14:paraId="1EE760B7" w14:textId="77777777" w:rsidTr="00090AF6">
        <w:trPr>
          <w:trHeight w:val="83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4CC184B" w14:textId="77777777" w:rsidR="00B87BBC" w:rsidRPr="00090AF6" w:rsidRDefault="00000000" w:rsidP="00090AF6">
            <w:pPr>
              <w:spacing w:after="0pt" w:line="12.95pt" w:lineRule="auto"/>
              <w:ind w:end="2.40pt" w:firstLine="0pt"/>
              <w:jc w:val="center"/>
              <w:rPr>
                <w:sz w:val="22"/>
              </w:rPr>
            </w:pPr>
            <w:r w:rsidRPr="00090AF6">
              <w:rPr>
                <w:sz w:val="22"/>
              </w:rPr>
              <w:t xml:space="preserve">39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24CCADF8" w14:textId="77777777" w:rsidR="00B87BBC" w:rsidRPr="00090AF6" w:rsidRDefault="00000000" w:rsidP="00090AF6">
            <w:pPr>
              <w:spacing w:after="0pt" w:line="12.95pt" w:lineRule="auto"/>
              <w:ind w:start="0.05pt" w:firstLine="0pt"/>
              <w:jc w:val="start"/>
              <w:rPr>
                <w:sz w:val="22"/>
              </w:rPr>
            </w:pPr>
            <w:r w:rsidRPr="00090AF6">
              <w:rPr>
                <w:sz w:val="22"/>
              </w:rPr>
              <w:t xml:space="preserve">§ 170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B3AC9D3" w14:textId="77777777" w:rsidR="00B87BBC" w:rsidRPr="00090AF6" w:rsidRDefault="00000000" w:rsidP="00090AF6">
            <w:pPr>
              <w:spacing w:after="0pt" w:line="12.95pt" w:lineRule="auto"/>
              <w:ind w:firstLine="0pt"/>
              <w:jc w:val="start"/>
              <w:rPr>
                <w:sz w:val="22"/>
              </w:rPr>
            </w:pPr>
            <w:r w:rsidRPr="00090AF6">
              <w:rPr>
                <w:sz w:val="22"/>
              </w:rPr>
              <w:t xml:space="preserve">PN-B-03430:1983 </w:t>
            </w:r>
          </w:p>
          <w:p w14:paraId="795D8F79" w14:textId="77777777" w:rsidR="00B87BBC" w:rsidRPr="00090AF6" w:rsidRDefault="00000000" w:rsidP="00090AF6">
            <w:pPr>
              <w:spacing w:after="0pt" w:line="12.95pt" w:lineRule="auto"/>
              <w:ind w:firstLine="0pt"/>
              <w:jc w:val="start"/>
              <w:rPr>
                <w:sz w:val="22"/>
              </w:rPr>
            </w:pPr>
            <w:r w:rsidRPr="00090AF6">
              <w:rPr>
                <w:sz w:val="22"/>
              </w:rPr>
              <w:t xml:space="preserve">PN-B-03430:1983/Az3:2000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555FD69" w14:textId="77777777" w:rsidR="00B87BBC" w:rsidRPr="00090AF6" w:rsidRDefault="00000000" w:rsidP="00090AF6">
            <w:pPr>
              <w:spacing w:after="0pt" w:line="12.95pt" w:lineRule="auto"/>
              <w:ind w:start="0.10pt" w:end="2.60pt" w:firstLine="0pt"/>
              <w:rPr>
                <w:sz w:val="22"/>
                <w:lang w:val="pl-PL"/>
              </w:rPr>
            </w:pPr>
            <w:r w:rsidRPr="00090AF6">
              <w:rPr>
                <w:sz w:val="22"/>
                <w:lang w:val="pl-PL"/>
              </w:rPr>
              <w:t xml:space="preserve">Wentylacja w budynkach mieszkalnych zamieszkania zbiorowego i użyteczności publicznej – Wymagania  (z wyjątkiem pkt 5.2.1 i 5.2.3) </w:t>
            </w:r>
          </w:p>
        </w:tc>
      </w:tr>
      <w:tr w:rsidR="00553CB8" w:rsidRPr="006F294E" w14:paraId="53C7F074" w14:textId="77777777" w:rsidTr="00090AF6">
        <w:trPr>
          <w:trHeight w:val="131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D760F78" w14:textId="77777777" w:rsidR="00B87BBC" w:rsidRPr="00090AF6" w:rsidRDefault="00000000" w:rsidP="00090AF6">
            <w:pPr>
              <w:spacing w:after="0pt" w:line="12.95pt" w:lineRule="auto"/>
              <w:ind w:end="2.40pt" w:firstLine="0pt"/>
              <w:jc w:val="center"/>
              <w:rPr>
                <w:sz w:val="22"/>
              </w:rPr>
            </w:pPr>
            <w:r w:rsidRPr="00090AF6">
              <w:rPr>
                <w:sz w:val="22"/>
              </w:rPr>
              <w:t xml:space="preserve">40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253C30E8" w14:textId="77777777" w:rsidR="00B87BBC" w:rsidRPr="00090AF6" w:rsidRDefault="00000000" w:rsidP="00090AF6">
            <w:pPr>
              <w:spacing w:after="0pt" w:line="12.95pt" w:lineRule="auto"/>
              <w:ind w:start="0.05pt" w:firstLine="0pt"/>
              <w:jc w:val="start"/>
              <w:rPr>
                <w:sz w:val="22"/>
              </w:rPr>
            </w:pPr>
            <w:r w:rsidRPr="00090AF6">
              <w:rPr>
                <w:sz w:val="22"/>
              </w:rPr>
              <w:t xml:space="preserve">§ 176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12D049C" w14:textId="77777777" w:rsidR="00B87BBC" w:rsidRPr="00090AF6" w:rsidRDefault="00000000" w:rsidP="00090AF6">
            <w:pPr>
              <w:spacing w:after="0pt" w:line="12.95pt" w:lineRule="auto"/>
              <w:ind w:firstLine="0pt"/>
              <w:jc w:val="start"/>
              <w:rPr>
                <w:sz w:val="22"/>
              </w:rPr>
            </w:pPr>
            <w:r w:rsidRPr="00090AF6">
              <w:rPr>
                <w:sz w:val="22"/>
              </w:rPr>
              <w:t xml:space="preserve">PN-B-02431-1:1999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7167D5D" w14:textId="77777777" w:rsidR="00B87BBC" w:rsidRPr="00090AF6" w:rsidRDefault="00000000" w:rsidP="00090AF6">
            <w:pPr>
              <w:spacing w:after="0pt" w:line="12.40pt" w:lineRule="auto"/>
              <w:ind w:start="0.10pt" w:firstLine="0pt"/>
              <w:rPr>
                <w:sz w:val="22"/>
                <w:lang w:val="pl-PL"/>
              </w:rPr>
            </w:pPr>
            <w:r w:rsidRPr="00090AF6">
              <w:rPr>
                <w:sz w:val="22"/>
                <w:lang w:val="pl-PL"/>
              </w:rPr>
              <w:t xml:space="preserve">Ogrzewnictwo – Kotłownie wbudowane na paliwa gazowe o gęstości względnej mniejszej niż 1 – Wymagania  </w:t>
            </w:r>
          </w:p>
          <w:p w14:paraId="04D3FE1A"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(w zakresie pkt 2.2 z wyłączeniem 2.2.1.4; 2.2.1.8; 2.2.2.4 i 2.2.2.5 oraz pkt 2.3 z wyłączeniem 2.3.8.1; 2.3.8.2; 2.3.9 i 2.3.14) </w:t>
            </w:r>
          </w:p>
        </w:tc>
      </w:tr>
    </w:tbl>
    <w:p w14:paraId="38607725" w14:textId="77777777" w:rsidR="00B87BBC" w:rsidRPr="00CC0911" w:rsidRDefault="00000000">
      <w:pPr>
        <w:spacing w:after="0pt" w:line="12.95pt" w:lineRule="auto"/>
        <w:ind w:firstLine="0pt"/>
        <w:rPr>
          <w:lang w:val="pl-PL"/>
        </w:rPr>
      </w:pPr>
      <w:r w:rsidRPr="00CC0911">
        <w:rPr>
          <w:lang w:val="pl-PL"/>
        </w:rPr>
        <w:t xml:space="preserve"> </w:t>
      </w:r>
      <w:r w:rsidRPr="00CC0911">
        <w:rPr>
          <w:lang w:val="pl-PL"/>
        </w:rPr>
        <w:tab/>
        <w:t xml:space="preserve"> </w:t>
      </w:r>
    </w:p>
    <w:p w14:paraId="67C79A95" w14:textId="77777777" w:rsidR="00B87BBC" w:rsidRPr="00CC0911" w:rsidRDefault="00B87BBC">
      <w:pPr>
        <w:spacing w:after="0pt" w:line="12.95pt" w:lineRule="auto"/>
        <w:ind w:start="-49.05pt" w:end="0.05pt" w:firstLine="0pt"/>
        <w:jc w:val="start"/>
        <w:rPr>
          <w:lang w:val="pl-PL"/>
        </w:rPr>
      </w:pPr>
    </w:p>
    <w:tbl>
      <w:tblPr>
        <w:tblW w:w="493.30pt" w:type="dxa"/>
        <w:tblCellMar>
          <w:top w:w="5.55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4582BAD3" w14:textId="77777777" w:rsidTr="00090AF6">
        <w:trPr>
          <w:trHeight w:val="574"/>
        </w:trPr>
        <w:tc>
          <w:tcPr>
            <w:tcW w:w="28.30pt" w:type="dxa"/>
            <w:vMerge w:val="restart"/>
            <w:tcBorders>
              <w:top w:val="single" w:sz="6" w:space="0" w:color="000000"/>
              <w:start w:val="single" w:sz="6" w:space="0" w:color="000000"/>
              <w:bottom w:val="nil"/>
              <w:end w:val="single" w:sz="6" w:space="0" w:color="000000"/>
            </w:tcBorders>
            <w:shd w:val="clear" w:color="auto" w:fill="auto"/>
          </w:tcPr>
          <w:p w14:paraId="6F8245A7" w14:textId="77777777" w:rsidR="00B87BBC" w:rsidRPr="00090AF6" w:rsidRDefault="00000000" w:rsidP="00090AF6">
            <w:pPr>
              <w:spacing w:after="16.15pt" w:line="12.95pt" w:lineRule="auto"/>
              <w:ind w:end="2.40pt" w:firstLine="0pt"/>
              <w:jc w:val="center"/>
              <w:rPr>
                <w:sz w:val="22"/>
              </w:rPr>
            </w:pPr>
            <w:r w:rsidRPr="00090AF6">
              <w:rPr>
                <w:sz w:val="22"/>
              </w:rPr>
              <w:t xml:space="preserve">41 </w:t>
            </w:r>
          </w:p>
          <w:p w14:paraId="73B71DB6" w14:textId="77777777" w:rsidR="00B87BBC" w:rsidRPr="00090AF6" w:rsidRDefault="00000000" w:rsidP="00090AF6">
            <w:pPr>
              <w:spacing w:after="28.15pt" w:line="12.95pt" w:lineRule="auto"/>
              <w:ind w:end="0.10pt" w:firstLine="0pt"/>
              <w:jc w:val="center"/>
              <w:rPr>
                <w:sz w:val="22"/>
              </w:rPr>
            </w:pPr>
            <w:r w:rsidRPr="00090AF6">
              <w:rPr>
                <w:sz w:val="22"/>
              </w:rPr>
              <w:t xml:space="preserve"> </w:t>
            </w:r>
          </w:p>
          <w:p w14:paraId="52FBCDAC" w14:textId="77777777" w:rsidR="00B87BBC" w:rsidRPr="00090AF6" w:rsidRDefault="00000000" w:rsidP="00090AF6">
            <w:pPr>
              <w:spacing w:after="28.20pt" w:line="12.95pt" w:lineRule="auto"/>
              <w:ind w:end="0.10pt" w:firstLine="0pt"/>
              <w:jc w:val="center"/>
              <w:rPr>
                <w:sz w:val="22"/>
              </w:rPr>
            </w:pPr>
            <w:r w:rsidRPr="00090AF6">
              <w:rPr>
                <w:sz w:val="22"/>
              </w:rPr>
              <w:t xml:space="preserve"> </w:t>
            </w:r>
          </w:p>
          <w:p w14:paraId="210E1162" w14:textId="77777777" w:rsidR="00B87BBC" w:rsidRPr="00090AF6" w:rsidRDefault="00000000" w:rsidP="00090AF6">
            <w:pPr>
              <w:spacing w:after="28.15pt" w:line="12.95pt" w:lineRule="auto"/>
              <w:ind w:end="0.10pt" w:firstLine="0pt"/>
              <w:jc w:val="center"/>
              <w:rPr>
                <w:sz w:val="22"/>
              </w:rPr>
            </w:pPr>
            <w:r w:rsidRPr="00090AF6">
              <w:rPr>
                <w:sz w:val="22"/>
              </w:rPr>
              <w:t xml:space="preserve"> </w:t>
            </w:r>
          </w:p>
          <w:p w14:paraId="33BDA489" w14:textId="77777777" w:rsidR="00B87BBC" w:rsidRPr="00090AF6" w:rsidRDefault="00000000" w:rsidP="00090AF6">
            <w:pPr>
              <w:spacing w:after="12.05pt" w:line="17.25pt" w:lineRule="auto"/>
              <w:ind w:start="11.30pt" w:end="11.40pt" w:firstLine="0pt"/>
              <w:rPr>
                <w:sz w:val="22"/>
              </w:rPr>
            </w:pPr>
            <w:r w:rsidRPr="00090AF6">
              <w:rPr>
                <w:sz w:val="22"/>
              </w:rPr>
              <w:t xml:space="preserve">  </w:t>
            </w:r>
          </w:p>
          <w:p w14:paraId="0D5DDDA3" w14:textId="77777777" w:rsidR="00B87BBC" w:rsidRPr="00090AF6" w:rsidRDefault="00000000" w:rsidP="00090AF6">
            <w:pPr>
              <w:spacing w:after="16.15pt" w:line="12.95pt" w:lineRule="auto"/>
              <w:ind w:end="0.10pt" w:firstLine="0pt"/>
              <w:jc w:val="center"/>
              <w:rPr>
                <w:sz w:val="22"/>
              </w:rPr>
            </w:pPr>
            <w:r w:rsidRPr="00090AF6">
              <w:rPr>
                <w:sz w:val="22"/>
              </w:rPr>
              <w:t xml:space="preserve"> </w:t>
            </w:r>
          </w:p>
          <w:p w14:paraId="650C5CBA" w14:textId="77777777" w:rsidR="00B87BBC" w:rsidRPr="00090AF6" w:rsidRDefault="00000000" w:rsidP="00090AF6">
            <w:pPr>
              <w:spacing w:after="12.05pt" w:line="17.25pt" w:lineRule="auto"/>
              <w:ind w:start="11.30pt" w:end="11.40pt" w:firstLine="0pt"/>
              <w:rPr>
                <w:sz w:val="22"/>
              </w:rPr>
            </w:pPr>
            <w:r w:rsidRPr="00090AF6">
              <w:rPr>
                <w:sz w:val="22"/>
              </w:rPr>
              <w:t xml:space="preserve">  </w:t>
            </w:r>
          </w:p>
          <w:p w14:paraId="264E3359" w14:textId="77777777" w:rsidR="00B87BBC" w:rsidRPr="00090AF6" w:rsidRDefault="00000000" w:rsidP="00090AF6">
            <w:pPr>
              <w:spacing w:after="28.15pt" w:line="12.95pt" w:lineRule="auto"/>
              <w:ind w:end="0.10pt" w:firstLine="0pt"/>
              <w:jc w:val="center"/>
              <w:rPr>
                <w:sz w:val="22"/>
              </w:rPr>
            </w:pPr>
            <w:r w:rsidRPr="00090AF6">
              <w:rPr>
                <w:sz w:val="22"/>
              </w:rPr>
              <w:t xml:space="preserve"> </w:t>
            </w:r>
          </w:p>
          <w:p w14:paraId="2114A6C4" w14:textId="77777777" w:rsidR="00B87BBC" w:rsidRPr="00090AF6" w:rsidRDefault="00000000" w:rsidP="00090AF6">
            <w:pPr>
              <w:spacing w:after="16.15pt" w:line="12.95pt" w:lineRule="auto"/>
              <w:ind w:end="0.10pt" w:firstLine="0pt"/>
              <w:jc w:val="center"/>
              <w:rPr>
                <w:sz w:val="22"/>
              </w:rPr>
            </w:pPr>
            <w:r w:rsidRPr="00090AF6">
              <w:rPr>
                <w:sz w:val="22"/>
              </w:rPr>
              <w:t xml:space="preserve"> </w:t>
            </w:r>
          </w:p>
          <w:p w14:paraId="304E60FB" w14:textId="77777777" w:rsidR="00B87BBC" w:rsidRPr="00090AF6" w:rsidRDefault="00000000" w:rsidP="00090AF6">
            <w:pPr>
              <w:spacing w:after="28.20pt" w:line="12.95pt" w:lineRule="auto"/>
              <w:ind w:end="0.10pt" w:firstLine="0pt"/>
              <w:jc w:val="center"/>
              <w:rPr>
                <w:sz w:val="22"/>
              </w:rPr>
            </w:pPr>
            <w:r w:rsidRPr="00090AF6">
              <w:rPr>
                <w:sz w:val="22"/>
              </w:rPr>
              <w:lastRenderedPageBreak/>
              <w:t xml:space="preserve"> </w:t>
            </w:r>
          </w:p>
          <w:p w14:paraId="49EB445D" w14:textId="77777777" w:rsidR="00B87BBC" w:rsidRPr="00090AF6" w:rsidRDefault="00000000" w:rsidP="00090AF6">
            <w:pPr>
              <w:spacing w:after="28.15pt" w:line="12.95pt" w:lineRule="auto"/>
              <w:ind w:end="0.10pt" w:firstLine="0pt"/>
              <w:jc w:val="center"/>
              <w:rPr>
                <w:sz w:val="22"/>
              </w:rPr>
            </w:pPr>
            <w:r w:rsidRPr="00090AF6">
              <w:rPr>
                <w:sz w:val="22"/>
              </w:rPr>
              <w:t xml:space="preserve"> </w:t>
            </w:r>
          </w:p>
          <w:p w14:paraId="61AA930D" w14:textId="77777777" w:rsidR="00B87BBC" w:rsidRPr="00090AF6" w:rsidRDefault="00000000" w:rsidP="00090AF6">
            <w:pPr>
              <w:spacing w:after="28.15pt" w:line="12.95pt" w:lineRule="auto"/>
              <w:ind w:end="0.10pt" w:firstLine="0pt"/>
              <w:jc w:val="center"/>
              <w:rPr>
                <w:sz w:val="22"/>
              </w:rPr>
            </w:pPr>
            <w:r w:rsidRPr="00090AF6">
              <w:rPr>
                <w:sz w:val="22"/>
              </w:rPr>
              <w:t xml:space="preserve"> </w:t>
            </w:r>
          </w:p>
          <w:p w14:paraId="67D84FCF" w14:textId="77777777" w:rsidR="00B87BBC" w:rsidRPr="00090AF6" w:rsidRDefault="00000000" w:rsidP="00090AF6">
            <w:pPr>
              <w:spacing w:after="28.20pt" w:line="12.95pt" w:lineRule="auto"/>
              <w:ind w:end="0.10pt" w:firstLine="0pt"/>
              <w:jc w:val="center"/>
              <w:rPr>
                <w:sz w:val="22"/>
              </w:rPr>
            </w:pPr>
            <w:r w:rsidRPr="00090AF6">
              <w:rPr>
                <w:sz w:val="22"/>
              </w:rPr>
              <w:t xml:space="preserve"> </w:t>
            </w:r>
          </w:p>
          <w:p w14:paraId="707A9C3A" w14:textId="77777777" w:rsidR="00B87BBC" w:rsidRPr="00090AF6" w:rsidRDefault="00000000" w:rsidP="00090AF6">
            <w:pPr>
              <w:spacing w:after="52.15pt" w:line="12.95pt" w:lineRule="auto"/>
              <w:ind w:end="0.10pt" w:firstLine="0pt"/>
              <w:jc w:val="center"/>
              <w:rPr>
                <w:sz w:val="22"/>
              </w:rPr>
            </w:pPr>
            <w:r w:rsidRPr="00090AF6">
              <w:rPr>
                <w:sz w:val="22"/>
              </w:rPr>
              <w:t xml:space="preserve"> </w:t>
            </w:r>
          </w:p>
          <w:p w14:paraId="2AC849B8" w14:textId="77777777" w:rsidR="00B87BBC" w:rsidRPr="00090AF6" w:rsidRDefault="00000000" w:rsidP="00090AF6">
            <w:pPr>
              <w:spacing w:after="40.15pt" w:line="12.95pt" w:lineRule="auto"/>
              <w:ind w:end="0.10pt" w:firstLine="0pt"/>
              <w:jc w:val="center"/>
              <w:rPr>
                <w:sz w:val="22"/>
              </w:rPr>
            </w:pPr>
            <w:r w:rsidRPr="00090AF6">
              <w:rPr>
                <w:sz w:val="22"/>
              </w:rPr>
              <w:t xml:space="preserve"> </w:t>
            </w:r>
          </w:p>
          <w:p w14:paraId="60C0DA01" w14:textId="77777777" w:rsidR="00B87BBC" w:rsidRPr="00090AF6" w:rsidRDefault="00000000" w:rsidP="00090AF6">
            <w:pPr>
              <w:spacing w:after="40.20pt" w:line="12.95pt" w:lineRule="auto"/>
              <w:ind w:end="0.10pt" w:firstLine="0pt"/>
              <w:jc w:val="center"/>
              <w:rPr>
                <w:sz w:val="22"/>
              </w:rPr>
            </w:pPr>
            <w:r w:rsidRPr="00090AF6">
              <w:rPr>
                <w:sz w:val="22"/>
              </w:rPr>
              <w:t xml:space="preserve"> </w:t>
            </w:r>
          </w:p>
          <w:p w14:paraId="6178411C"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nil"/>
              <w:end w:val="single" w:sz="6" w:space="0" w:color="000000"/>
            </w:tcBorders>
            <w:shd w:val="clear" w:color="auto" w:fill="auto"/>
          </w:tcPr>
          <w:p w14:paraId="5D66CCD3" w14:textId="77777777" w:rsidR="00B87BBC" w:rsidRPr="00090AF6" w:rsidRDefault="00000000" w:rsidP="00090AF6">
            <w:pPr>
              <w:spacing w:after="16.15pt" w:line="12.95pt" w:lineRule="auto"/>
              <w:ind w:start="0.05pt" w:firstLine="0pt"/>
              <w:jc w:val="start"/>
              <w:rPr>
                <w:sz w:val="22"/>
              </w:rPr>
            </w:pPr>
            <w:r w:rsidRPr="00090AF6">
              <w:rPr>
                <w:sz w:val="22"/>
              </w:rPr>
              <w:lastRenderedPageBreak/>
              <w:t xml:space="preserve">§ 180 </w:t>
            </w:r>
          </w:p>
          <w:p w14:paraId="4BCCABF2" w14:textId="77777777" w:rsidR="00B87BBC" w:rsidRPr="00090AF6" w:rsidRDefault="00000000" w:rsidP="00090AF6">
            <w:pPr>
              <w:spacing w:after="28.15pt" w:line="12.95pt" w:lineRule="auto"/>
              <w:ind w:start="0.05pt" w:firstLine="0pt"/>
              <w:jc w:val="start"/>
              <w:rPr>
                <w:sz w:val="22"/>
              </w:rPr>
            </w:pPr>
            <w:r w:rsidRPr="00090AF6">
              <w:rPr>
                <w:sz w:val="22"/>
              </w:rPr>
              <w:t xml:space="preserve"> </w:t>
            </w:r>
          </w:p>
          <w:p w14:paraId="05ED2EF8" w14:textId="77777777" w:rsidR="00B87BBC" w:rsidRPr="00090AF6" w:rsidRDefault="00000000" w:rsidP="00090AF6">
            <w:pPr>
              <w:spacing w:after="28.20pt" w:line="12.95pt" w:lineRule="auto"/>
              <w:ind w:start="0.05pt" w:firstLine="0pt"/>
              <w:jc w:val="start"/>
              <w:rPr>
                <w:sz w:val="22"/>
              </w:rPr>
            </w:pPr>
            <w:r w:rsidRPr="00090AF6">
              <w:rPr>
                <w:sz w:val="22"/>
              </w:rPr>
              <w:t xml:space="preserve"> </w:t>
            </w:r>
          </w:p>
          <w:p w14:paraId="772FA194" w14:textId="77777777" w:rsidR="00B87BBC" w:rsidRPr="00090AF6" w:rsidRDefault="00000000" w:rsidP="00090AF6">
            <w:pPr>
              <w:spacing w:after="28.15pt" w:line="12.95pt" w:lineRule="auto"/>
              <w:ind w:start="0.05pt" w:firstLine="0pt"/>
              <w:jc w:val="start"/>
              <w:rPr>
                <w:sz w:val="22"/>
              </w:rPr>
            </w:pPr>
            <w:r w:rsidRPr="00090AF6">
              <w:rPr>
                <w:sz w:val="22"/>
              </w:rPr>
              <w:t xml:space="preserve"> </w:t>
            </w:r>
          </w:p>
          <w:p w14:paraId="7956A186" w14:textId="77777777" w:rsidR="00B87BBC" w:rsidRPr="00090AF6" w:rsidRDefault="00000000" w:rsidP="00090AF6">
            <w:pPr>
              <w:spacing w:after="12.05pt" w:line="17.25pt" w:lineRule="auto"/>
              <w:ind w:start="0.05pt" w:end="73.70pt" w:firstLine="0pt"/>
              <w:jc w:val="start"/>
              <w:rPr>
                <w:sz w:val="22"/>
              </w:rPr>
            </w:pPr>
            <w:r w:rsidRPr="00090AF6">
              <w:rPr>
                <w:sz w:val="22"/>
              </w:rPr>
              <w:t xml:space="preserve">  </w:t>
            </w:r>
          </w:p>
          <w:p w14:paraId="0B7F8E24" w14:textId="77777777" w:rsidR="00B87BBC" w:rsidRPr="00090AF6" w:rsidRDefault="00000000" w:rsidP="00090AF6">
            <w:pPr>
              <w:spacing w:after="16.15pt" w:line="12.95pt" w:lineRule="auto"/>
              <w:ind w:start="0.05pt" w:firstLine="0pt"/>
              <w:jc w:val="start"/>
              <w:rPr>
                <w:sz w:val="22"/>
              </w:rPr>
            </w:pPr>
            <w:r w:rsidRPr="00090AF6">
              <w:rPr>
                <w:sz w:val="22"/>
              </w:rPr>
              <w:t xml:space="preserve"> </w:t>
            </w:r>
          </w:p>
          <w:p w14:paraId="377CA351" w14:textId="77777777" w:rsidR="00B87BBC" w:rsidRPr="00090AF6" w:rsidRDefault="00000000" w:rsidP="00090AF6">
            <w:pPr>
              <w:spacing w:after="12.05pt" w:line="17.25pt" w:lineRule="auto"/>
              <w:ind w:start="0.05pt" w:end="73.70pt" w:firstLine="0pt"/>
              <w:jc w:val="start"/>
              <w:rPr>
                <w:sz w:val="22"/>
              </w:rPr>
            </w:pPr>
            <w:r w:rsidRPr="00090AF6">
              <w:rPr>
                <w:sz w:val="22"/>
              </w:rPr>
              <w:t xml:space="preserve">  </w:t>
            </w:r>
          </w:p>
          <w:p w14:paraId="439222A8" w14:textId="77777777" w:rsidR="00B87BBC" w:rsidRPr="00090AF6" w:rsidRDefault="00000000" w:rsidP="00090AF6">
            <w:pPr>
              <w:spacing w:after="28.15pt" w:line="12.95pt" w:lineRule="auto"/>
              <w:ind w:start="0.05pt" w:firstLine="0pt"/>
              <w:jc w:val="start"/>
              <w:rPr>
                <w:sz w:val="22"/>
              </w:rPr>
            </w:pPr>
            <w:r w:rsidRPr="00090AF6">
              <w:rPr>
                <w:sz w:val="22"/>
              </w:rPr>
              <w:t xml:space="preserve"> </w:t>
            </w:r>
          </w:p>
          <w:p w14:paraId="584864C4" w14:textId="77777777" w:rsidR="00B87BBC" w:rsidRPr="00090AF6" w:rsidRDefault="00000000" w:rsidP="00090AF6">
            <w:pPr>
              <w:spacing w:after="16.15pt" w:line="12.95pt" w:lineRule="auto"/>
              <w:ind w:start="0.05pt" w:firstLine="0pt"/>
              <w:jc w:val="start"/>
              <w:rPr>
                <w:sz w:val="22"/>
              </w:rPr>
            </w:pPr>
            <w:r w:rsidRPr="00090AF6">
              <w:rPr>
                <w:sz w:val="22"/>
              </w:rPr>
              <w:t xml:space="preserve"> </w:t>
            </w:r>
          </w:p>
          <w:p w14:paraId="6C4E95F5" w14:textId="77777777" w:rsidR="00B87BBC" w:rsidRPr="00090AF6" w:rsidRDefault="00000000" w:rsidP="00090AF6">
            <w:pPr>
              <w:spacing w:after="28.20pt" w:line="12.95pt" w:lineRule="auto"/>
              <w:ind w:start="0.05pt" w:firstLine="0pt"/>
              <w:jc w:val="start"/>
              <w:rPr>
                <w:sz w:val="22"/>
              </w:rPr>
            </w:pPr>
            <w:r w:rsidRPr="00090AF6">
              <w:rPr>
                <w:sz w:val="22"/>
              </w:rPr>
              <w:lastRenderedPageBreak/>
              <w:t xml:space="preserve"> </w:t>
            </w:r>
          </w:p>
          <w:p w14:paraId="1DDBC148" w14:textId="77777777" w:rsidR="00B87BBC" w:rsidRPr="00090AF6" w:rsidRDefault="00000000" w:rsidP="00090AF6">
            <w:pPr>
              <w:spacing w:after="28.15pt" w:line="12.95pt" w:lineRule="auto"/>
              <w:ind w:start="0.05pt" w:firstLine="0pt"/>
              <w:jc w:val="start"/>
              <w:rPr>
                <w:sz w:val="22"/>
              </w:rPr>
            </w:pPr>
            <w:r w:rsidRPr="00090AF6">
              <w:rPr>
                <w:sz w:val="22"/>
              </w:rPr>
              <w:t xml:space="preserve"> </w:t>
            </w:r>
          </w:p>
          <w:p w14:paraId="1292A294" w14:textId="77777777" w:rsidR="00B87BBC" w:rsidRPr="00090AF6" w:rsidRDefault="00000000" w:rsidP="00090AF6">
            <w:pPr>
              <w:spacing w:after="28.15pt" w:line="12.95pt" w:lineRule="auto"/>
              <w:ind w:start="0.05pt" w:firstLine="0pt"/>
              <w:jc w:val="start"/>
              <w:rPr>
                <w:sz w:val="22"/>
              </w:rPr>
            </w:pPr>
            <w:r w:rsidRPr="00090AF6">
              <w:rPr>
                <w:sz w:val="22"/>
              </w:rPr>
              <w:t xml:space="preserve"> </w:t>
            </w:r>
          </w:p>
          <w:p w14:paraId="1E73BCD1" w14:textId="77777777" w:rsidR="00B87BBC" w:rsidRPr="00090AF6" w:rsidRDefault="00000000" w:rsidP="00090AF6">
            <w:pPr>
              <w:spacing w:after="28.20pt" w:line="12.95pt" w:lineRule="auto"/>
              <w:ind w:start="0.05pt" w:firstLine="0pt"/>
              <w:jc w:val="start"/>
              <w:rPr>
                <w:sz w:val="22"/>
              </w:rPr>
            </w:pPr>
            <w:r w:rsidRPr="00090AF6">
              <w:rPr>
                <w:sz w:val="22"/>
              </w:rPr>
              <w:t xml:space="preserve"> </w:t>
            </w:r>
          </w:p>
          <w:p w14:paraId="591F687A" w14:textId="77777777" w:rsidR="00B87BBC" w:rsidRPr="00090AF6" w:rsidRDefault="00000000" w:rsidP="00090AF6">
            <w:pPr>
              <w:spacing w:after="52.15pt" w:line="12.95pt" w:lineRule="auto"/>
              <w:ind w:start="0.05pt" w:firstLine="0pt"/>
              <w:jc w:val="start"/>
              <w:rPr>
                <w:sz w:val="22"/>
              </w:rPr>
            </w:pPr>
            <w:r w:rsidRPr="00090AF6">
              <w:rPr>
                <w:sz w:val="22"/>
              </w:rPr>
              <w:t xml:space="preserve"> </w:t>
            </w:r>
          </w:p>
          <w:p w14:paraId="24F80642" w14:textId="77777777" w:rsidR="00B87BBC" w:rsidRPr="00090AF6" w:rsidRDefault="00000000" w:rsidP="00090AF6">
            <w:pPr>
              <w:spacing w:after="40.15pt" w:line="12.95pt" w:lineRule="auto"/>
              <w:ind w:start="0.05pt" w:firstLine="0pt"/>
              <w:jc w:val="start"/>
              <w:rPr>
                <w:sz w:val="22"/>
              </w:rPr>
            </w:pPr>
            <w:r w:rsidRPr="00090AF6">
              <w:rPr>
                <w:sz w:val="22"/>
              </w:rPr>
              <w:t xml:space="preserve"> </w:t>
            </w:r>
          </w:p>
          <w:p w14:paraId="5A14E811" w14:textId="77777777" w:rsidR="00B87BBC" w:rsidRPr="00090AF6" w:rsidRDefault="00000000" w:rsidP="00090AF6">
            <w:pPr>
              <w:spacing w:after="40.20pt" w:line="12.95pt" w:lineRule="auto"/>
              <w:ind w:start="0.05pt" w:firstLine="0pt"/>
              <w:jc w:val="start"/>
              <w:rPr>
                <w:sz w:val="22"/>
              </w:rPr>
            </w:pPr>
            <w:r w:rsidRPr="00090AF6">
              <w:rPr>
                <w:sz w:val="22"/>
              </w:rPr>
              <w:t xml:space="preserve"> </w:t>
            </w:r>
          </w:p>
          <w:p w14:paraId="6F17C910"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E89526F" w14:textId="77777777" w:rsidR="00B87BBC" w:rsidRPr="00090AF6" w:rsidRDefault="00000000" w:rsidP="00090AF6">
            <w:pPr>
              <w:spacing w:after="0pt" w:line="12.95pt" w:lineRule="auto"/>
              <w:ind w:firstLine="0pt"/>
              <w:jc w:val="start"/>
              <w:rPr>
                <w:sz w:val="22"/>
              </w:rPr>
            </w:pPr>
            <w:r w:rsidRPr="00090AF6">
              <w:rPr>
                <w:sz w:val="22"/>
              </w:rPr>
              <w:lastRenderedPageBreak/>
              <w:t xml:space="preserve">PN-HD 308 S2:2007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52C749E"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Identyfikacja żył w kablach i przewodach oraz w przewodach sznurowych </w:t>
            </w:r>
          </w:p>
        </w:tc>
      </w:tr>
      <w:tr w:rsidR="00553CB8" w:rsidRPr="006F294E" w14:paraId="67455C41" w14:textId="77777777" w:rsidTr="00090AF6">
        <w:trPr>
          <w:trHeight w:val="814"/>
        </w:trPr>
        <w:tc>
          <w:tcPr>
            <w:tcW w:w="0pt" w:type="dxa"/>
            <w:vMerge/>
            <w:tcBorders>
              <w:top w:val="nil"/>
              <w:start w:val="single" w:sz="6" w:space="0" w:color="000000"/>
              <w:bottom w:val="nil"/>
              <w:end w:val="single" w:sz="6" w:space="0" w:color="000000"/>
            </w:tcBorders>
            <w:shd w:val="clear" w:color="auto" w:fill="auto"/>
          </w:tcPr>
          <w:p w14:paraId="4345FA0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E94F1E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310CFDB" w14:textId="77777777" w:rsidR="00B87BBC" w:rsidRPr="00090AF6" w:rsidRDefault="00000000" w:rsidP="00090AF6">
            <w:pPr>
              <w:spacing w:after="0pt" w:line="12.95pt" w:lineRule="auto"/>
              <w:ind w:firstLine="0pt"/>
              <w:jc w:val="start"/>
              <w:rPr>
                <w:sz w:val="22"/>
              </w:rPr>
            </w:pPr>
            <w:r w:rsidRPr="00090AF6">
              <w:rPr>
                <w:sz w:val="22"/>
              </w:rPr>
              <w:t xml:space="preserve">PN-HD 60364-4-41:2009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702F388"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niskiego napięcia – Część 4-41: Ochrona dla zapewnienia bezpieczeństwa – Ochrona przed porażeniem elektrycznym </w:t>
            </w:r>
          </w:p>
        </w:tc>
      </w:tr>
      <w:tr w:rsidR="00553CB8" w:rsidRPr="006F294E" w14:paraId="04341FB3" w14:textId="77777777" w:rsidTr="00090AF6">
        <w:trPr>
          <w:trHeight w:val="815"/>
        </w:trPr>
        <w:tc>
          <w:tcPr>
            <w:tcW w:w="0pt" w:type="dxa"/>
            <w:vMerge/>
            <w:tcBorders>
              <w:top w:val="nil"/>
              <w:start w:val="single" w:sz="6" w:space="0" w:color="000000"/>
              <w:bottom w:val="nil"/>
              <w:end w:val="single" w:sz="6" w:space="0" w:color="000000"/>
            </w:tcBorders>
            <w:shd w:val="clear" w:color="auto" w:fill="auto"/>
          </w:tcPr>
          <w:p w14:paraId="6AF11E2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F1D9CC6"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E14282D" w14:textId="77777777" w:rsidR="00B87BBC" w:rsidRPr="00090AF6" w:rsidRDefault="00000000" w:rsidP="00090AF6">
            <w:pPr>
              <w:spacing w:after="0pt" w:line="12.95pt" w:lineRule="auto"/>
              <w:ind w:firstLine="0pt"/>
              <w:jc w:val="start"/>
              <w:rPr>
                <w:sz w:val="22"/>
              </w:rPr>
            </w:pPr>
            <w:r w:rsidRPr="00090AF6">
              <w:rPr>
                <w:sz w:val="22"/>
              </w:rPr>
              <w:t xml:space="preserve">PN-ISO 7010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65634CB"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Symbole graficzne – Barwy bezpieczeństwa i znaki bezpieczeństwa – Znaki bezpieczeństwa stosowane w miejscach pracy i w obszarach użyteczności publicznej </w:t>
            </w:r>
          </w:p>
        </w:tc>
      </w:tr>
      <w:tr w:rsidR="00553CB8" w:rsidRPr="006F294E" w14:paraId="67F7B6DC" w14:textId="77777777" w:rsidTr="00090AF6">
        <w:trPr>
          <w:trHeight w:val="814"/>
        </w:trPr>
        <w:tc>
          <w:tcPr>
            <w:tcW w:w="0pt" w:type="dxa"/>
            <w:vMerge/>
            <w:tcBorders>
              <w:top w:val="nil"/>
              <w:start w:val="single" w:sz="6" w:space="0" w:color="000000"/>
              <w:bottom w:val="nil"/>
              <w:end w:val="single" w:sz="6" w:space="0" w:color="000000"/>
            </w:tcBorders>
            <w:shd w:val="clear" w:color="auto" w:fill="auto"/>
          </w:tcPr>
          <w:p w14:paraId="5EB0C23C"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E18581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6F7E0C4"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2E768F74"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156A1D39" w14:textId="77777777" w:rsidR="00B87BBC" w:rsidRPr="00090AF6" w:rsidRDefault="00000000" w:rsidP="00090AF6">
            <w:pPr>
              <w:spacing w:after="0pt" w:line="12.95pt" w:lineRule="auto"/>
              <w:ind w:firstLine="0pt"/>
              <w:jc w:val="start"/>
              <w:rPr>
                <w:sz w:val="22"/>
              </w:rPr>
            </w:pPr>
            <w:r w:rsidRPr="00090AF6">
              <w:rPr>
                <w:sz w:val="22"/>
              </w:rPr>
              <w:t xml:space="preserve">Ap1:2015-05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2EFE382"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Akustyka budowlana – Ochrona przed hałasem pomieszczeń w budynkach – Dopuszczalne wartości poziomu dźwięku w pomieszczeniach </w:t>
            </w:r>
          </w:p>
        </w:tc>
      </w:tr>
      <w:tr w:rsidR="00553CB8" w:rsidRPr="006F294E" w14:paraId="13226639" w14:textId="77777777" w:rsidTr="00090AF6">
        <w:trPr>
          <w:trHeight w:val="334"/>
        </w:trPr>
        <w:tc>
          <w:tcPr>
            <w:tcW w:w="0pt" w:type="dxa"/>
            <w:vMerge/>
            <w:tcBorders>
              <w:top w:val="nil"/>
              <w:start w:val="single" w:sz="6" w:space="0" w:color="000000"/>
              <w:bottom w:val="nil"/>
              <w:end w:val="single" w:sz="6" w:space="0" w:color="000000"/>
            </w:tcBorders>
            <w:shd w:val="clear" w:color="auto" w:fill="auto"/>
          </w:tcPr>
          <w:p w14:paraId="252EFE7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6E4442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E17D68C" w14:textId="77777777" w:rsidR="00B87BBC" w:rsidRPr="00090AF6" w:rsidRDefault="00000000" w:rsidP="00090AF6">
            <w:pPr>
              <w:spacing w:after="0pt" w:line="12.95pt" w:lineRule="auto"/>
              <w:ind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38EAA28"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Ocena wpływu drgań na ludzi w budynkach </w:t>
            </w:r>
          </w:p>
        </w:tc>
      </w:tr>
      <w:tr w:rsidR="00553CB8" w:rsidRPr="006F294E" w14:paraId="334EBC26" w14:textId="77777777" w:rsidTr="00090AF6">
        <w:trPr>
          <w:trHeight w:val="575"/>
        </w:trPr>
        <w:tc>
          <w:tcPr>
            <w:tcW w:w="0pt" w:type="dxa"/>
            <w:vMerge/>
            <w:tcBorders>
              <w:top w:val="nil"/>
              <w:start w:val="single" w:sz="6" w:space="0" w:color="000000"/>
              <w:bottom w:val="nil"/>
              <w:end w:val="single" w:sz="6" w:space="0" w:color="000000"/>
            </w:tcBorders>
            <w:shd w:val="clear" w:color="auto" w:fill="auto"/>
          </w:tcPr>
          <w:p w14:paraId="29B85A3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0690090"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7476A54" w14:textId="77777777" w:rsidR="00B87BBC" w:rsidRPr="00090AF6" w:rsidRDefault="00000000" w:rsidP="00090AF6">
            <w:pPr>
              <w:spacing w:after="0pt" w:line="12.95pt" w:lineRule="auto"/>
              <w:ind w:firstLine="0pt"/>
              <w:jc w:val="start"/>
              <w:rPr>
                <w:sz w:val="22"/>
              </w:rPr>
            </w:pPr>
            <w:r w:rsidRPr="00090AF6">
              <w:rPr>
                <w:sz w:val="22"/>
              </w:rPr>
              <w:t xml:space="preserve">PN-E-05010:1991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9C70670"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Zakresy napięciowe instalacji elektrycznych w obiektach budowlanych </w:t>
            </w:r>
          </w:p>
        </w:tc>
      </w:tr>
      <w:tr w:rsidR="00553CB8" w:rsidRPr="006F294E" w14:paraId="42D77953" w14:textId="77777777" w:rsidTr="00090AF6">
        <w:trPr>
          <w:trHeight w:val="574"/>
        </w:trPr>
        <w:tc>
          <w:tcPr>
            <w:tcW w:w="0pt" w:type="dxa"/>
            <w:vMerge/>
            <w:tcBorders>
              <w:top w:val="nil"/>
              <w:start w:val="single" w:sz="6" w:space="0" w:color="000000"/>
              <w:bottom w:val="nil"/>
              <w:end w:val="single" w:sz="6" w:space="0" w:color="000000"/>
            </w:tcBorders>
            <w:shd w:val="clear" w:color="auto" w:fill="auto"/>
          </w:tcPr>
          <w:p w14:paraId="6E94BFE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B926F9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BD08F29" w14:textId="77777777" w:rsidR="00B87BBC" w:rsidRPr="00090AF6" w:rsidRDefault="00000000" w:rsidP="00090AF6">
            <w:pPr>
              <w:spacing w:after="0pt" w:line="12.95pt" w:lineRule="auto"/>
              <w:ind w:firstLine="0pt"/>
              <w:jc w:val="start"/>
              <w:rPr>
                <w:sz w:val="22"/>
              </w:rPr>
            </w:pPr>
            <w:r w:rsidRPr="00090AF6">
              <w:rPr>
                <w:sz w:val="22"/>
              </w:rPr>
              <w:t xml:space="preserve">PN-E-05115:2002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B10E96B"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elektroenergetyczne prądu przemiennego o napięciu wyższym od 1 kV </w:t>
            </w:r>
          </w:p>
        </w:tc>
      </w:tr>
      <w:tr w:rsidR="00553CB8" w:rsidRPr="006F294E" w14:paraId="2D901289" w14:textId="77777777" w:rsidTr="00090AF6">
        <w:trPr>
          <w:trHeight w:val="334"/>
        </w:trPr>
        <w:tc>
          <w:tcPr>
            <w:tcW w:w="0pt" w:type="dxa"/>
            <w:vMerge/>
            <w:tcBorders>
              <w:top w:val="nil"/>
              <w:start w:val="single" w:sz="6" w:space="0" w:color="000000"/>
              <w:bottom w:val="nil"/>
              <w:end w:val="single" w:sz="6" w:space="0" w:color="000000"/>
            </w:tcBorders>
            <w:shd w:val="clear" w:color="auto" w:fill="auto"/>
          </w:tcPr>
          <w:p w14:paraId="5F563B9E"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0A3A0DC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02EEB39" w14:textId="77777777" w:rsidR="00B87BBC" w:rsidRPr="00090AF6" w:rsidRDefault="00000000" w:rsidP="00090AF6">
            <w:pPr>
              <w:spacing w:after="0pt" w:line="12.95pt" w:lineRule="auto"/>
              <w:ind w:firstLine="0pt"/>
              <w:jc w:val="start"/>
              <w:rPr>
                <w:sz w:val="22"/>
              </w:rPr>
            </w:pPr>
            <w:r w:rsidRPr="00090AF6">
              <w:rPr>
                <w:sz w:val="22"/>
              </w:rPr>
              <w:t xml:space="preserve">PN-E-08501:1988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302CD70"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Urządzenia elektryczne – Tablice i znaki bezpieczeństwa </w:t>
            </w:r>
          </w:p>
        </w:tc>
      </w:tr>
      <w:tr w:rsidR="00553CB8" w14:paraId="64AC55E4" w14:textId="77777777" w:rsidTr="00090AF6">
        <w:trPr>
          <w:trHeight w:val="575"/>
        </w:trPr>
        <w:tc>
          <w:tcPr>
            <w:tcW w:w="0pt" w:type="dxa"/>
            <w:vMerge/>
            <w:tcBorders>
              <w:top w:val="nil"/>
              <w:start w:val="single" w:sz="6" w:space="0" w:color="000000"/>
              <w:bottom w:val="nil"/>
              <w:end w:val="single" w:sz="6" w:space="0" w:color="000000"/>
            </w:tcBorders>
            <w:shd w:val="clear" w:color="auto" w:fill="auto"/>
          </w:tcPr>
          <w:p w14:paraId="0B23EB3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C0431F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7FEA4E8" w14:textId="77777777" w:rsidR="00B87BBC" w:rsidRPr="00090AF6" w:rsidRDefault="00000000" w:rsidP="00090AF6">
            <w:pPr>
              <w:spacing w:after="0pt" w:line="12.95pt" w:lineRule="auto"/>
              <w:ind w:firstLine="0pt"/>
              <w:jc w:val="start"/>
              <w:rPr>
                <w:sz w:val="22"/>
              </w:rPr>
            </w:pPr>
            <w:r w:rsidRPr="00090AF6">
              <w:rPr>
                <w:sz w:val="22"/>
              </w:rPr>
              <w:t xml:space="preserve">PN-EN 12464-1:2012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F0924A3"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Światło i oświetlenie – Oświetlenie miejsc pracy – Część 1: </w:t>
            </w:r>
          </w:p>
          <w:p w14:paraId="6CCF3836" w14:textId="77777777" w:rsidR="00B87BBC" w:rsidRPr="00090AF6" w:rsidRDefault="00000000" w:rsidP="00090AF6">
            <w:pPr>
              <w:spacing w:after="0pt" w:line="12.95pt" w:lineRule="auto"/>
              <w:ind w:start="0.10pt" w:firstLine="0pt"/>
              <w:jc w:val="start"/>
              <w:rPr>
                <w:sz w:val="22"/>
              </w:rPr>
            </w:pPr>
            <w:proofErr w:type="spellStart"/>
            <w:r w:rsidRPr="00090AF6">
              <w:rPr>
                <w:sz w:val="22"/>
              </w:rPr>
              <w:t>Miejsca</w:t>
            </w:r>
            <w:proofErr w:type="spellEnd"/>
            <w:r w:rsidRPr="00090AF6">
              <w:rPr>
                <w:sz w:val="22"/>
              </w:rPr>
              <w:t xml:space="preserve"> </w:t>
            </w:r>
            <w:proofErr w:type="spellStart"/>
            <w:r w:rsidRPr="00090AF6">
              <w:rPr>
                <w:sz w:val="22"/>
              </w:rPr>
              <w:t>pracy</w:t>
            </w:r>
            <w:proofErr w:type="spellEnd"/>
            <w:r w:rsidRPr="00090AF6">
              <w:rPr>
                <w:sz w:val="22"/>
              </w:rPr>
              <w:t xml:space="preserve"> we </w:t>
            </w:r>
            <w:proofErr w:type="spellStart"/>
            <w:r w:rsidRPr="00090AF6">
              <w:rPr>
                <w:sz w:val="22"/>
              </w:rPr>
              <w:t>wnętrzach</w:t>
            </w:r>
            <w:proofErr w:type="spellEnd"/>
            <w:r w:rsidRPr="00090AF6">
              <w:rPr>
                <w:sz w:val="22"/>
              </w:rPr>
              <w:t xml:space="preserve"> </w:t>
            </w:r>
          </w:p>
        </w:tc>
      </w:tr>
      <w:tr w:rsidR="00553CB8" w:rsidRPr="006F294E" w14:paraId="67A4178F" w14:textId="77777777" w:rsidTr="00090AF6">
        <w:trPr>
          <w:trHeight w:val="814"/>
        </w:trPr>
        <w:tc>
          <w:tcPr>
            <w:tcW w:w="0pt" w:type="dxa"/>
            <w:vMerge/>
            <w:tcBorders>
              <w:top w:val="nil"/>
              <w:start w:val="single" w:sz="6" w:space="0" w:color="000000"/>
              <w:bottom w:val="nil"/>
              <w:end w:val="single" w:sz="6" w:space="0" w:color="000000"/>
            </w:tcBorders>
            <w:shd w:val="clear" w:color="auto" w:fill="auto"/>
          </w:tcPr>
          <w:p w14:paraId="426809C8"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2C4C2476"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01F7E70" w14:textId="77777777" w:rsidR="00B87BBC" w:rsidRPr="00090AF6" w:rsidRDefault="00000000" w:rsidP="00090AF6">
            <w:pPr>
              <w:spacing w:after="0pt" w:line="12.95pt" w:lineRule="auto"/>
              <w:ind w:firstLine="0pt"/>
              <w:jc w:val="start"/>
              <w:rPr>
                <w:sz w:val="22"/>
              </w:rPr>
            </w:pPr>
            <w:r w:rsidRPr="00090AF6">
              <w:rPr>
                <w:sz w:val="22"/>
              </w:rPr>
              <w:t xml:space="preserve">PN-EN 50160:2010 </w:t>
            </w:r>
          </w:p>
          <w:p w14:paraId="534251AC"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32441C29" w14:textId="77777777" w:rsidR="00B87BBC" w:rsidRPr="00090AF6" w:rsidRDefault="00000000" w:rsidP="00090AF6">
            <w:pPr>
              <w:spacing w:after="0pt" w:line="12.95pt" w:lineRule="auto"/>
              <w:ind w:firstLine="0pt"/>
              <w:jc w:val="start"/>
              <w:rPr>
                <w:sz w:val="22"/>
              </w:rPr>
            </w:pPr>
            <w:r w:rsidRPr="00090AF6">
              <w:rPr>
                <w:sz w:val="22"/>
              </w:rPr>
              <w:t xml:space="preserve">50160:2010/A1:2015-02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9F92F9A"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Parametry napięcia zasilającego w publicznych sieciach elektroenergetycznych </w:t>
            </w:r>
          </w:p>
        </w:tc>
      </w:tr>
      <w:tr w:rsidR="00553CB8" w:rsidRPr="006F294E" w14:paraId="52729603" w14:textId="77777777" w:rsidTr="00090AF6">
        <w:trPr>
          <w:trHeight w:val="574"/>
        </w:trPr>
        <w:tc>
          <w:tcPr>
            <w:tcW w:w="0pt" w:type="dxa"/>
            <w:vMerge/>
            <w:tcBorders>
              <w:top w:val="nil"/>
              <w:start w:val="single" w:sz="6" w:space="0" w:color="000000"/>
              <w:bottom w:val="nil"/>
              <w:end w:val="single" w:sz="6" w:space="0" w:color="000000"/>
            </w:tcBorders>
            <w:shd w:val="clear" w:color="auto" w:fill="auto"/>
          </w:tcPr>
          <w:p w14:paraId="1D28C97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0C52E5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78EEF0E" w14:textId="77777777" w:rsidR="00B87BBC" w:rsidRPr="00090AF6" w:rsidRDefault="00000000" w:rsidP="00090AF6">
            <w:pPr>
              <w:spacing w:after="0pt" w:line="12.95pt" w:lineRule="auto"/>
              <w:ind w:firstLine="0pt"/>
              <w:jc w:val="start"/>
              <w:rPr>
                <w:sz w:val="22"/>
              </w:rPr>
            </w:pPr>
            <w:r w:rsidRPr="00090AF6">
              <w:rPr>
                <w:sz w:val="22"/>
              </w:rPr>
              <w:t xml:space="preserve">PN-EN 50310:2012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175E22C"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Stosowanie połączeń wyrównawczych i uziemiających w budynkach z zainstalowanym sprzętem informatycznym </w:t>
            </w:r>
          </w:p>
        </w:tc>
      </w:tr>
      <w:tr w:rsidR="00553CB8" w:rsidRPr="006F294E" w14:paraId="6974BDFD" w14:textId="77777777" w:rsidTr="00090AF6">
        <w:trPr>
          <w:trHeight w:val="815"/>
        </w:trPr>
        <w:tc>
          <w:tcPr>
            <w:tcW w:w="0pt" w:type="dxa"/>
            <w:vMerge/>
            <w:tcBorders>
              <w:top w:val="nil"/>
              <w:start w:val="single" w:sz="6" w:space="0" w:color="000000"/>
              <w:bottom w:val="nil"/>
              <w:end w:val="single" w:sz="6" w:space="0" w:color="000000"/>
            </w:tcBorders>
            <w:shd w:val="clear" w:color="auto" w:fill="auto"/>
          </w:tcPr>
          <w:p w14:paraId="10F1DDD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9D73D8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160D430" w14:textId="77777777" w:rsidR="00B87BBC" w:rsidRPr="00090AF6" w:rsidRDefault="00000000" w:rsidP="00090AF6">
            <w:pPr>
              <w:spacing w:after="0pt" w:line="12.95pt" w:lineRule="auto"/>
              <w:ind w:firstLine="0pt"/>
              <w:jc w:val="start"/>
              <w:rPr>
                <w:sz w:val="22"/>
              </w:rPr>
            </w:pPr>
            <w:r w:rsidRPr="00090AF6">
              <w:rPr>
                <w:sz w:val="22"/>
              </w:rPr>
              <w:t xml:space="preserve">PN-HD 60364-1:2010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AB91559"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Instalacje elektryczne niskiego napięcia – Część 1: Wymagania podstawowe, ustalanie ogólnych charakterystyk, definicje </w:t>
            </w:r>
          </w:p>
        </w:tc>
      </w:tr>
      <w:tr w:rsidR="00553CB8" w:rsidRPr="006F294E" w14:paraId="39C302B1" w14:textId="77777777" w:rsidTr="00090AF6">
        <w:trPr>
          <w:trHeight w:val="814"/>
        </w:trPr>
        <w:tc>
          <w:tcPr>
            <w:tcW w:w="0pt" w:type="dxa"/>
            <w:vMerge/>
            <w:tcBorders>
              <w:top w:val="nil"/>
              <w:start w:val="single" w:sz="6" w:space="0" w:color="000000"/>
              <w:bottom w:val="nil"/>
              <w:end w:val="single" w:sz="6" w:space="0" w:color="000000"/>
            </w:tcBorders>
            <w:shd w:val="clear" w:color="auto" w:fill="auto"/>
          </w:tcPr>
          <w:p w14:paraId="3EA977C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0664606A"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3D37D8D" w14:textId="77777777" w:rsidR="00B87BBC" w:rsidRPr="00090AF6" w:rsidRDefault="00000000" w:rsidP="00090AF6">
            <w:pPr>
              <w:spacing w:after="0pt" w:line="12.95pt" w:lineRule="auto"/>
              <w:ind w:firstLine="0pt"/>
              <w:jc w:val="start"/>
              <w:rPr>
                <w:sz w:val="22"/>
              </w:rPr>
            </w:pPr>
            <w:r w:rsidRPr="00090AF6">
              <w:rPr>
                <w:sz w:val="22"/>
              </w:rPr>
              <w:t xml:space="preserve">PN-HD 60364-4-41:2009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3846927"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niskiego napięcia – Część 4-41: Ochrona dla zapewnienia bezpieczeństwa – Ochrona przed porażeniem elektrycznym </w:t>
            </w:r>
          </w:p>
        </w:tc>
      </w:tr>
      <w:tr w:rsidR="00553CB8" w:rsidRPr="006F294E" w14:paraId="0022870E" w14:textId="77777777" w:rsidTr="00090AF6">
        <w:trPr>
          <w:trHeight w:val="814"/>
        </w:trPr>
        <w:tc>
          <w:tcPr>
            <w:tcW w:w="0pt" w:type="dxa"/>
            <w:vMerge/>
            <w:tcBorders>
              <w:top w:val="nil"/>
              <w:start w:val="single" w:sz="6" w:space="0" w:color="000000"/>
              <w:bottom w:val="nil"/>
              <w:end w:val="single" w:sz="6" w:space="0" w:color="000000"/>
            </w:tcBorders>
            <w:shd w:val="clear" w:color="auto" w:fill="auto"/>
          </w:tcPr>
          <w:p w14:paraId="094B0E28"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F6ABD7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CF278A2" w14:textId="77777777" w:rsidR="00B87BBC" w:rsidRPr="00090AF6" w:rsidRDefault="00000000" w:rsidP="00090AF6">
            <w:pPr>
              <w:spacing w:after="0pt" w:line="12.95pt" w:lineRule="auto"/>
              <w:ind w:firstLine="0pt"/>
              <w:jc w:val="start"/>
              <w:rPr>
                <w:sz w:val="22"/>
              </w:rPr>
            </w:pPr>
            <w:r w:rsidRPr="00090AF6">
              <w:rPr>
                <w:sz w:val="22"/>
              </w:rPr>
              <w:t xml:space="preserve">PN-HD 60364-4-42:2011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D0ABDDC"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niskiego napięcia – Część 4-42: Ochrona dla zapewnienia bezpieczeństwa – Ochrona przed skutkami oddziaływania cieplnego </w:t>
            </w:r>
          </w:p>
        </w:tc>
      </w:tr>
      <w:tr w:rsidR="00553CB8" w:rsidRPr="006F294E" w14:paraId="594B1732" w14:textId="77777777" w:rsidTr="00090AF6">
        <w:trPr>
          <w:trHeight w:val="815"/>
        </w:trPr>
        <w:tc>
          <w:tcPr>
            <w:tcW w:w="0pt" w:type="dxa"/>
            <w:vMerge/>
            <w:tcBorders>
              <w:top w:val="nil"/>
              <w:start w:val="single" w:sz="6" w:space="0" w:color="000000"/>
              <w:bottom w:val="nil"/>
              <w:end w:val="single" w:sz="6" w:space="0" w:color="000000"/>
            </w:tcBorders>
            <w:shd w:val="clear" w:color="auto" w:fill="auto"/>
          </w:tcPr>
          <w:p w14:paraId="47A3C74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121BD0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65E690D" w14:textId="77777777" w:rsidR="00B87BBC" w:rsidRPr="00090AF6" w:rsidRDefault="00000000" w:rsidP="00090AF6">
            <w:pPr>
              <w:spacing w:after="0pt" w:line="12.95pt" w:lineRule="auto"/>
              <w:ind w:firstLine="0pt"/>
              <w:jc w:val="start"/>
              <w:rPr>
                <w:sz w:val="22"/>
              </w:rPr>
            </w:pPr>
            <w:r w:rsidRPr="00090AF6">
              <w:rPr>
                <w:sz w:val="22"/>
              </w:rPr>
              <w:t xml:space="preserve">PN-HD 60364-4-43:2012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EF0DC95"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niskiego napięcia – Część 4-43: Ochrona dla zapewnienia bezpieczeństwa – Ochrona przed prądem przetężeniowym </w:t>
            </w:r>
          </w:p>
        </w:tc>
      </w:tr>
      <w:tr w:rsidR="00553CB8" w:rsidRPr="006F294E" w14:paraId="56BD740F" w14:textId="77777777" w:rsidTr="00090AF6">
        <w:trPr>
          <w:trHeight w:val="1294"/>
        </w:trPr>
        <w:tc>
          <w:tcPr>
            <w:tcW w:w="0pt" w:type="dxa"/>
            <w:vMerge/>
            <w:tcBorders>
              <w:top w:val="nil"/>
              <w:start w:val="single" w:sz="6" w:space="0" w:color="000000"/>
              <w:bottom w:val="nil"/>
              <w:end w:val="single" w:sz="6" w:space="0" w:color="000000"/>
            </w:tcBorders>
            <w:shd w:val="clear" w:color="auto" w:fill="auto"/>
          </w:tcPr>
          <w:p w14:paraId="30C5B58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BD2BAA4"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E4EE5F1" w14:textId="77777777" w:rsidR="00B87BBC" w:rsidRPr="00090AF6" w:rsidRDefault="00000000" w:rsidP="00090AF6">
            <w:pPr>
              <w:spacing w:after="0pt" w:line="12.95pt" w:lineRule="auto"/>
              <w:ind w:firstLine="0pt"/>
              <w:jc w:val="start"/>
              <w:rPr>
                <w:sz w:val="22"/>
              </w:rPr>
            </w:pPr>
            <w:r w:rsidRPr="00090AF6">
              <w:rPr>
                <w:sz w:val="22"/>
              </w:rPr>
              <w:t xml:space="preserve">PN-IEC 60364-4-442:1999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3D82984"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Ochrona dla zapewnienia bezpieczeństwa – Ochrona przed przepięciami – Ochrona instalacji niskiego napięcia przed przejściowymi przepięciami i uszkodzeniami przy doziemieniach w sieciach wysokiego napięcia </w:t>
            </w:r>
          </w:p>
        </w:tc>
      </w:tr>
      <w:tr w:rsidR="00553CB8" w:rsidRPr="006F294E" w14:paraId="4EEB7C67" w14:textId="77777777" w:rsidTr="00090AF6">
        <w:trPr>
          <w:trHeight w:val="1054"/>
        </w:trPr>
        <w:tc>
          <w:tcPr>
            <w:tcW w:w="0pt" w:type="dxa"/>
            <w:vMerge/>
            <w:tcBorders>
              <w:top w:val="nil"/>
              <w:start w:val="single" w:sz="6" w:space="0" w:color="000000"/>
              <w:bottom w:val="nil"/>
              <w:end w:val="single" w:sz="6" w:space="0" w:color="000000"/>
            </w:tcBorders>
            <w:shd w:val="clear" w:color="auto" w:fill="auto"/>
          </w:tcPr>
          <w:p w14:paraId="3D1A4BC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4D8D89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DFA22DF" w14:textId="77777777" w:rsidR="00B87BBC" w:rsidRPr="00090AF6" w:rsidRDefault="00000000" w:rsidP="00090AF6">
            <w:pPr>
              <w:spacing w:after="0pt" w:line="12.95pt" w:lineRule="auto"/>
              <w:ind w:firstLine="0pt"/>
              <w:jc w:val="start"/>
              <w:rPr>
                <w:sz w:val="22"/>
              </w:rPr>
            </w:pPr>
            <w:r w:rsidRPr="00090AF6">
              <w:rPr>
                <w:sz w:val="22"/>
              </w:rPr>
              <w:t xml:space="preserve">PN-IEC 60364-4-443:1999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018B52F"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Ochrona dla zapewnienia bezpieczeństwa – Ochrona przed przepięciami – Ochrona przed przepięciami atmosferycznymi lub łączeniowymi </w:t>
            </w:r>
          </w:p>
        </w:tc>
      </w:tr>
      <w:tr w:rsidR="00553CB8" w:rsidRPr="006F294E" w14:paraId="555CA15F" w14:textId="77777777" w:rsidTr="00090AF6">
        <w:trPr>
          <w:trHeight w:val="1055"/>
        </w:trPr>
        <w:tc>
          <w:tcPr>
            <w:tcW w:w="0pt" w:type="dxa"/>
            <w:vMerge/>
            <w:tcBorders>
              <w:top w:val="nil"/>
              <w:start w:val="single" w:sz="6" w:space="0" w:color="000000"/>
              <w:bottom w:val="nil"/>
              <w:end w:val="single" w:sz="6" w:space="0" w:color="000000"/>
            </w:tcBorders>
            <w:shd w:val="clear" w:color="auto" w:fill="auto"/>
          </w:tcPr>
          <w:p w14:paraId="3B105B5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D8C79CE"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129E14E" w14:textId="77777777" w:rsidR="00B87BBC" w:rsidRPr="00090AF6" w:rsidRDefault="00000000" w:rsidP="00090AF6">
            <w:pPr>
              <w:spacing w:after="0pt" w:line="12.95pt" w:lineRule="auto"/>
              <w:ind w:firstLine="0pt"/>
              <w:jc w:val="start"/>
              <w:rPr>
                <w:sz w:val="22"/>
              </w:rPr>
            </w:pPr>
            <w:r w:rsidRPr="00090AF6">
              <w:rPr>
                <w:sz w:val="22"/>
              </w:rPr>
              <w:t xml:space="preserve">PN-HD 60364-4-444:2012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EB51E6B"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4-444: Ochrona dla zapewnienia bezpieczeństwa – Ochrona przed zakłóceniami napięciowymi i zaburzeniami elektromagnetycznymi </w:t>
            </w:r>
          </w:p>
        </w:tc>
      </w:tr>
      <w:tr w:rsidR="00553CB8" w:rsidRPr="006F294E" w14:paraId="2FA44E9F" w14:textId="77777777" w:rsidTr="00090AF6">
        <w:trPr>
          <w:trHeight w:val="814"/>
        </w:trPr>
        <w:tc>
          <w:tcPr>
            <w:tcW w:w="0pt" w:type="dxa"/>
            <w:vMerge/>
            <w:tcBorders>
              <w:top w:val="nil"/>
              <w:start w:val="single" w:sz="6" w:space="0" w:color="000000"/>
              <w:bottom w:val="nil"/>
              <w:end w:val="single" w:sz="6" w:space="0" w:color="000000"/>
            </w:tcBorders>
            <w:shd w:val="clear" w:color="auto" w:fill="auto"/>
          </w:tcPr>
          <w:p w14:paraId="5DA7A3AF"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033F592E"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04CDCB4" w14:textId="77777777" w:rsidR="00B87BBC" w:rsidRPr="00090AF6" w:rsidRDefault="00000000" w:rsidP="00090AF6">
            <w:pPr>
              <w:spacing w:after="0pt" w:line="12.95pt" w:lineRule="auto"/>
              <w:ind w:firstLine="0pt"/>
              <w:jc w:val="start"/>
              <w:rPr>
                <w:sz w:val="22"/>
              </w:rPr>
            </w:pPr>
            <w:r w:rsidRPr="00090AF6">
              <w:rPr>
                <w:sz w:val="22"/>
              </w:rPr>
              <w:t xml:space="preserve">PN-IEC 60364-4-45:1999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FBBB891"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Ochrona dla zapewnienia bezpieczeństwa – Ochrona przed obniżeniem napięcia </w:t>
            </w:r>
          </w:p>
        </w:tc>
      </w:tr>
    </w:tbl>
    <w:p w14:paraId="4D68E93A" w14:textId="77777777" w:rsidR="00B87BBC" w:rsidRPr="00CC0911" w:rsidRDefault="00B87BBC">
      <w:pPr>
        <w:rPr>
          <w:lang w:val="pl-PL"/>
        </w:rPr>
        <w:sectPr w:rsidR="00B87BBC" w:rsidRPr="00CC0911">
          <w:headerReference w:type="even" r:id="rId34"/>
          <w:headerReference w:type="default" r:id="rId35"/>
          <w:headerReference w:type="first" r:id="rId36"/>
          <w:pgSz w:w="595.30pt" w:h="841.90pt"/>
          <w:pgMar w:top="73.40pt" w:right="50.90pt" w:bottom="51pt" w:left="51.05pt" w:header="26.95pt" w:footer="36pt" w:gutter="0pt"/>
          <w:cols w:space="36pt"/>
        </w:sectPr>
      </w:pPr>
    </w:p>
    <w:tbl>
      <w:tblPr>
        <w:tblpPr w:vertAnchor="text" w:tblpX="148" w:tblpY="-6413"/>
        <w:tblOverlap w:val="never"/>
        <w:tblW w:w="465pt" w:type="dxa"/>
        <w:tblCellMar>
          <w:top w:w="5.85pt" w:type="dxa"/>
          <w:start w:w="2.80pt" w:type="dxa"/>
          <w:end w:w="0.30pt" w:type="dxa"/>
        </w:tblCellMar>
        <w:tblLook w:firstRow="1" w:lastRow="0" w:firstColumn="1" w:lastColumn="0" w:noHBand="0" w:noVBand="1"/>
      </w:tblPr>
      <w:tblGrid>
        <w:gridCol w:w="1588"/>
        <w:gridCol w:w="3005"/>
        <w:gridCol w:w="4707"/>
      </w:tblGrid>
      <w:tr w:rsidR="00553CB8" w:rsidRPr="006F294E" w14:paraId="5135996A" w14:textId="77777777" w:rsidTr="00090AF6">
        <w:trPr>
          <w:trHeight w:val="1070"/>
        </w:trPr>
        <w:tc>
          <w:tcPr>
            <w:tcW w:w="79.40pt" w:type="dxa"/>
            <w:vMerge w:val="restart"/>
            <w:tcBorders>
              <w:top w:val="nil"/>
              <w:start w:val="single" w:sz="6" w:space="0" w:color="000000"/>
              <w:bottom w:val="nil"/>
              <w:end w:val="single" w:sz="6" w:space="0" w:color="000000"/>
            </w:tcBorders>
            <w:shd w:val="clear" w:color="auto" w:fill="auto"/>
          </w:tcPr>
          <w:p w14:paraId="4CC82A24" w14:textId="77777777" w:rsidR="00B87BBC" w:rsidRPr="00090AF6" w:rsidRDefault="00000000" w:rsidP="00090AF6">
            <w:pPr>
              <w:spacing w:after="41pt" w:line="12.95pt" w:lineRule="auto"/>
              <w:ind w:start="0.05pt" w:firstLine="0pt"/>
              <w:jc w:val="start"/>
              <w:rPr>
                <w:sz w:val="22"/>
                <w:lang w:val="pl-PL"/>
              </w:rPr>
            </w:pPr>
            <w:r w:rsidRPr="00090AF6">
              <w:rPr>
                <w:sz w:val="22"/>
                <w:lang w:val="pl-PL"/>
              </w:rPr>
              <w:lastRenderedPageBreak/>
              <w:t xml:space="preserve"> </w:t>
            </w:r>
          </w:p>
          <w:p w14:paraId="36057947" w14:textId="77777777" w:rsidR="00B87BBC" w:rsidRPr="00090AF6" w:rsidRDefault="00000000" w:rsidP="00090AF6">
            <w:pPr>
              <w:spacing w:after="41.05pt" w:line="12.95pt" w:lineRule="auto"/>
              <w:ind w:start="0.05pt" w:firstLine="0pt"/>
              <w:jc w:val="start"/>
              <w:rPr>
                <w:sz w:val="22"/>
                <w:lang w:val="pl-PL"/>
              </w:rPr>
            </w:pPr>
            <w:r w:rsidRPr="00090AF6">
              <w:rPr>
                <w:sz w:val="22"/>
                <w:lang w:val="pl-PL"/>
              </w:rPr>
              <w:t xml:space="preserve"> </w:t>
            </w:r>
          </w:p>
          <w:p w14:paraId="0B0A563D" w14:textId="77777777" w:rsidR="00B87BBC" w:rsidRPr="00090AF6" w:rsidRDefault="00000000" w:rsidP="00090AF6">
            <w:pPr>
              <w:spacing w:after="29pt" w:line="12.95pt" w:lineRule="auto"/>
              <w:ind w:start="0.05pt" w:firstLine="0pt"/>
              <w:jc w:val="start"/>
              <w:rPr>
                <w:sz w:val="22"/>
                <w:lang w:val="pl-PL"/>
              </w:rPr>
            </w:pPr>
            <w:r w:rsidRPr="00090AF6">
              <w:rPr>
                <w:sz w:val="22"/>
                <w:lang w:val="pl-PL"/>
              </w:rPr>
              <w:t xml:space="preserve"> </w:t>
            </w:r>
          </w:p>
          <w:p w14:paraId="269B138A" w14:textId="77777777" w:rsidR="00B87BBC" w:rsidRPr="00090AF6" w:rsidRDefault="00000000" w:rsidP="00090AF6">
            <w:pPr>
              <w:spacing w:after="17.05pt" w:line="12.95pt" w:lineRule="auto"/>
              <w:ind w:start="0.05pt" w:firstLine="0pt"/>
              <w:jc w:val="start"/>
              <w:rPr>
                <w:sz w:val="22"/>
                <w:lang w:val="pl-PL"/>
              </w:rPr>
            </w:pPr>
            <w:r w:rsidRPr="00090AF6">
              <w:rPr>
                <w:sz w:val="22"/>
                <w:lang w:val="pl-PL"/>
              </w:rPr>
              <w:t xml:space="preserve"> </w:t>
            </w:r>
          </w:p>
          <w:p w14:paraId="26496382" w14:textId="77777777" w:rsidR="00B87BBC" w:rsidRPr="00090AF6" w:rsidRDefault="00000000" w:rsidP="00090AF6">
            <w:pPr>
              <w:spacing w:after="29pt" w:line="12.95pt" w:lineRule="auto"/>
              <w:ind w:start="0.05pt" w:firstLine="0pt"/>
              <w:jc w:val="start"/>
              <w:rPr>
                <w:sz w:val="22"/>
                <w:lang w:val="pl-PL"/>
              </w:rPr>
            </w:pPr>
            <w:r w:rsidRPr="00090AF6">
              <w:rPr>
                <w:sz w:val="22"/>
                <w:lang w:val="pl-PL"/>
              </w:rPr>
              <w:t xml:space="preserve"> </w:t>
            </w:r>
          </w:p>
          <w:p w14:paraId="687B4BEA" w14:textId="77777777" w:rsidR="00B87BBC" w:rsidRPr="00090AF6" w:rsidRDefault="00000000" w:rsidP="00090AF6">
            <w:pPr>
              <w:spacing w:after="29.05pt" w:line="12.95pt" w:lineRule="auto"/>
              <w:ind w:start="0.05pt" w:firstLine="0pt"/>
              <w:jc w:val="start"/>
              <w:rPr>
                <w:sz w:val="22"/>
                <w:lang w:val="pl-PL"/>
              </w:rPr>
            </w:pPr>
            <w:r w:rsidRPr="00090AF6">
              <w:rPr>
                <w:sz w:val="22"/>
                <w:lang w:val="pl-PL"/>
              </w:rPr>
              <w:t xml:space="preserve"> </w:t>
            </w:r>
          </w:p>
          <w:p w14:paraId="5D1C3A1B" w14:textId="77777777" w:rsidR="00B87BBC" w:rsidRPr="00090AF6" w:rsidRDefault="00000000" w:rsidP="00090AF6">
            <w:pPr>
              <w:spacing w:after="41pt" w:line="12.95pt" w:lineRule="auto"/>
              <w:ind w:start="0.05pt" w:firstLine="0pt"/>
              <w:jc w:val="start"/>
              <w:rPr>
                <w:sz w:val="22"/>
                <w:lang w:val="pl-PL"/>
              </w:rPr>
            </w:pPr>
            <w:r w:rsidRPr="00090AF6">
              <w:rPr>
                <w:sz w:val="22"/>
                <w:lang w:val="pl-PL"/>
              </w:rPr>
              <w:t xml:space="preserve"> </w:t>
            </w:r>
          </w:p>
          <w:p w14:paraId="1EEDFF71" w14:textId="77777777" w:rsidR="00B87BBC" w:rsidRPr="00090AF6" w:rsidRDefault="00000000" w:rsidP="00090AF6">
            <w:pPr>
              <w:spacing w:after="41.05pt" w:line="12.95pt" w:lineRule="auto"/>
              <w:ind w:start="0.05pt" w:firstLine="0pt"/>
              <w:jc w:val="start"/>
              <w:rPr>
                <w:sz w:val="22"/>
                <w:lang w:val="pl-PL"/>
              </w:rPr>
            </w:pPr>
            <w:r w:rsidRPr="00090AF6">
              <w:rPr>
                <w:sz w:val="22"/>
                <w:lang w:val="pl-PL"/>
              </w:rPr>
              <w:t xml:space="preserve"> </w:t>
            </w:r>
          </w:p>
          <w:p w14:paraId="2B6D5F87" w14:textId="77777777" w:rsidR="00B87BBC" w:rsidRPr="00090AF6" w:rsidRDefault="00000000" w:rsidP="00090AF6">
            <w:pPr>
              <w:spacing w:after="29pt" w:line="12.95pt" w:lineRule="auto"/>
              <w:ind w:start="0.05pt" w:firstLine="0pt"/>
              <w:jc w:val="start"/>
              <w:rPr>
                <w:sz w:val="22"/>
                <w:lang w:val="pl-PL"/>
              </w:rPr>
            </w:pPr>
            <w:r w:rsidRPr="00090AF6">
              <w:rPr>
                <w:sz w:val="22"/>
                <w:lang w:val="pl-PL"/>
              </w:rPr>
              <w:t xml:space="preserve"> </w:t>
            </w:r>
          </w:p>
          <w:p w14:paraId="1DF690D7" w14:textId="77777777" w:rsidR="00B87BBC" w:rsidRPr="00090AF6" w:rsidRDefault="00000000" w:rsidP="00090AF6">
            <w:pPr>
              <w:spacing w:after="29.05pt" w:line="12.95pt" w:lineRule="auto"/>
              <w:ind w:start="0.05pt" w:firstLine="0pt"/>
              <w:jc w:val="start"/>
              <w:rPr>
                <w:sz w:val="22"/>
                <w:lang w:val="pl-PL"/>
              </w:rPr>
            </w:pPr>
            <w:r w:rsidRPr="00090AF6">
              <w:rPr>
                <w:sz w:val="22"/>
                <w:lang w:val="pl-PL"/>
              </w:rPr>
              <w:t xml:space="preserve"> </w:t>
            </w:r>
          </w:p>
          <w:p w14:paraId="171F56EF" w14:textId="77777777" w:rsidR="00B87BBC" w:rsidRPr="00090AF6" w:rsidRDefault="00000000" w:rsidP="00090AF6">
            <w:pPr>
              <w:spacing w:after="41pt" w:line="12.95pt" w:lineRule="auto"/>
              <w:ind w:start="0.05pt" w:firstLine="0pt"/>
              <w:jc w:val="start"/>
              <w:rPr>
                <w:sz w:val="22"/>
                <w:lang w:val="pl-PL"/>
              </w:rPr>
            </w:pPr>
            <w:r w:rsidRPr="00090AF6">
              <w:rPr>
                <w:sz w:val="22"/>
                <w:lang w:val="pl-PL"/>
              </w:rPr>
              <w:t xml:space="preserve"> </w:t>
            </w:r>
          </w:p>
          <w:p w14:paraId="2856C599" w14:textId="77777777" w:rsidR="00B87BBC" w:rsidRPr="00090AF6" w:rsidRDefault="00000000" w:rsidP="00090AF6">
            <w:pPr>
              <w:spacing w:after="29.05pt" w:line="12.95pt" w:lineRule="auto"/>
              <w:ind w:start="0.05pt" w:firstLine="0pt"/>
              <w:jc w:val="start"/>
              <w:rPr>
                <w:sz w:val="22"/>
                <w:lang w:val="pl-PL"/>
              </w:rPr>
            </w:pPr>
            <w:r w:rsidRPr="00090AF6">
              <w:rPr>
                <w:sz w:val="22"/>
                <w:lang w:val="pl-PL"/>
              </w:rPr>
              <w:t xml:space="preserve"> </w:t>
            </w:r>
          </w:p>
          <w:p w14:paraId="23E74FF5" w14:textId="77777777" w:rsidR="00B87BBC" w:rsidRPr="00090AF6" w:rsidRDefault="00000000" w:rsidP="00090AF6">
            <w:pPr>
              <w:spacing w:after="17pt" w:line="12.95pt" w:lineRule="auto"/>
              <w:ind w:start="0.05pt" w:firstLine="0pt"/>
              <w:jc w:val="start"/>
              <w:rPr>
                <w:sz w:val="22"/>
                <w:lang w:val="pl-PL"/>
              </w:rPr>
            </w:pPr>
            <w:r w:rsidRPr="00090AF6">
              <w:rPr>
                <w:sz w:val="22"/>
                <w:lang w:val="pl-PL"/>
              </w:rPr>
              <w:t xml:space="preserve"> </w:t>
            </w:r>
          </w:p>
          <w:p w14:paraId="7BF32784" w14:textId="77777777" w:rsidR="00B87BBC" w:rsidRPr="00090AF6" w:rsidRDefault="00000000" w:rsidP="00090AF6">
            <w:pPr>
              <w:spacing w:after="29.05pt" w:line="12.95pt" w:lineRule="auto"/>
              <w:ind w:start="0.05pt" w:firstLine="0pt"/>
              <w:jc w:val="start"/>
              <w:rPr>
                <w:sz w:val="22"/>
                <w:lang w:val="pl-PL"/>
              </w:rPr>
            </w:pPr>
            <w:r w:rsidRPr="00090AF6">
              <w:rPr>
                <w:sz w:val="22"/>
                <w:lang w:val="pl-PL"/>
              </w:rPr>
              <w:t xml:space="preserve"> </w:t>
            </w:r>
          </w:p>
          <w:p w14:paraId="3A3FF807" w14:textId="77777777" w:rsidR="00B87BBC" w:rsidRPr="00090AF6" w:rsidRDefault="00000000" w:rsidP="00090AF6">
            <w:pPr>
              <w:spacing w:after="29pt" w:line="12.95pt" w:lineRule="auto"/>
              <w:ind w:start="0.05pt" w:firstLine="0pt"/>
              <w:jc w:val="start"/>
              <w:rPr>
                <w:sz w:val="22"/>
                <w:lang w:val="pl-PL"/>
              </w:rPr>
            </w:pPr>
            <w:r w:rsidRPr="00090AF6">
              <w:rPr>
                <w:sz w:val="22"/>
                <w:lang w:val="pl-PL"/>
              </w:rPr>
              <w:t xml:space="preserve"> </w:t>
            </w:r>
          </w:p>
          <w:p w14:paraId="431AEECC"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B47E22B" w14:textId="77777777" w:rsidR="00B87BBC" w:rsidRPr="00090AF6" w:rsidRDefault="00000000" w:rsidP="00090AF6">
            <w:pPr>
              <w:spacing w:after="0pt" w:line="12.95pt" w:lineRule="auto"/>
              <w:ind w:firstLine="0pt"/>
              <w:jc w:val="start"/>
              <w:rPr>
                <w:sz w:val="22"/>
              </w:rPr>
            </w:pPr>
            <w:r w:rsidRPr="00090AF6">
              <w:rPr>
                <w:sz w:val="22"/>
              </w:rPr>
              <w:t xml:space="preserve">PN-IEC 60364-4-473:1999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FBC9891"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Ochrona dla zapewnienia bezpieczeństwa – Stosowanie środków ochrony zapewniających bezpieczeństwo – Środki ochrony przed prądem przetężeniowym </w:t>
            </w:r>
          </w:p>
        </w:tc>
      </w:tr>
      <w:tr w:rsidR="00553CB8" w:rsidRPr="006F294E" w14:paraId="33A4FD17"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104B4DD4"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3F57B15" w14:textId="77777777" w:rsidR="00B87BBC" w:rsidRPr="00090AF6" w:rsidRDefault="00000000" w:rsidP="00090AF6">
            <w:pPr>
              <w:spacing w:after="0pt" w:line="12.95pt" w:lineRule="auto"/>
              <w:ind w:firstLine="0pt"/>
              <w:jc w:val="start"/>
              <w:rPr>
                <w:sz w:val="22"/>
              </w:rPr>
            </w:pPr>
            <w:r w:rsidRPr="00090AF6">
              <w:rPr>
                <w:sz w:val="22"/>
              </w:rPr>
              <w:t xml:space="preserve">PN-IEC 60364-4-482:1999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C8BA0D0" w14:textId="552820EC" w:rsidR="00B87BBC" w:rsidRPr="00DD2BA8" w:rsidRDefault="00000000" w:rsidP="00DD2BA8">
            <w:pPr>
              <w:spacing w:after="0pt" w:line="12.40pt" w:lineRule="auto"/>
              <w:ind w:start="0.10pt" w:end="2.40pt" w:firstLine="0pt"/>
              <w:rPr>
                <w:sz w:val="22"/>
                <w:lang w:val="pl-PL"/>
              </w:rPr>
            </w:pPr>
            <w:r w:rsidRPr="00090AF6">
              <w:rPr>
                <w:sz w:val="22"/>
                <w:lang w:val="pl-PL"/>
              </w:rPr>
              <w:t xml:space="preserve">Instalacje elektryczne w obiektach budowlanych – Ochrona dla zapewnienia bezpieczeństwa – Dobór środków ochrony w zależności od wpływów zewnętrznych – </w:t>
            </w:r>
            <w:r w:rsidRPr="00DD2BA8">
              <w:rPr>
                <w:sz w:val="22"/>
                <w:lang w:val="pl-PL"/>
              </w:rPr>
              <w:t xml:space="preserve">Ochrona przeciwpożarowa </w:t>
            </w:r>
          </w:p>
        </w:tc>
      </w:tr>
      <w:tr w:rsidR="00553CB8" w:rsidRPr="006F294E" w14:paraId="1ACB5FFD" w14:textId="77777777" w:rsidTr="00090AF6">
        <w:trPr>
          <w:trHeight w:val="830"/>
        </w:trPr>
        <w:tc>
          <w:tcPr>
            <w:tcW w:w="0pt" w:type="dxa"/>
            <w:vMerge/>
            <w:tcBorders>
              <w:top w:val="nil"/>
              <w:start w:val="single" w:sz="6" w:space="0" w:color="000000"/>
              <w:bottom w:val="nil"/>
              <w:end w:val="single" w:sz="6" w:space="0" w:color="000000"/>
            </w:tcBorders>
            <w:shd w:val="clear" w:color="auto" w:fill="auto"/>
          </w:tcPr>
          <w:p w14:paraId="5B8E37AA" w14:textId="77777777" w:rsidR="00B87BBC" w:rsidRPr="00DD2BA8"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9FA6C91" w14:textId="77777777" w:rsidR="00B87BBC" w:rsidRPr="00090AF6" w:rsidRDefault="00000000" w:rsidP="00090AF6">
            <w:pPr>
              <w:spacing w:after="0pt" w:line="12.95pt" w:lineRule="auto"/>
              <w:ind w:firstLine="0pt"/>
              <w:jc w:val="start"/>
              <w:rPr>
                <w:sz w:val="22"/>
              </w:rPr>
            </w:pPr>
            <w:r w:rsidRPr="00090AF6">
              <w:rPr>
                <w:sz w:val="22"/>
              </w:rPr>
              <w:t xml:space="preserve">PN-HD 60364-5-51:2011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723E187" w14:textId="77777777" w:rsidR="00B87BBC" w:rsidRPr="00090AF6" w:rsidRDefault="00000000" w:rsidP="00090AF6">
            <w:pPr>
              <w:tabs>
                <w:tab w:val="center" w:pos="70.40pt"/>
                <w:tab w:val="center" w:pos="127.20pt"/>
                <w:tab w:val="center" w:pos="187.90pt"/>
                <w:tab w:val="end" w:pos="232.20pt"/>
              </w:tabs>
              <w:spacing w:after="0pt" w:line="12.95pt" w:lineRule="auto"/>
              <w:ind w:firstLine="0pt"/>
              <w:jc w:val="start"/>
              <w:rPr>
                <w:sz w:val="22"/>
                <w:lang w:val="pl-PL"/>
              </w:rPr>
            </w:pPr>
            <w:r w:rsidRPr="00090AF6">
              <w:rPr>
                <w:sz w:val="22"/>
                <w:lang w:val="pl-PL"/>
              </w:rPr>
              <w:t xml:space="preserve">Instalacje </w:t>
            </w:r>
            <w:r w:rsidRPr="00090AF6">
              <w:rPr>
                <w:sz w:val="22"/>
                <w:lang w:val="pl-PL"/>
              </w:rPr>
              <w:tab/>
              <w:t xml:space="preserve">elektryczne </w:t>
            </w:r>
            <w:r w:rsidRPr="00090AF6">
              <w:rPr>
                <w:sz w:val="22"/>
                <w:lang w:val="pl-PL"/>
              </w:rPr>
              <w:tab/>
              <w:t xml:space="preserve">w obiektach </w:t>
            </w:r>
            <w:r w:rsidRPr="00090AF6">
              <w:rPr>
                <w:sz w:val="22"/>
                <w:lang w:val="pl-PL"/>
              </w:rPr>
              <w:tab/>
              <w:t xml:space="preserve">budowlanych </w:t>
            </w:r>
            <w:r w:rsidRPr="00090AF6">
              <w:rPr>
                <w:sz w:val="22"/>
                <w:lang w:val="pl-PL"/>
              </w:rPr>
              <w:tab/>
              <w:t xml:space="preserve">– </w:t>
            </w:r>
          </w:p>
          <w:p w14:paraId="60D65D6F" w14:textId="74CF70D2" w:rsidR="00B87BBC" w:rsidRPr="00DD2BA8" w:rsidRDefault="00000000" w:rsidP="00DD2BA8">
            <w:pPr>
              <w:spacing w:after="0pt" w:line="12.95pt" w:lineRule="auto"/>
              <w:ind w:start="0.10pt" w:firstLine="0pt"/>
              <w:rPr>
                <w:sz w:val="22"/>
                <w:lang w:val="pl-PL"/>
              </w:rPr>
            </w:pPr>
            <w:r w:rsidRPr="00090AF6">
              <w:rPr>
                <w:sz w:val="22"/>
                <w:lang w:val="pl-PL"/>
              </w:rPr>
              <w:t xml:space="preserve">Część 5-51: Dobór i montaż wyposażenia elektrycznego – </w:t>
            </w:r>
            <w:r w:rsidRPr="00DD2BA8">
              <w:rPr>
                <w:sz w:val="22"/>
                <w:lang w:val="pl-PL"/>
              </w:rPr>
              <w:t xml:space="preserve">Postanowienia ogólne </w:t>
            </w:r>
          </w:p>
        </w:tc>
      </w:tr>
      <w:tr w:rsidR="00553CB8" w:rsidRPr="006F294E" w14:paraId="3848DA17" w14:textId="77777777" w:rsidTr="00090AF6">
        <w:trPr>
          <w:trHeight w:val="592"/>
        </w:trPr>
        <w:tc>
          <w:tcPr>
            <w:tcW w:w="0pt" w:type="dxa"/>
            <w:vMerge/>
            <w:tcBorders>
              <w:top w:val="nil"/>
              <w:start w:val="single" w:sz="6" w:space="0" w:color="000000"/>
              <w:bottom w:val="nil"/>
              <w:end w:val="single" w:sz="6" w:space="0" w:color="000000"/>
            </w:tcBorders>
            <w:shd w:val="clear" w:color="auto" w:fill="auto"/>
          </w:tcPr>
          <w:p w14:paraId="072E3FA3" w14:textId="77777777" w:rsidR="00B87BBC" w:rsidRPr="00DD2BA8"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44BF1B6" w14:textId="77777777" w:rsidR="00B87BBC" w:rsidRPr="00090AF6" w:rsidRDefault="00000000" w:rsidP="00090AF6">
            <w:pPr>
              <w:spacing w:after="0pt" w:line="12.95pt" w:lineRule="auto"/>
              <w:ind w:firstLine="0pt"/>
              <w:jc w:val="start"/>
              <w:rPr>
                <w:sz w:val="22"/>
              </w:rPr>
            </w:pPr>
            <w:r w:rsidRPr="00090AF6">
              <w:rPr>
                <w:sz w:val="22"/>
              </w:rPr>
              <w:t xml:space="preserve">PN-IEC 60364-5-52:2002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0848E03"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elektryczne w obiektach budowlanych – Dobór i montaż wyposażenia elektrycznego – Oprzewodowanie </w:t>
            </w:r>
          </w:p>
        </w:tc>
      </w:tr>
      <w:tr w:rsidR="00553CB8" w:rsidRPr="006F294E" w14:paraId="7DC00F9C" w14:textId="77777777" w:rsidTr="00090AF6">
        <w:trPr>
          <w:trHeight w:val="830"/>
        </w:trPr>
        <w:tc>
          <w:tcPr>
            <w:tcW w:w="0pt" w:type="dxa"/>
            <w:vMerge/>
            <w:tcBorders>
              <w:top w:val="nil"/>
              <w:start w:val="single" w:sz="6" w:space="0" w:color="000000"/>
              <w:bottom w:val="nil"/>
              <w:end w:val="single" w:sz="6" w:space="0" w:color="000000"/>
            </w:tcBorders>
            <w:shd w:val="clear" w:color="auto" w:fill="auto"/>
          </w:tcPr>
          <w:p w14:paraId="5DE36564"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7B5A0A4" w14:textId="77777777" w:rsidR="00B87BBC" w:rsidRPr="00090AF6" w:rsidRDefault="00000000" w:rsidP="00090AF6">
            <w:pPr>
              <w:spacing w:after="0pt" w:line="12.95pt" w:lineRule="auto"/>
              <w:ind w:firstLine="0pt"/>
              <w:jc w:val="start"/>
              <w:rPr>
                <w:sz w:val="22"/>
              </w:rPr>
            </w:pPr>
            <w:r w:rsidRPr="00090AF6">
              <w:rPr>
                <w:sz w:val="22"/>
              </w:rPr>
              <w:t xml:space="preserve">PN-IEC 60364-5-523:2001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DE0A253"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Dobór i montaż wyposażenia elektrycznego – Obciążalność prądowa długotrwała przewodów </w:t>
            </w:r>
          </w:p>
        </w:tc>
      </w:tr>
      <w:tr w:rsidR="00553CB8" w:rsidRPr="006F294E" w14:paraId="3914E27B" w14:textId="77777777" w:rsidTr="00090AF6">
        <w:trPr>
          <w:trHeight w:val="832"/>
        </w:trPr>
        <w:tc>
          <w:tcPr>
            <w:tcW w:w="0pt" w:type="dxa"/>
            <w:vMerge/>
            <w:tcBorders>
              <w:top w:val="nil"/>
              <w:start w:val="single" w:sz="6" w:space="0" w:color="000000"/>
              <w:bottom w:val="nil"/>
              <w:end w:val="single" w:sz="6" w:space="0" w:color="000000"/>
            </w:tcBorders>
            <w:shd w:val="clear" w:color="auto" w:fill="auto"/>
          </w:tcPr>
          <w:p w14:paraId="4C23BC1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1F4D332" w14:textId="77777777" w:rsidR="00B87BBC" w:rsidRPr="00090AF6" w:rsidRDefault="00000000" w:rsidP="00090AF6">
            <w:pPr>
              <w:spacing w:after="0pt" w:line="12.95pt" w:lineRule="auto"/>
              <w:ind w:firstLine="0pt"/>
              <w:jc w:val="start"/>
              <w:rPr>
                <w:sz w:val="22"/>
              </w:rPr>
            </w:pPr>
            <w:r w:rsidRPr="00090AF6">
              <w:rPr>
                <w:sz w:val="22"/>
              </w:rPr>
              <w:t xml:space="preserve">PN-IEC 60364-5-53:2000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856E826"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Dobór i montaż wyposażenia elektrycznego – Aparatura rozdzielcza i sterownicza </w:t>
            </w:r>
          </w:p>
        </w:tc>
      </w:tr>
      <w:tr w:rsidR="00553CB8" w:rsidRPr="006F294E" w14:paraId="7E4F5EBD" w14:textId="77777777" w:rsidTr="00090AF6">
        <w:trPr>
          <w:trHeight w:val="1070"/>
        </w:trPr>
        <w:tc>
          <w:tcPr>
            <w:tcW w:w="0pt" w:type="dxa"/>
            <w:vMerge/>
            <w:tcBorders>
              <w:top w:val="nil"/>
              <w:start w:val="single" w:sz="6" w:space="0" w:color="000000"/>
              <w:bottom w:val="nil"/>
              <w:end w:val="single" w:sz="6" w:space="0" w:color="000000"/>
            </w:tcBorders>
            <w:shd w:val="clear" w:color="auto" w:fill="auto"/>
          </w:tcPr>
          <w:p w14:paraId="71415914"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30350A5" w14:textId="77777777" w:rsidR="00B87BBC" w:rsidRPr="00090AF6" w:rsidRDefault="00000000" w:rsidP="00090AF6">
            <w:pPr>
              <w:spacing w:after="0pt" w:line="12.95pt" w:lineRule="auto"/>
              <w:ind w:firstLine="0pt"/>
              <w:jc w:val="start"/>
              <w:rPr>
                <w:sz w:val="22"/>
              </w:rPr>
            </w:pPr>
            <w:r w:rsidRPr="00090AF6">
              <w:rPr>
                <w:sz w:val="22"/>
              </w:rPr>
              <w:t xml:space="preserve">PN-HD 60364-5-534:2012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139B7DC"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5-53: Dobór i montaż wyposażenia elektrycznego – Odłączanie izolacyjne, łączenie i sterowanie – Sekcja 534: Urządzenia do ochrony przed przepięciami </w:t>
            </w:r>
          </w:p>
        </w:tc>
      </w:tr>
      <w:tr w:rsidR="00553CB8" w:rsidRPr="006F294E" w14:paraId="7C2B2B3C"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45F2877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4440EE4" w14:textId="77777777" w:rsidR="00B87BBC" w:rsidRPr="00090AF6" w:rsidRDefault="00000000" w:rsidP="00090AF6">
            <w:pPr>
              <w:spacing w:after="0pt" w:line="12.95pt" w:lineRule="auto"/>
              <w:ind w:firstLine="0pt"/>
              <w:jc w:val="start"/>
              <w:rPr>
                <w:sz w:val="22"/>
              </w:rPr>
            </w:pPr>
            <w:r w:rsidRPr="00090AF6">
              <w:rPr>
                <w:sz w:val="22"/>
              </w:rPr>
              <w:t xml:space="preserve">PN-IEC 60364-5-537:1999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1FC03D0"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Dobór i montaż wyposażenia elektrycznego – Aparatura rozdzielcza i sterownicza – Urządzenia do odłączania izolacyjnego i łączenia </w:t>
            </w:r>
          </w:p>
        </w:tc>
      </w:tr>
      <w:tr w:rsidR="00553CB8" w:rsidRPr="006F294E" w14:paraId="60BA82D9" w14:textId="77777777" w:rsidTr="00090AF6">
        <w:trPr>
          <w:trHeight w:val="830"/>
        </w:trPr>
        <w:tc>
          <w:tcPr>
            <w:tcW w:w="0pt" w:type="dxa"/>
            <w:vMerge/>
            <w:tcBorders>
              <w:top w:val="nil"/>
              <w:start w:val="single" w:sz="6" w:space="0" w:color="000000"/>
              <w:bottom w:val="nil"/>
              <w:end w:val="single" w:sz="6" w:space="0" w:color="000000"/>
            </w:tcBorders>
            <w:shd w:val="clear" w:color="auto" w:fill="auto"/>
          </w:tcPr>
          <w:p w14:paraId="1F26937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5F4CB19" w14:textId="77777777" w:rsidR="00B87BBC" w:rsidRPr="00090AF6" w:rsidRDefault="00000000" w:rsidP="00090AF6">
            <w:pPr>
              <w:spacing w:after="0pt" w:line="12.95pt" w:lineRule="auto"/>
              <w:ind w:firstLine="0pt"/>
              <w:jc w:val="start"/>
              <w:rPr>
                <w:sz w:val="22"/>
              </w:rPr>
            </w:pPr>
            <w:r w:rsidRPr="00090AF6">
              <w:rPr>
                <w:sz w:val="22"/>
              </w:rPr>
              <w:t xml:space="preserve">PN-HD 60364-5-54:2011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B2049C3"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5-54: Dobór i montaż wyposażenia elektrycznego – Układy uziemiające i przewody ochronne </w:t>
            </w:r>
          </w:p>
        </w:tc>
      </w:tr>
      <w:tr w:rsidR="00553CB8" w:rsidRPr="006F294E" w14:paraId="15CA250C" w14:textId="77777777" w:rsidTr="00090AF6">
        <w:trPr>
          <w:trHeight w:val="832"/>
        </w:trPr>
        <w:tc>
          <w:tcPr>
            <w:tcW w:w="0pt" w:type="dxa"/>
            <w:vMerge/>
            <w:tcBorders>
              <w:top w:val="nil"/>
              <w:start w:val="single" w:sz="6" w:space="0" w:color="000000"/>
              <w:bottom w:val="nil"/>
              <w:end w:val="single" w:sz="6" w:space="0" w:color="000000"/>
            </w:tcBorders>
            <w:shd w:val="clear" w:color="auto" w:fill="auto"/>
          </w:tcPr>
          <w:p w14:paraId="6E3AA3D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AAC1CE3" w14:textId="77777777" w:rsidR="00B87BBC" w:rsidRPr="00090AF6" w:rsidRDefault="00000000" w:rsidP="00090AF6">
            <w:pPr>
              <w:spacing w:after="0pt" w:line="12.95pt" w:lineRule="auto"/>
              <w:ind w:firstLine="0pt"/>
              <w:jc w:val="start"/>
              <w:rPr>
                <w:sz w:val="22"/>
              </w:rPr>
            </w:pPr>
            <w:r w:rsidRPr="00090AF6">
              <w:rPr>
                <w:sz w:val="22"/>
              </w:rPr>
              <w:t xml:space="preserve">PN-IEC 60364-5-551:2003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7DD09B5"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Dobór i montaż wyposażenia elektrycznego – Inne wyposażenie – Niskonapięciowe zespoły prądotwórcze </w:t>
            </w:r>
          </w:p>
        </w:tc>
      </w:tr>
      <w:tr w:rsidR="00553CB8" w:rsidRPr="006F294E" w14:paraId="5461AFF7" w14:textId="77777777" w:rsidTr="00090AF6">
        <w:trPr>
          <w:trHeight w:val="1070"/>
        </w:trPr>
        <w:tc>
          <w:tcPr>
            <w:tcW w:w="0pt" w:type="dxa"/>
            <w:vMerge/>
            <w:tcBorders>
              <w:top w:val="nil"/>
              <w:start w:val="single" w:sz="6" w:space="0" w:color="000000"/>
              <w:bottom w:val="nil"/>
              <w:end w:val="single" w:sz="6" w:space="0" w:color="000000"/>
            </w:tcBorders>
            <w:shd w:val="clear" w:color="auto" w:fill="auto"/>
          </w:tcPr>
          <w:p w14:paraId="06FBEAF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972DD81" w14:textId="77777777" w:rsidR="00B87BBC" w:rsidRPr="00090AF6" w:rsidRDefault="00000000" w:rsidP="00090AF6">
            <w:pPr>
              <w:spacing w:after="0pt" w:line="12.95pt" w:lineRule="auto"/>
              <w:ind w:firstLine="0pt"/>
              <w:jc w:val="start"/>
              <w:rPr>
                <w:sz w:val="22"/>
              </w:rPr>
            </w:pPr>
            <w:r w:rsidRPr="00090AF6">
              <w:rPr>
                <w:sz w:val="22"/>
              </w:rPr>
              <w:t xml:space="preserve">PN-HD 60364-5-559:2010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6A85F6E"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Część 5-55: Dobór i montaż wyposażenia elektrycznego – Inne wyposażenie – Sekcja 559: Oprawy oświetleniowe i instalacje oświetleniowe </w:t>
            </w:r>
          </w:p>
        </w:tc>
      </w:tr>
      <w:tr w:rsidR="00553CB8" w:rsidRPr="006F294E" w14:paraId="7E2648F4" w14:textId="77777777" w:rsidTr="00090AF6">
        <w:trPr>
          <w:trHeight w:val="832"/>
        </w:trPr>
        <w:tc>
          <w:tcPr>
            <w:tcW w:w="0pt" w:type="dxa"/>
            <w:vMerge/>
            <w:tcBorders>
              <w:top w:val="nil"/>
              <w:start w:val="single" w:sz="6" w:space="0" w:color="000000"/>
              <w:bottom w:val="nil"/>
              <w:end w:val="single" w:sz="6" w:space="0" w:color="000000"/>
            </w:tcBorders>
            <w:shd w:val="clear" w:color="auto" w:fill="auto"/>
          </w:tcPr>
          <w:p w14:paraId="42A868A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1C2B06B" w14:textId="77777777" w:rsidR="00B87BBC" w:rsidRPr="00090AF6" w:rsidRDefault="00000000" w:rsidP="00090AF6">
            <w:pPr>
              <w:spacing w:after="0pt" w:line="12.95pt" w:lineRule="auto"/>
              <w:ind w:firstLine="0pt"/>
              <w:jc w:val="start"/>
              <w:rPr>
                <w:sz w:val="22"/>
              </w:rPr>
            </w:pPr>
            <w:r w:rsidRPr="00090AF6">
              <w:rPr>
                <w:sz w:val="22"/>
              </w:rPr>
              <w:t xml:space="preserve">PN-IEC 60364-5-56:2010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4F6E119"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5-56: Dobór i montaż wyposażenia elektrycznego – Instalacje bezpieczeństwa </w:t>
            </w:r>
          </w:p>
        </w:tc>
      </w:tr>
      <w:tr w:rsidR="00553CB8" w:rsidRPr="006F294E" w14:paraId="5147476C" w14:textId="77777777" w:rsidTr="00090AF6">
        <w:trPr>
          <w:trHeight w:val="590"/>
        </w:trPr>
        <w:tc>
          <w:tcPr>
            <w:tcW w:w="0pt" w:type="dxa"/>
            <w:vMerge/>
            <w:tcBorders>
              <w:top w:val="nil"/>
              <w:start w:val="single" w:sz="6" w:space="0" w:color="000000"/>
              <w:bottom w:val="nil"/>
              <w:end w:val="single" w:sz="6" w:space="0" w:color="000000"/>
            </w:tcBorders>
            <w:shd w:val="clear" w:color="auto" w:fill="auto"/>
          </w:tcPr>
          <w:p w14:paraId="1DC9C6C8"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0DBB029" w14:textId="77777777" w:rsidR="00B87BBC" w:rsidRPr="00090AF6" w:rsidRDefault="00000000" w:rsidP="00090AF6">
            <w:pPr>
              <w:spacing w:after="0pt" w:line="12.95pt" w:lineRule="auto"/>
              <w:ind w:firstLine="0pt"/>
              <w:jc w:val="start"/>
              <w:rPr>
                <w:sz w:val="22"/>
              </w:rPr>
            </w:pPr>
            <w:r w:rsidRPr="00090AF6">
              <w:rPr>
                <w:sz w:val="22"/>
              </w:rPr>
              <w:t xml:space="preserve">PN-HD 60364-6:2008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701F600"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elektryczne niskiego napięcia – Część 6: Sprawdzanie </w:t>
            </w:r>
          </w:p>
        </w:tc>
      </w:tr>
      <w:tr w:rsidR="00553CB8" w:rsidRPr="006F294E" w14:paraId="50B54C5E" w14:textId="77777777" w:rsidTr="00090AF6">
        <w:trPr>
          <w:trHeight w:val="832"/>
        </w:trPr>
        <w:tc>
          <w:tcPr>
            <w:tcW w:w="0pt" w:type="dxa"/>
            <w:vMerge/>
            <w:tcBorders>
              <w:top w:val="nil"/>
              <w:start w:val="single" w:sz="6" w:space="0" w:color="000000"/>
              <w:bottom w:val="nil"/>
              <w:end w:val="single" w:sz="6" w:space="0" w:color="000000"/>
            </w:tcBorders>
            <w:shd w:val="clear" w:color="auto" w:fill="auto"/>
          </w:tcPr>
          <w:p w14:paraId="368BE9E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09828F1" w14:textId="77777777" w:rsidR="00B87BBC" w:rsidRPr="00090AF6" w:rsidRDefault="00000000" w:rsidP="00090AF6">
            <w:pPr>
              <w:spacing w:after="0pt" w:line="12.95pt" w:lineRule="auto"/>
              <w:ind w:firstLine="0pt"/>
              <w:jc w:val="start"/>
              <w:rPr>
                <w:sz w:val="22"/>
              </w:rPr>
            </w:pPr>
            <w:r w:rsidRPr="00090AF6">
              <w:rPr>
                <w:sz w:val="22"/>
              </w:rPr>
              <w:t xml:space="preserve">PN-HD 60364-7-701:2010 </w:t>
            </w:r>
          </w:p>
          <w:p w14:paraId="586774F9" w14:textId="77777777" w:rsidR="00B87BBC" w:rsidRPr="00090AF6" w:rsidRDefault="00000000" w:rsidP="00090AF6">
            <w:pPr>
              <w:spacing w:after="0pt" w:line="12.95pt" w:lineRule="auto"/>
              <w:ind w:firstLine="0pt"/>
              <w:jc w:val="start"/>
              <w:rPr>
                <w:sz w:val="22"/>
              </w:rPr>
            </w:pPr>
            <w:r w:rsidRPr="00090AF6">
              <w:rPr>
                <w:sz w:val="22"/>
              </w:rPr>
              <w:t xml:space="preserve">PN-HD  </w:t>
            </w:r>
          </w:p>
          <w:p w14:paraId="13FF62FB" w14:textId="77777777" w:rsidR="00B87BBC" w:rsidRPr="00090AF6" w:rsidRDefault="00000000" w:rsidP="00090AF6">
            <w:pPr>
              <w:spacing w:after="0pt" w:line="12.95pt" w:lineRule="auto"/>
              <w:ind w:firstLine="0pt"/>
              <w:jc w:val="start"/>
              <w:rPr>
                <w:sz w:val="22"/>
              </w:rPr>
            </w:pPr>
            <w:r w:rsidRPr="00090AF6">
              <w:rPr>
                <w:sz w:val="22"/>
              </w:rPr>
              <w:t xml:space="preserve">60364-7-701:2010/AC:2012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784E796"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7-701: Wymagania dotyczące specjalnych instalacji lub lokalizacji – Pomieszczenia wyposażone w wannę lub prysznic </w:t>
            </w:r>
          </w:p>
        </w:tc>
      </w:tr>
      <w:tr w:rsidR="00553CB8" w:rsidRPr="006F294E" w14:paraId="1C41C25F" w14:textId="77777777" w:rsidTr="00090AF6">
        <w:trPr>
          <w:trHeight w:val="830"/>
        </w:trPr>
        <w:tc>
          <w:tcPr>
            <w:tcW w:w="0pt" w:type="dxa"/>
            <w:vMerge/>
            <w:tcBorders>
              <w:top w:val="nil"/>
              <w:start w:val="single" w:sz="6" w:space="0" w:color="000000"/>
              <w:bottom w:val="nil"/>
              <w:end w:val="single" w:sz="6" w:space="0" w:color="000000"/>
            </w:tcBorders>
            <w:shd w:val="clear" w:color="auto" w:fill="auto"/>
          </w:tcPr>
          <w:p w14:paraId="563F9B0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12C0096"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PN-IEC 60364-7-702:1999 </w:t>
            </w:r>
          </w:p>
          <w:p w14:paraId="701F638A"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PN-IEC  </w:t>
            </w:r>
          </w:p>
          <w:p w14:paraId="7F3A984B"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60364-7-702:1999/Apl:2002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5F17C7F"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Instalacje elektryczne w obiektach budowlanych – Wymagania dotyczące specjalnych instalacji lub lokalizacji – Baseny pływackie i inne </w:t>
            </w:r>
          </w:p>
        </w:tc>
      </w:tr>
      <w:tr w:rsidR="00553CB8" w:rsidRPr="006F294E" w14:paraId="537D8D31"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21CA6CC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DBB3BCB" w14:textId="77777777" w:rsidR="00B87BBC" w:rsidRPr="00090AF6" w:rsidRDefault="00000000" w:rsidP="00090AF6">
            <w:pPr>
              <w:spacing w:after="0pt" w:line="12.95pt" w:lineRule="auto"/>
              <w:ind w:firstLine="0pt"/>
              <w:jc w:val="start"/>
              <w:rPr>
                <w:sz w:val="22"/>
              </w:rPr>
            </w:pPr>
            <w:r w:rsidRPr="00090AF6">
              <w:rPr>
                <w:sz w:val="22"/>
              </w:rPr>
              <w:t xml:space="preserve">PN-HD 60364-7-703:2007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2F1DB79"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Instalacje elektryczne w obiektach budowlanych – Część 7-703: Wymagania dotyczące specjalnych instalacji lub lokalizacji – Pomieszczenia i kabiny zawierające ogrzewacze sauny </w:t>
            </w:r>
          </w:p>
        </w:tc>
      </w:tr>
    </w:tbl>
    <w:p w14:paraId="129E81A5" w14:textId="3C991896" w:rsidR="00B87BBC" w:rsidRPr="00CC0911" w:rsidRDefault="00000000">
      <w:pPr>
        <w:spacing w:after="0pt" w:line="12.95pt" w:lineRule="auto"/>
        <w:ind w:start="-72pt" w:end="523.30pt" w:firstLine="0pt"/>
        <w:rPr>
          <w:lang w:val="pl-PL"/>
        </w:rPr>
      </w:pPr>
      <w:r>
        <w:rPr>
          <w:noProof/>
        </w:rPr>
        <mc:AlternateContent>
          <mc:Choice Requires="v">
            <w:pict w14:anchorId="55691D62">
              <v:group id="Group 329866" o:spid="_x0000_s1026" style="position:absolute;left:0;text-align:left;margin-left:50.7pt;margin-top:76.3pt;width:.7pt;height:709.55pt;z-index:1;mso-position-horizontal-relative:page;mso-position-vertical-relative:page" coordsize="91,9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">
                <v:shape id="Shape 342102" o:spid="_x0000_s1027" style="position:absolute;width:91;height:6377;visibility:visible;mso-wrap-style:square;v-text-anchor:top" coordsize="9144,6377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" adj="0,,0" path="m,l9144,r,637794l,637794,,e" fillcolor="black" stroked="f" strokeweight="0">
                  <v:stroke miterlimit="83231f" joinstyle="miter"/>
                  <v:formulas/>
                  <v:path arrowok="t" o:connecttype="segments" textboxrect="0,0,9144,637794"/>
                </v:shape>
                <v:shape id="Shape 342103" o:spid="_x0000_s1028" style="position:absolute;top:6377;width:91;height:420;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" adj="0,,0" path="m,l9144,r,41910l,41910,,e" fillcolor="black" stroked="f" strokeweight="0">
                  <v:stroke miterlimit="83231f" joinstyle="miter"/>
                  <v:formulas/>
                  <v:path arrowok="t" o:connecttype="segments" textboxrect="0,0,9144,41910"/>
                </v:shape>
                <v:shape id="Shape 342104" o:spid="_x0000_s1029" style="position:absolute;top:6797;width:91;height:6388;visibility:visible;mso-wrap-style:square;v-text-anchor:top" coordsize="9144,638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" adj="0,,0" path="m,l9144,r,638810l,638810,,e" fillcolor="black" stroked="f" strokeweight="0">
                  <v:stroke miterlimit="83231f" joinstyle="miter"/>
                  <v:formulas/>
                  <v:path arrowok="t" o:connecttype="segments" textboxrect="0,0,9144,638810"/>
                </v:shape>
                <v:shape id="Shape 342105" o:spid="_x0000_s1030" style="position:absolute;top:13185;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06" o:spid="_x0000_s1031" style="position:absolute;top:13604;width:91;height:4854;visibility:visible;mso-wrap-style:square;v-text-anchor:top" coordsize="9144,4853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" adj="0,,0" path="m,l9144,r,485394l,485394,,e" fillcolor="black" stroked="f" strokeweight="0">
                  <v:stroke miterlimit="83231f" joinstyle="miter"/>
                  <v:formulas/>
                  <v:path arrowok="t" o:connecttype="segments" textboxrect="0,0,9144,485394"/>
                </v:shape>
                <v:shape id="Shape 342107" o:spid="_x0000_s1032" style="position:absolute;top:18458;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08" o:spid="_x0000_s1033" style="position:absolute;top:18877;width:91;height:3337;visibility:visible;mso-wrap-style:square;v-text-anchor:top" coordsize="9144,3337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" adj="0,,0" path="m,l9144,r,333756l,333756,,e" fillcolor="black" stroked="f" strokeweight="0">
                  <v:stroke miterlimit="83231f" joinstyle="miter"/>
                  <v:formulas/>
                  <v:path arrowok="t" o:connecttype="segments" textboxrect="0,0,9144,333756"/>
                </v:shape>
                <v:shape id="Shape 342109" o:spid="_x0000_s1034" style="position:absolute;top:22214;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10" o:spid="_x0000_s1035" style="position:absolute;top:22633;width:91;height:4854;visibility:visible;mso-wrap-style:square;v-text-anchor:top" coordsize="9144,4853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" adj="0,,0" path="m,l9144,r,485394l,485394,,e" fillcolor="black" stroked="f" strokeweight="0">
                  <v:stroke miterlimit="83231f" joinstyle="miter"/>
                  <v:formulas/>
                  <v:path arrowok="t" o:connecttype="segments" textboxrect="0,0,9144,485394"/>
                </v:shape>
                <v:shape id="Shape 342111" o:spid="_x0000_s1036" style="position:absolute;top:27487;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" adj="0,,0" path="m,l9144,r,41910l,41910,,e" fillcolor="black" stroked="f" strokeweight="0">
                  <v:stroke miterlimit="83231f" joinstyle="miter"/>
                  <v:formulas/>
                  <v:path arrowok="t" o:connecttype="segments" textboxrect="0,0,9144,41910"/>
                </v:shape>
                <v:shape id="Shape 342112" o:spid="_x0000_s1037" style="position:absolute;top:27906;width:91;height:4862;visibility:visible;mso-wrap-style:square;v-text-anchor:top" coordsize="9144,4861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" adj="0,,0" path="m,l9144,r,486156l,486156,,e" fillcolor="black" stroked="f" strokeweight="0">
                  <v:stroke miterlimit="83231f" joinstyle="miter"/>
                  <v:formulas/>
                  <v:path arrowok="t" o:connecttype="segments" textboxrect="0,0,9144,486156"/>
                </v:shape>
                <v:shape id="Shape 342113" o:spid="_x0000_s1038" style="position:absolute;top:32768;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14" o:spid="_x0000_s1039" style="position:absolute;top:33187;width:91;height:6378;visibility:visible;mso-wrap-style:square;v-text-anchor:top" coordsize="9144,6377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" adj="0,,0" path="m,l9144,r,637794l,637794,,e" fillcolor="black" stroked="f" strokeweight="0">
                  <v:stroke miterlimit="83231f" joinstyle="miter"/>
                  <v:formulas/>
                  <v:path arrowok="t" o:connecttype="segments" textboxrect="0,0,9144,637794"/>
                </v:shape>
                <v:shape id="Shape 342115" o:spid="_x0000_s1040" style="position:absolute;top:39565;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16" o:spid="_x0000_s1041" style="position:absolute;top:39984;width:91;height:6386;visibility:visible;mso-wrap-style:square;v-text-anchor:top" coordsize="9144,638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" adj="0,,0" path="m,l9144,r,638556l,638556,,e" fillcolor="black" stroked="f" strokeweight="0">
                  <v:stroke miterlimit="83231f" joinstyle="miter"/>
                  <v:formulas/>
                  <v:path arrowok="t" o:connecttype="segments" textboxrect="0,0,9144,638556"/>
                </v:shape>
                <v:shape id="Shape 342117" o:spid="_x0000_s1042" style="position:absolute;top:46370;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18" o:spid="_x0000_s1043" style="position:absolute;top:46789;width:91;height:4854;visibility:visible;mso-wrap-style:square;v-text-anchor:top" coordsize="9144,4853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" adj="0,,0" path="m,l9144,r,485394l,485394,,e" fillcolor="black" stroked="f" strokeweight="0">
                  <v:stroke miterlimit="83231f" joinstyle="miter"/>
                  <v:formulas/>
                  <v:path arrowok="t" o:connecttype="segments" textboxrect="0,0,9144,485394"/>
                </v:shape>
                <v:shape id="Shape 342119" o:spid="_x0000_s1044" style="position:absolute;top:51643;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20" o:spid="_x0000_s1045" style="position:absolute;top:52062;width:91;height:4864;visibility:visible;mso-wrap-style:square;v-text-anchor:top" coordsize="9144,486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" adj="0,,0" path="m,l9144,r,486410l,486410,,e" fillcolor="black" stroked="f" strokeweight="0">
                  <v:stroke miterlimit="83231f" joinstyle="miter"/>
                  <v:formulas/>
                  <v:path arrowok="t" o:connecttype="segments" textboxrect="0,0,9144,486410"/>
                </v:shape>
                <v:shape id="Shape 342121" o:spid="_x0000_s1046" style="position:absolute;top:56926;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" adj="0,,0" path="m,l9144,r,41910l,41910,,e" fillcolor="black" stroked="f" strokeweight="0">
                  <v:stroke miterlimit="83231f" joinstyle="miter"/>
                  <v:formulas/>
                  <v:path arrowok="t" o:connecttype="segments" textboxrect="0,0,9144,41910"/>
                </v:shape>
                <v:shape id="Shape 342122" o:spid="_x0000_s1047" style="position:absolute;top:57345;width:91;height:6378;visibility:visible;mso-wrap-style:square;v-text-anchor:top" coordsize="9144,6377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" adj="0,,0" path="m,l9144,r,637794l,637794,,e" fillcolor="black" stroked="f" strokeweight="0">
                  <v:stroke miterlimit="83231f" joinstyle="miter"/>
                  <v:formulas/>
                  <v:path arrowok="t" o:connecttype="segments" textboxrect="0,0,9144,637794"/>
                </v:shape>
                <v:shape id="Shape 342123" o:spid="_x0000_s1048" style="position:absolute;top:63723;width:91;height:419;visibility:visible;mso-wrap-style:square;v-text-anchor:top" coordsize="9144,419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" adj="0,,0" path="m,l9144,r,41911l,41911,,e" fillcolor="black" stroked="f" strokeweight="0">
                  <v:stroke miterlimit="83231f" joinstyle="miter"/>
                  <v:formulas/>
                  <v:path arrowok="t" o:connecttype="segments" textboxrect="0,0,9144,41911"/>
                </v:shape>
                <v:shape id="Shape 342124" o:spid="_x0000_s1049" style="position:absolute;top:64142;width:91;height:4862;visibility:visible;mso-wrap-style:square;v-text-anchor:top" coordsize="9144,4861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" adj="0,,0" path="m,l9144,r,486156l,486156,,e" fillcolor="black" stroked="f" strokeweight="0">
                  <v:stroke miterlimit="83231f" joinstyle="miter"/>
                  <v:formulas/>
                  <v:path arrowok="t" o:connecttype="segments" textboxrect="0,0,9144,486156"/>
                </v:shape>
                <v:shape id="Shape 342125" o:spid="_x0000_s1050" style="position:absolute;top:69004;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26" o:spid="_x0000_s1051" style="position:absolute;top:69423;width:91;height:3330;visibility:visible;mso-wrap-style:square;v-text-anchor:top" coordsize="9144,3329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" adj="0,,0" path="m,l9144,r,332994l,332994,,e" fillcolor="black" stroked="f" strokeweight="0">
                  <v:stroke miterlimit="83231f" joinstyle="miter"/>
                  <v:formulas/>
                  <v:path arrowok="t" o:connecttype="segments" textboxrect="0,0,9144,332994"/>
                </v:shape>
                <v:shape id="Shape 342127" o:spid="_x0000_s1052" style="position:absolute;top:72753;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28" o:spid="_x0000_s1053" style="position:absolute;top:73172;width:91;height:4861;visibility:visible;mso-wrap-style:square;v-text-anchor:top" coordsize="9144,4861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" adj="0,,0" path="m,l9144,r,486156l,486156,,e" fillcolor="black" stroked="f" strokeweight="0">
                  <v:stroke miterlimit="83231f" joinstyle="miter"/>
                  <v:formulas/>
                  <v:path arrowok="t" o:connecttype="segments" textboxrect="0,0,9144,486156"/>
                </v:shape>
                <v:shape id="Shape 342129" o:spid="_x0000_s1054" style="position:absolute;top:78033;width:91;height:419;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30" o:spid="_x0000_s1055" style="position:absolute;top:78452;width:91;height:4854;visibility:visible;mso-wrap-style:square;v-text-anchor:top" coordsize="9144,4853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" adj="0,,0" path="m,l9144,r,485394l,485394,,e" fillcolor="black" stroked="f" strokeweight="0">
                  <v:stroke miterlimit="83231f" joinstyle="miter"/>
                  <v:formulas/>
                  <v:path arrowok="t" o:connecttype="segments" textboxrect="0,0,9144,485394"/>
                </v:shape>
                <v:shape id="Shape 342131" o:spid="_x0000_s1056" style="position:absolute;top:83306;width:91;height:420;visibility:visible;mso-wrap-style:square;v-text-anchor:top" coordsize="9144,41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" adj="0,,0" path="m,l9144,r,41910l,41910,,e" fillcolor="black" stroked="f" strokeweight="0">
                  <v:stroke miterlimit="83231f" joinstyle="miter"/>
                  <v:formulas/>
                  <v:path arrowok="t" o:connecttype="segments" textboxrect="0,0,9144,41910"/>
                </v:shape>
                <v:shape id="Shape 342132" o:spid="_x0000_s1057" style="position:absolute;top:83726;width:91;height:6385;visibility:visible;mso-wrap-style:square;v-text-anchor:top" coordsize="9144,638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" adj="0,,0" path="m,l9144,r,638556l,638556,,e" fillcolor="black" stroked="f" strokeweight="0">
                  <v:stroke miterlimit="83231f" joinstyle="miter"/>
                  <v:formulas/>
                  <v:path arrowok="t" o:connecttype="segments" textboxrect="0,0,9144,638556"/>
                </v:shape>
                <w10:wrap type="topAndBottom" anchorx="page" anchory="page"/>
              </v:group>
            </w:pict>
          </mc:Choice>
          <mc:Fallback>
            <w:drawing>
              <wp:anchor distT="0" distB="0" distL="114300" distR="114300" simplePos="0" relativeHeight="251660288" behindDoc="0" locked="0" layoutInCell="1" allowOverlap="1" wp14:anchorId="6E535A62" wp14:editId="3466A1BE">
                <wp:simplePos x="0" y="0"/>
                <wp:positionH relativeFrom="page">
                  <wp:posOffset>643890</wp:posOffset>
                </wp:positionH>
                <wp:positionV relativeFrom="page">
                  <wp:posOffset>969010</wp:posOffset>
                </wp:positionV>
                <wp:extent cx="8890" cy="9011285"/>
                <wp:effectExtent l="0" t="0" r="4445" b="1905"/>
                <wp:wrapTopAndBottom/>
                <wp:docPr id="1" name="Group 32986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8890" cy="9011285"/>
                          <a:chOff x="0" y="0"/>
                          <a:chExt cx="91" cy="90111"/>
                        </a:xfrm>
                      </wp:grpSpPr>
                      <wp:wsp>
                        <wp:cNvPr id="2" name="Shape 342102"/>
                        <wp:cNvSpPr>
                          <a:spLocks/>
                        </wp:cNvSpPr>
                        <wp:spPr bwMode="auto">
                          <a:xfrm>
                            <a:off x="0" y="0"/>
                            <a:ext cx="91" cy="6377"/>
                          </a:xfrm>
                          <a:custGeom>
                            <a:avLst/>
                            <a:gdLst>
                              <a:gd name="T0" fmla="*/ 0 w 9144"/>
                              <a:gd name="T1" fmla="*/ 0 h 637794"/>
                              <a:gd name="T2" fmla="*/ 9144 w 9144"/>
                              <a:gd name="T3" fmla="*/ 0 h 637794"/>
                              <a:gd name="T4" fmla="*/ 9144 w 9144"/>
                              <a:gd name="T5" fmla="*/ 637794 h 637794"/>
                              <a:gd name="T6" fmla="*/ 0 w 9144"/>
                              <a:gd name="T7" fmla="*/ 637794 h 637794"/>
                              <a:gd name="T8" fmla="*/ 0 w 9144"/>
                              <a:gd name="T9" fmla="*/ 0 h 637794"/>
                              <a:gd name="T10" fmla="*/ 0 w 9144"/>
                              <a:gd name="T11" fmla="*/ 0 h 637794"/>
                              <a:gd name="T12" fmla="*/ 9144 w 9144"/>
                              <a:gd name="T13" fmla="*/ 637794 h 637794"/>
                            </a:gdLst>
                            <a:ahLst/>
                            <a:cxnLst>
                              <a:cxn ang="0">
                                <a:pos x="T0" y="T1"/>
                              </a:cxn>
                              <a:cxn ang="0">
                                <a:pos x="T2" y="T3"/>
                              </a:cxn>
                              <a:cxn ang="0">
                                <a:pos x="T4" y="T5"/>
                              </a:cxn>
                              <a:cxn ang="0">
                                <a:pos x="T6" y="T7"/>
                              </a:cxn>
                              <a:cxn ang="0">
                                <a:pos x="T8" y="T9"/>
                              </a:cxn>
                            </a:cxnLst>
                            <a:rect l="T10" t="T11" r="T12" b="T13"/>
                            <a:pathLst>
                              <a:path w="9144" h="637794">
                                <a:moveTo>
                                  <a:pt x="0" y="0"/>
                                </a:moveTo>
                                <a:lnTo>
                                  <a:pt x="9144" y="0"/>
                                </a:lnTo>
                                <a:lnTo>
                                  <a:pt x="9144" y="637794"/>
                                </a:lnTo>
                                <a:lnTo>
                                  <a:pt x="0" y="6377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3" name="Shape 342103"/>
                        <wp:cNvSpPr>
                          <a:spLocks/>
                        </wp:cNvSpPr>
                        <wp:spPr bwMode="auto">
                          <a:xfrm>
                            <a:off x="0" y="6377"/>
                            <a:ext cx="91" cy="420"/>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4" name="Shape 342104"/>
                        <wp:cNvSpPr>
                          <a:spLocks/>
                        </wp:cNvSpPr>
                        <wp:spPr bwMode="auto">
                          <a:xfrm>
                            <a:off x="0" y="6797"/>
                            <a:ext cx="91" cy="6388"/>
                          </a:xfrm>
                          <a:custGeom>
                            <a:avLst/>
                            <a:gdLst>
                              <a:gd name="T0" fmla="*/ 0 w 9144"/>
                              <a:gd name="T1" fmla="*/ 0 h 638810"/>
                              <a:gd name="T2" fmla="*/ 9144 w 9144"/>
                              <a:gd name="T3" fmla="*/ 0 h 638810"/>
                              <a:gd name="T4" fmla="*/ 9144 w 9144"/>
                              <a:gd name="T5" fmla="*/ 638810 h 638810"/>
                              <a:gd name="T6" fmla="*/ 0 w 9144"/>
                              <a:gd name="T7" fmla="*/ 638810 h 638810"/>
                              <a:gd name="T8" fmla="*/ 0 w 9144"/>
                              <a:gd name="T9" fmla="*/ 0 h 638810"/>
                              <a:gd name="T10" fmla="*/ 0 w 9144"/>
                              <a:gd name="T11" fmla="*/ 0 h 638810"/>
                              <a:gd name="T12" fmla="*/ 9144 w 9144"/>
                              <a:gd name="T13" fmla="*/ 638810 h 638810"/>
                            </a:gdLst>
                            <a:ahLst/>
                            <a:cxnLst>
                              <a:cxn ang="0">
                                <a:pos x="T0" y="T1"/>
                              </a:cxn>
                              <a:cxn ang="0">
                                <a:pos x="T2" y="T3"/>
                              </a:cxn>
                              <a:cxn ang="0">
                                <a:pos x="T4" y="T5"/>
                              </a:cxn>
                              <a:cxn ang="0">
                                <a:pos x="T6" y="T7"/>
                              </a:cxn>
                              <a:cxn ang="0">
                                <a:pos x="T8" y="T9"/>
                              </a:cxn>
                            </a:cxnLst>
                            <a:rect l="T10" t="T11" r="T12" b="T13"/>
                            <a:pathLst>
                              <a:path w="9144" h="638810">
                                <a:moveTo>
                                  <a:pt x="0" y="0"/>
                                </a:moveTo>
                                <a:lnTo>
                                  <a:pt x="9144" y="0"/>
                                </a:lnTo>
                                <a:lnTo>
                                  <a:pt x="9144" y="638810"/>
                                </a:lnTo>
                                <a:lnTo>
                                  <a:pt x="0" y="6388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5" name="Shape 342105"/>
                        <wp:cNvSpPr>
                          <a:spLocks/>
                        </wp:cNvSpPr>
                        <wp:spPr bwMode="auto">
                          <a:xfrm>
                            <a:off x="0" y="13185"/>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6" name="Shape 342106"/>
                        <wp:cNvSpPr>
                          <a:spLocks/>
                        </wp:cNvSpPr>
                        <wp:spPr bwMode="auto">
                          <a:xfrm>
                            <a:off x="0" y="13604"/>
                            <a:ext cx="91" cy="4854"/>
                          </a:xfrm>
                          <a:custGeom>
                            <a:avLst/>
                            <a:gdLst>
                              <a:gd name="T0" fmla="*/ 0 w 9144"/>
                              <a:gd name="T1" fmla="*/ 0 h 485394"/>
                              <a:gd name="T2" fmla="*/ 9144 w 9144"/>
                              <a:gd name="T3" fmla="*/ 0 h 485394"/>
                              <a:gd name="T4" fmla="*/ 9144 w 9144"/>
                              <a:gd name="T5" fmla="*/ 485394 h 485394"/>
                              <a:gd name="T6" fmla="*/ 0 w 9144"/>
                              <a:gd name="T7" fmla="*/ 485394 h 485394"/>
                              <a:gd name="T8" fmla="*/ 0 w 9144"/>
                              <a:gd name="T9" fmla="*/ 0 h 485394"/>
                              <a:gd name="T10" fmla="*/ 0 w 9144"/>
                              <a:gd name="T11" fmla="*/ 0 h 485394"/>
                              <a:gd name="T12" fmla="*/ 9144 w 9144"/>
                              <a:gd name="T13" fmla="*/ 485394 h 485394"/>
                            </a:gdLst>
                            <a:ahLst/>
                            <a:cxnLst>
                              <a:cxn ang="0">
                                <a:pos x="T0" y="T1"/>
                              </a:cxn>
                              <a:cxn ang="0">
                                <a:pos x="T2" y="T3"/>
                              </a:cxn>
                              <a:cxn ang="0">
                                <a:pos x="T4" y="T5"/>
                              </a:cxn>
                              <a:cxn ang="0">
                                <a:pos x="T6" y="T7"/>
                              </a:cxn>
                              <a:cxn ang="0">
                                <a:pos x="T8" y="T9"/>
                              </a:cxn>
                            </a:cxnLst>
                            <a:rect l="T10" t="T11" r="T12" b="T13"/>
                            <a:pathLst>
                              <a:path w="9144" h="485394">
                                <a:moveTo>
                                  <a:pt x="0" y="0"/>
                                </a:moveTo>
                                <a:lnTo>
                                  <a:pt x="9144" y="0"/>
                                </a:lnTo>
                                <a:lnTo>
                                  <a:pt x="9144" y="485394"/>
                                </a:lnTo>
                                <a:lnTo>
                                  <a:pt x="0" y="4853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7" name="Shape 342107"/>
                        <wp:cNvSpPr>
                          <a:spLocks/>
                        </wp:cNvSpPr>
                        <wp:spPr bwMode="auto">
                          <a:xfrm>
                            <a:off x="0" y="18458"/>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8" name="Shape 342108"/>
                        <wp:cNvSpPr>
                          <a:spLocks/>
                        </wp:cNvSpPr>
                        <wp:spPr bwMode="auto">
                          <a:xfrm>
                            <a:off x="0" y="18877"/>
                            <a:ext cx="91" cy="3337"/>
                          </a:xfrm>
                          <a:custGeom>
                            <a:avLst/>
                            <a:gdLst>
                              <a:gd name="T0" fmla="*/ 0 w 9144"/>
                              <a:gd name="T1" fmla="*/ 0 h 333756"/>
                              <a:gd name="T2" fmla="*/ 9144 w 9144"/>
                              <a:gd name="T3" fmla="*/ 0 h 333756"/>
                              <a:gd name="T4" fmla="*/ 9144 w 9144"/>
                              <a:gd name="T5" fmla="*/ 333756 h 333756"/>
                              <a:gd name="T6" fmla="*/ 0 w 9144"/>
                              <a:gd name="T7" fmla="*/ 333756 h 333756"/>
                              <a:gd name="T8" fmla="*/ 0 w 9144"/>
                              <a:gd name="T9" fmla="*/ 0 h 333756"/>
                              <a:gd name="T10" fmla="*/ 0 w 9144"/>
                              <a:gd name="T11" fmla="*/ 0 h 333756"/>
                              <a:gd name="T12" fmla="*/ 9144 w 9144"/>
                              <a:gd name="T13" fmla="*/ 333756 h 333756"/>
                            </a:gdLst>
                            <a:ahLst/>
                            <a:cxnLst>
                              <a:cxn ang="0">
                                <a:pos x="T0" y="T1"/>
                              </a:cxn>
                              <a:cxn ang="0">
                                <a:pos x="T2" y="T3"/>
                              </a:cxn>
                              <a:cxn ang="0">
                                <a:pos x="T4" y="T5"/>
                              </a:cxn>
                              <a:cxn ang="0">
                                <a:pos x="T6" y="T7"/>
                              </a:cxn>
                              <a:cxn ang="0">
                                <a:pos x="T8" y="T9"/>
                              </a:cxn>
                            </a:cxnLst>
                            <a:rect l="T10" t="T11" r="T12" b="T13"/>
                            <a:pathLst>
                              <a:path w="9144" h="333756">
                                <a:moveTo>
                                  <a:pt x="0" y="0"/>
                                </a:moveTo>
                                <a:lnTo>
                                  <a:pt x="9144" y="0"/>
                                </a:lnTo>
                                <a:lnTo>
                                  <a:pt x="9144" y="333756"/>
                                </a:lnTo>
                                <a:lnTo>
                                  <a:pt x="0" y="33375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9" name="Shape 342109"/>
                        <wp:cNvSpPr>
                          <a:spLocks/>
                        </wp:cNvSpPr>
                        <wp:spPr bwMode="auto">
                          <a:xfrm>
                            <a:off x="0" y="22214"/>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0" name="Shape 342110"/>
                        <wp:cNvSpPr>
                          <a:spLocks/>
                        </wp:cNvSpPr>
                        <wp:spPr bwMode="auto">
                          <a:xfrm>
                            <a:off x="0" y="22633"/>
                            <a:ext cx="91" cy="4854"/>
                          </a:xfrm>
                          <a:custGeom>
                            <a:avLst/>
                            <a:gdLst>
                              <a:gd name="T0" fmla="*/ 0 w 9144"/>
                              <a:gd name="T1" fmla="*/ 0 h 485394"/>
                              <a:gd name="T2" fmla="*/ 9144 w 9144"/>
                              <a:gd name="T3" fmla="*/ 0 h 485394"/>
                              <a:gd name="T4" fmla="*/ 9144 w 9144"/>
                              <a:gd name="T5" fmla="*/ 485394 h 485394"/>
                              <a:gd name="T6" fmla="*/ 0 w 9144"/>
                              <a:gd name="T7" fmla="*/ 485394 h 485394"/>
                              <a:gd name="T8" fmla="*/ 0 w 9144"/>
                              <a:gd name="T9" fmla="*/ 0 h 485394"/>
                              <a:gd name="T10" fmla="*/ 0 w 9144"/>
                              <a:gd name="T11" fmla="*/ 0 h 485394"/>
                              <a:gd name="T12" fmla="*/ 9144 w 9144"/>
                              <a:gd name="T13" fmla="*/ 485394 h 485394"/>
                            </a:gdLst>
                            <a:ahLst/>
                            <a:cxnLst>
                              <a:cxn ang="0">
                                <a:pos x="T0" y="T1"/>
                              </a:cxn>
                              <a:cxn ang="0">
                                <a:pos x="T2" y="T3"/>
                              </a:cxn>
                              <a:cxn ang="0">
                                <a:pos x="T4" y="T5"/>
                              </a:cxn>
                              <a:cxn ang="0">
                                <a:pos x="T6" y="T7"/>
                              </a:cxn>
                              <a:cxn ang="0">
                                <a:pos x="T8" y="T9"/>
                              </a:cxn>
                            </a:cxnLst>
                            <a:rect l="T10" t="T11" r="T12" b="T13"/>
                            <a:pathLst>
                              <a:path w="9144" h="485394">
                                <a:moveTo>
                                  <a:pt x="0" y="0"/>
                                </a:moveTo>
                                <a:lnTo>
                                  <a:pt x="9144" y="0"/>
                                </a:lnTo>
                                <a:lnTo>
                                  <a:pt x="9144" y="485394"/>
                                </a:lnTo>
                                <a:lnTo>
                                  <a:pt x="0" y="4853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1" name="Shape 342111"/>
                        <wp:cNvSpPr>
                          <a:spLocks/>
                        </wp:cNvSpPr>
                        <wp:spPr bwMode="auto">
                          <a:xfrm>
                            <a:off x="0" y="27487"/>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2" name="Shape 342112"/>
                        <wp:cNvSpPr>
                          <a:spLocks/>
                        </wp:cNvSpPr>
                        <wp:spPr bwMode="auto">
                          <a:xfrm>
                            <a:off x="0" y="27906"/>
                            <a:ext cx="91" cy="4862"/>
                          </a:xfrm>
                          <a:custGeom>
                            <a:avLst/>
                            <a:gdLst>
                              <a:gd name="T0" fmla="*/ 0 w 9144"/>
                              <a:gd name="T1" fmla="*/ 0 h 486156"/>
                              <a:gd name="T2" fmla="*/ 9144 w 9144"/>
                              <a:gd name="T3" fmla="*/ 0 h 486156"/>
                              <a:gd name="T4" fmla="*/ 9144 w 9144"/>
                              <a:gd name="T5" fmla="*/ 486156 h 486156"/>
                              <a:gd name="T6" fmla="*/ 0 w 9144"/>
                              <a:gd name="T7" fmla="*/ 486156 h 486156"/>
                              <a:gd name="T8" fmla="*/ 0 w 9144"/>
                              <a:gd name="T9" fmla="*/ 0 h 486156"/>
                              <a:gd name="T10" fmla="*/ 0 w 9144"/>
                              <a:gd name="T11" fmla="*/ 0 h 486156"/>
                              <a:gd name="T12" fmla="*/ 9144 w 9144"/>
                              <a:gd name="T13" fmla="*/ 486156 h 486156"/>
                            </a:gdLst>
                            <a:ahLst/>
                            <a:cxnLst>
                              <a:cxn ang="0">
                                <a:pos x="T0" y="T1"/>
                              </a:cxn>
                              <a:cxn ang="0">
                                <a:pos x="T2" y="T3"/>
                              </a:cxn>
                              <a:cxn ang="0">
                                <a:pos x="T4" y="T5"/>
                              </a:cxn>
                              <a:cxn ang="0">
                                <a:pos x="T6" y="T7"/>
                              </a:cxn>
                              <a:cxn ang="0">
                                <a:pos x="T8" y="T9"/>
                              </a:cxn>
                            </a:cxnLst>
                            <a:rect l="T10" t="T11" r="T12" b="T13"/>
                            <a:pathLst>
                              <a:path w="9144" h="486156">
                                <a:moveTo>
                                  <a:pt x="0" y="0"/>
                                </a:moveTo>
                                <a:lnTo>
                                  <a:pt x="9144" y="0"/>
                                </a:lnTo>
                                <a:lnTo>
                                  <a:pt x="9144" y="486156"/>
                                </a:lnTo>
                                <a:lnTo>
                                  <a:pt x="0" y="48615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3" name="Shape 342113"/>
                        <wp:cNvSpPr>
                          <a:spLocks/>
                        </wp:cNvSpPr>
                        <wp:spPr bwMode="auto">
                          <a:xfrm>
                            <a:off x="0" y="32768"/>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4" name="Shape 342114"/>
                        <wp:cNvSpPr>
                          <a:spLocks/>
                        </wp:cNvSpPr>
                        <wp:spPr bwMode="auto">
                          <a:xfrm>
                            <a:off x="0" y="33187"/>
                            <a:ext cx="91" cy="6378"/>
                          </a:xfrm>
                          <a:custGeom>
                            <a:avLst/>
                            <a:gdLst>
                              <a:gd name="T0" fmla="*/ 0 w 9144"/>
                              <a:gd name="T1" fmla="*/ 0 h 637794"/>
                              <a:gd name="T2" fmla="*/ 9144 w 9144"/>
                              <a:gd name="T3" fmla="*/ 0 h 637794"/>
                              <a:gd name="T4" fmla="*/ 9144 w 9144"/>
                              <a:gd name="T5" fmla="*/ 637794 h 637794"/>
                              <a:gd name="T6" fmla="*/ 0 w 9144"/>
                              <a:gd name="T7" fmla="*/ 637794 h 637794"/>
                              <a:gd name="T8" fmla="*/ 0 w 9144"/>
                              <a:gd name="T9" fmla="*/ 0 h 637794"/>
                              <a:gd name="T10" fmla="*/ 0 w 9144"/>
                              <a:gd name="T11" fmla="*/ 0 h 637794"/>
                              <a:gd name="T12" fmla="*/ 9144 w 9144"/>
                              <a:gd name="T13" fmla="*/ 637794 h 637794"/>
                            </a:gdLst>
                            <a:ahLst/>
                            <a:cxnLst>
                              <a:cxn ang="0">
                                <a:pos x="T0" y="T1"/>
                              </a:cxn>
                              <a:cxn ang="0">
                                <a:pos x="T2" y="T3"/>
                              </a:cxn>
                              <a:cxn ang="0">
                                <a:pos x="T4" y="T5"/>
                              </a:cxn>
                              <a:cxn ang="0">
                                <a:pos x="T6" y="T7"/>
                              </a:cxn>
                              <a:cxn ang="0">
                                <a:pos x="T8" y="T9"/>
                              </a:cxn>
                            </a:cxnLst>
                            <a:rect l="T10" t="T11" r="T12" b="T13"/>
                            <a:pathLst>
                              <a:path w="9144" h="637794">
                                <a:moveTo>
                                  <a:pt x="0" y="0"/>
                                </a:moveTo>
                                <a:lnTo>
                                  <a:pt x="9144" y="0"/>
                                </a:lnTo>
                                <a:lnTo>
                                  <a:pt x="9144" y="637794"/>
                                </a:lnTo>
                                <a:lnTo>
                                  <a:pt x="0" y="6377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5" name="Shape 342115"/>
                        <wp:cNvSpPr>
                          <a:spLocks/>
                        </wp:cNvSpPr>
                        <wp:spPr bwMode="auto">
                          <a:xfrm>
                            <a:off x="0" y="39565"/>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6" name="Shape 342116"/>
                        <wp:cNvSpPr>
                          <a:spLocks/>
                        </wp:cNvSpPr>
                        <wp:spPr bwMode="auto">
                          <a:xfrm>
                            <a:off x="0" y="39984"/>
                            <a:ext cx="91" cy="6386"/>
                          </a:xfrm>
                          <a:custGeom>
                            <a:avLst/>
                            <a:gdLst>
                              <a:gd name="T0" fmla="*/ 0 w 9144"/>
                              <a:gd name="T1" fmla="*/ 0 h 638556"/>
                              <a:gd name="T2" fmla="*/ 9144 w 9144"/>
                              <a:gd name="T3" fmla="*/ 0 h 638556"/>
                              <a:gd name="T4" fmla="*/ 9144 w 9144"/>
                              <a:gd name="T5" fmla="*/ 638556 h 638556"/>
                              <a:gd name="T6" fmla="*/ 0 w 9144"/>
                              <a:gd name="T7" fmla="*/ 638556 h 638556"/>
                              <a:gd name="T8" fmla="*/ 0 w 9144"/>
                              <a:gd name="T9" fmla="*/ 0 h 638556"/>
                              <a:gd name="T10" fmla="*/ 0 w 9144"/>
                              <a:gd name="T11" fmla="*/ 0 h 638556"/>
                              <a:gd name="T12" fmla="*/ 9144 w 9144"/>
                              <a:gd name="T13" fmla="*/ 638556 h 638556"/>
                            </a:gdLst>
                            <a:ahLst/>
                            <a:cxnLst>
                              <a:cxn ang="0">
                                <a:pos x="T0" y="T1"/>
                              </a:cxn>
                              <a:cxn ang="0">
                                <a:pos x="T2" y="T3"/>
                              </a:cxn>
                              <a:cxn ang="0">
                                <a:pos x="T4" y="T5"/>
                              </a:cxn>
                              <a:cxn ang="0">
                                <a:pos x="T6" y="T7"/>
                              </a:cxn>
                              <a:cxn ang="0">
                                <a:pos x="T8" y="T9"/>
                              </a:cxn>
                            </a:cxnLst>
                            <a:rect l="T10" t="T11" r="T12" b="T13"/>
                            <a:pathLst>
                              <a:path w="9144" h="638556">
                                <a:moveTo>
                                  <a:pt x="0" y="0"/>
                                </a:moveTo>
                                <a:lnTo>
                                  <a:pt x="9144" y="0"/>
                                </a:lnTo>
                                <a:lnTo>
                                  <a:pt x="9144" y="638556"/>
                                </a:lnTo>
                                <a:lnTo>
                                  <a:pt x="0" y="63855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7" name="Shape 342117"/>
                        <wp:cNvSpPr>
                          <a:spLocks/>
                        </wp:cNvSpPr>
                        <wp:spPr bwMode="auto">
                          <a:xfrm>
                            <a:off x="0" y="46370"/>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8" name="Shape 342118"/>
                        <wp:cNvSpPr>
                          <a:spLocks/>
                        </wp:cNvSpPr>
                        <wp:spPr bwMode="auto">
                          <a:xfrm>
                            <a:off x="0" y="46789"/>
                            <a:ext cx="91" cy="4854"/>
                          </a:xfrm>
                          <a:custGeom>
                            <a:avLst/>
                            <a:gdLst>
                              <a:gd name="T0" fmla="*/ 0 w 9144"/>
                              <a:gd name="T1" fmla="*/ 0 h 485394"/>
                              <a:gd name="T2" fmla="*/ 9144 w 9144"/>
                              <a:gd name="T3" fmla="*/ 0 h 485394"/>
                              <a:gd name="T4" fmla="*/ 9144 w 9144"/>
                              <a:gd name="T5" fmla="*/ 485394 h 485394"/>
                              <a:gd name="T6" fmla="*/ 0 w 9144"/>
                              <a:gd name="T7" fmla="*/ 485394 h 485394"/>
                              <a:gd name="T8" fmla="*/ 0 w 9144"/>
                              <a:gd name="T9" fmla="*/ 0 h 485394"/>
                              <a:gd name="T10" fmla="*/ 0 w 9144"/>
                              <a:gd name="T11" fmla="*/ 0 h 485394"/>
                              <a:gd name="T12" fmla="*/ 9144 w 9144"/>
                              <a:gd name="T13" fmla="*/ 485394 h 485394"/>
                            </a:gdLst>
                            <a:ahLst/>
                            <a:cxnLst>
                              <a:cxn ang="0">
                                <a:pos x="T0" y="T1"/>
                              </a:cxn>
                              <a:cxn ang="0">
                                <a:pos x="T2" y="T3"/>
                              </a:cxn>
                              <a:cxn ang="0">
                                <a:pos x="T4" y="T5"/>
                              </a:cxn>
                              <a:cxn ang="0">
                                <a:pos x="T6" y="T7"/>
                              </a:cxn>
                              <a:cxn ang="0">
                                <a:pos x="T8" y="T9"/>
                              </a:cxn>
                            </a:cxnLst>
                            <a:rect l="T10" t="T11" r="T12" b="T13"/>
                            <a:pathLst>
                              <a:path w="9144" h="485394">
                                <a:moveTo>
                                  <a:pt x="0" y="0"/>
                                </a:moveTo>
                                <a:lnTo>
                                  <a:pt x="9144" y="0"/>
                                </a:lnTo>
                                <a:lnTo>
                                  <a:pt x="9144" y="485394"/>
                                </a:lnTo>
                                <a:lnTo>
                                  <a:pt x="0" y="4853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19" name="Shape 342119"/>
                        <wp:cNvSpPr>
                          <a:spLocks/>
                        </wp:cNvSpPr>
                        <wp:spPr bwMode="auto">
                          <a:xfrm>
                            <a:off x="0" y="51643"/>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0" name="Shape 342120"/>
                        <wp:cNvSpPr>
                          <a:spLocks/>
                        </wp:cNvSpPr>
                        <wp:spPr bwMode="auto">
                          <a:xfrm>
                            <a:off x="0" y="52062"/>
                            <a:ext cx="91" cy="4864"/>
                          </a:xfrm>
                          <a:custGeom>
                            <a:avLst/>
                            <a:gdLst>
                              <a:gd name="T0" fmla="*/ 0 w 9144"/>
                              <a:gd name="T1" fmla="*/ 0 h 486410"/>
                              <a:gd name="T2" fmla="*/ 9144 w 9144"/>
                              <a:gd name="T3" fmla="*/ 0 h 486410"/>
                              <a:gd name="T4" fmla="*/ 9144 w 9144"/>
                              <a:gd name="T5" fmla="*/ 486410 h 486410"/>
                              <a:gd name="T6" fmla="*/ 0 w 9144"/>
                              <a:gd name="T7" fmla="*/ 486410 h 486410"/>
                              <a:gd name="T8" fmla="*/ 0 w 9144"/>
                              <a:gd name="T9" fmla="*/ 0 h 486410"/>
                              <a:gd name="T10" fmla="*/ 0 w 9144"/>
                              <a:gd name="T11" fmla="*/ 0 h 486410"/>
                              <a:gd name="T12" fmla="*/ 9144 w 9144"/>
                              <a:gd name="T13" fmla="*/ 486410 h 486410"/>
                            </a:gdLst>
                            <a:ahLst/>
                            <a:cxnLst>
                              <a:cxn ang="0">
                                <a:pos x="T0" y="T1"/>
                              </a:cxn>
                              <a:cxn ang="0">
                                <a:pos x="T2" y="T3"/>
                              </a:cxn>
                              <a:cxn ang="0">
                                <a:pos x="T4" y="T5"/>
                              </a:cxn>
                              <a:cxn ang="0">
                                <a:pos x="T6" y="T7"/>
                              </a:cxn>
                              <a:cxn ang="0">
                                <a:pos x="T8" y="T9"/>
                              </a:cxn>
                            </a:cxnLst>
                            <a:rect l="T10" t="T11" r="T12" b="T13"/>
                            <a:pathLst>
                              <a:path w="9144" h="486410">
                                <a:moveTo>
                                  <a:pt x="0" y="0"/>
                                </a:moveTo>
                                <a:lnTo>
                                  <a:pt x="9144" y="0"/>
                                </a:lnTo>
                                <a:lnTo>
                                  <a:pt x="9144" y="486410"/>
                                </a:lnTo>
                                <a:lnTo>
                                  <a:pt x="0" y="4864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1" name="Shape 342121"/>
                        <wp:cNvSpPr>
                          <a:spLocks/>
                        </wp:cNvSpPr>
                        <wp:spPr bwMode="auto">
                          <a:xfrm>
                            <a:off x="0" y="56926"/>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2" name="Shape 342122"/>
                        <wp:cNvSpPr>
                          <a:spLocks/>
                        </wp:cNvSpPr>
                        <wp:spPr bwMode="auto">
                          <a:xfrm>
                            <a:off x="0" y="57345"/>
                            <a:ext cx="91" cy="6378"/>
                          </a:xfrm>
                          <a:custGeom>
                            <a:avLst/>
                            <a:gdLst>
                              <a:gd name="T0" fmla="*/ 0 w 9144"/>
                              <a:gd name="T1" fmla="*/ 0 h 637794"/>
                              <a:gd name="T2" fmla="*/ 9144 w 9144"/>
                              <a:gd name="T3" fmla="*/ 0 h 637794"/>
                              <a:gd name="T4" fmla="*/ 9144 w 9144"/>
                              <a:gd name="T5" fmla="*/ 637794 h 637794"/>
                              <a:gd name="T6" fmla="*/ 0 w 9144"/>
                              <a:gd name="T7" fmla="*/ 637794 h 637794"/>
                              <a:gd name="T8" fmla="*/ 0 w 9144"/>
                              <a:gd name="T9" fmla="*/ 0 h 637794"/>
                              <a:gd name="T10" fmla="*/ 0 w 9144"/>
                              <a:gd name="T11" fmla="*/ 0 h 637794"/>
                              <a:gd name="T12" fmla="*/ 9144 w 9144"/>
                              <a:gd name="T13" fmla="*/ 637794 h 637794"/>
                            </a:gdLst>
                            <a:ahLst/>
                            <a:cxnLst>
                              <a:cxn ang="0">
                                <a:pos x="T0" y="T1"/>
                              </a:cxn>
                              <a:cxn ang="0">
                                <a:pos x="T2" y="T3"/>
                              </a:cxn>
                              <a:cxn ang="0">
                                <a:pos x="T4" y="T5"/>
                              </a:cxn>
                              <a:cxn ang="0">
                                <a:pos x="T6" y="T7"/>
                              </a:cxn>
                              <a:cxn ang="0">
                                <a:pos x="T8" y="T9"/>
                              </a:cxn>
                            </a:cxnLst>
                            <a:rect l="T10" t="T11" r="T12" b="T13"/>
                            <a:pathLst>
                              <a:path w="9144" h="637794">
                                <a:moveTo>
                                  <a:pt x="0" y="0"/>
                                </a:moveTo>
                                <a:lnTo>
                                  <a:pt x="9144" y="0"/>
                                </a:lnTo>
                                <a:lnTo>
                                  <a:pt x="9144" y="637794"/>
                                </a:lnTo>
                                <a:lnTo>
                                  <a:pt x="0" y="6377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3" name="Shape 342123"/>
                        <wp:cNvSpPr>
                          <a:spLocks/>
                        </wp:cNvSpPr>
                        <wp:spPr bwMode="auto">
                          <a:xfrm>
                            <a:off x="0" y="63723"/>
                            <a:ext cx="91" cy="419"/>
                          </a:xfrm>
                          <a:custGeom>
                            <a:avLst/>
                            <a:gdLst>
                              <a:gd name="T0" fmla="*/ 0 w 9144"/>
                              <a:gd name="T1" fmla="*/ 0 h 41911"/>
                              <a:gd name="T2" fmla="*/ 9144 w 9144"/>
                              <a:gd name="T3" fmla="*/ 0 h 41911"/>
                              <a:gd name="T4" fmla="*/ 9144 w 9144"/>
                              <a:gd name="T5" fmla="*/ 41911 h 41911"/>
                              <a:gd name="T6" fmla="*/ 0 w 9144"/>
                              <a:gd name="T7" fmla="*/ 41911 h 41911"/>
                              <a:gd name="T8" fmla="*/ 0 w 9144"/>
                              <a:gd name="T9" fmla="*/ 0 h 41911"/>
                              <a:gd name="T10" fmla="*/ 0 w 9144"/>
                              <a:gd name="T11" fmla="*/ 0 h 41911"/>
                              <a:gd name="T12" fmla="*/ 9144 w 9144"/>
                              <a:gd name="T13" fmla="*/ 41911 h 41911"/>
                            </a:gdLst>
                            <a:ahLst/>
                            <a:cxnLst>
                              <a:cxn ang="0">
                                <a:pos x="T0" y="T1"/>
                              </a:cxn>
                              <a:cxn ang="0">
                                <a:pos x="T2" y="T3"/>
                              </a:cxn>
                              <a:cxn ang="0">
                                <a:pos x="T4" y="T5"/>
                              </a:cxn>
                              <a:cxn ang="0">
                                <a:pos x="T6" y="T7"/>
                              </a:cxn>
                              <a:cxn ang="0">
                                <a:pos x="T8" y="T9"/>
                              </a:cxn>
                            </a:cxnLst>
                            <a:rect l="T10" t="T11" r="T12" b="T13"/>
                            <a:pathLst>
                              <a:path w="9144" h="41911">
                                <a:moveTo>
                                  <a:pt x="0" y="0"/>
                                </a:moveTo>
                                <a:lnTo>
                                  <a:pt x="9144" y="0"/>
                                </a:lnTo>
                                <a:lnTo>
                                  <a:pt x="9144" y="41911"/>
                                </a:lnTo>
                                <a:lnTo>
                                  <a:pt x="0" y="41911"/>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4" name="Shape 342124"/>
                        <wp:cNvSpPr>
                          <a:spLocks/>
                        </wp:cNvSpPr>
                        <wp:spPr bwMode="auto">
                          <a:xfrm>
                            <a:off x="0" y="64142"/>
                            <a:ext cx="91" cy="4862"/>
                          </a:xfrm>
                          <a:custGeom>
                            <a:avLst/>
                            <a:gdLst>
                              <a:gd name="T0" fmla="*/ 0 w 9144"/>
                              <a:gd name="T1" fmla="*/ 0 h 486156"/>
                              <a:gd name="T2" fmla="*/ 9144 w 9144"/>
                              <a:gd name="T3" fmla="*/ 0 h 486156"/>
                              <a:gd name="T4" fmla="*/ 9144 w 9144"/>
                              <a:gd name="T5" fmla="*/ 486156 h 486156"/>
                              <a:gd name="T6" fmla="*/ 0 w 9144"/>
                              <a:gd name="T7" fmla="*/ 486156 h 486156"/>
                              <a:gd name="T8" fmla="*/ 0 w 9144"/>
                              <a:gd name="T9" fmla="*/ 0 h 486156"/>
                              <a:gd name="T10" fmla="*/ 0 w 9144"/>
                              <a:gd name="T11" fmla="*/ 0 h 486156"/>
                              <a:gd name="T12" fmla="*/ 9144 w 9144"/>
                              <a:gd name="T13" fmla="*/ 486156 h 486156"/>
                            </a:gdLst>
                            <a:ahLst/>
                            <a:cxnLst>
                              <a:cxn ang="0">
                                <a:pos x="T0" y="T1"/>
                              </a:cxn>
                              <a:cxn ang="0">
                                <a:pos x="T2" y="T3"/>
                              </a:cxn>
                              <a:cxn ang="0">
                                <a:pos x="T4" y="T5"/>
                              </a:cxn>
                              <a:cxn ang="0">
                                <a:pos x="T6" y="T7"/>
                              </a:cxn>
                              <a:cxn ang="0">
                                <a:pos x="T8" y="T9"/>
                              </a:cxn>
                            </a:cxnLst>
                            <a:rect l="T10" t="T11" r="T12" b="T13"/>
                            <a:pathLst>
                              <a:path w="9144" h="486156">
                                <a:moveTo>
                                  <a:pt x="0" y="0"/>
                                </a:moveTo>
                                <a:lnTo>
                                  <a:pt x="9144" y="0"/>
                                </a:lnTo>
                                <a:lnTo>
                                  <a:pt x="9144" y="486156"/>
                                </a:lnTo>
                                <a:lnTo>
                                  <a:pt x="0" y="48615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5" name="Shape 342125"/>
                        <wp:cNvSpPr>
                          <a:spLocks/>
                        </wp:cNvSpPr>
                        <wp:spPr bwMode="auto">
                          <a:xfrm>
                            <a:off x="0" y="69004"/>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6" name="Shape 342126"/>
                        <wp:cNvSpPr>
                          <a:spLocks/>
                        </wp:cNvSpPr>
                        <wp:spPr bwMode="auto">
                          <a:xfrm>
                            <a:off x="0" y="69423"/>
                            <a:ext cx="91" cy="3330"/>
                          </a:xfrm>
                          <a:custGeom>
                            <a:avLst/>
                            <a:gdLst>
                              <a:gd name="T0" fmla="*/ 0 w 9144"/>
                              <a:gd name="T1" fmla="*/ 0 h 332994"/>
                              <a:gd name="T2" fmla="*/ 9144 w 9144"/>
                              <a:gd name="T3" fmla="*/ 0 h 332994"/>
                              <a:gd name="T4" fmla="*/ 9144 w 9144"/>
                              <a:gd name="T5" fmla="*/ 332994 h 332994"/>
                              <a:gd name="T6" fmla="*/ 0 w 9144"/>
                              <a:gd name="T7" fmla="*/ 332994 h 332994"/>
                              <a:gd name="T8" fmla="*/ 0 w 9144"/>
                              <a:gd name="T9" fmla="*/ 0 h 332994"/>
                              <a:gd name="T10" fmla="*/ 0 w 9144"/>
                              <a:gd name="T11" fmla="*/ 0 h 332994"/>
                              <a:gd name="T12" fmla="*/ 9144 w 9144"/>
                              <a:gd name="T13" fmla="*/ 332994 h 332994"/>
                            </a:gdLst>
                            <a:ahLst/>
                            <a:cxnLst>
                              <a:cxn ang="0">
                                <a:pos x="T0" y="T1"/>
                              </a:cxn>
                              <a:cxn ang="0">
                                <a:pos x="T2" y="T3"/>
                              </a:cxn>
                              <a:cxn ang="0">
                                <a:pos x="T4" y="T5"/>
                              </a:cxn>
                              <a:cxn ang="0">
                                <a:pos x="T6" y="T7"/>
                              </a:cxn>
                              <a:cxn ang="0">
                                <a:pos x="T8" y="T9"/>
                              </a:cxn>
                            </a:cxnLst>
                            <a:rect l="T10" t="T11" r="T12" b="T13"/>
                            <a:pathLst>
                              <a:path w="9144" h="332994">
                                <a:moveTo>
                                  <a:pt x="0" y="0"/>
                                </a:moveTo>
                                <a:lnTo>
                                  <a:pt x="9144" y="0"/>
                                </a:lnTo>
                                <a:lnTo>
                                  <a:pt x="9144" y="332994"/>
                                </a:lnTo>
                                <a:lnTo>
                                  <a:pt x="0" y="3329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7" name="Shape 342127"/>
                        <wp:cNvSpPr>
                          <a:spLocks/>
                        </wp:cNvSpPr>
                        <wp:spPr bwMode="auto">
                          <a:xfrm>
                            <a:off x="0" y="72753"/>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8" name="Shape 342128"/>
                        <wp:cNvSpPr>
                          <a:spLocks/>
                        </wp:cNvSpPr>
                        <wp:spPr bwMode="auto">
                          <a:xfrm>
                            <a:off x="0" y="73172"/>
                            <a:ext cx="91" cy="4861"/>
                          </a:xfrm>
                          <a:custGeom>
                            <a:avLst/>
                            <a:gdLst>
                              <a:gd name="T0" fmla="*/ 0 w 9144"/>
                              <a:gd name="T1" fmla="*/ 0 h 486156"/>
                              <a:gd name="T2" fmla="*/ 9144 w 9144"/>
                              <a:gd name="T3" fmla="*/ 0 h 486156"/>
                              <a:gd name="T4" fmla="*/ 9144 w 9144"/>
                              <a:gd name="T5" fmla="*/ 486156 h 486156"/>
                              <a:gd name="T6" fmla="*/ 0 w 9144"/>
                              <a:gd name="T7" fmla="*/ 486156 h 486156"/>
                              <a:gd name="T8" fmla="*/ 0 w 9144"/>
                              <a:gd name="T9" fmla="*/ 0 h 486156"/>
                              <a:gd name="T10" fmla="*/ 0 w 9144"/>
                              <a:gd name="T11" fmla="*/ 0 h 486156"/>
                              <a:gd name="T12" fmla="*/ 9144 w 9144"/>
                              <a:gd name="T13" fmla="*/ 486156 h 486156"/>
                            </a:gdLst>
                            <a:ahLst/>
                            <a:cxnLst>
                              <a:cxn ang="0">
                                <a:pos x="T0" y="T1"/>
                              </a:cxn>
                              <a:cxn ang="0">
                                <a:pos x="T2" y="T3"/>
                              </a:cxn>
                              <a:cxn ang="0">
                                <a:pos x="T4" y="T5"/>
                              </a:cxn>
                              <a:cxn ang="0">
                                <a:pos x="T6" y="T7"/>
                              </a:cxn>
                              <a:cxn ang="0">
                                <a:pos x="T8" y="T9"/>
                              </a:cxn>
                            </a:cxnLst>
                            <a:rect l="T10" t="T11" r="T12" b="T13"/>
                            <a:pathLst>
                              <a:path w="9144" h="486156">
                                <a:moveTo>
                                  <a:pt x="0" y="0"/>
                                </a:moveTo>
                                <a:lnTo>
                                  <a:pt x="9144" y="0"/>
                                </a:lnTo>
                                <a:lnTo>
                                  <a:pt x="9144" y="486156"/>
                                </a:lnTo>
                                <a:lnTo>
                                  <a:pt x="0" y="48615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29" name="Shape 342129"/>
                        <wp:cNvSpPr>
                          <a:spLocks/>
                        </wp:cNvSpPr>
                        <wp:spPr bwMode="auto">
                          <a:xfrm>
                            <a:off x="0" y="78033"/>
                            <a:ext cx="91" cy="419"/>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30" name="Shape 342130"/>
                        <wp:cNvSpPr>
                          <a:spLocks/>
                        </wp:cNvSpPr>
                        <wp:spPr bwMode="auto">
                          <a:xfrm>
                            <a:off x="0" y="78452"/>
                            <a:ext cx="91" cy="4854"/>
                          </a:xfrm>
                          <a:custGeom>
                            <a:avLst/>
                            <a:gdLst>
                              <a:gd name="T0" fmla="*/ 0 w 9144"/>
                              <a:gd name="T1" fmla="*/ 0 h 485394"/>
                              <a:gd name="T2" fmla="*/ 9144 w 9144"/>
                              <a:gd name="T3" fmla="*/ 0 h 485394"/>
                              <a:gd name="T4" fmla="*/ 9144 w 9144"/>
                              <a:gd name="T5" fmla="*/ 485394 h 485394"/>
                              <a:gd name="T6" fmla="*/ 0 w 9144"/>
                              <a:gd name="T7" fmla="*/ 485394 h 485394"/>
                              <a:gd name="T8" fmla="*/ 0 w 9144"/>
                              <a:gd name="T9" fmla="*/ 0 h 485394"/>
                              <a:gd name="T10" fmla="*/ 0 w 9144"/>
                              <a:gd name="T11" fmla="*/ 0 h 485394"/>
                              <a:gd name="T12" fmla="*/ 9144 w 9144"/>
                              <a:gd name="T13" fmla="*/ 485394 h 485394"/>
                            </a:gdLst>
                            <a:ahLst/>
                            <a:cxnLst>
                              <a:cxn ang="0">
                                <a:pos x="T0" y="T1"/>
                              </a:cxn>
                              <a:cxn ang="0">
                                <a:pos x="T2" y="T3"/>
                              </a:cxn>
                              <a:cxn ang="0">
                                <a:pos x="T4" y="T5"/>
                              </a:cxn>
                              <a:cxn ang="0">
                                <a:pos x="T6" y="T7"/>
                              </a:cxn>
                              <a:cxn ang="0">
                                <a:pos x="T8" y="T9"/>
                              </a:cxn>
                            </a:cxnLst>
                            <a:rect l="T10" t="T11" r="T12" b="T13"/>
                            <a:pathLst>
                              <a:path w="9144" h="485394">
                                <a:moveTo>
                                  <a:pt x="0" y="0"/>
                                </a:moveTo>
                                <a:lnTo>
                                  <a:pt x="9144" y="0"/>
                                </a:lnTo>
                                <a:lnTo>
                                  <a:pt x="9144" y="485394"/>
                                </a:lnTo>
                                <a:lnTo>
                                  <a:pt x="0" y="48539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31" name="Shape 342131"/>
                        <wp:cNvSpPr>
                          <a:spLocks/>
                        </wp:cNvSpPr>
                        <wp:spPr bwMode="auto">
                          <a:xfrm>
                            <a:off x="0" y="83306"/>
                            <a:ext cx="91" cy="420"/>
                          </a:xfrm>
                          <a:custGeom>
                            <a:avLst/>
                            <a:gdLst>
                              <a:gd name="T0" fmla="*/ 0 w 9144"/>
                              <a:gd name="T1" fmla="*/ 0 h 41910"/>
                              <a:gd name="T2" fmla="*/ 9144 w 9144"/>
                              <a:gd name="T3" fmla="*/ 0 h 41910"/>
                              <a:gd name="T4" fmla="*/ 9144 w 9144"/>
                              <a:gd name="T5" fmla="*/ 41910 h 41910"/>
                              <a:gd name="T6" fmla="*/ 0 w 9144"/>
                              <a:gd name="T7" fmla="*/ 41910 h 41910"/>
                              <a:gd name="T8" fmla="*/ 0 w 9144"/>
                              <a:gd name="T9" fmla="*/ 0 h 41910"/>
                              <a:gd name="T10" fmla="*/ 0 w 9144"/>
                              <a:gd name="T11" fmla="*/ 0 h 41910"/>
                              <a:gd name="T12" fmla="*/ 9144 w 9144"/>
                              <a:gd name="T13" fmla="*/ 41910 h 41910"/>
                            </a:gdLst>
                            <a:ahLst/>
                            <a:cxnLst>
                              <a:cxn ang="0">
                                <a:pos x="T0" y="T1"/>
                              </a:cxn>
                              <a:cxn ang="0">
                                <a:pos x="T2" y="T3"/>
                              </a:cxn>
                              <a:cxn ang="0">
                                <a:pos x="T4" y="T5"/>
                              </a:cxn>
                              <a:cxn ang="0">
                                <a:pos x="T6" y="T7"/>
                              </a:cxn>
                              <a:cxn ang="0">
                                <a:pos x="T8" y="T9"/>
                              </a:cxn>
                            </a:cxnLst>
                            <a:rect l="T10" t="T11" r="T12" b="T13"/>
                            <a:pathLst>
                              <a:path w="9144" h="41910">
                                <a:moveTo>
                                  <a:pt x="0" y="0"/>
                                </a:moveTo>
                                <a:lnTo>
                                  <a:pt x="9144" y="0"/>
                                </a:lnTo>
                                <a:lnTo>
                                  <a:pt x="9144" y="41910"/>
                                </a:lnTo>
                                <a:lnTo>
                                  <a:pt x="0" y="419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sp>
                        <wp:cNvPr id="32" name="Shape 342132"/>
                        <wp:cNvSpPr>
                          <a:spLocks/>
                        </wp:cNvSpPr>
                        <wp:spPr bwMode="auto">
                          <a:xfrm>
                            <a:off x="0" y="83726"/>
                            <a:ext cx="91" cy="6385"/>
                          </a:xfrm>
                          <a:custGeom>
                            <a:avLst/>
                            <a:gdLst>
                              <a:gd name="T0" fmla="*/ 0 w 9144"/>
                              <a:gd name="T1" fmla="*/ 0 h 638556"/>
                              <a:gd name="T2" fmla="*/ 9144 w 9144"/>
                              <a:gd name="T3" fmla="*/ 0 h 638556"/>
                              <a:gd name="T4" fmla="*/ 9144 w 9144"/>
                              <a:gd name="T5" fmla="*/ 638556 h 638556"/>
                              <a:gd name="T6" fmla="*/ 0 w 9144"/>
                              <a:gd name="T7" fmla="*/ 638556 h 638556"/>
                              <a:gd name="T8" fmla="*/ 0 w 9144"/>
                              <a:gd name="T9" fmla="*/ 0 h 638556"/>
                              <a:gd name="T10" fmla="*/ 0 w 9144"/>
                              <a:gd name="T11" fmla="*/ 0 h 638556"/>
                              <a:gd name="T12" fmla="*/ 9144 w 9144"/>
                              <a:gd name="T13" fmla="*/ 638556 h 638556"/>
                            </a:gdLst>
                            <a:ahLst/>
                            <a:cxnLst>
                              <a:cxn ang="0">
                                <a:pos x="T0" y="T1"/>
                              </a:cxn>
                              <a:cxn ang="0">
                                <a:pos x="T2" y="T3"/>
                              </a:cxn>
                              <a:cxn ang="0">
                                <a:pos x="T4" y="T5"/>
                              </a:cxn>
                              <a:cxn ang="0">
                                <a:pos x="T6" y="T7"/>
                              </a:cxn>
                              <a:cxn ang="0">
                                <a:pos x="T8" y="T9"/>
                              </a:cxn>
                            </a:cxnLst>
                            <a:rect l="T10" t="T11" r="T12" b="T13"/>
                            <a:pathLst>
                              <a:path w="9144" h="638556">
                                <a:moveTo>
                                  <a:pt x="0" y="0"/>
                                </a:moveTo>
                                <a:lnTo>
                                  <a:pt x="9144" y="0"/>
                                </a:lnTo>
                                <a:lnTo>
                                  <a:pt x="9144" y="638556"/>
                                </a:lnTo>
                                <a:lnTo>
                                  <a:pt x="0" y="63855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
                                <a:headEnd/>
                                <a:tailEnd/>
                              </a14:hiddenLine>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mc:Fallback>
        </mc:AlternateContent>
      </w:r>
      <w:r w:rsidR="00090AF6" w:rsidRPr="00CC0911">
        <w:rPr>
          <w:lang w:val="pl-PL"/>
        </w:rPr>
        <w:br w:type="page"/>
      </w:r>
    </w:p>
    <w:p w14:paraId="65E05F8C" w14:textId="77777777" w:rsidR="00B87BBC" w:rsidRPr="00CC0911" w:rsidRDefault="00B87BBC">
      <w:pPr>
        <w:spacing w:after="0pt" w:line="12.95pt" w:lineRule="auto"/>
        <w:ind w:start="-72pt" w:end="523.30pt" w:firstLine="0pt"/>
        <w:jc w:val="start"/>
        <w:rPr>
          <w:lang w:val="pl-PL"/>
        </w:rPr>
      </w:pPr>
    </w:p>
    <w:tbl>
      <w:tblPr>
        <w:tblW w:w="493.30pt" w:type="dxa"/>
        <w:tblInd w:w="-18.95pt" w:type="dxa"/>
        <w:tblCellMar>
          <w:top w:w="6.15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1147B9A0" w14:textId="77777777" w:rsidTr="00090AF6">
        <w:trPr>
          <w:trHeight w:val="836"/>
        </w:trPr>
        <w:tc>
          <w:tcPr>
            <w:tcW w:w="28.30pt" w:type="dxa"/>
            <w:vMerge w:val="restart"/>
            <w:tcBorders>
              <w:top w:val="nil"/>
              <w:start w:val="single" w:sz="6" w:space="0" w:color="000000"/>
              <w:bottom w:val="single" w:sz="6" w:space="0" w:color="000000"/>
              <w:end w:val="single" w:sz="6" w:space="0" w:color="000000"/>
            </w:tcBorders>
            <w:shd w:val="clear" w:color="auto" w:fill="auto"/>
          </w:tcPr>
          <w:p w14:paraId="6BBE5812" w14:textId="77777777" w:rsidR="00B87BBC" w:rsidRPr="00090AF6" w:rsidRDefault="00000000" w:rsidP="00090AF6">
            <w:pPr>
              <w:spacing w:after="29.30pt" w:line="12.95pt" w:lineRule="auto"/>
              <w:ind w:end="0.10pt" w:firstLine="0pt"/>
              <w:jc w:val="center"/>
              <w:rPr>
                <w:sz w:val="22"/>
                <w:lang w:val="pl-PL"/>
              </w:rPr>
            </w:pPr>
            <w:r w:rsidRPr="00090AF6">
              <w:rPr>
                <w:sz w:val="22"/>
                <w:lang w:val="pl-PL"/>
              </w:rPr>
              <w:t xml:space="preserve"> </w:t>
            </w:r>
          </w:p>
          <w:p w14:paraId="00459F0F" w14:textId="77777777" w:rsidR="00B87BBC" w:rsidRPr="00090AF6" w:rsidRDefault="00000000" w:rsidP="00090AF6">
            <w:pPr>
              <w:spacing w:after="41.35pt" w:line="12.95pt" w:lineRule="auto"/>
              <w:ind w:end="0.10pt" w:firstLine="0pt"/>
              <w:jc w:val="center"/>
              <w:rPr>
                <w:sz w:val="22"/>
                <w:lang w:val="pl-PL"/>
              </w:rPr>
            </w:pPr>
            <w:r w:rsidRPr="00090AF6">
              <w:rPr>
                <w:sz w:val="22"/>
                <w:lang w:val="pl-PL"/>
              </w:rPr>
              <w:t xml:space="preserve"> </w:t>
            </w:r>
          </w:p>
          <w:p w14:paraId="09F3A0F3" w14:textId="77777777" w:rsidR="00B87BBC" w:rsidRPr="00090AF6" w:rsidRDefault="00000000" w:rsidP="00090AF6">
            <w:pPr>
              <w:spacing w:after="29.30pt" w:line="12.95pt" w:lineRule="auto"/>
              <w:ind w:end="0.10pt" w:firstLine="0pt"/>
              <w:jc w:val="center"/>
              <w:rPr>
                <w:sz w:val="22"/>
                <w:lang w:val="pl-PL"/>
              </w:rPr>
            </w:pPr>
            <w:r w:rsidRPr="00090AF6">
              <w:rPr>
                <w:sz w:val="22"/>
                <w:lang w:val="pl-PL"/>
              </w:rPr>
              <w:t xml:space="preserve"> </w:t>
            </w:r>
          </w:p>
          <w:p w14:paraId="62723AFB" w14:textId="77777777" w:rsidR="00B87BBC" w:rsidRPr="00090AF6" w:rsidRDefault="00000000" w:rsidP="00090AF6">
            <w:pPr>
              <w:spacing w:after="29.35pt" w:line="12.95pt" w:lineRule="auto"/>
              <w:ind w:end="0.10pt" w:firstLine="0pt"/>
              <w:jc w:val="center"/>
              <w:rPr>
                <w:sz w:val="22"/>
                <w:lang w:val="pl-PL"/>
              </w:rPr>
            </w:pPr>
            <w:r w:rsidRPr="00090AF6">
              <w:rPr>
                <w:sz w:val="22"/>
                <w:lang w:val="pl-PL"/>
              </w:rPr>
              <w:t xml:space="preserve"> </w:t>
            </w:r>
          </w:p>
          <w:p w14:paraId="534D99F2" w14:textId="77777777" w:rsidR="00B87BBC" w:rsidRPr="00090AF6" w:rsidRDefault="00000000" w:rsidP="00090AF6">
            <w:pPr>
              <w:spacing w:after="41.30pt" w:line="12.95pt" w:lineRule="auto"/>
              <w:ind w:end="0.10pt" w:firstLine="0pt"/>
              <w:jc w:val="center"/>
              <w:rPr>
                <w:sz w:val="22"/>
                <w:lang w:val="pl-PL"/>
              </w:rPr>
            </w:pPr>
            <w:r w:rsidRPr="00090AF6">
              <w:rPr>
                <w:sz w:val="22"/>
                <w:lang w:val="pl-PL"/>
              </w:rPr>
              <w:t xml:space="preserve"> </w:t>
            </w:r>
          </w:p>
          <w:p w14:paraId="6317C39C" w14:textId="77777777" w:rsidR="00B87BBC" w:rsidRPr="00090AF6" w:rsidRDefault="00000000" w:rsidP="00090AF6">
            <w:pPr>
              <w:spacing w:after="53.35pt" w:line="12.95pt" w:lineRule="auto"/>
              <w:ind w:end="0.10pt" w:firstLine="0pt"/>
              <w:jc w:val="center"/>
              <w:rPr>
                <w:sz w:val="22"/>
                <w:lang w:val="pl-PL"/>
              </w:rPr>
            </w:pPr>
            <w:r w:rsidRPr="00090AF6">
              <w:rPr>
                <w:sz w:val="22"/>
                <w:lang w:val="pl-PL"/>
              </w:rPr>
              <w:t xml:space="preserve"> </w:t>
            </w:r>
          </w:p>
          <w:p w14:paraId="21B82AB0" w14:textId="77777777" w:rsidR="00B87BBC" w:rsidRPr="00090AF6" w:rsidRDefault="00000000" w:rsidP="00090AF6">
            <w:pPr>
              <w:spacing w:after="29.30pt" w:line="12.95pt" w:lineRule="auto"/>
              <w:ind w:end="0.10pt" w:firstLine="0pt"/>
              <w:jc w:val="center"/>
              <w:rPr>
                <w:sz w:val="22"/>
                <w:lang w:val="pl-PL"/>
              </w:rPr>
            </w:pPr>
            <w:r w:rsidRPr="00090AF6">
              <w:rPr>
                <w:sz w:val="22"/>
                <w:lang w:val="pl-PL"/>
              </w:rPr>
              <w:t xml:space="preserve"> </w:t>
            </w:r>
          </w:p>
          <w:p w14:paraId="314A74CF" w14:textId="77777777" w:rsidR="00B87BBC" w:rsidRPr="00090AF6" w:rsidRDefault="00000000" w:rsidP="00090AF6">
            <w:pPr>
              <w:spacing w:after="41.35pt" w:line="12.95pt" w:lineRule="auto"/>
              <w:ind w:end="0.10pt" w:firstLine="0pt"/>
              <w:jc w:val="center"/>
              <w:rPr>
                <w:sz w:val="22"/>
                <w:lang w:val="pl-PL"/>
              </w:rPr>
            </w:pPr>
            <w:r w:rsidRPr="00090AF6">
              <w:rPr>
                <w:sz w:val="22"/>
                <w:lang w:val="pl-PL"/>
              </w:rPr>
              <w:t xml:space="preserve"> </w:t>
            </w:r>
          </w:p>
          <w:p w14:paraId="106FFEFF" w14:textId="77777777" w:rsidR="00B87BBC" w:rsidRPr="00090AF6" w:rsidRDefault="00000000" w:rsidP="00090AF6">
            <w:pPr>
              <w:spacing w:after="5.30pt" w:line="12.95pt" w:lineRule="auto"/>
              <w:ind w:end="0.10pt" w:firstLine="0pt"/>
              <w:jc w:val="center"/>
              <w:rPr>
                <w:sz w:val="22"/>
                <w:lang w:val="pl-PL"/>
              </w:rPr>
            </w:pPr>
            <w:r w:rsidRPr="00090AF6">
              <w:rPr>
                <w:sz w:val="22"/>
                <w:lang w:val="pl-PL"/>
              </w:rPr>
              <w:t xml:space="preserve"> </w:t>
            </w:r>
          </w:p>
          <w:p w14:paraId="33962F4A" w14:textId="77777777" w:rsidR="00B87BBC" w:rsidRPr="00090AF6" w:rsidRDefault="00000000" w:rsidP="00090AF6">
            <w:pPr>
              <w:spacing w:after="29.35pt" w:line="12.95pt" w:lineRule="auto"/>
              <w:ind w:end="0.10pt" w:firstLine="0pt"/>
              <w:jc w:val="center"/>
              <w:rPr>
                <w:sz w:val="22"/>
                <w:lang w:val="pl-PL"/>
              </w:rPr>
            </w:pPr>
            <w:r w:rsidRPr="00090AF6">
              <w:rPr>
                <w:sz w:val="22"/>
                <w:lang w:val="pl-PL"/>
              </w:rPr>
              <w:t xml:space="preserve"> </w:t>
            </w:r>
          </w:p>
          <w:p w14:paraId="23A0FBA2" w14:textId="77777777" w:rsidR="00B87BBC" w:rsidRPr="00090AF6" w:rsidRDefault="00000000" w:rsidP="00090AF6">
            <w:pPr>
              <w:spacing w:after="0pt" w:line="12.95pt" w:lineRule="auto"/>
              <w:ind w:end="0.10pt" w:firstLine="0pt"/>
              <w:jc w:val="center"/>
              <w:rPr>
                <w:sz w:val="22"/>
                <w:lang w:val="pl-PL"/>
              </w:rPr>
            </w:pPr>
            <w:r w:rsidRPr="00090AF6">
              <w:rPr>
                <w:sz w:val="22"/>
                <w:lang w:val="pl-PL"/>
              </w:rPr>
              <w:t xml:space="preserve"> </w:t>
            </w:r>
          </w:p>
        </w:tc>
        <w:tc>
          <w:tcPr>
            <w:tcW w:w="79.40pt" w:type="dxa"/>
            <w:vMerge w:val="restart"/>
            <w:tcBorders>
              <w:top w:val="nil"/>
              <w:start w:val="single" w:sz="6" w:space="0" w:color="000000"/>
              <w:bottom w:val="single" w:sz="6" w:space="0" w:color="000000"/>
              <w:end w:val="single" w:sz="6" w:space="0" w:color="000000"/>
            </w:tcBorders>
            <w:shd w:val="clear" w:color="auto" w:fill="auto"/>
          </w:tcPr>
          <w:p w14:paraId="71E22FD8" w14:textId="77777777" w:rsidR="00B87BBC" w:rsidRPr="00090AF6" w:rsidRDefault="00000000" w:rsidP="00090AF6">
            <w:pPr>
              <w:spacing w:after="29.30pt" w:line="12.95pt" w:lineRule="auto"/>
              <w:ind w:start="0.05pt" w:firstLine="0pt"/>
              <w:jc w:val="start"/>
              <w:rPr>
                <w:sz w:val="22"/>
                <w:lang w:val="pl-PL"/>
              </w:rPr>
            </w:pPr>
            <w:r w:rsidRPr="00090AF6">
              <w:rPr>
                <w:sz w:val="22"/>
                <w:lang w:val="pl-PL"/>
              </w:rPr>
              <w:t xml:space="preserve"> </w:t>
            </w:r>
          </w:p>
          <w:p w14:paraId="0D5261F1" w14:textId="77777777" w:rsidR="00B87BBC" w:rsidRPr="00090AF6" w:rsidRDefault="00000000" w:rsidP="00090AF6">
            <w:pPr>
              <w:spacing w:after="41.35pt" w:line="12.95pt" w:lineRule="auto"/>
              <w:ind w:start="0.05pt" w:firstLine="0pt"/>
              <w:jc w:val="start"/>
              <w:rPr>
                <w:sz w:val="22"/>
                <w:lang w:val="pl-PL"/>
              </w:rPr>
            </w:pPr>
            <w:r w:rsidRPr="00090AF6">
              <w:rPr>
                <w:sz w:val="22"/>
                <w:lang w:val="pl-PL"/>
              </w:rPr>
              <w:t xml:space="preserve"> </w:t>
            </w:r>
          </w:p>
          <w:p w14:paraId="2C840064" w14:textId="77777777" w:rsidR="00B87BBC" w:rsidRPr="00090AF6" w:rsidRDefault="00000000" w:rsidP="00090AF6">
            <w:pPr>
              <w:spacing w:after="29.30pt" w:line="12.95pt" w:lineRule="auto"/>
              <w:ind w:start="0.05pt" w:firstLine="0pt"/>
              <w:jc w:val="start"/>
              <w:rPr>
                <w:sz w:val="22"/>
                <w:lang w:val="pl-PL"/>
              </w:rPr>
            </w:pPr>
            <w:r w:rsidRPr="00090AF6">
              <w:rPr>
                <w:sz w:val="22"/>
                <w:lang w:val="pl-PL"/>
              </w:rPr>
              <w:t xml:space="preserve"> </w:t>
            </w:r>
          </w:p>
          <w:p w14:paraId="5F0FCBC0" w14:textId="77777777" w:rsidR="00B87BBC" w:rsidRPr="00090AF6" w:rsidRDefault="00000000" w:rsidP="00090AF6">
            <w:pPr>
              <w:spacing w:after="29.35pt" w:line="12.95pt" w:lineRule="auto"/>
              <w:ind w:start="0.05pt" w:firstLine="0pt"/>
              <w:jc w:val="start"/>
              <w:rPr>
                <w:sz w:val="22"/>
                <w:lang w:val="pl-PL"/>
              </w:rPr>
            </w:pPr>
            <w:r w:rsidRPr="00090AF6">
              <w:rPr>
                <w:sz w:val="22"/>
                <w:lang w:val="pl-PL"/>
              </w:rPr>
              <w:t xml:space="preserve"> </w:t>
            </w:r>
          </w:p>
          <w:p w14:paraId="7C087344" w14:textId="77777777" w:rsidR="00B87BBC" w:rsidRPr="00090AF6" w:rsidRDefault="00000000" w:rsidP="00090AF6">
            <w:pPr>
              <w:spacing w:after="41.30pt" w:line="12.95pt" w:lineRule="auto"/>
              <w:ind w:start="0.05pt" w:firstLine="0pt"/>
              <w:jc w:val="start"/>
              <w:rPr>
                <w:sz w:val="22"/>
                <w:lang w:val="pl-PL"/>
              </w:rPr>
            </w:pPr>
            <w:r w:rsidRPr="00090AF6">
              <w:rPr>
                <w:sz w:val="22"/>
                <w:lang w:val="pl-PL"/>
              </w:rPr>
              <w:t xml:space="preserve"> </w:t>
            </w:r>
          </w:p>
          <w:p w14:paraId="6B3AF4D5" w14:textId="77777777" w:rsidR="00B87BBC" w:rsidRPr="00090AF6" w:rsidRDefault="00000000" w:rsidP="00090AF6">
            <w:pPr>
              <w:spacing w:after="53.35pt" w:line="12.95pt" w:lineRule="auto"/>
              <w:ind w:start="0.05pt" w:firstLine="0pt"/>
              <w:jc w:val="start"/>
              <w:rPr>
                <w:sz w:val="22"/>
                <w:lang w:val="pl-PL"/>
              </w:rPr>
            </w:pPr>
            <w:r w:rsidRPr="00090AF6">
              <w:rPr>
                <w:sz w:val="22"/>
                <w:lang w:val="pl-PL"/>
              </w:rPr>
              <w:t xml:space="preserve"> </w:t>
            </w:r>
          </w:p>
          <w:p w14:paraId="4FCF7668" w14:textId="77777777" w:rsidR="00B87BBC" w:rsidRPr="00090AF6" w:rsidRDefault="00000000" w:rsidP="00090AF6">
            <w:pPr>
              <w:spacing w:after="29.30pt" w:line="12.95pt" w:lineRule="auto"/>
              <w:ind w:start="0.05pt" w:firstLine="0pt"/>
              <w:jc w:val="start"/>
              <w:rPr>
                <w:sz w:val="22"/>
                <w:lang w:val="pl-PL"/>
              </w:rPr>
            </w:pPr>
            <w:r w:rsidRPr="00090AF6">
              <w:rPr>
                <w:sz w:val="22"/>
                <w:lang w:val="pl-PL"/>
              </w:rPr>
              <w:t xml:space="preserve"> </w:t>
            </w:r>
          </w:p>
          <w:p w14:paraId="64FE4454" w14:textId="77777777" w:rsidR="00B87BBC" w:rsidRPr="00090AF6" w:rsidRDefault="00000000" w:rsidP="00090AF6">
            <w:pPr>
              <w:spacing w:after="41.35pt" w:line="12.95pt" w:lineRule="auto"/>
              <w:ind w:start="0.05pt" w:firstLine="0pt"/>
              <w:jc w:val="start"/>
              <w:rPr>
                <w:sz w:val="22"/>
                <w:lang w:val="pl-PL"/>
              </w:rPr>
            </w:pPr>
            <w:r w:rsidRPr="00090AF6">
              <w:rPr>
                <w:sz w:val="22"/>
                <w:lang w:val="pl-PL"/>
              </w:rPr>
              <w:t xml:space="preserve"> </w:t>
            </w:r>
          </w:p>
          <w:p w14:paraId="09902E79" w14:textId="77777777" w:rsidR="00B87BBC" w:rsidRPr="00090AF6" w:rsidRDefault="00000000" w:rsidP="00090AF6">
            <w:pPr>
              <w:spacing w:after="5.30pt" w:line="12.95pt" w:lineRule="auto"/>
              <w:ind w:start="0.05pt" w:firstLine="0pt"/>
              <w:jc w:val="start"/>
              <w:rPr>
                <w:sz w:val="22"/>
                <w:lang w:val="pl-PL"/>
              </w:rPr>
            </w:pPr>
            <w:r w:rsidRPr="00090AF6">
              <w:rPr>
                <w:sz w:val="22"/>
                <w:lang w:val="pl-PL"/>
              </w:rPr>
              <w:t xml:space="preserve"> </w:t>
            </w:r>
          </w:p>
          <w:p w14:paraId="7B539745" w14:textId="77777777" w:rsidR="00B87BBC" w:rsidRPr="00090AF6" w:rsidRDefault="00000000" w:rsidP="00090AF6">
            <w:pPr>
              <w:spacing w:after="29.35pt" w:line="12.95pt" w:lineRule="auto"/>
              <w:ind w:start="0.05pt" w:firstLine="0pt"/>
              <w:jc w:val="start"/>
              <w:rPr>
                <w:sz w:val="22"/>
                <w:lang w:val="pl-PL"/>
              </w:rPr>
            </w:pPr>
            <w:r w:rsidRPr="00090AF6">
              <w:rPr>
                <w:sz w:val="22"/>
                <w:lang w:val="pl-PL"/>
              </w:rPr>
              <w:t xml:space="preserve"> </w:t>
            </w:r>
          </w:p>
          <w:p w14:paraId="50DF1E90"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AA454C1" w14:textId="77777777" w:rsidR="00B87BBC" w:rsidRPr="00090AF6" w:rsidRDefault="00000000" w:rsidP="00090AF6">
            <w:pPr>
              <w:spacing w:after="0pt" w:line="12.95pt" w:lineRule="auto"/>
              <w:ind w:firstLine="0pt"/>
              <w:jc w:val="start"/>
              <w:rPr>
                <w:sz w:val="22"/>
              </w:rPr>
            </w:pPr>
            <w:r w:rsidRPr="00090AF6">
              <w:rPr>
                <w:sz w:val="22"/>
              </w:rPr>
              <w:t xml:space="preserve">PN-HD 60364-7-704:2010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D542CCF"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7-704: Wymagania dotyczące specjalnych instalacji lub lokalizacji – Instalacje na terenie budowy i rozbiórki </w:t>
            </w:r>
          </w:p>
        </w:tc>
      </w:tr>
      <w:tr w:rsidR="00553CB8" w:rsidRPr="006F294E" w14:paraId="6A6644BB" w14:textId="77777777" w:rsidTr="00090AF6">
        <w:trPr>
          <w:trHeight w:val="1078"/>
        </w:trPr>
        <w:tc>
          <w:tcPr>
            <w:tcW w:w="0pt" w:type="dxa"/>
            <w:vMerge/>
            <w:tcBorders>
              <w:top w:val="nil"/>
              <w:start w:val="single" w:sz="6" w:space="0" w:color="000000"/>
              <w:bottom w:val="nil"/>
              <w:end w:val="single" w:sz="6" w:space="0" w:color="000000"/>
            </w:tcBorders>
            <w:shd w:val="clear" w:color="auto" w:fill="auto"/>
          </w:tcPr>
          <w:p w14:paraId="07A8D9F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3BF6E7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1FE985D" w14:textId="77777777" w:rsidR="00B87BBC" w:rsidRPr="00090AF6" w:rsidRDefault="00000000" w:rsidP="00090AF6">
            <w:pPr>
              <w:spacing w:after="0pt" w:line="12.95pt" w:lineRule="auto"/>
              <w:ind w:firstLine="0pt"/>
              <w:jc w:val="start"/>
              <w:rPr>
                <w:sz w:val="22"/>
              </w:rPr>
            </w:pPr>
            <w:r w:rsidRPr="00090AF6">
              <w:rPr>
                <w:sz w:val="22"/>
              </w:rPr>
              <w:t xml:space="preserve">PN-IEC 60364-7-705:1999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F27F170"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Wymagania dotyczące specjalnych instalacji lub lokalizacji – Instalacje elektryczne w gospodarstwach rolniczych i ogrodniczych </w:t>
            </w:r>
          </w:p>
        </w:tc>
      </w:tr>
      <w:tr w:rsidR="00553CB8" w:rsidRPr="006F294E" w14:paraId="70799206" w14:textId="77777777" w:rsidTr="00090AF6">
        <w:trPr>
          <w:trHeight w:val="836"/>
        </w:trPr>
        <w:tc>
          <w:tcPr>
            <w:tcW w:w="0pt" w:type="dxa"/>
            <w:vMerge/>
            <w:tcBorders>
              <w:top w:val="nil"/>
              <w:start w:val="single" w:sz="6" w:space="0" w:color="000000"/>
              <w:bottom w:val="nil"/>
              <w:end w:val="single" w:sz="6" w:space="0" w:color="000000"/>
            </w:tcBorders>
            <w:shd w:val="clear" w:color="auto" w:fill="auto"/>
          </w:tcPr>
          <w:p w14:paraId="70679B4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1BC57A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17C1E8D" w14:textId="77777777" w:rsidR="00B87BBC" w:rsidRPr="00090AF6" w:rsidRDefault="00000000" w:rsidP="00090AF6">
            <w:pPr>
              <w:spacing w:after="0pt" w:line="12.95pt" w:lineRule="auto"/>
              <w:ind w:firstLine="0pt"/>
              <w:jc w:val="start"/>
              <w:rPr>
                <w:sz w:val="22"/>
              </w:rPr>
            </w:pPr>
            <w:r w:rsidRPr="00090AF6">
              <w:rPr>
                <w:sz w:val="22"/>
              </w:rPr>
              <w:t xml:space="preserve">PN-IEC 60364-7-706:2000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1ACE27C"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Instalacje elektryczne w obiektach budowlanych – Wymagania dotyczące specjalnych instalacji lub lokalizacji – Przestrzenie ograniczone powierzchniami przewodzącymi </w:t>
            </w:r>
          </w:p>
        </w:tc>
      </w:tr>
      <w:tr w:rsidR="00553CB8" w:rsidRPr="006F294E" w14:paraId="6FE19DE8" w14:textId="77777777" w:rsidTr="00090AF6">
        <w:trPr>
          <w:trHeight w:val="838"/>
        </w:trPr>
        <w:tc>
          <w:tcPr>
            <w:tcW w:w="0pt" w:type="dxa"/>
            <w:vMerge/>
            <w:tcBorders>
              <w:top w:val="nil"/>
              <w:start w:val="single" w:sz="6" w:space="0" w:color="000000"/>
              <w:bottom w:val="nil"/>
              <w:end w:val="single" w:sz="6" w:space="0" w:color="000000"/>
            </w:tcBorders>
            <w:shd w:val="clear" w:color="auto" w:fill="auto"/>
          </w:tcPr>
          <w:p w14:paraId="02E3EE5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D3C14C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4F578C7" w14:textId="77777777" w:rsidR="00B87BBC" w:rsidRPr="00090AF6" w:rsidRDefault="00000000" w:rsidP="00090AF6">
            <w:pPr>
              <w:spacing w:after="0pt" w:line="12.95pt" w:lineRule="auto"/>
              <w:ind w:firstLine="0pt"/>
              <w:jc w:val="start"/>
              <w:rPr>
                <w:sz w:val="22"/>
              </w:rPr>
            </w:pPr>
            <w:r w:rsidRPr="00090AF6">
              <w:rPr>
                <w:sz w:val="22"/>
              </w:rPr>
              <w:t xml:space="preserve">PN-IEC 60364-7-714:2003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8271F1E"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Instalacje elektryczne w obiektach budowlanych – Wymagania dotyczące specjalnych instalacji lub lokalizacji – Instalacje oświetlenia zewnętrznego </w:t>
            </w:r>
          </w:p>
        </w:tc>
      </w:tr>
      <w:tr w:rsidR="00553CB8" w:rsidRPr="006F294E" w14:paraId="2DEFD378" w14:textId="77777777" w:rsidTr="00090AF6">
        <w:trPr>
          <w:trHeight w:val="1076"/>
        </w:trPr>
        <w:tc>
          <w:tcPr>
            <w:tcW w:w="0pt" w:type="dxa"/>
            <w:vMerge/>
            <w:tcBorders>
              <w:top w:val="nil"/>
              <w:start w:val="single" w:sz="6" w:space="0" w:color="000000"/>
              <w:bottom w:val="nil"/>
              <w:end w:val="single" w:sz="6" w:space="0" w:color="000000"/>
            </w:tcBorders>
            <w:shd w:val="clear" w:color="auto" w:fill="auto"/>
          </w:tcPr>
          <w:p w14:paraId="3D73CF95"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EEF5C2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FAFE40A" w14:textId="77777777" w:rsidR="00B87BBC" w:rsidRPr="00090AF6" w:rsidRDefault="00000000" w:rsidP="00090AF6">
            <w:pPr>
              <w:spacing w:after="0pt" w:line="12.95pt" w:lineRule="auto"/>
              <w:ind w:firstLine="0pt"/>
              <w:jc w:val="start"/>
              <w:rPr>
                <w:sz w:val="22"/>
              </w:rPr>
            </w:pPr>
            <w:r w:rsidRPr="00090AF6">
              <w:rPr>
                <w:sz w:val="22"/>
              </w:rPr>
              <w:t xml:space="preserve">PN-HD 60364-7-715:2006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9CC4E96"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w obiektach budowlanych – Część 7-715: Wymagania dotyczące specjalnych instalacji lub lokalizacji – Instalacje oświetleniowe o bardzo niskim napięciu </w:t>
            </w:r>
          </w:p>
        </w:tc>
      </w:tr>
      <w:tr w:rsidR="00553CB8" w:rsidRPr="006F294E" w14:paraId="03668D56" w14:textId="77777777" w:rsidTr="00090AF6">
        <w:trPr>
          <w:trHeight w:val="1318"/>
        </w:trPr>
        <w:tc>
          <w:tcPr>
            <w:tcW w:w="0pt" w:type="dxa"/>
            <w:vMerge/>
            <w:tcBorders>
              <w:top w:val="nil"/>
              <w:start w:val="single" w:sz="6" w:space="0" w:color="000000"/>
              <w:bottom w:val="nil"/>
              <w:end w:val="single" w:sz="6" w:space="0" w:color="000000"/>
            </w:tcBorders>
            <w:shd w:val="clear" w:color="auto" w:fill="auto"/>
          </w:tcPr>
          <w:p w14:paraId="6490698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32E2097"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BA4F694" w14:textId="77777777" w:rsidR="00B87BBC" w:rsidRPr="00090AF6" w:rsidRDefault="00000000" w:rsidP="00090AF6">
            <w:pPr>
              <w:spacing w:after="0pt" w:line="12.95pt" w:lineRule="auto"/>
              <w:ind w:firstLine="0pt"/>
              <w:jc w:val="start"/>
              <w:rPr>
                <w:sz w:val="22"/>
              </w:rPr>
            </w:pPr>
            <w:r w:rsidRPr="00090AF6">
              <w:rPr>
                <w:sz w:val="22"/>
              </w:rPr>
              <w:t xml:space="preserve">PN-HD 60364-7-740:2009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2946EAC"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Część 7-740: Wymagania dotyczące specjalnych instalacji lub lokalizacji – Tymczasowe instalacje elektryczne obiektów, urządzeń rozrywkowych i straganów na terenie targów, wesołych miasteczek i cyrków </w:t>
            </w:r>
          </w:p>
        </w:tc>
      </w:tr>
      <w:tr w:rsidR="00553CB8" w:rsidRPr="006F294E" w14:paraId="2934B713" w14:textId="77777777" w:rsidTr="00090AF6">
        <w:trPr>
          <w:trHeight w:val="836"/>
        </w:trPr>
        <w:tc>
          <w:tcPr>
            <w:tcW w:w="0pt" w:type="dxa"/>
            <w:vMerge/>
            <w:tcBorders>
              <w:top w:val="nil"/>
              <w:start w:val="single" w:sz="6" w:space="0" w:color="000000"/>
              <w:bottom w:val="nil"/>
              <w:end w:val="single" w:sz="6" w:space="0" w:color="000000"/>
            </w:tcBorders>
            <w:shd w:val="clear" w:color="auto" w:fill="auto"/>
          </w:tcPr>
          <w:p w14:paraId="1048CF59"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447382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B426AE4" w14:textId="77777777" w:rsidR="00B87BBC" w:rsidRPr="00090AF6" w:rsidRDefault="00000000" w:rsidP="00090AF6">
            <w:pPr>
              <w:spacing w:after="0pt" w:line="12.95pt" w:lineRule="auto"/>
              <w:ind w:firstLine="0pt"/>
              <w:jc w:val="start"/>
              <w:rPr>
                <w:sz w:val="22"/>
              </w:rPr>
            </w:pPr>
            <w:r w:rsidRPr="00090AF6">
              <w:rPr>
                <w:sz w:val="22"/>
              </w:rPr>
              <w:t xml:space="preserve">PN-EN 60445:2010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E0B792E"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Zasady podstawowe i bezpieczeństwa przy współdziałaniu człowieka z maszyną, znakowanie i identyfikacja – Identyfikacja zacisków urządzeń i zakończeń przewodów </w:t>
            </w:r>
          </w:p>
        </w:tc>
      </w:tr>
      <w:tr w:rsidR="00553CB8" w:rsidRPr="006F294E" w14:paraId="589E0324" w14:textId="77777777" w:rsidTr="00090AF6">
        <w:trPr>
          <w:trHeight w:val="1078"/>
        </w:trPr>
        <w:tc>
          <w:tcPr>
            <w:tcW w:w="0pt" w:type="dxa"/>
            <w:vMerge/>
            <w:tcBorders>
              <w:top w:val="nil"/>
              <w:start w:val="single" w:sz="6" w:space="0" w:color="000000"/>
              <w:bottom w:val="nil"/>
              <w:end w:val="single" w:sz="6" w:space="0" w:color="000000"/>
            </w:tcBorders>
            <w:shd w:val="clear" w:color="auto" w:fill="auto"/>
          </w:tcPr>
          <w:p w14:paraId="666013D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0EE5107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4B49EE3" w14:textId="77777777" w:rsidR="00B87BBC" w:rsidRPr="00090AF6" w:rsidRDefault="00000000" w:rsidP="00090AF6">
            <w:pPr>
              <w:spacing w:after="0pt" w:line="12.95pt" w:lineRule="auto"/>
              <w:ind w:firstLine="0pt"/>
              <w:jc w:val="start"/>
              <w:rPr>
                <w:sz w:val="22"/>
              </w:rPr>
            </w:pPr>
            <w:r w:rsidRPr="00090AF6">
              <w:rPr>
                <w:sz w:val="22"/>
              </w:rPr>
              <w:t xml:space="preserve">PN-EN 60446:2010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0402A28"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Zasady podstawowe i bezpieczeństwa przy współdziałaniu człowieka z maszyną, znakowanie i identyfikacja – Identyfikacja przewodów kolorami albo znakami alfanumerycznymi </w:t>
            </w:r>
          </w:p>
        </w:tc>
      </w:tr>
      <w:tr w:rsidR="00553CB8" w:rsidRPr="006F294E" w14:paraId="62D51DF5" w14:textId="77777777" w:rsidTr="00090AF6">
        <w:trPr>
          <w:trHeight w:val="356"/>
        </w:trPr>
        <w:tc>
          <w:tcPr>
            <w:tcW w:w="0pt" w:type="dxa"/>
            <w:vMerge/>
            <w:tcBorders>
              <w:top w:val="nil"/>
              <w:start w:val="single" w:sz="6" w:space="0" w:color="000000"/>
              <w:bottom w:val="nil"/>
              <w:end w:val="single" w:sz="6" w:space="0" w:color="000000"/>
            </w:tcBorders>
            <w:shd w:val="clear" w:color="auto" w:fill="auto"/>
          </w:tcPr>
          <w:p w14:paraId="40EB6846"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20C2A5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7C1D899" w14:textId="77777777" w:rsidR="00B87BBC" w:rsidRPr="00090AF6" w:rsidRDefault="00000000" w:rsidP="00090AF6">
            <w:pPr>
              <w:spacing w:after="0pt" w:line="12.95pt" w:lineRule="auto"/>
              <w:ind w:firstLine="0pt"/>
              <w:jc w:val="start"/>
              <w:rPr>
                <w:sz w:val="22"/>
              </w:rPr>
            </w:pPr>
            <w:r w:rsidRPr="00090AF6">
              <w:rPr>
                <w:sz w:val="22"/>
              </w:rPr>
              <w:t xml:space="preserve">PN-EN 60529:2003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29F42DD"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Stopnie ochrony zapewnianej przez obudowy (kod IP) </w:t>
            </w:r>
          </w:p>
        </w:tc>
      </w:tr>
      <w:tr w:rsidR="00553CB8" w:rsidRPr="006F294E" w14:paraId="69F1942B" w14:textId="77777777" w:rsidTr="00090AF6">
        <w:trPr>
          <w:trHeight w:val="838"/>
        </w:trPr>
        <w:tc>
          <w:tcPr>
            <w:tcW w:w="0pt" w:type="dxa"/>
            <w:vMerge/>
            <w:tcBorders>
              <w:top w:val="nil"/>
              <w:start w:val="single" w:sz="6" w:space="0" w:color="000000"/>
              <w:bottom w:val="nil"/>
              <w:end w:val="single" w:sz="6" w:space="0" w:color="000000"/>
            </w:tcBorders>
            <w:shd w:val="clear" w:color="auto" w:fill="auto"/>
          </w:tcPr>
          <w:p w14:paraId="24EB1BA5"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A90420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B423CD8" w14:textId="77777777" w:rsidR="00B87BBC" w:rsidRPr="00090AF6" w:rsidRDefault="00000000" w:rsidP="00090AF6">
            <w:pPr>
              <w:spacing w:after="0pt" w:line="12.95pt" w:lineRule="auto"/>
              <w:ind w:firstLine="0pt"/>
              <w:jc w:val="start"/>
              <w:rPr>
                <w:sz w:val="22"/>
              </w:rPr>
            </w:pPr>
            <w:r w:rsidRPr="00090AF6">
              <w:rPr>
                <w:sz w:val="22"/>
              </w:rPr>
              <w:t xml:space="preserve">PN-EN 61140:2005 </w:t>
            </w:r>
          </w:p>
          <w:p w14:paraId="772501AF"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61BE80E5" w14:textId="77777777" w:rsidR="00B87BBC" w:rsidRPr="00090AF6" w:rsidRDefault="00000000" w:rsidP="00090AF6">
            <w:pPr>
              <w:spacing w:after="0pt" w:line="12.95pt" w:lineRule="auto"/>
              <w:ind w:firstLine="0pt"/>
              <w:jc w:val="start"/>
              <w:rPr>
                <w:sz w:val="22"/>
              </w:rPr>
            </w:pPr>
            <w:r w:rsidRPr="00090AF6">
              <w:rPr>
                <w:sz w:val="22"/>
              </w:rPr>
              <w:t xml:space="preserve">61140:2005/AI:2008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463C7CD"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Ochrona przed porażeniem prądem elektrycznym – </w:t>
            </w:r>
          </w:p>
          <w:p w14:paraId="62F4F1EA"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Wspólne aspekty instalacji i urządzeń </w:t>
            </w:r>
          </w:p>
        </w:tc>
      </w:tr>
      <w:tr w:rsidR="00553CB8" w:rsidRPr="006F294E" w14:paraId="29AE796D" w14:textId="77777777" w:rsidTr="00090AF6">
        <w:trPr>
          <w:trHeight w:val="836"/>
        </w:trPr>
        <w:tc>
          <w:tcPr>
            <w:tcW w:w="0pt" w:type="dxa"/>
            <w:vMerge/>
            <w:tcBorders>
              <w:top w:val="nil"/>
              <w:start w:val="single" w:sz="6" w:space="0" w:color="000000"/>
              <w:bottom w:val="single" w:sz="6" w:space="0" w:color="000000"/>
              <w:end w:val="single" w:sz="6" w:space="0" w:color="000000"/>
            </w:tcBorders>
            <w:shd w:val="clear" w:color="auto" w:fill="auto"/>
          </w:tcPr>
          <w:p w14:paraId="73CE209E"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45C635E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00F878F" w14:textId="77777777" w:rsidR="00B87BBC" w:rsidRPr="00090AF6" w:rsidRDefault="00000000" w:rsidP="00090AF6">
            <w:pPr>
              <w:spacing w:after="0pt" w:line="12.95pt" w:lineRule="auto"/>
              <w:ind w:firstLine="0pt"/>
              <w:jc w:val="start"/>
              <w:rPr>
                <w:sz w:val="22"/>
              </w:rPr>
            </w:pPr>
            <w:r w:rsidRPr="00090AF6">
              <w:rPr>
                <w:sz w:val="22"/>
              </w:rPr>
              <w:t xml:space="preserve">PN-EN 61293:2000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ED05735"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Znakowanie urządzeń elektrycznych danymi znamionowymi dotyczącymi zasilania elektrycznego – Wymagania bezpieczeństwa </w:t>
            </w:r>
          </w:p>
        </w:tc>
      </w:tr>
      <w:tr w:rsidR="00553CB8" w14:paraId="0C11586C" w14:textId="77777777" w:rsidTr="00090AF6">
        <w:trPr>
          <w:trHeight w:val="35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5751707" w14:textId="77777777" w:rsidR="00B87BBC" w:rsidRPr="00090AF6" w:rsidRDefault="00000000" w:rsidP="00090AF6">
            <w:pPr>
              <w:spacing w:after="5.35pt" w:line="12.95pt" w:lineRule="auto"/>
              <w:ind w:end="2.40pt" w:firstLine="0pt"/>
              <w:jc w:val="center"/>
              <w:rPr>
                <w:sz w:val="22"/>
              </w:rPr>
            </w:pPr>
            <w:r w:rsidRPr="00090AF6">
              <w:rPr>
                <w:sz w:val="22"/>
              </w:rPr>
              <w:t xml:space="preserve">42 </w:t>
            </w:r>
          </w:p>
          <w:p w14:paraId="18012583" w14:textId="77777777" w:rsidR="00B87BBC" w:rsidRPr="00090AF6" w:rsidRDefault="00000000" w:rsidP="00090AF6">
            <w:pPr>
              <w:spacing w:after="5.30pt" w:line="12.95pt" w:lineRule="auto"/>
              <w:ind w:end="0.10pt" w:firstLine="0pt"/>
              <w:jc w:val="center"/>
              <w:rPr>
                <w:sz w:val="22"/>
              </w:rPr>
            </w:pPr>
            <w:r w:rsidRPr="00090AF6">
              <w:rPr>
                <w:sz w:val="22"/>
              </w:rPr>
              <w:t xml:space="preserve"> </w:t>
            </w:r>
          </w:p>
          <w:p w14:paraId="7F08CE61" w14:textId="77777777" w:rsidR="00B87BBC" w:rsidRPr="00090AF6" w:rsidRDefault="00000000" w:rsidP="00090AF6">
            <w:pPr>
              <w:spacing w:after="0pt" w:line="12.95pt" w:lineRule="auto"/>
              <w:ind w:end="0.10pt" w:firstLine="0pt"/>
              <w:jc w:val="center"/>
              <w:rPr>
                <w:sz w:val="22"/>
              </w:rPr>
            </w:pPr>
            <w:r w:rsidRPr="00090AF6">
              <w:rPr>
                <w:sz w:val="22"/>
              </w:rPr>
              <w:lastRenderedPageBreak/>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FE25D7F" w14:textId="77777777" w:rsidR="00B87BBC" w:rsidRPr="00090AF6" w:rsidRDefault="00000000" w:rsidP="00090AF6">
            <w:pPr>
              <w:spacing w:after="5.35pt" w:line="12.95pt" w:lineRule="auto"/>
              <w:ind w:start="0.05pt" w:firstLine="0pt"/>
              <w:jc w:val="start"/>
              <w:rPr>
                <w:sz w:val="22"/>
              </w:rPr>
            </w:pPr>
            <w:r w:rsidRPr="00090AF6">
              <w:rPr>
                <w:sz w:val="22"/>
              </w:rPr>
              <w:lastRenderedPageBreak/>
              <w:t xml:space="preserve">§ 181 </w:t>
            </w:r>
            <w:proofErr w:type="spellStart"/>
            <w:r w:rsidRPr="00090AF6">
              <w:rPr>
                <w:sz w:val="22"/>
              </w:rPr>
              <w:t>ust</w:t>
            </w:r>
            <w:proofErr w:type="spellEnd"/>
            <w:r w:rsidRPr="00090AF6">
              <w:rPr>
                <w:sz w:val="22"/>
              </w:rPr>
              <w:t xml:space="preserve">. 7 </w:t>
            </w:r>
          </w:p>
          <w:p w14:paraId="7A298728" w14:textId="77777777" w:rsidR="00B87BBC" w:rsidRPr="00090AF6" w:rsidRDefault="00000000" w:rsidP="00090AF6">
            <w:pPr>
              <w:spacing w:after="5.30pt" w:line="12.95pt" w:lineRule="auto"/>
              <w:ind w:start="0.05pt" w:firstLine="0pt"/>
              <w:jc w:val="start"/>
              <w:rPr>
                <w:sz w:val="22"/>
              </w:rPr>
            </w:pPr>
            <w:r w:rsidRPr="00090AF6">
              <w:rPr>
                <w:sz w:val="22"/>
              </w:rPr>
              <w:t xml:space="preserve"> </w:t>
            </w:r>
          </w:p>
          <w:p w14:paraId="26330850" w14:textId="77777777" w:rsidR="00B87BBC" w:rsidRPr="00090AF6" w:rsidRDefault="00000000" w:rsidP="00090AF6">
            <w:pPr>
              <w:spacing w:after="0pt" w:line="12.95pt" w:lineRule="auto"/>
              <w:ind w:start="0.05pt" w:firstLine="0pt"/>
              <w:jc w:val="start"/>
              <w:rPr>
                <w:sz w:val="22"/>
              </w:rPr>
            </w:pPr>
            <w:r w:rsidRPr="00090AF6">
              <w:rPr>
                <w:sz w:val="22"/>
              </w:rPr>
              <w:lastRenderedPageBreak/>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ED2A56E" w14:textId="77777777" w:rsidR="00B87BBC" w:rsidRPr="00090AF6" w:rsidRDefault="00000000" w:rsidP="00090AF6">
            <w:pPr>
              <w:spacing w:after="0pt" w:line="12.95pt" w:lineRule="auto"/>
              <w:ind w:firstLine="0pt"/>
              <w:jc w:val="start"/>
              <w:rPr>
                <w:sz w:val="22"/>
              </w:rPr>
            </w:pPr>
            <w:r w:rsidRPr="00090AF6">
              <w:rPr>
                <w:sz w:val="22"/>
              </w:rPr>
              <w:lastRenderedPageBreak/>
              <w:t xml:space="preserve">PN-EN 1838:2005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2212190" w14:textId="77777777" w:rsidR="00B87BBC" w:rsidRPr="00090AF6" w:rsidRDefault="00000000" w:rsidP="00090AF6">
            <w:pPr>
              <w:spacing w:after="0pt" w:line="12.95pt" w:lineRule="auto"/>
              <w:ind w:start="0.10pt" w:firstLine="0pt"/>
              <w:jc w:val="start"/>
              <w:rPr>
                <w:sz w:val="22"/>
              </w:rPr>
            </w:pPr>
            <w:proofErr w:type="spellStart"/>
            <w:r w:rsidRPr="00090AF6">
              <w:rPr>
                <w:sz w:val="22"/>
              </w:rPr>
              <w:t>Zastosowania</w:t>
            </w:r>
            <w:proofErr w:type="spellEnd"/>
            <w:r w:rsidRPr="00090AF6">
              <w:rPr>
                <w:sz w:val="22"/>
              </w:rPr>
              <w:t xml:space="preserve"> </w:t>
            </w:r>
            <w:proofErr w:type="spellStart"/>
            <w:r w:rsidRPr="00090AF6">
              <w:rPr>
                <w:sz w:val="22"/>
              </w:rPr>
              <w:t>oświetlenia</w:t>
            </w:r>
            <w:proofErr w:type="spellEnd"/>
            <w:r w:rsidRPr="00090AF6">
              <w:rPr>
                <w:sz w:val="22"/>
              </w:rPr>
              <w:t xml:space="preserve"> – </w:t>
            </w:r>
            <w:proofErr w:type="spellStart"/>
            <w:r w:rsidRPr="00090AF6">
              <w:rPr>
                <w:sz w:val="22"/>
              </w:rPr>
              <w:t>Oświetlenie</w:t>
            </w:r>
            <w:proofErr w:type="spellEnd"/>
            <w:r w:rsidRPr="00090AF6">
              <w:rPr>
                <w:sz w:val="22"/>
              </w:rPr>
              <w:t xml:space="preserve"> </w:t>
            </w:r>
            <w:proofErr w:type="spellStart"/>
            <w:r w:rsidRPr="00090AF6">
              <w:rPr>
                <w:sz w:val="22"/>
              </w:rPr>
              <w:t>awaryjne</w:t>
            </w:r>
            <w:proofErr w:type="spellEnd"/>
            <w:r w:rsidRPr="00090AF6">
              <w:rPr>
                <w:sz w:val="22"/>
              </w:rPr>
              <w:t xml:space="preserve"> </w:t>
            </w:r>
          </w:p>
        </w:tc>
      </w:tr>
      <w:tr w:rsidR="00553CB8" w14:paraId="5BD17580" w14:textId="77777777" w:rsidTr="00090AF6">
        <w:trPr>
          <w:trHeight w:val="356"/>
        </w:trPr>
        <w:tc>
          <w:tcPr>
            <w:tcW w:w="0pt" w:type="dxa"/>
            <w:vMerge/>
            <w:tcBorders>
              <w:top w:val="nil"/>
              <w:start w:val="single" w:sz="6" w:space="0" w:color="000000"/>
              <w:bottom w:val="nil"/>
              <w:end w:val="single" w:sz="6" w:space="0" w:color="000000"/>
            </w:tcBorders>
            <w:shd w:val="clear" w:color="auto" w:fill="auto"/>
          </w:tcPr>
          <w:p w14:paraId="1079E92D"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2FF310D5"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AD978AC" w14:textId="77777777" w:rsidR="00B87BBC" w:rsidRPr="00090AF6" w:rsidRDefault="00000000" w:rsidP="00090AF6">
            <w:pPr>
              <w:spacing w:after="0pt" w:line="12.95pt" w:lineRule="auto"/>
              <w:ind w:firstLine="0pt"/>
              <w:jc w:val="start"/>
              <w:rPr>
                <w:sz w:val="22"/>
              </w:rPr>
            </w:pPr>
            <w:r w:rsidRPr="00090AF6">
              <w:rPr>
                <w:sz w:val="22"/>
              </w:rPr>
              <w:t xml:space="preserve">PN-EN 50172:2005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3F7284A" w14:textId="77777777" w:rsidR="00B87BBC" w:rsidRPr="00090AF6" w:rsidRDefault="00000000" w:rsidP="00090AF6">
            <w:pPr>
              <w:spacing w:after="0pt" w:line="12.95pt" w:lineRule="auto"/>
              <w:ind w:start="0.10pt" w:firstLine="0pt"/>
              <w:jc w:val="start"/>
              <w:rPr>
                <w:sz w:val="22"/>
              </w:rPr>
            </w:pPr>
            <w:proofErr w:type="spellStart"/>
            <w:r w:rsidRPr="00090AF6">
              <w:rPr>
                <w:sz w:val="22"/>
              </w:rPr>
              <w:t>Systemy</w:t>
            </w:r>
            <w:proofErr w:type="spellEnd"/>
            <w:r w:rsidRPr="00090AF6">
              <w:rPr>
                <w:sz w:val="22"/>
              </w:rPr>
              <w:t xml:space="preserve"> </w:t>
            </w:r>
            <w:proofErr w:type="spellStart"/>
            <w:r w:rsidRPr="00090AF6">
              <w:rPr>
                <w:sz w:val="22"/>
              </w:rPr>
              <w:t>awaryjnego</w:t>
            </w:r>
            <w:proofErr w:type="spellEnd"/>
            <w:r w:rsidRPr="00090AF6">
              <w:rPr>
                <w:sz w:val="22"/>
              </w:rPr>
              <w:t xml:space="preserve"> </w:t>
            </w:r>
            <w:proofErr w:type="spellStart"/>
            <w:r w:rsidRPr="00090AF6">
              <w:rPr>
                <w:sz w:val="22"/>
              </w:rPr>
              <w:t>oświetlenia</w:t>
            </w:r>
            <w:proofErr w:type="spellEnd"/>
            <w:r w:rsidRPr="00090AF6">
              <w:rPr>
                <w:sz w:val="22"/>
              </w:rPr>
              <w:t xml:space="preserve"> </w:t>
            </w:r>
            <w:proofErr w:type="spellStart"/>
            <w:r w:rsidRPr="00090AF6">
              <w:rPr>
                <w:sz w:val="22"/>
              </w:rPr>
              <w:t>ewakuacyjnego</w:t>
            </w:r>
            <w:proofErr w:type="spellEnd"/>
            <w:r w:rsidRPr="00090AF6">
              <w:rPr>
                <w:sz w:val="22"/>
              </w:rPr>
              <w:t xml:space="preserve"> </w:t>
            </w:r>
          </w:p>
        </w:tc>
      </w:tr>
      <w:tr w:rsidR="00553CB8" w:rsidRPr="006F294E" w14:paraId="1081574D" w14:textId="77777777" w:rsidTr="00090AF6">
        <w:trPr>
          <w:trHeight w:val="838"/>
        </w:trPr>
        <w:tc>
          <w:tcPr>
            <w:tcW w:w="0pt" w:type="dxa"/>
            <w:vMerge/>
            <w:tcBorders>
              <w:top w:val="nil"/>
              <w:start w:val="single" w:sz="6" w:space="0" w:color="000000"/>
              <w:bottom w:val="single" w:sz="6" w:space="0" w:color="000000"/>
              <w:end w:val="single" w:sz="6" w:space="0" w:color="000000"/>
            </w:tcBorders>
            <w:shd w:val="clear" w:color="auto" w:fill="auto"/>
          </w:tcPr>
          <w:p w14:paraId="0D958871"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3CA021D4"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63EA67E" w14:textId="77777777" w:rsidR="00B87BBC" w:rsidRPr="00090AF6" w:rsidRDefault="00000000" w:rsidP="00090AF6">
            <w:pPr>
              <w:spacing w:after="0pt" w:line="12.95pt" w:lineRule="auto"/>
              <w:ind w:firstLine="0pt"/>
              <w:jc w:val="start"/>
              <w:rPr>
                <w:sz w:val="22"/>
              </w:rPr>
            </w:pPr>
            <w:r w:rsidRPr="00090AF6">
              <w:rPr>
                <w:sz w:val="22"/>
              </w:rPr>
              <w:t xml:space="preserve">PN-IEC 60364-5-56:2010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C861FDF"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5-56: Dobór i montaż wyposażenia elektrycznego – Instalacje bezpieczeństwa </w:t>
            </w:r>
          </w:p>
        </w:tc>
      </w:tr>
      <w:tr w:rsidR="00553CB8" w:rsidRPr="006F294E" w14:paraId="325D7674" w14:textId="77777777" w:rsidTr="00090AF6">
        <w:trPr>
          <w:trHeight w:val="83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CFEDBAB" w14:textId="77777777" w:rsidR="00B87BBC" w:rsidRPr="00090AF6" w:rsidRDefault="00000000" w:rsidP="00090AF6">
            <w:pPr>
              <w:spacing w:after="0pt" w:line="12.95pt" w:lineRule="auto"/>
              <w:ind w:end="2.40pt" w:firstLine="0pt"/>
              <w:jc w:val="center"/>
              <w:rPr>
                <w:sz w:val="22"/>
              </w:rPr>
            </w:pPr>
            <w:r w:rsidRPr="00090AF6">
              <w:rPr>
                <w:sz w:val="22"/>
              </w:rPr>
              <w:t xml:space="preserve">43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83E1FE3" w14:textId="77777777" w:rsidR="00B87BBC" w:rsidRPr="00090AF6" w:rsidRDefault="00000000" w:rsidP="00090AF6">
            <w:pPr>
              <w:spacing w:after="0pt" w:line="12.95pt" w:lineRule="auto"/>
              <w:ind w:start="0.05pt" w:firstLine="0pt"/>
              <w:jc w:val="start"/>
              <w:rPr>
                <w:sz w:val="22"/>
              </w:rPr>
            </w:pPr>
            <w:r w:rsidRPr="00090AF6">
              <w:rPr>
                <w:sz w:val="22"/>
              </w:rPr>
              <w:t xml:space="preserve">§ 184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25A2F77" w14:textId="77777777" w:rsidR="00B87BBC" w:rsidRPr="00090AF6" w:rsidRDefault="00000000" w:rsidP="00090AF6">
            <w:pPr>
              <w:spacing w:after="0pt" w:line="12.95pt" w:lineRule="auto"/>
              <w:ind w:firstLine="0pt"/>
              <w:jc w:val="start"/>
              <w:rPr>
                <w:sz w:val="22"/>
              </w:rPr>
            </w:pPr>
            <w:r w:rsidRPr="00090AF6">
              <w:rPr>
                <w:sz w:val="22"/>
              </w:rPr>
              <w:t xml:space="preserve">PN-HD 60364-5-54:2011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8DBC691"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Instalacje elektryczne niskiego napięcia – Część 5-54: Dobór i montaż wyposażenia elektrycznego – Układy uziemiające i przewody ochronne </w:t>
            </w:r>
          </w:p>
        </w:tc>
      </w:tr>
      <w:tr w:rsidR="00553CB8" w:rsidRPr="006F294E" w14:paraId="4FF5D859" w14:textId="77777777" w:rsidTr="00090AF6">
        <w:trPr>
          <w:trHeight w:val="358"/>
        </w:trPr>
        <w:tc>
          <w:tcPr>
            <w:tcW w:w="28.30pt" w:type="dxa"/>
            <w:vMerge w:val="restart"/>
            <w:tcBorders>
              <w:top w:val="single" w:sz="6" w:space="0" w:color="000000"/>
              <w:start w:val="single" w:sz="6" w:space="0" w:color="000000"/>
              <w:bottom w:val="nil"/>
              <w:end w:val="single" w:sz="6" w:space="0" w:color="000000"/>
            </w:tcBorders>
            <w:shd w:val="clear" w:color="auto" w:fill="auto"/>
          </w:tcPr>
          <w:p w14:paraId="46960872" w14:textId="77777777" w:rsidR="00B87BBC" w:rsidRPr="00090AF6" w:rsidRDefault="00000000" w:rsidP="00090AF6">
            <w:pPr>
              <w:spacing w:after="5.35pt" w:line="12.95pt" w:lineRule="auto"/>
              <w:ind w:end="2.40pt" w:firstLine="0pt"/>
              <w:jc w:val="center"/>
              <w:rPr>
                <w:sz w:val="22"/>
              </w:rPr>
            </w:pPr>
            <w:r w:rsidRPr="00090AF6">
              <w:rPr>
                <w:sz w:val="22"/>
              </w:rPr>
              <w:t xml:space="preserve">44 </w:t>
            </w:r>
          </w:p>
          <w:p w14:paraId="04CEE21F" w14:textId="77777777" w:rsidR="00B87BBC" w:rsidRPr="00090AF6" w:rsidRDefault="00000000" w:rsidP="00090AF6">
            <w:pPr>
              <w:spacing w:after="5.30pt" w:line="12.95pt" w:lineRule="auto"/>
              <w:ind w:end="0.10pt" w:firstLine="0pt"/>
              <w:jc w:val="center"/>
              <w:rPr>
                <w:sz w:val="22"/>
              </w:rPr>
            </w:pPr>
            <w:r w:rsidRPr="00090AF6">
              <w:rPr>
                <w:sz w:val="22"/>
              </w:rPr>
              <w:t xml:space="preserve"> </w:t>
            </w:r>
          </w:p>
          <w:p w14:paraId="0FC57789" w14:textId="77777777" w:rsidR="00B87BBC" w:rsidRPr="00090AF6" w:rsidRDefault="00000000" w:rsidP="00090AF6">
            <w:pPr>
              <w:spacing w:after="17.35pt" w:line="12.95pt" w:lineRule="auto"/>
              <w:ind w:end="0.10pt" w:firstLine="0pt"/>
              <w:jc w:val="center"/>
              <w:rPr>
                <w:sz w:val="22"/>
              </w:rPr>
            </w:pPr>
            <w:r w:rsidRPr="00090AF6">
              <w:rPr>
                <w:sz w:val="22"/>
              </w:rPr>
              <w:t xml:space="preserve"> </w:t>
            </w:r>
          </w:p>
          <w:p w14:paraId="2587860F"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nil"/>
              <w:end w:val="single" w:sz="6" w:space="0" w:color="000000"/>
            </w:tcBorders>
            <w:shd w:val="clear" w:color="auto" w:fill="auto"/>
          </w:tcPr>
          <w:p w14:paraId="5B2EA545" w14:textId="77777777" w:rsidR="00B87BBC" w:rsidRPr="00090AF6" w:rsidRDefault="00000000" w:rsidP="00090AF6">
            <w:pPr>
              <w:spacing w:after="5.35pt" w:line="12.95pt" w:lineRule="auto"/>
              <w:ind w:start="0.05pt" w:firstLine="0pt"/>
              <w:jc w:val="start"/>
              <w:rPr>
                <w:sz w:val="22"/>
              </w:rPr>
            </w:pPr>
            <w:r w:rsidRPr="00090AF6">
              <w:rPr>
                <w:sz w:val="22"/>
              </w:rPr>
              <w:t xml:space="preserve">§ 184 </w:t>
            </w:r>
            <w:proofErr w:type="spellStart"/>
            <w:r w:rsidRPr="00090AF6">
              <w:rPr>
                <w:sz w:val="22"/>
              </w:rPr>
              <w:t>ust</w:t>
            </w:r>
            <w:proofErr w:type="spellEnd"/>
            <w:r w:rsidRPr="00090AF6">
              <w:rPr>
                <w:sz w:val="22"/>
              </w:rPr>
              <w:t xml:space="preserve">. 3 </w:t>
            </w:r>
          </w:p>
          <w:p w14:paraId="27872E45" w14:textId="77777777" w:rsidR="00B87BBC" w:rsidRPr="00090AF6" w:rsidRDefault="00000000" w:rsidP="00090AF6">
            <w:pPr>
              <w:spacing w:after="5.30pt" w:line="12.95pt" w:lineRule="auto"/>
              <w:ind w:start="0.05pt" w:firstLine="0pt"/>
              <w:jc w:val="start"/>
              <w:rPr>
                <w:sz w:val="22"/>
              </w:rPr>
            </w:pPr>
            <w:r w:rsidRPr="00090AF6">
              <w:rPr>
                <w:sz w:val="22"/>
              </w:rPr>
              <w:t xml:space="preserve"> </w:t>
            </w:r>
          </w:p>
          <w:p w14:paraId="0806DD9E" w14:textId="77777777" w:rsidR="00B87BBC" w:rsidRPr="00090AF6" w:rsidRDefault="00000000" w:rsidP="00090AF6">
            <w:pPr>
              <w:spacing w:after="17.35pt" w:line="12.95pt" w:lineRule="auto"/>
              <w:ind w:start="0.05pt" w:firstLine="0pt"/>
              <w:jc w:val="start"/>
              <w:rPr>
                <w:sz w:val="22"/>
              </w:rPr>
            </w:pPr>
            <w:r w:rsidRPr="00090AF6">
              <w:rPr>
                <w:sz w:val="22"/>
              </w:rPr>
              <w:t xml:space="preserve"> </w:t>
            </w:r>
          </w:p>
          <w:p w14:paraId="0A70B3FE"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0B5D697" w14:textId="77777777" w:rsidR="00B87BBC" w:rsidRPr="00090AF6" w:rsidRDefault="00000000" w:rsidP="00090AF6">
            <w:pPr>
              <w:spacing w:after="0pt" w:line="12.95pt" w:lineRule="auto"/>
              <w:ind w:firstLine="0pt"/>
              <w:jc w:val="start"/>
              <w:rPr>
                <w:sz w:val="22"/>
              </w:rPr>
            </w:pPr>
            <w:r w:rsidRPr="00090AF6">
              <w:rPr>
                <w:sz w:val="22"/>
              </w:rPr>
              <w:t xml:space="preserve">PN-EN 62305-1:2011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AF624FC"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Ochrona odgromowa – Część 1: Zasady ogólne </w:t>
            </w:r>
          </w:p>
        </w:tc>
      </w:tr>
      <w:tr w:rsidR="00553CB8" w:rsidRPr="006F294E" w14:paraId="1CB8A061" w14:textId="77777777" w:rsidTr="00090AF6">
        <w:trPr>
          <w:trHeight w:val="356"/>
        </w:trPr>
        <w:tc>
          <w:tcPr>
            <w:tcW w:w="0pt" w:type="dxa"/>
            <w:vMerge/>
            <w:tcBorders>
              <w:top w:val="nil"/>
              <w:start w:val="single" w:sz="6" w:space="0" w:color="000000"/>
              <w:bottom w:val="nil"/>
              <w:end w:val="single" w:sz="6" w:space="0" w:color="000000"/>
            </w:tcBorders>
            <w:shd w:val="clear" w:color="auto" w:fill="auto"/>
          </w:tcPr>
          <w:p w14:paraId="2579B177"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899E19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2715DDD" w14:textId="77777777" w:rsidR="00B87BBC" w:rsidRPr="00090AF6" w:rsidRDefault="00000000" w:rsidP="00090AF6">
            <w:pPr>
              <w:spacing w:after="0pt" w:line="12.95pt" w:lineRule="auto"/>
              <w:ind w:firstLine="0pt"/>
              <w:jc w:val="start"/>
              <w:rPr>
                <w:sz w:val="22"/>
              </w:rPr>
            </w:pPr>
            <w:r w:rsidRPr="00090AF6">
              <w:rPr>
                <w:sz w:val="22"/>
              </w:rPr>
              <w:t xml:space="preserve">PN-EN 62305-2:2008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22ABD9A"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Ochrona odgromowa – Część 2: Zarządzanie ryzykiem </w:t>
            </w:r>
          </w:p>
        </w:tc>
      </w:tr>
      <w:tr w:rsidR="00553CB8" w:rsidRPr="006F294E" w14:paraId="2A010701" w14:textId="77777777" w:rsidTr="00090AF6">
        <w:trPr>
          <w:trHeight w:val="598"/>
        </w:trPr>
        <w:tc>
          <w:tcPr>
            <w:tcW w:w="0pt" w:type="dxa"/>
            <w:vMerge/>
            <w:tcBorders>
              <w:top w:val="nil"/>
              <w:start w:val="single" w:sz="6" w:space="0" w:color="000000"/>
              <w:bottom w:val="nil"/>
              <w:end w:val="single" w:sz="6" w:space="0" w:color="000000"/>
            </w:tcBorders>
            <w:shd w:val="clear" w:color="auto" w:fill="auto"/>
          </w:tcPr>
          <w:p w14:paraId="71ED5E2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A4147B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5684F8D" w14:textId="77777777" w:rsidR="00B87BBC" w:rsidRPr="00090AF6" w:rsidRDefault="00000000" w:rsidP="00090AF6">
            <w:pPr>
              <w:spacing w:after="0pt" w:line="12.95pt" w:lineRule="auto"/>
              <w:ind w:firstLine="0pt"/>
              <w:jc w:val="start"/>
              <w:rPr>
                <w:sz w:val="22"/>
              </w:rPr>
            </w:pPr>
            <w:r w:rsidRPr="00090AF6">
              <w:rPr>
                <w:sz w:val="22"/>
              </w:rPr>
              <w:t xml:space="preserve">PN-EN 62305-3:2011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DC0D6E6"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Ochrona odgromowa – Część 3: Uszkodzenia fizyczne obiektów i zagrożenie życia </w:t>
            </w:r>
          </w:p>
        </w:tc>
      </w:tr>
      <w:tr w:rsidR="00553CB8" w:rsidRPr="006F294E" w14:paraId="768E1C0F" w14:textId="77777777" w:rsidTr="00090AF6">
        <w:trPr>
          <w:trHeight w:val="598"/>
        </w:trPr>
        <w:tc>
          <w:tcPr>
            <w:tcW w:w="0pt" w:type="dxa"/>
            <w:vMerge/>
            <w:tcBorders>
              <w:top w:val="nil"/>
              <w:start w:val="single" w:sz="6" w:space="0" w:color="000000"/>
              <w:bottom w:val="nil"/>
              <w:end w:val="single" w:sz="6" w:space="0" w:color="000000"/>
            </w:tcBorders>
            <w:shd w:val="clear" w:color="auto" w:fill="auto"/>
          </w:tcPr>
          <w:p w14:paraId="047675D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F93E06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71559DC" w14:textId="77777777" w:rsidR="00B87BBC" w:rsidRPr="00090AF6" w:rsidRDefault="00000000" w:rsidP="00090AF6">
            <w:pPr>
              <w:spacing w:after="0pt" w:line="12.95pt" w:lineRule="auto"/>
              <w:ind w:firstLine="0pt"/>
              <w:jc w:val="start"/>
              <w:rPr>
                <w:sz w:val="22"/>
              </w:rPr>
            </w:pPr>
            <w:r w:rsidRPr="00090AF6">
              <w:rPr>
                <w:sz w:val="22"/>
              </w:rPr>
              <w:t xml:space="preserve">PN-EN 62305-4:2011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92549D5"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Ochrona odgromowa – Część 4: Urządzenia elektryczne i elektroniczne w obiektach </w:t>
            </w:r>
          </w:p>
        </w:tc>
      </w:tr>
    </w:tbl>
    <w:p w14:paraId="44D767AE" w14:textId="77777777" w:rsidR="00B87BBC" w:rsidRPr="00CC0911" w:rsidRDefault="00B87BBC">
      <w:pPr>
        <w:spacing w:after="0pt" w:line="12.95pt" w:lineRule="auto"/>
        <w:ind w:start="-72pt" w:end="523.30pt" w:firstLine="0pt"/>
        <w:jc w:val="start"/>
        <w:rPr>
          <w:lang w:val="pl-PL"/>
        </w:rPr>
      </w:pPr>
    </w:p>
    <w:tbl>
      <w:tblPr>
        <w:tblW w:w="493.30pt" w:type="dxa"/>
        <w:tblInd w:w="-18.95pt" w:type="dxa"/>
        <w:tblCellMar>
          <w:top w:w="3.70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6E71174E" w14:textId="77777777" w:rsidTr="00090AF6">
        <w:trPr>
          <w:trHeight w:val="1088"/>
        </w:trPr>
        <w:tc>
          <w:tcPr>
            <w:tcW w:w="28.30pt" w:type="dxa"/>
            <w:tcBorders>
              <w:top w:val="nil"/>
              <w:start w:val="single" w:sz="6" w:space="0" w:color="000000"/>
              <w:bottom w:val="single" w:sz="6" w:space="0" w:color="000000"/>
              <w:end w:val="single" w:sz="6" w:space="0" w:color="000000"/>
            </w:tcBorders>
            <w:shd w:val="clear" w:color="auto" w:fill="auto"/>
          </w:tcPr>
          <w:p w14:paraId="16B15E59" w14:textId="77777777" w:rsidR="00B87BBC" w:rsidRPr="00090AF6" w:rsidRDefault="00000000" w:rsidP="00090AF6">
            <w:pPr>
              <w:spacing w:after="0pt" w:line="12.95pt" w:lineRule="auto"/>
              <w:ind w:end="0.10pt" w:firstLine="0pt"/>
              <w:jc w:val="center"/>
              <w:rPr>
                <w:sz w:val="22"/>
                <w:lang w:val="pl-PL"/>
              </w:rPr>
            </w:pPr>
            <w:r w:rsidRPr="00090AF6">
              <w:rPr>
                <w:sz w:val="22"/>
                <w:lang w:val="pl-PL"/>
              </w:rPr>
              <w:t xml:space="preserve"> </w:t>
            </w:r>
          </w:p>
        </w:tc>
        <w:tc>
          <w:tcPr>
            <w:tcW w:w="79.40pt" w:type="dxa"/>
            <w:tcBorders>
              <w:top w:val="nil"/>
              <w:start w:val="single" w:sz="6" w:space="0" w:color="000000"/>
              <w:bottom w:val="single" w:sz="6" w:space="0" w:color="000000"/>
              <w:end w:val="single" w:sz="6" w:space="0" w:color="000000"/>
            </w:tcBorders>
            <w:shd w:val="clear" w:color="auto" w:fill="auto"/>
          </w:tcPr>
          <w:p w14:paraId="2D7D3188"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6E206E6" w14:textId="77777777" w:rsidR="00B87BBC" w:rsidRPr="00090AF6" w:rsidRDefault="00000000" w:rsidP="00090AF6">
            <w:pPr>
              <w:spacing w:after="0pt" w:line="12.95pt" w:lineRule="auto"/>
              <w:ind w:firstLine="0pt"/>
              <w:jc w:val="start"/>
              <w:rPr>
                <w:sz w:val="22"/>
              </w:rPr>
            </w:pPr>
            <w:r w:rsidRPr="00090AF6">
              <w:rPr>
                <w:sz w:val="22"/>
              </w:rPr>
              <w:t xml:space="preserve">PN-IEC 60364-4-443:1999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82F6CE4"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Instalacje elektryczne w obiektach budowlanych – Ochrona dla zapewnienia bezpieczeństwa – Ochrona przed przepięciami – Ochrona przed przepięciami atmosferycznymi lub łączeniowymi </w:t>
            </w:r>
          </w:p>
        </w:tc>
      </w:tr>
      <w:tr w:rsidR="00553CB8" w:rsidRPr="006F294E" w14:paraId="110A831C"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397F92F" w14:textId="77777777" w:rsidR="00B87BBC" w:rsidRPr="00090AF6" w:rsidRDefault="00000000" w:rsidP="00090AF6">
            <w:pPr>
              <w:spacing w:after="0pt" w:line="12.95pt" w:lineRule="auto"/>
              <w:ind w:end="2.40pt" w:firstLine="0pt"/>
              <w:jc w:val="center"/>
              <w:rPr>
                <w:sz w:val="22"/>
              </w:rPr>
            </w:pPr>
            <w:r w:rsidRPr="00090AF6">
              <w:rPr>
                <w:sz w:val="22"/>
              </w:rPr>
              <w:t xml:space="preserve">45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83F3EA3" w14:textId="77777777" w:rsidR="00B87BBC" w:rsidRPr="00090AF6" w:rsidRDefault="00000000" w:rsidP="00090AF6">
            <w:pPr>
              <w:spacing w:after="0pt" w:line="12.95pt" w:lineRule="auto"/>
              <w:ind w:start="0.05pt" w:firstLine="0pt"/>
              <w:jc w:val="start"/>
              <w:rPr>
                <w:sz w:val="22"/>
              </w:rPr>
            </w:pPr>
            <w:r w:rsidRPr="00090AF6">
              <w:rPr>
                <w:sz w:val="22"/>
              </w:rPr>
              <w:t xml:space="preserve">§ 186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D52E6C1" w14:textId="77777777" w:rsidR="00B87BBC" w:rsidRPr="00090AF6" w:rsidRDefault="00000000" w:rsidP="00090AF6">
            <w:pPr>
              <w:spacing w:after="0pt" w:line="12.95pt" w:lineRule="auto"/>
              <w:ind w:firstLine="0pt"/>
              <w:jc w:val="start"/>
              <w:rPr>
                <w:sz w:val="22"/>
              </w:rPr>
            </w:pPr>
            <w:r w:rsidRPr="00090AF6">
              <w:rPr>
                <w:sz w:val="22"/>
              </w:rPr>
              <w:t xml:space="preserve">PN-IEC 60364-5-52:2002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06B578C"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Instalacje elektryczne w obiektach budowlanych – Dobór i montaż wyposażenia elektrycznego – Oprzewodowanie </w:t>
            </w:r>
          </w:p>
        </w:tc>
      </w:tr>
      <w:tr w:rsidR="00553CB8" w:rsidRPr="006F294E" w14:paraId="6C2C827C"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B547634" w14:textId="77777777" w:rsidR="00B87BBC" w:rsidRPr="00090AF6" w:rsidRDefault="00000000" w:rsidP="00090AF6">
            <w:pPr>
              <w:spacing w:after="0pt" w:line="12.95pt" w:lineRule="auto"/>
              <w:ind w:end="2.40pt" w:firstLine="0pt"/>
              <w:jc w:val="center"/>
              <w:rPr>
                <w:sz w:val="22"/>
              </w:rPr>
            </w:pPr>
            <w:r w:rsidRPr="00090AF6">
              <w:rPr>
                <w:sz w:val="22"/>
              </w:rPr>
              <w:t xml:space="preserve">46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52478919" w14:textId="77777777" w:rsidR="00B87BBC" w:rsidRPr="00090AF6" w:rsidRDefault="00000000" w:rsidP="00090AF6">
            <w:pPr>
              <w:spacing w:after="0pt" w:line="12.95pt" w:lineRule="auto"/>
              <w:ind w:start="0.05pt" w:firstLine="0pt"/>
              <w:jc w:val="start"/>
              <w:rPr>
                <w:sz w:val="22"/>
              </w:rPr>
            </w:pPr>
            <w:r w:rsidRPr="00090AF6">
              <w:rPr>
                <w:sz w:val="22"/>
              </w:rPr>
              <w:t xml:space="preserve">§ 187 </w:t>
            </w:r>
            <w:proofErr w:type="spellStart"/>
            <w:r w:rsidRPr="00090AF6">
              <w:rPr>
                <w:sz w:val="22"/>
              </w:rPr>
              <w:t>ust</w:t>
            </w:r>
            <w:proofErr w:type="spellEnd"/>
            <w:r w:rsidRPr="00090AF6">
              <w:rPr>
                <w:sz w:val="22"/>
              </w:rPr>
              <w:t xml:space="preserve">. 3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D63669D" w14:textId="77777777" w:rsidR="00B87BBC" w:rsidRPr="00090AF6" w:rsidRDefault="00000000" w:rsidP="00090AF6">
            <w:pPr>
              <w:spacing w:after="0pt" w:line="12.95pt" w:lineRule="auto"/>
              <w:ind w:firstLine="0pt"/>
              <w:jc w:val="start"/>
              <w:rPr>
                <w:sz w:val="22"/>
              </w:rPr>
            </w:pPr>
            <w:r w:rsidRPr="00090AF6">
              <w:rPr>
                <w:sz w:val="22"/>
              </w:rPr>
              <w:t xml:space="preserve">PN-EN 1363-1:2012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9646968"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Badania odporności ogniowej – Część 1: Wymagania ogólne </w:t>
            </w:r>
          </w:p>
        </w:tc>
      </w:tr>
      <w:tr w:rsidR="00553CB8" w:rsidRPr="006F294E" w14:paraId="35A26904" w14:textId="77777777" w:rsidTr="00090AF6">
        <w:trPr>
          <w:trHeight w:val="85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296C8BC" w14:textId="77777777" w:rsidR="00B87BBC" w:rsidRPr="00090AF6" w:rsidRDefault="00000000" w:rsidP="00090AF6">
            <w:pPr>
              <w:spacing w:after="0pt" w:line="12.95pt" w:lineRule="auto"/>
              <w:ind w:end="2.40pt" w:firstLine="0pt"/>
              <w:jc w:val="center"/>
              <w:rPr>
                <w:sz w:val="22"/>
              </w:rPr>
            </w:pPr>
            <w:r w:rsidRPr="00090AF6">
              <w:rPr>
                <w:sz w:val="22"/>
              </w:rPr>
              <w:t xml:space="preserve">47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D9F872C" w14:textId="77777777" w:rsidR="00B87BBC" w:rsidRPr="00090AF6" w:rsidRDefault="00000000" w:rsidP="00090AF6">
            <w:pPr>
              <w:spacing w:after="0pt" w:line="12.95pt" w:lineRule="auto"/>
              <w:ind w:start="0.05pt" w:firstLine="0pt"/>
              <w:jc w:val="start"/>
              <w:rPr>
                <w:sz w:val="22"/>
              </w:rPr>
            </w:pPr>
            <w:r w:rsidRPr="00090AF6">
              <w:rPr>
                <w:sz w:val="22"/>
              </w:rPr>
              <w:t xml:space="preserve">§ 187 </w:t>
            </w:r>
            <w:proofErr w:type="spellStart"/>
            <w:r w:rsidRPr="00090AF6">
              <w:rPr>
                <w:sz w:val="22"/>
              </w:rPr>
              <w:t>ust</w:t>
            </w:r>
            <w:proofErr w:type="spellEnd"/>
            <w:r w:rsidRPr="00090AF6">
              <w:rPr>
                <w:sz w:val="22"/>
              </w:rPr>
              <w:t xml:space="preserve">. 5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C1189A4" w14:textId="77777777" w:rsidR="00B87BBC" w:rsidRPr="00090AF6" w:rsidRDefault="00000000" w:rsidP="00090AF6">
            <w:pPr>
              <w:spacing w:after="0pt" w:line="12.95pt" w:lineRule="auto"/>
              <w:ind w:firstLine="0pt"/>
              <w:jc w:val="start"/>
              <w:rPr>
                <w:sz w:val="22"/>
              </w:rPr>
            </w:pPr>
            <w:r w:rsidRPr="00090AF6">
              <w:rPr>
                <w:sz w:val="22"/>
              </w:rPr>
              <w:t xml:space="preserve">PN-EN 50200:2003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7DA1D49"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Metoda badania palności cienkich przewodów i kabli bez ochrony specjalnej stosowanych w obwodach zabezpieczających </w:t>
            </w:r>
          </w:p>
        </w:tc>
      </w:tr>
      <w:tr w:rsidR="00553CB8" w:rsidRPr="006F294E" w14:paraId="4637D721" w14:textId="77777777" w:rsidTr="00090AF6">
        <w:trPr>
          <w:trHeight w:val="228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2A37CB8" w14:textId="77777777" w:rsidR="00B87BBC" w:rsidRPr="00090AF6" w:rsidRDefault="00000000" w:rsidP="00090AF6">
            <w:pPr>
              <w:spacing w:after="0pt" w:line="12.95pt" w:lineRule="auto"/>
              <w:ind w:start="4.20pt" w:firstLine="0pt"/>
              <w:jc w:val="start"/>
              <w:rPr>
                <w:sz w:val="22"/>
              </w:rPr>
            </w:pPr>
            <w:r w:rsidRPr="00090AF6">
              <w:rPr>
                <w:sz w:val="22"/>
              </w:rPr>
              <w:t xml:space="preserve">47a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44F47683" w14:textId="77777777" w:rsidR="00B87BBC" w:rsidRPr="00090AF6" w:rsidRDefault="00000000" w:rsidP="00090AF6">
            <w:pPr>
              <w:spacing w:after="0pt" w:line="12.95pt" w:lineRule="auto"/>
              <w:ind w:start="0.05pt" w:firstLine="0pt"/>
              <w:jc w:val="start"/>
              <w:rPr>
                <w:sz w:val="22"/>
              </w:rPr>
            </w:pPr>
            <w:r w:rsidRPr="00090AF6">
              <w:rPr>
                <w:sz w:val="22"/>
              </w:rPr>
              <w:t xml:space="preserve">§ 192b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17346FE" w14:textId="77777777" w:rsidR="00B87BBC" w:rsidRPr="00090AF6" w:rsidRDefault="00000000" w:rsidP="00090AF6">
            <w:pPr>
              <w:spacing w:after="0pt" w:line="12.95pt" w:lineRule="auto"/>
              <w:ind w:firstLine="0pt"/>
              <w:jc w:val="start"/>
              <w:rPr>
                <w:sz w:val="22"/>
              </w:rPr>
            </w:pPr>
            <w:r w:rsidRPr="00090AF6">
              <w:rPr>
                <w:sz w:val="22"/>
              </w:rPr>
              <w:t xml:space="preserve">PN-EN 50174-2:2010 </w:t>
            </w:r>
          </w:p>
          <w:p w14:paraId="6E778272"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79D43922" w14:textId="77777777" w:rsidR="00B87BBC" w:rsidRPr="00090AF6" w:rsidRDefault="00000000" w:rsidP="00090AF6">
            <w:pPr>
              <w:spacing w:after="0pt" w:line="12.95pt" w:lineRule="auto"/>
              <w:ind w:firstLine="0pt"/>
              <w:jc w:val="start"/>
              <w:rPr>
                <w:sz w:val="22"/>
              </w:rPr>
            </w:pPr>
            <w:r w:rsidRPr="00090AF6">
              <w:rPr>
                <w:sz w:val="22"/>
              </w:rPr>
              <w:t xml:space="preserve">50174-2:2010/A1:2011 </w:t>
            </w:r>
          </w:p>
          <w:p w14:paraId="5DA0D8F1"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7EAF7EAC" w14:textId="77777777" w:rsidR="00B87BBC" w:rsidRPr="00090AF6" w:rsidRDefault="00000000" w:rsidP="00090AF6">
            <w:pPr>
              <w:spacing w:after="0pt" w:line="12.95pt" w:lineRule="auto"/>
              <w:ind w:firstLine="0pt"/>
              <w:jc w:val="start"/>
              <w:rPr>
                <w:sz w:val="22"/>
              </w:rPr>
            </w:pPr>
            <w:r w:rsidRPr="00090AF6">
              <w:rPr>
                <w:sz w:val="22"/>
              </w:rPr>
              <w:t xml:space="preserve">50174-2:2010/AC:2014-10 </w:t>
            </w:r>
          </w:p>
          <w:p w14:paraId="2D9B869E"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4288383C" w14:textId="77777777" w:rsidR="00B87BBC" w:rsidRPr="00090AF6" w:rsidRDefault="00000000" w:rsidP="00090AF6">
            <w:pPr>
              <w:spacing w:after="0pt" w:line="12.95pt" w:lineRule="auto"/>
              <w:ind w:firstLine="0pt"/>
              <w:jc w:val="start"/>
              <w:rPr>
                <w:sz w:val="22"/>
              </w:rPr>
            </w:pPr>
            <w:r w:rsidRPr="00090AF6">
              <w:rPr>
                <w:sz w:val="22"/>
              </w:rPr>
              <w:t xml:space="preserve">50174-2:2010/A2:2015-02 </w:t>
            </w:r>
          </w:p>
          <w:p w14:paraId="7EE231A8"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4697EE65" w14:textId="77777777" w:rsidR="00B87BBC" w:rsidRPr="00090AF6" w:rsidRDefault="00000000" w:rsidP="00090AF6">
            <w:pPr>
              <w:spacing w:after="0pt" w:line="12.95pt" w:lineRule="auto"/>
              <w:ind w:firstLine="0pt"/>
              <w:jc w:val="start"/>
              <w:rPr>
                <w:sz w:val="22"/>
              </w:rPr>
            </w:pPr>
            <w:r w:rsidRPr="00090AF6">
              <w:rPr>
                <w:sz w:val="22"/>
              </w:rPr>
              <w:t xml:space="preserve">50174-2:2010/Ap1:2016-12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DA175FA"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Technika Informatyczna – Instalacje okablowania – Część 2: Planowanie i wykonywanie instalacji wewnątrz budynków </w:t>
            </w:r>
          </w:p>
        </w:tc>
      </w:tr>
      <w:tr w:rsidR="00553CB8" w:rsidRPr="006F294E" w14:paraId="14192EAF" w14:textId="77777777" w:rsidTr="00090AF6">
        <w:trPr>
          <w:trHeight w:val="85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6744E8A0" w14:textId="77777777" w:rsidR="00B87BBC" w:rsidRPr="00090AF6" w:rsidRDefault="00000000" w:rsidP="00090AF6">
            <w:pPr>
              <w:spacing w:after="29.95pt" w:line="12.95pt" w:lineRule="auto"/>
              <w:ind w:end="2.40pt" w:firstLine="0pt"/>
              <w:jc w:val="center"/>
              <w:rPr>
                <w:sz w:val="22"/>
              </w:rPr>
            </w:pPr>
            <w:r w:rsidRPr="00090AF6">
              <w:rPr>
                <w:sz w:val="22"/>
              </w:rPr>
              <w:t xml:space="preserve">48 </w:t>
            </w:r>
          </w:p>
          <w:p w14:paraId="599D2195"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C1E3AB3" w14:textId="77777777" w:rsidR="00B87BBC" w:rsidRPr="00090AF6" w:rsidRDefault="00000000" w:rsidP="00090AF6">
            <w:pPr>
              <w:spacing w:after="29.95pt" w:line="12.95pt" w:lineRule="auto"/>
              <w:ind w:start="0.05pt" w:firstLine="0pt"/>
              <w:jc w:val="start"/>
              <w:rPr>
                <w:sz w:val="22"/>
              </w:rPr>
            </w:pPr>
            <w:r w:rsidRPr="00090AF6">
              <w:rPr>
                <w:sz w:val="22"/>
              </w:rPr>
              <w:t xml:space="preserve">§ 196 </w:t>
            </w:r>
            <w:proofErr w:type="spellStart"/>
            <w:r w:rsidRPr="00090AF6">
              <w:rPr>
                <w:sz w:val="22"/>
              </w:rPr>
              <w:t>ust</w:t>
            </w:r>
            <w:proofErr w:type="spellEnd"/>
            <w:r w:rsidRPr="00090AF6">
              <w:rPr>
                <w:sz w:val="22"/>
              </w:rPr>
              <w:t xml:space="preserve">. 2 </w:t>
            </w:r>
            <w:proofErr w:type="spellStart"/>
            <w:r w:rsidRPr="00090AF6">
              <w:rPr>
                <w:sz w:val="22"/>
              </w:rPr>
              <w:t>i</w:t>
            </w:r>
            <w:proofErr w:type="spellEnd"/>
            <w:r w:rsidRPr="00090AF6">
              <w:rPr>
                <w:sz w:val="22"/>
              </w:rPr>
              <w:t xml:space="preserve"> 3 </w:t>
            </w:r>
          </w:p>
          <w:p w14:paraId="2EBEE29C"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C083EA1"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13579D07"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232FD6CF" w14:textId="77777777" w:rsidR="00B87BBC" w:rsidRPr="00090AF6" w:rsidRDefault="00000000" w:rsidP="00090AF6">
            <w:pPr>
              <w:spacing w:after="0pt" w:line="12.95pt" w:lineRule="auto"/>
              <w:ind w:firstLine="0pt"/>
              <w:jc w:val="start"/>
              <w:rPr>
                <w:sz w:val="22"/>
              </w:rPr>
            </w:pPr>
            <w:r w:rsidRPr="00090AF6">
              <w:rPr>
                <w:sz w:val="22"/>
              </w:rPr>
              <w:t xml:space="preserve">Ap1:2015-05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D507EB0"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Akustyka budowlana – Ochrona przed hałasem pomieszczeń w budynkach – Dopuszczalne wartości poziomu dźwięku w pomieszczeniach </w:t>
            </w:r>
          </w:p>
        </w:tc>
      </w:tr>
      <w:tr w:rsidR="00553CB8" w:rsidRPr="006F294E" w14:paraId="454C36E8" w14:textId="77777777" w:rsidTr="00090AF6">
        <w:trPr>
          <w:trHeight w:val="368"/>
        </w:trPr>
        <w:tc>
          <w:tcPr>
            <w:tcW w:w="0pt" w:type="dxa"/>
            <w:vMerge/>
            <w:tcBorders>
              <w:top w:val="nil"/>
              <w:start w:val="single" w:sz="6" w:space="0" w:color="000000"/>
              <w:bottom w:val="single" w:sz="6" w:space="0" w:color="000000"/>
              <w:end w:val="single" w:sz="6" w:space="0" w:color="000000"/>
            </w:tcBorders>
            <w:shd w:val="clear" w:color="auto" w:fill="auto"/>
          </w:tcPr>
          <w:p w14:paraId="2520B615"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72F61A8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6653B4F" w14:textId="77777777" w:rsidR="00B87BBC" w:rsidRPr="00090AF6" w:rsidRDefault="00000000" w:rsidP="00090AF6">
            <w:pPr>
              <w:spacing w:after="0pt" w:line="12.95pt" w:lineRule="auto"/>
              <w:ind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4A1266E"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Ocena wpływu drgań na ludzi w budynkach </w:t>
            </w:r>
          </w:p>
        </w:tc>
      </w:tr>
      <w:tr w:rsidR="00553CB8" w14:paraId="6F564AEE" w14:textId="77777777" w:rsidTr="00090AF6">
        <w:trPr>
          <w:trHeight w:val="360"/>
        </w:trPr>
        <w:tc>
          <w:tcPr>
            <w:tcW w:w="28.30pt" w:type="dxa"/>
            <w:tcBorders>
              <w:top w:val="single" w:sz="6" w:space="0" w:color="000000"/>
              <w:start w:val="single" w:sz="6" w:space="0" w:color="000000"/>
              <w:bottom w:val="nil"/>
              <w:end w:val="single" w:sz="6" w:space="0" w:color="000000"/>
            </w:tcBorders>
            <w:shd w:val="clear" w:color="auto" w:fill="auto"/>
          </w:tcPr>
          <w:p w14:paraId="17E3402B" w14:textId="77777777" w:rsidR="00B87BBC" w:rsidRPr="00090AF6" w:rsidRDefault="00000000" w:rsidP="00090AF6">
            <w:pPr>
              <w:spacing w:after="0pt" w:line="12.95pt" w:lineRule="auto"/>
              <w:ind w:end="2.40pt" w:firstLine="0pt"/>
              <w:jc w:val="center"/>
              <w:rPr>
                <w:sz w:val="22"/>
              </w:rPr>
            </w:pPr>
            <w:r w:rsidRPr="00090AF6">
              <w:rPr>
                <w:sz w:val="22"/>
              </w:rPr>
              <w:t xml:space="preserve">49 </w:t>
            </w:r>
          </w:p>
        </w:tc>
        <w:tc>
          <w:tcPr>
            <w:tcW w:w="79.40pt" w:type="dxa"/>
            <w:tcBorders>
              <w:top w:val="single" w:sz="6" w:space="0" w:color="000000"/>
              <w:start w:val="single" w:sz="6" w:space="0" w:color="000000"/>
              <w:bottom w:val="nil"/>
              <w:end w:val="single" w:sz="6" w:space="0" w:color="000000"/>
            </w:tcBorders>
            <w:shd w:val="clear" w:color="auto" w:fill="auto"/>
          </w:tcPr>
          <w:p w14:paraId="04217BF4" w14:textId="77777777" w:rsidR="00B87BBC" w:rsidRPr="00090AF6" w:rsidRDefault="00000000" w:rsidP="00090AF6">
            <w:pPr>
              <w:spacing w:after="0pt" w:line="12.95pt" w:lineRule="auto"/>
              <w:ind w:start="0.05pt" w:firstLine="0pt"/>
              <w:jc w:val="start"/>
              <w:rPr>
                <w:sz w:val="22"/>
              </w:rPr>
            </w:pPr>
            <w:r w:rsidRPr="00090AF6">
              <w:rPr>
                <w:sz w:val="22"/>
              </w:rPr>
              <w:t xml:space="preserve">§ 204 </w:t>
            </w:r>
            <w:proofErr w:type="spellStart"/>
            <w:r w:rsidRPr="00090AF6">
              <w:rPr>
                <w:sz w:val="22"/>
              </w:rPr>
              <w:t>ust</w:t>
            </w:r>
            <w:proofErr w:type="spellEnd"/>
            <w:r w:rsidRPr="00090AF6">
              <w:rPr>
                <w:sz w:val="22"/>
              </w:rPr>
              <w:t xml:space="preserve">. 4 </w:t>
            </w:r>
          </w:p>
        </w:tc>
        <w:tc>
          <w:tcPr>
            <w:tcW w:w="150.25pt" w:type="dxa"/>
            <w:tcBorders>
              <w:top w:val="single" w:sz="6" w:space="0" w:color="000000"/>
              <w:start w:val="single" w:sz="6" w:space="0" w:color="000000"/>
              <w:bottom w:val="nil"/>
              <w:end w:val="single" w:sz="6" w:space="0" w:color="000000"/>
            </w:tcBorders>
            <w:shd w:val="clear" w:color="auto" w:fill="auto"/>
          </w:tcPr>
          <w:p w14:paraId="139CFA50" w14:textId="77777777" w:rsidR="00B87BBC" w:rsidRPr="00090AF6" w:rsidRDefault="00000000" w:rsidP="00090AF6">
            <w:pPr>
              <w:spacing w:after="0pt" w:line="12.95pt" w:lineRule="auto"/>
              <w:ind w:firstLine="0pt"/>
              <w:jc w:val="start"/>
              <w:rPr>
                <w:sz w:val="22"/>
              </w:rPr>
            </w:pPr>
            <w:r w:rsidRPr="00090AF6">
              <w:rPr>
                <w:sz w:val="22"/>
              </w:rPr>
              <w:t>PN-EN 1990*</w:t>
            </w:r>
            <w:r w:rsidRPr="00090AF6">
              <w:rPr>
                <w:sz w:val="22"/>
                <w:vertAlign w:val="superscript"/>
              </w:rPr>
              <w:t>)</w:t>
            </w:r>
            <w:r w:rsidRPr="00090AF6">
              <w:rPr>
                <w:sz w:val="22"/>
              </w:rPr>
              <w:t xml:space="preserve">: </w:t>
            </w:r>
          </w:p>
        </w:tc>
        <w:tc>
          <w:tcPr>
            <w:tcW w:w="235.35pt" w:type="dxa"/>
            <w:tcBorders>
              <w:top w:val="single" w:sz="6" w:space="0" w:color="000000"/>
              <w:start w:val="single" w:sz="6" w:space="0" w:color="000000"/>
              <w:bottom w:val="nil"/>
              <w:end w:val="single" w:sz="6" w:space="0" w:color="000000"/>
            </w:tcBorders>
            <w:shd w:val="clear" w:color="auto" w:fill="auto"/>
          </w:tcPr>
          <w:p w14:paraId="083B8B29" w14:textId="77777777" w:rsidR="00B87BBC" w:rsidRPr="00090AF6" w:rsidRDefault="00000000" w:rsidP="00090AF6">
            <w:pPr>
              <w:spacing w:after="0pt" w:line="12.95pt" w:lineRule="auto"/>
              <w:ind w:start="0.10pt" w:firstLine="0pt"/>
              <w:jc w:val="start"/>
              <w:rPr>
                <w:sz w:val="22"/>
              </w:rPr>
            </w:pPr>
            <w:proofErr w:type="spellStart"/>
            <w:r w:rsidRPr="00090AF6">
              <w:rPr>
                <w:sz w:val="22"/>
              </w:rPr>
              <w:t>Eurokod</w:t>
            </w:r>
            <w:proofErr w:type="spellEnd"/>
            <w:r w:rsidRPr="00090AF6">
              <w:rPr>
                <w:sz w:val="22"/>
              </w:rPr>
              <w:t xml:space="preserve">: </w:t>
            </w:r>
            <w:proofErr w:type="spellStart"/>
            <w:r w:rsidRPr="00090AF6">
              <w:rPr>
                <w:sz w:val="22"/>
              </w:rPr>
              <w:t>Podstawy</w:t>
            </w:r>
            <w:proofErr w:type="spellEnd"/>
            <w:r w:rsidRPr="00090AF6">
              <w:rPr>
                <w:sz w:val="22"/>
              </w:rPr>
              <w:t xml:space="preserve"> </w:t>
            </w:r>
            <w:proofErr w:type="spellStart"/>
            <w:r w:rsidRPr="00090AF6">
              <w:rPr>
                <w:sz w:val="22"/>
              </w:rPr>
              <w:t>projektowania</w:t>
            </w:r>
            <w:proofErr w:type="spellEnd"/>
            <w:r w:rsidRPr="00090AF6">
              <w:rPr>
                <w:sz w:val="22"/>
              </w:rPr>
              <w:t xml:space="preserve"> </w:t>
            </w:r>
            <w:proofErr w:type="spellStart"/>
            <w:r w:rsidRPr="00090AF6">
              <w:rPr>
                <w:sz w:val="22"/>
              </w:rPr>
              <w:t>konstrukcji</w:t>
            </w:r>
            <w:proofErr w:type="spellEnd"/>
            <w:r w:rsidRPr="00090AF6">
              <w:rPr>
                <w:sz w:val="22"/>
              </w:rPr>
              <w:t xml:space="preserve"> </w:t>
            </w:r>
          </w:p>
        </w:tc>
      </w:tr>
      <w:tr w:rsidR="00553CB8" w14:paraId="67B7397C" w14:textId="77777777" w:rsidTr="00090AF6">
        <w:trPr>
          <w:trHeight w:val="312"/>
        </w:trPr>
        <w:tc>
          <w:tcPr>
            <w:tcW w:w="28.30pt" w:type="dxa"/>
            <w:tcBorders>
              <w:top w:val="nil"/>
              <w:start w:val="single" w:sz="6" w:space="0" w:color="000000"/>
              <w:bottom w:val="nil"/>
              <w:end w:val="single" w:sz="6" w:space="0" w:color="000000"/>
            </w:tcBorders>
            <w:shd w:val="clear" w:color="auto" w:fill="auto"/>
          </w:tcPr>
          <w:p w14:paraId="5C857EA6" w14:textId="77777777" w:rsidR="00B87BBC" w:rsidRPr="00090AF6" w:rsidRDefault="00B87BBC" w:rsidP="00090AF6">
            <w:pPr>
              <w:spacing w:after="8pt" w:line="12.95pt" w:lineRule="auto"/>
              <w:ind w:firstLine="0pt"/>
              <w:jc w:val="start"/>
              <w:rPr>
                <w:sz w:val="22"/>
              </w:rPr>
            </w:pPr>
          </w:p>
        </w:tc>
        <w:tc>
          <w:tcPr>
            <w:tcW w:w="79.40pt" w:type="dxa"/>
            <w:tcBorders>
              <w:top w:val="nil"/>
              <w:start w:val="single" w:sz="6" w:space="0" w:color="000000"/>
              <w:bottom w:val="nil"/>
              <w:end w:val="single" w:sz="6" w:space="0" w:color="000000"/>
            </w:tcBorders>
            <w:shd w:val="clear" w:color="auto" w:fill="auto"/>
          </w:tcPr>
          <w:p w14:paraId="08589F9E" w14:textId="77777777" w:rsidR="00B87BBC" w:rsidRPr="00090AF6" w:rsidRDefault="00B87BBC" w:rsidP="00090AF6">
            <w:pPr>
              <w:spacing w:after="8pt" w:line="12.95pt" w:lineRule="auto"/>
              <w:ind w:firstLine="0pt"/>
              <w:jc w:val="start"/>
              <w:rPr>
                <w:sz w:val="22"/>
              </w:rPr>
            </w:pPr>
          </w:p>
        </w:tc>
        <w:tc>
          <w:tcPr>
            <w:tcW w:w="150.25pt" w:type="dxa"/>
            <w:tcBorders>
              <w:top w:val="nil"/>
              <w:start w:val="single" w:sz="6" w:space="0" w:color="000000"/>
              <w:bottom w:val="nil"/>
              <w:end w:val="single" w:sz="6" w:space="0" w:color="000000"/>
            </w:tcBorders>
            <w:shd w:val="clear" w:color="auto" w:fill="auto"/>
          </w:tcPr>
          <w:p w14:paraId="4AF026CC" w14:textId="77777777" w:rsidR="00B87BBC" w:rsidRPr="00090AF6" w:rsidRDefault="00000000" w:rsidP="00090AF6">
            <w:pPr>
              <w:spacing w:after="0pt" w:line="12.95pt" w:lineRule="auto"/>
              <w:ind w:firstLine="0pt"/>
              <w:jc w:val="start"/>
              <w:rPr>
                <w:sz w:val="22"/>
              </w:rPr>
            </w:pPr>
            <w:r w:rsidRPr="00090AF6">
              <w:rPr>
                <w:sz w:val="22"/>
              </w:rPr>
              <w:t>PN-EN 1991*</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7A0D3500" w14:textId="77777777" w:rsidR="00B87BBC" w:rsidRPr="00090AF6" w:rsidRDefault="00000000" w:rsidP="00090AF6">
            <w:pPr>
              <w:spacing w:after="0pt" w:line="12.95pt" w:lineRule="auto"/>
              <w:ind w:start="0.10pt" w:firstLine="0pt"/>
              <w:jc w:val="start"/>
              <w:rPr>
                <w:sz w:val="22"/>
              </w:rPr>
            </w:pPr>
            <w:proofErr w:type="spellStart"/>
            <w:r w:rsidRPr="00090AF6">
              <w:rPr>
                <w:sz w:val="22"/>
              </w:rPr>
              <w:t>Eurokod</w:t>
            </w:r>
            <w:proofErr w:type="spellEnd"/>
            <w:r w:rsidRPr="00090AF6">
              <w:rPr>
                <w:sz w:val="22"/>
              </w:rPr>
              <w:t xml:space="preserve"> 1: </w:t>
            </w:r>
            <w:proofErr w:type="spellStart"/>
            <w:r w:rsidRPr="00090AF6">
              <w:rPr>
                <w:sz w:val="22"/>
              </w:rPr>
              <w:t>Oddziaływania</w:t>
            </w:r>
            <w:proofErr w:type="spellEnd"/>
            <w:r w:rsidRPr="00090AF6">
              <w:rPr>
                <w:sz w:val="22"/>
              </w:rPr>
              <w:t xml:space="preserve"> </w:t>
            </w:r>
            <w:proofErr w:type="spellStart"/>
            <w:r w:rsidRPr="00090AF6">
              <w:rPr>
                <w:sz w:val="22"/>
              </w:rPr>
              <w:t>na</w:t>
            </w:r>
            <w:proofErr w:type="spellEnd"/>
            <w:r w:rsidRPr="00090AF6">
              <w:rPr>
                <w:sz w:val="22"/>
              </w:rPr>
              <w:t xml:space="preserve"> </w:t>
            </w:r>
            <w:proofErr w:type="spellStart"/>
            <w:r w:rsidRPr="00090AF6">
              <w:rPr>
                <w:sz w:val="22"/>
              </w:rPr>
              <w:t>konstrukcje</w:t>
            </w:r>
            <w:proofErr w:type="spellEnd"/>
            <w:r w:rsidRPr="00090AF6">
              <w:rPr>
                <w:sz w:val="22"/>
              </w:rPr>
              <w:t xml:space="preserve"> </w:t>
            </w:r>
          </w:p>
        </w:tc>
      </w:tr>
      <w:tr w:rsidR="00553CB8" w:rsidRPr="006F294E" w14:paraId="36A56A90" w14:textId="77777777" w:rsidTr="00090AF6">
        <w:trPr>
          <w:trHeight w:val="312"/>
        </w:trPr>
        <w:tc>
          <w:tcPr>
            <w:tcW w:w="28.30pt" w:type="dxa"/>
            <w:tcBorders>
              <w:top w:val="nil"/>
              <w:start w:val="single" w:sz="6" w:space="0" w:color="000000"/>
              <w:bottom w:val="nil"/>
              <w:end w:val="single" w:sz="6" w:space="0" w:color="000000"/>
            </w:tcBorders>
            <w:shd w:val="clear" w:color="auto" w:fill="auto"/>
          </w:tcPr>
          <w:p w14:paraId="7B2526E1" w14:textId="77777777" w:rsidR="00B87BBC" w:rsidRPr="00090AF6" w:rsidRDefault="00B87BBC" w:rsidP="00090AF6">
            <w:pPr>
              <w:spacing w:after="8pt" w:line="12.95pt" w:lineRule="auto"/>
              <w:ind w:firstLine="0pt"/>
              <w:jc w:val="start"/>
              <w:rPr>
                <w:sz w:val="22"/>
              </w:rPr>
            </w:pPr>
          </w:p>
        </w:tc>
        <w:tc>
          <w:tcPr>
            <w:tcW w:w="79.40pt" w:type="dxa"/>
            <w:tcBorders>
              <w:top w:val="nil"/>
              <w:start w:val="single" w:sz="6" w:space="0" w:color="000000"/>
              <w:bottom w:val="nil"/>
              <w:end w:val="single" w:sz="6" w:space="0" w:color="000000"/>
            </w:tcBorders>
            <w:shd w:val="clear" w:color="auto" w:fill="auto"/>
          </w:tcPr>
          <w:p w14:paraId="5B5187F6" w14:textId="77777777" w:rsidR="00B87BBC" w:rsidRPr="00090AF6" w:rsidRDefault="00B87BBC" w:rsidP="00090AF6">
            <w:pPr>
              <w:spacing w:after="8pt" w:line="12.95pt" w:lineRule="auto"/>
              <w:ind w:firstLine="0pt"/>
              <w:jc w:val="start"/>
              <w:rPr>
                <w:sz w:val="22"/>
              </w:rPr>
            </w:pPr>
          </w:p>
        </w:tc>
        <w:tc>
          <w:tcPr>
            <w:tcW w:w="150.25pt" w:type="dxa"/>
            <w:tcBorders>
              <w:top w:val="nil"/>
              <w:start w:val="single" w:sz="6" w:space="0" w:color="000000"/>
              <w:bottom w:val="nil"/>
              <w:end w:val="single" w:sz="6" w:space="0" w:color="000000"/>
            </w:tcBorders>
            <w:shd w:val="clear" w:color="auto" w:fill="auto"/>
          </w:tcPr>
          <w:p w14:paraId="61D9DCE1" w14:textId="77777777" w:rsidR="00B87BBC" w:rsidRPr="00090AF6" w:rsidRDefault="00000000" w:rsidP="00090AF6">
            <w:pPr>
              <w:spacing w:after="0pt" w:line="12.95pt" w:lineRule="auto"/>
              <w:ind w:firstLine="0pt"/>
              <w:jc w:val="start"/>
              <w:rPr>
                <w:sz w:val="22"/>
              </w:rPr>
            </w:pPr>
            <w:r w:rsidRPr="00090AF6">
              <w:rPr>
                <w:sz w:val="22"/>
              </w:rPr>
              <w:t>PN-EN 1992*</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7DFB8EE2"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Eurokod 2: Projektowanie konstrukcji z betonu </w:t>
            </w:r>
          </w:p>
        </w:tc>
      </w:tr>
      <w:tr w:rsidR="00553CB8" w14:paraId="171B3F1F" w14:textId="77777777" w:rsidTr="00090AF6">
        <w:trPr>
          <w:trHeight w:val="312"/>
        </w:trPr>
        <w:tc>
          <w:tcPr>
            <w:tcW w:w="28.30pt" w:type="dxa"/>
            <w:tcBorders>
              <w:top w:val="nil"/>
              <w:start w:val="single" w:sz="6" w:space="0" w:color="000000"/>
              <w:bottom w:val="nil"/>
              <w:end w:val="single" w:sz="6" w:space="0" w:color="000000"/>
            </w:tcBorders>
            <w:shd w:val="clear" w:color="auto" w:fill="auto"/>
          </w:tcPr>
          <w:p w14:paraId="02F5F6E6" w14:textId="77777777" w:rsidR="00B87BBC" w:rsidRPr="00090AF6" w:rsidRDefault="00B87BBC" w:rsidP="00090AF6">
            <w:pPr>
              <w:spacing w:after="8pt" w:line="12.95pt" w:lineRule="auto"/>
              <w:ind w:firstLine="0pt"/>
              <w:jc w:val="start"/>
              <w:rPr>
                <w:sz w:val="22"/>
                <w:lang w:val="pl-PL"/>
              </w:rPr>
            </w:pPr>
          </w:p>
        </w:tc>
        <w:tc>
          <w:tcPr>
            <w:tcW w:w="79.40pt" w:type="dxa"/>
            <w:tcBorders>
              <w:top w:val="nil"/>
              <w:start w:val="single" w:sz="6" w:space="0" w:color="000000"/>
              <w:bottom w:val="nil"/>
              <w:end w:val="single" w:sz="6" w:space="0" w:color="000000"/>
            </w:tcBorders>
            <w:shd w:val="clear" w:color="auto" w:fill="auto"/>
          </w:tcPr>
          <w:p w14:paraId="310D8E34" w14:textId="77777777" w:rsidR="00B87BBC" w:rsidRPr="00090AF6" w:rsidRDefault="00B87BBC" w:rsidP="00090AF6">
            <w:pPr>
              <w:spacing w:after="8pt" w:line="12.95pt" w:lineRule="auto"/>
              <w:ind w:firstLine="0pt"/>
              <w:jc w:val="start"/>
              <w:rPr>
                <w:sz w:val="22"/>
                <w:lang w:val="pl-PL"/>
              </w:rPr>
            </w:pPr>
          </w:p>
        </w:tc>
        <w:tc>
          <w:tcPr>
            <w:tcW w:w="150.25pt" w:type="dxa"/>
            <w:tcBorders>
              <w:top w:val="nil"/>
              <w:start w:val="single" w:sz="6" w:space="0" w:color="000000"/>
              <w:bottom w:val="nil"/>
              <w:end w:val="single" w:sz="6" w:space="0" w:color="000000"/>
            </w:tcBorders>
            <w:shd w:val="clear" w:color="auto" w:fill="auto"/>
          </w:tcPr>
          <w:p w14:paraId="701520A8" w14:textId="77777777" w:rsidR="00B87BBC" w:rsidRPr="00090AF6" w:rsidRDefault="00000000" w:rsidP="00090AF6">
            <w:pPr>
              <w:spacing w:after="0pt" w:line="12.95pt" w:lineRule="auto"/>
              <w:ind w:firstLine="0pt"/>
              <w:jc w:val="start"/>
              <w:rPr>
                <w:sz w:val="22"/>
              </w:rPr>
            </w:pPr>
            <w:r w:rsidRPr="00090AF6">
              <w:rPr>
                <w:sz w:val="22"/>
              </w:rPr>
              <w:t>PN-EN 1993*</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7592AD9C" w14:textId="77777777" w:rsidR="00B87BBC" w:rsidRPr="00090AF6" w:rsidRDefault="00000000" w:rsidP="00090AF6">
            <w:pPr>
              <w:spacing w:after="0pt" w:line="12.95pt" w:lineRule="auto"/>
              <w:ind w:start="0.10pt" w:firstLine="0pt"/>
              <w:jc w:val="start"/>
              <w:rPr>
                <w:sz w:val="22"/>
              </w:rPr>
            </w:pPr>
            <w:proofErr w:type="spellStart"/>
            <w:r w:rsidRPr="00090AF6">
              <w:rPr>
                <w:sz w:val="22"/>
              </w:rPr>
              <w:t>Eurokod</w:t>
            </w:r>
            <w:proofErr w:type="spellEnd"/>
            <w:r w:rsidRPr="00090AF6">
              <w:rPr>
                <w:sz w:val="22"/>
              </w:rPr>
              <w:t xml:space="preserve"> 3: </w:t>
            </w:r>
            <w:proofErr w:type="spellStart"/>
            <w:r w:rsidRPr="00090AF6">
              <w:rPr>
                <w:sz w:val="22"/>
              </w:rPr>
              <w:t>Projektowanie</w:t>
            </w:r>
            <w:proofErr w:type="spellEnd"/>
            <w:r w:rsidRPr="00090AF6">
              <w:rPr>
                <w:sz w:val="22"/>
              </w:rPr>
              <w:t xml:space="preserve"> </w:t>
            </w:r>
            <w:proofErr w:type="spellStart"/>
            <w:r w:rsidRPr="00090AF6">
              <w:rPr>
                <w:sz w:val="22"/>
              </w:rPr>
              <w:t>konstrukcji</w:t>
            </w:r>
            <w:proofErr w:type="spellEnd"/>
            <w:r w:rsidRPr="00090AF6">
              <w:rPr>
                <w:sz w:val="22"/>
              </w:rPr>
              <w:t xml:space="preserve"> </w:t>
            </w:r>
            <w:proofErr w:type="spellStart"/>
            <w:r w:rsidRPr="00090AF6">
              <w:rPr>
                <w:sz w:val="22"/>
              </w:rPr>
              <w:t>stalowych</w:t>
            </w:r>
            <w:proofErr w:type="spellEnd"/>
            <w:r w:rsidRPr="00090AF6">
              <w:rPr>
                <w:sz w:val="22"/>
              </w:rPr>
              <w:t xml:space="preserve"> </w:t>
            </w:r>
          </w:p>
        </w:tc>
      </w:tr>
      <w:tr w:rsidR="00553CB8" w:rsidRPr="006F294E" w14:paraId="48E82C33" w14:textId="77777777" w:rsidTr="00090AF6">
        <w:trPr>
          <w:trHeight w:val="552"/>
        </w:trPr>
        <w:tc>
          <w:tcPr>
            <w:tcW w:w="28.30pt" w:type="dxa"/>
            <w:tcBorders>
              <w:top w:val="nil"/>
              <w:start w:val="single" w:sz="6" w:space="0" w:color="000000"/>
              <w:bottom w:val="nil"/>
              <w:end w:val="single" w:sz="6" w:space="0" w:color="000000"/>
            </w:tcBorders>
            <w:shd w:val="clear" w:color="auto" w:fill="auto"/>
          </w:tcPr>
          <w:p w14:paraId="0B514F13" w14:textId="77777777" w:rsidR="00B87BBC" w:rsidRPr="00090AF6" w:rsidRDefault="00B87BBC" w:rsidP="00090AF6">
            <w:pPr>
              <w:spacing w:after="8pt" w:line="12.95pt" w:lineRule="auto"/>
              <w:ind w:firstLine="0pt"/>
              <w:jc w:val="start"/>
              <w:rPr>
                <w:sz w:val="22"/>
              </w:rPr>
            </w:pPr>
          </w:p>
        </w:tc>
        <w:tc>
          <w:tcPr>
            <w:tcW w:w="79.40pt" w:type="dxa"/>
            <w:tcBorders>
              <w:top w:val="nil"/>
              <w:start w:val="single" w:sz="6" w:space="0" w:color="000000"/>
              <w:bottom w:val="nil"/>
              <w:end w:val="single" w:sz="6" w:space="0" w:color="000000"/>
            </w:tcBorders>
            <w:shd w:val="clear" w:color="auto" w:fill="auto"/>
          </w:tcPr>
          <w:p w14:paraId="495331F7" w14:textId="77777777" w:rsidR="00B87BBC" w:rsidRPr="00090AF6" w:rsidRDefault="00B87BBC" w:rsidP="00090AF6">
            <w:pPr>
              <w:spacing w:after="8pt" w:line="12.95pt" w:lineRule="auto"/>
              <w:ind w:firstLine="0pt"/>
              <w:jc w:val="start"/>
              <w:rPr>
                <w:sz w:val="22"/>
              </w:rPr>
            </w:pPr>
          </w:p>
        </w:tc>
        <w:tc>
          <w:tcPr>
            <w:tcW w:w="150.25pt" w:type="dxa"/>
            <w:tcBorders>
              <w:top w:val="nil"/>
              <w:start w:val="single" w:sz="6" w:space="0" w:color="000000"/>
              <w:bottom w:val="nil"/>
              <w:end w:val="single" w:sz="6" w:space="0" w:color="000000"/>
            </w:tcBorders>
            <w:shd w:val="clear" w:color="auto" w:fill="auto"/>
          </w:tcPr>
          <w:p w14:paraId="17B0B510" w14:textId="77777777" w:rsidR="00B87BBC" w:rsidRPr="00090AF6" w:rsidRDefault="00000000" w:rsidP="00090AF6">
            <w:pPr>
              <w:spacing w:after="0pt" w:line="12.95pt" w:lineRule="auto"/>
              <w:ind w:firstLine="0pt"/>
              <w:jc w:val="start"/>
              <w:rPr>
                <w:sz w:val="22"/>
              </w:rPr>
            </w:pPr>
            <w:r w:rsidRPr="00090AF6">
              <w:rPr>
                <w:sz w:val="22"/>
              </w:rPr>
              <w:t>PN-EN 1994*</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711EE29A"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Eurokod 4: Projektowanie konstrukcji stalowo-betonowych </w:t>
            </w:r>
          </w:p>
        </w:tc>
      </w:tr>
      <w:tr w:rsidR="00553CB8" w14:paraId="0E4781DC" w14:textId="77777777" w:rsidTr="00090AF6">
        <w:trPr>
          <w:trHeight w:val="312"/>
        </w:trPr>
        <w:tc>
          <w:tcPr>
            <w:tcW w:w="28.30pt" w:type="dxa"/>
            <w:tcBorders>
              <w:top w:val="nil"/>
              <w:start w:val="single" w:sz="6" w:space="0" w:color="000000"/>
              <w:bottom w:val="nil"/>
              <w:end w:val="single" w:sz="6" w:space="0" w:color="000000"/>
            </w:tcBorders>
            <w:shd w:val="clear" w:color="auto" w:fill="auto"/>
          </w:tcPr>
          <w:p w14:paraId="0DF47CEB" w14:textId="77777777" w:rsidR="00B87BBC" w:rsidRPr="00090AF6" w:rsidRDefault="00B87BBC" w:rsidP="00090AF6">
            <w:pPr>
              <w:spacing w:after="8pt" w:line="12.95pt" w:lineRule="auto"/>
              <w:ind w:firstLine="0pt"/>
              <w:jc w:val="start"/>
              <w:rPr>
                <w:sz w:val="22"/>
                <w:lang w:val="pl-PL"/>
              </w:rPr>
            </w:pPr>
          </w:p>
        </w:tc>
        <w:tc>
          <w:tcPr>
            <w:tcW w:w="79.40pt" w:type="dxa"/>
            <w:tcBorders>
              <w:top w:val="nil"/>
              <w:start w:val="single" w:sz="6" w:space="0" w:color="000000"/>
              <w:bottom w:val="nil"/>
              <w:end w:val="single" w:sz="6" w:space="0" w:color="000000"/>
            </w:tcBorders>
            <w:shd w:val="clear" w:color="auto" w:fill="auto"/>
          </w:tcPr>
          <w:p w14:paraId="7768F56C" w14:textId="77777777" w:rsidR="00B87BBC" w:rsidRPr="00090AF6" w:rsidRDefault="00B87BBC" w:rsidP="00090AF6">
            <w:pPr>
              <w:spacing w:after="8pt" w:line="12.95pt" w:lineRule="auto"/>
              <w:ind w:firstLine="0pt"/>
              <w:jc w:val="start"/>
              <w:rPr>
                <w:sz w:val="22"/>
                <w:lang w:val="pl-PL"/>
              </w:rPr>
            </w:pPr>
          </w:p>
        </w:tc>
        <w:tc>
          <w:tcPr>
            <w:tcW w:w="150.25pt" w:type="dxa"/>
            <w:tcBorders>
              <w:top w:val="nil"/>
              <w:start w:val="single" w:sz="6" w:space="0" w:color="000000"/>
              <w:bottom w:val="nil"/>
              <w:end w:val="single" w:sz="6" w:space="0" w:color="000000"/>
            </w:tcBorders>
            <w:shd w:val="clear" w:color="auto" w:fill="auto"/>
          </w:tcPr>
          <w:p w14:paraId="109C16F7" w14:textId="77777777" w:rsidR="00B87BBC" w:rsidRPr="00090AF6" w:rsidRDefault="00000000" w:rsidP="00090AF6">
            <w:pPr>
              <w:spacing w:after="0pt" w:line="12.95pt" w:lineRule="auto"/>
              <w:ind w:firstLine="0pt"/>
              <w:jc w:val="start"/>
              <w:rPr>
                <w:sz w:val="22"/>
              </w:rPr>
            </w:pPr>
            <w:r w:rsidRPr="00090AF6">
              <w:rPr>
                <w:sz w:val="22"/>
              </w:rPr>
              <w:t>PN-EN 1995*</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4F29B668" w14:textId="77777777" w:rsidR="00B87BBC" w:rsidRPr="00090AF6" w:rsidRDefault="00000000" w:rsidP="00090AF6">
            <w:pPr>
              <w:spacing w:after="0pt" w:line="12.95pt" w:lineRule="auto"/>
              <w:ind w:start="0.10pt" w:firstLine="0pt"/>
              <w:jc w:val="start"/>
              <w:rPr>
                <w:sz w:val="22"/>
              </w:rPr>
            </w:pPr>
            <w:proofErr w:type="spellStart"/>
            <w:r w:rsidRPr="00090AF6">
              <w:rPr>
                <w:sz w:val="22"/>
              </w:rPr>
              <w:t>Eurokod</w:t>
            </w:r>
            <w:proofErr w:type="spellEnd"/>
            <w:r w:rsidRPr="00090AF6">
              <w:rPr>
                <w:sz w:val="22"/>
              </w:rPr>
              <w:t xml:space="preserve"> 5: </w:t>
            </w:r>
            <w:proofErr w:type="spellStart"/>
            <w:r w:rsidRPr="00090AF6">
              <w:rPr>
                <w:sz w:val="22"/>
              </w:rPr>
              <w:t>Projektowanie</w:t>
            </w:r>
            <w:proofErr w:type="spellEnd"/>
            <w:r w:rsidRPr="00090AF6">
              <w:rPr>
                <w:sz w:val="22"/>
              </w:rPr>
              <w:t xml:space="preserve"> </w:t>
            </w:r>
            <w:proofErr w:type="spellStart"/>
            <w:r w:rsidRPr="00090AF6">
              <w:rPr>
                <w:sz w:val="22"/>
              </w:rPr>
              <w:t>konstrukcji</w:t>
            </w:r>
            <w:proofErr w:type="spellEnd"/>
            <w:r w:rsidRPr="00090AF6">
              <w:rPr>
                <w:sz w:val="22"/>
              </w:rPr>
              <w:t xml:space="preserve"> </w:t>
            </w:r>
            <w:proofErr w:type="spellStart"/>
            <w:r w:rsidRPr="00090AF6">
              <w:rPr>
                <w:sz w:val="22"/>
              </w:rPr>
              <w:t>drewnianych</w:t>
            </w:r>
            <w:proofErr w:type="spellEnd"/>
            <w:r w:rsidRPr="00090AF6">
              <w:rPr>
                <w:sz w:val="22"/>
              </w:rPr>
              <w:t xml:space="preserve"> </w:t>
            </w:r>
          </w:p>
        </w:tc>
      </w:tr>
      <w:tr w:rsidR="00553CB8" w14:paraId="5BF5E3E5" w14:textId="77777777" w:rsidTr="00090AF6">
        <w:trPr>
          <w:trHeight w:val="312"/>
        </w:trPr>
        <w:tc>
          <w:tcPr>
            <w:tcW w:w="28.30pt" w:type="dxa"/>
            <w:tcBorders>
              <w:top w:val="nil"/>
              <w:start w:val="single" w:sz="6" w:space="0" w:color="000000"/>
              <w:bottom w:val="nil"/>
              <w:end w:val="single" w:sz="6" w:space="0" w:color="000000"/>
            </w:tcBorders>
            <w:shd w:val="clear" w:color="auto" w:fill="auto"/>
          </w:tcPr>
          <w:p w14:paraId="684D92BC" w14:textId="77777777" w:rsidR="00B87BBC" w:rsidRPr="00090AF6" w:rsidRDefault="00B87BBC" w:rsidP="00090AF6">
            <w:pPr>
              <w:spacing w:after="8pt" w:line="12.95pt" w:lineRule="auto"/>
              <w:ind w:firstLine="0pt"/>
              <w:jc w:val="start"/>
              <w:rPr>
                <w:sz w:val="22"/>
              </w:rPr>
            </w:pPr>
          </w:p>
        </w:tc>
        <w:tc>
          <w:tcPr>
            <w:tcW w:w="79.40pt" w:type="dxa"/>
            <w:tcBorders>
              <w:top w:val="nil"/>
              <w:start w:val="single" w:sz="6" w:space="0" w:color="000000"/>
              <w:bottom w:val="nil"/>
              <w:end w:val="single" w:sz="6" w:space="0" w:color="000000"/>
            </w:tcBorders>
            <w:shd w:val="clear" w:color="auto" w:fill="auto"/>
          </w:tcPr>
          <w:p w14:paraId="030330E2" w14:textId="77777777" w:rsidR="00B87BBC" w:rsidRPr="00090AF6" w:rsidRDefault="00B87BBC" w:rsidP="00090AF6">
            <w:pPr>
              <w:spacing w:after="8pt" w:line="12.95pt" w:lineRule="auto"/>
              <w:ind w:firstLine="0pt"/>
              <w:jc w:val="start"/>
              <w:rPr>
                <w:sz w:val="22"/>
              </w:rPr>
            </w:pPr>
          </w:p>
        </w:tc>
        <w:tc>
          <w:tcPr>
            <w:tcW w:w="150.25pt" w:type="dxa"/>
            <w:tcBorders>
              <w:top w:val="nil"/>
              <w:start w:val="single" w:sz="6" w:space="0" w:color="000000"/>
              <w:bottom w:val="nil"/>
              <w:end w:val="single" w:sz="6" w:space="0" w:color="000000"/>
            </w:tcBorders>
            <w:shd w:val="clear" w:color="auto" w:fill="auto"/>
          </w:tcPr>
          <w:p w14:paraId="2C7707DF" w14:textId="77777777" w:rsidR="00B87BBC" w:rsidRPr="00090AF6" w:rsidRDefault="00000000" w:rsidP="00090AF6">
            <w:pPr>
              <w:spacing w:after="0pt" w:line="12.95pt" w:lineRule="auto"/>
              <w:ind w:firstLine="0pt"/>
              <w:jc w:val="start"/>
              <w:rPr>
                <w:sz w:val="22"/>
              </w:rPr>
            </w:pPr>
            <w:r w:rsidRPr="00090AF6">
              <w:rPr>
                <w:sz w:val="22"/>
              </w:rPr>
              <w:t>PN-EN 1996*</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6D75D193" w14:textId="77777777" w:rsidR="00B87BBC" w:rsidRPr="00090AF6" w:rsidRDefault="00000000" w:rsidP="00090AF6">
            <w:pPr>
              <w:spacing w:after="0pt" w:line="12.95pt" w:lineRule="auto"/>
              <w:ind w:start="0.10pt" w:firstLine="0pt"/>
              <w:jc w:val="start"/>
              <w:rPr>
                <w:sz w:val="22"/>
              </w:rPr>
            </w:pPr>
            <w:proofErr w:type="spellStart"/>
            <w:r w:rsidRPr="00090AF6">
              <w:rPr>
                <w:sz w:val="22"/>
              </w:rPr>
              <w:t>Eurokod</w:t>
            </w:r>
            <w:proofErr w:type="spellEnd"/>
            <w:r w:rsidRPr="00090AF6">
              <w:rPr>
                <w:sz w:val="22"/>
              </w:rPr>
              <w:t xml:space="preserve"> 6: </w:t>
            </w:r>
            <w:proofErr w:type="spellStart"/>
            <w:r w:rsidRPr="00090AF6">
              <w:rPr>
                <w:sz w:val="22"/>
              </w:rPr>
              <w:t>Projektowanie</w:t>
            </w:r>
            <w:proofErr w:type="spellEnd"/>
            <w:r w:rsidRPr="00090AF6">
              <w:rPr>
                <w:sz w:val="22"/>
              </w:rPr>
              <w:t xml:space="preserve"> </w:t>
            </w:r>
            <w:proofErr w:type="spellStart"/>
            <w:r w:rsidRPr="00090AF6">
              <w:rPr>
                <w:sz w:val="22"/>
              </w:rPr>
              <w:t>konstrukcji</w:t>
            </w:r>
            <w:proofErr w:type="spellEnd"/>
            <w:r w:rsidRPr="00090AF6">
              <w:rPr>
                <w:sz w:val="22"/>
              </w:rPr>
              <w:t xml:space="preserve"> </w:t>
            </w:r>
            <w:proofErr w:type="spellStart"/>
            <w:r w:rsidRPr="00090AF6">
              <w:rPr>
                <w:sz w:val="22"/>
              </w:rPr>
              <w:t>murowych</w:t>
            </w:r>
            <w:proofErr w:type="spellEnd"/>
            <w:r w:rsidRPr="00090AF6">
              <w:rPr>
                <w:sz w:val="22"/>
              </w:rPr>
              <w:t xml:space="preserve"> </w:t>
            </w:r>
          </w:p>
        </w:tc>
      </w:tr>
      <w:tr w:rsidR="00553CB8" w14:paraId="2E696CAA" w14:textId="77777777" w:rsidTr="00090AF6">
        <w:trPr>
          <w:trHeight w:val="312"/>
        </w:trPr>
        <w:tc>
          <w:tcPr>
            <w:tcW w:w="28.30pt" w:type="dxa"/>
            <w:tcBorders>
              <w:top w:val="nil"/>
              <w:start w:val="single" w:sz="6" w:space="0" w:color="000000"/>
              <w:bottom w:val="nil"/>
              <w:end w:val="single" w:sz="6" w:space="0" w:color="000000"/>
            </w:tcBorders>
            <w:shd w:val="clear" w:color="auto" w:fill="auto"/>
          </w:tcPr>
          <w:p w14:paraId="0334ACD3" w14:textId="77777777" w:rsidR="00B87BBC" w:rsidRPr="00090AF6" w:rsidRDefault="00B87BBC" w:rsidP="00090AF6">
            <w:pPr>
              <w:spacing w:after="8pt" w:line="12.95pt" w:lineRule="auto"/>
              <w:ind w:firstLine="0pt"/>
              <w:jc w:val="start"/>
              <w:rPr>
                <w:sz w:val="22"/>
              </w:rPr>
            </w:pPr>
          </w:p>
        </w:tc>
        <w:tc>
          <w:tcPr>
            <w:tcW w:w="79.40pt" w:type="dxa"/>
            <w:tcBorders>
              <w:top w:val="nil"/>
              <w:start w:val="single" w:sz="6" w:space="0" w:color="000000"/>
              <w:bottom w:val="nil"/>
              <w:end w:val="single" w:sz="6" w:space="0" w:color="000000"/>
            </w:tcBorders>
            <w:shd w:val="clear" w:color="auto" w:fill="auto"/>
          </w:tcPr>
          <w:p w14:paraId="16D6CBF5" w14:textId="77777777" w:rsidR="00B87BBC" w:rsidRPr="00090AF6" w:rsidRDefault="00B87BBC" w:rsidP="00090AF6">
            <w:pPr>
              <w:spacing w:after="8pt" w:line="12.95pt" w:lineRule="auto"/>
              <w:ind w:firstLine="0pt"/>
              <w:jc w:val="start"/>
              <w:rPr>
                <w:sz w:val="22"/>
              </w:rPr>
            </w:pPr>
          </w:p>
        </w:tc>
        <w:tc>
          <w:tcPr>
            <w:tcW w:w="150.25pt" w:type="dxa"/>
            <w:tcBorders>
              <w:top w:val="nil"/>
              <w:start w:val="single" w:sz="6" w:space="0" w:color="000000"/>
              <w:bottom w:val="nil"/>
              <w:end w:val="single" w:sz="6" w:space="0" w:color="000000"/>
            </w:tcBorders>
            <w:shd w:val="clear" w:color="auto" w:fill="auto"/>
          </w:tcPr>
          <w:p w14:paraId="495B3D6A" w14:textId="77777777" w:rsidR="00B87BBC" w:rsidRPr="00090AF6" w:rsidRDefault="00000000" w:rsidP="00090AF6">
            <w:pPr>
              <w:spacing w:after="0pt" w:line="12.95pt" w:lineRule="auto"/>
              <w:ind w:firstLine="0pt"/>
              <w:jc w:val="start"/>
              <w:rPr>
                <w:sz w:val="22"/>
              </w:rPr>
            </w:pPr>
            <w:r w:rsidRPr="00090AF6">
              <w:rPr>
                <w:sz w:val="22"/>
              </w:rPr>
              <w:t>PN-EN 1997*</w:t>
            </w:r>
            <w:r w:rsidRPr="00090AF6">
              <w:rPr>
                <w:sz w:val="22"/>
                <w:vertAlign w:val="superscript"/>
              </w:rPr>
              <w:t>)</w:t>
            </w:r>
            <w:r w:rsidRPr="00090AF6">
              <w:rPr>
                <w:sz w:val="22"/>
              </w:rPr>
              <w:t xml:space="preserve">: </w:t>
            </w:r>
          </w:p>
        </w:tc>
        <w:tc>
          <w:tcPr>
            <w:tcW w:w="235.35pt" w:type="dxa"/>
            <w:tcBorders>
              <w:top w:val="nil"/>
              <w:start w:val="single" w:sz="6" w:space="0" w:color="000000"/>
              <w:bottom w:val="nil"/>
              <w:end w:val="single" w:sz="6" w:space="0" w:color="000000"/>
            </w:tcBorders>
            <w:shd w:val="clear" w:color="auto" w:fill="auto"/>
          </w:tcPr>
          <w:p w14:paraId="4C4FD9F5" w14:textId="77777777" w:rsidR="00B87BBC" w:rsidRPr="00090AF6" w:rsidRDefault="00000000" w:rsidP="00090AF6">
            <w:pPr>
              <w:spacing w:after="0pt" w:line="12.95pt" w:lineRule="auto"/>
              <w:ind w:start="0.10pt" w:firstLine="0pt"/>
              <w:jc w:val="start"/>
              <w:rPr>
                <w:sz w:val="22"/>
              </w:rPr>
            </w:pPr>
            <w:proofErr w:type="spellStart"/>
            <w:r w:rsidRPr="00090AF6">
              <w:rPr>
                <w:sz w:val="22"/>
              </w:rPr>
              <w:t>Eurokod</w:t>
            </w:r>
            <w:proofErr w:type="spellEnd"/>
            <w:r w:rsidRPr="00090AF6">
              <w:rPr>
                <w:sz w:val="22"/>
              </w:rPr>
              <w:t xml:space="preserve"> 7: </w:t>
            </w:r>
            <w:proofErr w:type="spellStart"/>
            <w:r w:rsidRPr="00090AF6">
              <w:rPr>
                <w:sz w:val="22"/>
              </w:rPr>
              <w:t>Projektowanie</w:t>
            </w:r>
            <w:proofErr w:type="spellEnd"/>
            <w:r w:rsidRPr="00090AF6">
              <w:rPr>
                <w:sz w:val="22"/>
              </w:rPr>
              <w:t xml:space="preserve"> </w:t>
            </w:r>
            <w:proofErr w:type="spellStart"/>
            <w:r w:rsidRPr="00090AF6">
              <w:rPr>
                <w:sz w:val="22"/>
              </w:rPr>
              <w:t>geotechniczne</w:t>
            </w:r>
            <w:proofErr w:type="spellEnd"/>
            <w:r w:rsidRPr="00090AF6">
              <w:rPr>
                <w:sz w:val="22"/>
              </w:rPr>
              <w:t xml:space="preserve"> </w:t>
            </w:r>
          </w:p>
        </w:tc>
      </w:tr>
      <w:tr w:rsidR="00553CB8" w:rsidRPr="006F294E" w14:paraId="64E1F854" w14:textId="77777777" w:rsidTr="00090AF6">
        <w:trPr>
          <w:trHeight w:val="617"/>
        </w:trPr>
        <w:tc>
          <w:tcPr>
            <w:tcW w:w="28.30pt" w:type="dxa"/>
            <w:tcBorders>
              <w:top w:val="nil"/>
              <w:start w:val="single" w:sz="6" w:space="0" w:color="000000"/>
              <w:bottom w:val="single" w:sz="6" w:space="0" w:color="000000"/>
              <w:end w:val="single" w:sz="6" w:space="0" w:color="000000"/>
            </w:tcBorders>
            <w:shd w:val="clear" w:color="auto" w:fill="auto"/>
          </w:tcPr>
          <w:p w14:paraId="1D7A7560" w14:textId="77777777" w:rsidR="00B87BBC" w:rsidRPr="00090AF6" w:rsidRDefault="00B87BBC" w:rsidP="00090AF6">
            <w:pPr>
              <w:spacing w:after="8pt" w:line="12.95pt" w:lineRule="auto"/>
              <w:ind w:firstLine="0pt"/>
              <w:jc w:val="start"/>
              <w:rPr>
                <w:sz w:val="22"/>
              </w:rPr>
            </w:pPr>
          </w:p>
        </w:tc>
        <w:tc>
          <w:tcPr>
            <w:tcW w:w="79.40pt" w:type="dxa"/>
            <w:tcBorders>
              <w:top w:val="nil"/>
              <w:start w:val="single" w:sz="6" w:space="0" w:color="000000"/>
              <w:bottom w:val="single" w:sz="6" w:space="0" w:color="000000"/>
              <w:end w:val="single" w:sz="6" w:space="0" w:color="000000"/>
            </w:tcBorders>
            <w:shd w:val="clear" w:color="auto" w:fill="auto"/>
          </w:tcPr>
          <w:p w14:paraId="7DF59F84" w14:textId="77777777" w:rsidR="00B87BBC" w:rsidRPr="00090AF6" w:rsidRDefault="00B87BBC" w:rsidP="00090AF6">
            <w:pPr>
              <w:spacing w:after="8pt" w:line="12.95pt" w:lineRule="auto"/>
              <w:ind w:firstLine="0pt"/>
              <w:jc w:val="start"/>
              <w:rPr>
                <w:sz w:val="22"/>
              </w:rPr>
            </w:pPr>
          </w:p>
        </w:tc>
        <w:tc>
          <w:tcPr>
            <w:tcW w:w="150.25pt" w:type="dxa"/>
            <w:tcBorders>
              <w:top w:val="nil"/>
              <w:start w:val="single" w:sz="6" w:space="0" w:color="000000"/>
              <w:bottom w:val="single" w:sz="6" w:space="0" w:color="000000"/>
              <w:end w:val="single" w:sz="6" w:space="0" w:color="000000"/>
            </w:tcBorders>
            <w:shd w:val="clear" w:color="auto" w:fill="auto"/>
          </w:tcPr>
          <w:p w14:paraId="52F57B45" w14:textId="77777777" w:rsidR="00B87BBC" w:rsidRPr="00090AF6" w:rsidRDefault="00000000" w:rsidP="00090AF6">
            <w:pPr>
              <w:spacing w:after="3.70pt" w:line="12.95pt" w:lineRule="auto"/>
              <w:ind w:firstLine="0pt"/>
              <w:jc w:val="start"/>
              <w:rPr>
                <w:sz w:val="22"/>
              </w:rPr>
            </w:pPr>
            <w:r w:rsidRPr="00090AF6">
              <w:rPr>
                <w:sz w:val="22"/>
              </w:rPr>
              <w:t>PN-EN 1999*</w:t>
            </w:r>
            <w:r w:rsidRPr="00090AF6">
              <w:rPr>
                <w:sz w:val="22"/>
                <w:vertAlign w:val="superscript"/>
              </w:rPr>
              <w:t>)</w:t>
            </w:r>
            <w:r w:rsidRPr="00090AF6">
              <w:rPr>
                <w:sz w:val="22"/>
              </w:rPr>
              <w:t xml:space="preserve">: </w:t>
            </w:r>
          </w:p>
          <w:p w14:paraId="2E86EAB2" w14:textId="77777777" w:rsidR="00B87BBC" w:rsidRPr="00090AF6" w:rsidRDefault="00000000" w:rsidP="00090AF6">
            <w:pPr>
              <w:spacing w:after="0pt" w:line="12.95pt" w:lineRule="auto"/>
              <w:ind w:firstLine="0pt"/>
              <w:jc w:val="start"/>
              <w:rPr>
                <w:sz w:val="22"/>
              </w:rPr>
            </w:pPr>
            <w:r w:rsidRPr="00090AF6">
              <w:rPr>
                <w:sz w:val="22"/>
              </w:rPr>
              <w:t xml:space="preserve"> </w:t>
            </w:r>
          </w:p>
        </w:tc>
        <w:tc>
          <w:tcPr>
            <w:tcW w:w="235.35pt" w:type="dxa"/>
            <w:tcBorders>
              <w:top w:val="nil"/>
              <w:start w:val="single" w:sz="6" w:space="0" w:color="000000"/>
              <w:bottom w:val="single" w:sz="6" w:space="0" w:color="000000"/>
              <w:end w:val="single" w:sz="6" w:space="0" w:color="000000"/>
            </w:tcBorders>
            <w:shd w:val="clear" w:color="auto" w:fill="auto"/>
          </w:tcPr>
          <w:p w14:paraId="08E68655" w14:textId="77777777" w:rsidR="00B87BBC" w:rsidRPr="00090AF6" w:rsidRDefault="00000000" w:rsidP="00090AF6">
            <w:pPr>
              <w:spacing w:after="3.05pt" w:line="12.95pt" w:lineRule="auto"/>
              <w:ind w:start="0.10pt" w:firstLine="0pt"/>
              <w:jc w:val="start"/>
              <w:rPr>
                <w:sz w:val="22"/>
                <w:lang w:val="pl-PL"/>
              </w:rPr>
            </w:pPr>
            <w:r w:rsidRPr="00090AF6">
              <w:rPr>
                <w:sz w:val="22"/>
                <w:lang w:val="pl-PL"/>
              </w:rPr>
              <w:t xml:space="preserve">Eurokod 9: Projektowanie konstrukcji aluminiowych </w:t>
            </w:r>
          </w:p>
          <w:p w14:paraId="0EBC324A"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(wszystkie części norm) </w:t>
            </w:r>
          </w:p>
        </w:tc>
      </w:tr>
      <w:tr w:rsidR="00553CB8" w:rsidRPr="006F294E" w14:paraId="75E9F0C3" w14:textId="77777777" w:rsidTr="00090AF6">
        <w:trPr>
          <w:trHeight w:val="848"/>
        </w:trPr>
        <w:tc>
          <w:tcPr>
            <w:tcW w:w="28.30pt" w:type="dxa"/>
            <w:vMerge w:val="restart"/>
            <w:tcBorders>
              <w:top w:val="single" w:sz="6" w:space="0" w:color="000000"/>
              <w:start w:val="single" w:sz="6" w:space="0" w:color="000000"/>
              <w:bottom w:val="nil"/>
              <w:end w:val="single" w:sz="6" w:space="0" w:color="000000"/>
            </w:tcBorders>
            <w:shd w:val="clear" w:color="auto" w:fill="auto"/>
          </w:tcPr>
          <w:p w14:paraId="4C00983D" w14:textId="77777777" w:rsidR="00B87BBC" w:rsidRPr="00090AF6" w:rsidRDefault="00000000" w:rsidP="00090AF6">
            <w:pPr>
              <w:spacing w:after="29.90pt" w:line="12.95pt" w:lineRule="auto"/>
              <w:ind w:end="2.40pt" w:firstLine="0pt"/>
              <w:jc w:val="center"/>
              <w:rPr>
                <w:sz w:val="22"/>
              </w:rPr>
            </w:pPr>
            <w:r w:rsidRPr="00090AF6">
              <w:rPr>
                <w:sz w:val="22"/>
              </w:rPr>
              <w:t xml:space="preserve">50 </w:t>
            </w:r>
          </w:p>
          <w:p w14:paraId="4DDD4150" w14:textId="77777777" w:rsidR="00B87BBC" w:rsidRPr="00090AF6" w:rsidRDefault="00000000" w:rsidP="00090AF6">
            <w:pPr>
              <w:spacing w:after="17.95pt" w:line="12.95pt" w:lineRule="auto"/>
              <w:ind w:end="0.10pt" w:firstLine="0pt"/>
              <w:jc w:val="center"/>
              <w:rPr>
                <w:sz w:val="22"/>
              </w:rPr>
            </w:pPr>
            <w:r w:rsidRPr="00090AF6">
              <w:rPr>
                <w:sz w:val="22"/>
              </w:rPr>
              <w:t xml:space="preserve"> </w:t>
            </w:r>
          </w:p>
          <w:p w14:paraId="3C1F7C25" w14:textId="77777777" w:rsidR="00B87BBC" w:rsidRPr="00090AF6" w:rsidRDefault="00000000" w:rsidP="00090AF6">
            <w:pPr>
              <w:spacing w:after="17.90pt" w:line="12.95pt" w:lineRule="auto"/>
              <w:ind w:end="0.10pt" w:firstLine="0pt"/>
              <w:jc w:val="center"/>
              <w:rPr>
                <w:sz w:val="22"/>
              </w:rPr>
            </w:pPr>
            <w:r w:rsidRPr="00090AF6">
              <w:rPr>
                <w:sz w:val="22"/>
              </w:rPr>
              <w:t xml:space="preserve"> </w:t>
            </w:r>
          </w:p>
          <w:p w14:paraId="1EEA685E"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nil"/>
              <w:end w:val="single" w:sz="6" w:space="0" w:color="000000"/>
            </w:tcBorders>
            <w:shd w:val="clear" w:color="auto" w:fill="auto"/>
          </w:tcPr>
          <w:p w14:paraId="21B29838" w14:textId="77777777" w:rsidR="00B87BBC" w:rsidRPr="00090AF6" w:rsidRDefault="00000000" w:rsidP="00090AF6">
            <w:pPr>
              <w:spacing w:after="0pt" w:line="12.95pt" w:lineRule="auto"/>
              <w:ind w:start="0.05pt" w:firstLine="0pt"/>
              <w:jc w:val="start"/>
              <w:rPr>
                <w:sz w:val="22"/>
              </w:rPr>
            </w:pPr>
            <w:r w:rsidRPr="00090AF6">
              <w:rPr>
                <w:sz w:val="22"/>
              </w:rPr>
              <w:t xml:space="preserve">§ 208 </w:t>
            </w:r>
          </w:p>
          <w:p w14:paraId="5B866D6A" w14:textId="77777777" w:rsidR="00B87BBC" w:rsidRPr="00090AF6" w:rsidRDefault="00000000" w:rsidP="00090AF6">
            <w:pPr>
              <w:spacing w:after="17.90pt" w:line="12.95pt" w:lineRule="auto"/>
              <w:ind w:start="0.05pt" w:firstLine="0pt"/>
              <w:jc w:val="start"/>
              <w:rPr>
                <w:sz w:val="22"/>
              </w:rPr>
            </w:pPr>
            <w:r w:rsidRPr="00090AF6">
              <w:rPr>
                <w:sz w:val="22"/>
              </w:rPr>
              <w:t xml:space="preserve">§ 208a </w:t>
            </w:r>
          </w:p>
          <w:p w14:paraId="4F2069E0" w14:textId="77777777" w:rsidR="00B87BBC" w:rsidRPr="00090AF6" w:rsidRDefault="00000000" w:rsidP="00090AF6">
            <w:pPr>
              <w:spacing w:after="17.95pt" w:line="12.95pt" w:lineRule="auto"/>
              <w:ind w:start="0.05pt" w:firstLine="0pt"/>
              <w:jc w:val="start"/>
              <w:rPr>
                <w:sz w:val="22"/>
              </w:rPr>
            </w:pPr>
            <w:r w:rsidRPr="00090AF6">
              <w:rPr>
                <w:sz w:val="22"/>
              </w:rPr>
              <w:t xml:space="preserve"> </w:t>
            </w:r>
          </w:p>
          <w:p w14:paraId="298AA592" w14:textId="77777777" w:rsidR="00B87BBC" w:rsidRPr="00090AF6" w:rsidRDefault="00000000" w:rsidP="00090AF6">
            <w:pPr>
              <w:spacing w:after="17.90pt" w:line="12.95pt" w:lineRule="auto"/>
              <w:ind w:start="0.05pt" w:firstLine="0pt"/>
              <w:jc w:val="start"/>
              <w:rPr>
                <w:sz w:val="22"/>
              </w:rPr>
            </w:pPr>
            <w:r w:rsidRPr="00090AF6">
              <w:rPr>
                <w:sz w:val="22"/>
              </w:rPr>
              <w:t xml:space="preserve"> </w:t>
            </w:r>
          </w:p>
          <w:p w14:paraId="46FE9ACB"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08545E6" w14:textId="77777777" w:rsidR="00B87BBC" w:rsidRPr="00090AF6" w:rsidRDefault="00000000" w:rsidP="00090AF6">
            <w:pPr>
              <w:spacing w:after="0pt" w:line="12.95pt" w:lineRule="auto"/>
              <w:ind w:firstLine="0pt"/>
              <w:jc w:val="start"/>
              <w:rPr>
                <w:sz w:val="22"/>
              </w:rPr>
            </w:pPr>
            <w:r w:rsidRPr="00090AF6">
              <w:rPr>
                <w:sz w:val="22"/>
              </w:rPr>
              <w:t xml:space="preserve">PN-EN 81-58:2005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3D74E77"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Przepisy bezpieczeństwa dotyczące budowy i instalowania dźwigów – Badania i próby – Część 58: Próba odporności ogniowej drzwi przystankowych </w:t>
            </w:r>
          </w:p>
        </w:tc>
      </w:tr>
      <w:tr w:rsidR="00553CB8" w:rsidRPr="006F294E" w14:paraId="09D27464"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2AC6584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634B9B7"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FC55DDE" w14:textId="77777777" w:rsidR="00B87BBC" w:rsidRPr="00090AF6" w:rsidRDefault="00000000" w:rsidP="00090AF6">
            <w:pPr>
              <w:spacing w:after="0pt" w:line="12.95pt" w:lineRule="auto"/>
              <w:ind w:firstLine="0pt"/>
              <w:jc w:val="start"/>
              <w:rPr>
                <w:sz w:val="22"/>
              </w:rPr>
            </w:pPr>
            <w:r w:rsidRPr="00090AF6">
              <w:rPr>
                <w:sz w:val="22"/>
              </w:rPr>
              <w:t xml:space="preserve">PN-EN 1021-1:2007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1AF1D49"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Meble – Ocena zapalności mebli tapicerowanych – </w:t>
            </w:r>
          </w:p>
          <w:p w14:paraId="46035B4D"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Część 1: Źródło zapłonu: tlący się papieros </w:t>
            </w:r>
          </w:p>
        </w:tc>
      </w:tr>
      <w:tr w:rsidR="00553CB8" w:rsidRPr="006F294E" w14:paraId="1D6D01CE"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69C7C48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FCAF1E4"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7AE8DEC" w14:textId="77777777" w:rsidR="00B87BBC" w:rsidRPr="00090AF6" w:rsidRDefault="00000000" w:rsidP="00090AF6">
            <w:pPr>
              <w:spacing w:after="0pt" w:line="12.95pt" w:lineRule="auto"/>
              <w:ind w:firstLine="0pt"/>
              <w:jc w:val="start"/>
              <w:rPr>
                <w:sz w:val="22"/>
              </w:rPr>
            </w:pPr>
            <w:r w:rsidRPr="00090AF6">
              <w:rPr>
                <w:sz w:val="22"/>
              </w:rPr>
              <w:t xml:space="preserve">PN-EN 1021-2:2007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E876543"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Meble – Ocena zapalności mebli tapicerowanych – </w:t>
            </w:r>
          </w:p>
          <w:p w14:paraId="4B447C9A"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Część 2: Źródło zapłonu: równoważnik płomienia zapałki </w:t>
            </w:r>
          </w:p>
        </w:tc>
      </w:tr>
      <w:tr w:rsidR="00553CB8" w:rsidRPr="006F294E" w14:paraId="0628E774" w14:textId="77777777" w:rsidTr="00090AF6">
        <w:trPr>
          <w:trHeight w:val="2050"/>
        </w:trPr>
        <w:tc>
          <w:tcPr>
            <w:tcW w:w="0pt" w:type="dxa"/>
            <w:vMerge/>
            <w:tcBorders>
              <w:top w:val="nil"/>
              <w:start w:val="single" w:sz="6" w:space="0" w:color="000000"/>
              <w:bottom w:val="nil"/>
              <w:end w:val="single" w:sz="6" w:space="0" w:color="000000"/>
            </w:tcBorders>
            <w:shd w:val="clear" w:color="auto" w:fill="auto"/>
          </w:tcPr>
          <w:p w14:paraId="79EAF7D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63352FE"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A03AA39" w14:textId="77777777" w:rsidR="00B87BBC" w:rsidRPr="00090AF6" w:rsidRDefault="00000000" w:rsidP="00090AF6">
            <w:pPr>
              <w:spacing w:after="0pt" w:line="12.95pt" w:lineRule="auto"/>
              <w:ind w:firstLine="0pt"/>
              <w:jc w:val="start"/>
              <w:rPr>
                <w:sz w:val="22"/>
              </w:rPr>
            </w:pPr>
            <w:r w:rsidRPr="00090AF6">
              <w:rPr>
                <w:sz w:val="22"/>
              </w:rPr>
              <w:t xml:space="preserve">PN-EN 1991-1-2:2006 </w:t>
            </w:r>
          </w:p>
          <w:p w14:paraId="39A61F47"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350AC714" w14:textId="77777777" w:rsidR="00B87BBC" w:rsidRPr="00090AF6" w:rsidRDefault="00000000" w:rsidP="00090AF6">
            <w:pPr>
              <w:numPr>
                <w:ilvl w:val="0"/>
                <w:numId w:val="279"/>
              </w:numPr>
              <w:spacing w:after="0pt" w:line="12.95pt" w:lineRule="auto"/>
              <w:ind w:hanging="22.85pt"/>
              <w:jc w:val="start"/>
              <w:rPr>
                <w:sz w:val="22"/>
              </w:rPr>
            </w:pPr>
            <w:r w:rsidRPr="00090AF6">
              <w:rPr>
                <w:sz w:val="22"/>
              </w:rPr>
              <w:t xml:space="preserve">1-2:2006/Ap1:2010 </w:t>
            </w:r>
          </w:p>
          <w:p w14:paraId="79840D66"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5A02F8AA" w14:textId="77777777" w:rsidR="00B87BBC" w:rsidRPr="00090AF6" w:rsidRDefault="00000000" w:rsidP="00090AF6">
            <w:pPr>
              <w:spacing w:after="0pt" w:line="12.95pt" w:lineRule="auto"/>
              <w:ind w:firstLine="0pt"/>
              <w:jc w:val="start"/>
              <w:rPr>
                <w:sz w:val="22"/>
              </w:rPr>
            </w:pPr>
            <w:r w:rsidRPr="00090AF6">
              <w:rPr>
                <w:sz w:val="22"/>
              </w:rPr>
              <w:t xml:space="preserve">1991-1-2-2006/Ap2:2014-12 </w:t>
            </w:r>
          </w:p>
          <w:p w14:paraId="3F0A8047" w14:textId="77777777" w:rsidR="00B87BBC" w:rsidRPr="00090AF6" w:rsidRDefault="00000000" w:rsidP="00090AF6">
            <w:pPr>
              <w:spacing w:after="0pt" w:line="12.95pt" w:lineRule="auto"/>
              <w:ind w:firstLine="0pt"/>
              <w:jc w:val="start"/>
              <w:rPr>
                <w:sz w:val="22"/>
              </w:rPr>
            </w:pPr>
            <w:r w:rsidRPr="00090AF6">
              <w:rPr>
                <w:sz w:val="22"/>
              </w:rPr>
              <w:t xml:space="preserve">PN-EN  </w:t>
            </w:r>
          </w:p>
          <w:p w14:paraId="10E7FA90" w14:textId="77777777" w:rsidR="00B87BBC" w:rsidRPr="00090AF6" w:rsidRDefault="00000000" w:rsidP="00090AF6">
            <w:pPr>
              <w:spacing w:after="0pt" w:line="12.95pt" w:lineRule="auto"/>
              <w:ind w:firstLine="0pt"/>
              <w:jc w:val="start"/>
              <w:rPr>
                <w:sz w:val="22"/>
              </w:rPr>
            </w:pPr>
            <w:r w:rsidRPr="00090AF6">
              <w:rPr>
                <w:sz w:val="22"/>
              </w:rPr>
              <w:t xml:space="preserve">1991-1-2:2006/AC:2013-07 </w:t>
            </w:r>
          </w:p>
          <w:p w14:paraId="2E8426D4" w14:textId="77777777" w:rsidR="00B87BBC" w:rsidRPr="00090AF6" w:rsidRDefault="00000000" w:rsidP="00090AF6">
            <w:pPr>
              <w:spacing w:after="0pt" w:line="12.95pt" w:lineRule="auto"/>
              <w:ind w:firstLine="0pt"/>
              <w:jc w:val="start"/>
              <w:rPr>
                <w:sz w:val="22"/>
              </w:rPr>
            </w:pPr>
            <w:r w:rsidRPr="00090AF6">
              <w:rPr>
                <w:sz w:val="22"/>
              </w:rPr>
              <w:t xml:space="preserve">1991-1-2:2006/AC:2009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ED2558E"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Eurokod 1: Oddziaływania na konstrukcje – Część 1-2: Oddziaływania ogólne – Oddziaływania na konstrukcje w warunkach pożaru </w:t>
            </w:r>
          </w:p>
        </w:tc>
      </w:tr>
    </w:tbl>
    <w:p w14:paraId="6A440FD3" w14:textId="77777777" w:rsidR="00B87BBC" w:rsidRPr="00CC0911" w:rsidRDefault="00B87BBC">
      <w:pPr>
        <w:spacing w:after="0pt" w:line="12.95pt" w:lineRule="auto"/>
        <w:ind w:start="-72pt" w:end="523.30pt" w:firstLine="0pt"/>
        <w:jc w:val="start"/>
        <w:rPr>
          <w:lang w:val="pl-PL"/>
        </w:rPr>
      </w:pPr>
    </w:p>
    <w:tbl>
      <w:tblPr>
        <w:tblW w:w="493.30pt" w:type="dxa"/>
        <w:tblInd w:w="-18.95pt" w:type="dxa"/>
        <w:tblCellMar>
          <w:top w:w="6.15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5CE107FE" w14:textId="77777777" w:rsidTr="00090AF6">
        <w:trPr>
          <w:trHeight w:val="1328"/>
        </w:trPr>
        <w:tc>
          <w:tcPr>
            <w:tcW w:w="28.30pt" w:type="dxa"/>
            <w:vMerge w:val="restart"/>
            <w:tcBorders>
              <w:top w:val="nil"/>
              <w:start w:val="single" w:sz="6" w:space="0" w:color="000000"/>
              <w:bottom w:val="single" w:sz="6" w:space="0" w:color="000000"/>
              <w:end w:val="single" w:sz="6" w:space="0" w:color="000000"/>
            </w:tcBorders>
            <w:shd w:val="clear" w:color="auto" w:fill="auto"/>
          </w:tcPr>
          <w:p w14:paraId="502004D1" w14:textId="77777777" w:rsidR="00B87BBC" w:rsidRPr="00090AF6" w:rsidRDefault="00000000" w:rsidP="00090AF6">
            <w:pPr>
              <w:spacing w:after="53.90pt" w:line="12.95pt" w:lineRule="auto"/>
              <w:ind w:end="0.10pt" w:firstLine="0pt"/>
              <w:jc w:val="center"/>
              <w:rPr>
                <w:sz w:val="22"/>
                <w:lang w:val="pl-PL"/>
              </w:rPr>
            </w:pPr>
            <w:r w:rsidRPr="00090AF6">
              <w:rPr>
                <w:sz w:val="22"/>
                <w:lang w:val="pl-PL"/>
              </w:rPr>
              <w:t xml:space="preserve"> </w:t>
            </w:r>
          </w:p>
          <w:p w14:paraId="7765A6BB" w14:textId="77777777" w:rsidR="00B87BBC" w:rsidRPr="00090AF6" w:rsidRDefault="00000000" w:rsidP="00090AF6">
            <w:pPr>
              <w:spacing w:after="29.95pt" w:line="12.95pt" w:lineRule="auto"/>
              <w:ind w:end="0.10pt" w:firstLine="0pt"/>
              <w:jc w:val="center"/>
              <w:rPr>
                <w:sz w:val="22"/>
                <w:lang w:val="pl-PL"/>
              </w:rPr>
            </w:pPr>
            <w:r w:rsidRPr="00090AF6">
              <w:rPr>
                <w:sz w:val="22"/>
                <w:lang w:val="pl-PL"/>
              </w:rPr>
              <w:t xml:space="preserve"> </w:t>
            </w:r>
          </w:p>
          <w:p w14:paraId="11BA47DA"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326329AC" w14:textId="77777777" w:rsidR="00B87BBC" w:rsidRPr="00090AF6" w:rsidRDefault="00000000" w:rsidP="00090AF6">
            <w:pPr>
              <w:spacing w:after="17.95pt" w:line="12.95pt" w:lineRule="auto"/>
              <w:ind w:end="0.10pt" w:firstLine="0pt"/>
              <w:jc w:val="center"/>
              <w:rPr>
                <w:sz w:val="22"/>
                <w:lang w:val="pl-PL"/>
              </w:rPr>
            </w:pPr>
            <w:r w:rsidRPr="00090AF6">
              <w:rPr>
                <w:sz w:val="22"/>
                <w:lang w:val="pl-PL"/>
              </w:rPr>
              <w:t xml:space="preserve"> </w:t>
            </w:r>
          </w:p>
          <w:p w14:paraId="21427D29"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0EC840ED" w14:textId="77777777" w:rsidR="00B87BBC" w:rsidRPr="00090AF6" w:rsidRDefault="00000000" w:rsidP="00090AF6">
            <w:pPr>
              <w:spacing w:after="29.95pt" w:line="12.95pt" w:lineRule="auto"/>
              <w:ind w:end="0.10pt" w:firstLine="0pt"/>
              <w:jc w:val="center"/>
              <w:rPr>
                <w:sz w:val="22"/>
                <w:lang w:val="pl-PL"/>
              </w:rPr>
            </w:pPr>
            <w:r w:rsidRPr="00090AF6">
              <w:rPr>
                <w:sz w:val="22"/>
                <w:lang w:val="pl-PL"/>
              </w:rPr>
              <w:lastRenderedPageBreak/>
              <w:t xml:space="preserve"> </w:t>
            </w:r>
          </w:p>
          <w:p w14:paraId="336F6BF6" w14:textId="77777777" w:rsidR="00B87BBC" w:rsidRPr="00090AF6" w:rsidRDefault="00000000" w:rsidP="00090AF6">
            <w:pPr>
              <w:spacing w:after="29.90pt" w:line="12.95pt" w:lineRule="auto"/>
              <w:ind w:end="0.10pt" w:firstLine="0pt"/>
              <w:jc w:val="center"/>
              <w:rPr>
                <w:sz w:val="22"/>
                <w:lang w:val="pl-PL"/>
              </w:rPr>
            </w:pPr>
            <w:r w:rsidRPr="00090AF6">
              <w:rPr>
                <w:sz w:val="22"/>
                <w:lang w:val="pl-PL"/>
              </w:rPr>
              <w:t xml:space="preserve"> </w:t>
            </w:r>
          </w:p>
          <w:p w14:paraId="548D881E" w14:textId="77777777" w:rsidR="00B87BBC" w:rsidRPr="00090AF6" w:rsidRDefault="00000000" w:rsidP="00090AF6">
            <w:pPr>
              <w:spacing w:after="65.95pt" w:line="12.95pt" w:lineRule="auto"/>
              <w:ind w:end="0.10pt" w:firstLine="0pt"/>
              <w:jc w:val="center"/>
              <w:rPr>
                <w:sz w:val="22"/>
                <w:lang w:val="pl-PL"/>
              </w:rPr>
            </w:pPr>
            <w:r w:rsidRPr="00090AF6">
              <w:rPr>
                <w:sz w:val="22"/>
                <w:lang w:val="pl-PL"/>
              </w:rPr>
              <w:t xml:space="preserve"> </w:t>
            </w:r>
          </w:p>
          <w:p w14:paraId="54ABD93D" w14:textId="77777777" w:rsidR="00B87BBC" w:rsidRPr="00090AF6" w:rsidRDefault="00000000" w:rsidP="00090AF6">
            <w:pPr>
              <w:spacing w:after="41.90pt" w:line="12.95pt" w:lineRule="auto"/>
              <w:ind w:end="0.10pt" w:firstLine="0pt"/>
              <w:jc w:val="center"/>
              <w:rPr>
                <w:sz w:val="22"/>
                <w:lang w:val="pl-PL"/>
              </w:rPr>
            </w:pPr>
            <w:r w:rsidRPr="00090AF6">
              <w:rPr>
                <w:sz w:val="22"/>
                <w:lang w:val="pl-PL"/>
              </w:rPr>
              <w:t xml:space="preserve"> </w:t>
            </w:r>
          </w:p>
          <w:p w14:paraId="5FB9DA0A" w14:textId="77777777" w:rsidR="00B87BBC" w:rsidRPr="00090AF6" w:rsidRDefault="00000000" w:rsidP="00090AF6">
            <w:pPr>
              <w:spacing w:after="0pt" w:line="12.95pt" w:lineRule="auto"/>
              <w:ind w:end="0.10pt" w:firstLine="0pt"/>
              <w:jc w:val="center"/>
              <w:rPr>
                <w:sz w:val="22"/>
                <w:lang w:val="pl-PL"/>
              </w:rPr>
            </w:pPr>
            <w:r w:rsidRPr="00090AF6">
              <w:rPr>
                <w:sz w:val="22"/>
                <w:lang w:val="pl-PL"/>
              </w:rPr>
              <w:t xml:space="preserve"> </w:t>
            </w:r>
          </w:p>
        </w:tc>
        <w:tc>
          <w:tcPr>
            <w:tcW w:w="79.40pt" w:type="dxa"/>
            <w:vMerge w:val="restart"/>
            <w:tcBorders>
              <w:top w:val="nil"/>
              <w:start w:val="single" w:sz="6" w:space="0" w:color="000000"/>
              <w:bottom w:val="single" w:sz="6" w:space="0" w:color="000000"/>
              <w:end w:val="single" w:sz="6" w:space="0" w:color="000000"/>
            </w:tcBorders>
            <w:shd w:val="clear" w:color="auto" w:fill="auto"/>
          </w:tcPr>
          <w:p w14:paraId="77EEAC83" w14:textId="77777777" w:rsidR="00B87BBC" w:rsidRPr="00090AF6" w:rsidRDefault="00000000" w:rsidP="00090AF6">
            <w:pPr>
              <w:spacing w:after="53.90pt" w:line="12.95pt" w:lineRule="auto"/>
              <w:ind w:start="0.05pt" w:firstLine="0pt"/>
              <w:jc w:val="start"/>
              <w:rPr>
                <w:sz w:val="22"/>
                <w:lang w:val="pl-PL"/>
              </w:rPr>
            </w:pPr>
            <w:r w:rsidRPr="00090AF6">
              <w:rPr>
                <w:sz w:val="22"/>
                <w:lang w:val="pl-PL"/>
              </w:rPr>
              <w:lastRenderedPageBreak/>
              <w:t xml:space="preserve"> </w:t>
            </w:r>
          </w:p>
          <w:p w14:paraId="1A5D1999" w14:textId="77777777" w:rsidR="00B87BBC" w:rsidRPr="00090AF6" w:rsidRDefault="00000000" w:rsidP="00090AF6">
            <w:pPr>
              <w:spacing w:after="29.95pt" w:line="12.95pt" w:lineRule="auto"/>
              <w:ind w:start="0.05pt" w:firstLine="0pt"/>
              <w:jc w:val="start"/>
              <w:rPr>
                <w:sz w:val="22"/>
                <w:lang w:val="pl-PL"/>
              </w:rPr>
            </w:pPr>
            <w:r w:rsidRPr="00090AF6">
              <w:rPr>
                <w:sz w:val="22"/>
                <w:lang w:val="pl-PL"/>
              </w:rPr>
              <w:t xml:space="preserve"> </w:t>
            </w:r>
          </w:p>
          <w:p w14:paraId="00ABCDBD"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t xml:space="preserve"> </w:t>
            </w:r>
          </w:p>
          <w:p w14:paraId="5A008641" w14:textId="77777777" w:rsidR="00B87BBC" w:rsidRPr="00090AF6" w:rsidRDefault="00000000" w:rsidP="00090AF6">
            <w:pPr>
              <w:spacing w:after="17.95pt" w:line="12.95pt" w:lineRule="auto"/>
              <w:ind w:start="0.05pt" w:firstLine="0pt"/>
              <w:jc w:val="start"/>
              <w:rPr>
                <w:sz w:val="22"/>
                <w:lang w:val="pl-PL"/>
              </w:rPr>
            </w:pPr>
            <w:r w:rsidRPr="00090AF6">
              <w:rPr>
                <w:sz w:val="22"/>
                <w:lang w:val="pl-PL"/>
              </w:rPr>
              <w:t xml:space="preserve"> </w:t>
            </w:r>
          </w:p>
          <w:p w14:paraId="612B471A"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t xml:space="preserve"> </w:t>
            </w:r>
          </w:p>
          <w:p w14:paraId="54538D6E" w14:textId="77777777" w:rsidR="00B87BBC" w:rsidRPr="00090AF6" w:rsidRDefault="00000000" w:rsidP="00090AF6">
            <w:pPr>
              <w:spacing w:after="29.95pt" w:line="12.95pt" w:lineRule="auto"/>
              <w:ind w:start="0.05pt" w:firstLine="0pt"/>
              <w:jc w:val="start"/>
              <w:rPr>
                <w:sz w:val="22"/>
                <w:lang w:val="pl-PL"/>
              </w:rPr>
            </w:pPr>
            <w:r w:rsidRPr="00090AF6">
              <w:rPr>
                <w:sz w:val="22"/>
                <w:lang w:val="pl-PL"/>
              </w:rPr>
              <w:lastRenderedPageBreak/>
              <w:t xml:space="preserve"> </w:t>
            </w:r>
          </w:p>
          <w:p w14:paraId="24659EC3" w14:textId="77777777" w:rsidR="00B87BBC" w:rsidRPr="00090AF6" w:rsidRDefault="00000000" w:rsidP="00090AF6">
            <w:pPr>
              <w:spacing w:after="29.90pt" w:line="12.95pt" w:lineRule="auto"/>
              <w:ind w:start="0.05pt" w:firstLine="0pt"/>
              <w:jc w:val="start"/>
              <w:rPr>
                <w:sz w:val="22"/>
                <w:lang w:val="pl-PL"/>
              </w:rPr>
            </w:pPr>
            <w:r w:rsidRPr="00090AF6">
              <w:rPr>
                <w:sz w:val="22"/>
                <w:lang w:val="pl-PL"/>
              </w:rPr>
              <w:t xml:space="preserve"> </w:t>
            </w:r>
          </w:p>
          <w:p w14:paraId="69886499" w14:textId="77777777" w:rsidR="00B87BBC" w:rsidRPr="00090AF6" w:rsidRDefault="00000000" w:rsidP="00090AF6">
            <w:pPr>
              <w:spacing w:after="65.95pt" w:line="12.95pt" w:lineRule="auto"/>
              <w:ind w:start="0.05pt" w:firstLine="0pt"/>
              <w:jc w:val="start"/>
              <w:rPr>
                <w:sz w:val="22"/>
                <w:lang w:val="pl-PL"/>
              </w:rPr>
            </w:pPr>
            <w:r w:rsidRPr="00090AF6">
              <w:rPr>
                <w:sz w:val="22"/>
                <w:lang w:val="pl-PL"/>
              </w:rPr>
              <w:t xml:space="preserve"> </w:t>
            </w:r>
          </w:p>
          <w:p w14:paraId="30881F8B" w14:textId="77777777" w:rsidR="00B87BBC" w:rsidRPr="00090AF6" w:rsidRDefault="00000000" w:rsidP="00090AF6">
            <w:pPr>
              <w:spacing w:after="41.90pt" w:line="12.95pt" w:lineRule="auto"/>
              <w:ind w:start="0.05pt" w:firstLine="0pt"/>
              <w:jc w:val="start"/>
              <w:rPr>
                <w:sz w:val="22"/>
                <w:lang w:val="pl-PL"/>
              </w:rPr>
            </w:pPr>
            <w:r w:rsidRPr="00090AF6">
              <w:rPr>
                <w:sz w:val="22"/>
                <w:lang w:val="pl-PL"/>
              </w:rPr>
              <w:t xml:space="preserve"> </w:t>
            </w:r>
          </w:p>
          <w:p w14:paraId="712EE8CA"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FA590A9" w14:textId="77777777" w:rsidR="00B87BBC" w:rsidRPr="00090AF6" w:rsidRDefault="00000000" w:rsidP="00090AF6">
            <w:pPr>
              <w:spacing w:after="0pt" w:line="12.95pt" w:lineRule="auto"/>
              <w:ind w:firstLine="0pt"/>
              <w:jc w:val="start"/>
              <w:rPr>
                <w:sz w:val="22"/>
              </w:rPr>
            </w:pPr>
            <w:r w:rsidRPr="00090AF6">
              <w:rPr>
                <w:sz w:val="22"/>
              </w:rPr>
              <w:lastRenderedPageBreak/>
              <w:t xml:space="preserve">PN-B-02852:2001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DAB5FDC" w14:textId="77777777" w:rsidR="00B87BBC" w:rsidRPr="00090AF6" w:rsidRDefault="00000000" w:rsidP="00090AF6">
            <w:pPr>
              <w:spacing w:after="0pt" w:line="12.40pt" w:lineRule="auto"/>
              <w:ind w:start="0.10pt" w:end="2.55pt" w:firstLine="0pt"/>
              <w:rPr>
                <w:sz w:val="22"/>
                <w:lang w:val="pl-PL"/>
              </w:rPr>
            </w:pPr>
            <w:r w:rsidRPr="00090AF6">
              <w:rPr>
                <w:sz w:val="22"/>
                <w:lang w:val="pl-PL"/>
              </w:rPr>
              <w:t xml:space="preserve">Ochrona przeciwpożarowa budynków – Obliczanie gęstości obciążenia ogniowego oraz wyznaczanie względnego czasu trwania pożaru  </w:t>
            </w:r>
          </w:p>
          <w:p w14:paraId="32896B2A"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(w zakresie części dotyczącej gęstości obciążenia ogniowego – pkt 2) </w:t>
            </w:r>
          </w:p>
        </w:tc>
      </w:tr>
      <w:tr w:rsidR="00553CB8" w:rsidRPr="006F294E" w14:paraId="6F72B348"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3FFC7E07"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47BBBD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9E122A2" w14:textId="77777777" w:rsidR="00B87BBC" w:rsidRPr="00090AF6" w:rsidRDefault="00000000" w:rsidP="00090AF6">
            <w:pPr>
              <w:spacing w:after="0pt" w:line="12.95pt" w:lineRule="auto"/>
              <w:ind w:firstLine="0pt"/>
              <w:jc w:val="start"/>
              <w:rPr>
                <w:sz w:val="22"/>
              </w:rPr>
            </w:pPr>
            <w:r w:rsidRPr="00090AF6">
              <w:rPr>
                <w:sz w:val="22"/>
              </w:rPr>
              <w:t xml:space="preserve">PN-B-02855:1988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CFA754C"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Ochrona przeciwpożarowa budynków – Metoda badania wydzielania toksycznych produktów rozkładu i spalania materiałów </w:t>
            </w:r>
          </w:p>
        </w:tc>
      </w:tr>
      <w:tr w:rsidR="00553CB8" w:rsidRPr="006F294E" w14:paraId="5364189D"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1E54C6B9"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5585A8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995FD82" w14:textId="77777777" w:rsidR="00B87BBC" w:rsidRPr="00090AF6" w:rsidRDefault="00000000" w:rsidP="00090AF6">
            <w:pPr>
              <w:spacing w:after="0pt" w:line="12.95pt" w:lineRule="auto"/>
              <w:ind w:firstLine="0pt"/>
              <w:jc w:val="start"/>
              <w:rPr>
                <w:sz w:val="22"/>
              </w:rPr>
            </w:pPr>
            <w:r w:rsidRPr="00090AF6">
              <w:rPr>
                <w:sz w:val="22"/>
              </w:rPr>
              <w:t xml:space="preserve">PN-B-02867:2013-06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A2B1F7F"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Ochrona przeciwpożarowa budynków – Metoda badania stopnia rozprzestrzeniania ognia przez ściany zewnętrzne od strony zewnętrznej oraz zasady klasyfikacji </w:t>
            </w:r>
          </w:p>
        </w:tc>
      </w:tr>
      <w:tr w:rsidR="00553CB8" w:rsidRPr="006F294E" w14:paraId="4827EB2D"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421111D5"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3E5E73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5E39307" w14:textId="77777777" w:rsidR="00B87BBC" w:rsidRPr="00090AF6" w:rsidRDefault="00000000" w:rsidP="00090AF6">
            <w:pPr>
              <w:spacing w:after="0pt" w:line="12.95pt" w:lineRule="auto"/>
              <w:ind w:firstLine="0pt"/>
              <w:jc w:val="start"/>
              <w:rPr>
                <w:sz w:val="22"/>
              </w:rPr>
            </w:pPr>
            <w:r w:rsidRPr="00090AF6">
              <w:rPr>
                <w:sz w:val="22"/>
              </w:rPr>
              <w:t xml:space="preserve">PN-EN ISO 6940: 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68C44EA"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Wyroby włókiennicze – Zachowanie się podczas palenia – </w:t>
            </w:r>
          </w:p>
          <w:p w14:paraId="0E3CA8E4"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Wyznaczanie zapalności pionowo umieszczonych próbek </w:t>
            </w:r>
          </w:p>
        </w:tc>
      </w:tr>
      <w:tr w:rsidR="00553CB8" w:rsidRPr="006F294E" w14:paraId="30687023"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3E75E79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C42D90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B8C084E" w14:textId="77777777" w:rsidR="00B87BBC" w:rsidRPr="00090AF6" w:rsidRDefault="00000000" w:rsidP="00090AF6">
            <w:pPr>
              <w:spacing w:after="0pt" w:line="12.95pt" w:lineRule="auto"/>
              <w:ind w:firstLine="0pt"/>
              <w:jc w:val="start"/>
              <w:rPr>
                <w:sz w:val="22"/>
              </w:rPr>
            </w:pPr>
            <w:r w:rsidRPr="00090AF6">
              <w:rPr>
                <w:sz w:val="22"/>
              </w:rPr>
              <w:t xml:space="preserve">PN-EN ISO 6941: 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627655E"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Wyroby włókiennicze – Zachowanie się podczas palenia – Pomiar właściwości rozprzestrzeniania się płomienia na pionowo umieszczonych próbkach </w:t>
            </w:r>
          </w:p>
        </w:tc>
      </w:tr>
      <w:tr w:rsidR="00553CB8" w:rsidRPr="006F294E" w14:paraId="48F6643A" w14:textId="77777777" w:rsidTr="00090AF6">
        <w:trPr>
          <w:trHeight w:val="850"/>
        </w:trPr>
        <w:tc>
          <w:tcPr>
            <w:tcW w:w="0pt" w:type="dxa"/>
            <w:vMerge/>
            <w:tcBorders>
              <w:top w:val="nil"/>
              <w:start w:val="single" w:sz="6" w:space="0" w:color="000000"/>
              <w:bottom w:val="nil"/>
              <w:end w:val="single" w:sz="6" w:space="0" w:color="000000"/>
            </w:tcBorders>
            <w:shd w:val="clear" w:color="auto" w:fill="auto"/>
          </w:tcPr>
          <w:p w14:paraId="31A2AFE7"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9430BCE"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C28C457" w14:textId="77777777" w:rsidR="00B87BBC" w:rsidRPr="00090AF6" w:rsidRDefault="00000000" w:rsidP="00090AF6">
            <w:pPr>
              <w:spacing w:after="0pt" w:line="12.95pt" w:lineRule="auto"/>
              <w:ind w:firstLine="0pt"/>
              <w:jc w:val="start"/>
              <w:rPr>
                <w:sz w:val="22"/>
              </w:rPr>
            </w:pPr>
            <w:r w:rsidRPr="00090AF6">
              <w:rPr>
                <w:sz w:val="22"/>
              </w:rPr>
              <w:t xml:space="preserve">PN-EN 13501-1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30103AA"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Klasyfikacja ogniowa wyrobów budowlanych i elementów budynków – Część 1: Klasyfikacja na podstawie badań reakcji na ogień </w:t>
            </w:r>
          </w:p>
        </w:tc>
      </w:tr>
      <w:tr w:rsidR="00553CB8" w:rsidRPr="006F294E" w14:paraId="22D1A979"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2F6FEC3F"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3C70B4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609375B" w14:textId="77777777" w:rsidR="00B87BBC" w:rsidRPr="00090AF6" w:rsidRDefault="00000000" w:rsidP="00090AF6">
            <w:pPr>
              <w:spacing w:after="0pt" w:line="12.95pt" w:lineRule="auto"/>
              <w:ind w:firstLine="0pt"/>
              <w:jc w:val="start"/>
              <w:rPr>
                <w:sz w:val="22"/>
              </w:rPr>
            </w:pPr>
            <w:r w:rsidRPr="00090AF6">
              <w:rPr>
                <w:sz w:val="22"/>
              </w:rPr>
              <w:t xml:space="preserve">PN-EN 13501-2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A9D6252"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Klasyfikacja ogniowa wyrobów budowlanych i elementów budynków – Część 2: Klasyfikacja na podstawie badań odporności ogniowej, z wyłączeniem instalacji wentylacyjnej </w:t>
            </w:r>
          </w:p>
        </w:tc>
      </w:tr>
      <w:tr w:rsidR="00553CB8" w:rsidRPr="006F294E" w14:paraId="51C47139" w14:textId="77777777" w:rsidTr="00090AF6">
        <w:trPr>
          <w:trHeight w:val="1570"/>
        </w:trPr>
        <w:tc>
          <w:tcPr>
            <w:tcW w:w="0pt" w:type="dxa"/>
            <w:vMerge/>
            <w:tcBorders>
              <w:top w:val="nil"/>
              <w:start w:val="single" w:sz="6" w:space="0" w:color="000000"/>
              <w:bottom w:val="nil"/>
              <w:end w:val="single" w:sz="6" w:space="0" w:color="000000"/>
            </w:tcBorders>
            <w:shd w:val="clear" w:color="auto" w:fill="auto"/>
          </w:tcPr>
          <w:p w14:paraId="605F5DF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5A408B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0EE7133" w14:textId="77777777" w:rsidR="00B87BBC" w:rsidRPr="00090AF6" w:rsidRDefault="00000000" w:rsidP="00090AF6">
            <w:pPr>
              <w:spacing w:after="0pt" w:line="12.95pt" w:lineRule="auto"/>
              <w:ind w:firstLine="0pt"/>
              <w:jc w:val="start"/>
              <w:rPr>
                <w:sz w:val="22"/>
              </w:rPr>
            </w:pPr>
            <w:r w:rsidRPr="00090AF6">
              <w:rPr>
                <w:sz w:val="22"/>
              </w:rPr>
              <w:t xml:space="preserve">PN-EN 13501-3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67997E2"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Klasyfikacja ogniowa wyrobów budowlanych i elementów budynków – Część 3: Klasyfikacja na podstawie badań odporności ogniowej wyrobów i elementów stosowanych w instalacjach użytkowych w budynkach: ognioodpornych przewodów wentylacyjnych i przeciwpożarowych klap odcinających </w:t>
            </w:r>
          </w:p>
        </w:tc>
      </w:tr>
      <w:tr w:rsidR="00553CB8" w:rsidRPr="006F294E" w14:paraId="2793C81D" w14:textId="77777777" w:rsidTr="00090AF6">
        <w:trPr>
          <w:trHeight w:val="1089"/>
        </w:trPr>
        <w:tc>
          <w:tcPr>
            <w:tcW w:w="0pt" w:type="dxa"/>
            <w:vMerge/>
            <w:tcBorders>
              <w:top w:val="nil"/>
              <w:start w:val="single" w:sz="6" w:space="0" w:color="000000"/>
              <w:bottom w:val="nil"/>
              <w:end w:val="single" w:sz="6" w:space="0" w:color="000000"/>
            </w:tcBorders>
            <w:shd w:val="clear" w:color="auto" w:fill="auto"/>
          </w:tcPr>
          <w:p w14:paraId="7838736B"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8B0B64D"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E4E6724" w14:textId="77777777" w:rsidR="00B87BBC" w:rsidRPr="00090AF6" w:rsidRDefault="00000000" w:rsidP="00090AF6">
            <w:pPr>
              <w:spacing w:after="0pt" w:line="12.95pt" w:lineRule="auto"/>
              <w:ind w:firstLine="0pt"/>
              <w:jc w:val="start"/>
              <w:rPr>
                <w:sz w:val="22"/>
              </w:rPr>
            </w:pPr>
            <w:r w:rsidRPr="00090AF6">
              <w:rPr>
                <w:sz w:val="22"/>
              </w:rPr>
              <w:t xml:space="preserve">PN-EN 13501-4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0D78846"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Klasyfikacja ogniowa wyrobów budowlanych i elementów budynków – Część 4: Klasyfikacja na podstawie wyników badań odporności ogniowej elementów systemów kontroli rozprzestrzeniania dymu </w:t>
            </w:r>
          </w:p>
        </w:tc>
      </w:tr>
      <w:tr w:rsidR="00553CB8" w:rsidRPr="006F294E" w14:paraId="54E9F4E2" w14:textId="77777777" w:rsidTr="00090AF6">
        <w:trPr>
          <w:trHeight w:val="850"/>
        </w:trPr>
        <w:tc>
          <w:tcPr>
            <w:tcW w:w="0pt" w:type="dxa"/>
            <w:vMerge/>
            <w:tcBorders>
              <w:top w:val="nil"/>
              <w:start w:val="single" w:sz="6" w:space="0" w:color="000000"/>
              <w:bottom w:val="single" w:sz="6" w:space="0" w:color="000000"/>
              <w:end w:val="single" w:sz="6" w:space="0" w:color="000000"/>
            </w:tcBorders>
            <w:shd w:val="clear" w:color="auto" w:fill="auto"/>
          </w:tcPr>
          <w:p w14:paraId="6B70BC7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5EFB7A2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089D7F2" w14:textId="77777777" w:rsidR="00B87BBC" w:rsidRPr="00090AF6" w:rsidRDefault="00000000" w:rsidP="00090AF6">
            <w:pPr>
              <w:spacing w:after="0pt" w:line="12.95pt" w:lineRule="auto"/>
              <w:ind w:firstLine="0pt"/>
              <w:jc w:val="start"/>
              <w:rPr>
                <w:sz w:val="22"/>
              </w:rPr>
            </w:pPr>
            <w:r w:rsidRPr="00090AF6">
              <w:rPr>
                <w:sz w:val="22"/>
              </w:rPr>
              <w:t xml:space="preserve">PN-EN 13501-5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32E5E70"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Klasyfikacja ogniowa wyrobów budowlanych i elementów budynków – Część 5: Klasyfikacja na podstawie wyników badań oddziaływania ognia zewnętrznego na dachy </w:t>
            </w:r>
          </w:p>
        </w:tc>
      </w:tr>
      <w:tr w:rsidR="00553CB8" w:rsidRPr="006F294E" w14:paraId="2EEB4DF8" w14:textId="77777777" w:rsidTr="00090AF6">
        <w:trPr>
          <w:trHeight w:val="84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E64683B" w14:textId="77777777" w:rsidR="00B87BBC" w:rsidRPr="00090AF6" w:rsidRDefault="00000000" w:rsidP="00090AF6">
            <w:pPr>
              <w:spacing w:after="0pt" w:line="12.95pt" w:lineRule="auto"/>
              <w:ind w:end="2.40pt" w:firstLine="0pt"/>
              <w:jc w:val="center"/>
              <w:rPr>
                <w:sz w:val="22"/>
              </w:rPr>
            </w:pPr>
            <w:r w:rsidRPr="00090AF6">
              <w:rPr>
                <w:sz w:val="22"/>
              </w:rPr>
              <w:t xml:space="preserve">51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5CFF6903" w14:textId="77777777" w:rsidR="00B87BBC" w:rsidRPr="00090AF6" w:rsidRDefault="00000000" w:rsidP="00090AF6">
            <w:pPr>
              <w:spacing w:after="0pt" w:line="12.95pt" w:lineRule="auto"/>
              <w:ind w:start="0.05pt" w:firstLine="0pt"/>
              <w:jc w:val="start"/>
              <w:rPr>
                <w:sz w:val="22"/>
              </w:rPr>
            </w:pPr>
            <w:r w:rsidRPr="00090AF6">
              <w:rPr>
                <w:sz w:val="22"/>
              </w:rPr>
              <w:t xml:space="preserve">§ 253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D6C802A" w14:textId="77777777" w:rsidR="00B87BBC" w:rsidRPr="00090AF6" w:rsidRDefault="00000000" w:rsidP="00090AF6">
            <w:pPr>
              <w:spacing w:after="0pt" w:line="12.95pt" w:lineRule="auto"/>
              <w:ind w:firstLine="0pt"/>
              <w:jc w:val="start"/>
              <w:rPr>
                <w:sz w:val="22"/>
              </w:rPr>
            </w:pPr>
            <w:r w:rsidRPr="00090AF6">
              <w:rPr>
                <w:sz w:val="22"/>
              </w:rPr>
              <w:t xml:space="preserve">PN-EN 81-72:2005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67DB08F"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Przepisy bezpieczeństwa dotyczące budowy i instalowania dźwigów – Szczególne zastosowania dźwigów osobowych i towarowych – Część 72: Dźwigi dla straży pożarnej </w:t>
            </w:r>
          </w:p>
        </w:tc>
      </w:tr>
      <w:tr w:rsidR="00553CB8" w:rsidRPr="006F294E" w14:paraId="6DB1DE7D" w14:textId="77777777" w:rsidTr="00090AF6">
        <w:trPr>
          <w:trHeight w:val="61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141AEBC7" w14:textId="77777777" w:rsidR="00B87BBC" w:rsidRPr="00090AF6" w:rsidRDefault="00000000" w:rsidP="00090AF6">
            <w:pPr>
              <w:spacing w:after="17.95pt" w:line="12.95pt" w:lineRule="auto"/>
              <w:ind w:end="2.40pt" w:firstLine="0pt"/>
              <w:jc w:val="center"/>
              <w:rPr>
                <w:sz w:val="22"/>
              </w:rPr>
            </w:pPr>
            <w:r w:rsidRPr="00090AF6">
              <w:rPr>
                <w:sz w:val="22"/>
              </w:rPr>
              <w:t xml:space="preserve">52 </w:t>
            </w:r>
          </w:p>
          <w:p w14:paraId="67D3EC1C"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815DE90" w14:textId="77777777" w:rsidR="00B87BBC" w:rsidRPr="00090AF6" w:rsidRDefault="00000000" w:rsidP="00090AF6">
            <w:pPr>
              <w:spacing w:after="17.95pt" w:line="12.95pt" w:lineRule="auto"/>
              <w:ind w:start="0.05pt" w:firstLine="0pt"/>
              <w:jc w:val="start"/>
              <w:rPr>
                <w:sz w:val="22"/>
              </w:rPr>
            </w:pPr>
            <w:r w:rsidRPr="00090AF6">
              <w:rPr>
                <w:sz w:val="22"/>
              </w:rPr>
              <w:t xml:space="preserve">§ 258 </w:t>
            </w:r>
            <w:proofErr w:type="spellStart"/>
            <w:r w:rsidRPr="00090AF6">
              <w:rPr>
                <w:sz w:val="22"/>
              </w:rPr>
              <w:t>ust</w:t>
            </w:r>
            <w:proofErr w:type="spellEnd"/>
            <w:r w:rsidRPr="00090AF6">
              <w:rPr>
                <w:sz w:val="22"/>
              </w:rPr>
              <w:t xml:space="preserve">. 1a </w:t>
            </w:r>
          </w:p>
          <w:p w14:paraId="0A0825D7"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5A04F51" w14:textId="77777777" w:rsidR="00B87BBC" w:rsidRPr="00090AF6" w:rsidRDefault="00000000" w:rsidP="00090AF6">
            <w:pPr>
              <w:spacing w:after="0pt" w:line="12.95pt" w:lineRule="auto"/>
              <w:ind w:firstLine="0pt"/>
              <w:jc w:val="start"/>
              <w:rPr>
                <w:sz w:val="22"/>
              </w:rPr>
            </w:pPr>
            <w:r w:rsidRPr="00090AF6">
              <w:rPr>
                <w:sz w:val="22"/>
              </w:rPr>
              <w:t xml:space="preserve">PN-EN ISO 6940:2005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20FC8B2"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Wyroby włókiennicze – Zachowanie się podczas palenia – </w:t>
            </w:r>
          </w:p>
          <w:p w14:paraId="5293084A"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Wyznaczanie zapalności pionowo umieszczonych próbek </w:t>
            </w:r>
          </w:p>
        </w:tc>
      </w:tr>
      <w:tr w:rsidR="00553CB8" w:rsidRPr="006F294E" w14:paraId="16F5E447" w14:textId="77777777" w:rsidTr="00090AF6">
        <w:trPr>
          <w:trHeight w:val="848"/>
        </w:trPr>
        <w:tc>
          <w:tcPr>
            <w:tcW w:w="0pt" w:type="dxa"/>
            <w:vMerge/>
            <w:tcBorders>
              <w:top w:val="nil"/>
              <w:start w:val="single" w:sz="6" w:space="0" w:color="000000"/>
              <w:bottom w:val="single" w:sz="6" w:space="0" w:color="000000"/>
              <w:end w:val="single" w:sz="6" w:space="0" w:color="000000"/>
            </w:tcBorders>
            <w:shd w:val="clear" w:color="auto" w:fill="auto"/>
          </w:tcPr>
          <w:p w14:paraId="5BB158EB"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3DAD24C9"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668FEB3" w14:textId="77777777" w:rsidR="00B87BBC" w:rsidRPr="00090AF6" w:rsidRDefault="00000000" w:rsidP="00090AF6">
            <w:pPr>
              <w:spacing w:after="0pt" w:line="12.95pt" w:lineRule="auto"/>
              <w:ind w:firstLine="0pt"/>
              <w:jc w:val="start"/>
              <w:rPr>
                <w:sz w:val="22"/>
              </w:rPr>
            </w:pPr>
            <w:r w:rsidRPr="00090AF6">
              <w:rPr>
                <w:sz w:val="22"/>
              </w:rPr>
              <w:t xml:space="preserve">PN-EN ISO 6941:2005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4FFDE09"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Wyroby włókiennicze – Zachowanie się podczas palenia – Pomiar właściwości rozprzestrzeniania się płomienia na pionowo umieszczonych próbkach </w:t>
            </w:r>
          </w:p>
        </w:tc>
      </w:tr>
      <w:tr w:rsidR="00553CB8" w:rsidRPr="006F294E" w14:paraId="7ED1EA73" w14:textId="77777777" w:rsidTr="00090AF6">
        <w:trPr>
          <w:trHeight w:val="61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2432592" w14:textId="77777777" w:rsidR="00B87BBC" w:rsidRPr="00090AF6" w:rsidRDefault="00000000" w:rsidP="00090AF6">
            <w:pPr>
              <w:spacing w:after="17.95pt" w:line="12.95pt" w:lineRule="auto"/>
              <w:ind w:end="2.40pt" w:firstLine="0pt"/>
              <w:jc w:val="center"/>
              <w:rPr>
                <w:sz w:val="22"/>
              </w:rPr>
            </w:pPr>
            <w:r w:rsidRPr="00090AF6">
              <w:rPr>
                <w:sz w:val="22"/>
              </w:rPr>
              <w:t xml:space="preserve">53 </w:t>
            </w:r>
          </w:p>
          <w:p w14:paraId="15055192" w14:textId="77777777" w:rsidR="00B87BBC" w:rsidRPr="00090AF6" w:rsidRDefault="00000000" w:rsidP="00090AF6">
            <w:pPr>
              <w:spacing w:after="17.90pt" w:line="12.95pt" w:lineRule="auto"/>
              <w:ind w:end="0.10pt" w:firstLine="0pt"/>
              <w:jc w:val="center"/>
              <w:rPr>
                <w:sz w:val="22"/>
              </w:rPr>
            </w:pPr>
            <w:r w:rsidRPr="00090AF6">
              <w:rPr>
                <w:sz w:val="22"/>
              </w:rPr>
              <w:t xml:space="preserve"> </w:t>
            </w:r>
          </w:p>
          <w:p w14:paraId="08170783"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687EC47" w14:textId="77777777" w:rsidR="00B87BBC" w:rsidRPr="00090AF6" w:rsidRDefault="00000000" w:rsidP="00090AF6">
            <w:pPr>
              <w:spacing w:after="17.95pt" w:line="12.95pt" w:lineRule="auto"/>
              <w:ind w:start="0.05pt" w:firstLine="0pt"/>
              <w:jc w:val="start"/>
              <w:rPr>
                <w:sz w:val="22"/>
              </w:rPr>
            </w:pPr>
            <w:r w:rsidRPr="00090AF6">
              <w:rPr>
                <w:sz w:val="22"/>
              </w:rPr>
              <w:t xml:space="preserve">§ 261 </w:t>
            </w:r>
            <w:proofErr w:type="spellStart"/>
            <w:r w:rsidRPr="00090AF6">
              <w:rPr>
                <w:sz w:val="22"/>
              </w:rPr>
              <w:t>pkt</w:t>
            </w:r>
            <w:proofErr w:type="spellEnd"/>
            <w:r w:rsidRPr="00090AF6">
              <w:rPr>
                <w:sz w:val="22"/>
              </w:rPr>
              <w:t xml:space="preserve"> 1 </w:t>
            </w:r>
          </w:p>
          <w:p w14:paraId="578048C4" w14:textId="77777777" w:rsidR="00B87BBC" w:rsidRPr="00090AF6" w:rsidRDefault="00000000" w:rsidP="00090AF6">
            <w:pPr>
              <w:spacing w:after="17.90pt" w:line="12.95pt" w:lineRule="auto"/>
              <w:ind w:start="0.05pt" w:firstLine="0pt"/>
              <w:jc w:val="start"/>
              <w:rPr>
                <w:sz w:val="22"/>
              </w:rPr>
            </w:pPr>
            <w:r w:rsidRPr="00090AF6">
              <w:rPr>
                <w:sz w:val="22"/>
              </w:rPr>
              <w:t xml:space="preserve"> </w:t>
            </w:r>
          </w:p>
          <w:p w14:paraId="6F747379"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17ED4DA" w14:textId="77777777" w:rsidR="00B87BBC" w:rsidRPr="00090AF6" w:rsidRDefault="00000000" w:rsidP="00090AF6">
            <w:pPr>
              <w:spacing w:after="0pt" w:line="12.95pt" w:lineRule="auto"/>
              <w:ind w:firstLine="0pt"/>
              <w:jc w:val="start"/>
              <w:rPr>
                <w:sz w:val="22"/>
              </w:rPr>
            </w:pPr>
            <w:r w:rsidRPr="00090AF6">
              <w:rPr>
                <w:sz w:val="22"/>
              </w:rPr>
              <w:t xml:space="preserve">PN-EN 1021-2:2007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9B89E9D"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Meble – Ocena zapalności mebli tapicerowanych – </w:t>
            </w:r>
          </w:p>
          <w:p w14:paraId="1AA9CAB3"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Część 2: Źródło zapłonu: równoważnik płomienia zapałki </w:t>
            </w:r>
          </w:p>
        </w:tc>
      </w:tr>
      <w:tr w:rsidR="00553CB8" w:rsidRPr="006F294E" w14:paraId="325C10DC"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561C2B2C"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1B1185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1FEB364" w14:textId="77777777" w:rsidR="00B87BBC" w:rsidRPr="00090AF6" w:rsidRDefault="00000000" w:rsidP="00090AF6">
            <w:pPr>
              <w:spacing w:after="0pt" w:line="12.95pt" w:lineRule="auto"/>
              <w:ind w:firstLine="0pt"/>
              <w:jc w:val="start"/>
              <w:rPr>
                <w:sz w:val="22"/>
              </w:rPr>
            </w:pPr>
            <w:r w:rsidRPr="00090AF6">
              <w:rPr>
                <w:sz w:val="22"/>
              </w:rPr>
              <w:t xml:space="preserve">PN-EN 1021-1:2007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334E69C"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Meble – Ocena zapalności mebli tapicerowanych – </w:t>
            </w:r>
          </w:p>
          <w:p w14:paraId="0F7FBC00"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Część 1: Źródło zapłonu: tlący się papieros </w:t>
            </w:r>
          </w:p>
        </w:tc>
      </w:tr>
      <w:tr w:rsidR="00553CB8" w:rsidRPr="006F294E" w14:paraId="47BDB352" w14:textId="77777777" w:rsidTr="00090AF6">
        <w:trPr>
          <w:trHeight w:val="850"/>
        </w:trPr>
        <w:tc>
          <w:tcPr>
            <w:tcW w:w="0pt" w:type="dxa"/>
            <w:vMerge/>
            <w:tcBorders>
              <w:top w:val="nil"/>
              <w:start w:val="single" w:sz="6" w:space="0" w:color="000000"/>
              <w:bottom w:val="single" w:sz="6" w:space="0" w:color="000000"/>
              <w:end w:val="single" w:sz="6" w:space="0" w:color="000000"/>
            </w:tcBorders>
            <w:shd w:val="clear" w:color="auto" w:fill="auto"/>
          </w:tcPr>
          <w:p w14:paraId="10FF9EFE"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39832C4C"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8473806" w14:textId="77777777" w:rsidR="00B87BBC" w:rsidRPr="00090AF6" w:rsidRDefault="00000000" w:rsidP="00090AF6">
            <w:pPr>
              <w:spacing w:after="0pt" w:line="12.95pt" w:lineRule="auto"/>
              <w:ind w:firstLine="0pt"/>
              <w:jc w:val="start"/>
              <w:rPr>
                <w:sz w:val="22"/>
              </w:rPr>
            </w:pPr>
            <w:r w:rsidRPr="00090AF6">
              <w:rPr>
                <w:sz w:val="22"/>
              </w:rPr>
              <w:t xml:space="preserve">PN-B-02855:1988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F3D24E8"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Ochrona przeciwpożarowa budynków – Metoda badania wydzielania toksycznych produktów rozkładu i spalania materiałów </w:t>
            </w:r>
          </w:p>
        </w:tc>
      </w:tr>
    </w:tbl>
    <w:p w14:paraId="53951EDD" w14:textId="77777777" w:rsidR="00B87BBC" w:rsidRPr="00CC0911" w:rsidRDefault="00B87BBC">
      <w:pPr>
        <w:rPr>
          <w:lang w:val="pl-PL"/>
        </w:rPr>
        <w:sectPr w:rsidR="00B87BBC" w:rsidRPr="00CC0911">
          <w:headerReference w:type="even" r:id="rId37"/>
          <w:headerReference w:type="default" r:id="rId38"/>
          <w:headerReference w:type="first" r:id="rId39"/>
          <w:pgSz w:w="595.30pt" w:h="841.90pt"/>
          <w:pgMar w:top="72pt" w:right="72pt" w:bottom="55.70pt" w:left="72pt" w:header="26.95pt" w:footer="36pt" w:gutter="0pt"/>
          <w:cols w:space="36pt"/>
        </w:sectPr>
      </w:pPr>
    </w:p>
    <w:p w14:paraId="1ACDE878" w14:textId="77777777" w:rsidR="00B87BBC" w:rsidRPr="00CC0911" w:rsidRDefault="00B87BBC">
      <w:pPr>
        <w:spacing w:after="0pt" w:line="12.95pt" w:lineRule="auto"/>
        <w:ind w:start="-49.05pt" w:end="2.15pt" w:firstLine="0pt"/>
        <w:jc w:val="start"/>
        <w:rPr>
          <w:lang w:val="pl-PL"/>
        </w:rPr>
      </w:pPr>
    </w:p>
    <w:tbl>
      <w:tblPr>
        <w:tblW w:w="493.30pt" w:type="dxa"/>
        <w:tblCellMar>
          <w:top w:w="6.10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7DF229B7"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85BF173" w14:textId="77777777" w:rsidR="00B87BBC" w:rsidRPr="00090AF6" w:rsidRDefault="00000000" w:rsidP="00090AF6">
            <w:pPr>
              <w:spacing w:after="0pt" w:line="12.95pt" w:lineRule="auto"/>
              <w:ind w:end="2.40pt" w:firstLine="0pt"/>
              <w:jc w:val="center"/>
              <w:rPr>
                <w:sz w:val="22"/>
              </w:rPr>
            </w:pPr>
            <w:r w:rsidRPr="00090AF6">
              <w:rPr>
                <w:sz w:val="22"/>
              </w:rPr>
              <w:t xml:space="preserve">54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2A4AA8E9" w14:textId="77777777" w:rsidR="00B87BBC" w:rsidRPr="00090AF6" w:rsidRDefault="00000000" w:rsidP="00090AF6">
            <w:pPr>
              <w:spacing w:after="0pt" w:line="12.95pt" w:lineRule="auto"/>
              <w:ind w:start="0.05pt" w:firstLine="0pt"/>
              <w:jc w:val="start"/>
              <w:rPr>
                <w:sz w:val="22"/>
              </w:rPr>
            </w:pPr>
            <w:r w:rsidRPr="00090AF6">
              <w:rPr>
                <w:sz w:val="22"/>
              </w:rPr>
              <w:t xml:space="preserve">§ 266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D3ECE36" w14:textId="77777777" w:rsidR="00B87BBC" w:rsidRPr="00090AF6" w:rsidRDefault="00000000" w:rsidP="00090AF6">
            <w:pPr>
              <w:spacing w:after="0pt" w:line="12.95pt" w:lineRule="auto"/>
              <w:ind w:firstLine="0pt"/>
              <w:jc w:val="start"/>
              <w:rPr>
                <w:sz w:val="22"/>
              </w:rPr>
            </w:pPr>
            <w:r w:rsidRPr="00090AF6">
              <w:rPr>
                <w:sz w:val="22"/>
              </w:rPr>
              <w:t xml:space="preserve">PN-B-02870:1993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D799FBF"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Badania ogniowe – Małe kominy – Badania w podwyższonych temperaturach </w:t>
            </w:r>
          </w:p>
        </w:tc>
      </w:tr>
      <w:tr w:rsidR="00553CB8" w14:paraId="5F23907E" w14:textId="77777777" w:rsidTr="00090AF6">
        <w:trPr>
          <w:trHeight w:val="37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E374EAF" w14:textId="77777777" w:rsidR="00B87BBC" w:rsidRPr="00090AF6" w:rsidRDefault="00000000" w:rsidP="00090AF6">
            <w:pPr>
              <w:spacing w:after="5.95pt" w:line="12.95pt" w:lineRule="auto"/>
              <w:ind w:end="2.40pt" w:firstLine="0pt"/>
              <w:jc w:val="center"/>
              <w:rPr>
                <w:sz w:val="22"/>
              </w:rPr>
            </w:pPr>
            <w:r w:rsidRPr="00090AF6">
              <w:rPr>
                <w:sz w:val="22"/>
              </w:rPr>
              <w:t xml:space="preserve">55 </w:t>
            </w:r>
          </w:p>
          <w:p w14:paraId="3AD27D7F" w14:textId="77777777" w:rsidR="00B87BBC" w:rsidRPr="00090AF6" w:rsidRDefault="00000000" w:rsidP="00090AF6">
            <w:pPr>
              <w:spacing w:after="29.90pt" w:line="12.95pt" w:lineRule="auto"/>
              <w:ind w:end="0.10pt" w:firstLine="0pt"/>
              <w:jc w:val="center"/>
              <w:rPr>
                <w:sz w:val="22"/>
              </w:rPr>
            </w:pPr>
            <w:r w:rsidRPr="00090AF6">
              <w:rPr>
                <w:sz w:val="22"/>
              </w:rPr>
              <w:t xml:space="preserve"> </w:t>
            </w:r>
          </w:p>
          <w:p w14:paraId="38253685"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6A96DCD" w14:textId="77777777" w:rsidR="00B87BBC" w:rsidRPr="00090AF6" w:rsidRDefault="00000000" w:rsidP="00090AF6">
            <w:pPr>
              <w:spacing w:after="5.95pt" w:line="12.95pt" w:lineRule="auto"/>
              <w:ind w:start="0.05pt" w:firstLine="0pt"/>
              <w:jc w:val="start"/>
              <w:rPr>
                <w:sz w:val="22"/>
              </w:rPr>
            </w:pPr>
            <w:r w:rsidRPr="00090AF6">
              <w:rPr>
                <w:sz w:val="22"/>
              </w:rPr>
              <w:t xml:space="preserve">§ 287 </w:t>
            </w:r>
            <w:proofErr w:type="spellStart"/>
            <w:r w:rsidRPr="00090AF6">
              <w:rPr>
                <w:sz w:val="22"/>
              </w:rPr>
              <w:t>pkt</w:t>
            </w:r>
            <w:proofErr w:type="spellEnd"/>
            <w:r w:rsidRPr="00090AF6">
              <w:rPr>
                <w:sz w:val="22"/>
              </w:rPr>
              <w:t xml:space="preserve"> 4 </w:t>
            </w:r>
          </w:p>
          <w:p w14:paraId="2CE61103" w14:textId="77777777" w:rsidR="00B87BBC" w:rsidRPr="00090AF6" w:rsidRDefault="00000000" w:rsidP="00090AF6">
            <w:pPr>
              <w:spacing w:after="29.90pt" w:line="12.95pt" w:lineRule="auto"/>
              <w:ind w:start="0.05pt" w:firstLine="0pt"/>
              <w:jc w:val="start"/>
              <w:rPr>
                <w:sz w:val="22"/>
              </w:rPr>
            </w:pPr>
            <w:r w:rsidRPr="00090AF6">
              <w:rPr>
                <w:sz w:val="22"/>
              </w:rPr>
              <w:t xml:space="preserve"> </w:t>
            </w:r>
          </w:p>
          <w:p w14:paraId="11277B22"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2AB6F11" w14:textId="77777777" w:rsidR="00B87BBC" w:rsidRPr="00090AF6" w:rsidRDefault="00000000" w:rsidP="00090AF6">
            <w:pPr>
              <w:spacing w:after="0pt" w:line="12.95pt" w:lineRule="auto"/>
              <w:ind w:firstLine="0pt"/>
              <w:jc w:val="start"/>
              <w:rPr>
                <w:sz w:val="22"/>
              </w:rPr>
            </w:pPr>
            <w:r w:rsidRPr="00090AF6">
              <w:rPr>
                <w:sz w:val="22"/>
              </w:rPr>
              <w:t xml:space="preserve">PN-N-01256-02:1992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5D09CFD" w14:textId="77777777" w:rsidR="00B87BBC" w:rsidRPr="00090AF6" w:rsidRDefault="00000000" w:rsidP="00090AF6">
            <w:pPr>
              <w:spacing w:after="0pt" w:line="12.95pt" w:lineRule="auto"/>
              <w:ind w:start="0.10pt" w:firstLine="0pt"/>
              <w:jc w:val="start"/>
              <w:rPr>
                <w:sz w:val="22"/>
              </w:rPr>
            </w:pPr>
            <w:proofErr w:type="spellStart"/>
            <w:r w:rsidRPr="00090AF6">
              <w:rPr>
                <w:sz w:val="22"/>
              </w:rPr>
              <w:t>Znaki</w:t>
            </w:r>
            <w:proofErr w:type="spellEnd"/>
            <w:r w:rsidRPr="00090AF6">
              <w:rPr>
                <w:sz w:val="22"/>
              </w:rPr>
              <w:t xml:space="preserve"> </w:t>
            </w:r>
            <w:proofErr w:type="spellStart"/>
            <w:r w:rsidRPr="00090AF6">
              <w:rPr>
                <w:sz w:val="22"/>
              </w:rPr>
              <w:t>bezpieczeństwa</w:t>
            </w:r>
            <w:proofErr w:type="spellEnd"/>
            <w:r w:rsidRPr="00090AF6">
              <w:rPr>
                <w:sz w:val="22"/>
              </w:rPr>
              <w:t xml:space="preserve"> – </w:t>
            </w:r>
            <w:proofErr w:type="spellStart"/>
            <w:r w:rsidRPr="00090AF6">
              <w:rPr>
                <w:sz w:val="22"/>
              </w:rPr>
              <w:t>Ewakuacja</w:t>
            </w:r>
            <w:proofErr w:type="spellEnd"/>
            <w:r w:rsidRPr="00090AF6">
              <w:rPr>
                <w:sz w:val="22"/>
              </w:rPr>
              <w:t xml:space="preserve"> </w:t>
            </w:r>
          </w:p>
        </w:tc>
      </w:tr>
      <w:tr w:rsidR="00553CB8" w:rsidRPr="006F294E" w14:paraId="1ED873A7" w14:textId="77777777" w:rsidTr="00090AF6">
        <w:trPr>
          <w:trHeight w:val="849"/>
        </w:trPr>
        <w:tc>
          <w:tcPr>
            <w:tcW w:w="0pt" w:type="dxa"/>
            <w:vMerge/>
            <w:tcBorders>
              <w:top w:val="nil"/>
              <w:start w:val="single" w:sz="6" w:space="0" w:color="000000"/>
              <w:bottom w:val="nil"/>
              <w:end w:val="single" w:sz="6" w:space="0" w:color="000000"/>
            </w:tcBorders>
            <w:shd w:val="clear" w:color="auto" w:fill="auto"/>
          </w:tcPr>
          <w:p w14:paraId="726B11E7"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109ACCD9"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DB1531D" w14:textId="77777777" w:rsidR="00B87BBC" w:rsidRPr="00090AF6" w:rsidRDefault="00000000" w:rsidP="00090AF6">
            <w:pPr>
              <w:spacing w:after="0pt" w:line="12.95pt" w:lineRule="auto"/>
              <w:ind w:firstLine="0pt"/>
              <w:jc w:val="start"/>
              <w:rPr>
                <w:sz w:val="22"/>
              </w:rPr>
            </w:pPr>
            <w:r w:rsidRPr="00090AF6">
              <w:rPr>
                <w:sz w:val="22"/>
              </w:rPr>
              <w:t xml:space="preserve">PN-N-01256-5:1998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6CE2E71"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Znaki bezpieczeństwa – Zasady umieszczania znaków bezpieczeństwa na drogach ewakuacyjnych i drogach pożarowych </w:t>
            </w:r>
          </w:p>
        </w:tc>
      </w:tr>
      <w:tr w:rsidR="00553CB8" w:rsidRPr="006F294E" w14:paraId="0E4C1403" w14:textId="77777777" w:rsidTr="00090AF6">
        <w:trPr>
          <w:trHeight w:val="850"/>
        </w:trPr>
        <w:tc>
          <w:tcPr>
            <w:tcW w:w="0pt" w:type="dxa"/>
            <w:vMerge/>
            <w:tcBorders>
              <w:top w:val="nil"/>
              <w:start w:val="single" w:sz="6" w:space="0" w:color="000000"/>
              <w:bottom w:val="single" w:sz="6" w:space="0" w:color="000000"/>
              <w:end w:val="single" w:sz="6" w:space="0" w:color="000000"/>
            </w:tcBorders>
            <w:shd w:val="clear" w:color="auto" w:fill="auto"/>
          </w:tcPr>
          <w:p w14:paraId="70D995E5"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6658764A"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ABED7B6" w14:textId="77777777" w:rsidR="00B87BBC" w:rsidRPr="00090AF6" w:rsidRDefault="00000000" w:rsidP="00090AF6">
            <w:pPr>
              <w:spacing w:after="0pt" w:line="12.95pt" w:lineRule="auto"/>
              <w:ind w:firstLine="0pt"/>
              <w:jc w:val="start"/>
              <w:rPr>
                <w:sz w:val="22"/>
              </w:rPr>
            </w:pPr>
            <w:r w:rsidRPr="00090AF6">
              <w:rPr>
                <w:sz w:val="22"/>
              </w:rPr>
              <w:t xml:space="preserve">PN-ISO 7010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666515C"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Symbole graficzne – Barwy bezpieczeństwa i znaki bezpieczeństwa – Znaki bezpieczeństwa stosowane w miejscach pracy i w obszarach użyteczności publicznej </w:t>
            </w:r>
          </w:p>
        </w:tc>
      </w:tr>
      <w:tr w:rsidR="00B87BBC" w:rsidRPr="006F294E" w14:paraId="24429AD9" w14:textId="77777777" w:rsidTr="00090AF6">
        <w:trPr>
          <w:trHeight w:val="36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7A8658C" w14:textId="77777777" w:rsidR="00B87BBC" w:rsidRPr="00090AF6" w:rsidRDefault="00000000" w:rsidP="00090AF6">
            <w:pPr>
              <w:spacing w:after="0pt" w:line="12.95pt" w:lineRule="auto"/>
              <w:ind w:end="2.40pt" w:firstLine="0pt"/>
              <w:jc w:val="center"/>
              <w:rPr>
                <w:sz w:val="22"/>
              </w:rPr>
            </w:pPr>
            <w:r w:rsidRPr="00090AF6">
              <w:rPr>
                <w:sz w:val="22"/>
              </w:rPr>
              <w:t xml:space="preserve">56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24C7703" w14:textId="77777777" w:rsidR="00B87BBC" w:rsidRPr="00090AF6" w:rsidRDefault="00000000" w:rsidP="00090AF6">
            <w:pPr>
              <w:spacing w:after="0pt" w:line="12.95pt" w:lineRule="auto"/>
              <w:ind w:start="0.05pt" w:firstLine="0pt"/>
              <w:jc w:val="start"/>
              <w:rPr>
                <w:sz w:val="22"/>
              </w:rPr>
            </w:pPr>
            <w:r w:rsidRPr="00090AF6">
              <w:rPr>
                <w:sz w:val="22"/>
              </w:rPr>
              <w:t xml:space="preserve">§ 287 </w:t>
            </w:r>
            <w:proofErr w:type="spellStart"/>
            <w:r w:rsidRPr="00090AF6">
              <w:rPr>
                <w:sz w:val="22"/>
              </w:rPr>
              <w:t>pkt</w:t>
            </w:r>
            <w:proofErr w:type="spellEnd"/>
            <w:r w:rsidRPr="00090AF6">
              <w:rPr>
                <w:sz w:val="22"/>
              </w:rPr>
              <w:t xml:space="preserve"> 6 </w:t>
            </w:r>
          </w:p>
        </w:tc>
        <w:tc>
          <w:tcPr>
            <w:tcW w:w="385.60pt" w:type="dxa"/>
            <w:gridSpan w:val="2"/>
            <w:tcBorders>
              <w:top w:val="single" w:sz="6" w:space="0" w:color="000000"/>
              <w:start w:val="single" w:sz="6" w:space="0" w:color="000000"/>
              <w:bottom w:val="single" w:sz="6" w:space="0" w:color="000000"/>
              <w:end w:val="single" w:sz="6" w:space="0" w:color="000000"/>
            </w:tcBorders>
            <w:shd w:val="clear" w:color="auto" w:fill="auto"/>
          </w:tcPr>
          <w:p w14:paraId="3A7E8F0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patrz: Polskie Normy powołane w § 180 </w:t>
            </w:r>
          </w:p>
        </w:tc>
      </w:tr>
      <w:tr w:rsidR="00553CB8" w14:paraId="58EDFD09" w14:textId="77777777" w:rsidTr="00090AF6">
        <w:trPr>
          <w:trHeight w:val="37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A3B485B" w14:textId="77777777" w:rsidR="00B87BBC" w:rsidRPr="00090AF6" w:rsidRDefault="00000000" w:rsidP="00090AF6">
            <w:pPr>
              <w:spacing w:after="5.95pt" w:line="12.95pt" w:lineRule="auto"/>
              <w:ind w:end="2.40pt" w:firstLine="0pt"/>
              <w:jc w:val="center"/>
              <w:rPr>
                <w:sz w:val="22"/>
              </w:rPr>
            </w:pPr>
            <w:r w:rsidRPr="00090AF6">
              <w:rPr>
                <w:sz w:val="22"/>
              </w:rPr>
              <w:t xml:space="preserve">57 </w:t>
            </w:r>
          </w:p>
          <w:p w14:paraId="3F539683" w14:textId="77777777" w:rsidR="00B87BBC" w:rsidRPr="00090AF6" w:rsidRDefault="00000000" w:rsidP="00090AF6">
            <w:pPr>
              <w:spacing w:after="29.90pt" w:line="12.95pt" w:lineRule="auto"/>
              <w:ind w:end="0.10pt" w:firstLine="0pt"/>
              <w:jc w:val="center"/>
              <w:rPr>
                <w:sz w:val="22"/>
              </w:rPr>
            </w:pPr>
            <w:r w:rsidRPr="00090AF6">
              <w:rPr>
                <w:sz w:val="22"/>
              </w:rPr>
              <w:t xml:space="preserve"> </w:t>
            </w:r>
          </w:p>
          <w:p w14:paraId="04C1F610"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0096874" w14:textId="77777777" w:rsidR="00B87BBC" w:rsidRPr="00090AF6" w:rsidRDefault="00000000" w:rsidP="00090AF6">
            <w:pPr>
              <w:spacing w:after="5.95pt" w:line="12.95pt" w:lineRule="auto"/>
              <w:ind w:start="0.05pt" w:firstLine="0pt"/>
              <w:jc w:val="start"/>
              <w:rPr>
                <w:sz w:val="22"/>
              </w:rPr>
            </w:pPr>
            <w:r w:rsidRPr="00090AF6">
              <w:rPr>
                <w:sz w:val="22"/>
              </w:rPr>
              <w:t xml:space="preserve">§ 288 </w:t>
            </w:r>
            <w:proofErr w:type="spellStart"/>
            <w:r w:rsidRPr="00090AF6">
              <w:rPr>
                <w:sz w:val="22"/>
              </w:rPr>
              <w:t>pkt</w:t>
            </w:r>
            <w:proofErr w:type="spellEnd"/>
            <w:r w:rsidRPr="00090AF6">
              <w:rPr>
                <w:sz w:val="22"/>
              </w:rPr>
              <w:t xml:space="preserve"> 5 </w:t>
            </w:r>
          </w:p>
          <w:p w14:paraId="23F8FD2A" w14:textId="77777777" w:rsidR="00B87BBC" w:rsidRPr="00090AF6" w:rsidRDefault="00000000" w:rsidP="00090AF6">
            <w:pPr>
              <w:spacing w:after="29.90pt" w:line="12.95pt" w:lineRule="auto"/>
              <w:ind w:start="0.05pt" w:firstLine="0pt"/>
              <w:jc w:val="start"/>
              <w:rPr>
                <w:sz w:val="22"/>
              </w:rPr>
            </w:pPr>
            <w:r w:rsidRPr="00090AF6">
              <w:rPr>
                <w:sz w:val="22"/>
              </w:rPr>
              <w:t xml:space="preserve"> </w:t>
            </w:r>
          </w:p>
          <w:p w14:paraId="2214F1A0"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88657E7" w14:textId="77777777" w:rsidR="00B87BBC" w:rsidRPr="00090AF6" w:rsidRDefault="00000000" w:rsidP="00090AF6">
            <w:pPr>
              <w:spacing w:after="0pt" w:line="12.95pt" w:lineRule="auto"/>
              <w:ind w:firstLine="0pt"/>
              <w:jc w:val="start"/>
              <w:rPr>
                <w:sz w:val="22"/>
              </w:rPr>
            </w:pPr>
            <w:r w:rsidRPr="00090AF6">
              <w:rPr>
                <w:sz w:val="22"/>
              </w:rPr>
              <w:t xml:space="preserve">PN-N-01256-02:1992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4E6E50C" w14:textId="77777777" w:rsidR="00B87BBC" w:rsidRPr="00090AF6" w:rsidRDefault="00000000" w:rsidP="00090AF6">
            <w:pPr>
              <w:spacing w:after="0pt" w:line="12.95pt" w:lineRule="auto"/>
              <w:ind w:start="0.10pt" w:firstLine="0pt"/>
              <w:jc w:val="start"/>
              <w:rPr>
                <w:sz w:val="22"/>
              </w:rPr>
            </w:pPr>
            <w:proofErr w:type="spellStart"/>
            <w:r w:rsidRPr="00090AF6">
              <w:rPr>
                <w:sz w:val="22"/>
              </w:rPr>
              <w:t>Znaki</w:t>
            </w:r>
            <w:proofErr w:type="spellEnd"/>
            <w:r w:rsidRPr="00090AF6">
              <w:rPr>
                <w:sz w:val="22"/>
              </w:rPr>
              <w:t xml:space="preserve"> </w:t>
            </w:r>
            <w:proofErr w:type="spellStart"/>
            <w:r w:rsidRPr="00090AF6">
              <w:rPr>
                <w:sz w:val="22"/>
              </w:rPr>
              <w:t>bezpieczeństwa</w:t>
            </w:r>
            <w:proofErr w:type="spellEnd"/>
            <w:r w:rsidRPr="00090AF6">
              <w:rPr>
                <w:sz w:val="22"/>
              </w:rPr>
              <w:t xml:space="preserve"> – </w:t>
            </w:r>
            <w:proofErr w:type="spellStart"/>
            <w:r w:rsidRPr="00090AF6">
              <w:rPr>
                <w:sz w:val="22"/>
              </w:rPr>
              <w:t>Ewakuacja</w:t>
            </w:r>
            <w:proofErr w:type="spellEnd"/>
            <w:r w:rsidRPr="00090AF6">
              <w:rPr>
                <w:sz w:val="22"/>
              </w:rPr>
              <w:t xml:space="preserve"> </w:t>
            </w:r>
          </w:p>
        </w:tc>
      </w:tr>
      <w:tr w:rsidR="00553CB8" w:rsidRPr="006F294E" w14:paraId="64F99EF8" w14:textId="77777777" w:rsidTr="00090AF6">
        <w:trPr>
          <w:trHeight w:val="848"/>
        </w:trPr>
        <w:tc>
          <w:tcPr>
            <w:tcW w:w="0pt" w:type="dxa"/>
            <w:vMerge/>
            <w:tcBorders>
              <w:top w:val="nil"/>
              <w:start w:val="single" w:sz="6" w:space="0" w:color="000000"/>
              <w:bottom w:val="nil"/>
              <w:end w:val="single" w:sz="6" w:space="0" w:color="000000"/>
            </w:tcBorders>
            <w:shd w:val="clear" w:color="auto" w:fill="auto"/>
          </w:tcPr>
          <w:p w14:paraId="3D112FE4"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nil"/>
              <w:end w:val="single" w:sz="6" w:space="0" w:color="000000"/>
            </w:tcBorders>
            <w:shd w:val="clear" w:color="auto" w:fill="auto"/>
          </w:tcPr>
          <w:p w14:paraId="57670DB3" w14:textId="77777777" w:rsidR="00B87BBC" w:rsidRPr="00090AF6" w:rsidRDefault="00B87BBC" w:rsidP="00090AF6">
            <w:pPr>
              <w:spacing w:after="8pt" w:line="12.95pt" w:lineRule="auto"/>
              <w:ind w:firstLine="0pt"/>
              <w:jc w:val="start"/>
              <w:rPr>
                <w:sz w:val="22"/>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7857DFF" w14:textId="77777777" w:rsidR="00B87BBC" w:rsidRPr="00090AF6" w:rsidRDefault="00000000" w:rsidP="00090AF6">
            <w:pPr>
              <w:spacing w:after="0pt" w:line="12.95pt" w:lineRule="auto"/>
              <w:ind w:firstLine="0pt"/>
              <w:jc w:val="start"/>
              <w:rPr>
                <w:sz w:val="22"/>
              </w:rPr>
            </w:pPr>
            <w:r w:rsidRPr="00090AF6">
              <w:rPr>
                <w:sz w:val="22"/>
              </w:rPr>
              <w:t xml:space="preserve">PN-N-01256-5:1998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73F5DAD"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Znaki bezpieczeństwa – Zasady umieszczania znaków bezpieczeństwa na drogach ewakuacyjnych i drogach pożarowych </w:t>
            </w:r>
          </w:p>
        </w:tc>
      </w:tr>
      <w:tr w:rsidR="00553CB8" w:rsidRPr="006F294E" w14:paraId="29088BDC" w14:textId="77777777" w:rsidTr="00090AF6">
        <w:trPr>
          <w:trHeight w:val="850"/>
        </w:trPr>
        <w:tc>
          <w:tcPr>
            <w:tcW w:w="0pt" w:type="dxa"/>
            <w:vMerge/>
            <w:tcBorders>
              <w:top w:val="nil"/>
              <w:start w:val="single" w:sz="6" w:space="0" w:color="000000"/>
              <w:bottom w:val="single" w:sz="6" w:space="0" w:color="000000"/>
              <w:end w:val="single" w:sz="6" w:space="0" w:color="000000"/>
            </w:tcBorders>
            <w:shd w:val="clear" w:color="auto" w:fill="auto"/>
          </w:tcPr>
          <w:p w14:paraId="57548A3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6147AFC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62E7368" w14:textId="77777777" w:rsidR="00B87BBC" w:rsidRPr="00090AF6" w:rsidRDefault="00000000" w:rsidP="00090AF6">
            <w:pPr>
              <w:spacing w:after="0pt" w:line="12.95pt" w:lineRule="auto"/>
              <w:ind w:firstLine="0pt"/>
              <w:jc w:val="start"/>
              <w:rPr>
                <w:sz w:val="22"/>
              </w:rPr>
            </w:pPr>
            <w:r w:rsidRPr="00090AF6">
              <w:rPr>
                <w:sz w:val="22"/>
              </w:rPr>
              <w:t xml:space="preserve">PN-ISO 7010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F0E0CAA"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Symbole graficzne – Barwy bezpieczeństwa i znaki bezpieczeństwa – Znaki bezpieczeństwa stosowane w miejscach pracy i w obszarach użyteczności publicznej </w:t>
            </w:r>
          </w:p>
        </w:tc>
      </w:tr>
      <w:tr w:rsidR="00B87BBC" w:rsidRPr="006F294E" w14:paraId="5D00EEAC" w14:textId="77777777" w:rsidTr="00090AF6">
        <w:trPr>
          <w:trHeight w:val="36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7EA2FF1" w14:textId="77777777" w:rsidR="00B87BBC" w:rsidRPr="00090AF6" w:rsidRDefault="00000000" w:rsidP="00090AF6">
            <w:pPr>
              <w:spacing w:after="0pt" w:line="12.95pt" w:lineRule="auto"/>
              <w:ind w:end="2.40pt" w:firstLine="0pt"/>
              <w:jc w:val="center"/>
              <w:rPr>
                <w:sz w:val="22"/>
              </w:rPr>
            </w:pPr>
            <w:r w:rsidRPr="00090AF6">
              <w:rPr>
                <w:sz w:val="22"/>
              </w:rPr>
              <w:t xml:space="preserve">58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E3E1327" w14:textId="77777777" w:rsidR="00B87BBC" w:rsidRPr="00090AF6" w:rsidRDefault="00000000" w:rsidP="00090AF6">
            <w:pPr>
              <w:spacing w:after="0pt" w:line="12.95pt" w:lineRule="auto"/>
              <w:ind w:start="0.05pt" w:firstLine="0pt"/>
              <w:jc w:val="start"/>
              <w:rPr>
                <w:sz w:val="22"/>
              </w:rPr>
            </w:pPr>
            <w:r w:rsidRPr="00090AF6">
              <w:rPr>
                <w:sz w:val="22"/>
              </w:rPr>
              <w:t xml:space="preserve">§ 288 </w:t>
            </w:r>
            <w:proofErr w:type="spellStart"/>
            <w:r w:rsidRPr="00090AF6">
              <w:rPr>
                <w:sz w:val="22"/>
              </w:rPr>
              <w:t>pkt</w:t>
            </w:r>
            <w:proofErr w:type="spellEnd"/>
            <w:r w:rsidRPr="00090AF6">
              <w:rPr>
                <w:sz w:val="22"/>
              </w:rPr>
              <w:t xml:space="preserve"> 7 </w:t>
            </w:r>
          </w:p>
        </w:tc>
        <w:tc>
          <w:tcPr>
            <w:tcW w:w="385.60pt" w:type="dxa"/>
            <w:gridSpan w:val="2"/>
            <w:tcBorders>
              <w:top w:val="single" w:sz="6" w:space="0" w:color="000000"/>
              <w:start w:val="single" w:sz="6" w:space="0" w:color="000000"/>
              <w:bottom w:val="single" w:sz="6" w:space="0" w:color="000000"/>
              <w:end w:val="single" w:sz="6" w:space="0" w:color="000000"/>
            </w:tcBorders>
            <w:shd w:val="clear" w:color="auto" w:fill="auto"/>
          </w:tcPr>
          <w:p w14:paraId="2E71C0DF"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patrz: Polskie Normy powołane w § 180 </w:t>
            </w:r>
          </w:p>
        </w:tc>
      </w:tr>
      <w:tr w:rsidR="00553CB8" w:rsidRPr="006F294E" w14:paraId="022173D2"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7D11727" w14:textId="77777777" w:rsidR="00B87BBC" w:rsidRPr="00090AF6" w:rsidRDefault="00000000" w:rsidP="00090AF6">
            <w:pPr>
              <w:spacing w:after="0pt" w:line="12.95pt" w:lineRule="auto"/>
              <w:ind w:end="2.40pt" w:firstLine="0pt"/>
              <w:jc w:val="center"/>
              <w:rPr>
                <w:sz w:val="22"/>
              </w:rPr>
            </w:pPr>
            <w:r w:rsidRPr="00090AF6">
              <w:rPr>
                <w:sz w:val="22"/>
              </w:rPr>
              <w:t xml:space="preserve">59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7B71DE66" w14:textId="77777777" w:rsidR="00B87BBC" w:rsidRPr="00090AF6" w:rsidRDefault="00000000" w:rsidP="00090AF6">
            <w:pPr>
              <w:spacing w:after="0pt" w:line="12.95pt" w:lineRule="auto"/>
              <w:ind w:start="0.05pt" w:firstLine="0pt"/>
              <w:jc w:val="start"/>
              <w:rPr>
                <w:sz w:val="22"/>
              </w:rPr>
            </w:pPr>
            <w:r w:rsidRPr="00090AF6">
              <w:rPr>
                <w:sz w:val="22"/>
              </w:rPr>
              <w:t xml:space="preserve">§ 298 </w:t>
            </w:r>
            <w:proofErr w:type="spellStart"/>
            <w:r w:rsidRPr="00090AF6">
              <w:rPr>
                <w:sz w:val="22"/>
              </w:rPr>
              <w:t>ust</w:t>
            </w:r>
            <w:proofErr w:type="spellEnd"/>
            <w:r w:rsidRPr="00090AF6">
              <w:rPr>
                <w:sz w:val="22"/>
              </w:rPr>
              <w:t xml:space="preserve">. 1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A6DE7D6" w14:textId="77777777" w:rsidR="00B87BBC" w:rsidRPr="00090AF6" w:rsidRDefault="00000000" w:rsidP="00090AF6">
            <w:pPr>
              <w:spacing w:after="0pt" w:line="12.95pt" w:lineRule="auto"/>
              <w:ind w:end="52.50pt" w:firstLine="0pt"/>
              <w:jc w:val="start"/>
              <w:rPr>
                <w:sz w:val="22"/>
              </w:rPr>
            </w:pPr>
            <w:r w:rsidRPr="00090AF6">
              <w:rPr>
                <w:sz w:val="22"/>
              </w:rPr>
              <w:t>PN-EN 1990*</w:t>
            </w:r>
            <w:r w:rsidRPr="00090AF6">
              <w:rPr>
                <w:sz w:val="22"/>
                <w:vertAlign w:val="superscript"/>
              </w:rPr>
              <w:t>)</w:t>
            </w:r>
            <w:r w:rsidRPr="00090AF6">
              <w:rPr>
                <w:sz w:val="22"/>
              </w:rPr>
              <w:t>:  PN-EN 1991*</w:t>
            </w:r>
            <w:r w:rsidRPr="00090AF6">
              <w:rPr>
                <w:sz w:val="22"/>
                <w:vertAlign w:val="superscript"/>
              </w:rPr>
              <w:t>)</w:t>
            </w:r>
            <w:r w:rsidRPr="00090AF6">
              <w:rPr>
                <w:sz w:val="22"/>
              </w:rPr>
              <w:t xml:space="preserve">: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563F574"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Eurokod: Podstawy projektowania konstrukcji  </w:t>
            </w:r>
          </w:p>
          <w:p w14:paraId="26CC2E85"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Eurokod 1: Oddziaływania na konstrukcje </w:t>
            </w:r>
          </w:p>
        </w:tc>
      </w:tr>
      <w:tr w:rsidR="00553CB8" w:rsidRPr="006F294E" w14:paraId="0D840B62"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864E80D" w14:textId="77777777" w:rsidR="00B87BBC" w:rsidRPr="00090AF6" w:rsidRDefault="00000000" w:rsidP="00090AF6">
            <w:pPr>
              <w:spacing w:after="0pt" w:line="12.95pt" w:lineRule="auto"/>
              <w:ind w:end="2.40pt" w:firstLine="0pt"/>
              <w:jc w:val="center"/>
              <w:rPr>
                <w:sz w:val="22"/>
              </w:rPr>
            </w:pPr>
            <w:r w:rsidRPr="00090AF6">
              <w:rPr>
                <w:sz w:val="22"/>
              </w:rPr>
              <w:t xml:space="preserve">60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32270D5F" w14:textId="77777777" w:rsidR="00B87BBC" w:rsidRPr="00090AF6" w:rsidRDefault="00000000" w:rsidP="00090AF6">
            <w:pPr>
              <w:spacing w:after="0pt" w:line="12.95pt" w:lineRule="auto"/>
              <w:ind w:start="0.05pt" w:firstLine="0pt"/>
              <w:jc w:val="start"/>
              <w:rPr>
                <w:sz w:val="22"/>
              </w:rPr>
            </w:pPr>
            <w:r w:rsidRPr="00090AF6">
              <w:rPr>
                <w:sz w:val="22"/>
              </w:rPr>
              <w:t xml:space="preserve">§ 305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F38CD68" w14:textId="77777777" w:rsidR="00B87BBC" w:rsidRPr="00090AF6" w:rsidRDefault="00000000" w:rsidP="00090AF6">
            <w:pPr>
              <w:spacing w:after="0pt" w:line="12.95pt" w:lineRule="auto"/>
              <w:ind w:firstLine="0pt"/>
              <w:jc w:val="start"/>
              <w:rPr>
                <w:sz w:val="22"/>
              </w:rPr>
            </w:pPr>
            <w:r w:rsidRPr="00090AF6">
              <w:rPr>
                <w:sz w:val="22"/>
              </w:rPr>
              <w:t xml:space="preserve">PN-E-05204:1994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12CC4BA"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Ochrona przed elektrycznością statyczną – Ochrona obiektów, instalacji i urządzeń – Wymagania </w:t>
            </w:r>
          </w:p>
        </w:tc>
      </w:tr>
      <w:tr w:rsidR="00553CB8" w:rsidRPr="006F294E" w14:paraId="68FE65DC" w14:textId="77777777" w:rsidTr="00090AF6">
        <w:trPr>
          <w:trHeight w:val="109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DB57317" w14:textId="77777777" w:rsidR="00B87BBC" w:rsidRPr="00090AF6" w:rsidRDefault="00000000" w:rsidP="00090AF6">
            <w:pPr>
              <w:spacing w:after="0pt" w:line="12.95pt" w:lineRule="auto"/>
              <w:ind w:start="4.20pt" w:firstLine="0pt"/>
              <w:jc w:val="start"/>
              <w:rPr>
                <w:sz w:val="22"/>
              </w:rPr>
            </w:pPr>
            <w:r w:rsidRPr="00090AF6">
              <w:rPr>
                <w:sz w:val="22"/>
              </w:rPr>
              <w:t xml:space="preserve">60a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550CED94" w14:textId="77777777" w:rsidR="00B87BBC" w:rsidRPr="00090AF6" w:rsidRDefault="00000000" w:rsidP="00090AF6">
            <w:pPr>
              <w:spacing w:after="0pt" w:line="12.95pt" w:lineRule="auto"/>
              <w:ind w:start="0.05pt" w:firstLine="0pt"/>
              <w:jc w:val="start"/>
              <w:rPr>
                <w:sz w:val="22"/>
              </w:rPr>
            </w:pPr>
            <w:r w:rsidRPr="00090AF6">
              <w:rPr>
                <w:sz w:val="22"/>
              </w:rPr>
              <w:t xml:space="preserve">§ 323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C0337C1" w14:textId="77777777" w:rsidR="00B87BBC" w:rsidRPr="00090AF6" w:rsidRDefault="00000000" w:rsidP="00090AF6">
            <w:pPr>
              <w:spacing w:after="0pt" w:line="12.95pt" w:lineRule="auto"/>
              <w:ind w:firstLine="0pt"/>
              <w:jc w:val="start"/>
              <w:rPr>
                <w:sz w:val="22"/>
              </w:rPr>
            </w:pPr>
            <w:r w:rsidRPr="00090AF6">
              <w:rPr>
                <w:sz w:val="22"/>
              </w:rPr>
              <w:t xml:space="preserve">PN-B-02151-4:2015-06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27EE405" w14:textId="77777777" w:rsidR="00B87BBC" w:rsidRPr="00090AF6" w:rsidRDefault="00000000" w:rsidP="00090AF6">
            <w:pPr>
              <w:spacing w:after="0pt" w:line="12.95pt" w:lineRule="auto"/>
              <w:ind w:start="0.10pt" w:end="2.45pt" w:firstLine="0pt"/>
              <w:rPr>
                <w:sz w:val="22"/>
                <w:lang w:val="pl-PL"/>
              </w:rPr>
            </w:pPr>
            <w:r w:rsidRPr="00090AF6">
              <w:rPr>
                <w:sz w:val="22"/>
                <w:lang w:val="pl-PL"/>
              </w:rPr>
              <w:t xml:space="preserve">Akustyka budowlana – Ochrona przed hałasem w budynkach – Część 4: Wymagania dotyczące warunków pogłosowych i zrozumiałości mowy w pomieszczeniach oraz wytyczne prowadzenia badań </w:t>
            </w:r>
          </w:p>
        </w:tc>
      </w:tr>
      <w:tr w:rsidR="00553CB8" w:rsidRPr="006F294E" w14:paraId="2022FB08" w14:textId="77777777" w:rsidTr="00090AF6">
        <w:trPr>
          <w:trHeight w:val="849"/>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296A528" w14:textId="77777777" w:rsidR="00B87BBC" w:rsidRPr="00090AF6" w:rsidRDefault="00000000" w:rsidP="00090AF6">
            <w:pPr>
              <w:spacing w:after="29.90pt" w:line="12.95pt" w:lineRule="auto"/>
              <w:ind w:end="2.40pt" w:firstLine="0pt"/>
              <w:jc w:val="center"/>
              <w:rPr>
                <w:sz w:val="22"/>
              </w:rPr>
            </w:pPr>
            <w:r w:rsidRPr="00090AF6">
              <w:rPr>
                <w:sz w:val="22"/>
              </w:rPr>
              <w:t xml:space="preserve">61 </w:t>
            </w:r>
          </w:p>
          <w:p w14:paraId="684AA926" w14:textId="77777777" w:rsidR="00B87BBC" w:rsidRPr="00090AF6" w:rsidRDefault="00000000" w:rsidP="00090AF6">
            <w:pPr>
              <w:spacing w:after="17.95pt" w:line="12.95pt" w:lineRule="auto"/>
              <w:ind w:end="0.10pt" w:firstLine="0pt"/>
              <w:jc w:val="center"/>
              <w:rPr>
                <w:sz w:val="22"/>
              </w:rPr>
            </w:pPr>
            <w:r w:rsidRPr="00090AF6">
              <w:rPr>
                <w:sz w:val="22"/>
              </w:rPr>
              <w:t xml:space="preserve"> </w:t>
            </w:r>
          </w:p>
          <w:p w14:paraId="13480ACD"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DD3057B" w14:textId="77777777" w:rsidR="00B87BBC" w:rsidRPr="00090AF6" w:rsidRDefault="00000000" w:rsidP="00090AF6">
            <w:pPr>
              <w:spacing w:after="29.90pt" w:line="12.95pt" w:lineRule="auto"/>
              <w:ind w:start="0.05pt" w:firstLine="0pt"/>
              <w:jc w:val="start"/>
              <w:rPr>
                <w:sz w:val="22"/>
              </w:rPr>
            </w:pPr>
            <w:r w:rsidRPr="00090AF6">
              <w:rPr>
                <w:sz w:val="22"/>
              </w:rPr>
              <w:t xml:space="preserve">§ 324 </w:t>
            </w:r>
          </w:p>
          <w:p w14:paraId="33862390" w14:textId="77777777" w:rsidR="00B87BBC" w:rsidRPr="00090AF6" w:rsidRDefault="00000000" w:rsidP="00090AF6">
            <w:pPr>
              <w:spacing w:after="17.95pt" w:line="12.95pt" w:lineRule="auto"/>
              <w:ind w:start="0.05pt" w:firstLine="0pt"/>
              <w:jc w:val="start"/>
              <w:rPr>
                <w:sz w:val="22"/>
              </w:rPr>
            </w:pPr>
            <w:r w:rsidRPr="00090AF6">
              <w:rPr>
                <w:sz w:val="22"/>
              </w:rPr>
              <w:t xml:space="preserve"> </w:t>
            </w:r>
          </w:p>
          <w:p w14:paraId="3C0F2A06"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CCBF26F"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27206664"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2104CA8B" w14:textId="77777777" w:rsidR="00B87BBC" w:rsidRPr="00090AF6" w:rsidRDefault="00000000" w:rsidP="00090AF6">
            <w:pPr>
              <w:spacing w:after="0pt" w:line="12.95pt" w:lineRule="auto"/>
              <w:ind w:firstLine="0pt"/>
              <w:jc w:val="start"/>
              <w:rPr>
                <w:sz w:val="22"/>
              </w:rPr>
            </w:pPr>
            <w:r w:rsidRPr="00090AF6">
              <w:rPr>
                <w:sz w:val="22"/>
              </w:rPr>
              <w:t xml:space="preserve">Ap1:2015-05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FDB0386"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Akustyka budowlana – Ochrona przed hałasem pomieszczeń w budynkach – Dopuszczalne wartości poziomu dźwięku w pomieszczeniach </w:t>
            </w:r>
          </w:p>
        </w:tc>
      </w:tr>
      <w:tr w:rsidR="00553CB8" w:rsidRPr="006F294E" w14:paraId="31959020"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79052317"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5202A9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E0F62E3" w14:textId="77777777" w:rsidR="00B87BBC" w:rsidRPr="00090AF6" w:rsidRDefault="00000000" w:rsidP="00090AF6">
            <w:pPr>
              <w:spacing w:after="0pt" w:line="12.95pt" w:lineRule="auto"/>
              <w:ind w:firstLine="0pt"/>
              <w:jc w:val="start"/>
              <w:rPr>
                <w:sz w:val="22"/>
              </w:rPr>
            </w:pPr>
            <w:r w:rsidRPr="00090AF6">
              <w:rPr>
                <w:sz w:val="22"/>
              </w:rPr>
              <w:t xml:space="preserve">PN-B-02170:2016-12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F516B7E"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Ocena szkodliwości drgań przekazywanych przez podłoże na budynki </w:t>
            </w:r>
          </w:p>
        </w:tc>
      </w:tr>
      <w:tr w:rsidR="00553CB8" w:rsidRPr="006F294E" w14:paraId="7E30CD72" w14:textId="77777777" w:rsidTr="00090AF6">
        <w:trPr>
          <w:trHeight w:val="368"/>
        </w:trPr>
        <w:tc>
          <w:tcPr>
            <w:tcW w:w="0pt" w:type="dxa"/>
            <w:vMerge/>
            <w:tcBorders>
              <w:top w:val="nil"/>
              <w:start w:val="single" w:sz="6" w:space="0" w:color="000000"/>
              <w:bottom w:val="single" w:sz="6" w:space="0" w:color="000000"/>
              <w:end w:val="single" w:sz="6" w:space="0" w:color="000000"/>
            </w:tcBorders>
            <w:shd w:val="clear" w:color="auto" w:fill="auto"/>
          </w:tcPr>
          <w:p w14:paraId="51C6DCD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5511F27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C8F0C48" w14:textId="77777777" w:rsidR="00B87BBC" w:rsidRPr="00090AF6" w:rsidRDefault="00000000" w:rsidP="00090AF6">
            <w:pPr>
              <w:spacing w:after="0pt" w:line="12.95pt" w:lineRule="auto"/>
              <w:ind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6D6EC38"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Ocena wpływu drgań na ludzi w budynkach </w:t>
            </w:r>
          </w:p>
        </w:tc>
      </w:tr>
      <w:tr w:rsidR="00553CB8" w:rsidRPr="006F294E" w14:paraId="115932F4" w14:textId="77777777" w:rsidTr="00090AF6">
        <w:trPr>
          <w:trHeight w:val="85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31469BF4" w14:textId="77777777" w:rsidR="00B87BBC" w:rsidRPr="00090AF6" w:rsidRDefault="00000000" w:rsidP="00090AF6">
            <w:pPr>
              <w:spacing w:after="29.95pt" w:line="12.95pt" w:lineRule="auto"/>
              <w:ind w:end="2.40pt" w:firstLine="0pt"/>
              <w:jc w:val="center"/>
              <w:rPr>
                <w:sz w:val="22"/>
              </w:rPr>
            </w:pPr>
            <w:r w:rsidRPr="00090AF6">
              <w:rPr>
                <w:sz w:val="22"/>
              </w:rPr>
              <w:t xml:space="preserve">62 </w:t>
            </w:r>
          </w:p>
          <w:p w14:paraId="7CD9BE1F" w14:textId="77777777" w:rsidR="00B87BBC" w:rsidRPr="00090AF6" w:rsidRDefault="00000000" w:rsidP="00090AF6">
            <w:pPr>
              <w:spacing w:after="17.90pt" w:line="12.95pt" w:lineRule="auto"/>
              <w:ind w:end="0.10pt" w:firstLine="0pt"/>
              <w:jc w:val="center"/>
              <w:rPr>
                <w:sz w:val="22"/>
              </w:rPr>
            </w:pPr>
            <w:r w:rsidRPr="00090AF6">
              <w:rPr>
                <w:sz w:val="22"/>
              </w:rPr>
              <w:t xml:space="preserve"> </w:t>
            </w:r>
          </w:p>
          <w:p w14:paraId="485FAD56" w14:textId="77777777" w:rsidR="00B87BBC" w:rsidRPr="00090AF6" w:rsidRDefault="00000000" w:rsidP="00090AF6">
            <w:pPr>
              <w:spacing w:after="0pt" w:line="12.95pt" w:lineRule="auto"/>
              <w:ind w:end="0.10pt" w:firstLine="0pt"/>
              <w:jc w:val="center"/>
              <w:rPr>
                <w:sz w:val="22"/>
              </w:rPr>
            </w:pPr>
            <w:r w:rsidRPr="00090AF6">
              <w:rPr>
                <w:sz w:val="22"/>
              </w:rPr>
              <w:lastRenderedPageBreak/>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1989A2AC" w14:textId="77777777" w:rsidR="00B87BBC" w:rsidRPr="00090AF6" w:rsidRDefault="00000000" w:rsidP="00090AF6">
            <w:pPr>
              <w:spacing w:after="29.95pt" w:line="12.95pt" w:lineRule="auto"/>
              <w:ind w:start="0.05pt" w:firstLine="0pt"/>
              <w:jc w:val="start"/>
              <w:rPr>
                <w:sz w:val="22"/>
              </w:rPr>
            </w:pPr>
            <w:r w:rsidRPr="00090AF6">
              <w:rPr>
                <w:sz w:val="22"/>
              </w:rPr>
              <w:lastRenderedPageBreak/>
              <w:t xml:space="preserve">§ 325 </w:t>
            </w:r>
            <w:proofErr w:type="spellStart"/>
            <w:r w:rsidRPr="00090AF6">
              <w:rPr>
                <w:sz w:val="22"/>
              </w:rPr>
              <w:t>ust</w:t>
            </w:r>
            <w:proofErr w:type="spellEnd"/>
            <w:r w:rsidRPr="00090AF6">
              <w:rPr>
                <w:sz w:val="22"/>
              </w:rPr>
              <w:t xml:space="preserve">. 1 </w:t>
            </w:r>
          </w:p>
          <w:p w14:paraId="50325F93" w14:textId="77777777" w:rsidR="00B87BBC" w:rsidRPr="00090AF6" w:rsidRDefault="00000000" w:rsidP="00090AF6">
            <w:pPr>
              <w:spacing w:after="17.90pt" w:line="12.95pt" w:lineRule="auto"/>
              <w:ind w:start="0.05pt" w:firstLine="0pt"/>
              <w:jc w:val="start"/>
              <w:rPr>
                <w:sz w:val="22"/>
              </w:rPr>
            </w:pPr>
            <w:r w:rsidRPr="00090AF6">
              <w:rPr>
                <w:sz w:val="22"/>
              </w:rPr>
              <w:t xml:space="preserve"> </w:t>
            </w:r>
          </w:p>
          <w:p w14:paraId="378961FF" w14:textId="77777777" w:rsidR="00B87BBC" w:rsidRPr="00090AF6" w:rsidRDefault="00000000" w:rsidP="00090AF6">
            <w:pPr>
              <w:spacing w:after="0pt" w:line="12.95pt" w:lineRule="auto"/>
              <w:ind w:start="0.05pt" w:firstLine="0pt"/>
              <w:jc w:val="start"/>
              <w:rPr>
                <w:sz w:val="22"/>
              </w:rPr>
            </w:pPr>
            <w:r w:rsidRPr="00090AF6">
              <w:rPr>
                <w:sz w:val="22"/>
              </w:rPr>
              <w:lastRenderedPageBreak/>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C813414" w14:textId="77777777" w:rsidR="00B87BBC" w:rsidRPr="00090AF6" w:rsidRDefault="00000000" w:rsidP="00090AF6">
            <w:pPr>
              <w:spacing w:after="0pt" w:line="12.95pt" w:lineRule="auto"/>
              <w:ind w:firstLine="0pt"/>
              <w:jc w:val="start"/>
              <w:rPr>
                <w:sz w:val="22"/>
              </w:rPr>
            </w:pPr>
            <w:r w:rsidRPr="00090AF6">
              <w:rPr>
                <w:sz w:val="22"/>
              </w:rPr>
              <w:lastRenderedPageBreak/>
              <w:t xml:space="preserve">PN-B-02151-02:1987 </w:t>
            </w:r>
          </w:p>
          <w:p w14:paraId="73B79ED5"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66553ABA" w14:textId="77777777" w:rsidR="00B87BBC" w:rsidRPr="00090AF6" w:rsidRDefault="00000000" w:rsidP="00090AF6">
            <w:pPr>
              <w:spacing w:after="0pt" w:line="12.95pt" w:lineRule="auto"/>
              <w:ind w:firstLine="0pt"/>
              <w:jc w:val="start"/>
              <w:rPr>
                <w:sz w:val="22"/>
              </w:rPr>
            </w:pPr>
            <w:r w:rsidRPr="00090AF6">
              <w:rPr>
                <w:sz w:val="22"/>
              </w:rPr>
              <w:t xml:space="preserve">Ap1:2015-05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6EBADA64"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Akustyka budowlana – Ochrona przed hałasem pomieszczeń w budynkach – Dopuszczalne wartości poziomu dźwięku w pomieszczeniach </w:t>
            </w:r>
          </w:p>
        </w:tc>
      </w:tr>
      <w:tr w:rsidR="00553CB8" w:rsidRPr="006F294E" w14:paraId="505B0321"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2604819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15ECA4F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280B401" w14:textId="77777777" w:rsidR="00B87BBC" w:rsidRPr="00090AF6" w:rsidRDefault="00000000" w:rsidP="00090AF6">
            <w:pPr>
              <w:spacing w:after="0pt" w:line="12.95pt" w:lineRule="auto"/>
              <w:ind w:firstLine="0pt"/>
              <w:jc w:val="start"/>
              <w:rPr>
                <w:sz w:val="22"/>
              </w:rPr>
            </w:pPr>
            <w:r w:rsidRPr="00090AF6">
              <w:rPr>
                <w:sz w:val="22"/>
              </w:rPr>
              <w:t xml:space="preserve">PN-B-02170:2016-12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E8646E9"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Ocena szkodliwości drgań przekazywanych przez podłoże na budynki </w:t>
            </w:r>
          </w:p>
        </w:tc>
      </w:tr>
      <w:tr w:rsidR="00553CB8" w:rsidRPr="006F294E" w14:paraId="4AAF9501" w14:textId="77777777" w:rsidTr="00090AF6">
        <w:trPr>
          <w:trHeight w:val="370"/>
        </w:trPr>
        <w:tc>
          <w:tcPr>
            <w:tcW w:w="0pt" w:type="dxa"/>
            <w:vMerge/>
            <w:tcBorders>
              <w:top w:val="nil"/>
              <w:start w:val="single" w:sz="6" w:space="0" w:color="000000"/>
              <w:bottom w:val="single" w:sz="6" w:space="0" w:color="000000"/>
              <w:end w:val="single" w:sz="6" w:space="0" w:color="000000"/>
            </w:tcBorders>
            <w:shd w:val="clear" w:color="auto" w:fill="auto"/>
          </w:tcPr>
          <w:p w14:paraId="4E93E274"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1A635156"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F3417DF" w14:textId="77777777" w:rsidR="00B87BBC" w:rsidRPr="00090AF6" w:rsidRDefault="00000000" w:rsidP="00090AF6">
            <w:pPr>
              <w:spacing w:after="0pt" w:line="12.95pt" w:lineRule="auto"/>
              <w:ind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C84B8BA"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Ocena wpływu drgań na ludzi w budynkach </w:t>
            </w:r>
          </w:p>
        </w:tc>
      </w:tr>
      <w:tr w:rsidR="00553CB8" w:rsidRPr="006F294E" w14:paraId="02393ABA" w14:textId="77777777" w:rsidTr="00090AF6">
        <w:trPr>
          <w:trHeight w:val="84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CF4349C" w14:textId="77777777" w:rsidR="00B87BBC" w:rsidRPr="00090AF6" w:rsidRDefault="00000000" w:rsidP="00090AF6">
            <w:pPr>
              <w:spacing w:after="0pt" w:line="12.95pt" w:lineRule="auto"/>
              <w:ind w:end="2.40pt" w:firstLine="0pt"/>
              <w:jc w:val="center"/>
              <w:rPr>
                <w:sz w:val="22"/>
              </w:rPr>
            </w:pPr>
            <w:r w:rsidRPr="00090AF6">
              <w:rPr>
                <w:sz w:val="22"/>
              </w:rPr>
              <w:t xml:space="preserve">63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4F931811" w14:textId="77777777" w:rsidR="00B87BBC" w:rsidRPr="00090AF6" w:rsidRDefault="00000000" w:rsidP="00090AF6">
            <w:pPr>
              <w:spacing w:after="0pt" w:line="12.95pt" w:lineRule="auto"/>
              <w:ind w:start="0.05pt" w:firstLine="0pt"/>
              <w:jc w:val="start"/>
              <w:rPr>
                <w:sz w:val="22"/>
              </w:rPr>
            </w:pPr>
            <w:r w:rsidRPr="00090AF6">
              <w:rPr>
                <w:sz w:val="22"/>
              </w:rPr>
              <w:t xml:space="preserve">§ 325 </w:t>
            </w:r>
            <w:proofErr w:type="spellStart"/>
            <w:r w:rsidRPr="00090AF6">
              <w:rPr>
                <w:sz w:val="22"/>
              </w:rPr>
              <w:t>ust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90F2462" w14:textId="77777777" w:rsidR="00B87BBC" w:rsidRPr="00090AF6" w:rsidRDefault="00000000" w:rsidP="00090AF6">
            <w:pPr>
              <w:spacing w:after="0pt" w:line="12.95pt" w:lineRule="auto"/>
              <w:ind w:firstLine="0pt"/>
              <w:jc w:val="start"/>
              <w:rPr>
                <w:sz w:val="22"/>
              </w:rPr>
            </w:pPr>
            <w:r w:rsidRPr="00090AF6">
              <w:rPr>
                <w:sz w:val="22"/>
              </w:rPr>
              <w:t xml:space="preserve">PN-B-02151-3:2015-10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4F3A622"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Akustyka budowlana – Ochrona przed hałasem w budynkach – Część 3: Wymagania dotyczące izolacyjności akustycznej przegród w budynkach i elementów budowlanych </w:t>
            </w:r>
          </w:p>
        </w:tc>
      </w:tr>
      <w:tr w:rsidR="00553CB8" w:rsidRPr="006F294E" w14:paraId="61CCD147" w14:textId="77777777" w:rsidTr="00090AF6">
        <w:trPr>
          <w:trHeight w:val="85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688E92E9" w14:textId="77777777" w:rsidR="00B87BBC" w:rsidRPr="00090AF6" w:rsidRDefault="00000000" w:rsidP="00090AF6">
            <w:pPr>
              <w:spacing w:after="29.95pt" w:line="12.95pt" w:lineRule="auto"/>
              <w:ind w:end="2.40pt" w:firstLine="0pt"/>
              <w:jc w:val="center"/>
              <w:rPr>
                <w:sz w:val="22"/>
              </w:rPr>
            </w:pPr>
            <w:r w:rsidRPr="00090AF6">
              <w:rPr>
                <w:sz w:val="22"/>
              </w:rPr>
              <w:t xml:space="preserve">64 </w:t>
            </w:r>
          </w:p>
          <w:p w14:paraId="40A6EE55" w14:textId="77777777" w:rsidR="00B87BBC" w:rsidRPr="00090AF6" w:rsidRDefault="00000000" w:rsidP="00090AF6">
            <w:pPr>
              <w:spacing w:after="17.90pt" w:line="12.95pt" w:lineRule="auto"/>
              <w:ind w:end="0.10pt" w:firstLine="0pt"/>
              <w:jc w:val="center"/>
              <w:rPr>
                <w:sz w:val="22"/>
              </w:rPr>
            </w:pPr>
            <w:r w:rsidRPr="00090AF6">
              <w:rPr>
                <w:sz w:val="22"/>
              </w:rPr>
              <w:t xml:space="preserve"> </w:t>
            </w:r>
          </w:p>
          <w:p w14:paraId="5F11FCC2"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501A7C10" w14:textId="77777777" w:rsidR="00B87BBC" w:rsidRPr="00090AF6" w:rsidRDefault="00000000" w:rsidP="00090AF6">
            <w:pPr>
              <w:spacing w:after="29.95pt" w:line="12.95pt" w:lineRule="auto"/>
              <w:ind w:start="0.05pt" w:firstLine="0pt"/>
              <w:jc w:val="start"/>
              <w:rPr>
                <w:sz w:val="22"/>
              </w:rPr>
            </w:pPr>
            <w:r w:rsidRPr="00090AF6">
              <w:rPr>
                <w:sz w:val="22"/>
              </w:rPr>
              <w:t xml:space="preserve">§ 326 </w:t>
            </w:r>
            <w:proofErr w:type="spellStart"/>
            <w:r w:rsidRPr="00090AF6">
              <w:rPr>
                <w:sz w:val="22"/>
              </w:rPr>
              <w:t>ust</w:t>
            </w:r>
            <w:proofErr w:type="spellEnd"/>
            <w:r w:rsidRPr="00090AF6">
              <w:rPr>
                <w:sz w:val="22"/>
              </w:rPr>
              <w:t xml:space="preserve">. 1 </w:t>
            </w:r>
          </w:p>
          <w:p w14:paraId="231646A2" w14:textId="77777777" w:rsidR="00B87BBC" w:rsidRPr="00090AF6" w:rsidRDefault="00000000" w:rsidP="00090AF6">
            <w:pPr>
              <w:spacing w:after="17.90pt" w:line="12.95pt" w:lineRule="auto"/>
              <w:ind w:start="0.05pt" w:firstLine="0pt"/>
              <w:jc w:val="start"/>
              <w:rPr>
                <w:sz w:val="22"/>
              </w:rPr>
            </w:pPr>
            <w:r w:rsidRPr="00090AF6">
              <w:rPr>
                <w:sz w:val="22"/>
              </w:rPr>
              <w:t xml:space="preserve"> </w:t>
            </w:r>
          </w:p>
          <w:p w14:paraId="28A08002"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05B8752"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42633047"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723FE550" w14:textId="77777777" w:rsidR="00B87BBC" w:rsidRPr="00090AF6" w:rsidRDefault="00000000" w:rsidP="00090AF6">
            <w:pPr>
              <w:spacing w:after="0pt" w:line="12.95pt" w:lineRule="auto"/>
              <w:ind w:firstLine="0pt"/>
              <w:jc w:val="start"/>
              <w:rPr>
                <w:sz w:val="22"/>
              </w:rPr>
            </w:pPr>
            <w:r w:rsidRPr="00090AF6">
              <w:rPr>
                <w:sz w:val="22"/>
              </w:rPr>
              <w:t xml:space="preserve">Apl:2015-05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84D1FE2"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Akustyka budowlana – Ochrona przed hałasem pomieszczeń w budynkach – Dopuszczalne wartości poziomu dźwięku w pomieszczeniach </w:t>
            </w:r>
          </w:p>
        </w:tc>
      </w:tr>
      <w:tr w:rsidR="00553CB8" w:rsidRPr="006F294E" w14:paraId="731DF222"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09858922"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2EA85E3"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5A1F3991" w14:textId="77777777" w:rsidR="00B87BBC" w:rsidRPr="00090AF6" w:rsidRDefault="00000000" w:rsidP="00090AF6">
            <w:pPr>
              <w:spacing w:after="0pt" w:line="12.95pt" w:lineRule="auto"/>
              <w:ind w:firstLine="0pt"/>
              <w:jc w:val="start"/>
              <w:rPr>
                <w:sz w:val="22"/>
              </w:rPr>
            </w:pPr>
            <w:r w:rsidRPr="00090AF6">
              <w:rPr>
                <w:sz w:val="22"/>
              </w:rPr>
              <w:t xml:space="preserve">PN-B-02156:1987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AF06349"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Akustyka budowlana – Metody pomiaru dźwięku A w budynkach </w:t>
            </w:r>
          </w:p>
        </w:tc>
      </w:tr>
      <w:tr w:rsidR="00553CB8" w:rsidRPr="006F294E" w14:paraId="3F09AA36" w14:textId="77777777" w:rsidTr="00090AF6">
        <w:trPr>
          <w:trHeight w:val="370"/>
        </w:trPr>
        <w:tc>
          <w:tcPr>
            <w:tcW w:w="0pt" w:type="dxa"/>
            <w:vMerge/>
            <w:tcBorders>
              <w:top w:val="nil"/>
              <w:start w:val="single" w:sz="6" w:space="0" w:color="000000"/>
              <w:bottom w:val="single" w:sz="6" w:space="0" w:color="000000"/>
              <w:end w:val="single" w:sz="6" w:space="0" w:color="000000"/>
            </w:tcBorders>
            <w:shd w:val="clear" w:color="auto" w:fill="auto"/>
          </w:tcPr>
          <w:p w14:paraId="5EDF040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2CAB50B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3458A0D" w14:textId="77777777" w:rsidR="00B87BBC" w:rsidRPr="00090AF6" w:rsidRDefault="00000000" w:rsidP="00090AF6">
            <w:pPr>
              <w:spacing w:after="0pt" w:line="12.95pt" w:lineRule="auto"/>
              <w:ind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DCDE651"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Ocena wpływu drgań na ludzi w budynkach </w:t>
            </w:r>
          </w:p>
        </w:tc>
      </w:tr>
    </w:tbl>
    <w:p w14:paraId="70D3ABF6" w14:textId="77777777" w:rsidR="00B87BBC" w:rsidRPr="00CC0911" w:rsidRDefault="00B87BBC">
      <w:pPr>
        <w:spacing w:after="0pt" w:line="12.95pt" w:lineRule="auto"/>
        <w:ind w:start="-49.05pt" w:end="2.15pt" w:firstLine="0pt"/>
        <w:jc w:val="start"/>
        <w:rPr>
          <w:lang w:val="pl-PL"/>
        </w:rPr>
      </w:pPr>
    </w:p>
    <w:tbl>
      <w:tblPr>
        <w:tblW w:w="493.30pt" w:type="dxa"/>
        <w:tblCellMar>
          <w:top w:w="5.50pt" w:type="dxa"/>
          <w:start w:w="2.80pt" w:type="dxa"/>
          <w:end w:w="0.30pt" w:type="dxa"/>
        </w:tblCellMar>
        <w:tblLook w:firstRow="1" w:lastRow="0" w:firstColumn="1" w:lastColumn="0" w:noHBand="0" w:noVBand="1"/>
      </w:tblPr>
      <w:tblGrid>
        <w:gridCol w:w="566"/>
        <w:gridCol w:w="1588"/>
        <w:gridCol w:w="3005"/>
        <w:gridCol w:w="4707"/>
      </w:tblGrid>
      <w:tr w:rsidR="00553CB8" w:rsidRPr="006F294E" w14:paraId="6B0EE7C3" w14:textId="77777777" w:rsidTr="00090AF6">
        <w:trPr>
          <w:trHeight w:val="107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378EE1D" w14:textId="77777777" w:rsidR="00B87BBC" w:rsidRPr="00090AF6" w:rsidRDefault="00000000" w:rsidP="00090AF6">
            <w:pPr>
              <w:spacing w:after="41pt" w:line="12.95pt" w:lineRule="auto"/>
              <w:ind w:end="2.40pt" w:firstLine="0pt"/>
              <w:jc w:val="center"/>
              <w:rPr>
                <w:sz w:val="22"/>
              </w:rPr>
            </w:pPr>
            <w:r w:rsidRPr="00090AF6">
              <w:rPr>
                <w:sz w:val="22"/>
              </w:rPr>
              <w:t xml:space="preserve">65 </w:t>
            </w:r>
          </w:p>
          <w:p w14:paraId="515377D2" w14:textId="77777777" w:rsidR="00B87BBC" w:rsidRPr="00090AF6" w:rsidRDefault="00000000" w:rsidP="00090AF6">
            <w:pPr>
              <w:spacing w:after="41.05pt" w:line="12.95pt" w:lineRule="auto"/>
              <w:ind w:end="0.10pt" w:firstLine="0pt"/>
              <w:jc w:val="center"/>
              <w:rPr>
                <w:sz w:val="22"/>
              </w:rPr>
            </w:pPr>
            <w:r w:rsidRPr="00090AF6">
              <w:rPr>
                <w:sz w:val="22"/>
              </w:rPr>
              <w:t xml:space="preserve"> </w:t>
            </w:r>
          </w:p>
          <w:p w14:paraId="0A28905B" w14:textId="77777777" w:rsidR="00B87BBC" w:rsidRPr="00090AF6" w:rsidRDefault="00000000" w:rsidP="00090AF6">
            <w:pPr>
              <w:spacing w:after="41pt" w:line="12.95pt" w:lineRule="auto"/>
              <w:ind w:end="0.10pt" w:firstLine="0pt"/>
              <w:jc w:val="center"/>
              <w:rPr>
                <w:sz w:val="22"/>
              </w:rPr>
            </w:pPr>
            <w:r w:rsidRPr="00090AF6">
              <w:rPr>
                <w:sz w:val="22"/>
              </w:rPr>
              <w:t xml:space="preserve"> </w:t>
            </w:r>
          </w:p>
          <w:p w14:paraId="51369719" w14:textId="77777777" w:rsidR="00B87BBC" w:rsidRPr="00090AF6" w:rsidRDefault="00000000" w:rsidP="00090AF6">
            <w:pPr>
              <w:spacing w:after="41.05pt" w:line="12.95pt" w:lineRule="auto"/>
              <w:ind w:end="0.10pt" w:firstLine="0pt"/>
              <w:jc w:val="center"/>
              <w:rPr>
                <w:sz w:val="22"/>
              </w:rPr>
            </w:pPr>
            <w:r w:rsidRPr="00090AF6">
              <w:rPr>
                <w:sz w:val="22"/>
              </w:rPr>
              <w:t xml:space="preserve"> </w:t>
            </w:r>
          </w:p>
          <w:p w14:paraId="364F8215" w14:textId="77777777" w:rsidR="00B87BBC" w:rsidRPr="00090AF6" w:rsidRDefault="00000000" w:rsidP="00090AF6">
            <w:pPr>
              <w:spacing w:after="41pt" w:line="12.95pt" w:lineRule="auto"/>
              <w:ind w:end="0.10pt" w:firstLine="0pt"/>
              <w:jc w:val="center"/>
              <w:rPr>
                <w:sz w:val="22"/>
              </w:rPr>
            </w:pPr>
            <w:r w:rsidRPr="00090AF6">
              <w:rPr>
                <w:sz w:val="22"/>
              </w:rPr>
              <w:t xml:space="preserve"> </w:t>
            </w:r>
          </w:p>
          <w:p w14:paraId="233E3DF7" w14:textId="77777777" w:rsidR="00B87BBC" w:rsidRPr="00090AF6" w:rsidRDefault="00000000" w:rsidP="00090AF6">
            <w:pPr>
              <w:spacing w:after="41.05pt" w:line="12.95pt" w:lineRule="auto"/>
              <w:ind w:end="0.10pt" w:firstLine="0pt"/>
              <w:jc w:val="center"/>
              <w:rPr>
                <w:sz w:val="22"/>
              </w:rPr>
            </w:pPr>
            <w:r w:rsidRPr="00090AF6">
              <w:rPr>
                <w:sz w:val="22"/>
              </w:rPr>
              <w:t xml:space="preserve"> </w:t>
            </w:r>
          </w:p>
          <w:p w14:paraId="25DBFA82" w14:textId="77777777" w:rsidR="00B87BBC" w:rsidRPr="00090AF6" w:rsidRDefault="00000000" w:rsidP="00090AF6">
            <w:pPr>
              <w:spacing w:after="41pt" w:line="12.95pt" w:lineRule="auto"/>
              <w:ind w:end="0.10pt" w:firstLine="0pt"/>
              <w:jc w:val="center"/>
              <w:rPr>
                <w:sz w:val="22"/>
              </w:rPr>
            </w:pPr>
            <w:r w:rsidRPr="00090AF6">
              <w:rPr>
                <w:sz w:val="22"/>
              </w:rPr>
              <w:t xml:space="preserve"> </w:t>
            </w:r>
          </w:p>
          <w:p w14:paraId="03261589" w14:textId="77777777" w:rsidR="00B87BBC" w:rsidRPr="00090AF6" w:rsidRDefault="00000000" w:rsidP="00090AF6">
            <w:pPr>
              <w:spacing w:after="41.05pt" w:line="12.95pt" w:lineRule="auto"/>
              <w:ind w:end="0.10pt" w:firstLine="0pt"/>
              <w:jc w:val="center"/>
              <w:rPr>
                <w:sz w:val="22"/>
              </w:rPr>
            </w:pPr>
            <w:r w:rsidRPr="00090AF6">
              <w:rPr>
                <w:sz w:val="22"/>
              </w:rPr>
              <w:t xml:space="preserve"> </w:t>
            </w:r>
          </w:p>
          <w:p w14:paraId="6714E71C"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7F2FBCF" w14:textId="77777777" w:rsidR="00B87BBC" w:rsidRPr="00090AF6" w:rsidRDefault="00000000" w:rsidP="00090AF6">
            <w:pPr>
              <w:spacing w:after="41pt" w:line="12.95pt" w:lineRule="auto"/>
              <w:ind w:start="0.05pt" w:firstLine="0pt"/>
              <w:jc w:val="start"/>
              <w:rPr>
                <w:sz w:val="22"/>
              </w:rPr>
            </w:pPr>
            <w:r w:rsidRPr="00090AF6">
              <w:rPr>
                <w:sz w:val="22"/>
              </w:rPr>
              <w:t xml:space="preserve">§ 326 </w:t>
            </w:r>
            <w:proofErr w:type="spellStart"/>
            <w:r w:rsidRPr="00090AF6">
              <w:rPr>
                <w:sz w:val="22"/>
              </w:rPr>
              <w:t>ust</w:t>
            </w:r>
            <w:proofErr w:type="spellEnd"/>
            <w:r w:rsidRPr="00090AF6">
              <w:rPr>
                <w:sz w:val="22"/>
              </w:rPr>
              <w:t xml:space="preserve">. 2 </w:t>
            </w:r>
          </w:p>
          <w:p w14:paraId="2FB30E7D" w14:textId="77777777" w:rsidR="00B87BBC" w:rsidRPr="00090AF6" w:rsidRDefault="00000000" w:rsidP="00090AF6">
            <w:pPr>
              <w:spacing w:after="41.05pt" w:line="12.95pt" w:lineRule="auto"/>
              <w:ind w:start="0.05pt" w:firstLine="0pt"/>
              <w:jc w:val="start"/>
              <w:rPr>
                <w:sz w:val="22"/>
              </w:rPr>
            </w:pPr>
            <w:r w:rsidRPr="00090AF6">
              <w:rPr>
                <w:sz w:val="22"/>
              </w:rPr>
              <w:t xml:space="preserve"> </w:t>
            </w:r>
          </w:p>
          <w:p w14:paraId="033FA688" w14:textId="77777777" w:rsidR="00B87BBC" w:rsidRPr="00090AF6" w:rsidRDefault="00000000" w:rsidP="00090AF6">
            <w:pPr>
              <w:spacing w:after="41pt" w:line="12.95pt" w:lineRule="auto"/>
              <w:ind w:start="0.05pt" w:firstLine="0pt"/>
              <w:jc w:val="start"/>
              <w:rPr>
                <w:sz w:val="22"/>
              </w:rPr>
            </w:pPr>
            <w:r w:rsidRPr="00090AF6">
              <w:rPr>
                <w:sz w:val="22"/>
              </w:rPr>
              <w:t xml:space="preserve"> </w:t>
            </w:r>
          </w:p>
          <w:p w14:paraId="3BE47012" w14:textId="77777777" w:rsidR="00B87BBC" w:rsidRPr="00090AF6" w:rsidRDefault="00000000" w:rsidP="00090AF6">
            <w:pPr>
              <w:spacing w:after="41.05pt" w:line="12.95pt" w:lineRule="auto"/>
              <w:ind w:start="0.05pt" w:firstLine="0pt"/>
              <w:jc w:val="start"/>
              <w:rPr>
                <w:sz w:val="22"/>
              </w:rPr>
            </w:pPr>
            <w:r w:rsidRPr="00090AF6">
              <w:rPr>
                <w:sz w:val="22"/>
              </w:rPr>
              <w:t xml:space="preserve"> </w:t>
            </w:r>
          </w:p>
          <w:p w14:paraId="45AC3304" w14:textId="77777777" w:rsidR="00B87BBC" w:rsidRPr="00090AF6" w:rsidRDefault="00000000" w:rsidP="00090AF6">
            <w:pPr>
              <w:spacing w:after="41pt" w:line="12.95pt" w:lineRule="auto"/>
              <w:ind w:start="0.05pt" w:firstLine="0pt"/>
              <w:jc w:val="start"/>
              <w:rPr>
                <w:sz w:val="22"/>
              </w:rPr>
            </w:pPr>
            <w:r w:rsidRPr="00090AF6">
              <w:rPr>
                <w:sz w:val="22"/>
              </w:rPr>
              <w:t xml:space="preserve"> </w:t>
            </w:r>
          </w:p>
          <w:p w14:paraId="7A2DEE13" w14:textId="77777777" w:rsidR="00B87BBC" w:rsidRPr="00090AF6" w:rsidRDefault="00000000" w:rsidP="00090AF6">
            <w:pPr>
              <w:spacing w:after="41.05pt" w:line="12.95pt" w:lineRule="auto"/>
              <w:ind w:start="0.05pt" w:firstLine="0pt"/>
              <w:jc w:val="start"/>
              <w:rPr>
                <w:sz w:val="22"/>
              </w:rPr>
            </w:pPr>
            <w:r w:rsidRPr="00090AF6">
              <w:rPr>
                <w:sz w:val="22"/>
              </w:rPr>
              <w:t xml:space="preserve"> </w:t>
            </w:r>
          </w:p>
          <w:p w14:paraId="4F1355FF" w14:textId="77777777" w:rsidR="00B87BBC" w:rsidRPr="00090AF6" w:rsidRDefault="00000000" w:rsidP="00090AF6">
            <w:pPr>
              <w:spacing w:after="41pt" w:line="12.95pt" w:lineRule="auto"/>
              <w:ind w:start="0.05pt" w:firstLine="0pt"/>
              <w:jc w:val="start"/>
              <w:rPr>
                <w:sz w:val="22"/>
              </w:rPr>
            </w:pPr>
            <w:r w:rsidRPr="00090AF6">
              <w:rPr>
                <w:sz w:val="22"/>
              </w:rPr>
              <w:t xml:space="preserve"> </w:t>
            </w:r>
          </w:p>
          <w:p w14:paraId="33D704A9" w14:textId="77777777" w:rsidR="00B87BBC" w:rsidRPr="00090AF6" w:rsidRDefault="00000000" w:rsidP="00090AF6">
            <w:pPr>
              <w:spacing w:after="41.05pt" w:line="12.95pt" w:lineRule="auto"/>
              <w:ind w:start="0.05pt" w:firstLine="0pt"/>
              <w:jc w:val="start"/>
              <w:rPr>
                <w:sz w:val="22"/>
              </w:rPr>
            </w:pPr>
            <w:r w:rsidRPr="00090AF6">
              <w:rPr>
                <w:sz w:val="22"/>
              </w:rPr>
              <w:t xml:space="preserve"> </w:t>
            </w:r>
          </w:p>
          <w:p w14:paraId="5ADA85E2"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C4F1BAD" w14:textId="77777777" w:rsidR="00B87BBC" w:rsidRPr="00090AF6" w:rsidRDefault="00000000" w:rsidP="00090AF6">
            <w:pPr>
              <w:spacing w:after="0pt" w:line="12.95pt" w:lineRule="auto"/>
              <w:ind w:firstLine="0pt"/>
              <w:jc w:val="start"/>
              <w:rPr>
                <w:sz w:val="22"/>
              </w:rPr>
            </w:pPr>
            <w:r w:rsidRPr="00090AF6">
              <w:rPr>
                <w:sz w:val="22"/>
              </w:rPr>
              <w:t xml:space="preserve">PN-EN ISO 140-4:2000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1E576E4"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Akustyka – Pomiar izolacyjności akustycznej w budynkach i izolacyjności akustycznej elementów budowlanych – Pomiary terenowe izolacyjności od dźwięków powietrznych między pomieszczeniami </w:t>
            </w:r>
          </w:p>
        </w:tc>
      </w:tr>
      <w:tr w:rsidR="00553CB8" w:rsidRPr="006F294E" w14:paraId="2595C75C"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35DE030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2125E4DA"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5C94E78" w14:textId="77777777" w:rsidR="00B87BBC" w:rsidRPr="00090AF6" w:rsidRDefault="00000000" w:rsidP="00090AF6">
            <w:pPr>
              <w:spacing w:after="0pt" w:line="12.95pt" w:lineRule="auto"/>
              <w:ind w:firstLine="0pt"/>
              <w:jc w:val="start"/>
              <w:rPr>
                <w:sz w:val="22"/>
              </w:rPr>
            </w:pPr>
            <w:r w:rsidRPr="00090AF6">
              <w:rPr>
                <w:sz w:val="22"/>
              </w:rPr>
              <w:t xml:space="preserve">PN-EN ISO 140-5:1999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6D4322D"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Akustyka – Pomiar izolacyjności akustycznej w budynkach i izolacyjności akustycznej elementów budowlanych – Pomiary terenowe izolacyjności akustycznej od dźwięków powietrznych ściany zewnętrznej i jej elementów </w:t>
            </w:r>
          </w:p>
        </w:tc>
      </w:tr>
      <w:tr w:rsidR="00553CB8" w:rsidRPr="006F294E" w14:paraId="305BB7A4" w14:textId="77777777" w:rsidTr="00090AF6">
        <w:trPr>
          <w:trHeight w:val="1070"/>
        </w:trPr>
        <w:tc>
          <w:tcPr>
            <w:tcW w:w="0pt" w:type="dxa"/>
            <w:vMerge/>
            <w:tcBorders>
              <w:top w:val="nil"/>
              <w:start w:val="single" w:sz="6" w:space="0" w:color="000000"/>
              <w:bottom w:val="nil"/>
              <w:end w:val="single" w:sz="6" w:space="0" w:color="000000"/>
            </w:tcBorders>
            <w:shd w:val="clear" w:color="auto" w:fill="auto"/>
          </w:tcPr>
          <w:p w14:paraId="7E0DD42F"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7391FF04"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2F124AE" w14:textId="77777777" w:rsidR="00B87BBC" w:rsidRPr="00090AF6" w:rsidRDefault="00000000" w:rsidP="00090AF6">
            <w:pPr>
              <w:spacing w:after="0pt" w:line="12.95pt" w:lineRule="auto"/>
              <w:ind w:firstLine="0pt"/>
              <w:jc w:val="start"/>
              <w:rPr>
                <w:sz w:val="22"/>
              </w:rPr>
            </w:pPr>
            <w:r w:rsidRPr="00090AF6">
              <w:rPr>
                <w:sz w:val="22"/>
              </w:rPr>
              <w:t xml:space="preserve">PN-EN ISO 140-6:1999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818F42A"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Akustyka – Pomiar izolacyjności akustycznej w budynkach i izolacyjności akustycznej elementów budowlanych – Pomiary laboratoryjne izolacyjności od dźwięków uderzeniowych stropów </w:t>
            </w:r>
          </w:p>
        </w:tc>
      </w:tr>
      <w:tr w:rsidR="00553CB8" w:rsidRPr="006F294E" w14:paraId="2CEE97F3"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49A0D3E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39ED85F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839B1D7" w14:textId="77777777" w:rsidR="00B87BBC" w:rsidRPr="00090AF6" w:rsidRDefault="00000000" w:rsidP="00090AF6">
            <w:pPr>
              <w:spacing w:after="0pt" w:line="12.95pt" w:lineRule="auto"/>
              <w:ind w:firstLine="0pt"/>
              <w:jc w:val="start"/>
              <w:rPr>
                <w:sz w:val="22"/>
              </w:rPr>
            </w:pPr>
            <w:r w:rsidRPr="00090AF6">
              <w:rPr>
                <w:sz w:val="22"/>
              </w:rPr>
              <w:t xml:space="preserve">PN-EN ISO 140-7:2000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8688623"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Akustyka – Pomiar izolacyjności akustycznej w budynkach i izolacyjności akustycznej elementów budowlanych – Pomiary terenowe izolacyjności od dźwięków uderzeniowych stropów </w:t>
            </w:r>
          </w:p>
        </w:tc>
      </w:tr>
      <w:tr w:rsidR="00553CB8" w:rsidRPr="006F294E" w14:paraId="6A477EA8" w14:textId="77777777" w:rsidTr="00090AF6">
        <w:trPr>
          <w:trHeight w:val="1070"/>
        </w:trPr>
        <w:tc>
          <w:tcPr>
            <w:tcW w:w="0pt" w:type="dxa"/>
            <w:vMerge/>
            <w:tcBorders>
              <w:top w:val="nil"/>
              <w:start w:val="single" w:sz="6" w:space="0" w:color="000000"/>
              <w:bottom w:val="nil"/>
              <w:end w:val="single" w:sz="6" w:space="0" w:color="000000"/>
            </w:tcBorders>
            <w:shd w:val="clear" w:color="auto" w:fill="auto"/>
          </w:tcPr>
          <w:p w14:paraId="584817B3"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0C2005F"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D952E42" w14:textId="77777777" w:rsidR="00B87BBC" w:rsidRPr="00090AF6" w:rsidRDefault="00000000" w:rsidP="00090AF6">
            <w:pPr>
              <w:spacing w:after="0pt" w:line="12.95pt" w:lineRule="auto"/>
              <w:ind w:firstLine="0pt"/>
              <w:jc w:val="start"/>
              <w:rPr>
                <w:sz w:val="22"/>
              </w:rPr>
            </w:pPr>
            <w:r w:rsidRPr="00090AF6">
              <w:rPr>
                <w:sz w:val="22"/>
              </w:rPr>
              <w:t xml:space="preserve">PN-EN ISO 140-8:1999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F1C431D"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Akustyka – Pomiar izolacyjności akustycznej w budynkach i izolacyjności akustycznej elementów budowlanych – Pomiary laboratoryjne tłumienia dźwięków uderzeniowych przez podłogi na masywnym stropie wzorcowym </w:t>
            </w:r>
          </w:p>
        </w:tc>
      </w:tr>
      <w:tr w:rsidR="00553CB8" w:rsidRPr="006F294E" w14:paraId="18994343"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53D2EC0A"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5DB622E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2F651D7B" w14:textId="77777777" w:rsidR="00B87BBC" w:rsidRPr="00090AF6" w:rsidRDefault="00000000" w:rsidP="00090AF6">
            <w:pPr>
              <w:spacing w:after="0pt" w:line="12.95pt" w:lineRule="auto"/>
              <w:ind w:firstLine="0pt"/>
              <w:jc w:val="start"/>
              <w:rPr>
                <w:sz w:val="22"/>
              </w:rPr>
            </w:pPr>
            <w:r w:rsidRPr="00090AF6">
              <w:rPr>
                <w:sz w:val="22"/>
              </w:rPr>
              <w:t xml:space="preserve">PN-EN ISO 10848-2:2007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528C84E"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Akustyka – Pomiary laboratoryjne przenoszenia bocznego dźwięków powietrznych i uderzeniowych pomiędzy przylegającymi komorami – Część 2: Dotyczy lekkich elementów w przypadku małego wpływu złącza </w:t>
            </w:r>
          </w:p>
        </w:tc>
      </w:tr>
      <w:tr w:rsidR="00553CB8" w:rsidRPr="006F294E" w14:paraId="1769A1DC" w14:textId="77777777" w:rsidTr="00090AF6">
        <w:trPr>
          <w:trHeight w:val="1070"/>
        </w:trPr>
        <w:tc>
          <w:tcPr>
            <w:tcW w:w="0pt" w:type="dxa"/>
            <w:vMerge/>
            <w:tcBorders>
              <w:top w:val="nil"/>
              <w:start w:val="single" w:sz="6" w:space="0" w:color="000000"/>
              <w:bottom w:val="nil"/>
              <w:end w:val="single" w:sz="6" w:space="0" w:color="000000"/>
            </w:tcBorders>
            <w:shd w:val="clear" w:color="auto" w:fill="auto"/>
          </w:tcPr>
          <w:p w14:paraId="4AB61C88"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7717A47"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76CCCB5" w14:textId="77777777" w:rsidR="00B87BBC" w:rsidRPr="00090AF6" w:rsidRDefault="00000000" w:rsidP="00090AF6">
            <w:pPr>
              <w:spacing w:after="0pt" w:line="12.95pt" w:lineRule="auto"/>
              <w:ind w:firstLine="0pt"/>
              <w:jc w:val="start"/>
              <w:rPr>
                <w:sz w:val="22"/>
              </w:rPr>
            </w:pPr>
            <w:r w:rsidRPr="00090AF6">
              <w:rPr>
                <w:sz w:val="22"/>
              </w:rPr>
              <w:t xml:space="preserve">PN-EN 20140-3:1999 </w:t>
            </w:r>
          </w:p>
          <w:p w14:paraId="53F63091" w14:textId="77777777" w:rsidR="00B87BBC" w:rsidRPr="00090AF6" w:rsidRDefault="00000000" w:rsidP="00090AF6">
            <w:pPr>
              <w:spacing w:after="0pt" w:line="12.95pt" w:lineRule="auto"/>
              <w:ind w:firstLine="0pt"/>
              <w:jc w:val="start"/>
              <w:rPr>
                <w:sz w:val="22"/>
              </w:rPr>
            </w:pPr>
            <w:r w:rsidRPr="00090AF6">
              <w:rPr>
                <w:sz w:val="22"/>
              </w:rPr>
              <w:t xml:space="preserve">PN-EN 20140-3:1999/A1:2007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6B20B56" w14:textId="77777777" w:rsidR="00B87BBC" w:rsidRPr="00090AF6" w:rsidRDefault="00000000" w:rsidP="00090AF6">
            <w:pPr>
              <w:spacing w:after="0pt" w:line="12.95pt" w:lineRule="auto"/>
              <w:ind w:start="0.10pt" w:end="2.40pt" w:firstLine="0pt"/>
              <w:rPr>
                <w:sz w:val="22"/>
                <w:lang w:val="pl-PL"/>
              </w:rPr>
            </w:pPr>
            <w:r w:rsidRPr="00090AF6">
              <w:rPr>
                <w:sz w:val="22"/>
                <w:lang w:val="pl-PL"/>
              </w:rPr>
              <w:t xml:space="preserve">Akustyka – Pomiar izolacyjności akustycznej w budynkach i izolacyjności akustycznej elementów budowlanych – Pomiary laboratoryjne izolacyjności od dźwięków powietrznych elementów budowlanych </w:t>
            </w:r>
          </w:p>
        </w:tc>
      </w:tr>
      <w:tr w:rsidR="00553CB8" w:rsidRPr="006F294E" w14:paraId="5FD50731" w14:textId="77777777" w:rsidTr="00090AF6">
        <w:trPr>
          <w:trHeight w:val="1072"/>
        </w:trPr>
        <w:tc>
          <w:tcPr>
            <w:tcW w:w="0pt" w:type="dxa"/>
            <w:vMerge/>
            <w:tcBorders>
              <w:top w:val="nil"/>
              <w:start w:val="single" w:sz="6" w:space="0" w:color="000000"/>
              <w:bottom w:val="nil"/>
              <w:end w:val="single" w:sz="6" w:space="0" w:color="000000"/>
            </w:tcBorders>
            <w:shd w:val="clear" w:color="auto" w:fill="auto"/>
          </w:tcPr>
          <w:p w14:paraId="4A733091"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401AF4A1"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527A90A" w14:textId="77777777" w:rsidR="00B87BBC" w:rsidRPr="00090AF6" w:rsidRDefault="00000000" w:rsidP="00090AF6">
            <w:pPr>
              <w:spacing w:after="0pt" w:line="12.95pt" w:lineRule="auto"/>
              <w:ind w:firstLine="0pt"/>
              <w:jc w:val="start"/>
              <w:rPr>
                <w:sz w:val="22"/>
              </w:rPr>
            </w:pPr>
            <w:r w:rsidRPr="00090AF6">
              <w:rPr>
                <w:sz w:val="22"/>
              </w:rPr>
              <w:t xml:space="preserve">PN-EN ISO 10848-2:2007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D8CDBB2"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Akustyka – Pomiary laboratoryjne przenoszenia bocznego dźwięków powietrznych i uderzeniowych pomiędzy przylegającymi komorami – Część 2: Dotyczy lekkich elementów w przypadku małego wpływu złącza </w:t>
            </w:r>
          </w:p>
        </w:tc>
      </w:tr>
      <w:tr w:rsidR="00553CB8" w:rsidRPr="006F294E" w14:paraId="6BCDAE4C" w14:textId="77777777" w:rsidTr="00090AF6">
        <w:trPr>
          <w:trHeight w:val="1070"/>
        </w:trPr>
        <w:tc>
          <w:tcPr>
            <w:tcW w:w="0pt" w:type="dxa"/>
            <w:vMerge/>
            <w:tcBorders>
              <w:top w:val="nil"/>
              <w:start w:val="single" w:sz="6" w:space="0" w:color="000000"/>
              <w:bottom w:val="single" w:sz="6" w:space="0" w:color="000000"/>
              <w:end w:val="single" w:sz="6" w:space="0" w:color="000000"/>
            </w:tcBorders>
            <w:shd w:val="clear" w:color="auto" w:fill="auto"/>
          </w:tcPr>
          <w:p w14:paraId="0A81C03D"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2EB8AB0B"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D869863" w14:textId="77777777" w:rsidR="00B87BBC" w:rsidRPr="00090AF6" w:rsidRDefault="00000000" w:rsidP="00090AF6">
            <w:pPr>
              <w:spacing w:after="0pt" w:line="12.95pt" w:lineRule="auto"/>
              <w:ind w:firstLine="0pt"/>
              <w:jc w:val="start"/>
              <w:rPr>
                <w:sz w:val="22"/>
              </w:rPr>
            </w:pPr>
            <w:r w:rsidRPr="00090AF6">
              <w:rPr>
                <w:sz w:val="22"/>
              </w:rPr>
              <w:t xml:space="preserve">PN-EN 20140-10:1994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F91148A" w14:textId="77777777" w:rsidR="00B87BBC" w:rsidRPr="00090AF6" w:rsidRDefault="00000000" w:rsidP="00090AF6">
            <w:pPr>
              <w:spacing w:after="0pt" w:line="12.95pt" w:lineRule="auto"/>
              <w:ind w:start="0.10pt" w:end="2.35pt" w:firstLine="0pt"/>
              <w:rPr>
                <w:sz w:val="22"/>
                <w:lang w:val="pl-PL"/>
              </w:rPr>
            </w:pPr>
            <w:r w:rsidRPr="00090AF6">
              <w:rPr>
                <w:sz w:val="22"/>
                <w:lang w:val="pl-PL"/>
              </w:rPr>
              <w:t xml:space="preserve">Akustyka – Pomiary izolacyjności akustycznej w budynkach i izolacyjności akustycznej elementów budowlanych – Pomiary laboratoryjne izolacyjności od dźwięków powietrznych małych elementów budowlanych </w:t>
            </w:r>
          </w:p>
        </w:tc>
      </w:tr>
      <w:tr w:rsidR="00553CB8" w:rsidRPr="006F294E" w14:paraId="3153C7FB" w14:textId="77777777" w:rsidTr="00090AF6">
        <w:trPr>
          <w:trHeight w:val="832"/>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CA49457" w14:textId="77777777" w:rsidR="00B87BBC" w:rsidRPr="00090AF6" w:rsidRDefault="00000000" w:rsidP="00090AF6">
            <w:pPr>
              <w:spacing w:after="0pt" w:line="12.95pt" w:lineRule="auto"/>
              <w:ind w:end="2.40pt" w:firstLine="0pt"/>
              <w:jc w:val="center"/>
              <w:rPr>
                <w:sz w:val="22"/>
              </w:rPr>
            </w:pPr>
            <w:r w:rsidRPr="00090AF6">
              <w:rPr>
                <w:sz w:val="22"/>
              </w:rPr>
              <w:t xml:space="preserve">66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0DBBBD3" w14:textId="77777777" w:rsidR="00B87BBC" w:rsidRPr="00090AF6" w:rsidRDefault="00000000" w:rsidP="00090AF6">
            <w:pPr>
              <w:spacing w:after="0pt" w:line="12.95pt" w:lineRule="auto"/>
              <w:ind w:start="0.05pt" w:firstLine="0pt"/>
              <w:jc w:val="start"/>
              <w:rPr>
                <w:sz w:val="22"/>
              </w:rPr>
            </w:pPr>
            <w:r w:rsidRPr="00090AF6">
              <w:rPr>
                <w:sz w:val="22"/>
              </w:rPr>
              <w:t xml:space="preserve">§ 326 </w:t>
            </w:r>
            <w:proofErr w:type="spellStart"/>
            <w:r w:rsidRPr="00090AF6">
              <w:rPr>
                <w:sz w:val="22"/>
              </w:rPr>
              <w:t>ust</w:t>
            </w:r>
            <w:proofErr w:type="spellEnd"/>
            <w:r w:rsidRPr="00090AF6">
              <w:rPr>
                <w:sz w:val="22"/>
              </w:rPr>
              <w:t xml:space="preserve">. 3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8C16EE8" w14:textId="77777777" w:rsidR="00B87BBC" w:rsidRPr="00090AF6" w:rsidRDefault="00000000" w:rsidP="00090AF6">
            <w:pPr>
              <w:spacing w:after="0pt" w:line="12.95pt" w:lineRule="auto"/>
              <w:ind w:firstLine="0pt"/>
              <w:jc w:val="start"/>
              <w:rPr>
                <w:sz w:val="22"/>
              </w:rPr>
            </w:pPr>
            <w:r w:rsidRPr="00090AF6">
              <w:rPr>
                <w:sz w:val="22"/>
              </w:rPr>
              <w:t xml:space="preserve">PN-B-02151-3:2015-10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5FC8B1A4"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Akustyka budowlana – Ochrona przed hałasem w budynkach – Część 3: Wymagania dotyczące izolacyjności akustycznej przegród w budynkach i elementów budowlanych </w:t>
            </w:r>
          </w:p>
        </w:tc>
      </w:tr>
      <w:tr w:rsidR="00553CB8" w:rsidRPr="006F294E" w14:paraId="358B8FD6" w14:textId="77777777" w:rsidTr="00090AF6">
        <w:trPr>
          <w:trHeight w:val="83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62BB522" w14:textId="77777777" w:rsidR="00B87BBC" w:rsidRPr="00090AF6" w:rsidRDefault="00000000" w:rsidP="00090AF6">
            <w:pPr>
              <w:spacing w:after="29pt" w:line="12.95pt" w:lineRule="auto"/>
              <w:ind w:end="2.40pt" w:firstLine="0pt"/>
              <w:jc w:val="center"/>
              <w:rPr>
                <w:sz w:val="22"/>
              </w:rPr>
            </w:pPr>
            <w:r w:rsidRPr="00090AF6">
              <w:rPr>
                <w:sz w:val="22"/>
              </w:rPr>
              <w:t xml:space="preserve">67 </w:t>
            </w:r>
          </w:p>
          <w:p w14:paraId="05D0C819" w14:textId="77777777" w:rsidR="00B87BBC" w:rsidRPr="00090AF6" w:rsidRDefault="00000000" w:rsidP="00090AF6">
            <w:pPr>
              <w:spacing w:after="17.05pt" w:line="12.95pt" w:lineRule="auto"/>
              <w:ind w:end="0.10pt" w:firstLine="0pt"/>
              <w:jc w:val="center"/>
              <w:rPr>
                <w:sz w:val="22"/>
              </w:rPr>
            </w:pPr>
            <w:r w:rsidRPr="00090AF6">
              <w:rPr>
                <w:sz w:val="22"/>
              </w:rPr>
              <w:t xml:space="preserve"> </w:t>
            </w:r>
          </w:p>
          <w:p w14:paraId="35992C8B"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504E9295" w14:textId="77777777" w:rsidR="00B87BBC" w:rsidRPr="00090AF6" w:rsidRDefault="00000000" w:rsidP="00090AF6">
            <w:pPr>
              <w:spacing w:after="29pt" w:line="12.95pt" w:lineRule="auto"/>
              <w:ind w:start="0.05pt" w:firstLine="0pt"/>
              <w:jc w:val="start"/>
              <w:rPr>
                <w:sz w:val="22"/>
              </w:rPr>
            </w:pPr>
            <w:r w:rsidRPr="00090AF6">
              <w:rPr>
                <w:sz w:val="22"/>
              </w:rPr>
              <w:t xml:space="preserve">§ 326 </w:t>
            </w:r>
            <w:proofErr w:type="spellStart"/>
            <w:r w:rsidRPr="00090AF6">
              <w:rPr>
                <w:sz w:val="22"/>
              </w:rPr>
              <w:t>ust</w:t>
            </w:r>
            <w:proofErr w:type="spellEnd"/>
            <w:r w:rsidRPr="00090AF6">
              <w:rPr>
                <w:sz w:val="22"/>
              </w:rPr>
              <w:t xml:space="preserve">. 4 </w:t>
            </w:r>
          </w:p>
          <w:p w14:paraId="715A3FE8" w14:textId="77777777" w:rsidR="00B87BBC" w:rsidRPr="00090AF6" w:rsidRDefault="00000000" w:rsidP="00090AF6">
            <w:pPr>
              <w:spacing w:after="17.05pt" w:line="12.95pt" w:lineRule="auto"/>
              <w:ind w:start="0.05pt" w:firstLine="0pt"/>
              <w:jc w:val="start"/>
              <w:rPr>
                <w:sz w:val="22"/>
              </w:rPr>
            </w:pPr>
            <w:r w:rsidRPr="00090AF6">
              <w:rPr>
                <w:sz w:val="22"/>
              </w:rPr>
              <w:t xml:space="preserve"> </w:t>
            </w:r>
          </w:p>
          <w:p w14:paraId="2E52A90F"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42C6F01"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27AB48F0" w14:textId="77777777" w:rsidR="00B87BBC" w:rsidRPr="00090AF6" w:rsidRDefault="00000000" w:rsidP="00090AF6">
            <w:pPr>
              <w:spacing w:after="0pt" w:line="12.95pt" w:lineRule="auto"/>
              <w:ind w:firstLine="0pt"/>
              <w:jc w:val="start"/>
              <w:rPr>
                <w:sz w:val="22"/>
              </w:rPr>
            </w:pPr>
            <w:r w:rsidRPr="00090AF6">
              <w:rPr>
                <w:sz w:val="22"/>
              </w:rPr>
              <w:t xml:space="preserve">PN-B-02151-02:1987/ </w:t>
            </w:r>
          </w:p>
          <w:p w14:paraId="7119F547" w14:textId="77777777" w:rsidR="00B87BBC" w:rsidRPr="00090AF6" w:rsidRDefault="00000000" w:rsidP="00090AF6">
            <w:pPr>
              <w:spacing w:after="0pt" w:line="12.95pt" w:lineRule="auto"/>
              <w:ind w:firstLine="0pt"/>
              <w:jc w:val="start"/>
              <w:rPr>
                <w:sz w:val="22"/>
              </w:rPr>
            </w:pPr>
            <w:r w:rsidRPr="00090AF6">
              <w:rPr>
                <w:sz w:val="22"/>
              </w:rPr>
              <w:t xml:space="preserve">Ap1:2015-05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BE399AF" w14:textId="77777777" w:rsidR="00B87BBC" w:rsidRPr="00090AF6" w:rsidRDefault="00000000" w:rsidP="00090AF6">
            <w:pPr>
              <w:spacing w:after="0pt" w:line="12.95pt" w:lineRule="auto"/>
              <w:ind w:start="0.10pt" w:end="2.55pt" w:firstLine="0pt"/>
              <w:rPr>
                <w:sz w:val="22"/>
                <w:lang w:val="pl-PL"/>
              </w:rPr>
            </w:pPr>
            <w:r w:rsidRPr="00090AF6">
              <w:rPr>
                <w:sz w:val="22"/>
                <w:lang w:val="pl-PL"/>
              </w:rPr>
              <w:t xml:space="preserve">Akustyka budowlana – Ochrona przed hałasem pomieszczeń w budynkach – Dopuszczalne wartości poziomu dźwięku w pomieszczeniach </w:t>
            </w:r>
          </w:p>
        </w:tc>
      </w:tr>
      <w:tr w:rsidR="00553CB8" w:rsidRPr="006F294E" w14:paraId="1E5AFDD4" w14:textId="77777777" w:rsidTr="00090AF6">
        <w:trPr>
          <w:trHeight w:val="592"/>
        </w:trPr>
        <w:tc>
          <w:tcPr>
            <w:tcW w:w="0pt" w:type="dxa"/>
            <w:vMerge/>
            <w:tcBorders>
              <w:top w:val="nil"/>
              <w:start w:val="single" w:sz="6" w:space="0" w:color="000000"/>
              <w:bottom w:val="nil"/>
              <w:end w:val="single" w:sz="6" w:space="0" w:color="000000"/>
            </w:tcBorders>
            <w:shd w:val="clear" w:color="auto" w:fill="auto"/>
          </w:tcPr>
          <w:p w14:paraId="4619E699"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nil"/>
              <w:end w:val="single" w:sz="6" w:space="0" w:color="000000"/>
            </w:tcBorders>
            <w:shd w:val="clear" w:color="auto" w:fill="auto"/>
          </w:tcPr>
          <w:p w14:paraId="6AB05DF6"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0B11932B" w14:textId="77777777" w:rsidR="00B87BBC" w:rsidRPr="00090AF6" w:rsidRDefault="00000000" w:rsidP="00090AF6">
            <w:pPr>
              <w:spacing w:after="0pt" w:line="12.95pt" w:lineRule="auto"/>
              <w:ind w:firstLine="0pt"/>
              <w:jc w:val="start"/>
              <w:rPr>
                <w:sz w:val="22"/>
              </w:rPr>
            </w:pPr>
            <w:r w:rsidRPr="00090AF6">
              <w:rPr>
                <w:sz w:val="22"/>
              </w:rPr>
              <w:t xml:space="preserve">PN-B-02156:1987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C478235"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Akustyka budowlana – Metody pomiaru dźwięku A w budynkach </w:t>
            </w:r>
          </w:p>
        </w:tc>
      </w:tr>
      <w:tr w:rsidR="00553CB8" w:rsidRPr="006F294E" w14:paraId="6EEDF24C" w14:textId="77777777" w:rsidTr="00090AF6">
        <w:trPr>
          <w:trHeight w:val="350"/>
        </w:trPr>
        <w:tc>
          <w:tcPr>
            <w:tcW w:w="0pt" w:type="dxa"/>
            <w:vMerge/>
            <w:tcBorders>
              <w:top w:val="nil"/>
              <w:start w:val="single" w:sz="6" w:space="0" w:color="000000"/>
              <w:bottom w:val="single" w:sz="6" w:space="0" w:color="000000"/>
              <w:end w:val="single" w:sz="6" w:space="0" w:color="000000"/>
            </w:tcBorders>
            <w:shd w:val="clear" w:color="auto" w:fill="auto"/>
          </w:tcPr>
          <w:p w14:paraId="23C867F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5A48255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CCCB167" w14:textId="77777777" w:rsidR="00B87BBC" w:rsidRPr="00090AF6" w:rsidRDefault="00000000" w:rsidP="00090AF6">
            <w:pPr>
              <w:spacing w:after="0pt" w:line="12.95pt" w:lineRule="auto"/>
              <w:ind w:firstLine="0pt"/>
              <w:jc w:val="start"/>
              <w:rPr>
                <w:sz w:val="22"/>
              </w:rPr>
            </w:pPr>
            <w:r w:rsidRPr="00090AF6">
              <w:rPr>
                <w:sz w:val="22"/>
              </w:rPr>
              <w:t xml:space="preserve">PN-B-02171:2017-06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73BE847F"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Ocena wpływu drgań na ludzi w budynkach </w:t>
            </w:r>
          </w:p>
        </w:tc>
      </w:tr>
      <w:tr w:rsidR="00553CB8" w:rsidRPr="006F294E" w14:paraId="138697A9" w14:textId="77777777" w:rsidTr="00090AF6">
        <w:trPr>
          <w:trHeight w:val="592"/>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97538AF" w14:textId="77777777" w:rsidR="00B87BBC" w:rsidRPr="00090AF6" w:rsidRDefault="00000000" w:rsidP="00090AF6">
            <w:pPr>
              <w:spacing w:after="0pt" w:line="12.95pt" w:lineRule="auto"/>
              <w:ind w:end="2.40pt" w:firstLine="0pt"/>
              <w:jc w:val="center"/>
              <w:rPr>
                <w:sz w:val="22"/>
              </w:rPr>
            </w:pPr>
            <w:r w:rsidRPr="00090AF6">
              <w:rPr>
                <w:sz w:val="22"/>
              </w:rPr>
              <w:t xml:space="preserve">68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10C5AC7" w14:textId="77777777" w:rsidR="00B87BBC" w:rsidRPr="00090AF6" w:rsidRDefault="00000000" w:rsidP="00090AF6">
            <w:pPr>
              <w:spacing w:after="0pt" w:line="12.95pt" w:lineRule="auto"/>
              <w:ind w:start="0.05pt" w:firstLine="0pt"/>
              <w:jc w:val="start"/>
              <w:rPr>
                <w:sz w:val="22"/>
              </w:rPr>
            </w:pPr>
            <w:r w:rsidRPr="00090AF6">
              <w:rPr>
                <w:sz w:val="22"/>
              </w:rPr>
              <w:t xml:space="preserve">§ 326 </w:t>
            </w:r>
            <w:proofErr w:type="spellStart"/>
            <w:r w:rsidRPr="00090AF6">
              <w:rPr>
                <w:sz w:val="22"/>
              </w:rPr>
              <w:t>ust</w:t>
            </w:r>
            <w:proofErr w:type="spellEnd"/>
            <w:r w:rsidRPr="00090AF6">
              <w:rPr>
                <w:sz w:val="22"/>
              </w:rPr>
              <w:t xml:space="preserve">. 5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2036FE4" w14:textId="77777777" w:rsidR="00B87BBC" w:rsidRPr="00090AF6" w:rsidRDefault="00000000" w:rsidP="00090AF6">
            <w:pPr>
              <w:spacing w:after="0pt" w:line="12.95pt" w:lineRule="auto"/>
              <w:ind w:firstLine="0pt"/>
              <w:jc w:val="start"/>
              <w:rPr>
                <w:sz w:val="22"/>
              </w:rPr>
            </w:pPr>
            <w:r w:rsidRPr="00090AF6">
              <w:rPr>
                <w:sz w:val="22"/>
              </w:rPr>
              <w:t xml:space="preserve">PN-EN ISO 354:2005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48E8515F" w14:textId="77777777" w:rsidR="00B87BBC" w:rsidRPr="00090AF6" w:rsidRDefault="00000000" w:rsidP="00090AF6">
            <w:pPr>
              <w:spacing w:after="0pt" w:line="12.95pt" w:lineRule="auto"/>
              <w:ind w:start="0.10pt" w:firstLine="0pt"/>
              <w:jc w:val="start"/>
              <w:rPr>
                <w:sz w:val="22"/>
                <w:lang w:val="pl-PL"/>
              </w:rPr>
            </w:pPr>
            <w:r w:rsidRPr="00090AF6">
              <w:rPr>
                <w:sz w:val="22"/>
                <w:lang w:val="pl-PL"/>
              </w:rPr>
              <w:t xml:space="preserve">Akustyka – Pomiar pochłaniania dźwięku w komorze pogłosowej </w:t>
            </w:r>
          </w:p>
        </w:tc>
      </w:tr>
      <w:tr w:rsidR="00553CB8" w:rsidRPr="006F294E" w14:paraId="15BC4A7B" w14:textId="77777777" w:rsidTr="00090AF6">
        <w:trPr>
          <w:trHeight w:val="830"/>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2D74E252" w14:textId="77777777" w:rsidR="00B87BBC" w:rsidRPr="00090AF6" w:rsidRDefault="00000000" w:rsidP="00090AF6">
            <w:pPr>
              <w:spacing w:after="29pt" w:line="12.95pt" w:lineRule="auto"/>
              <w:ind w:end="2.40pt" w:firstLine="0pt"/>
              <w:jc w:val="center"/>
              <w:rPr>
                <w:sz w:val="22"/>
              </w:rPr>
            </w:pPr>
            <w:r w:rsidRPr="00090AF6">
              <w:rPr>
                <w:sz w:val="22"/>
              </w:rPr>
              <w:t xml:space="preserve">69 </w:t>
            </w:r>
          </w:p>
          <w:p w14:paraId="781B38E8"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4763034F" w14:textId="77777777" w:rsidR="00B87BBC" w:rsidRPr="00090AF6" w:rsidRDefault="00000000" w:rsidP="00090AF6">
            <w:pPr>
              <w:spacing w:after="17.50pt" w:line="12.40pt" w:lineRule="auto"/>
              <w:ind w:start="0.05pt" w:end="4.70pt" w:firstLine="0pt"/>
              <w:jc w:val="start"/>
              <w:rPr>
                <w:sz w:val="22"/>
              </w:rPr>
            </w:pPr>
            <w:proofErr w:type="spellStart"/>
            <w:r w:rsidRPr="00090AF6">
              <w:rPr>
                <w:sz w:val="22"/>
              </w:rPr>
              <w:t>Załącznik</w:t>
            </w:r>
            <w:proofErr w:type="spellEnd"/>
            <w:r w:rsidRPr="00090AF6">
              <w:rPr>
                <w:sz w:val="22"/>
              </w:rPr>
              <w:t xml:space="preserve"> nr 2 </w:t>
            </w:r>
            <w:proofErr w:type="spellStart"/>
            <w:r w:rsidRPr="00090AF6">
              <w:rPr>
                <w:sz w:val="22"/>
              </w:rPr>
              <w:t>pkt</w:t>
            </w:r>
            <w:proofErr w:type="spellEnd"/>
            <w:r w:rsidRPr="00090AF6">
              <w:rPr>
                <w:sz w:val="22"/>
              </w:rPr>
              <w:t xml:space="preserve"> 1.1. </w:t>
            </w:r>
            <w:proofErr w:type="spellStart"/>
            <w:r w:rsidRPr="00090AF6">
              <w:rPr>
                <w:sz w:val="22"/>
              </w:rPr>
              <w:t>i</w:t>
            </w:r>
            <w:proofErr w:type="spellEnd"/>
            <w:r w:rsidRPr="00090AF6">
              <w:rPr>
                <w:sz w:val="22"/>
              </w:rPr>
              <w:t xml:space="preserve"> 1.4. </w:t>
            </w:r>
          </w:p>
          <w:p w14:paraId="3C82BE3F"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7EC95AD6" w14:textId="77777777" w:rsidR="00B87BBC" w:rsidRPr="00090AF6" w:rsidRDefault="00000000" w:rsidP="00090AF6">
            <w:pPr>
              <w:spacing w:after="0pt" w:line="12.95pt" w:lineRule="auto"/>
              <w:ind w:firstLine="0pt"/>
              <w:jc w:val="start"/>
              <w:rPr>
                <w:sz w:val="22"/>
              </w:rPr>
            </w:pPr>
            <w:r w:rsidRPr="00090AF6">
              <w:rPr>
                <w:sz w:val="22"/>
              </w:rPr>
              <w:t xml:space="preserve">PN-EN ISO 6946 </w:t>
            </w:r>
          </w:p>
        </w:tc>
        <w:tc>
          <w:tcPr>
            <w:tcW w:w="235.35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0DAECFC9" w14:textId="77777777" w:rsidR="00B87BBC" w:rsidRPr="00090AF6" w:rsidRDefault="00000000" w:rsidP="00090AF6">
            <w:pPr>
              <w:spacing w:after="5.50pt" w:line="12.40pt" w:lineRule="auto"/>
              <w:ind w:start="0.10pt" w:end="2.35pt" w:firstLine="0pt"/>
              <w:rPr>
                <w:sz w:val="22"/>
                <w:lang w:val="pl-PL"/>
              </w:rPr>
            </w:pPr>
            <w:r w:rsidRPr="00090AF6">
              <w:rPr>
                <w:sz w:val="22"/>
                <w:lang w:val="pl-PL"/>
              </w:rPr>
              <w:t xml:space="preserve">Komponenty budowlane i elementy budynku – Opór cieplny i współczynnik przenikania ciepła – Metoda obliczania </w:t>
            </w:r>
          </w:p>
          <w:p w14:paraId="0666183B"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Cieplne właściwości użytkowe budynków – Przenoszenie ciepła przez grunt – Metody obliczania </w:t>
            </w:r>
          </w:p>
        </w:tc>
      </w:tr>
      <w:tr w:rsidR="00553CB8" w14:paraId="4E0C3C0B" w14:textId="77777777" w:rsidTr="00090AF6">
        <w:trPr>
          <w:trHeight w:val="592"/>
        </w:trPr>
        <w:tc>
          <w:tcPr>
            <w:tcW w:w="0pt" w:type="dxa"/>
            <w:vMerge/>
            <w:tcBorders>
              <w:top w:val="nil"/>
              <w:start w:val="single" w:sz="6" w:space="0" w:color="000000"/>
              <w:bottom w:val="single" w:sz="6" w:space="0" w:color="000000"/>
              <w:end w:val="single" w:sz="6" w:space="0" w:color="000000"/>
            </w:tcBorders>
            <w:shd w:val="clear" w:color="auto" w:fill="auto"/>
          </w:tcPr>
          <w:p w14:paraId="7382094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5EA9E1C5"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64736C8" w14:textId="77777777" w:rsidR="00B87BBC" w:rsidRPr="00090AF6" w:rsidRDefault="00000000" w:rsidP="00090AF6">
            <w:pPr>
              <w:spacing w:after="0pt" w:line="12.95pt" w:lineRule="auto"/>
              <w:ind w:firstLine="0pt"/>
              <w:jc w:val="start"/>
              <w:rPr>
                <w:sz w:val="22"/>
              </w:rPr>
            </w:pPr>
            <w:r w:rsidRPr="00090AF6">
              <w:rPr>
                <w:sz w:val="22"/>
              </w:rPr>
              <w:t xml:space="preserve">PN-EN ISO 13370 </w:t>
            </w:r>
          </w:p>
        </w:tc>
        <w:tc>
          <w:tcPr>
            <w:tcW w:w="0pt" w:type="dxa"/>
            <w:vMerge/>
            <w:tcBorders>
              <w:top w:val="nil"/>
              <w:start w:val="single" w:sz="6" w:space="0" w:color="000000"/>
              <w:bottom w:val="single" w:sz="6" w:space="0" w:color="000000"/>
              <w:end w:val="single" w:sz="6" w:space="0" w:color="000000"/>
            </w:tcBorders>
            <w:shd w:val="clear" w:color="auto" w:fill="auto"/>
          </w:tcPr>
          <w:p w14:paraId="650D65EE" w14:textId="77777777" w:rsidR="00B87BBC" w:rsidRPr="00090AF6" w:rsidRDefault="00B87BBC" w:rsidP="00090AF6">
            <w:pPr>
              <w:spacing w:after="8pt" w:line="12.95pt" w:lineRule="auto"/>
              <w:ind w:firstLine="0pt"/>
              <w:jc w:val="start"/>
              <w:rPr>
                <w:sz w:val="22"/>
              </w:rPr>
            </w:pPr>
          </w:p>
        </w:tc>
      </w:tr>
      <w:tr w:rsidR="00553CB8" w:rsidRPr="006F294E" w14:paraId="51175EDE" w14:textId="77777777" w:rsidTr="00090AF6">
        <w:trPr>
          <w:trHeight w:val="132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6685101" w14:textId="77777777" w:rsidR="00B87BBC" w:rsidRPr="00090AF6" w:rsidRDefault="00000000" w:rsidP="00090AF6">
            <w:pPr>
              <w:spacing w:after="0pt" w:line="12.95pt" w:lineRule="auto"/>
              <w:ind w:end="2.40pt" w:firstLine="0pt"/>
              <w:jc w:val="center"/>
              <w:rPr>
                <w:sz w:val="22"/>
              </w:rPr>
            </w:pPr>
            <w:r w:rsidRPr="00090AF6">
              <w:rPr>
                <w:sz w:val="22"/>
              </w:rPr>
              <w:t xml:space="preserve">70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2AF8797E" w14:textId="77777777" w:rsidR="00B87BBC" w:rsidRPr="00090AF6" w:rsidRDefault="00000000" w:rsidP="00090AF6">
            <w:pPr>
              <w:spacing w:after="0pt" w:line="12.95pt" w:lineRule="auto"/>
              <w:ind w:start="0.05pt" w:end="10.20pt" w:firstLine="0pt"/>
              <w:jc w:val="start"/>
              <w:rPr>
                <w:sz w:val="22"/>
                <w:lang w:val="pl-PL"/>
              </w:rPr>
            </w:pPr>
            <w:r w:rsidRPr="00090AF6">
              <w:rPr>
                <w:sz w:val="22"/>
                <w:lang w:val="pl-PL"/>
              </w:rPr>
              <w:t xml:space="preserve">Załącznik nr 2 pkt 2.2.1., 2.2.2., 2.2.3. ppkt 1 i pkt 2.2.4.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959A05B" w14:textId="77777777" w:rsidR="00B87BBC" w:rsidRPr="00090AF6" w:rsidRDefault="00000000" w:rsidP="00090AF6">
            <w:pPr>
              <w:spacing w:after="0pt" w:line="12.95pt" w:lineRule="auto"/>
              <w:ind w:firstLine="0pt"/>
              <w:jc w:val="start"/>
              <w:rPr>
                <w:sz w:val="22"/>
              </w:rPr>
            </w:pPr>
            <w:r w:rsidRPr="00090AF6">
              <w:rPr>
                <w:sz w:val="22"/>
              </w:rPr>
              <w:t xml:space="preserve">PN-EN ISO 13788:2013-05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1E6984C6"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Cieplno-wilgotnościowe właściwości komponentów budowlanych i elementów budynku – Temperatura powierzchni wewnętrznej konieczna do uniknięcia krytycznej wilgotności powierzchni i kondensacja międzywarstwowej – Metody obliczania </w:t>
            </w:r>
          </w:p>
        </w:tc>
      </w:tr>
      <w:tr w:rsidR="00553CB8" w:rsidRPr="006F294E" w14:paraId="6F0288F8"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89F5AAC" w14:textId="77777777" w:rsidR="00B87BBC" w:rsidRPr="00090AF6" w:rsidRDefault="00000000" w:rsidP="00090AF6">
            <w:pPr>
              <w:spacing w:after="0pt" w:line="12.95pt" w:lineRule="auto"/>
              <w:ind w:end="2.40pt" w:firstLine="0pt"/>
              <w:jc w:val="center"/>
              <w:rPr>
                <w:sz w:val="22"/>
              </w:rPr>
            </w:pPr>
            <w:r w:rsidRPr="00090AF6">
              <w:rPr>
                <w:sz w:val="22"/>
              </w:rPr>
              <w:t xml:space="preserve">71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4661ACD" w14:textId="77777777" w:rsidR="00B87BBC" w:rsidRPr="00090AF6" w:rsidRDefault="00000000" w:rsidP="00090AF6">
            <w:pPr>
              <w:spacing w:after="0pt" w:line="12.95pt" w:lineRule="auto"/>
              <w:ind w:start="0.05pt" w:end="4.70pt" w:firstLine="0pt"/>
              <w:jc w:val="start"/>
              <w:rPr>
                <w:sz w:val="22"/>
              </w:rPr>
            </w:pPr>
            <w:proofErr w:type="spellStart"/>
            <w:r w:rsidRPr="00090AF6">
              <w:rPr>
                <w:sz w:val="22"/>
              </w:rPr>
              <w:t>Załącznik</w:t>
            </w:r>
            <w:proofErr w:type="spellEnd"/>
            <w:r w:rsidRPr="00090AF6">
              <w:rPr>
                <w:sz w:val="22"/>
              </w:rPr>
              <w:t xml:space="preserve"> nr 2 </w:t>
            </w:r>
            <w:proofErr w:type="spellStart"/>
            <w:r w:rsidRPr="00090AF6">
              <w:rPr>
                <w:sz w:val="22"/>
              </w:rPr>
              <w:t>pkt</w:t>
            </w:r>
            <w:proofErr w:type="spellEnd"/>
            <w:r w:rsidRPr="00090AF6">
              <w:rPr>
                <w:sz w:val="22"/>
              </w:rPr>
              <w:t xml:space="preserve"> 2.2.3. </w:t>
            </w:r>
            <w:proofErr w:type="spellStart"/>
            <w:r w:rsidRPr="00090AF6">
              <w:rPr>
                <w:sz w:val="22"/>
              </w:rPr>
              <w:t>ppkt</w:t>
            </w:r>
            <w:proofErr w:type="spellEnd"/>
            <w:r w:rsidRPr="00090AF6">
              <w:rPr>
                <w:sz w:val="22"/>
              </w:rPr>
              <w:t xml:space="preserve"> 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C1F0BA8" w14:textId="77777777" w:rsidR="00B87BBC" w:rsidRPr="00090AF6" w:rsidRDefault="00000000" w:rsidP="00090AF6">
            <w:pPr>
              <w:spacing w:after="0pt" w:line="12.95pt" w:lineRule="auto"/>
              <w:ind w:firstLine="0pt"/>
              <w:jc w:val="start"/>
              <w:rPr>
                <w:sz w:val="22"/>
              </w:rPr>
            </w:pPr>
            <w:r w:rsidRPr="00090AF6">
              <w:rPr>
                <w:sz w:val="22"/>
              </w:rPr>
              <w:t xml:space="preserve">PN-EN ISO 10211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E0EF610"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Mostki cieplne w budynkach – Strumienie ciepła i temperatury powierzchni – Obliczenia szczegółowe </w:t>
            </w:r>
          </w:p>
        </w:tc>
      </w:tr>
      <w:tr w:rsidR="00553CB8" w:rsidRPr="006F294E" w14:paraId="156ECA95"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F4D8508" w14:textId="77777777" w:rsidR="00B87BBC" w:rsidRPr="00090AF6" w:rsidRDefault="00000000" w:rsidP="00090AF6">
            <w:pPr>
              <w:spacing w:after="0pt" w:line="12.95pt" w:lineRule="auto"/>
              <w:ind w:end="2.40pt" w:firstLine="0pt"/>
              <w:jc w:val="center"/>
              <w:rPr>
                <w:sz w:val="22"/>
              </w:rPr>
            </w:pPr>
            <w:r w:rsidRPr="00090AF6">
              <w:rPr>
                <w:sz w:val="22"/>
              </w:rPr>
              <w:t xml:space="preserve">72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6BF57652" w14:textId="77777777" w:rsidR="00B87BBC" w:rsidRPr="00090AF6" w:rsidRDefault="00000000" w:rsidP="00090AF6">
            <w:pPr>
              <w:spacing w:after="0pt" w:line="12.95pt" w:lineRule="auto"/>
              <w:ind w:start="0.05pt" w:end="4.70pt" w:firstLine="0pt"/>
              <w:jc w:val="start"/>
              <w:rPr>
                <w:sz w:val="22"/>
              </w:rPr>
            </w:pPr>
            <w:proofErr w:type="spellStart"/>
            <w:r w:rsidRPr="00090AF6">
              <w:rPr>
                <w:sz w:val="22"/>
              </w:rPr>
              <w:t>Załącznik</w:t>
            </w:r>
            <w:proofErr w:type="spellEnd"/>
            <w:r w:rsidRPr="00090AF6">
              <w:rPr>
                <w:sz w:val="22"/>
              </w:rPr>
              <w:t xml:space="preserve"> nr 2 </w:t>
            </w:r>
            <w:proofErr w:type="spellStart"/>
            <w:r w:rsidRPr="00090AF6">
              <w:rPr>
                <w:sz w:val="22"/>
              </w:rPr>
              <w:t>pkt</w:t>
            </w:r>
            <w:proofErr w:type="spellEnd"/>
            <w:r w:rsidRPr="00090AF6">
              <w:rPr>
                <w:sz w:val="22"/>
              </w:rPr>
              <w:t xml:space="preserve"> 2.3.2.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42C90FA4" w14:textId="77777777" w:rsidR="00B87BBC" w:rsidRPr="00090AF6" w:rsidRDefault="00000000" w:rsidP="00090AF6">
            <w:pPr>
              <w:spacing w:after="0pt" w:line="12.95pt" w:lineRule="auto"/>
              <w:ind w:firstLine="0pt"/>
              <w:jc w:val="start"/>
              <w:rPr>
                <w:sz w:val="22"/>
              </w:rPr>
            </w:pPr>
            <w:r w:rsidRPr="00090AF6">
              <w:rPr>
                <w:sz w:val="22"/>
              </w:rPr>
              <w:t xml:space="preserve">PN-EN 12207:2001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3669D720"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Okna i drzwi – Przepuszczalności powietrza – Klasyfikacja </w:t>
            </w:r>
          </w:p>
        </w:tc>
      </w:tr>
      <w:tr w:rsidR="00553CB8" w:rsidRPr="006F294E" w14:paraId="400ADB02" w14:textId="77777777" w:rsidTr="00090AF6">
        <w:trPr>
          <w:trHeight w:val="85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65E7571" w14:textId="77777777" w:rsidR="00B87BBC" w:rsidRPr="00090AF6" w:rsidRDefault="00000000" w:rsidP="00090AF6">
            <w:pPr>
              <w:spacing w:after="0pt" w:line="12.95pt" w:lineRule="auto"/>
              <w:ind w:end="2.40pt" w:firstLine="0pt"/>
              <w:jc w:val="center"/>
              <w:rPr>
                <w:sz w:val="22"/>
              </w:rPr>
            </w:pPr>
            <w:r w:rsidRPr="00090AF6">
              <w:rPr>
                <w:sz w:val="22"/>
              </w:rPr>
              <w:t xml:space="preserve">73 </w:t>
            </w:r>
          </w:p>
        </w:tc>
        <w:tc>
          <w:tcPr>
            <w:tcW w:w="79.40pt" w:type="dxa"/>
            <w:tcBorders>
              <w:top w:val="single" w:sz="6" w:space="0" w:color="000000"/>
              <w:start w:val="single" w:sz="6" w:space="0" w:color="000000"/>
              <w:bottom w:val="single" w:sz="6" w:space="0" w:color="000000"/>
              <w:end w:val="single" w:sz="6" w:space="0" w:color="000000"/>
            </w:tcBorders>
            <w:shd w:val="clear" w:color="auto" w:fill="auto"/>
          </w:tcPr>
          <w:p w14:paraId="00CC5C8D" w14:textId="77777777" w:rsidR="00B87BBC" w:rsidRPr="00090AF6" w:rsidRDefault="00000000" w:rsidP="00090AF6">
            <w:pPr>
              <w:spacing w:after="0pt" w:line="12.95pt" w:lineRule="auto"/>
              <w:ind w:start="0.05pt" w:end="4.70pt" w:firstLine="0pt"/>
              <w:jc w:val="start"/>
              <w:rPr>
                <w:sz w:val="22"/>
              </w:rPr>
            </w:pPr>
            <w:proofErr w:type="spellStart"/>
            <w:r w:rsidRPr="00090AF6">
              <w:rPr>
                <w:sz w:val="22"/>
              </w:rPr>
              <w:t>Załącznik</w:t>
            </w:r>
            <w:proofErr w:type="spellEnd"/>
            <w:r w:rsidRPr="00090AF6">
              <w:rPr>
                <w:sz w:val="22"/>
              </w:rPr>
              <w:t xml:space="preserve"> nr 2 </w:t>
            </w:r>
            <w:proofErr w:type="spellStart"/>
            <w:r w:rsidRPr="00090AF6">
              <w:rPr>
                <w:sz w:val="22"/>
              </w:rPr>
              <w:t>pkt</w:t>
            </w:r>
            <w:proofErr w:type="spellEnd"/>
            <w:r w:rsidRPr="00090AF6">
              <w:rPr>
                <w:sz w:val="22"/>
              </w:rPr>
              <w:t xml:space="preserve"> 2.3.4.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3B07414C" w14:textId="77777777" w:rsidR="00B87BBC" w:rsidRPr="00090AF6" w:rsidRDefault="00000000" w:rsidP="00090AF6">
            <w:pPr>
              <w:spacing w:after="0pt" w:line="12.95pt" w:lineRule="auto"/>
              <w:ind w:firstLine="0pt"/>
              <w:jc w:val="start"/>
              <w:rPr>
                <w:sz w:val="22"/>
              </w:rPr>
            </w:pPr>
            <w:r w:rsidRPr="00090AF6">
              <w:rPr>
                <w:sz w:val="22"/>
              </w:rPr>
              <w:t xml:space="preserve">PN-EN 13829:2002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060E3AB" w14:textId="77777777" w:rsidR="00B87BBC" w:rsidRPr="00090AF6" w:rsidRDefault="00000000" w:rsidP="00090AF6">
            <w:pPr>
              <w:spacing w:after="0pt" w:line="12.95pt" w:lineRule="auto"/>
              <w:ind w:start="0.10pt" w:end="2.60pt" w:firstLine="0pt"/>
              <w:rPr>
                <w:sz w:val="22"/>
                <w:lang w:val="pl-PL"/>
              </w:rPr>
            </w:pPr>
            <w:r w:rsidRPr="00090AF6">
              <w:rPr>
                <w:sz w:val="22"/>
                <w:lang w:val="pl-PL"/>
              </w:rPr>
              <w:t xml:space="preserve">Właściwości cieplne budynków – Określanie przepuszczalności powietrznej budynków – Metoda pomiaru ciśnieniowego z użyciem wentylatora </w:t>
            </w:r>
          </w:p>
        </w:tc>
      </w:tr>
      <w:tr w:rsidR="00553CB8" w:rsidRPr="006F294E" w14:paraId="4E4AB43C" w14:textId="77777777" w:rsidTr="00090AF6">
        <w:trPr>
          <w:trHeight w:val="84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B80A4EE" w14:textId="77777777" w:rsidR="00B87BBC" w:rsidRPr="00090AF6" w:rsidRDefault="00000000" w:rsidP="00090AF6">
            <w:pPr>
              <w:spacing w:after="29.90pt" w:line="12.95pt" w:lineRule="auto"/>
              <w:ind w:end="2.40pt" w:firstLine="0pt"/>
              <w:jc w:val="center"/>
              <w:rPr>
                <w:sz w:val="22"/>
              </w:rPr>
            </w:pPr>
            <w:r w:rsidRPr="00090AF6">
              <w:rPr>
                <w:sz w:val="22"/>
              </w:rPr>
              <w:lastRenderedPageBreak/>
              <w:t xml:space="preserve">74 </w:t>
            </w:r>
          </w:p>
          <w:p w14:paraId="11442A10" w14:textId="77777777" w:rsidR="00B87BBC" w:rsidRPr="00090AF6" w:rsidRDefault="00000000" w:rsidP="00090AF6">
            <w:pPr>
              <w:spacing w:after="0pt" w:line="12.95pt" w:lineRule="auto"/>
              <w:ind w:end="0.10pt" w:firstLine="0pt"/>
              <w:jc w:val="center"/>
              <w:rPr>
                <w:sz w:val="22"/>
              </w:rPr>
            </w:pPr>
            <w:r w:rsidRPr="00090AF6">
              <w:rPr>
                <w:sz w:val="22"/>
              </w:rPr>
              <w:t xml:space="preserve"> </w:t>
            </w:r>
          </w:p>
        </w:tc>
        <w:tc>
          <w:tcPr>
            <w:tcW w:w="79.40pt" w:type="dxa"/>
            <w:vMerge w:val="restart"/>
            <w:tcBorders>
              <w:top w:val="single" w:sz="6" w:space="0" w:color="000000"/>
              <w:start w:val="single" w:sz="6" w:space="0" w:color="000000"/>
              <w:bottom w:val="single" w:sz="6" w:space="0" w:color="000000"/>
              <w:end w:val="single" w:sz="6" w:space="0" w:color="000000"/>
            </w:tcBorders>
            <w:shd w:val="clear" w:color="auto" w:fill="auto"/>
          </w:tcPr>
          <w:p w14:paraId="7F0E54FE" w14:textId="77777777" w:rsidR="00B87BBC" w:rsidRPr="00090AF6" w:rsidRDefault="00000000" w:rsidP="00090AF6">
            <w:pPr>
              <w:spacing w:after="29.90pt" w:line="12.95pt" w:lineRule="auto"/>
              <w:ind w:start="0.05pt" w:firstLine="0pt"/>
              <w:jc w:val="start"/>
              <w:rPr>
                <w:sz w:val="22"/>
              </w:rPr>
            </w:pPr>
            <w:proofErr w:type="spellStart"/>
            <w:r w:rsidRPr="00090AF6">
              <w:rPr>
                <w:sz w:val="22"/>
              </w:rPr>
              <w:t>Załącznik</w:t>
            </w:r>
            <w:proofErr w:type="spellEnd"/>
            <w:r w:rsidRPr="00090AF6">
              <w:rPr>
                <w:sz w:val="22"/>
              </w:rPr>
              <w:t xml:space="preserve"> nr 3 </w:t>
            </w:r>
          </w:p>
          <w:p w14:paraId="63DF826B"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109B1D50" w14:textId="77777777" w:rsidR="00B87BBC" w:rsidRPr="00090AF6" w:rsidRDefault="00000000" w:rsidP="00090AF6">
            <w:pPr>
              <w:spacing w:after="0pt" w:line="12.95pt" w:lineRule="auto"/>
              <w:ind w:firstLine="0pt"/>
              <w:jc w:val="start"/>
              <w:rPr>
                <w:sz w:val="22"/>
              </w:rPr>
            </w:pPr>
            <w:r w:rsidRPr="00090AF6">
              <w:rPr>
                <w:sz w:val="22"/>
              </w:rPr>
              <w:t xml:space="preserve">PN-ENV 1187:2004 </w:t>
            </w:r>
          </w:p>
          <w:p w14:paraId="29C042C2" w14:textId="77777777" w:rsidR="00B87BBC" w:rsidRPr="00090AF6" w:rsidRDefault="00000000" w:rsidP="00090AF6">
            <w:pPr>
              <w:spacing w:after="0pt" w:line="12.95pt" w:lineRule="auto"/>
              <w:ind w:firstLine="0pt"/>
              <w:jc w:val="start"/>
              <w:rPr>
                <w:sz w:val="22"/>
              </w:rPr>
            </w:pPr>
            <w:r w:rsidRPr="00090AF6">
              <w:rPr>
                <w:sz w:val="22"/>
              </w:rPr>
              <w:t xml:space="preserve">PN-ENV  </w:t>
            </w:r>
          </w:p>
          <w:p w14:paraId="4FCDC4E6" w14:textId="77777777" w:rsidR="00B87BBC" w:rsidRPr="00090AF6" w:rsidRDefault="00000000" w:rsidP="00090AF6">
            <w:pPr>
              <w:spacing w:after="0pt" w:line="12.95pt" w:lineRule="auto"/>
              <w:ind w:firstLine="0pt"/>
              <w:jc w:val="start"/>
              <w:rPr>
                <w:sz w:val="22"/>
              </w:rPr>
            </w:pPr>
            <w:r w:rsidRPr="00090AF6">
              <w:rPr>
                <w:sz w:val="22"/>
              </w:rPr>
              <w:t xml:space="preserve">1187:2004/A1:2007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24077CC7" w14:textId="77777777" w:rsidR="00B87BBC" w:rsidRPr="00090AF6" w:rsidRDefault="00000000" w:rsidP="00090AF6">
            <w:pPr>
              <w:spacing w:after="0pt" w:line="12.95pt" w:lineRule="auto"/>
              <w:ind w:start="0.10pt" w:firstLine="0pt"/>
              <w:rPr>
                <w:sz w:val="22"/>
                <w:lang w:val="pl-PL"/>
              </w:rPr>
            </w:pPr>
            <w:r w:rsidRPr="00090AF6">
              <w:rPr>
                <w:sz w:val="22"/>
                <w:lang w:val="pl-PL"/>
              </w:rPr>
              <w:t xml:space="preserve">Metody badań oddziaływania ognia zewnętrznego na dachy </w:t>
            </w:r>
          </w:p>
        </w:tc>
      </w:tr>
      <w:tr w:rsidR="00553CB8" w:rsidRPr="006F294E" w14:paraId="4C17CD6C" w14:textId="77777777" w:rsidTr="00090AF6">
        <w:trPr>
          <w:trHeight w:val="850"/>
        </w:trPr>
        <w:tc>
          <w:tcPr>
            <w:tcW w:w="0pt" w:type="dxa"/>
            <w:vMerge/>
            <w:tcBorders>
              <w:top w:val="nil"/>
              <w:start w:val="single" w:sz="6" w:space="0" w:color="000000"/>
              <w:bottom w:val="single" w:sz="6" w:space="0" w:color="000000"/>
              <w:end w:val="single" w:sz="6" w:space="0" w:color="000000"/>
            </w:tcBorders>
            <w:shd w:val="clear" w:color="auto" w:fill="auto"/>
          </w:tcPr>
          <w:p w14:paraId="22F148C0" w14:textId="77777777" w:rsidR="00B87BBC" w:rsidRPr="00090AF6" w:rsidRDefault="00B87BBC" w:rsidP="00090AF6">
            <w:pPr>
              <w:spacing w:after="8pt" w:line="12.95pt" w:lineRule="auto"/>
              <w:ind w:firstLine="0pt"/>
              <w:jc w:val="start"/>
              <w:rPr>
                <w:sz w:val="22"/>
                <w:lang w:val="pl-PL"/>
              </w:rPr>
            </w:pPr>
          </w:p>
        </w:tc>
        <w:tc>
          <w:tcPr>
            <w:tcW w:w="0pt" w:type="dxa"/>
            <w:vMerge/>
            <w:tcBorders>
              <w:top w:val="nil"/>
              <w:start w:val="single" w:sz="6" w:space="0" w:color="000000"/>
              <w:bottom w:val="single" w:sz="6" w:space="0" w:color="000000"/>
              <w:end w:val="single" w:sz="6" w:space="0" w:color="000000"/>
            </w:tcBorders>
            <w:shd w:val="clear" w:color="auto" w:fill="auto"/>
          </w:tcPr>
          <w:p w14:paraId="1D80B742" w14:textId="77777777" w:rsidR="00B87BBC" w:rsidRPr="00090AF6" w:rsidRDefault="00B87BBC" w:rsidP="00090AF6">
            <w:pPr>
              <w:spacing w:after="8pt" w:line="12.95pt" w:lineRule="auto"/>
              <w:ind w:firstLine="0pt"/>
              <w:jc w:val="start"/>
              <w:rPr>
                <w:sz w:val="22"/>
                <w:lang w:val="pl-PL"/>
              </w:rPr>
            </w:pPr>
          </w:p>
        </w:tc>
        <w:tc>
          <w:tcPr>
            <w:tcW w:w="150.25pt" w:type="dxa"/>
            <w:tcBorders>
              <w:top w:val="single" w:sz="6" w:space="0" w:color="000000"/>
              <w:start w:val="single" w:sz="6" w:space="0" w:color="000000"/>
              <w:bottom w:val="single" w:sz="6" w:space="0" w:color="000000"/>
              <w:end w:val="single" w:sz="6" w:space="0" w:color="000000"/>
            </w:tcBorders>
            <w:shd w:val="clear" w:color="auto" w:fill="auto"/>
          </w:tcPr>
          <w:p w14:paraId="6E0319B8" w14:textId="77777777" w:rsidR="00B87BBC" w:rsidRPr="00090AF6" w:rsidRDefault="00000000" w:rsidP="00090AF6">
            <w:pPr>
              <w:spacing w:after="0pt" w:line="12.95pt" w:lineRule="auto"/>
              <w:ind w:firstLine="0pt"/>
              <w:jc w:val="start"/>
              <w:rPr>
                <w:sz w:val="22"/>
              </w:rPr>
            </w:pPr>
            <w:r w:rsidRPr="00090AF6">
              <w:rPr>
                <w:sz w:val="22"/>
              </w:rPr>
              <w:t xml:space="preserve">PN-EN 13501-1+A1 </w:t>
            </w:r>
          </w:p>
        </w:tc>
        <w:tc>
          <w:tcPr>
            <w:tcW w:w="235.35pt" w:type="dxa"/>
            <w:tcBorders>
              <w:top w:val="single" w:sz="6" w:space="0" w:color="000000"/>
              <w:start w:val="single" w:sz="6" w:space="0" w:color="000000"/>
              <w:bottom w:val="single" w:sz="6" w:space="0" w:color="000000"/>
              <w:end w:val="single" w:sz="6" w:space="0" w:color="000000"/>
            </w:tcBorders>
            <w:shd w:val="clear" w:color="auto" w:fill="auto"/>
          </w:tcPr>
          <w:p w14:paraId="07FE9146" w14:textId="77777777" w:rsidR="00B87BBC" w:rsidRPr="00090AF6" w:rsidRDefault="00000000" w:rsidP="00090AF6">
            <w:pPr>
              <w:spacing w:after="0pt" w:line="12.95pt" w:lineRule="auto"/>
              <w:ind w:start="0.10pt" w:end="2.50pt" w:firstLine="0pt"/>
              <w:rPr>
                <w:sz w:val="22"/>
                <w:lang w:val="pl-PL"/>
              </w:rPr>
            </w:pPr>
            <w:r w:rsidRPr="00090AF6">
              <w:rPr>
                <w:sz w:val="22"/>
                <w:lang w:val="pl-PL"/>
              </w:rPr>
              <w:t xml:space="preserve">Klasyfikacja ogniowa wyrobów budowlanych i elementów budynków – Część 1: Klasyfikacja na podstawie wyników badań reakcji na ogień </w:t>
            </w:r>
          </w:p>
        </w:tc>
      </w:tr>
      <w:tr w:rsidR="00B87BBC" w:rsidRPr="006F294E" w14:paraId="68A4E485" w14:textId="77777777" w:rsidTr="00090AF6">
        <w:trPr>
          <w:trHeight w:val="1229"/>
        </w:trPr>
        <w:tc>
          <w:tcPr>
            <w:tcW w:w="493.30pt" w:type="dxa"/>
            <w:gridSpan w:val="4"/>
            <w:tcBorders>
              <w:top w:val="single" w:sz="6" w:space="0" w:color="000000"/>
              <w:start w:val="single" w:sz="6" w:space="0" w:color="000000"/>
              <w:bottom w:val="single" w:sz="6" w:space="0" w:color="000000"/>
              <w:end w:val="single" w:sz="6" w:space="0" w:color="000000"/>
            </w:tcBorders>
            <w:shd w:val="clear" w:color="auto" w:fill="auto"/>
          </w:tcPr>
          <w:p w14:paraId="48307B68" w14:textId="77777777" w:rsidR="00B87BBC" w:rsidRPr="00090AF6" w:rsidRDefault="00000000" w:rsidP="00090AF6">
            <w:pPr>
              <w:spacing w:after="0.50pt" w:line="13.40pt" w:lineRule="auto"/>
              <w:ind w:start="14pt" w:end="2.45pt" w:hanging="14pt"/>
              <w:rPr>
                <w:sz w:val="22"/>
                <w:lang w:val="pl-PL"/>
              </w:rPr>
            </w:pPr>
            <w:r w:rsidRPr="00090AF6">
              <w:rPr>
                <w:sz w:val="18"/>
                <w:lang w:val="pl-PL"/>
              </w:rPr>
              <w:t>*</w:t>
            </w:r>
            <w:r w:rsidRPr="00090AF6">
              <w:rPr>
                <w:sz w:val="18"/>
                <w:vertAlign w:val="superscript"/>
                <w:lang w:val="pl-PL"/>
              </w:rPr>
              <w:t>)</w:t>
            </w:r>
            <w:r w:rsidRPr="00090AF6">
              <w:rPr>
                <w:sz w:val="18"/>
                <w:lang w:val="pl-PL"/>
              </w:rPr>
              <w:t xml:space="preserve"> Polskie Normy projektowania wprowadzające europejskie normy projektowania konstrukcji – Eurokody, zatwierdzone i opublikowane w języku polskim, są stosowane do projektowania konstrukcji, jeżeli obejmują one wszystkie niezbędne aspekty związane z zaprojektowaniem tej konstrukcji (stanowią kompletny zestaw norm umożliwiający projektowanie). Projektowanie każdego rodzaju konstrukcji wymaga stosowania PN-EN 1990 i PN-EN 1991. </w:t>
            </w:r>
          </w:p>
          <w:p w14:paraId="06FB1017" w14:textId="77777777" w:rsidR="00B87BBC" w:rsidRPr="00090AF6" w:rsidRDefault="00000000" w:rsidP="00090AF6">
            <w:pPr>
              <w:spacing w:after="0pt" w:line="12.95pt" w:lineRule="auto"/>
              <w:ind w:firstLine="0pt"/>
              <w:jc w:val="start"/>
              <w:rPr>
                <w:sz w:val="22"/>
                <w:lang w:val="pl-PL"/>
              </w:rPr>
            </w:pPr>
            <w:r w:rsidRPr="00090AF6">
              <w:rPr>
                <w:sz w:val="18"/>
                <w:lang w:val="pl-PL"/>
              </w:rPr>
              <w:t>**</w:t>
            </w:r>
            <w:r w:rsidRPr="00090AF6">
              <w:rPr>
                <w:sz w:val="18"/>
                <w:vertAlign w:val="superscript"/>
                <w:lang w:val="pl-PL"/>
              </w:rPr>
              <w:t xml:space="preserve">) </w:t>
            </w:r>
            <w:r w:rsidRPr="00090AF6">
              <w:rPr>
                <w:sz w:val="18"/>
                <w:lang w:val="pl-PL"/>
              </w:rPr>
              <w:t xml:space="preserve">W przypadku gdy przywołano niedatowaną Polską Normę, należy stosować najnowszą normę opublikowaną w języku polskim. </w:t>
            </w:r>
          </w:p>
        </w:tc>
      </w:tr>
    </w:tbl>
    <w:p w14:paraId="622711EB" w14:textId="77777777" w:rsidR="00B87BBC" w:rsidRPr="00CC0911" w:rsidRDefault="00000000">
      <w:pPr>
        <w:spacing w:after="5.65pt" w:line="12.95pt" w:lineRule="auto"/>
        <w:ind w:start="0.50pt" w:end="1.45pt" w:hanging="0.50pt"/>
        <w:jc w:val="end"/>
        <w:rPr>
          <w:lang w:val="pl-PL"/>
        </w:rPr>
      </w:pPr>
      <w:r w:rsidRPr="00CC0911">
        <w:rPr>
          <w:b/>
          <w:sz w:val="18"/>
          <w:lang w:val="pl-PL"/>
        </w:rPr>
        <w:t xml:space="preserve">Załącznik nr 2 </w:t>
      </w:r>
    </w:p>
    <w:p w14:paraId="0FE75E5C" w14:textId="77777777" w:rsidR="00B87BBC" w:rsidRPr="00CC0911" w:rsidRDefault="00000000">
      <w:pPr>
        <w:spacing w:after="8.45pt" w:line="12.95pt" w:lineRule="auto"/>
        <w:ind w:firstLine="0pt"/>
        <w:jc w:val="start"/>
        <w:rPr>
          <w:lang w:val="pl-PL"/>
        </w:rPr>
      </w:pPr>
      <w:r w:rsidRPr="00CC0911">
        <w:rPr>
          <w:lang w:val="pl-PL"/>
        </w:rPr>
        <w:t xml:space="preserve"> </w:t>
      </w:r>
    </w:p>
    <w:p w14:paraId="3A1B97CF" w14:textId="77777777" w:rsidR="00B87BBC" w:rsidRPr="00CC0911" w:rsidRDefault="00000000">
      <w:pPr>
        <w:spacing w:after="9.60pt"/>
        <w:ind w:start="4.80pt" w:firstLine="0pt"/>
        <w:rPr>
          <w:lang w:val="pl-PL"/>
        </w:rPr>
      </w:pPr>
      <w:r w:rsidRPr="00CC0911">
        <w:rPr>
          <w:lang w:val="pl-PL"/>
        </w:rPr>
        <w:t xml:space="preserve">WYMAGANIA IZOLACYJNOŚCI CIEPLNEJ I INNE WYMAGANIA ZWIĄZANE Z OSZCZĘDNOŚCIĄ ENERGII </w:t>
      </w:r>
    </w:p>
    <w:p w14:paraId="4F9BB65E" w14:textId="77777777" w:rsidR="00B87BBC" w:rsidRDefault="00000000">
      <w:pPr>
        <w:numPr>
          <w:ilvl w:val="0"/>
          <w:numId w:val="264"/>
        </w:numPr>
        <w:spacing w:after="7.95pt" w:line="12.70pt" w:lineRule="auto"/>
        <w:ind w:hanging="21pt"/>
        <w:jc w:val="start"/>
      </w:pPr>
      <w:proofErr w:type="spellStart"/>
      <w:r>
        <w:rPr>
          <w:b/>
        </w:rPr>
        <w:t>Izolacyjność</w:t>
      </w:r>
      <w:proofErr w:type="spellEnd"/>
      <w:r>
        <w:rPr>
          <w:b/>
        </w:rPr>
        <w:t xml:space="preserve"> </w:t>
      </w:r>
      <w:proofErr w:type="spellStart"/>
      <w:r>
        <w:rPr>
          <w:b/>
        </w:rPr>
        <w:t>cieplna</w:t>
      </w:r>
      <w:proofErr w:type="spellEnd"/>
      <w:r>
        <w:rPr>
          <w:b/>
        </w:rPr>
        <w:t xml:space="preserve"> </w:t>
      </w:r>
      <w:proofErr w:type="spellStart"/>
      <w:r>
        <w:rPr>
          <w:b/>
        </w:rPr>
        <w:t>przegród</w:t>
      </w:r>
      <w:proofErr w:type="spellEnd"/>
      <w:r>
        <w:rPr>
          <w:b/>
        </w:rPr>
        <w:t xml:space="preserve"> </w:t>
      </w:r>
    </w:p>
    <w:p w14:paraId="23B009A5" w14:textId="77777777" w:rsidR="00B87BBC" w:rsidRPr="00CC0911" w:rsidRDefault="00000000">
      <w:pPr>
        <w:numPr>
          <w:ilvl w:val="1"/>
          <w:numId w:val="264"/>
        </w:numPr>
        <w:spacing w:after="0pt"/>
        <w:ind w:hanging="19.85pt"/>
        <w:rPr>
          <w:lang w:val="pl-PL"/>
        </w:rPr>
      </w:pPr>
      <w:r w:rsidRPr="00CC0911">
        <w:rPr>
          <w:lang w:val="pl-PL"/>
        </w:rPr>
        <w:t>Wartości współczynnika przenikania ciepła U</w:t>
      </w:r>
      <w:r w:rsidRPr="00CC0911">
        <w:rPr>
          <w:vertAlign w:val="subscript"/>
          <w:lang w:val="pl-PL"/>
        </w:rPr>
        <w:t>C</w:t>
      </w:r>
      <w:r w:rsidRPr="00CC0911">
        <w:rPr>
          <w:lang w:val="pl-PL"/>
        </w:rPr>
        <w:t xml:space="preserve"> ścian, dachów, stropów i stropodachów dla wszystkich rodzajów budynków, uwzględniające poprawki ze względu na pustki powietrzne w warstwie izolacji, łączniki mechaniczne przechodzące przez warstwę izolacyjną oraz opady na dach o odwróconym układzie warstw, obliczone zgodnie z Polskimi Normami dotyczącymi obliczania oporu cieplnego i współczynnika przenikania ciepła oraz przenoszenia ciepła przez grunt, nie mogą być większe niż wartości U</w:t>
      </w:r>
      <w:r w:rsidRPr="00CC0911">
        <w:rPr>
          <w:sz w:val="13"/>
          <w:lang w:val="pl-PL"/>
        </w:rPr>
        <w:t>C(max)</w:t>
      </w:r>
      <w:r w:rsidRPr="00CC0911">
        <w:rPr>
          <w:lang w:val="pl-PL"/>
        </w:rPr>
        <w:t xml:space="preserve"> określone w poniższej tabeli: </w:t>
      </w:r>
    </w:p>
    <w:tbl>
      <w:tblPr>
        <w:tblW w:w="484.20pt" w:type="dxa"/>
        <w:tblInd w:w="4.55pt" w:type="dxa"/>
        <w:tblCellMar>
          <w:start w:w="0pt" w:type="dxa"/>
          <w:end w:w="0.35pt" w:type="dxa"/>
        </w:tblCellMar>
        <w:tblLook w:firstRow="1" w:lastRow="0" w:firstColumn="1" w:lastColumn="0" w:noHBand="0" w:noVBand="1"/>
      </w:tblPr>
      <w:tblGrid>
        <w:gridCol w:w="560"/>
        <w:gridCol w:w="5760"/>
        <w:gridCol w:w="1680"/>
        <w:gridCol w:w="1684"/>
      </w:tblGrid>
      <w:tr w:rsidR="00B87BBC" w14:paraId="09698BA8" w14:textId="77777777" w:rsidTr="00090AF6">
        <w:trPr>
          <w:trHeight w:val="730"/>
        </w:trPr>
        <w:tc>
          <w:tcPr>
            <w:tcW w:w="28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336EBC16" w14:textId="77777777" w:rsidR="00B87BBC" w:rsidRPr="00090AF6" w:rsidRDefault="00000000" w:rsidP="00090AF6">
            <w:pPr>
              <w:spacing w:after="0pt" w:line="12.95pt" w:lineRule="auto"/>
              <w:ind w:start="7.20pt" w:firstLine="0pt"/>
              <w:jc w:val="start"/>
              <w:rPr>
                <w:sz w:val="22"/>
              </w:rPr>
            </w:pPr>
            <w:proofErr w:type="spellStart"/>
            <w:r w:rsidRPr="00090AF6">
              <w:rPr>
                <w:sz w:val="22"/>
              </w:rPr>
              <w:t>Lp</w:t>
            </w:r>
            <w:proofErr w:type="spellEnd"/>
            <w:r w:rsidRPr="00090AF6">
              <w:rPr>
                <w:sz w:val="22"/>
              </w:rPr>
              <w:t xml:space="preserve">. </w:t>
            </w:r>
          </w:p>
        </w:tc>
        <w:tc>
          <w:tcPr>
            <w:tcW w:w="288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3A3253DC" w14:textId="77777777" w:rsidR="00B87BBC" w:rsidRPr="00090AF6" w:rsidRDefault="00000000" w:rsidP="00090AF6">
            <w:pPr>
              <w:spacing w:after="0pt" w:line="12.95pt" w:lineRule="auto"/>
              <w:ind w:start="76.90pt" w:end="71.55pt" w:firstLine="0pt"/>
              <w:jc w:val="center"/>
              <w:rPr>
                <w:sz w:val="22"/>
                <w:lang w:val="pl-PL"/>
              </w:rPr>
            </w:pPr>
            <w:r w:rsidRPr="00090AF6">
              <w:rPr>
                <w:sz w:val="22"/>
                <w:lang w:val="pl-PL"/>
              </w:rPr>
              <w:t xml:space="preserve">Rodzaj przegrody i temperatura  w pomieszczeniu </w:t>
            </w:r>
          </w:p>
        </w:tc>
        <w:tc>
          <w:tcPr>
            <w:tcW w:w="168.2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37C7FDC8" w14:textId="77777777" w:rsidR="00B87BBC" w:rsidRPr="00090AF6" w:rsidRDefault="00000000" w:rsidP="00090AF6">
            <w:pPr>
              <w:spacing w:after="0pt" w:line="12.95pt" w:lineRule="auto"/>
              <w:ind w:start="4.60pt" w:firstLine="0pt"/>
              <w:jc w:val="start"/>
              <w:rPr>
                <w:sz w:val="22"/>
                <w:lang w:val="pl-PL"/>
              </w:rPr>
            </w:pPr>
            <w:r w:rsidRPr="00090AF6">
              <w:rPr>
                <w:sz w:val="22"/>
                <w:lang w:val="pl-PL"/>
              </w:rPr>
              <w:t>Współczynnik przenikania ciepła U</w:t>
            </w:r>
            <w:r w:rsidRPr="00090AF6">
              <w:rPr>
                <w:sz w:val="22"/>
                <w:vertAlign w:val="subscript"/>
                <w:lang w:val="pl-PL"/>
              </w:rPr>
              <w:t>C(max)</w:t>
            </w:r>
            <w:r w:rsidRPr="00090AF6">
              <w:rPr>
                <w:sz w:val="22"/>
                <w:lang w:val="pl-PL"/>
              </w:rPr>
              <w:t xml:space="preserve"> </w:t>
            </w:r>
          </w:p>
          <w:p w14:paraId="0E5FB9DA" w14:textId="77777777" w:rsidR="00B87BBC" w:rsidRPr="00090AF6" w:rsidRDefault="00000000" w:rsidP="00090AF6">
            <w:pPr>
              <w:spacing w:after="0pt" w:line="12.95pt" w:lineRule="auto"/>
              <w:ind w:start="0.40pt" w:firstLine="0pt"/>
              <w:jc w:val="center"/>
              <w:rPr>
                <w:sz w:val="22"/>
              </w:rPr>
            </w:pPr>
            <w:r w:rsidRPr="00090AF6">
              <w:rPr>
                <w:sz w:val="22"/>
              </w:rPr>
              <w:t>[W</w:t>
            </w:r>
            <w:proofErr w:type="gramStart"/>
            <w:r w:rsidRPr="00090AF6">
              <w:rPr>
                <w:sz w:val="22"/>
              </w:rPr>
              <w:t>/(</w:t>
            </w:r>
            <w:proofErr w:type="gramEnd"/>
            <w:r w:rsidRPr="00090AF6">
              <w:rPr>
                <w:sz w:val="22"/>
              </w:rPr>
              <w:t>m</w:t>
            </w:r>
            <w:r w:rsidRPr="00090AF6">
              <w:rPr>
                <w:sz w:val="22"/>
                <w:vertAlign w:val="superscript"/>
              </w:rPr>
              <w:t>2</w:t>
            </w:r>
            <w:r w:rsidRPr="00090AF6">
              <w:rPr>
                <w:sz w:val="22"/>
              </w:rPr>
              <w:t xml:space="preserve"> · K)] </w:t>
            </w:r>
          </w:p>
        </w:tc>
      </w:tr>
      <w:tr w:rsidR="00553CB8" w14:paraId="35CDE397" w14:textId="77777777" w:rsidTr="00090AF6">
        <w:trPr>
          <w:trHeight w:val="608"/>
        </w:trPr>
        <w:tc>
          <w:tcPr>
            <w:tcW w:w="0pt" w:type="dxa"/>
            <w:vMerge/>
            <w:tcBorders>
              <w:top w:val="nil"/>
              <w:start w:val="single" w:sz="6" w:space="0" w:color="000000"/>
              <w:bottom w:val="single" w:sz="6" w:space="0" w:color="000000"/>
              <w:end w:val="single" w:sz="6" w:space="0" w:color="000000"/>
            </w:tcBorders>
            <w:shd w:val="clear" w:color="auto" w:fill="auto"/>
          </w:tcPr>
          <w:p w14:paraId="311F6CFF"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1DA5389F" w14:textId="77777777" w:rsidR="00B87BBC" w:rsidRPr="00090AF6" w:rsidRDefault="00B87BBC" w:rsidP="00090AF6">
            <w:pPr>
              <w:spacing w:after="8pt" w:line="12.95pt" w:lineRule="auto"/>
              <w:ind w:firstLine="0pt"/>
              <w:jc w:val="start"/>
              <w:rPr>
                <w:sz w:val="22"/>
              </w:rPr>
            </w:pPr>
          </w:p>
        </w:tc>
        <w:tc>
          <w:tcPr>
            <w:tcW w:w="84pt" w:type="dxa"/>
            <w:tcBorders>
              <w:top w:val="single" w:sz="6" w:space="0" w:color="000000"/>
              <w:start w:val="single" w:sz="6" w:space="0" w:color="000000"/>
              <w:bottom w:val="single" w:sz="6" w:space="0" w:color="000000"/>
              <w:end w:val="single" w:sz="6" w:space="0" w:color="000000"/>
            </w:tcBorders>
            <w:shd w:val="clear" w:color="auto" w:fill="auto"/>
          </w:tcPr>
          <w:p w14:paraId="6679F843" w14:textId="77777777" w:rsidR="00B87BBC" w:rsidRPr="00090AF6" w:rsidRDefault="00000000" w:rsidP="00090AF6">
            <w:pPr>
              <w:spacing w:after="0pt" w:line="12.95pt" w:lineRule="auto"/>
              <w:ind w:start="5.60pt" w:end="2.70pt" w:firstLine="0pt"/>
              <w:jc w:val="center"/>
              <w:rPr>
                <w:sz w:val="22"/>
              </w:rPr>
            </w:pPr>
            <w:r w:rsidRPr="00090AF6">
              <w:rPr>
                <w:sz w:val="22"/>
              </w:rPr>
              <w:t xml:space="preserve">od 1 </w:t>
            </w:r>
            <w:proofErr w:type="spellStart"/>
            <w:r w:rsidRPr="00090AF6">
              <w:rPr>
                <w:sz w:val="22"/>
              </w:rPr>
              <w:t>stycznia</w:t>
            </w:r>
            <w:proofErr w:type="spellEnd"/>
            <w:r w:rsidRPr="00090AF6">
              <w:rPr>
                <w:sz w:val="22"/>
              </w:rPr>
              <w:t xml:space="preserve"> 2017 r. </w:t>
            </w:r>
          </w:p>
        </w:tc>
        <w:tc>
          <w:tcPr>
            <w:tcW w:w="84.20pt" w:type="dxa"/>
            <w:tcBorders>
              <w:top w:val="single" w:sz="6" w:space="0" w:color="000000"/>
              <w:start w:val="single" w:sz="6" w:space="0" w:color="000000"/>
              <w:bottom w:val="single" w:sz="6" w:space="0" w:color="000000"/>
              <w:end w:val="single" w:sz="6" w:space="0" w:color="000000"/>
            </w:tcBorders>
            <w:shd w:val="clear" w:color="auto" w:fill="auto"/>
          </w:tcPr>
          <w:p w14:paraId="70360DA2" w14:textId="77777777" w:rsidR="00B87BBC" w:rsidRPr="00090AF6" w:rsidRDefault="00000000" w:rsidP="00090AF6">
            <w:pPr>
              <w:spacing w:after="0pt" w:line="12.95pt" w:lineRule="auto"/>
              <w:ind w:start="0.30pt" w:firstLine="0pt"/>
              <w:jc w:val="center"/>
              <w:rPr>
                <w:sz w:val="22"/>
              </w:rPr>
            </w:pPr>
            <w:r w:rsidRPr="00090AF6">
              <w:rPr>
                <w:sz w:val="22"/>
              </w:rPr>
              <w:t xml:space="preserve">od 31 </w:t>
            </w:r>
            <w:proofErr w:type="spellStart"/>
            <w:r w:rsidRPr="00090AF6">
              <w:rPr>
                <w:sz w:val="22"/>
              </w:rPr>
              <w:t>grudnia</w:t>
            </w:r>
            <w:proofErr w:type="spellEnd"/>
            <w:r w:rsidRPr="00090AF6">
              <w:rPr>
                <w:sz w:val="22"/>
              </w:rPr>
              <w:t xml:space="preserve"> </w:t>
            </w:r>
          </w:p>
          <w:p w14:paraId="64B6043F" w14:textId="77777777" w:rsidR="00B87BBC" w:rsidRPr="00090AF6" w:rsidRDefault="00000000" w:rsidP="00090AF6">
            <w:pPr>
              <w:spacing w:after="0pt" w:line="12.95pt" w:lineRule="auto"/>
              <w:ind w:start="0.25pt" w:firstLine="0pt"/>
              <w:jc w:val="center"/>
              <w:rPr>
                <w:sz w:val="22"/>
              </w:rPr>
            </w:pPr>
            <w:r w:rsidRPr="00090AF6">
              <w:rPr>
                <w:sz w:val="22"/>
              </w:rPr>
              <w:t>2020 r.*</w:t>
            </w:r>
            <w:r w:rsidRPr="00090AF6">
              <w:rPr>
                <w:sz w:val="22"/>
                <w:vertAlign w:val="superscript"/>
              </w:rPr>
              <w:t>)</w:t>
            </w:r>
            <w:r w:rsidRPr="00090AF6">
              <w:rPr>
                <w:sz w:val="22"/>
              </w:rPr>
              <w:t xml:space="preserve"> </w:t>
            </w:r>
          </w:p>
        </w:tc>
      </w:tr>
      <w:tr w:rsidR="00B87BBC" w14:paraId="3667C419" w14:textId="77777777" w:rsidTr="00090AF6">
        <w:trPr>
          <w:trHeight w:val="311"/>
        </w:trPr>
        <w:tc>
          <w:tcPr>
            <w:tcW w:w="28pt" w:type="dxa"/>
            <w:tcBorders>
              <w:top w:val="single" w:sz="6" w:space="0" w:color="000000"/>
              <w:start w:val="single" w:sz="6" w:space="0" w:color="000000"/>
              <w:bottom w:val="single" w:sz="6" w:space="0" w:color="000000"/>
              <w:end w:val="single" w:sz="6" w:space="0" w:color="000000"/>
            </w:tcBorders>
            <w:shd w:val="clear" w:color="auto" w:fill="auto"/>
          </w:tcPr>
          <w:p w14:paraId="36A0F79D" w14:textId="77777777" w:rsidR="00B87BBC" w:rsidRPr="00090AF6" w:rsidRDefault="00000000" w:rsidP="00090AF6">
            <w:pPr>
              <w:spacing w:after="0pt" w:line="12.95pt" w:lineRule="auto"/>
              <w:ind w:start="0.35pt" w:firstLine="0pt"/>
              <w:jc w:val="center"/>
              <w:rPr>
                <w:sz w:val="22"/>
              </w:rPr>
            </w:pPr>
            <w:r w:rsidRPr="00090AF6">
              <w:rPr>
                <w:sz w:val="22"/>
              </w:rPr>
              <w:t xml:space="preserve">1 </w:t>
            </w:r>
          </w:p>
        </w:tc>
        <w:tc>
          <w:tcPr>
            <w:tcW w:w="288pt" w:type="dxa"/>
            <w:tcBorders>
              <w:top w:val="single" w:sz="6" w:space="0" w:color="000000"/>
              <w:start w:val="single" w:sz="6" w:space="0" w:color="000000"/>
              <w:bottom w:val="single" w:sz="6" w:space="0" w:color="000000"/>
              <w:end w:val="single" w:sz="6" w:space="0" w:color="000000"/>
            </w:tcBorders>
            <w:shd w:val="clear" w:color="auto" w:fill="auto"/>
          </w:tcPr>
          <w:p w14:paraId="5848211E" w14:textId="77777777" w:rsidR="00B87BBC" w:rsidRPr="00090AF6" w:rsidRDefault="00000000" w:rsidP="00090AF6">
            <w:pPr>
              <w:spacing w:after="0pt" w:line="12.95pt" w:lineRule="auto"/>
              <w:ind w:start="0.35pt" w:firstLine="0pt"/>
              <w:jc w:val="center"/>
              <w:rPr>
                <w:sz w:val="22"/>
              </w:rPr>
            </w:pPr>
            <w:r w:rsidRPr="00090AF6">
              <w:rPr>
                <w:sz w:val="22"/>
              </w:rPr>
              <w:t xml:space="preserve">2 </w:t>
            </w:r>
          </w:p>
        </w:tc>
        <w:tc>
          <w:tcPr>
            <w:tcW w:w="168.20pt" w:type="dxa"/>
            <w:gridSpan w:val="2"/>
            <w:tcBorders>
              <w:top w:val="single" w:sz="6" w:space="0" w:color="000000"/>
              <w:start w:val="single" w:sz="6" w:space="0" w:color="000000"/>
              <w:bottom w:val="single" w:sz="6" w:space="0" w:color="000000"/>
              <w:end w:val="single" w:sz="6" w:space="0" w:color="000000"/>
            </w:tcBorders>
            <w:shd w:val="clear" w:color="auto" w:fill="auto"/>
          </w:tcPr>
          <w:p w14:paraId="622B68FE" w14:textId="77777777" w:rsidR="00B87BBC" w:rsidRPr="00090AF6" w:rsidRDefault="00000000" w:rsidP="00090AF6">
            <w:pPr>
              <w:spacing w:after="0pt" w:line="12.95pt" w:lineRule="auto"/>
              <w:ind w:start="0.35pt" w:firstLine="0pt"/>
              <w:jc w:val="center"/>
              <w:rPr>
                <w:sz w:val="22"/>
              </w:rPr>
            </w:pPr>
            <w:r w:rsidRPr="00090AF6">
              <w:rPr>
                <w:sz w:val="22"/>
              </w:rPr>
              <w:t xml:space="preserve">3 </w:t>
            </w:r>
          </w:p>
        </w:tc>
      </w:tr>
      <w:tr w:rsidR="00553CB8" w14:paraId="209036F0" w14:textId="77777777" w:rsidTr="00090AF6">
        <w:trPr>
          <w:trHeight w:val="684"/>
        </w:trPr>
        <w:tc>
          <w:tcPr>
            <w:tcW w:w="28pt" w:type="dxa"/>
            <w:tcBorders>
              <w:top w:val="single" w:sz="6" w:space="0" w:color="000000"/>
              <w:start w:val="single" w:sz="6" w:space="0" w:color="000000"/>
              <w:bottom w:val="nil"/>
              <w:end w:val="single" w:sz="6" w:space="0" w:color="000000"/>
            </w:tcBorders>
            <w:shd w:val="clear" w:color="auto" w:fill="auto"/>
          </w:tcPr>
          <w:p w14:paraId="45DAB52B" w14:textId="77777777" w:rsidR="00B87BBC" w:rsidRPr="00090AF6" w:rsidRDefault="00000000" w:rsidP="00090AF6">
            <w:pPr>
              <w:spacing w:after="3.70pt" w:line="12.95pt" w:lineRule="auto"/>
              <w:ind w:start="0.35pt" w:firstLine="0pt"/>
              <w:jc w:val="center"/>
              <w:rPr>
                <w:sz w:val="22"/>
              </w:rPr>
            </w:pPr>
            <w:r w:rsidRPr="00090AF6">
              <w:rPr>
                <w:sz w:val="22"/>
              </w:rPr>
              <w:t xml:space="preserve">1 </w:t>
            </w:r>
          </w:p>
          <w:p w14:paraId="72651466"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2ACC8ED5" w14:textId="77777777" w:rsidR="00B87BBC" w:rsidRPr="00090AF6" w:rsidRDefault="00000000" w:rsidP="00090AF6">
            <w:pPr>
              <w:spacing w:after="4pt" w:line="12.95pt" w:lineRule="auto"/>
              <w:ind w:start="2.90pt" w:firstLine="0pt"/>
              <w:jc w:val="start"/>
              <w:rPr>
                <w:sz w:val="22"/>
                <w:lang w:val="pl-PL"/>
              </w:rPr>
            </w:pPr>
            <w:r w:rsidRPr="00090AF6">
              <w:rPr>
                <w:sz w:val="22"/>
                <w:lang w:val="pl-PL"/>
              </w:rPr>
              <w:t xml:space="preserve">Ściany zewnętrzne: </w:t>
            </w:r>
          </w:p>
          <w:p w14:paraId="04904BF0" w14:textId="77777777" w:rsidR="00B87BBC" w:rsidRPr="00090AF6" w:rsidRDefault="00000000" w:rsidP="00090AF6">
            <w:pPr>
              <w:spacing w:after="0pt" w:line="12.95pt" w:lineRule="auto"/>
              <w:ind w:start="2.90pt" w:firstLine="0pt"/>
              <w:jc w:val="start"/>
              <w:rPr>
                <w:sz w:val="22"/>
                <w:lang w:val="pl-PL"/>
              </w:rPr>
            </w:pPr>
            <w:r w:rsidRPr="00090AF6">
              <w:rPr>
                <w:sz w:val="22"/>
                <w:lang w:val="pl-PL"/>
              </w:rPr>
              <w:t>a) przy t</w:t>
            </w:r>
            <w:r w:rsidRPr="00090AF6">
              <w:rPr>
                <w:sz w:val="22"/>
                <w:vertAlign w:val="subscript"/>
                <w:lang w:val="pl-PL"/>
              </w:rPr>
              <w:t>i</w:t>
            </w:r>
            <w:r w:rsidRPr="00090AF6">
              <w:rPr>
                <w:sz w:val="22"/>
                <w:lang w:val="pl-PL"/>
              </w:rPr>
              <w:t xml:space="preserve"> ≥ 16°C </w:t>
            </w:r>
          </w:p>
        </w:tc>
        <w:tc>
          <w:tcPr>
            <w:tcW w:w="84pt" w:type="dxa"/>
            <w:tcBorders>
              <w:top w:val="single" w:sz="6" w:space="0" w:color="000000"/>
              <w:start w:val="single" w:sz="6" w:space="0" w:color="000000"/>
              <w:bottom w:val="nil"/>
              <w:end w:val="single" w:sz="6" w:space="0" w:color="000000"/>
            </w:tcBorders>
            <w:shd w:val="clear" w:color="auto" w:fill="auto"/>
          </w:tcPr>
          <w:p w14:paraId="2EBDDF66" w14:textId="77777777" w:rsidR="00B87BBC" w:rsidRPr="00090AF6" w:rsidRDefault="00000000" w:rsidP="00090AF6">
            <w:pPr>
              <w:spacing w:after="3.70pt" w:line="12.95pt" w:lineRule="auto"/>
              <w:ind w:start="2.85pt" w:firstLine="0pt"/>
              <w:jc w:val="center"/>
              <w:rPr>
                <w:sz w:val="22"/>
                <w:lang w:val="pl-PL"/>
              </w:rPr>
            </w:pPr>
            <w:r w:rsidRPr="00090AF6">
              <w:rPr>
                <w:sz w:val="22"/>
                <w:lang w:val="pl-PL"/>
              </w:rPr>
              <w:t xml:space="preserve"> </w:t>
            </w:r>
          </w:p>
          <w:p w14:paraId="45302226" w14:textId="77777777" w:rsidR="00B87BBC" w:rsidRPr="00090AF6" w:rsidRDefault="00000000" w:rsidP="00090AF6">
            <w:pPr>
              <w:spacing w:after="0pt" w:line="12.95pt" w:lineRule="auto"/>
              <w:ind w:start="0.35pt" w:firstLine="0pt"/>
              <w:jc w:val="center"/>
              <w:rPr>
                <w:sz w:val="22"/>
              </w:rPr>
            </w:pPr>
            <w:r w:rsidRPr="00090AF6">
              <w:rPr>
                <w:sz w:val="22"/>
              </w:rPr>
              <w:t xml:space="preserve">0,23 </w:t>
            </w:r>
          </w:p>
        </w:tc>
        <w:tc>
          <w:tcPr>
            <w:tcW w:w="84.20pt" w:type="dxa"/>
            <w:tcBorders>
              <w:top w:val="single" w:sz="6" w:space="0" w:color="000000"/>
              <w:start w:val="single" w:sz="6" w:space="0" w:color="000000"/>
              <w:bottom w:val="nil"/>
              <w:end w:val="single" w:sz="6" w:space="0" w:color="000000"/>
            </w:tcBorders>
            <w:shd w:val="clear" w:color="auto" w:fill="auto"/>
          </w:tcPr>
          <w:p w14:paraId="629ADA54" w14:textId="77777777" w:rsidR="00B87BBC" w:rsidRPr="00090AF6" w:rsidRDefault="00000000" w:rsidP="00090AF6">
            <w:pPr>
              <w:spacing w:after="3.70pt" w:line="12.95pt" w:lineRule="auto"/>
              <w:ind w:start="2.75pt" w:firstLine="0pt"/>
              <w:jc w:val="center"/>
              <w:rPr>
                <w:sz w:val="22"/>
              </w:rPr>
            </w:pPr>
            <w:r w:rsidRPr="00090AF6">
              <w:rPr>
                <w:sz w:val="22"/>
              </w:rPr>
              <w:t xml:space="preserve"> </w:t>
            </w:r>
          </w:p>
          <w:p w14:paraId="69B6B024" w14:textId="77777777" w:rsidR="00B87BBC" w:rsidRPr="00090AF6" w:rsidRDefault="00000000" w:rsidP="00090AF6">
            <w:pPr>
              <w:spacing w:after="0pt" w:line="12.95pt" w:lineRule="auto"/>
              <w:ind w:start="0.25pt" w:firstLine="0pt"/>
              <w:jc w:val="center"/>
              <w:rPr>
                <w:sz w:val="22"/>
              </w:rPr>
            </w:pPr>
            <w:r w:rsidRPr="00090AF6">
              <w:rPr>
                <w:sz w:val="22"/>
              </w:rPr>
              <w:t xml:space="preserve">0,20 </w:t>
            </w:r>
          </w:p>
        </w:tc>
      </w:tr>
      <w:tr w:rsidR="00553CB8" w14:paraId="36C3EF8E" w14:textId="77777777" w:rsidTr="00090AF6">
        <w:trPr>
          <w:trHeight w:val="308"/>
        </w:trPr>
        <w:tc>
          <w:tcPr>
            <w:tcW w:w="28pt" w:type="dxa"/>
            <w:tcBorders>
              <w:top w:val="nil"/>
              <w:start w:val="single" w:sz="6" w:space="0" w:color="000000"/>
              <w:bottom w:val="nil"/>
              <w:end w:val="nil"/>
            </w:tcBorders>
            <w:shd w:val="clear" w:color="auto" w:fill="auto"/>
          </w:tcPr>
          <w:p w14:paraId="57985134"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nil"/>
              <w:bottom w:val="nil"/>
              <w:end w:val="single" w:sz="6" w:space="0" w:color="000000"/>
            </w:tcBorders>
            <w:shd w:val="clear" w:color="auto" w:fill="auto"/>
          </w:tcPr>
          <w:p w14:paraId="097024B1" w14:textId="413D6052" w:rsidR="00B87BBC" w:rsidRPr="00090AF6" w:rsidRDefault="006F294E" w:rsidP="00090AF6">
            <w:pPr>
              <w:spacing w:after="0pt" w:line="12.95pt" w:lineRule="auto"/>
              <w:ind w:start="0.35pt" w:firstLine="0pt"/>
              <w:jc w:val="start"/>
              <w:rPr>
                <w:sz w:val="22"/>
              </w:rPr>
            </w:pPr>
            <w:r>
              <w:rPr>
                <w:noProof/>
                <w:sz w:val="22"/>
              </w:rPr>
              <mc:AlternateContent>
                <mc:Choice Requires="v">
                  <w:pict w14:anchorId="201E30A8">
                    <v:shape id="Picture 333582" o:spid="_x0000_i1025" type="#_x0000_t75" style="width:64.8pt;height:21.6pt;visibility:visible;mso-wrap-style:square">
                      <v:imagedata r:id="rId40" o:title=""/>
                    </v:shape>
                  </w:pict>
                </mc:Choice>
                <mc:Fallback>
                  <w:drawing>
                    <wp:inline distT="0" distB="0" distL="0" distR="0" wp14:anchorId="70EC2DDE" wp14:editId="4697BE3A">
                      <wp:extent cx="822960" cy="274320"/>
                      <wp:effectExtent l="0" t="0" r="0" b="0"/>
                      <wp:docPr id="1" name="Picture 3335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35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mc:Fallback>
              </mc:AlternateContent>
            </w:r>
            <w:r w:rsidR="00090AF6" w:rsidRPr="00090AF6">
              <w:rPr>
                <w:sz w:val="22"/>
              </w:rPr>
              <w:t xml:space="preserve">&lt; 16°C </w:t>
            </w:r>
          </w:p>
        </w:tc>
        <w:tc>
          <w:tcPr>
            <w:tcW w:w="84pt" w:type="dxa"/>
            <w:tcBorders>
              <w:top w:val="nil"/>
              <w:start w:val="single" w:sz="6" w:space="0" w:color="000000"/>
              <w:bottom w:val="nil"/>
              <w:end w:val="single" w:sz="6" w:space="0" w:color="000000"/>
            </w:tcBorders>
            <w:shd w:val="clear" w:color="auto" w:fill="auto"/>
          </w:tcPr>
          <w:p w14:paraId="2E3C43E3" w14:textId="77777777" w:rsidR="00B87BBC" w:rsidRPr="00090AF6" w:rsidRDefault="00000000" w:rsidP="00090AF6">
            <w:pPr>
              <w:spacing w:after="0pt" w:line="12.95pt" w:lineRule="auto"/>
              <w:ind w:start="0.35pt" w:firstLine="0pt"/>
              <w:jc w:val="center"/>
              <w:rPr>
                <w:sz w:val="22"/>
              </w:rPr>
            </w:pPr>
            <w:r w:rsidRPr="00090AF6">
              <w:rPr>
                <w:sz w:val="22"/>
              </w:rPr>
              <w:t xml:space="preserve">0,45 </w:t>
            </w:r>
          </w:p>
        </w:tc>
        <w:tc>
          <w:tcPr>
            <w:tcW w:w="84.20pt" w:type="dxa"/>
            <w:tcBorders>
              <w:top w:val="nil"/>
              <w:start w:val="single" w:sz="6" w:space="0" w:color="000000"/>
              <w:bottom w:val="nil"/>
              <w:end w:val="single" w:sz="6" w:space="0" w:color="000000"/>
            </w:tcBorders>
            <w:shd w:val="clear" w:color="auto" w:fill="auto"/>
          </w:tcPr>
          <w:p w14:paraId="59052E09" w14:textId="77777777" w:rsidR="00B87BBC" w:rsidRPr="00090AF6" w:rsidRDefault="00000000" w:rsidP="00090AF6">
            <w:pPr>
              <w:spacing w:after="0pt" w:line="12.95pt" w:lineRule="auto"/>
              <w:ind w:start="0.25pt" w:firstLine="0pt"/>
              <w:jc w:val="center"/>
              <w:rPr>
                <w:sz w:val="22"/>
              </w:rPr>
            </w:pPr>
            <w:r w:rsidRPr="00090AF6">
              <w:rPr>
                <w:sz w:val="22"/>
              </w:rPr>
              <w:t xml:space="preserve">0,45 </w:t>
            </w:r>
          </w:p>
        </w:tc>
      </w:tr>
      <w:tr w:rsidR="00553CB8" w14:paraId="4F538D9F" w14:textId="77777777" w:rsidTr="00090AF6">
        <w:trPr>
          <w:trHeight w:val="306"/>
        </w:trPr>
        <w:tc>
          <w:tcPr>
            <w:tcW w:w="28pt" w:type="dxa"/>
            <w:tcBorders>
              <w:top w:val="nil"/>
              <w:start w:val="single" w:sz="6" w:space="0" w:color="000000"/>
              <w:bottom w:val="single" w:sz="6" w:space="0" w:color="000000"/>
              <w:end w:val="single" w:sz="6" w:space="0" w:color="000000"/>
            </w:tcBorders>
            <w:shd w:val="clear" w:color="auto" w:fill="auto"/>
          </w:tcPr>
          <w:p w14:paraId="15C9DDB9"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7C4BD274" w14:textId="77777777" w:rsidR="00B87BBC" w:rsidRPr="00090AF6" w:rsidRDefault="00000000" w:rsidP="00090AF6">
            <w:pPr>
              <w:spacing w:after="0pt" w:line="12.95pt" w:lineRule="auto"/>
              <w:ind w:start="2.90pt" w:firstLine="0pt"/>
              <w:jc w:val="start"/>
              <w:rPr>
                <w:sz w:val="22"/>
              </w:rPr>
            </w:pPr>
            <w:r w:rsidRPr="00090AF6">
              <w:rPr>
                <w:sz w:val="22"/>
              </w:rPr>
              <w:t xml:space="preserve">c)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&lt; 8°C </w:t>
            </w:r>
          </w:p>
        </w:tc>
        <w:tc>
          <w:tcPr>
            <w:tcW w:w="84pt" w:type="dxa"/>
            <w:tcBorders>
              <w:top w:val="nil"/>
              <w:start w:val="single" w:sz="6" w:space="0" w:color="000000"/>
              <w:bottom w:val="single" w:sz="6" w:space="0" w:color="000000"/>
              <w:end w:val="single" w:sz="6" w:space="0" w:color="000000"/>
            </w:tcBorders>
            <w:shd w:val="clear" w:color="auto" w:fill="auto"/>
          </w:tcPr>
          <w:p w14:paraId="03D59A97" w14:textId="77777777" w:rsidR="00B87BBC" w:rsidRPr="00090AF6" w:rsidRDefault="00000000" w:rsidP="00090AF6">
            <w:pPr>
              <w:spacing w:after="0pt" w:line="12.95pt" w:lineRule="auto"/>
              <w:ind w:start="0.35pt" w:firstLine="0pt"/>
              <w:jc w:val="center"/>
              <w:rPr>
                <w:sz w:val="22"/>
              </w:rPr>
            </w:pPr>
            <w:r w:rsidRPr="00090AF6">
              <w:rPr>
                <w:sz w:val="22"/>
              </w:rPr>
              <w:t xml:space="preserve">0,90 </w:t>
            </w:r>
          </w:p>
        </w:tc>
        <w:tc>
          <w:tcPr>
            <w:tcW w:w="84.20pt" w:type="dxa"/>
            <w:tcBorders>
              <w:top w:val="nil"/>
              <w:start w:val="single" w:sz="6" w:space="0" w:color="000000"/>
              <w:bottom w:val="single" w:sz="6" w:space="0" w:color="000000"/>
              <w:end w:val="single" w:sz="6" w:space="0" w:color="000000"/>
            </w:tcBorders>
            <w:shd w:val="clear" w:color="auto" w:fill="auto"/>
          </w:tcPr>
          <w:p w14:paraId="34983C71" w14:textId="77777777" w:rsidR="00B87BBC" w:rsidRPr="00090AF6" w:rsidRDefault="00000000" w:rsidP="00090AF6">
            <w:pPr>
              <w:spacing w:after="0pt" w:line="12.95pt" w:lineRule="auto"/>
              <w:ind w:start="0.25pt" w:firstLine="0pt"/>
              <w:jc w:val="center"/>
              <w:rPr>
                <w:sz w:val="22"/>
              </w:rPr>
            </w:pPr>
            <w:r w:rsidRPr="00090AF6">
              <w:rPr>
                <w:sz w:val="22"/>
              </w:rPr>
              <w:t xml:space="preserve">0,90 </w:t>
            </w:r>
          </w:p>
        </w:tc>
      </w:tr>
      <w:tr w:rsidR="00553CB8" w14:paraId="4C253E17" w14:textId="77777777" w:rsidTr="00090AF6">
        <w:trPr>
          <w:trHeight w:val="942"/>
        </w:trPr>
        <w:tc>
          <w:tcPr>
            <w:tcW w:w="28pt" w:type="dxa"/>
            <w:tcBorders>
              <w:top w:val="single" w:sz="6" w:space="0" w:color="000000"/>
              <w:start w:val="single" w:sz="6" w:space="0" w:color="000000"/>
              <w:bottom w:val="nil"/>
              <w:end w:val="single" w:sz="6" w:space="0" w:color="000000"/>
            </w:tcBorders>
            <w:shd w:val="clear" w:color="auto" w:fill="auto"/>
          </w:tcPr>
          <w:p w14:paraId="536CED0B" w14:textId="77777777" w:rsidR="00B87BBC" w:rsidRPr="00090AF6" w:rsidRDefault="00000000" w:rsidP="00090AF6">
            <w:pPr>
              <w:spacing w:after="3.70pt" w:line="12.95pt" w:lineRule="auto"/>
              <w:ind w:start="0.35pt" w:firstLine="0pt"/>
              <w:jc w:val="center"/>
              <w:rPr>
                <w:sz w:val="22"/>
              </w:rPr>
            </w:pPr>
            <w:r w:rsidRPr="00090AF6">
              <w:rPr>
                <w:sz w:val="22"/>
              </w:rPr>
              <w:t xml:space="preserve">2 </w:t>
            </w:r>
          </w:p>
          <w:p w14:paraId="14CEA880"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5722E062" w14:textId="77777777" w:rsidR="00B87BBC" w:rsidRPr="00090AF6" w:rsidRDefault="00000000" w:rsidP="00090AF6">
            <w:pPr>
              <w:spacing w:after="3.90pt" w:line="12.95pt" w:lineRule="auto"/>
              <w:ind w:start="2.90pt" w:firstLine="0pt"/>
              <w:jc w:val="start"/>
              <w:rPr>
                <w:sz w:val="22"/>
                <w:lang w:val="pl-PL"/>
              </w:rPr>
            </w:pPr>
            <w:r w:rsidRPr="00090AF6">
              <w:rPr>
                <w:sz w:val="22"/>
                <w:lang w:val="pl-PL"/>
              </w:rPr>
              <w:t xml:space="preserve">Ściany wewnętrzne: </w:t>
            </w:r>
          </w:p>
          <w:p w14:paraId="7006FE0B" w14:textId="77777777" w:rsidR="00B87BBC" w:rsidRPr="00090AF6" w:rsidRDefault="00000000" w:rsidP="00090AF6">
            <w:pPr>
              <w:spacing w:after="0pt" w:line="12.95pt" w:lineRule="auto"/>
              <w:ind w:start="12.55pt" w:hanging="9.65pt"/>
              <w:rPr>
                <w:sz w:val="22"/>
                <w:lang w:val="pl-PL"/>
              </w:rPr>
            </w:pPr>
            <w:r w:rsidRPr="00090AF6">
              <w:rPr>
                <w:sz w:val="22"/>
                <w:lang w:val="pl-PL"/>
              </w:rPr>
              <w:t xml:space="preserve">a) przy </w:t>
            </w:r>
            <w:r w:rsidRPr="00090AF6">
              <w:rPr>
                <w:sz w:val="22"/>
              </w:rPr>
              <w:t>Δ</w:t>
            </w:r>
            <w:r w:rsidRPr="00090AF6">
              <w:rPr>
                <w:sz w:val="22"/>
                <w:lang w:val="pl-PL"/>
              </w:rPr>
              <w:t>t</w:t>
            </w:r>
            <w:r w:rsidRPr="00090AF6">
              <w:rPr>
                <w:sz w:val="22"/>
                <w:vertAlign w:val="subscript"/>
                <w:lang w:val="pl-PL"/>
              </w:rPr>
              <w:t>i</w:t>
            </w:r>
            <w:r w:rsidRPr="00090AF6">
              <w:rPr>
                <w:sz w:val="22"/>
                <w:lang w:val="pl-PL"/>
              </w:rPr>
              <w:t xml:space="preserve"> ≥ 8°C oraz oddzielające pomieszczenia ogrzewane od klatek schodowych i korytarzy </w:t>
            </w:r>
          </w:p>
        </w:tc>
        <w:tc>
          <w:tcPr>
            <w:tcW w:w="84pt" w:type="dxa"/>
            <w:tcBorders>
              <w:top w:val="single" w:sz="6" w:space="0" w:color="000000"/>
              <w:start w:val="single" w:sz="6" w:space="0" w:color="000000"/>
              <w:bottom w:val="nil"/>
              <w:end w:val="single" w:sz="6" w:space="0" w:color="000000"/>
            </w:tcBorders>
            <w:shd w:val="clear" w:color="auto" w:fill="auto"/>
          </w:tcPr>
          <w:p w14:paraId="574CE228" w14:textId="77777777" w:rsidR="00B87BBC" w:rsidRPr="00090AF6" w:rsidRDefault="00000000" w:rsidP="00090AF6">
            <w:pPr>
              <w:spacing w:after="3.70pt" w:line="12.95pt" w:lineRule="auto"/>
              <w:ind w:start="2.85pt" w:firstLine="0pt"/>
              <w:jc w:val="center"/>
              <w:rPr>
                <w:sz w:val="22"/>
                <w:lang w:val="pl-PL"/>
              </w:rPr>
            </w:pPr>
            <w:r w:rsidRPr="00090AF6">
              <w:rPr>
                <w:sz w:val="22"/>
                <w:lang w:val="pl-PL"/>
              </w:rPr>
              <w:t xml:space="preserve"> </w:t>
            </w:r>
          </w:p>
          <w:p w14:paraId="3B8D039B" w14:textId="77777777" w:rsidR="00B87BBC" w:rsidRPr="00090AF6" w:rsidRDefault="00000000" w:rsidP="00090AF6">
            <w:pPr>
              <w:spacing w:after="0pt" w:line="12.95pt" w:lineRule="auto"/>
              <w:ind w:start="0.35pt" w:firstLine="0pt"/>
              <w:jc w:val="center"/>
              <w:rPr>
                <w:sz w:val="22"/>
              </w:rPr>
            </w:pPr>
            <w:r w:rsidRPr="00090AF6">
              <w:rPr>
                <w:sz w:val="22"/>
              </w:rPr>
              <w:t xml:space="preserve">1,00 </w:t>
            </w:r>
          </w:p>
        </w:tc>
        <w:tc>
          <w:tcPr>
            <w:tcW w:w="84.20pt" w:type="dxa"/>
            <w:tcBorders>
              <w:top w:val="single" w:sz="6" w:space="0" w:color="000000"/>
              <w:start w:val="single" w:sz="6" w:space="0" w:color="000000"/>
              <w:bottom w:val="nil"/>
              <w:end w:val="single" w:sz="6" w:space="0" w:color="000000"/>
            </w:tcBorders>
            <w:shd w:val="clear" w:color="auto" w:fill="auto"/>
          </w:tcPr>
          <w:p w14:paraId="2BD01A71" w14:textId="77777777" w:rsidR="00B87BBC" w:rsidRPr="00090AF6" w:rsidRDefault="00000000" w:rsidP="00090AF6">
            <w:pPr>
              <w:spacing w:after="3.70pt" w:line="12.95pt" w:lineRule="auto"/>
              <w:ind w:start="2.75pt" w:firstLine="0pt"/>
              <w:jc w:val="center"/>
              <w:rPr>
                <w:sz w:val="22"/>
              </w:rPr>
            </w:pPr>
            <w:r w:rsidRPr="00090AF6">
              <w:rPr>
                <w:sz w:val="22"/>
              </w:rPr>
              <w:t xml:space="preserve"> </w:t>
            </w:r>
          </w:p>
          <w:p w14:paraId="69931F50" w14:textId="77777777" w:rsidR="00B87BBC" w:rsidRPr="00090AF6" w:rsidRDefault="00000000" w:rsidP="00090AF6">
            <w:pPr>
              <w:spacing w:after="0pt" w:line="12.95pt" w:lineRule="auto"/>
              <w:ind w:start="0.25pt" w:firstLine="0pt"/>
              <w:jc w:val="center"/>
              <w:rPr>
                <w:sz w:val="22"/>
              </w:rPr>
            </w:pPr>
            <w:r w:rsidRPr="00090AF6">
              <w:rPr>
                <w:sz w:val="22"/>
              </w:rPr>
              <w:t xml:space="preserve">1,00 </w:t>
            </w:r>
          </w:p>
        </w:tc>
      </w:tr>
      <w:tr w:rsidR="00553CB8" w14:paraId="75ACCFAB" w14:textId="77777777" w:rsidTr="00090AF6">
        <w:trPr>
          <w:trHeight w:val="293"/>
        </w:trPr>
        <w:tc>
          <w:tcPr>
            <w:tcW w:w="28pt" w:type="dxa"/>
            <w:tcBorders>
              <w:top w:val="nil"/>
              <w:start w:val="single" w:sz="6" w:space="0" w:color="000000"/>
              <w:bottom w:val="nil"/>
              <w:end w:val="single" w:sz="6" w:space="0" w:color="000000"/>
            </w:tcBorders>
            <w:shd w:val="clear" w:color="auto" w:fill="auto"/>
          </w:tcPr>
          <w:p w14:paraId="4BCBE620"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nil"/>
              <w:end w:val="single" w:sz="6" w:space="0" w:color="000000"/>
            </w:tcBorders>
            <w:shd w:val="clear" w:color="auto" w:fill="auto"/>
          </w:tcPr>
          <w:p w14:paraId="6848376F" w14:textId="77777777" w:rsidR="00B87BBC" w:rsidRPr="00090AF6" w:rsidRDefault="00000000" w:rsidP="00090AF6">
            <w:pPr>
              <w:spacing w:after="0pt" w:line="12.95pt" w:lineRule="auto"/>
              <w:ind w:start="2.90pt" w:firstLine="0pt"/>
              <w:jc w:val="start"/>
              <w:rPr>
                <w:sz w:val="22"/>
              </w:rPr>
            </w:pPr>
            <w:r w:rsidRPr="00090AF6">
              <w:rPr>
                <w:sz w:val="22"/>
              </w:rPr>
              <w:t xml:space="preserve">b) </w:t>
            </w:r>
            <w:proofErr w:type="spellStart"/>
            <w:r w:rsidRPr="00090AF6">
              <w:rPr>
                <w:sz w:val="22"/>
              </w:rPr>
              <w:t>przy</w:t>
            </w:r>
            <w:proofErr w:type="spellEnd"/>
            <w:r w:rsidRPr="00090AF6">
              <w:rPr>
                <w:sz w:val="22"/>
              </w:rPr>
              <w:t xml:space="preserve"> </w:t>
            </w:r>
            <w:proofErr w:type="spellStart"/>
            <w:r w:rsidRPr="00090AF6">
              <w:rPr>
                <w:sz w:val="22"/>
              </w:rPr>
              <w:t>Δt</w:t>
            </w:r>
            <w:r w:rsidRPr="00090AF6">
              <w:rPr>
                <w:sz w:val="22"/>
                <w:vertAlign w:val="subscript"/>
              </w:rPr>
              <w:t>i</w:t>
            </w:r>
            <w:proofErr w:type="spellEnd"/>
            <w:r w:rsidRPr="00090AF6">
              <w:rPr>
                <w:sz w:val="22"/>
              </w:rPr>
              <w:t xml:space="preserve"> &lt; 8°C </w:t>
            </w:r>
          </w:p>
        </w:tc>
        <w:tc>
          <w:tcPr>
            <w:tcW w:w="84pt" w:type="dxa"/>
            <w:tcBorders>
              <w:top w:val="nil"/>
              <w:start w:val="single" w:sz="6" w:space="0" w:color="000000"/>
              <w:bottom w:val="nil"/>
              <w:end w:val="single" w:sz="6" w:space="0" w:color="000000"/>
            </w:tcBorders>
            <w:shd w:val="clear" w:color="auto" w:fill="auto"/>
          </w:tcPr>
          <w:p w14:paraId="3583870D" w14:textId="77777777" w:rsidR="00B87BBC" w:rsidRPr="00090AF6" w:rsidRDefault="00000000" w:rsidP="00090AF6">
            <w:pPr>
              <w:spacing w:after="0pt" w:line="12.95pt" w:lineRule="auto"/>
              <w:ind w:start="0.35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c>
          <w:tcPr>
            <w:tcW w:w="84.20pt" w:type="dxa"/>
            <w:tcBorders>
              <w:top w:val="nil"/>
              <w:start w:val="single" w:sz="6" w:space="0" w:color="000000"/>
              <w:bottom w:val="nil"/>
              <w:end w:val="single" w:sz="6" w:space="0" w:color="000000"/>
            </w:tcBorders>
            <w:shd w:val="clear" w:color="auto" w:fill="auto"/>
          </w:tcPr>
          <w:p w14:paraId="11E0BC84" w14:textId="77777777" w:rsidR="00B87BBC" w:rsidRPr="00090AF6" w:rsidRDefault="00000000" w:rsidP="00090AF6">
            <w:pPr>
              <w:spacing w:after="0pt" w:line="12.95pt" w:lineRule="auto"/>
              <w:ind w:start="0.25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r>
      <w:tr w:rsidR="00553CB8" w14:paraId="493359B3" w14:textId="77777777" w:rsidTr="00090AF6">
        <w:trPr>
          <w:trHeight w:val="321"/>
        </w:trPr>
        <w:tc>
          <w:tcPr>
            <w:tcW w:w="28pt" w:type="dxa"/>
            <w:tcBorders>
              <w:top w:val="nil"/>
              <w:start w:val="single" w:sz="6" w:space="0" w:color="000000"/>
              <w:bottom w:val="single" w:sz="6" w:space="0" w:color="000000"/>
              <w:end w:val="single" w:sz="6" w:space="0" w:color="000000"/>
            </w:tcBorders>
            <w:shd w:val="clear" w:color="auto" w:fill="auto"/>
          </w:tcPr>
          <w:p w14:paraId="01A7CA69"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1D0CD837" w14:textId="77777777" w:rsidR="00B87BBC" w:rsidRPr="00090AF6" w:rsidRDefault="00000000" w:rsidP="00090AF6">
            <w:pPr>
              <w:spacing w:after="0pt" w:line="12.95pt" w:lineRule="auto"/>
              <w:ind w:start="2.90pt" w:firstLine="0pt"/>
              <w:jc w:val="start"/>
              <w:rPr>
                <w:sz w:val="22"/>
                <w:lang w:val="pl-PL"/>
              </w:rPr>
            </w:pPr>
            <w:r w:rsidRPr="00090AF6">
              <w:rPr>
                <w:sz w:val="22"/>
                <w:lang w:val="pl-PL"/>
              </w:rPr>
              <w:t xml:space="preserve">c) oddzielające pomieszczenie ogrzewane od nieogrzewanego </w:t>
            </w:r>
          </w:p>
        </w:tc>
        <w:tc>
          <w:tcPr>
            <w:tcW w:w="84pt" w:type="dxa"/>
            <w:tcBorders>
              <w:top w:val="nil"/>
              <w:start w:val="single" w:sz="6" w:space="0" w:color="000000"/>
              <w:bottom w:val="single" w:sz="6" w:space="0" w:color="000000"/>
              <w:end w:val="single" w:sz="6" w:space="0" w:color="000000"/>
            </w:tcBorders>
            <w:shd w:val="clear" w:color="auto" w:fill="auto"/>
          </w:tcPr>
          <w:p w14:paraId="10CF870F" w14:textId="77777777" w:rsidR="00B87BBC" w:rsidRPr="00090AF6" w:rsidRDefault="00000000" w:rsidP="00090AF6">
            <w:pPr>
              <w:spacing w:after="0pt" w:line="12.95pt" w:lineRule="auto"/>
              <w:ind w:start="0.35pt" w:firstLine="0pt"/>
              <w:jc w:val="center"/>
              <w:rPr>
                <w:sz w:val="22"/>
              </w:rPr>
            </w:pPr>
            <w:r w:rsidRPr="00090AF6">
              <w:rPr>
                <w:sz w:val="22"/>
              </w:rPr>
              <w:t xml:space="preserve">0,30 </w:t>
            </w:r>
          </w:p>
        </w:tc>
        <w:tc>
          <w:tcPr>
            <w:tcW w:w="84.20pt" w:type="dxa"/>
            <w:tcBorders>
              <w:top w:val="nil"/>
              <w:start w:val="single" w:sz="6" w:space="0" w:color="000000"/>
              <w:bottom w:val="single" w:sz="6" w:space="0" w:color="000000"/>
              <w:end w:val="single" w:sz="6" w:space="0" w:color="000000"/>
            </w:tcBorders>
            <w:shd w:val="clear" w:color="auto" w:fill="auto"/>
          </w:tcPr>
          <w:p w14:paraId="047CF799" w14:textId="77777777" w:rsidR="00B87BBC" w:rsidRPr="00090AF6" w:rsidRDefault="00000000" w:rsidP="00090AF6">
            <w:pPr>
              <w:spacing w:after="0pt" w:line="12.95pt" w:lineRule="auto"/>
              <w:ind w:start="0.25pt" w:firstLine="0pt"/>
              <w:jc w:val="center"/>
              <w:rPr>
                <w:sz w:val="22"/>
              </w:rPr>
            </w:pPr>
            <w:r w:rsidRPr="00090AF6">
              <w:rPr>
                <w:sz w:val="22"/>
              </w:rPr>
              <w:t xml:space="preserve">0,30 </w:t>
            </w:r>
          </w:p>
        </w:tc>
      </w:tr>
      <w:tr w:rsidR="00553CB8" w14:paraId="7DBC5D7C" w14:textId="77777777" w:rsidTr="00090AF6">
        <w:trPr>
          <w:trHeight w:val="907"/>
        </w:trPr>
        <w:tc>
          <w:tcPr>
            <w:tcW w:w="28pt" w:type="dxa"/>
            <w:tcBorders>
              <w:top w:val="single" w:sz="6" w:space="0" w:color="000000"/>
              <w:start w:val="single" w:sz="6" w:space="0" w:color="000000"/>
              <w:bottom w:val="nil"/>
              <w:end w:val="single" w:sz="6" w:space="0" w:color="000000"/>
            </w:tcBorders>
            <w:shd w:val="clear" w:color="auto" w:fill="auto"/>
          </w:tcPr>
          <w:p w14:paraId="5204F132" w14:textId="77777777" w:rsidR="00B87BBC" w:rsidRPr="00090AF6" w:rsidRDefault="00000000" w:rsidP="00090AF6">
            <w:pPr>
              <w:spacing w:after="3.70pt" w:line="12.95pt" w:lineRule="auto"/>
              <w:ind w:start="0.35pt" w:firstLine="0pt"/>
              <w:jc w:val="center"/>
              <w:rPr>
                <w:sz w:val="22"/>
              </w:rPr>
            </w:pPr>
            <w:r w:rsidRPr="00090AF6">
              <w:rPr>
                <w:sz w:val="22"/>
              </w:rPr>
              <w:t xml:space="preserve">3 </w:t>
            </w:r>
          </w:p>
          <w:p w14:paraId="22A5E023"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50945171" w14:textId="77777777" w:rsidR="00B87BBC" w:rsidRPr="00090AF6" w:rsidRDefault="00000000" w:rsidP="00090AF6">
            <w:pPr>
              <w:spacing w:after="3.70pt" w:line="12.95pt" w:lineRule="auto"/>
              <w:ind w:start="2.90pt" w:firstLine="0pt"/>
              <w:jc w:val="start"/>
              <w:rPr>
                <w:sz w:val="22"/>
                <w:lang w:val="pl-PL"/>
              </w:rPr>
            </w:pPr>
            <w:r w:rsidRPr="00090AF6">
              <w:rPr>
                <w:sz w:val="22"/>
                <w:lang w:val="pl-PL"/>
              </w:rPr>
              <w:t xml:space="preserve">Ściany przyległe do szczelin dylatacyjnych o szerokości: </w:t>
            </w:r>
          </w:p>
          <w:p w14:paraId="650534C4" w14:textId="77777777" w:rsidR="00B87BBC" w:rsidRPr="00090AF6" w:rsidRDefault="00000000" w:rsidP="00090AF6">
            <w:pPr>
              <w:spacing w:after="0pt" w:line="12.95pt" w:lineRule="auto"/>
              <w:ind w:start="12.55pt" w:hanging="9.65pt"/>
              <w:rPr>
                <w:sz w:val="22"/>
                <w:lang w:val="pl-PL"/>
              </w:rPr>
            </w:pPr>
            <w:r w:rsidRPr="00090AF6">
              <w:rPr>
                <w:sz w:val="22"/>
                <w:lang w:val="pl-PL"/>
              </w:rPr>
              <w:t xml:space="preserve">a) do 5 cm, trwale zamkniętych i wypełnionych izolacją cieplną na głębokości co najmniej 20 cm </w:t>
            </w:r>
          </w:p>
        </w:tc>
        <w:tc>
          <w:tcPr>
            <w:tcW w:w="84pt" w:type="dxa"/>
            <w:tcBorders>
              <w:top w:val="single" w:sz="6" w:space="0" w:color="000000"/>
              <w:start w:val="single" w:sz="6" w:space="0" w:color="000000"/>
              <w:bottom w:val="nil"/>
              <w:end w:val="single" w:sz="6" w:space="0" w:color="000000"/>
            </w:tcBorders>
            <w:shd w:val="clear" w:color="auto" w:fill="auto"/>
          </w:tcPr>
          <w:p w14:paraId="13C61F71" w14:textId="77777777" w:rsidR="00B87BBC" w:rsidRPr="00090AF6" w:rsidRDefault="00000000" w:rsidP="00090AF6">
            <w:pPr>
              <w:spacing w:after="3.70pt" w:line="12.95pt" w:lineRule="auto"/>
              <w:ind w:start="2.85pt" w:firstLine="0pt"/>
              <w:jc w:val="center"/>
              <w:rPr>
                <w:sz w:val="22"/>
                <w:lang w:val="pl-PL"/>
              </w:rPr>
            </w:pPr>
            <w:r w:rsidRPr="00090AF6">
              <w:rPr>
                <w:sz w:val="22"/>
                <w:lang w:val="pl-PL"/>
              </w:rPr>
              <w:t xml:space="preserve"> </w:t>
            </w:r>
          </w:p>
          <w:p w14:paraId="32B0FC88" w14:textId="77777777" w:rsidR="00B87BBC" w:rsidRPr="00090AF6" w:rsidRDefault="00000000" w:rsidP="00090AF6">
            <w:pPr>
              <w:spacing w:after="0pt" w:line="12.95pt" w:lineRule="auto"/>
              <w:ind w:start="0.35pt" w:firstLine="0pt"/>
              <w:jc w:val="center"/>
              <w:rPr>
                <w:sz w:val="22"/>
              </w:rPr>
            </w:pPr>
            <w:r w:rsidRPr="00090AF6">
              <w:rPr>
                <w:sz w:val="22"/>
              </w:rPr>
              <w:t xml:space="preserve">1,00 </w:t>
            </w:r>
          </w:p>
        </w:tc>
        <w:tc>
          <w:tcPr>
            <w:tcW w:w="84.20pt" w:type="dxa"/>
            <w:tcBorders>
              <w:top w:val="single" w:sz="6" w:space="0" w:color="000000"/>
              <w:start w:val="single" w:sz="6" w:space="0" w:color="000000"/>
              <w:bottom w:val="nil"/>
              <w:end w:val="single" w:sz="6" w:space="0" w:color="000000"/>
            </w:tcBorders>
            <w:shd w:val="clear" w:color="auto" w:fill="auto"/>
          </w:tcPr>
          <w:p w14:paraId="4AD4B603" w14:textId="77777777" w:rsidR="00B87BBC" w:rsidRPr="00090AF6" w:rsidRDefault="00000000" w:rsidP="00090AF6">
            <w:pPr>
              <w:spacing w:after="3.70pt" w:line="12.95pt" w:lineRule="auto"/>
              <w:ind w:start="2.75pt" w:firstLine="0pt"/>
              <w:jc w:val="center"/>
              <w:rPr>
                <w:sz w:val="22"/>
              </w:rPr>
            </w:pPr>
            <w:r w:rsidRPr="00090AF6">
              <w:rPr>
                <w:sz w:val="22"/>
              </w:rPr>
              <w:t xml:space="preserve"> </w:t>
            </w:r>
          </w:p>
          <w:p w14:paraId="5D576B4D" w14:textId="77777777" w:rsidR="00B87BBC" w:rsidRPr="00090AF6" w:rsidRDefault="00000000" w:rsidP="00090AF6">
            <w:pPr>
              <w:spacing w:after="0pt" w:line="12.95pt" w:lineRule="auto"/>
              <w:ind w:start="0.25pt" w:firstLine="0pt"/>
              <w:jc w:val="center"/>
              <w:rPr>
                <w:sz w:val="22"/>
              </w:rPr>
            </w:pPr>
            <w:r w:rsidRPr="00090AF6">
              <w:rPr>
                <w:sz w:val="22"/>
              </w:rPr>
              <w:t xml:space="preserve">1,00 </w:t>
            </w:r>
          </w:p>
        </w:tc>
      </w:tr>
      <w:tr w:rsidR="00553CB8" w14:paraId="73E43AAA" w14:textId="77777777" w:rsidTr="00090AF6">
        <w:trPr>
          <w:trHeight w:val="563"/>
        </w:trPr>
        <w:tc>
          <w:tcPr>
            <w:tcW w:w="28pt" w:type="dxa"/>
            <w:tcBorders>
              <w:top w:val="nil"/>
              <w:start w:val="single" w:sz="6" w:space="0" w:color="000000"/>
              <w:bottom w:val="single" w:sz="6" w:space="0" w:color="000000"/>
              <w:end w:val="single" w:sz="6" w:space="0" w:color="000000"/>
            </w:tcBorders>
            <w:shd w:val="clear" w:color="auto" w:fill="auto"/>
          </w:tcPr>
          <w:p w14:paraId="3E5B4932"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4F13D369" w14:textId="77777777" w:rsidR="00B87BBC" w:rsidRPr="00090AF6" w:rsidRDefault="00000000" w:rsidP="00090AF6">
            <w:pPr>
              <w:spacing w:after="0pt" w:line="12.95pt" w:lineRule="auto"/>
              <w:ind w:start="12.55pt" w:hanging="9.65pt"/>
              <w:jc w:val="start"/>
              <w:rPr>
                <w:sz w:val="22"/>
                <w:lang w:val="pl-PL"/>
              </w:rPr>
            </w:pPr>
            <w:r w:rsidRPr="00090AF6">
              <w:rPr>
                <w:sz w:val="22"/>
                <w:lang w:val="pl-PL"/>
              </w:rPr>
              <w:t xml:space="preserve">b) powyżej 5 cm, niezależnie od przyjętego sposobu zamknięcia i zaizolowania szczeliny </w:t>
            </w:r>
          </w:p>
        </w:tc>
        <w:tc>
          <w:tcPr>
            <w:tcW w:w="84pt" w:type="dxa"/>
            <w:tcBorders>
              <w:top w:val="nil"/>
              <w:start w:val="single" w:sz="6" w:space="0" w:color="000000"/>
              <w:bottom w:val="single" w:sz="6" w:space="0" w:color="000000"/>
              <w:end w:val="single" w:sz="6" w:space="0" w:color="000000"/>
            </w:tcBorders>
            <w:shd w:val="clear" w:color="auto" w:fill="auto"/>
          </w:tcPr>
          <w:p w14:paraId="46A25197" w14:textId="77777777" w:rsidR="00B87BBC" w:rsidRPr="00090AF6" w:rsidRDefault="00000000" w:rsidP="00090AF6">
            <w:pPr>
              <w:spacing w:after="0pt" w:line="12.95pt" w:lineRule="auto"/>
              <w:ind w:start="0.35pt" w:firstLine="0pt"/>
              <w:jc w:val="center"/>
              <w:rPr>
                <w:sz w:val="22"/>
              </w:rPr>
            </w:pPr>
            <w:r w:rsidRPr="00090AF6">
              <w:rPr>
                <w:sz w:val="22"/>
              </w:rPr>
              <w:t xml:space="preserve">0,70 </w:t>
            </w:r>
          </w:p>
        </w:tc>
        <w:tc>
          <w:tcPr>
            <w:tcW w:w="84.20pt" w:type="dxa"/>
            <w:tcBorders>
              <w:top w:val="nil"/>
              <w:start w:val="single" w:sz="6" w:space="0" w:color="000000"/>
              <w:bottom w:val="single" w:sz="6" w:space="0" w:color="000000"/>
              <w:end w:val="single" w:sz="6" w:space="0" w:color="000000"/>
            </w:tcBorders>
            <w:shd w:val="clear" w:color="auto" w:fill="auto"/>
          </w:tcPr>
          <w:p w14:paraId="5C20DDA7" w14:textId="77777777" w:rsidR="00B87BBC" w:rsidRPr="00090AF6" w:rsidRDefault="00000000" w:rsidP="00090AF6">
            <w:pPr>
              <w:spacing w:after="0pt" w:line="12.95pt" w:lineRule="auto"/>
              <w:ind w:start="0.25pt" w:firstLine="0pt"/>
              <w:jc w:val="center"/>
              <w:rPr>
                <w:sz w:val="22"/>
              </w:rPr>
            </w:pPr>
            <w:r w:rsidRPr="00090AF6">
              <w:rPr>
                <w:sz w:val="22"/>
              </w:rPr>
              <w:t xml:space="preserve">0,70 </w:t>
            </w:r>
          </w:p>
        </w:tc>
      </w:tr>
      <w:tr w:rsidR="00553CB8" w14:paraId="3539C3E0" w14:textId="77777777" w:rsidTr="00090AF6">
        <w:trPr>
          <w:trHeight w:val="368"/>
        </w:trPr>
        <w:tc>
          <w:tcPr>
            <w:tcW w:w="28pt" w:type="dxa"/>
            <w:tcBorders>
              <w:top w:val="single" w:sz="6" w:space="0" w:color="000000"/>
              <w:start w:val="single" w:sz="6" w:space="0" w:color="000000"/>
              <w:bottom w:val="single" w:sz="6" w:space="0" w:color="000000"/>
              <w:end w:val="single" w:sz="6" w:space="0" w:color="000000"/>
            </w:tcBorders>
            <w:shd w:val="clear" w:color="auto" w:fill="auto"/>
          </w:tcPr>
          <w:p w14:paraId="15AB7449" w14:textId="77777777" w:rsidR="00B87BBC" w:rsidRPr="00090AF6" w:rsidRDefault="00000000" w:rsidP="00090AF6">
            <w:pPr>
              <w:spacing w:after="0pt" w:line="12.95pt" w:lineRule="auto"/>
              <w:ind w:start="0.35pt" w:firstLine="0pt"/>
              <w:jc w:val="center"/>
              <w:rPr>
                <w:sz w:val="22"/>
              </w:rPr>
            </w:pPr>
            <w:r w:rsidRPr="00090AF6">
              <w:rPr>
                <w:sz w:val="22"/>
              </w:rPr>
              <w:t xml:space="preserve">4 </w:t>
            </w:r>
          </w:p>
        </w:tc>
        <w:tc>
          <w:tcPr>
            <w:tcW w:w="288pt" w:type="dxa"/>
            <w:tcBorders>
              <w:top w:val="single" w:sz="6" w:space="0" w:color="000000"/>
              <w:start w:val="single" w:sz="6" w:space="0" w:color="000000"/>
              <w:bottom w:val="single" w:sz="6" w:space="0" w:color="000000"/>
              <w:end w:val="single" w:sz="6" w:space="0" w:color="000000"/>
            </w:tcBorders>
            <w:shd w:val="clear" w:color="auto" w:fill="auto"/>
          </w:tcPr>
          <w:p w14:paraId="6D98D6FA" w14:textId="77777777" w:rsidR="00B87BBC" w:rsidRPr="00090AF6" w:rsidRDefault="00000000" w:rsidP="00090AF6">
            <w:pPr>
              <w:spacing w:after="0pt" w:line="12.95pt" w:lineRule="auto"/>
              <w:ind w:start="2.90pt" w:firstLine="0pt"/>
              <w:jc w:val="start"/>
              <w:rPr>
                <w:sz w:val="22"/>
              </w:rPr>
            </w:pPr>
            <w:proofErr w:type="spellStart"/>
            <w:r w:rsidRPr="00090AF6">
              <w:rPr>
                <w:sz w:val="22"/>
              </w:rPr>
              <w:t>Ściany</w:t>
            </w:r>
            <w:proofErr w:type="spellEnd"/>
            <w:r w:rsidRPr="00090AF6">
              <w:rPr>
                <w:sz w:val="22"/>
              </w:rPr>
              <w:t xml:space="preserve"> </w:t>
            </w:r>
            <w:proofErr w:type="spellStart"/>
            <w:r w:rsidRPr="00090AF6">
              <w:rPr>
                <w:sz w:val="22"/>
              </w:rPr>
              <w:t>nieogrzewanych</w:t>
            </w:r>
            <w:proofErr w:type="spellEnd"/>
            <w:r w:rsidRPr="00090AF6">
              <w:rPr>
                <w:sz w:val="22"/>
              </w:rPr>
              <w:t xml:space="preserve"> </w:t>
            </w:r>
            <w:proofErr w:type="spellStart"/>
            <w:r w:rsidRPr="00090AF6">
              <w:rPr>
                <w:sz w:val="22"/>
              </w:rPr>
              <w:t>kondygnacji</w:t>
            </w:r>
            <w:proofErr w:type="spellEnd"/>
            <w:r w:rsidRPr="00090AF6">
              <w:rPr>
                <w:sz w:val="22"/>
              </w:rPr>
              <w:t xml:space="preserve"> </w:t>
            </w:r>
            <w:proofErr w:type="spellStart"/>
            <w:r w:rsidRPr="00090AF6">
              <w:rPr>
                <w:sz w:val="22"/>
              </w:rPr>
              <w:t>podziemnych</w:t>
            </w:r>
            <w:proofErr w:type="spellEnd"/>
            <w:r w:rsidRPr="00090AF6">
              <w:rPr>
                <w:sz w:val="22"/>
              </w:rPr>
              <w:t xml:space="preserve"> </w:t>
            </w:r>
          </w:p>
        </w:tc>
        <w:tc>
          <w:tcPr>
            <w:tcW w:w="84pt" w:type="dxa"/>
            <w:tcBorders>
              <w:top w:val="single" w:sz="6" w:space="0" w:color="000000"/>
              <w:start w:val="single" w:sz="6" w:space="0" w:color="000000"/>
              <w:bottom w:val="single" w:sz="6" w:space="0" w:color="000000"/>
              <w:end w:val="single" w:sz="6" w:space="0" w:color="000000"/>
            </w:tcBorders>
            <w:shd w:val="clear" w:color="auto" w:fill="auto"/>
          </w:tcPr>
          <w:p w14:paraId="1B7C3972" w14:textId="77777777" w:rsidR="00B87BBC" w:rsidRPr="00090AF6" w:rsidRDefault="00000000" w:rsidP="00090AF6">
            <w:pPr>
              <w:spacing w:after="0pt" w:line="12.95pt" w:lineRule="auto"/>
              <w:ind w:start="0.35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c>
          <w:tcPr>
            <w:tcW w:w="84.20pt" w:type="dxa"/>
            <w:tcBorders>
              <w:top w:val="single" w:sz="6" w:space="0" w:color="000000"/>
              <w:start w:val="single" w:sz="6" w:space="0" w:color="000000"/>
              <w:bottom w:val="single" w:sz="6" w:space="0" w:color="000000"/>
              <w:end w:val="single" w:sz="6" w:space="0" w:color="000000"/>
            </w:tcBorders>
            <w:shd w:val="clear" w:color="auto" w:fill="auto"/>
          </w:tcPr>
          <w:p w14:paraId="07B49160" w14:textId="77777777" w:rsidR="00B87BBC" w:rsidRPr="00090AF6" w:rsidRDefault="00000000" w:rsidP="00090AF6">
            <w:pPr>
              <w:spacing w:after="0pt" w:line="12.95pt" w:lineRule="auto"/>
              <w:ind w:start="0.25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r>
      <w:tr w:rsidR="00553CB8" w14:paraId="64B0BEF2" w14:textId="77777777" w:rsidTr="00090AF6">
        <w:trPr>
          <w:trHeight w:val="924"/>
        </w:trPr>
        <w:tc>
          <w:tcPr>
            <w:tcW w:w="28pt" w:type="dxa"/>
            <w:tcBorders>
              <w:top w:val="single" w:sz="6" w:space="0" w:color="000000"/>
              <w:start w:val="single" w:sz="6" w:space="0" w:color="000000"/>
              <w:bottom w:val="nil"/>
              <w:end w:val="single" w:sz="6" w:space="0" w:color="000000"/>
            </w:tcBorders>
            <w:shd w:val="clear" w:color="auto" w:fill="auto"/>
          </w:tcPr>
          <w:p w14:paraId="041C4477" w14:textId="77777777" w:rsidR="00B87BBC" w:rsidRPr="00090AF6" w:rsidRDefault="00000000" w:rsidP="00090AF6">
            <w:pPr>
              <w:spacing w:after="15.70pt" w:line="12.95pt" w:lineRule="auto"/>
              <w:ind w:start="0.35pt" w:firstLine="0pt"/>
              <w:jc w:val="center"/>
              <w:rPr>
                <w:sz w:val="22"/>
              </w:rPr>
            </w:pPr>
            <w:r w:rsidRPr="00090AF6">
              <w:rPr>
                <w:sz w:val="22"/>
              </w:rPr>
              <w:t xml:space="preserve">5 </w:t>
            </w:r>
          </w:p>
          <w:p w14:paraId="4B7B45C6"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53308DC7" w14:textId="77777777" w:rsidR="00B87BBC" w:rsidRPr="00090AF6" w:rsidRDefault="00000000" w:rsidP="00090AF6">
            <w:pPr>
              <w:spacing w:after="4.55pt" w:line="12.40pt" w:lineRule="auto"/>
              <w:ind w:start="2.90pt" w:firstLine="0pt"/>
              <w:jc w:val="start"/>
              <w:rPr>
                <w:sz w:val="22"/>
                <w:lang w:val="pl-PL"/>
              </w:rPr>
            </w:pPr>
            <w:r w:rsidRPr="00090AF6">
              <w:rPr>
                <w:sz w:val="22"/>
                <w:lang w:val="pl-PL"/>
              </w:rPr>
              <w:t xml:space="preserve">Dachy, stropodachy i stropy pod nieogrzewanymi poddaszami lub nad przejazdami: </w:t>
            </w:r>
          </w:p>
          <w:p w14:paraId="08BBE4C3" w14:textId="77777777" w:rsidR="00B87BBC" w:rsidRPr="00090AF6" w:rsidRDefault="00000000" w:rsidP="00090AF6">
            <w:pPr>
              <w:spacing w:after="0pt" w:line="12.95pt" w:lineRule="auto"/>
              <w:ind w:start="2.90pt" w:firstLine="0pt"/>
              <w:jc w:val="start"/>
              <w:rPr>
                <w:sz w:val="22"/>
              </w:rPr>
            </w:pPr>
            <w:r w:rsidRPr="00090AF6">
              <w:rPr>
                <w:sz w:val="22"/>
              </w:rPr>
              <w:t xml:space="preserve">a)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 16°C </w:t>
            </w:r>
          </w:p>
        </w:tc>
        <w:tc>
          <w:tcPr>
            <w:tcW w:w="84pt" w:type="dxa"/>
            <w:tcBorders>
              <w:top w:val="single" w:sz="6" w:space="0" w:color="000000"/>
              <w:start w:val="single" w:sz="6" w:space="0" w:color="000000"/>
              <w:bottom w:val="nil"/>
              <w:end w:val="single" w:sz="6" w:space="0" w:color="000000"/>
            </w:tcBorders>
            <w:shd w:val="clear" w:color="auto" w:fill="auto"/>
          </w:tcPr>
          <w:p w14:paraId="2B43BBAC" w14:textId="77777777" w:rsidR="00B87BBC" w:rsidRPr="00090AF6" w:rsidRDefault="00000000" w:rsidP="00090AF6">
            <w:pPr>
              <w:spacing w:after="15.70pt" w:line="12.95pt" w:lineRule="auto"/>
              <w:ind w:start="2.85pt" w:firstLine="0pt"/>
              <w:jc w:val="center"/>
              <w:rPr>
                <w:sz w:val="22"/>
              </w:rPr>
            </w:pPr>
            <w:r w:rsidRPr="00090AF6">
              <w:rPr>
                <w:sz w:val="22"/>
              </w:rPr>
              <w:t xml:space="preserve"> </w:t>
            </w:r>
          </w:p>
          <w:p w14:paraId="60837D1D" w14:textId="77777777" w:rsidR="00B87BBC" w:rsidRPr="00090AF6" w:rsidRDefault="00000000" w:rsidP="00090AF6">
            <w:pPr>
              <w:spacing w:after="0pt" w:line="12.95pt" w:lineRule="auto"/>
              <w:ind w:start="0.35pt" w:firstLine="0pt"/>
              <w:jc w:val="center"/>
              <w:rPr>
                <w:sz w:val="22"/>
              </w:rPr>
            </w:pPr>
            <w:r w:rsidRPr="00090AF6">
              <w:rPr>
                <w:sz w:val="22"/>
              </w:rPr>
              <w:t xml:space="preserve">0,18 </w:t>
            </w:r>
          </w:p>
        </w:tc>
        <w:tc>
          <w:tcPr>
            <w:tcW w:w="84.20pt" w:type="dxa"/>
            <w:tcBorders>
              <w:top w:val="single" w:sz="6" w:space="0" w:color="000000"/>
              <w:start w:val="single" w:sz="6" w:space="0" w:color="000000"/>
              <w:bottom w:val="nil"/>
              <w:end w:val="single" w:sz="6" w:space="0" w:color="000000"/>
            </w:tcBorders>
            <w:shd w:val="clear" w:color="auto" w:fill="auto"/>
          </w:tcPr>
          <w:p w14:paraId="2F63B440" w14:textId="77777777" w:rsidR="00B87BBC" w:rsidRPr="00090AF6" w:rsidRDefault="00000000" w:rsidP="00090AF6">
            <w:pPr>
              <w:spacing w:after="15.70pt" w:line="12.95pt" w:lineRule="auto"/>
              <w:ind w:start="2.75pt" w:firstLine="0pt"/>
              <w:jc w:val="center"/>
              <w:rPr>
                <w:sz w:val="22"/>
              </w:rPr>
            </w:pPr>
            <w:r w:rsidRPr="00090AF6">
              <w:rPr>
                <w:sz w:val="22"/>
              </w:rPr>
              <w:t xml:space="preserve"> </w:t>
            </w:r>
          </w:p>
          <w:p w14:paraId="1F06D89D" w14:textId="77777777" w:rsidR="00B87BBC" w:rsidRPr="00090AF6" w:rsidRDefault="00000000" w:rsidP="00090AF6">
            <w:pPr>
              <w:spacing w:after="0pt" w:line="12.95pt" w:lineRule="auto"/>
              <w:ind w:start="0.25pt" w:firstLine="0pt"/>
              <w:jc w:val="center"/>
              <w:rPr>
                <w:sz w:val="22"/>
              </w:rPr>
            </w:pPr>
            <w:r w:rsidRPr="00090AF6">
              <w:rPr>
                <w:sz w:val="22"/>
              </w:rPr>
              <w:t xml:space="preserve">0,15 </w:t>
            </w:r>
          </w:p>
        </w:tc>
      </w:tr>
      <w:tr w:rsidR="00553CB8" w14:paraId="50A938A4" w14:textId="77777777" w:rsidTr="00090AF6">
        <w:trPr>
          <w:trHeight w:val="308"/>
        </w:trPr>
        <w:tc>
          <w:tcPr>
            <w:tcW w:w="28pt" w:type="dxa"/>
            <w:tcBorders>
              <w:top w:val="nil"/>
              <w:start w:val="single" w:sz="6" w:space="0" w:color="000000"/>
              <w:bottom w:val="nil"/>
              <w:end w:val="nil"/>
            </w:tcBorders>
            <w:shd w:val="clear" w:color="auto" w:fill="auto"/>
          </w:tcPr>
          <w:p w14:paraId="6B9A47CB" w14:textId="77777777" w:rsidR="00B87BBC" w:rsidRPr="00090AF6" w:rsidRDefault="00000000" w:rsidP="00090AF6">
            <w:pPr>
              <w:spacing w:after="0pt" w:line="12.95pt" w:lineRule="auto"/>
              <w:ind w:start="2.75pt" w:firstLine="0pt"/>
              <w:jc w:val="center"/>
              <w:rPr>
                <w:sz w:val="22"/>
              </w:rPr>
            </w:pPr>
            <w:r w:rsidRPr="00090AF6">
              <w:rPr>
                <w:sz w:val="22"/>
              </w:rPr>
              <w:lastRenderedPageBreak/>
              <w:t xml:space="preserve"> </w:t>
            </w:r>
          </w:p>
        </w:tc>
        <w:tc>
          <w:tcPr>
            <w:tcW w:w="288pt" w:type="dxa"/>
            <w:tcBorders>
              <w:top w:val="nil"/>
              <w:start w:val="nil"/>
              <w:bottom w:val="nil"/>
              <w:end w:val="single" w:sz="6" w:space="0" w:color="000000"/>
            </w:tcBorders>
            <w:shd w:val="clear" w:color="auto" w:fill="auto"/>
          </w:tcPr>
          <w:p w14:paraId="18C11695" w14:textId="46B41EB3" w:rsidR="00B87BBC" w:rsidRPr="00090AF6" w:rsidRDefault="006F294E" w:rsidP="00090AF6">
            <w:pPr>
              <w:spacing w:after="0pt" w:line="12.95pt" w:lineRule="auto"/>
              <w:ind w:start="0.35pt" w:firstLine="0pt"/>
              <w:jc w:val="start"/>
              <w:rPr>
                <w:sz w:val="22"/>
              </w:rPr>
            </w:pPr>
            <w:r>
              <w:rPr>
                <w:noProof/>
                <w:sz w:val="22"/>
              </w:rPr>
              <mc:AlternateContent>
                <mc:Choice Requires="v">
                  <w:pict w14:anchorId="4D07FE50">
                    <v:shape id="Picture 333583" o:spid="_x0000_i1026" type="#_x0000_t75" style="width:64.8pt;height:21.6pt;visibility:visible;mso-wrap-style:square">
                      <v:imagedata r:id="rId42" o:title=""/>
                    </v:shape>
                  </w:pict>
                </mc:Choice>
                <mc:Fallback>
                  <w:drawing>
                    <wp:inline distT="0" distB="0" distL="0" distR="0" wp14:anchorId="6AB248A9" wp14:editId="1B53AE74">
                      <wp:extent cx="822960" cy="274320"/>
                      <wp:effectExtent l="0" t="0" r="0" b="0"/>
                      <wp:docPr id="2" name="Picture 3335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358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mc:Fallback>
              </mc:AlternateContent>
            </w:r>
            <w:r w:rsidR="00090AF6" w:rsidRPr="00090AF6">
              <w:rPr>
                <w:sz w:val="22"/>
              </w:rPr>
              <w:t xml:space="preserve">&lt; 16°C </w:t>
            </w:r>
          </w:p>
        </w:tc>
        <w:tc>
          <w:tcPr>
            <w:tcW w:w="84pt" w:type="dxa"/>
            <w:tcBorders>
              <w:top w:val="nil"/>
              <w:start w:val="single" w:sz="6" w:space="0" w:color="000000"/>
              <w:bottom w:val="nil"/>
              <w:end w:val="single" w:sz="6" w:space="0" w:color="000000"/>
            </w:tcBorders>
            <w:shd w:val="clear" w:color="auto" w:fill="auto"/>
          </w:tcPr>
          <w:p w14:paraId="428C11E5" w14:textId="77777777" w:rsidR="00B87BBC" w:rsidRPr="00090AF6" w:rsidRDefault="00000000" w:rsidP="00090AF6">
            <w:pPr>
              <w:spacing w:after="0pt" w:line="12.95pt" w:lineRule="auto"/>
              <w:ind w:start="0.35pt" w:firstLine="0pt"/>
              <w:jc w:val="center"/>
              <w:rPr>
                <w:sz w:val="22"/>
              </w:rPr>
            </w:pPr>
            <w:r w:rsidRPr="00090AF6">
              <w:rPr>
                <w:sz w:val="22"/>
              </w:rPr>
              <w:t xml:space="preserve">0,30 </w:t>
            </w:r>
          </w:p>
        </w:tc>
        <w:tc>
          <w:tcPr>
            <w:tcW w:w="84.20pt" w:type="dxa"/>
            <w:tcBorders>
              <w:top w:val="nil"/>
              <w:start w:val="single" w:sz="6" w:space="0" w:color="000000"/>
              <w:bottom w:val="nil"/>
              <w:end w:val="single" w:sz="6" w:space="0" w:color="000000"/>
            </w:tcBorders>
            <w:shd w:val="clear" w:color="auto" w:fill="auto"/>
          </w:tcPr>
          <w:p w14:paraId="129747C6" w14:textId="77777777" w:rsidR="00B87BBC" w:rsidRPr="00090AF6" w:rsidRDefault="00000000" w:rsidP="00090AF6">
            <w:pPr>
              <w:spacing w:after="0pt" w:line="12.95pt" w:lineRule="auto"/>
              <w:ind w:start="0.25pt" w:firstLine="0pt"/>
              <w:jc w:val="center"/>
              <w:rPr>
                <w:sz w:val="22"/>
              </w:rPr>
            </w:pPr>
            <w:r w:rsidRPr="00090AF6">
              <w:rPr>
                <w:sz w:val="22"/>
              </w:rPr>
              <w:t xml:space="preserve">0,30 </w:t>
            </w:r>
          </w:p>
        </w:tc>
      </w:tr>
      <w:tr w:rsidR="00553CB8" w14:paraId="3BB23F83" w14:textId="77777777" w:rsidTr="00090AF6">
        <w:trPr>
          <w:trHeight w:val="323"/>
        </w:trPr>
        <w:tc>
          <w:tcPr>
            <w:tcW w:w="28pt" w:type="dxa"/>
            <w:tcBorders>
              <w:top w:val="nil"/>
              <w:start w:val="single" w:sz="6" w:space="0" w:color="000000"/>
              <w:bottom w:val="single" w:sz="6" w:space="0" w:color="000000"/>
              <w:end w:val="single" w:sz="6" w:space="0" w:color="000000"/>
            </w:tcBorders>
            <w:shd w:val="clear" w:color="auto" w:fill="auto"/>
          </w:tcPr>
          <w:p w14:paraId="06EED0E3"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12D037C2" w14:textId="77777777" w:rsidR="00B87BBC" w:rsidRPr="00090AF6" w:rsidRDefault="00000000" w:rsidP="00090AF6">
            <w:pPr>
              <w:spacing w:after="0pt" w:line="12.95pt" w:lineRule="auto"/>
              <w:ind w:start="2.90pt" w:firstLine="0pt"/>
              <w:jc w:val="start"/>
              <w:rPr>
                <w:sz w:val="22"/>
              </w:rPr>
            </w:pPr>
            <w:r w:rsidRPr="00090AF6">
              <w:rPr>
                <w:sz w:val="22"/>
              </w:rPr>
              <w:t xml:space="preserve">c)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&lt; 8°C </w:t>
            </w:r>
          </w:p>
        </w:tc>
        <w:tc>
          <w:tcPr>
            <w:tcW w:w="84pt" w:type="dxa"/>
            <w:tcBorders>
              <w:top w:val="nil"/>
              <w:start w:val="single" w:sz="6" w:space="0" w:color="000000"/>
              <w:bottom w:val="single" w:sz="6" w:space="0" w:color="000000"/>
              <w:end w:val="single" w:sz="6" w:space="0" w:color="000000"/>
            </w:tcBorders>
            <w:shd w:val="clear" w:color="auto" w:fill="auto"/>
          </w:tcPr>
          <w:p w14:paraId="58F7D628" w14:textId="77777777" w:rsidR="00B87BBC" w:rsidRPr="00090AF6" w:rsidRDefault="00000000" w:rsidP="00090AF6">
            <w:pPr>
              <w:spacing w:after="0pt" w:line="12.95pt" w:lineRule="auto"/>
              <w:ind w:start="0.35pt" w:firstLine="0pt"/>
              <w:jc w:val="center"/>
              <w:rPr>
                <w:sz w:val="22"/>
              </w:rPr>
            </w:pPr>
            <w:r w:rsidRPr="00090AF6">
              <w:rPr>
                <w:sz w:val="22"/>
              </w:rPr>
              <w:t xml:space="preserve">0,70 </w:t>
            </w:r>
          </w:p>
        </w:tc>
        <w:tc>
          <w:tcPr>
            <w:tcW w:w="84.20pt" w:type="dxa"/>
            <w:tcBorders>
              <w:top w:val="nil"/>
              <w:start w:val="single" w:sz="6" w:space="0" w:color="000000"/>
              <w:bottom w:val="single" w:sz="6" w:space="0" w:color="000000"/>
              <w:end w:val="single" w:sz="6" w:space="0" w:color="000000"/>
            </w:tcBorders>
            <w:shd w:val="clear" w:color="auto" w:fill="auto"/>
          </w:tcPr>
          <w:p w14:paraId="36DF9DB7" w14:textId="77777777" w:rsidR="00B87BBC" w:rsidRPr="00090AF6" w:rsidRDefault="00000000" w:rsidP="00090AF6">
            <w:pPr>
              <w:spacing w:after="0pt" w:line="12.95pt" w:lineRule="auto"/>
              <w:ind w:start="0.25pt" w:firstLine="0pt"/>
              <w:jc w:val="center"/>
              <w:rPr>
                <w:sz w:val="22"/>
              </w:rPr>
            </w:pPr>
            <w:r w:rsidRPr="00090AF6">
              <w:rPr>
                <w:sz w:val="22"/>
              </w:rPr>
              <w:t xml:space="preserve">0,70 </w:t>
            </w:r>
          </w:p>
        </w:tc>
      </w:tr>
      <w:tr w:rsidR="00553CB8" w14:paraId="4D271746" w14:textId="77777777" w:rsidTr="00090AF6">
        <w:trPr>
          <w:trHeight w:val="684"/>
        </w:trPr>
        <w:tc>
          <w:tcPr>
            <w:tcW w:w="28pt" w:type="dxa"/>
            <w:tcBorders>
              <w:top w:val="single" w:sz="6" w:space="0" w:color="000000"/>
              <w:start w:val="single" w:sz="6" w:space="0" w:color="000000"/>
              <w:bottom w:val="nil"/>
              <w:end w:val="single" w:sz="6" w:space="0" w:color="000000"/>
            </w:tcBorders>
            <w:shd w:val="clear" w:color="auto" w:fill="auto"/>
          </w:tcPr>
          <w:p w14:paraId="403B49C0" w14:textId="77777777" w:rsidR="00B87BBC" w:rsidRPr="00090AF6" w:rsidRDefault="00000000" w:rsidP="00090AF6">
            <w:pPr>
              <w:spacing w:after="3.70pt" w:line="12.95pt" w:lineRule="auto"/>
              <w:ind w:start="0.35pt" w:firstLine="0pt"/>
              <w:jc w:val="center"/>
              <w:rPr>
                <w:sz w:val="22"/>
              </w:rPr>
            </w:pPr>
            <w:r w:rsidRPr="00090AF6">
              <w:rPr>
                <w:sz w:val="22"/>
              </w:rPr>
              <w:t xml:space="preserve">6 </w:t>
            </w:r>
          </w:p>
          <w:p w14:paraId="3D891754"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4F50BD6B" w14:textId="77777777" w:rsidR="00B87BBC" w:rsidRPr="00090AF6" w:rsidRDefault="00000000" w:rsidP="00090AF6">
            <w:pPr>
              <w:spacing w:after="4pt" w:line="12.95pt" w:lineRule="auto"/>
              <w:ind w:start="2.90pt" w:firstLine="0pt"/>
              <w:jc w:val="start"/>
              <w:rPr>
                <w:sz w:val="22"/>
                <w:lang w:val="pl-PL"/>
              </w:rPr>
            </w:pPr>
            <w:r w:rsidRPr="00090AF6">
              <w:rPr>
                <w:sz w:val="22"/>
                <w:lang w:val="pl-PL"/>
              </w:rPr>
              <w:t xml:space="preserve">Podłogi na gruncie: </w:t>
            </w:r>
          </w:p>
          <w:p w14:paraId="677F8BC8" w14:textId="77777777" w:rsidR="00B87BBC" w:rsidRPr="00090AF6" w:rsidRDefault="00000000" w:rsidP="00090AF6">
            <w:pPr>
              <w:spacing w:after="0pt" w:line="12.95pt" w:lineRule="auto"/>
              <w:ind w:start="2.90pt" w:firstLine="0pt"/>
              <w:jc w:val="start"/>
              <w:rPr>
                <w:sz w:val="22"/>
                <w:lang w:val="pl-PL"/>
              </w:rPr>
            </w:pPr>
            <w:r w:rsidRPr="00090AF6">
              <w:rPr>
                <w:sz w:val="22"/>
                <w:lang w:val="pl-PL"/>
              </w:rPr>
              <w:t>a) przy t</w:t>
            </w:r>
            <w:r w:rsidRPr="00090AF6">
              <w:rPr>
                <w:sz w:val="22"/>
                <w:vertAlign w:val="subscript"/>
                <w:lang w:val="pl-PL"/>
              </w:rPr>
              <w:t>i</w:t>
            </w:r>
            <w:r w:rsidRPr="00090AF6">
              <w:rPr>
                <w:sz w:val="22"/>
                <w:lang w:val="pl-PL"/>
              </w:rPr>
              <w:t xml:space="preserve"> ≥ 16°C </w:t>
            </w:r>
          </w:p>
        </w:tc>
        <w:tc>
          <w:tcPr>
            <w:tcW w:w="84pt" w:type="dxa"/>
            <w:tcBorders>
              <w:top w:val="single" w:sz="6" w:space="0" w:color="000000"/>
              <w:start w:val="single" w:sz="6" w:space="0" w:color="000000"/>
              <w:bottom w:val="nil"/>
              <w:end w:val="single" w:sz="6" w:space="0" w:color="000000"/>
            </w:tcBorders>
            <w:shd w:val="clear" w:color="auto" w:fill="auto"/>
          </w:tcPr>
          <w:p w14:paraId="232276A9" w14:textId="77777777" w:rsidR="00B87BBC" w:rsidRPr="00090AF6" w:rsidRDefault="00000000" w:rsidP="00090AF6">
            <w:pPr>
              <w:spacing w:after="3.70pt" w:line="12.95pt" w:lineRule="auto"/>
              <w:ind w:start="2.85pt" w:firstLine="0pt"/>
              <w:jc w:val="center"/>
              <w:rPr>
                <w:sz w:val="22"/>
                <w:lang w:val="pl-PL"/>
              </w:rPr>
            </w:pPr>
            <w:r w:rsidRPr="00090AF6">
              <w:rPr>
                <w:sz w:val="22"/>
                <w:lang w:val="pl-PL"/>
              </w:rPr>
              <w:t xml:space="preserve"> </w:t>
            </w:r>
          </w:p>
          <w:p w14:paraId="7C2F06A9" w14:textId="77777777" w:rsidR="00B87BBC" w:rsidRPr="00090AF6" w:rsidRDefault="00000000" w:rsidP="00090AF6">
            <w:pPr>
              <w:spacing w:after="0pt" w:line="12.95pt" w:lineRule="auto"/>
              <w:ind w:start="0.35pt" w:firstLine="0pt"/>
              <w:jc w:val="center"/>
              <w:rPr>
                <w:sz w:val="22"/>
              </w:rPr>
            </w:pPr>
            <w:r w:rsidRPr="00090AF6">
              <w:rPr>
                <w:sz w:val="22"/>
              </w:rPr>
              <w:t xml:space="preserve">0,30 </w:t>
            </w:r>
          </w:p>
        </w:tc>
        <w:tc>
          <w:tcPr>
            <w:tcW w:w="84.20pt" w:type="dxa"/>
            <w:tcBorders>
              <w:top w:val="single" w:sz="6" w:space="0" w:color="000000"/>
              <w:start w:val="single" w:sz="6" w:space="0" w:color="000000"/>
              <w:bottom w:val="nil"/>
              <w:end w:val="single" w:sz="6" w:space="0" w:color="000000"/>
            </w:tcBorders>
            <w:shd w:val="clear" w:color="auto" w:fill="auto"/>
          </w:tcPr>
          <w:p w14:paraId="331F765C" w14:textId="77777777" w:rsidR="00B87BBC" w:rsidRPr="00090AF6" w:rsidRDefault="00000000" w:rsidP="00090AF6">
            <w:pPr>
              <w:spacing w:after="3.70pt" w:line="12.95pt" w:lineRule="auto"/>
              <w:ind w:start="2.75pt" w:firstLine="0pt"/>
              <w:jc w:val="center"/>
              <w:rPr>
                <w:sz w:val="22"/>
              </w:rPr>
            </w:pPr>
            <w:r w:rsidRPr="00090AF6">
              <w:rPr>
                <w:sz w:val="22"/>
              </w:rPr>
              <w:t xml:space="preserve"> </w:t>
            </w:r>
          </w:p>
          <w:p w14:paraId="590C6FBA" w14:textId="77777777" w:rsidR="00B87BBC" w:rsidRPr="00090AF6" w:rsidRDefault="00000000" w:rsidP="00090AF6">
            <w:pPr>
              <w:spacing w:after="0pt" w:line="12.95pt" w:lineRule="auto"/>
              <w:ind w:start="0.25pt" w:firstLine="0pt"/>
              <w:jc w:val="center"/>
              <w:rPr>
                <w:sz w:val="22"/>
              </w:rPr>
            </w:pPr>
            <w:r w:rsidRPr="00090AF6">
              <w:rPr>
                <w:sz w:val="22"/>
              </w:rPr>
              <w:t xml:space="preserve">0,30 </w:t>
            </w:r>
          </w:p>
        </w:tc>
      </w:tr>
      <w:tr w:rsidR="00553CB8" w14:paraId="6E765E6D" w14:textId="77777777" w:rsidTr="00090AF6">
        <w:trPr>
          <w:trHeight w:val="308"/>
        </w:trPr>
        <w:tc>
          <w:tcPr>
            <w:tcW w:w="28pt" w:type="dxa"/>
            <w:tcBorders>
              <w:top w:val="nil"/>
              <w:start w:val="single" w:sz="6" w:space="0" w:color="000000"/>
              <w:bottom w:val="nil"/>
              <w:end w:val="nil"/>
            </w:tcBorders>
            <w:shd w:val="clear" w:color="auto" w:fill="auto"/>
          </w:tcPr>
          <w:p w14:paraId="6FB4B710"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nil"/>
              <w:bottom w:val="nil"/>
              <w:end w:val="single" w:sz="6" w:space="0" w:color="000000"/>
            </w:tcBorders>
            <w:shd w:val="clear" w:color="auto" w:fill="auto"/>
          </w:tcPr>
          <w:p w14:paraId="02DFCA77" w14:textId="23C32134" w:rsidR="00B87BBC" w:rsidRPr="00090AF6" w:rsidRDefault="006F294E" w:rsidP="00090AF6">
            <w:pPr>
              <w:spacing w:after="0pt" w:line="12.95pt" w:lineRule="auto"/>
              <w:ind w:start="0.35pt" w:firstLine="0pt"/>
              <w:jc w:val="start"/>
              <w:rPr>
                <w:sz w:val="22"/>
              </w:rPr>
            </w:pPr>
            <w:r>
              <w:rPr>
                <w:noProof/>
                <w:sz w:val="22"/>
              </w:rPr>
              <mc:AlternateContent>
                <mc:Choice Requires="v">
                  <w:pict w14:anchorId="1FE4B366">
                    <v:shape id="Picture 333584" o:spid="_x0000_i1027" type="#_x0000_t75" style="width:64.8pt;height:21.6pt;visibility:visible;mso-wrap-style:square">
                      <v:imagedata r:id="rId42" o:title=""/>
                    </v:shape>
                  </w:pict>
                </mc:Choice>
                <mc:Fallback>
                  <w:drawing>
                    <wp:inline distT="0" distB="0" distL="0" distR="0" wp14:anchorId="650C7639" wp14:editId="5B4263DF">
                      <wp:extent cx="822960" cy="274320"/>
                      <wp:effectExtent l="0" t="0" r="0" b="0"/>
                      <wp:docPr id="3" name="Picture 3335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358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mc:Fallback>
              </mc:AlternateContent>
            </w:r>
            <w:r w:rsidR="00090AF6" w:rsidRPr="00090AF6">
              <w:rPr>
                <w:sz w:val="22"/>
              </w:rPr>
              <w:t xml:space="preserve">&lt; 16°C </w:t>
            </w:r>
          </w:p>
        </w:tc>
        <w:tc>
          <w:tcPr>
            <w:tcW w:w="84pt" w:type="dxa"/>
            <w:tcBorders>
              <w:top w:val="nil"/>
              <w:start w:val="single" w:sz="6" w:space="0" w:color="000000"/>
              <w:bottom w:val="nil"/>
              <w:end w:val="single" w:sz="6" w:space="0" w:color="000000"/>
            </w:tcBorders>
            <w:shd w:val="clear" w:color="auto" w:fill="auto"/>
          </w:tcPr>
          <w:p w14:paraId="5E66EF33" w14:textId="77777777" w:rsidR="00B87BBC" w:rsidRPr="00090AF6" w:rsidRDefault="00000000" w:rsidP="00090AF6">
            <w:pPr>
              <w:spacing w:after="0pt" w:line="12.95pt" w:lineRule="auto"/>
              <w:ind w:start="0.35pt" w:firstLine="0pt"/>
              <w:jc w:val="center"/>
              <w:rPr>
                <w:sz w:val="22"/>
              </w:rPr>
            </w:pPr>
            <w:r w:rsidRPr="00090AF6">
              <w:rPr>
                <w:sz w:val="22"/>
              </w:rPr>
              <w:t xml:space="preserve">1,20 </w:t>
            </w:r>
          </w:p>
        </w:tc>
        <w:tc>
          <w:tcPr>
            <w:tcW w:w="84.20pt" w:type="dxa"/>
            <w:tcBorders>
              <w:top w:val="nil"/>
              <w:start w:val="single" w:sz="6" w:space="0" w:color="000000"/>
              <w:bottom w:val="nil"/>
              <w:end w:val="single" w:sz="6" w:space="0" w:color="000000"/>
            </w:tcBorders>
            <w:shd w:val="clear" w:color="auto" w:fill="auto"/>
          </w:tcPr>
          <w:p w14:paraId="2DF36BAC" w14:textId="77777777" w:rsidR="00B87BBC" w:rsidRPr="00090AF6" w:rsidRDefault="00000000" w:rsidP="00090AF6">
            <w:pPr>
              <w:spacing w:after="0pt" w:line="12.95pt" w:lineRule="auto"/>
              <w:ind w:start="0.25pt" w:firstLine="0pt"/>
              <w:jc w:val="center"/>
              <w:rPr>
                <w:sz w:val="22"/>
              </w:rPr>
            </w:pPr>
            <w:r w:rsidRPr="00090AF6">
              <w:rPr>
                <w:sz w:val="22"/>
              </w:rPr>
              <w:t xml:space="preserve">1,20 </w:t>
            </w:r>
          </w:p>
        </w:tc>
      </w:tr>
      <w:tr w:rsidR="00553CB8" w14:paraId="1FEA5D1F" w14:textId="77777777" w:rsidTr="00090AF6">
        <w:trPr>
          <w:trHeight w:val="323"/>
        </w:trPr>
        <w:tc>
          <w:tcPr>
            <w:tcW w:w="28pt" w:type="dxa"/>
            <w:tcBorders>
              <w:top w:val="nil"/>
              <w:start w:val="single" w:sz="6" w:space="0" w:color="000000"/>
              <w:bottom w:val="single" w:sz="6" w:space="0" w:color="000000"/>
              <w:end w:val="single" w:sz="6" w:space="0" w:color="000000"/>
            </w:tcBorders>
            <w:shd w:val="clear" w:color="auto" w:fill="auto"/>
          </w:tcPr>
          <w:p w14:paraId="4E117D99"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100C361E" w14:textId="77777777" w:rsidR="00B87BBC" w:rsidRPr="00090AF6" w:rsidRDefault="00000000" w:rsidP="00090AF6">
            <w:pPr>
              <w:spacing w:after="0pt" w:line="12.95pt" w:lineRule="auto"/>
              <w:ind w:start="2.90pt" w:firstLine="0pt"/>
              <w:jc w:val="start"/>
              <w:rPr>
                <w:sz w:val="22"/>
              </w:rPr>
            </w:pPr>
            <w:r w:rsidRPr="00090AF6">
              <w:rPr>
                <w:sz w:val="22"/>
              </w:rPr>
              <w:t xml:space="preserve">c)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&lt; 8°C </w:t>
            </w:r>
          </w:p>
        </w:tc>
        <w:tc>
          <w:tcPr>
            <w:tcW w:w="84pt" w:type="dxa"/>
            <w:tcBorders>
              <w:top w:val="nil"/>
              <w:start w:val="single" w:sz="6" w:space="0" w:color="000000"/>
              <w:bottom w:val="single" w:sz="6" w:space="0" w:color="000000"/>
              <w:end w:val="single" w:sz="6" w:space="0" w:color="000000"/>
            </w:tcBorders>
            <w:shd w:val="clear" w:color="auto" w:fill="auto"/>
          </w:tcPr>
          <w:p w14:paraId="3F84E714" w14:textId="77777777" w:rsidR="00B87BBC" w:rsidRPr="00090AF6" w:rsidRDefault="00000000" w:rsidP="00090AF6">
            <w:pPr>
              <w:spacing w:after="0pt" w:line="12.95pt" w:lineRule="auto"/>
              <w:ind w:start="0.35pt" w:firstLine="0pt"/>
              <w:jc w:val="center"/>
              <w:rPr>
                <w:sz w:val="22"/>
              </w:rPr>
            </w:pPr>
            <w:r w:rsidRPr="00090AF6">
              <w:rPr>
                <w:sz w:val="22"/>
              </w:rPr>
              <w:t xml:space="preserve">1,50 </w:t>
            </w:r>
          </w:p>
        </w:tc>
        <w:tc>
          <w:tcPr>
            <w:tcW w:w="84.20pt" w:type="dxa"/>
            <w:tcBorders>
              <w:top w:val="nil"/>
              <w:start w:val="single" w:sz="6" w:space="0" w:color="000000"/>
              <w:bottom w:val="single" w:sz="6" w:space="0" w:color="000000"/>
              <w:end w:val="single" w:sz="6" w:space="0" w:color="000000"/>
            </w:tcBorders>
            <w:shd w:val="clear" w:color="auto" w:fill="auto"/>
          </w:tcPr>
          <w:p w14:paraId="68A1BD5C" w14:textId="77777777" w:rsidR="00B87BBC" w:rsidRPr="00090AF6" w:rsidRDefault="00000000" w:rsidP="00090AF6">
            <w:pPr>
              <w:spacing w:after="0pt" w:line="12.95pt" w:lineRule="auto"/>
              <w:ind w:start="0.25pt" w:firstLine="0pt"/>
              <w:jc w:val="center"/>
              <w:rPr>
                <w:sz w:val="22"/>
              </w:rPr>
            </w:pPr>
            <w:r w:rsidRPr="00090AF6">
              <w:rPr>
                <w:sz w:val="22"/>
              </w:rPr>
              <w:t xml:space="preserve">1,50 </w:t>
            </w:r>
          </w:p>
        </w:tc>
      </w:tr>
      <w:tr w:rsidR="00553CB8" w14:paraId="07ACD394" w14:textId="77777777" w:rsidTr="00090AF6">
        <w:trPr>
          <w:trHeight w:val="924"/>
        </w:trPr>
        <w:tc>
          <w:tcPr>
            <w:tcW w:w="28pt" w:type="dxa"/>
            <w:tcBorders>
              <w:top w:val="single" w:sz="6" w:space="0" w:color="000000"/>
              <w:start w:val="single" w:sz="6" w:space="0" w:color="000000"/>
              <w:bottom w:val="nil"/>
              <w:end w:val="single" w:sz="6" w:space="0" w:color="000000"/>
            </w:tcBorders>
            <w:shd w:val="clear" w:color="auto" w:fill="auto"/>
          </w:tcPr>
          <w:p w14:paraId="7D033AE9" w14:textId="77777777" w:rsidR="00B87BBC" w:rsidRPr="00090AF6" w:rsidRDefault="00000000" w:rsidP="00090AF6">
            <w:pPr>
              <w:spacing w:after="15.70pt" w:line="12.95pt" w:lineRule="auto"/>
              <w:ind w:start="0.35pt" w:firstLine="0pt"/>
              <w:jc w:val="center"/>
              <w:rPr>
                <w:sz w:val="22"/>
              </w:rPr>
            </w:pPr>
            <w:r w:rsidRPr="00090AF6">
              <w:rPr>
                <w:sz w:val="22"/>
              </w:rPr>
              <w:t xml:space="preserve">7 </w:t>
            </w:r>
          </w:p>
          <w:p w14:paraId="7FF7F5E0"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66A08EAE" w14:textId="77777777" w:rsidR="00B87BBC" w:rsidRPr="00090AF6" w:rsidRDefault="00000000" w:rsidP="00090AF6">
            <w:pPr>
              <w:spacing w:after="4.55pt" w:line="12.40pt" w:lineRule="auto"/>
              <w:ind w:start="2.90pt" w:firstLine="0pt"/>
              <w:rPr>
                <w:sz w:val="22"/>
                <w:lang w:val="pl-PL"/>
              </w:rPr>
            </w:pPr>
            <w:r w:rsidRPr="00090AF6">
              <w:rPr>
                <w:sz w:val="22"/>
                <w:lang w:val="pl-PL"/>
              </w:rPr>
              <w:t xml:space="preserve">Stropy nad pomieszczeniami nieogrzewanymi i zamkniętymi przestrzeniami podpodłogowymi: </w:t>
            </w:r>
          </w:p>
          <w:p w14:paraId="388E903D" w14:textId="77777777" w:rsidR="00B87BBC" w:rsidRPr="00090AF6" w:rsidRDefault="00000000" w:rsidP="00090AF6">
            <w:pPr>
              <w:spacing w:after="0pt" w:line="12.95pt" w:lineRule="auto"/>
              <w:ind w:start="2.90pt" w:firstLine="0pt"/>
              <w:jc w:val="start"/>
              <w:rPr>
                <w:sz w:val="22"/>
              </w:rPr>
            </w:pPr>
            <w:r w:rsidRPr="00090AF6">
              <w:rPr>
                <w:sz w:val="22"/>
              </w:rPr>
              <w:t xml:space="preserve">a)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 16°C </w:t>
            </w:r>
          </w:p>
        </w:tc>
        <w:tc>
          <w:tcPr>
            <w:tcW w:w="84pt" w:type="dxa"/>
            <w:tcBorders>
              <w:top w:val="single" w:sz="6" w:space="0" w:color="000000"/>
              <w:start w:val="single" w:sz="6" w:space="0" w:color="000000"/>
              <w:bottom w:val="nil"/>
              <w:end w:val="single" w:sz="6" w:space="0" w:color="000000"/>
            </w:tcBorders>
            <w:shd w:val="clear" w:color="auto" w:fill="auto"/>
          </w:tcPr>
          <w:p w14:paraId="504044A2" w14:textId="77777777" w:rsidR="00B87BBC" w:rsidRPr="00090AF6" w:rsidRDefault="00000000" w:rsidP="00090AF6">
            <w:pPr>
              <w:spacing w:after="15.70pt" w:line="12.95pt" w:lineRule="auto"/>
              <w:ind w:start="2.85pt" w:firstLine="0pt"/>
              <w:jc w:val="center"/>
              <w:rPr>
                <w:sz w:val="22"/>
              </w:rPr>
            </w:pPr>
            <w:r w:rsidRPr="00090AF6">
              <w:rPr>
                <w:sz w:val="22"/>
              </w:rPr>
              <w:t xml:space="preserve"> </w:t>
            </w:r>
          </w:p>
          <w:p w14:paraId="4C95D7D6" w14:textId="77777777" w:rsidR="00B87BBC" w:rsidRPr="00090AF6" w:rsidRDefault="00000000" w:rsidP="00090AF6">
            <w:pPr>
              <w:spacing w:after="0pt" w:line="12.95pt" w:lineRule="auto"/>
              <w:ind w:start="0.35pt" w:firstLine="0pt"/>
              <w:jc w:val="center"/>
              <w:rPr>
                <w:sz w:val="22"/>
              </w:rPr>
            </w:pPr>
            <w:r w:rsidRPr="00090AF6">
              <w:rPr>
                <w:sz w:val="22"/>
              </w:rPr>
              <w:t xml:space="preserve">0,25 </w:t>
            </w:r>
          </w:p>
        </w:tc>
        <w:tc>
          <w:tcPr>
            <w:tcW w:w="84.20pt" w:type="dxa"/>
            <w:tcBorders>
              <w:top w:val="single" w:sz="6" w:space="0" w:color="000000"/>
              <w:start w:val="single" w:sz="6" w:space="0" w:color="000000"/>
              <w:bottom w:val="nil"/>
              <w:end w:val="single" w:sz="6" w:space="0" w:color="000000"/>
            </w:tcBorders>
            <w:shd w:val="clear" w:color="auto" w:fill="auto"/>
          </w:tcPr>
          <w:p w14:paraId="2B86168B" w14:textId="77777777" w:rsidR="00B87BBC" w:rsidRPr="00090AF6" w:rsidRDefault="00000000" w:rsidP="00090AF6">
            <w:pPr>
              <w:spacing w:after="15.70pt" w:line="12.95pt" w:lineRule="auto"/>
              <w:ind w:start="2.75pt" w:firstLine="0pt"/>
              <w:jc w:val="center"/>
              <w:rPr>
                <w:sz w:val="22"/>
              </w:rPr>
            </w:pPr>
            <w:r w:rsidRPr="00090AF6">
              <w:rPr>
                <w:sz w:val="22"/>
              </w:rPr>
              <w:t xml:space="preserve"> </w:t>
            </w:r>
          </w:p>
          <w:p w14:paraId="521B9841" w14:textId="77777777" w:rsidR="00B87BBC" w:rsidRPr="00090AF6" w:rsidRDefault="00000000" w:rsidP="00090AF6">
            <w:pPr>
              <w:spacing w:after="0pt" w:line="12.95pt" w:lineRule="auto"/>
              <w:ind w:start="0.25pt" w:firstLine="0pt"/>
              <w:jc w:val="center"/>
              <w:rPr>
                <w:sz w:val="22"/>
              </w:rPr>
            </w:pPr>
            <w:r w:rsidRPr="00090AF6">
              <w:rPr>
                <w:sz w:val="22"/>
              </w:rPr>
              <w:t xml:space="preserve">0,25 </w:t>
            </w:r>
          </w:p>
        </w:tc>
      </w:tr>
      <w:tr w:rsidR="00553CB8" w14:paraId="6381933F" w14:textId="77777777" w:rsidTr="00090AF6">
        <w:trPr>
          <w:trHeight w:val="308"/>
        </w:trPr>
        <w:tc>
          <w:tcPr>
            <w:tcW w:w="28pt" w:type="dxa"/>
            <w:tcBorders>
              <w:top w:val="nil"/>
              <w:start w:val="single" w:sz="6" w:space="0" w:color="000000"/>
              <w:bottom w:val="nil"/>
              <w:end w:val="nil"/>
            </w:tcBorders>
            <w:shd w:val="clear" w:color="auto" w:fill="auto"/>
          </w:tcPr>
          <w:p w14:paraId="0C3D7FB4"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nil"/>
              <w:bottom w:val="nil"/>
              <w:end w:val="single" w:sz="6" w:space="0" w:color="000000"/>
            </w:tcBorders>
            <w:shd w:val="clear" w:color="auto" w:fill="auto"/>
          </w:tcPr>
          <w:p w14:paraId="2E58D2F1" w14:textId="50066821" w:rsidR="00B87BBC" w:rsidRPr="00090AF6" w:rsidRDefault="006F294E" w:rsidP="00090AF6">
            <w:pPr>
              <w:spacing w:after="0pt" w:line="12.95pt" w:lineRule="auto"/>
              <w:ind w:start="0.35pt" w:firstLine="0pt"/>
              <w:jc w:val="start"/>
              <w:rPr>
                <w:sz w:val="22"/>
              </w:rPr>
            </w:pPr>
            <w:r>
              <w:rPr>
                <w:noProof/>
                <w:sz w:val="22"/>
              </w:rPr>
              <mc:AlternateContent>
                <mc:Choice Requires="v">
                  <w:pict w14:anchorId="39496722">
                    <v:shape id="Picture 333585" o:spid="_x0000_i1028" type="#_x0000_t75" style="width:64.8pt;height:21.6pt;visibility:visible;mso-wrap-style:square">
                      <v:imagedata r:id="rId42" o:title=""/>
                    </v:shape>
                  </w:pict>
                </mc:Choice>
                <mc:Fallback>
                  <w:drawing>
                    <wp:inline distT="0" distB="0" distL="0" distR="0" wp14:anchorId="17EB1EAA" wp14:editId="112FD80D">
                      <wp:extent cx="822960" cy="274320"/>
                      <wp:effectExtent l="0" t="0" r="0" b="0"/>
                      <wp:docPr id="4" name="Picture 3335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358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inline>
                  </w:drawing>
                </mc:Fallback>
              </mc:AlternateContent>
            </w:r>
            <w:r w:rsidR="00090AF6" w:rsidRPr="00090AF6">
              <w:rPr>
                <w:sz w:val="22"/>
              </w:rPr>
              <w:t xml:space="preserve">&lt; 16°C </w:t>
            </w:r>
          </w:p>
        </w:tc>
        <w:tc>
          <w:tcPr>
            <w:tcW w:w="84pt" w:type="dxa"/>
            <w:tcBorders>
              <w:top w:val="nil"/>
              <w:start w:val="single" w:sz="6" w:space="0" w:color="000000"/>
              <w:bottom w:val="nil"/>
              <w:end w:val="single" w:sz="6" w:space="0" w:color="000000"/>
            </w:tcBorders>
            <w:shd w:val="clear" w:color="auto" w:fill="auto"/>
          </w:tcPr>
          <w:p w14:paraId="20A12405" w14:textId="77777777" w:rsidR="00B87BBC" w:rsidRPr="00090AF6" w:rsidRDefault="00000000" w:rsidP="00090AF6">
            <w:pPr>
              <w:spacing w:after="0pt" w:line="12.95pt" w:lineRule="auto"/>
              <w:ind w:start="0.35pt" w:firstLine="0pt"/>
              <w:jc w:val="center"/>
              <w:rPr>
                <w:sz w:val="22"/>
              </w:rPr>
            </w:pPr>
            <w:r w:rsidRPr="00090AF6">
              <w:rPr>
                <w:sz w:val="22"/>
              </w:rPr>
              <w:t xml:space="preserve">0,30 </w:t>
            </w:r>
          </w:p>
        </w:tc>
        <w:tc>
          <w:tcPr>
            <w:tcW w:w="84.20pt" w:type="dxa"/>
            <w:tcBorders>
              <w:top w:val="nil"/>
              <w:start w:val="single" w:sz="6" w:space="0" w:color="000000"/>
              <w:bottom w:val="nil"/>
              <w:end w:val="single" w:sz="6" w:space="0" w:color="000000"/>
            </w:tcBorders>
            <w:shd w:val="clear" w:color="auto" w:fill="auto"/>
          </w:tcPr>
          <w:p w14:paraId="60EF9DB2" w14:textId="77777777" w:rsidR="00B87BBC" w:rsidRPr="00090AF6" w:rsidRDefault="00000000" w:rsidP="00090AF6">
            <w:pPr>
              <w:spacing w:after="0pt" w:line="12.95pt" w:lineRule="auto"/>
              <w:ind w:start="0.25pt" w:firstLine="0pt"/>
              <w:jc w:val="center"/>
              <w:rPr>
                <w:sz w:val="22"/>
              </w:rPr>
            </w:pPr>
            <w:r w:rsidRPr="00090AF6">
              <w:rPr>
                <w:sz w:val="22"/>
              </w:rPr>
              <w:t xml:space="preserve">0,30 </w:t>
            </w:r>
          </w:p>
        </w:tc>
      </w:tr>
      <w:tr w:rsidR="00553CB8" w14:paraId="7E9E06CA" w14:textId="77777777" w:rsidTr="00090AF6">
        <w:trPr>
          <w:trHeight w:val="323"/>
        </w:trPr>
        <w:tc>
          <w:tcPr>
            <w:tcW w:w="28pt" w:type="dxa"/>
            <w:tcBorders>
              <w:top w:val="nil"/>
              <w:start w:val="single" w:sz="6" w:space="0" w:color="000000"/>
              <w:bottom w:val="single" w:sz="6" w:space="0" w:color="000000"/>
              <w:end w:val="single" w:sz="6" w:space="0" w:color="000000"/>
            </w:tcBorders>
            <w:shd w:val="clear" w:color="auto" w:fill="auto"/>
          </w:tcPr>
          <w:p w14:paraId="7CFAD311" w14:textId="77777777" w:rsidR="00B87BBC" w:rsidRPr="00090AF6" w:rsidRDefault="00000000" w:rsidP="00090AF6">
            <w:pPr>
              <w:spacing w:after="0pt" w:line="12.95pt" w:lineRule="auto"/>
              <w:ind w:start="2.75pt"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3D8024B1" w14:textId="77777777" w:rsidR="00B87BBC" w:rsidRPr="00090AF6" w:rsidRDefault="00000000" w:rsidP="00090AF6">
            <w:pPr>
              <w:spacing w:after="0pt" w:line="12.95pt" w:lineRule="auto"/>
              <w:ind w:start="2.90pt" w:firstLine="0pt"/>
              <w:jc w:val="start"/>
              <w:rPr>
                <w:sz w:val="22"/>
              </w:rPr>
            </w:pPr>
            <w:r w:rsidRPr="00090AF6">
              <w:rPr>
                <w:sz w:val="22"/>
              </w:rPr>
              <w:t xml:space="preserve">c)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&lt; 8°C </w:t>
            </w:r>
          </w:p>
        </w:tc>
        <w:tc>
          <w:tcPr>
            <w:tcW w:w="84pt" w:type="dxa"/>
            <w:tcBorders>
              <w:top w:val="nil"/>
              <w:start w:val="single" w:sz="6" w:space="0" w:color="000000"/>
              <w:bottom w:val="single" w:sz="6" w:space="0" w:color="000000"/>
              <w:end w:val="single" w:sz="6" w:space="0" w:color="000000"/>
            </w:tcBorders>
            <w:shd w:val="clear" w:color="auto" w:fill="auto"/>
          </w:tcPr>
          <w:p w14:paraId="780C7B54" w14:textId="77777777" w:rsidR="00B87BBC" w:rsidRPr="00090AF6" w:rsidRDefault="00000000" w:rsidP="00090AF6">
            <w:pPr>
              <w:spacing w:after="0pt" w:line="12.95pt" w:lineRule="auto"/>
              <w:ind w:start="0.35pt" w:firstLine="0pt"/>
              <w:jc w:val="center"/>
              <w:rPr>
                <w:sz w:val="22"/>
              </w:rPr>
            </w:pPr>
            <w:r w:rsidRPr="00090AF6">
              <w:rPr>
                <w:sz w:val="22"/>
              </w:rPr>
              <w:t xml:space="preserve">1,00 </w:t>
            </w:r>
          </w:p>
        </w:tc>
        <w:tc>
          <w:tcPr>
            <w:tcW w:w="84.20pt" w:type="dxa"/>
            <w:tcBorders>
              <w:top w:val="nil"/>
              <w:start w:val="single" w:sz="6" w:space="0" w:color="000000"/>
              <w:bottom w:val="single" w:sz="6" w:space="0" w:color="000000"/>
              <w:end w:val="single" w:sz="6" w:space="0" w:color="000000"/>
            </w:tcBorders>
            <w:shd w:val="clear" w:color="auto" w:fill="auto"/>
          </w:tcPr>
          <w:p w14:paraId="11E44E56" w14:textId="77777777" w:rsidR="00B87BBC" w:rsidRPr="00090AF6" w:rsidRDefault="00000000" w:rsidP="00090AF6">
            <w:pPr>
              <w:spacing w:after="0pt" w:line="12.95pt" w:lineRule="auto"/>
              <w:ind w:start="0.25pt" w:firstLine="0pt"/>
              <w:jc w:val="center"/>
              <w:rPr>
                <w:sz w:val="22"/>
              </w:rPr>
            </w:pPr>
            <w:r w:rsidRPr="00090AF6">
              <w:rPr>
                <w:sz w:val="22"/>
              </w:rPr>
              <w:t xml:space="preserve">1,00 </w:t>
            </w:r>
          </w:p>
        </w:tc>
      </w:tr>
    </w:tbl>
    <w:p w14:paraId="0F777383" w14:textId="77777777" w:rsidR="00B87BBC" w:rsidRDefault="00000000">
      <w:pPr>
        <w:spacing w:after="0pt" w:line="12.95pt" w:lineRule="auto"/>
        <w:ind w:firstLine="0pt"/>
        <w:jc w:val="start"/>
      </w:pPr>
      <w:r>
        <w:t xml:space="preserve"> </w:t>
      </w:r>
      <w:r>
        <w:tab/>
        <w:t xml:space="preserve"> </w:t>
      </w:r>
    </w:p>
    <w:tbl>
      <w:tblPr>
        <w:tblW w:w="484.20pt" w:type="dxa"/>
        <w:tblInd w:w="4.55pt" w:type="dxa"/>
        <w:tblCellMar>
          <w:top w:w="3.20pt" w:type="dxa"/>
          <w:start w:w="2.80pt" w:type="dxa"/>
          <w:end w:w="0.40pt" w:type="dxa"/>
        </w:tblCellMar>
        <w:tblLook w:firstRow="1" w:lastRow="0" w:firstColumn="1" w:lastColumn="0" w:noHBand="0" w:noVBand="1"/>
      </w:tblPr>
      <w:tblGrid>
        <w:gridCol w:w="560"/>
        <w:gridCol w:w="5760"/>
        <w:gridCol w:w="1680"/>
        <w:gridCol w:w="1684"/>
      </w:tblGrid>
      <w:tr w:rsidR="00553CB8" w14:paraId="390F3438" w14:textId="77777777" w:rsidTr="00090AF6">
        <w:trPr>
          <w:trHeight w:val="987"/>
        </w:trPr>
        <w:tc>
          <w:tcPr>
            <w:tcW w:w="28pt" w:type="dxa"/>
            <w:tcBorders>
              <w:top w:val="single" w:sz="6" w:space="0" w:color="000000"/>
              <w:start w:val="single" w:sz="6" w:space="0" w:color="000000"/>
              <w:bottom w:val="nil"/>
              <w:end w:val="single" w:sz="6" w:space="0" w:color="000000"/>
            </w:tcBorders>
            <w:shd w:val="clear" w:color="auto" w:fill="auto"/>
          </w:tcPr>
          <w:p w14:paraId="74973371" w14:textId="77777777" w:rsidR="00B87BBC" w:rsidRPr="00090AF6" w:rsidRDefault="00000000" w:rsidP="00090AF6">
            <w:pPr>
              <w:spacing w:after="17.15pt" w:line="12.95pt" w:lineRule="auto"/>
              <w:ind w:end="2.40pt" w:firstLine="0pt"/>
              <w:jc w:val="center"/>
              <w:rPr>
                <w:sz w:val="22"/>
              </w:rPr>
            </w:pPr>
            <w:r w:rsidRPr="00090AF6">
              <w:rPr>
                <w:sz w:val="22"/>
              </w:rPr>
              <w:t xml:space="preserve">8 </w:t>
            </w:r>
          </w:p>
          <w:p w14:paraId="679D617F" w14:textId="77777777" w:rsidR="00B87BBC" w:rsidRPr="00090AF6" w:rsidRDefault="00000000" w:rsidP="00090AF6">
            <w:pPr>
              <w:spacing w:after="0pt" w:line="12.95pt" w:lineRule="auto"/>
              <w:ind w:firstLine="0pt"/>
              <w:jc w:val="center"/>
              <w:rPr>
                <w:sz w:val="22"/>
              </w:rPr>
            </w:pPr>
            <w:r w:rsidRPr="00090AF6">
              <w:rPr>
                <w:sz w:val="22"/>
              </w:rPr>
              <w:t xml:space="preserve"> </w:t>
            </w:r>
          </w:p>
        </w:tc>
        <w:tc>
          <w:tcPr>
            <w:tcW w:w="288pt" w:type="dxa"/>
            <w:tcBorders>
              <w:top w:val="single" w:sz="6" w:space="0" w:color="000000"/>
              <w:start w:val="single" w:sz="6" w:space="0" w:color="000000"/>
              <w:bottom w:val="nil"/>
              <w:end w:val="single" w:sz="6" w:space="0" w:color="000000"/>
            </w:tcBorders>
            <w:shd w:val="clear" w:color="auto" w:fill="auto"/>
          </w:tcPr>
          <w:p w14:paraId="1BB23143" w14:textId="77777777" w:rsidR="00B87BBC" w:rsidRPr="00090AF6" w:rsidRDefault="00000000" w:rsidP="00090AF6">
            <w:pPr>
              <w:spacing w:after="6pt" w:line="12.40pt" w:lineRule="auto"/>
              <w:ind w:start="0.05pt" w:firstLine="0pt"/>
              <w:jc w:val="start"/>
              <w:rPr>
                <w:sz w:val="22"/>
                <w:lang w:val="pl-PL"/>
              </w:rPr>
            </w:pPr>
            <w:r w:rsidRPr="00090AF6">
              <w:rPr>
                <w:sz w:val="22"/>
                <w:lang w:val="pl-PL"/>
              </w:rPr>
              <w:t xml:space="preserve">Stropy nad ogrzewanymi pomieszczeniami podziemnymi i stropy międzykondygnacyjne: </w:t>
            </w:r>
          </w:p>
          <w:p w14:paraId="1E188EF0" w14:textId="77777777" w:rsidR="00B87BBC" w:rsidRPr="00090AF6" w:rsidRDefault="00000000" w:rsidP="00090AF6">
            <w:pPr>
              <w:spacing w:after="0pt" w:line="12.95pt" w:lineRule="auto"/>
              <w:ind w:start="0.05pt" w:firstLine="0pt"/>
              <w:jc w:val="start"/>
              <w:rPr>
                <w:sz w:val="22"/>
              </w:rPr>
            </w:pPr>
            <w:r w:rsidRPr="00090AF6">
              <w:rPr>
                <w:sz w:val="22"/>
              </w:rPr>
              <w:t xml:space="preserve">a) </w:t>
            </w:r>
            <w:proofErr w:type="spellStart"/>
            <w:r w:rsidRPr="00090AF6">
              <w:rPr>
                <w:sz w:val="22"/>
              </w:rPr>
              <w:t>przy</w:t>
            </w:r>
            <w:proofErr w:type="spellEnd"/>
            <w:r w:rsidRPr="00090AF6">
              <w:rPr>
                <w:sz w:val="22"/>
              </w:rPr>
              <w:t xml:space="preserve"> </w:t>
            </w:r>
            <w:proofErr w:type="spellStart"/>
            <w:r w:rsidRPr="00090AF6">
              <w:rPr>
                <w:sz w:val="22"/>
              </w:rPr>
              <w:t>Δt</w:t>
            </w:r>
            <w:r w:rsidRPr="00090AF6">
              <w:rPr>
                <w:sz w:val="22"/>
                <w:vertAlign w:val="subscript"/>
              </w:rPr>
              <w:t>i</w:t>
            </w:r>
            <w:proofErr w:type="spellEnd"/>
            <w:r w:rsidRPr="00090AF6">
              <w:rPr>
                <w:sz w:val="22"/>
              </w:rPr>
              <w:t xml:space="preserve"> ≥ 8°C </w:t>
            </w:r>
          </w:p>
        </w:tc>
        <w:tc>
          <w:tcPr>
            <w:tcW w:w="84pt" w:type="dxa"/>
            <w:tcBorders>
              <w:top w:val="single" w:sz="6" w:space="0" w:color="000000"/>
              <w:start w:val="single" w:sz="6" w:space="0" w:color="000000"/>
              <w:bottom w:val="nil"/>
              <w:end w:val="single" w:sz="6" w:space="0" w:color="000000"/>
            </w:tcBorders>
            <w:shd w:val="clear" w:color="auto" w:fill="auto"/>
          </w:tcPr>
          <w:p w14:paraId="2F305E7C" w14:textId="77777777" w:rsidR="00B87BBC" w:rsidRPr="00090AF6" w:rsidRDefault="00000000" w:rsidP="00090AF6">
            <w:pPr>
              <w:spacing w:after="17.15pt" w:line="12.95pt" w:lineRule="auto"/>
              <w:ind w:start="0.10pt" w:firstLine="0pt"/>
              <w:jc w:val="center"/>
              <w:rPr>
                <w:sz w:val="22"/>
              </w:rPr>
            </w:pPr>
            <w:r w:rsidRPr="00090AF6">
              <w:rPr>
                <w:sz w:val="22"/>
              </w:rPr>
              <w:t xml:space="preserve"> </w:t>
            </w:r>
          </w:p>
          <w:p w14:paraId="6DA597F5" w14:textId="77777777" w:rsidR="00B87BBC" w:rsidRPr="00090AF6" w:rsidRDefault="00000000" w:rsidP="00090AF6">
            <w:pPr>
              <w:spacing w:after="0pt" w:line="12.95pt" w:lineRule="auto"/>
              <w:ind w:end="2.40pt" w:firstLine="0pt"/>
              <w:jc w:val="center"/>
              <w:rPr>
                <w:sz w:val="22"/>
              </w:rPr>
            </w:pPr>
            <w:r w:rsidRPr="00090AF6">
              <w:rPr>
                <w:sz w:val="22"/>
              </w:rPr>
              <w:t xml:space="preserve">1,00 </w:t>
            </w:r>
          </w:p>
        </w:tc>
        <w:tc>
          <w:tcPr>
            <w:tcW w:w="84.20pt" w:type="dxa"/>
            <w:tcBorders>
              <w:top w:val="single" w:sz="6" w:space="0" w:color="000000"/>
              <w:start w:val="single" w:sz="6" w:space="0" w:color="000000"/>
              <w:bottom w:val="nil"/>
              <w:end w:val="single" w:sz="6" w:space="0" w:color="000000"/>
            </w:tcBorders>
            <w:shd w:val="clear" w:color="auto" w:fill="auto"/>
          </w:tcPr>
          <w:p w14:paraId="04C374D7" w14:textId="77777777" w:rsidR="00B87BBC" w:rsidRPr="00090AF6" w:rsidRDefault="00000000" w:rsidP="00090AF6">
            <w:pPr>
              <w:spacing w:after="17.15pt" w:line="12.95pt" w:lineRule="auto"/>
              <w:ind w:firstLine="0pt"/>
              <w:jc w:val="center"/>
              <w:rPr>
                <w:sz w:val="22"/>
              </w:rPr>
            </w:pPr>
            <w:r w:rsidRPr="00090AF6">
              <w:rPr>
                <w:sz w:val="22"/>
              </w:rPr>
              <w:t xml:space="preserve"> </w:t>
            </w:r>
          </w:p>
          <w:p w14:paraId="5965FFB2" w14:textId="77777777" w:rsidR="00B87BBC" w:rsidRPr="00090AF6" w:rsidRDefault="00000000" w:rsidP="00090AF6">
            <w:pPr>
              <w:spacing w:after="0pt" w:line="12.95pt" w:lineRule="auto"/>
              <w:ind w:end="2.50pt" w:firstLine="0pt"/>
              <w:jc w:val="center"/>
              <w:rPr>
                <w:sz w:val="22"/>
              </w:rPr>
            </w:pPr>
            <w:r w:rsidRPr="00090AF6">
              <w:rPr>
                <w:sz w:val="22"/>
              </w:rPr>
              <w:t xml:space="preserve">1,00 </w:t>
            </w:r>
          </w:p>
        </w:tc>
      </w:tr>
      <w:tr w:rsidR="00553CB8" w14:paraId="3AAD7D0D" w14:textId="77777777" w:rsidTr="00090AF6">
        <w:trPr>
          <w:trHeight w:val="334"/>
        </w:trPr>
        <w:tc>
          <w:tcPr>
            <w:tcW w:w="28pt" w:type="dxa"/>
            <w:tcBorders>
              <w:top w:val="nil"/>
              <w:start w:val="single" w:sz="6" w:space="0" w:color="000000"/>
              <w:bottom w:val="nil"/>
              <w:end w:val="single" w:sz="6" w:space="0" w:color="000000"/>
            </w:tcBorders>
            <w:shd w:val="clear" w:color="auto" w:fill="auto"/>
          </w:tcPr>
          <w:p w14:paraId="1753190B" w14:textId="77777777" w:rsidR="00B87BBC" w:rsidRPr="00090AF6" w:rsidRDefault="00000000" w:rsidP="00090AF6">
            <w:pPr>
              <w:spacing w:after="0pt" w:line="12.95pt" w:lineRule="auto"/>
              <w:ind w:firstLine="0pt"/>
              <w:jc w:val="center"/>
              <w:rPr>
                <w:sz w:val="22"/>
              </w:rPr>
            </w:pPr>
            <w:r w:rsidRPr="00090AF6">
              <w:rPr>
                <w:sz w:val="22"/>
              </w:rPr>
              <w:t xml:space="preserve"> </w:t>
            </w:r>
          </w:p>
        </w:tc>
        <w:tc>
          <w:tcPr>
            <w:tcW w:w="288pt" w:type="dxa"/>
            <w:tcBorders>
              <w:top w:val="nil"/>
              <w:start w:val="single" w:sz="6" w:space="0" w:color="000000"/>
              <w:bottom w:val="nil"/>
              <w:end w:val="single" w:sz="6" w:space="0" w:color="000000"/>
            </w:tcBorders>
            <w:shd w:val="clear" w:color="auto" w:fill="auto"/>
          </w:tcPr>
          <w:p w14:paraId="69F48686"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przy</w:t>
            </w:r>
            <w:proofErr w:type="spellEnd"/>
            <w:r w:rsidRPr="00090AF6">
              <w:rPr>
                <w:sz w:val="22"/>
              </w:rPr>
              <w:t xml:space="preserve"> </w:t>
            </w:r>
            <w:proofErr w:type="spellStart"/>
            <w:r w:rsidRPr="00090AF6">
              <w:rPr>
                <w:sz w:val="22"/>
              </w:rPr>
              <w:t>Δt</w:t>
            </w:r>
            <w:r w:rsidRPr="00090AF6">
              <w:rPr>
                <w:sz w:val="22"/>
                <w:vertAlign w:val="subscript"/>
              </w:rPr>
              <w:t>i</w:t>
            </w:r>
            <w:proofErr w:type="spellEnd"/>
            <w:r w:rsidRPr="00090AF6">
              <w:rPr>
                <w:sz w:val="22"/>
              </w:rPr>
              <w:t xml:space="preserve"> &lt; 8°C </w:t>
            </w:r>
          </w:p>
        </w:tc>
        <w:tc>
          <w:tcPr>
            <w:tcW w:w="84pt" w:type="dxa"/>
            <w:tcBorders>
              <w:top w:val="nil"/>
              <w:start w:val="single" w:sz="6" w:space="0" w:color="000000"/>
              <w:bottom w:val="nil"/>
              <w:end w:val="single" w:sz="6" w:space="0" w:color="000000"/>
            </w:tcBorders>
            <w:shd w:val="clear" w:color="auto" w:fill="auto"/>
          </w:tcPr>
          <w:p w14:paraId="64D9A01D" w14:textId="77777777" w:rsidR="00B87BBC" w:rsidRPr="00090AF6" w:rsidRDefault="00000000" w:rsidP="00090AF6">
            <w:pPr>
              <w:spacing w:after="0pt" w:line="12.95pt" w:lineRule="auto"/>
              <w:ind w:end="2.40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c>
          <w:tcPr>
            <w:tcW w:w="84.20pt" w:type="dxa"/>
            <w:tcBorders>
              <w:top w:val="nil"/>
              <w:start w:val="single" w:sz="6" w:space="0" w:color="000000"/>
              <w:bottom w:val="nil"/>
              <w:end w:val="single" w:sz="6" w:space="0" w:color="000000"/>
            </w:tcBorders>
            <w:shd w:val="clear" w:color="auto" w:fill="auto"/>
          </w:tcPr>
          <w:p w14:paraId="0BE065C9" w14:textId="77777777" w:rsidR="00B87BBC" w:rsidRPr="00090AF6" w:rsidRDefault="00000000" w:rsidP="00090AF6">
            <w:pPr>
              <w:spacing w:after="0pt" w:line="12.95pt" w:lineRule="auto"/>
              <w:ind w:end="2.50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r>
      <w:tr w:rsidR="00553CB8" w14:paraId="69877B9F" w14:textId="77777777" w:rsidTr="00090AF6">
        <w:trPr>
          <w:trHeight w:val="349"/>
        </w:trPr>
        <w:tc>
          <w:tcPr>
            <w:tcW w:w="28pt" w:type="dxa"/>
            <w:tcBorders>
              <w:top w:val="nil"/>
              <w:start w:val="single" w:sz="6" w:space="0" w:color="000000"/>
              <w:bottom w:val="single" w:sz="6" w:space="0" w:color="000000"/>
              <w:end w:val="single" w:sz="6" w:space="0" w:color="000000"/>
            </w:tcBorders>
            <w:shd w:val="clear" w:color="auto" w:fill="auto"/>
          </w:tcPr>
          <w:p w14:paraId="2CA33BEF" w14:textId="77777777" w:rsidR="00B87BBC" w:rsidRPr="00090AF6" w:rsidRDefault="00000000" w:rsidP="00090AF6">
            <w:pPr>
              <w:spacing w:after="0pt" w:line="12.95pt" w:lineRule="auto"/>
              <w:ind w:firstLine="0pt"/>
              <w:jc w:val="center"/>
              <w:rPr>
                <w:sz w:val="22"/>
              </w:rPr>
            </w:pPr>
            <w:r w:rsidRPr="00090AF6">
              <w:rPr>
                <w:sz w:val="22"/>
              </w:rPr>
              <w:t xml:space="preserve"> </w:t>
            </w:r>
          </w:p>
        </w:tc>
        <w:tc>
          <w:tcPr>
            <w:tcW w:w="288pt" w:type="dxa"/>
            <w:tcBorders>
              <w:top w:val="nil"/>
              <w:start w:val="single" w:sz="6" w:space="0" w:color="000000"/>
              <w:bottom w:val="single" w:sz="6" w:space="0" w:color="000000"/>
              <w:end w:val="single" w:sz="6" w:space="0" w:color="000000"/>
            </w:tcBorders>
            <w:shd w:val="clear" w:color="auto" w:fill="auto"/>
          </w:tcPr>
          <w:p w14:paraId="0D3EFBFF"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c) oddzielające pomieszczenie ogrzewane od nieogrzewanego </w:t>
            </w:r>
          </w:p>
        </w:tc>
        <w:tc>
          <w:tcPr>
            <w:tcW w:w="84pt" w:type="dxa"/>
            <w:tcBorders>
              <w:top w:val="nil"/>
              <w:start w:val="single" w:sz="6" w:space="0" w:color="000000"/>
              <w:bottom w:val="single" w:sz="6" w:space="0" w:color="000000"/>
              <w:end w:val="single" w:sz="6" w:space="0" w:color="000000"/>
            </w:tcBorders>
            <w:shd w:val="clear" w:color="auto" w:fill="auto"/>
          </w:tcPr>
          <w:p w14:paraId="445613A5" w14:textId="77777777" w:rsidR="00B87BBC" w:rsidRPr="00090AF6" w:rsidRDefault="00000000" w:rsidP="00090AF6">
            <w:pPr>
              <w:spacing w:after="0pt" w:line="12.95pt" w:lineRule="auto"/>
              <w:ind w:end="2.40pt" w:firstLine="0pt"/>
              <w:jc w:val="center"/>
              <w:rPr>
                <w:sz w:val="22"/>
              </w:rPr>
            </w:pPr>
            <w:r w:rsidRPr="00090AF6">
              <w:rPr>
                <w:sz w:val="22"/>
              </w:rPr>
              <w:t xml:space="preserve">0,25 </w:t>
            </w:r>
          </w:p>
        </w:tc>
        <w:tc>
          <w:tcPr>
            <w:tcW w:w="84.20pt" w:type="dxa"/>
            <w:tcBorders>
              <w:top w:val="nil"/>
              <w:start w:val="single" w:sz="6" w:space="0" w:color="000000"/>
              <w:bottom w:val="single" w:sz="6" w:space="0" w:color="000000"/>
              <w:end w:val="single" w:sz="6" w:space="0" w:color="000000"/>
            </w:tcBorders>
            <w:shd w:val="clear" w:color="auto" w:fill="auto"/>
          </w:tcPr>
          <w:p w14:paraId="353C68A6" w14:textId="77777777" w:rsidR="00B87BBC" w:rsidRPr="00090AF6" w:rsidRDefault="00000000" w:rsidP="00090AF6">
            <w:pPr>
              <w:spacing w:after="0pt" w:line="12.95pt" w:lineRule="auto"/>
              <w:ind w:end="2.50pt" w:firstLine="0pt"/>
              <w:jc w:val="center"/>
              <w:rPr>
                <w:sz w:val="22"/>
              </w:rPr>
            </w:pPr>
            <w:r w:rsidRPr="00090AF6">
              <w:rPr>
                <w:sz w:val="22"/>
              </w:rPr>
              <w:t xml:space="preserve">0,25 </w:t>
            </w:r>
          </w:p>
        </w:tc>
      </w:tr>
      <w:tr w:rsidR="00B87BBC" w:rsidRPr="006F294E" w14:paraId="250F6CAF" w14:textId="77777777" w:rsidTr="00090AF6">
        <w:trPr>
          <w:trHeight w:val="1371"/>
        </w:trPr>
        <w:tc>
          <w:tcPr>
            <w:tcW w:w="484.20pt" w:type="dxa"/>
            <w:gridSpan w:val="4"/>
            <w:tcBorders>
              <w:top w:val="single" w:sz="6" w:space="0" w:color="000000"/>
              <w:start w:val="single" w:sz="6" w:space="0" w:color="000000"/>
              <w:bottom w:val="single" w:sz="6" w:space="0" w:color="000000"/>
              <w:end w:val="single" w:sz="6" w:space="0" w:color="000000"/>
            </w:tcBorders>
            <w:shd w:val="clear" w:color="auto" w:fill="auto"/>
          </w:tcPr>
          <w:p w14:paraId="0D9E825E" w14:textId="77777777" w:rsidR="00B87BBC" w:rsidRPr="00090AF6" w:rsidRDefault="00000000" w:rsidP="00090AF6">
            <w:pPr>
              <w:spacing w:after="1.85pt" w:line="13.45pt" w:lineRule="auto"/>
              <w:ind w:end="2.50pt" w:firstLine="0pt"/>
              <w:rPr>
                <w:sz w:val="22"/>
                <w:lang w:val="pl-PL"/>
              </w:rPr>
            </w:pPr>
            <w:r w:rsidRPr="00090AF6">
              <w:rPr>
                <w:sz w:val="22"/>
                <w:lang w:val="pl-PL"/>
              </w:rPr>
              <w:t>Pomieszczenie ogrzewane – pomieszczenie, w którym na skutek działania systemu ogrzewania lub w wyniku bilansu strat i zysków ciepła utrzymywana jest temperatura, której wartość została określona w § 134 ust. 2 rozporządzenia. t</w:t>
            </w:r>
            <w:r w:rsidRPr="00090AF6">
              <w:rPr>
                <w:sz w:val="22"/>
                <w:vertAlign w:val="subscript"/>
                <w:lang w:val="pl-PL"/>
              </w:rPr>
              <w:t>i</w:t>
            </w:r>
            <w:r w:rsidRPr="00090AF6">
              <w:rPr>
                <w:sz w:val="22"/>
                <w:lang w:val="pl-PL"/>
              </w:rPr>
              <w:t xml:space="preserve"> – temperatura pomieszczenia ogrzewanego zgodnie z § 134 ust. 2 rozporządzenia. </w:t>
            </w:r>
          </w:p>
          <w:p w14:paraId="14FC1071" w14:textId="77777777" w:rsidR="00B87BBC" w:rsidRPr="00090AF6" w:rsidRDefault="00000000" w:rsidP="00090AF6">
            <w:pPr>
              <w:spacing w:after="0pt" w:line="12.95pt" w:lineRule="auto"/>
              <w:ind w:start="14pt" w:hanging="14pt"/>
              <w:jc w:val="start"/>
              <w:rPr>
                <w:sz w:val="22"/>
                <w:lang w:val="pl-PL"/>
              </w:rPr>
            </w:pPr>
            <w:r w:rsidRPr="00090AF6">
              <w:rPr>
                <w:sz w:val="18"/>
                <w:lang w:val="pl-PL"/>
              </w:rPr>
              <w:t>*</w:t>
            </w:r>
            <w:r w:rsidRPr="00090AF6">
              <w:rPr>
                <w:sz w:val="18"/>
                <w:vertAlign w:val="superscript"/>
                <w:lang w:val="pl-PL"/>
              </w:rPr>
              <w:t>)</w:t>
            </w:r>
            <w:r w:rsidRPr="00090AF6">
              <w:rPr>
                <w:sz w:val="18"/>
                <w:lang w:val="pl-PL"/>
              </w:rPr>
              <w:t xml:space="preserve"> Od 1 stycznia 2019 r. – w przypadku budynku zajmowanego przez organ wymiaru sprawiedliwości, prokuraturę lub organ administracji publicznej i będącego jego własnością. </w:t>
            </w:r>
          </w:p>
        </w:tc>
      </w:tr>
    </w:tbl>
    <w:p w14:paraId="5BC940CD" w14:textId="77777777" w:rsidR="00B87BBC" w:rsidRPr="00CC0911" w:rsidRDefault="00000000">
      <w:pPr>
        <w:numPr>
          <w:ilvl w:val="1"/>
          <w:numId w:val="264"/>
        </w:numPr>
        <w:spacing w:after="0pt"/>
        <w:ind w:hanging="19.85pt"/>
        <w:rPr>
          <w:lang w:val="pl-PL"/>
        </w:rPr>
      </w:pPr>
      <w:r w:rsidRPr="00CC0911">
        <w:rPr>
          <w:lang w:val="pl-PL"/>
        </w:rPr>
        <w:t>Wartości współczynnika przenikania ciepła U okien, drzwi balkonowych, drzwi zewnętrznych i powierzchni przezroczystych nieotwieralnych, dla wszystkich rodzajów budynków, nie mogą być większe niż wartości U</w:t>
      </w:r>
      <w:r w:rsidRPr="00CC0911">
        <w:rPr>
          <w:vertAlign w:val="subscript"/>
          <w:lang w:val="pl-PL"/>
        </w:rPr>
        <w:t>(max)</w:t>
      </w:r>
      <w:r w:rsidRPr="00CC0911">
        <w:rPr>
          <w:lang w:val="pl-PL"/>
        </w:rPr>
        <w:t xml:space="preserve"> określone w poniższej tabeli: </w:t>
      </w:r>
    </w:p>
    <w:tbl>
      <w:tblPr>
        <w:tblW w:w="490.45pt" w:type="dxa"/>
        <w:tblInd w:w="1.45pt" w:type="dxa"/>
        <w:tblCellMar>
          <w:top w:w="5.30pt" w:type="dxa"/>
          <w:start w:w="2.80pt" w:type="dxa"/>
          <w:end w:w="0.40pt" w:type="dxa"/>
        </w:tblCellMar>
        <w:tblLook w:firstRow="1" w:lastRow="0" w:firstColumn="1" w:lastColumn="0" w:noHBand="0" w:noVBand="1"/>
      </w:tblPr>
      <w:tblGrid>
        <w:gridCol w:w="566"/>
        <w:gridCol w:w="5840"/>
        <w:gridCol w:w="1702"/>
        <w:gridCol w:w="1701"/>
      </w:tblGrid>
      <w:tr w:rsidR="00B87BBC" w14:paraId="6B335B61" w14:textId="77777777" w:rsidTr="00090AF6">
        <w:trPr>
          <w:trHeight w:val="728"/>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2C7E066" w14:textId="77777777" w:rsidR="00B87BBC" w:rsidRPr="00090AF6" w:rsidRDefault="00000000" w:rsidP="00090AF6">
            <w:pPr>
              <w:spacing w:after="0pt" w:line="12.95pt" w:lineRule="auto"/>
              <w:ind w:start="4.50pt" w:firstLine="0pt"/>
              <w:jc w:val="start"/>
              <w:rPr>
                <w:sz w:val="22"/>
              </w:rPr>
            </w:pPr>
            <w:proofErr w:type="spellStart"/>
            <w:r w:rsidRPr="00090AF6">
              <w:rPr>
                <w:sz w:val="22"/>
              </w:rPr>
              <w:t>Lp</w:t>
            </w:r>
            <w:proofErr w:type="spellEnd"/>
            <w:r w:rsidRPr="00090AF6">
              <w:rPr>
                <w:sz w:val="22"/>
              </w:rPr>
              <w:t xml:space="preserve">. </w:t>
            </w:r>
          </w:p>
        </w:tc>
        <w:tc>
          <w:tcPr>
            <w:tcW w:w="292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58F8806B" w14:textId="77777777" w:rsidR="00B87BBC" w:rsidRPr="00090AF6" w:rsidRDefault="00000000" w:rsidP="00090AF6">
            <w:pPr>
              <w:spacing w:after="0pt" w:line="12.95pt" w:lineRule="auto"/>
              <w:ind w:end="2.40pt" w:firstLine="0pt"/>
              <w:jc w:val="center"/>
              <w:rPr>
                <w:sz w:val="22"/>
                <w:lang w:val="pl-PL"/>
              </w:rPr>
            </w:pPr>
            <w:r w:rsidRPr="00090AF6">
              <w:rPr>
                <w:sz w:val="22"/>
                <w:lang w:val="pl-PL"/>
              </w:rPr>
              <w:t xml:space="preserve">Okna, drzwi balkonowe i drzwi zewnętrzne </w:t>
            </w:r>
          </w:p>
        </w:tc>
        <w:tc>
          <w:tcPr>
            <w:tcW w:w="170.1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50638121" w14:textId="77777777" w:rsidR="00B87BBC" w:rsidRPr="00090AF6" w:rsidRDefault="00000000" w:rsidP="00090AF6">
            <w:pPr>
              <w:spacing w:after="0pt" w:line="12.95pt" w:lineRule="auto"/>
              <w:ind w:start="2.95pt" w:firstLine="0pt"/>
              <w:jc w:val="start"/>
              <w:rPr>
                <w:sz w:val="22"/>
                <w:lang w:val="pl-PL"/>
              </w:rPr>
            </w:pPr>
            <w:r w:rsidRPr="00090AF6">
              <w:rPr>
                <w:sz w:val="22"/>
                <w:lang w:val="pl-PL"/>
              </w:rPr>
              <w:t>Współczynnik przenikania ciepła U</w:t>
            </w:r>
            <w:r w:rsidRPr="00090AF6">
              <w:rPr>
                <w:sz w:val="22"/>
                <w:vertAlign w:val="subscript"/>
                <w:lang w:val="pl-PL"/>
              </w:rPr>
              <w:t>(max)</w:t>
            </w:r>
            <w:r w:rsidRPr="00090AF6">
              <w:rPr>
                <w:sz w:val="22"/>
                <w:lang w:val="pl-PL"/>
              </w:rPr>
              <w:t xml:space="preserve"> </w:t>
            </w:r>
          </w:p>
          <w:p w14:paraId="145DBD49" w14:textId="77777777" w:rsidR="00B87BBC" w:rsidRPr="00090AF6" w:rsidRDefault="00000000" w:rsidP="00090AF6">
            <w:pPr>
              <w:spacing w:after="0pt" w:line="12.95pt" w:lineRule="auto"/>
              <w:ind w:end="2.55pt" w:firstLine="0pt"/>
              <w:jc w:val="center"/>
              <w:rPr>
                <w:sz w:val="22"/>
              </w:rPr>
            </w:pPr>
            <w:r w:rsidRPr="00090AF6">
              <w:rPr>
                <w:sz w:val="22"/>
              </w:rPr>
              <w:t>[W</w:t>
            </w:r>
            <w:proofErr w:type="gramStart"/>
            <w:r w:rsidRPr="00090AF6">
              <w:rPr>
                <w:sz w:val="22"/>
              </w:rPr>
              <w:t>/(</w:t>
            </w:r>
            <w:proofErr w:type="gramEnd"/>
            <w:r w:rsidRPr="00090AF6">
              <w:rPr>
                <w:sz w:val="22"/>
              </w:rPr>
              <w:t>m</w:t>
            </w:r>
            <w:r w:rsidRPr="00090AF6">
              <w:rPr>
                <w:sz w:val="22"/>
                <w:vertAlign w:val="superscript"/>
              </w:rPr>
              <w:t>2</w:t>
            </w:r>
            <w:r w:rsidRPr="00090AF6">
              <w:rPr>
                <w:sz w:val="22"/>
              </w:rPr>
              <w:t xml:space="preserve"> · K)] </w:t>
            </w:r>
          </w:p>
        </w:tc>
      </w:tr>
      <w:tr w:rsidR="00553CB8" w14:paraId="30026686" w14:textId="77777777" w:rsidTr="00090AF6">
        <w:trPr>
          <w:trHeight w:val="690"/>
        </w:trPr>
        <w:tc>
          <w:tcPr>
            <w:tcW w:w="0pt" w:type="dxa"/>
            <w:vMerge/>
            <w:tcBorders>
              <w:top w:val="nil"/>
              <w:start w:val="single" w:sz="6" w:space="0" w:color="000000"/>
              <w:bottom w:val="single" w:sz="6" w:space="0" w:color="000000"/>
              <w:end w:val="single" w:sz="6" w:space="0" w:color="000000"/>
            </w:tcBorders>
            <w:shd w:val="clear" w:color="auto" w:fill="auto"/>
          </w:tcPr>
          <w:p w14:paraId="2C458B7B"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0304AF40" w14:textId="77777777" w:rsidR="00B87BBC" w:rsidRPr="00090AF6" w:rsidRDefault="00B87BBC" w:rsidP="00090AF6">
            <w:pPr>
              <w:spacing w:after="8pt" w:line="12.95pt" w:lineRule="auto"/>
              <w:ind w:firstLine="0pt"/>
              <w:jc w:val="start"/>
              <w:rPr>
                <w:sz w:val="22"/>
              </w:rPr>
            </w:pPr>
          </w:p>
        </w:tc>
        <w:tc>
          <w:tcPr>
            <w:tcW w:w="85.1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5C3DB40" w14:textId="77777777" w:rsidR="00B87BBC" w:rsidRPr="00090AF6" w:rsidRDefault="00000000" w:rsidP="00090AF6">
            <w:pPr>
              <w:spacing w:after="0pt" w:line="12.95pt" w:lineRule="auto"/>
              <w:ind w:start="3.25pt" w:end="3.25pt" w:firstLine="0pt"/>
              <w:jc w:val="center"/>
              <w:rPr>
                <w:sz w:val="22"/>
              </w:rPr>
            </w:pPr>
            <w:r w:rsidRPr="00090AF6">
              <w:rPr>
                <w:sz w:val="22"/>
              </w:rPr>
              <w:t xml:space="preserve">od 1 </w:t>
            </w:r>
            <w:proofErr w:type="spellStart"/>
            <w:r w:rsidRPr="00090AF6">
              <w:rPr>
                <w:sz w:val="22"/>
              </w:rPr>
              <w:t>stycznia</w:t>
            </w:r>
            <w:proofErr w:type="spellEnd"/>
            <w:r w:rsidRPr="00090AF6">
              <w:rPr>
                <w:sz w:val="22"/>
              </w:rPr>
              <w:t xml:space="preserve"> 2017 r. </w:t>
            </w:r>
          </w:p>
        </w:tc>
        <w:tc>
          <w:tcPr>
            <w:tcW w:w="85.0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5BF1E84" w14:textId="77777777" w:rsidR="00B87BBC" w:rsidRPr="00090AF6" w:rsidRDefault="00000000" w:rsidP="00090AF6">
            <w:pPr>
              <w:spacing w:after="0pt" w:line="12.95pt" w:lineRule="auto"/>
              <w:ind w:start="1.85pt" w:end="1.85pt" w:firstLine="0pt"/>
              <w:jc w:val="center"/>
              <w:rPr>
                <w:sz w:val="22"/>
              </w:rPr>
            </w:pPr>
            <w:r w:rsidRPr="00090AF6">
              <w:rPr>
                <w:sz w:val="22"/>
              </w:rPr>
              <w:t xml:space="preserve">od 31 </w:t>
            </w:r>
            <w:proofErr w:type="spellStart"/>
            <w:r w:rsidRPr="00090AF6">
              <w:rPr>
                <w:sz w:val="22"/>
              </w:rPr>
              <w:t>grudnia</w:t>
            </w:r>
            <w:proofErr w:type="spellEnd"/>
            <w:r w:rsidRPr="00090AF6">
              <w:rPr>
                <w:sz w:val="22"/>
              </w:rPr>
              <w:t xml:space="preserve"> 2020 r.*</w:t>
            </w:r>
            <w:r w:rsidRPr="00090AF6">
              <w:rPr>
                <w:sz w:val="22"/>
                <w:vertAlign w:val="superscript"/>
              </w:rPr>
              <w:t xml:space="preserve">) </w:t>
            </w:r>
          </w:p>
        </w:tc>
      </w:tr>
      <w:tr w:rsidR="00B87BBC" w14:paraId="3EF25098"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72401D6" w14:textId="77777777" w:rsidR="00B87BBC" w:rsidRPr="00090AF6" w:rsidRDefault="00000000" w:rsidP="00090AF6">
            <w:pPr>
              <w:spacing w:after="0pt" w:line="12.95pt" w:lineRule="auto"/>
              <w:ind w:end="2.45pt" w:firstLine="0pt"/>
              <w:jc w:val="center"/>
              <w:rPr>
                <w:sz w:val="22"/>
              </w:rPr>
            </w:pPr>
            <w:r w:rsidRPr="00090AF6">
              <w:rPr>
                <w:sz w:val="22"/>
              </w:rPr>
              <w:t xml:space="preserve">1 </w:t>
            </w:r>
          </w:p>
        </w:tc>
        <w:tc>
          <w:tcPr>
            <w:tcW w:w="292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B6762CE" w14:textId="77777777" w:rsidR="00B87BBC" w:rsidRPr="00090AF6" w:rsidRDefault="00000000" w:rsidP="00090AF6">
            <w:pPr>
              <w:spacing w:after="0pt" w:line="12.95pt" w:lineRule="auto"/>
              <w:ind w:end="2.35pt" w:firstLine="0pt"/>
              <w:jc w:val="center"/>
              <w:rPr>
                <w:sz w:val="22"/>
              </w:rPr>
            </w:pPr>
            <w:r w:rsidRPr="00090AF6">
              <w:rPr>
                <w:sz w:val="22"/>
              </w:rPr>
              <w:t xml:space="preserve">2 </w:t>
            </w:r>
          </w:p>
        </w:tc>
        <w:tc>
          <w:tcPr>
            <w:tcW w:w="170.1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78466089" w14:textId="77777777" w:rsidR="00B87BBC" w:rsidRPr="00090AF6" w:rsidRDefault="00000000" w:rsidP="00090AF6">
            <w:pPr>
              <w:spacing w:after="0pt" w:line="12.95pt" w:lineRule="auto"/>
              <w:ind w:end="2.55pt" w:firstLine="0pt"/>
              <w:jc w:val="center"/>
              <w:rPr>
                <w:sz w:val="22"/>
              </w:rPr>
            </w:pPr>
            <w:r w:rsidRPr="00090AF6">
              <w:rPr>
                <w:sz w:val="22"/>
              </w:rPr>
              <w:t xml:space="preserve">3 </w:t>
            </w:r>
          </w:p>
        </w:tc>
      </w:tr>
      <w:tr w:rsidR="00553CB8" w14:paraId="164F230A" w14:textId="77777777" w:rsidTr="00090AF6">
        <w:trPr>
          <w:trHeight w:val="1045"/>
        </w:trPr>
        <w:tc>
          <w:tcPr>
            <w:tcW w:w="28.30pt" w:type="dxa"/>
            <w:tcBorders>
              <w:top w:val="single" w:sz="6" w:space="0" w:color="000000"/>
              <w:start w:val="single" w:sz="6" w:space="0" w:color="000000"/>
              <w:bottom w:val="nil"/>
              <w:end w:val="single" w:sz="6" w:space="0" w:color="000000"/>
            </w:tcBorders>
            <w:shd w:val="clear" w:color="auto" w:fill="auto"/>
            <w:vAlign w:val="center"/>
          </w:tcPr>
          <w:p w14:paraId="710AB58D" w14:textId="77777777" w:rsidR="00B87BBC" w:rsidRPr="00090AF6" w:rsidRDefault="00000000" w:rsidP="00090AF6">
            <w:pPr>
              <w:spacing w:after="17.15pt" w:line="12.95pt" w:lineRule="auto"/>
              <w:ind w:end="2.45pt" w:firstLine="0pt"/>
              <w:jc w:val="center"/>
              <w:rPr>
                <w:sz w:val="22"/>
              </w:rPr>
            </w:pPr>
            <w:r w:rsidRPr="00090AF6">
              <w:rPr>
                <w:sz w:val="22"/>
              </w:rPr>
              <w:t xml:space="preserve">1 </w:t>
            </w:r>
          </w:p>
          <w:p w14:paraId="42E3D65D" w14:textId="77777777" w:rsidR="00B87BBC" w:rsidRPr="00090AF6" w:rsidRDefault="00000000" w:rsidP="00090AF6">
            <w:pPr>
              <w:spacing w:after="0pt" w:line="12.95pt" w:lineRule="auto"/>
              <w:ind w:end="0.05pt" w:firstLine="0pt"/>
              <w:jc w:val="center"/>
              <w:rPr>
                <w:sz w:val="22"/>
              </w:rPr>
            </w:pPr>
            <w:r w:rsidRPr="00090AF6">
              <w:rPr>
                <w:sz w:val="22"/>
              </w:rPr>
              <w:t xml:space="preserve"> </w:t>
            </w:r>
          </w:p>
        </w:tc>
        <w:tc>
          <w:tcPr>
            <w:tcW w:w="292pt" w:type="dxa"/>
            <w:tcBorders>
              <w:top w:val="single" w:sz="6" w:space="0" w:color="000000"/>
              <w:start w:val="single" w:sz="6" w:space="0" w:color="000000"/>
              <w:bottom w:val="nil"/>
              <w:end w:val="single" w:sz="6" w:space="0" w:color="000000"/>
            </w:tcBorders>
            <w:shd w:val="clear" w:color="auto" w:fill="auto"/>
            <w:vAlign w:val="center"/>
          </w:tcPr>
          <w:p w14:paraId="39A3763E" w14:textId="77777777" w:rsidR="00B87BBC" w:rsidRPr="00090AF6" w:rsidRDefault="00000000" w:rsidP="00090AF6">
            <w:pPr>
              <w:spacing w:after="6pt" w:line="12.40pt" w:lineRule="auto"/>
              <w:ind w:start="0.05pt" w:firstLine="0pt"/>
              <w:rPr>
                <w:sz w:val="22"/>
                <w:lang w:val="pl-PL"/>
              </w:rPr>
            </w:pPr>
            <w:r w:rsidRPr="00090AF6">
              <w:rPr>
                <w:sz w:val="22"/>
                <w:lang w:val="pl-PL"/>
              </w:rPr>
              <w:t xml:space="preserve">Okna (z wyjątkiem okien połaciowych), drzwi balkonowe i powierzchnie przezroczyste nieotwieralne: </w:t>
            </w:r>
          </w:p>
          <w:p w14:paraId="4EFBF4CD" w14:textId="77777777" w:rsidR="00B87BBC" w:rsidRPr="00090AF6" w:rsidRDefault="00000000" w:rsidP="00090AF6">
            <w:pPr>
              <w:spacing w:after="0pt" w:line="12.95pt" w:lineRule="auto"/>
              <w:ind w:start="0.05pt" w:firstLine="0pt"/>
              <w:jc w:val="start"/>
              <w:rPr>
                <w:sz w:val="22"/>
              </w:rPr>
            </w:pPr>
            <w:r w:rsidRPr="00090AF6">
              <w:rPr>
                <w:sz w:val="22"/>
              </w:rPr>
              <w:t xml:space="preserve">a)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≥16°C </w:t>
            </w:r>
          </w:p>
        </w:tc>
        <w:tc>
          <w:tcPr>
            <w:tcW w:w="85.10pt" w:type="dxa"/>
            <w:tcBorders>
              <w:top w:val="single" w:sz="6" w:space="0" w:color="000000"/>
              <w:start w:val="single" w:sz="6" w:space="0" w:color="000000"/>
              <w:bottom w:val="nil"/>
              <w:end w:val="single" w:sz="6" w:space="0" w:color="000000"/>
            </w:tcBorders>
            <w:shd w:val="clear" w:color="auto" w:fill="auto"/>
            <w:vAlign w:val="center"/>
          </w:tcPr>
          <w:p w14:paraId="32EB32DE" w14:textId="77777777" w:rsidR="00B87BBC" w:rsidRPr="00090AF6" w:rsidRDefault="00000000" w:rsidP="00090AF6">
            <w:pPr>
              <w:spacing w:after="17.15pt" w:line="12.95pt" w:lineRule="auto"/>
              <w:ind w:end="0.05pt" w:firstLine="0pt"/>
              <w:jc w:val="center"/>
              <w:rPr>
                <w:sz w:val="22"/>
              </w:rPr>
            </w:pPr>
            <w:r w:rsidRPr="00090AF6">
              <w:rPr>
                <w:sz w:val="22"/>
              </w:rPr>
              <w:t xml:space="preserve"> </w:t>
            </w:r>
          </w:p>
          <w:p w14:paraId="040B32B0" w14:textId="77777777" w:rsidR="00B87BBC" w:rsidRPr="00090AF6" w:rsidRDefault="00000000" w:rsidP="00090AF6">
            <w:pPr>
              <w:spacing w:after="0pt" w:line="12.95pt" w:lineRule="auto"/>
              <w:ind w:end="2.50pt" w:firstLine="0pt"/>
              <w:jc w:val="center"/>
              <w:rPr>
                <w:sz w:val="22"/>
              </w:rPr>
            </w:pPr>
            <w:r w:rsidRPr="00090AF6">
              <w:rPr>
                <w:sz w:val="22"/>
              </w:rPr>
              <w:t xml:space="preserve">1,1 </w:t>
            </w:r>
          </w:p>
        </w:tc>
        <w:tc>
          <w:tcPr>
            <w:tcW w:w="85.05pt" w:type="dxa"/>
            <w:tcBorders>
              <w:top w:val="single" w:sz="6" w:space="0" w:color="000000"/>
              <w:start w:val="single" w:sz="6" w:space="0" w:color="000000"/>
              <w:bottom w:val="nil"/>
              <w:end w:val="single" w:sz="6" w:space="0" w:color="000000"/>
            </w:tcBorders>
            <w:shd w:val="clear" w:color="auto" w:fill="auto"/>
            <w:vAlign w:val="center"/>
          </w:tcPr>
          <w:p w14:paraId="3CA43AB7" w14:textId="77777777" w:rsidR="00B87BBC" w:rsidRPr="00090AF6" w:rsidRDefault="00000000" w:rsidP="00090AF6">
            <w:pPr>
              <w:spacing w:after="17.15pt" w:line="12.95pt" w:lineRule="auto"/>
              <w:ind w:firstLine="0pt"/>
              <w:jc w:val="center"/>
              <w:rPr>
                <w:sz w:val="22"/>
              </w:rPr>
            </w:pPr>
            <w:r w:rsidRPr="00090AF6">
              <w:rPr>
                <w:sz w:val="22"/>
              </w:rPr>
              <w:t xml:space="preserve"> </w:t>
            </w:r>
          </w:p>
          <w:p w14:paraId="036D61D7" w14:textId="77777777" w:rsidR="00B87BBC" w:rsidRPr="00090AF6" w:rsidRDefault="00000000" w:rsidP="00090AF6">
            <w:pPr>
              <w:spacing w:after="0pt" w:line="12.95pt" w:lineRule="auto"/>
              <w:ind w:end="2.45pt" w:firstLine="0pt"/>
              <w:jc w:val="center"/>
              <w:rPr>
                <w:sz w:val="22"/>
              </w:rPr>
            </w:pPr>
            <w:r w:rsidRPr="00090AF6">
              <w:rPr>
                <w:sz w:val="22"/>
              </w:rPr>
              <w:t xml:space="preserve">0,9 </w:t>
            </w:r>
          </w:p>
        </w:tc>
      </w:tr>
      <w:tr w:rsidR="00553CB8" w14:paraId="116F05C3" w14:textId="77777777" w:rsidTr="00090AF6">
        <w:trPr>
          <w:trHeight w:val="432"/>
        </w:trPr>
        <w:tc>
          <w:tcPr>
            <w:tcW w:w="28.30pt" w:type="dxa"/>
            <w:tcBorders>
              <w:top w:val="nil"/>
              <w:start w:val="single" w:sz="6" w:space="0" w:color="000000"/>
              <w:bottom w:val="single" w:sz="6" w:space="0" w:color="000000"/>
              <w:end w:val="single" w:sz="6" w:space="0" w:color="000000"/>
            </w:tcBorders>
            <w:shd w:val="clear" w:color="auto" w:fill="auto"/>
            <w:vAlign w:val="center"/>
          </w:tcPr>
          <w:p w14:paraId="74FFF75E" w14:textId="77777777" w:rsidR="00B87BBC" w:rsidRPr="00090AF6" w:rsidRDefault="00000000" w:rsidP="00090AF6">
            <w:pPr>
              <w:spacing w:after="0pt" w:line="12.95pt" w:lineRule="auto"/>
              <w:ind w:end="0.05pt" w:firstLine="0pt"/>
              <w:jc w:val="center"/>
              <w:rPr>
                <w:sz w:val="22"/>
              </w:rPr>
            </w:pPr>
            <w:r w:rsidRPr="00090AF6">
              <w:rPr>
                <w:sz w:val="22"/>
              </w:rPr>
              <w:t xml:space="preserve"> </w:t>
            </w:r>
          </w:p>
        </w:tc>
        <w:tc>
          <w:tcPr>
            <w:tcW w:w="292pt" w:type="dxa"/>
            <w:tcBorders>
              <w:top w:val="nil"/>
              <w:start w:val="single" w:sz="6" w:space="0" w:color="000000"/>
              <w:bottom w:val="single" w:sz="6" w:space="0" w:color="000000"/>
              <w:end w:val="single" w:sz="6" w:space="0" w:color="000000"/>
            </w:tcBorders>
            <w:shd w:val="clear" w:color="auto" w:fill="auto"/>
            <w:vAlign w:val="center"/>
          </w:tcPr>
          <w:p w14:paraId="1AC1CEF5"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&lt; 16°C </w:t>
            </w:r>
          </w:p>
        </w:tc>
        <w:tc>
          <w:tcPr>
            <w:tcW w:w="85.10pt" w:type="dxa"/>
            <w:tcBorders>
              <w:top w:val="nil"/>
              <w:start w:val="single" w:sz="6" w:space="0" w:color="000000"/>
              <w:bottom w:val="single" w:sz="6" w:space="0" w:color="000000"/>
              <w:end w:val="single" w:sz="6" w:space="0" w:color="000000"/>
            </w:tcBorders>
            <w:shd w:val="clear" w:color="auto" w:fill="auto"/>
            <w:vAlign w:val="center"/>
          </w:tcPr>
          <w:p w14:paraId="182D3F95" w14:textId="77777777" w:rsidR="00B87BBC" w:rsidRPr="00090AF6" w:rsidRDefault="00000000" w:rsidP="00090AF6">
            <w:pPr>
              <w:spacing w:after="0pt" w:line="12.95pt" w:lineRule="auto"/>
              <w:ind w:end="2.50pt" w:firstLine="0pt"/>
              <w:jc w:val="center"/>
              <w:rPr>
                <w:sz w:val="22"/>
              </w:rPr>
            </w:pPr>
            <w:r w:rsidRPr="00090AF6">
              <w:rPr>
                <w:sz w:val="22"/>
              </w:rPr>
              <w:t xml:space="preserve">1,6 </w:t>
            </w:r>
          </w:p>
        </w:tc>
        <w:tc>
          <w:tcPr>
            <w:tcW w:w="85.05pt" w:type="dxa"/>
            <w:tcBorders>
              <w:top w:val="nil"/>
              <w:start w:val="single" w:sz="6" w:space="0" w:color="000000"/>
              <w:bottom w:val="single" w:sz="6" w:space="0" w:color="000000"/>
              <w:end w:val="single" w:sz="6" w:space="0" w:color="000000"/>
            </w:tcBorders>
            <w:shd w:val="clear" w:color="auto" w:fill="auto"/>
            <w:vAlign w:val="center"/>
          </w:tcPr>
          <w:p w14:paraId="1AED01E9" w14:textId="77777777" w:rsidR="00B87BBC" w:rsidRPr="00090AF6" w:rsidRDefault="00000000" w:rsidP="00090AF6">
            <w:pPr>
              <w:spacing w:after="0pt" w:line="12.95pt" w:lineRule="auto"/>
              <w:ind w:end="2.45pt" w:firstLine="0pt"/>
              <w:jc w:val="center"/>
              <w:rPr>
                <w:sz w:val="22"/>
              </w:rPr>
            </w:pPr>
            <w:r w:rsidRPr="00090AF6">
              <w:rPr>
                <w:sz w:val="22"/>
              </w:rPr>
              <w:t xml:space="preserve">1,4 </w:t>
            </w:r>
          </w:p>
        </w:tc>
      </w:tr>
      <w:tr w:rsidR="00553CB8" w14:paraId="7E016658" w14:textId="77777777" w:rsidTr="00090AF6">
        <w:trPr>
          <w:trHeight w:val="885"/>
        </w:trPr>
        <w:tc>
          <w:tcPr>
            <w:tcW w:w="28.30pt" w:type="dxa"/>
            <w:tcBorders>
              <w:top w:val="single" w:sz="6" w:space="0" w:color="000000"/>
              <w:start w:val="single" w:sz="6" w:space="0" w:color="000000"/>
              <w:bottom w:val="nil"/>
              <w:end w:val="single" w:sz="6" w:space="0" w:color="000000"/>
            </w:tcBorders>
            <w:shd w:val="clear" w:color="auto" w:fill="auto"/>
            <w:vAlign w:val="center"/>
          </w:tcPr>
          <w:p w14:paraId="6B3CD391" w14:textId="77777777" w:rsidR="00B87BBC" w:rsidRPr="00090AF6" w:rsidRDefault="00000000" w:rsidP="00090AF6">
            <w:pPr>
              <w:spacing w:after="9.10pt" w:line="12.95pt" w:lineRule="auto"/>
              <w:ind w:end="2.45pt" w:firstLine="0pt"/>
              <w:jc w:val="center"/>
              <w:rPr>
                <w:sz w:val="22"/>
              </w:rPr>
            </w:pPr>
            <w:r w:rsidRPr="00090AF6">
              <w:rPr>
                <w:sz w:val="22"/>
              </w:rPr>
              <w:t xml:space="preserve">2 </w:t>
            </w:r>
          </w:p>
          <w:p w14:paraId="178D57B1" w14:textId="77777777" w:rsidR="00B87BBC" w:rsidRPr="00090AF6" w:rsidRDefault="00000000" w:rsidP="00090AF6">
            <w:pPr>
              <w:spacing w:after="0pt" w:line="12.95pt" w:lineRule="auto"/>
              <w:ind w:end="0.05pt" w:firstLine="0pt"/>
              <w:jc w:val="center"/>
              <w:rPr>
                <w:sz w:val="22"/>
              </w:rPr>
            </w:pPr>
            <w:r w:rsidRPr="00090AF6">
              <w:rPr>
                <w:sz w:val="22"/>
              </w:rPr>
              <w:t xml:space="preserve"> </w:t>
            </w:r>
          </w:p>
        </w:tc>
        <w:tc>
          <w:tcPr>
            <w:tcW w:w="292pt" w:type="dxa"/>
            <w:tcBorders>
              <w:top w:val="single" w:sz="6" w:space="0" w:color="000000"/>
              <w:start w:val="single" w:sz="6" w:space="0" w:color="000000"/>
              <w:bottom w:val="nil"/>
              <w:end w:val="single" w:sz="6" w:space="0" w:color="000000"/>
            </w:tcBorders>
            <w:shd w:val="clear" w:color="auto" w:fill="auto"/>
            <w:vAlign w:val="center"/>
          </w:tcPr>
          <w:p w14:paraId="2469D813" w14:textId="77777777" w:rsidR="00B87BBC" w:rsidRPr="00090AF6" w:rsidRDefault="00000000" w:rsidP="00090AF6">
            <w:pPr>
              <w:spacing w:after="9.40pt" w:line="12.95pt" w:lineRule="auto"/>
              <w:ind w:start="0.05pt" w:firstLine="0pt"/>
              <w:jc w:val="start"/>
              <w:rPr>
                <w:sz w:val="22"/>
                <w:lang w:val="pl-PL"/>
              </w:rPr>
            </w:pPr>
            <w:r w:rsidRPr="00090AF6">
              <w:rPr>
                <w:sz w:val="22"/>
                <w:lang w:val="pl-PL"/>
              </w:rPr>
              <w:t xml:space="preserve">Okna połaciowe: </w:t>
            </w:r>
          </w:p>
          <w:p w14:paraId="0B932247"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a) przy t</w:t>
            </w:r>
            <w:r w:rsidRPr="00090AF6">
              <w:rPr>
                <w:sz w:val="22"/>
                <w:vertAlign w:val="subscript"/>
                <w:lang w:val="pl-PL"/>
              </w:rPr>
              <w:t>i</w:t>
            </w:r>
            <w:r w:rsidRPr="00090AF6">
              <w:rPr>
                <w:sz w:val="22"/>
                <w:lang w:val="pl-PL"/>
              </w:rPr>
              <w:t xml:space="preserve"> ≥ 16°C </w:t>
            </w:r>
          </w:p>
        </w:tc>
        <w:tc>
          <w:tcPr>
            <w:tcW w:w="85.10pt" w:type="dxa"/>
            <w:tcBorders>
              <w:top w:val="single" w:sz="6" w:space="0" w:color="000000"/>
              <w:start w:val="single" w:sz="6" w:space="0" w:color="000000"/>
              <w:bottom w:val="nil"/>
              <w:end w:val="single" w:sz="6" w:space="0" w:color="000000"/>
            </w:tcBorders>
            <w:shd w:val="clear" w:color="auto" w:fill="auto"/>
            <w:vAlign w:val="center"/>
          </w:tcPr>
          <w:p w14:paraId="2696BB50" w14:textId="77777777" w:rsidR="00B87BBC" w:rsidRPr="00090AF6" w:rsidRDefault="00000000" w:rsidP="00090AF6">
            <w:pPr>
              <w:spacing w:after="9.10pt" w:line="12.95pt" w:lineRule="auto"/>
              <w:ind w:end="0.05pt" w:firstLine="0pt"/>
              <w:jc w:val="center"/>
              <w:rPr>
                <w:sz w:val="22"/>
                <w:lang w:val="pl-PL"/>
              </w:rPr>
            </w:pPr>
            <w:r w:rsidRPr="00090AF6">
              <w:rPr>
                <w:sz w:val="22"/>
                <w:lang w:val="pl-PL"/>
              </w:rPr>
              <w:t xml:space="preserve"> </w:t>
            </w:r>
          </w:p>
          <w:p w14:paraId="7F9CA468" w14:textId="77777777" w:rsidR="00B87BBC" w:rsidRPr="00090AF6" w:rsidRDefault="00000000" w:rsidP="00090AF6">
            <w:pPr>
              <w:spacing w:after="0pt" w:line="12.95pt" w:lineRule="auto"/>
              <w:ind w:end="2.50pt" w:firstLine="0pt"/>
              <w:jc w:val="center"/>
              <w:rPr>
                <w:sz w:val="22"/>
              </w:rPr>
            </w:pPr>
            <w:r w:rsidRPr="00090AF6">
              <w:rPr>
                <w:sz w:val="22"/>
              </w:rPr>
              <w:t xml:space="preserve">1,3 </w:t>
            </w:r>
          </w:p>
        </w:tc>
        <w:tc>
          <w:tcPr>
            <w:tcW w:w="85.05pt" w:type="dxa"/>
            <w:tcBorders>
              <w:top w:val="single" w:sz="6" w:space="0" w:color="000000"/>
              <w:start w:val="single" w:sz="6" w:space="0" w:color="000000"/>
              <w:bottom w:val="nil"/>
              <w:end w:val="single" w:sz="6" w:space="0" w:color="000000"/>
            </w:tcBorders>
            <w:shd w:val="clear" w:color="auto" w:fill="auto"/>
            <w:vAlign w:val="center"/>
          </w:tcPr>
          <w:p w14:paraId="375C1A66" w14:textId="77777777" w:rsidR="00B87BBC" w:rsidRPr="00090AF6" w:rsidRDefault="00000000" w:rsidP="00090AF6">
            <w:pPr>
              <w:spacing w:after="9.10pt" w:line="12.95pt" w:lineRule="auto"/>
              <w:ind w:firstLine="0pt"/>
              <w:jc w:val="center"/>
              <w:rPr>
                <w:sz w:val="22"/>
              </w:rPr>
            </w:pPr>
            <w:r w:rsidRPr="00090AF6">
              <w:rPr>
                <w:sz w:val="22"/>
              </w:rPr>
              <w:t xml:space="preserve"> </w:t>
            </w:r>
          </w:p>
          <w:p w14:paraId="636D9531" w14:textId="77777777" w:rsidR="00B87BBC" w:rsidRPr="00090AF6" w:rsidRDefault="00000000" w:rsidP="00090AF6">
            <w:pPr>
              <w:spacing w:after="0pt" w:line="12.95pt" w:lineRule="auto"/>
              <w:ind w:end="2.45pt" w:firstLine="0pt"/>
              <w:jc w:val="center"/>
              <w:rPr>
                <w:sz w:val="22"/>
              </w:rPr>
            </w:pPr>
            <w:r w:rsidRPr="00090AF6">
              <w:rPr>
                <w:sz w:val="22"/>
              </w:rPr>
              <w:t xml:space="preserve">1,1 </w:t>
            </w:r>
          </w:p>
        </w:tc>
      </w:tr>
      <w:tr w:rsidR="00553CB8" w14:paraId="3118F36E" w14:textId="77777777" w:rsidTr="00090AF6">
        <w:trPr>
          <w:trHeight w:val="432"/>
        </w:trPr>
        <w:tc>
          <w:tcPr>
            <w:tcW w:w="28.30pt" w:type="dxa"/>
            <w:tcBorders>
              <w:top w:val="nil"/>
              <w:start w:val="single" w:sz="6" w:space="0" w:color="000000"/>
              <w:bottom w:val="single" w:sz="6" w:space="0" w:color="000000"/>
              <w:end w:val="single" w:sz="6" w:space="0" w:color="000000"/>
            </w:tcBorders>
            <w:shd w:val="clear" w:color="auto" w:fill="auto"/>
            <w:vAlign w:val="center"/>
          </w:tcPr>
          <w:p w14:paraId="16C02D3D" w14:textId="77777777" w:rsidR="00B87BBC" w:rsidRPr="00090AF6" w:rsidRDefault="00000000" w:rsidP="00090AF6">
            <w:pPr>
              <w:spacing w:after="0pt" w:line="12.95pt" w:lineRule="auto"/>
              <w:ind w:end="0.05pt" w:firstLine="0pt"/>
              <w:jc w:val="center"/>
              <w:rPr>
                <w:sz w:val="22"/>
              </w:rPr>
            </w:pPr>
            <w:r w:rsidRPr="00090AF6">
              <w:rPr>
                <w:sz w:val="22"/>
              </w:rPr>
              <w:lastRenderedPageBreak/>
              <w:t xml:space="preserve"> </w:t>
            </w:r>
          </w:p>
        </w:tc>
        <w:tc>
          <w:tcPr>
            <w:tcW w:w="292pt" w:type="dxa"/>
            <w:tcBorders>
              <w:top w:val="nil"/>
              <w:start w:val="single" w:sz="6" w:space="0" w:color="000000"/>
              <w:bottom w:val="single" w:sz="6" w:space="0" w:color="000000"/>
              <w:end w:val="single" w:sz="6" w:space="0" w:color="000000"/>
            </w:tcBorders>
            <w:shd w:val="clear" w:color="auto" w:fill="auto"/>
            <w:vAlign w:val="center"/>
          </w:tcPr>
          <w:p w14:paraId="65944CF5"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przy</w:t>
            </w:r>
            <w:proofErr w:type="spellEnd"/>
            <w:r w:rsidRPr="00090AF6">
              <w:rPr>
                <w:sz w:val="22"/>
              </w:rPr>
              <w:t xml:space="preserve"> </w:t>
            </w:r>
            <w:proofErr w:type="spellStart"/>
            <w:r w:rsidRPr="00090AF6">
              <w:rPr>
                <w:sz w:val="22"/>
              </w:rPr>
              <w:t>t</w:t>
            </w:r>
            <w:r w:rsidRPr="00090AF6">
              <w:rPr>
                <w:sz w:val="22"/>
                <w:vertAlign w:val="subscript"/>
              </w:rPr>
              <w:t>i</w:t>
            </w:r>
            <w:proofErr w:type="spellEnd"/>
            <w:r w:rsidRPr="00090AF6">
              <w:rPr>
                <w:sz w:val="22"/>
              </w:rPr>
              <w:t xml:space="preserve"> &lt; 16°C </w:t>
            </w:r>
          </w:p>
        </w:tc>
        <w:tc>
          <w:tcPr>
            <w:tcW w:w="85.10pt" w:type="dxa"/>
            <w:tcBorders>
              <w:top w:val="nil"/>
              <w:start w:val="single" w:sz="6" w:space="0" w:color="000000"/>
              <w:bottom w:val="single" w:sz="6" w:space="0" w:color="000000"/>
              <w:end w:val="single" w:sz="6" w:space="0" w:color="000000"/>
            </w:tcBorders>
            <w:shd w:val="clear" w:color="auto" w:fill="auto"/>
            <w:vAlign w:val="center"/>
          </w:tcPr>
          <w:p w14:paraId="05593E01" w14:textId="77777777" w:rsidR="00B87BBC" w:rsidRPr="00090AF6" w:rsidRDefault="00000000" w:rsidP="00090AF6">
            <w:pPr>
              <w:spacing w:after="0pt" w:line="12.95pt" w:lineRule="auto"/>
              <w:ind w:end="2.50pt" w:firstLine="0pt"/>
              <w:jc w:val="center"/>
              <w:rPr>
                <w:sz w:val="22"/>
              </w:rPr>
            </w:pPr>
            <w:r w:rsidRPr="00090AF6">
              <w:rPr>
                <w:sz w:val="22"/>
              </w:rPr>
              <w:t xml:space="preserve">1,6 </w:t>
            </w:r>
          </w:p>
        </w:tc>
        <w:tc>
          <w:tcPr>
            <w:tcW w:w="85.05pt" w:type="dxa"/>
            <w:tcBorders>
              <w:top w:val="nil"/>
              <w:start w:val="single" w:sz="6" w:space="0" w:color="000000"/>
              <w:bottom w:val="single" w:sz="6" w:space="0" w:color="000000"/>
              <w:end w:val="single" w:sz="6" w:space="0" w:color="000000"/>
            </w:tcBorders>
            <w:shd w:val="clear" w:color="auto" w:fill="auto"/>
            <w:vAlign w:val="center"/>
          </w:tcPr>
          <w:p w14:paraId="4BAC6E86" w14:textId="77777777" w:rsidR="00B87BBC" w:rsidRPr="00090AF6" w:rsidRDefault="00000000" w:rsidP="00090AF6">
            <w:pPr>
              <w:spacing w:after="0pt" w:line="12.95pt" w:lineRule="auto"/>
              <w:ind w:end="2.45pt" w:firstLine="0pt"/>
              <w:jc w:val="center"/>
              <w:rPr>
                <w:sz w:val="22"/>
              </w:rPr>
            </w:pPr>
            <w:r w:rsidRPr="00090AF6">
              <w:rPr>
                <w:sz w:val="22"/>
              </w:rPr>
              <w:t xml:space="preserve">1,4 </w:t>
            </w:r>
          </w:p>
        </w:tc>
      </w:tr>
      <w:tr w:rsidR="00553CB8" w14:paraId="2147D460" w14:textId="77777777" w:rsidTr="00090AF6">
        <w:trPr>
          <w:trHeight w:val="885"/>
        </w:trPr>
        <w:tc>
          <w:tcPr>
            <w:tcW w:w="28.30pt" w:type="dxa"/>
            <w:tcBorders>
              <w:top w:val="single" w:sz="6" w:space="0" w:color="000000"/>
              <w:start w:val="single" w:sz="6" w:space="0" w:color="000000"/>
              <w:bottom w:val="nil"/>
              <w:end w:val="single" w:sz="6" w:space="0" w:color="000000"/>
            </w:tcBorders>
            <w:shd w:val="clear" w:color="auto" w:fill="auto"/>
            <w:vAlign w:val="center"/>
          </w:tcPr>
          <w:p w14:paraId="253F9A41" w14:textId="77777777" w:rsidR="00B87BBC" w:rsidRPr="00090AF6" w:rsidRDefault="00000000" w:rsidP="00090AF6">
            <w:pPr>
              <w:spacing w:after="9.20pt" w:line="12.95pt" w:lineRule="auto"/>
              <w:ind w:end="2.45pt" w:firstLine="0pt"/>
              <w:jc w:val="center"/>
              <w:rPr>
                <w:sz w:val="22"/>
              </w:rPr>
            </w:pPr>
            <w:r w:rsidRPr="00090AF6">
              <w:rPr>
                <w:sz w:val="22"/>
              </w:rPr>
              <w:t xml:space="preserve">3 </w:t>
            </w:r>
          </w:p>
          <w:p w14:paraId="140D7A8B" w14:textId="77777777" w:rsidR="00B87BBC" w:rsidRPr="00090AF6" w:rsidRDefault="00000000" w:rsidP="00090AF6">
            <w:pPr>
              <w:spacing w:after="0pt" w:line="12.95pt" w:lineRule="auto"/>
              <w:ind w:end="0.05pt" w:firstLine="0pt"/>
              <w:jc w:val="center"/>
              <w:rPr>
                <w:sz w:val="22"/>
              </w:rPr>
            </w:pPr>
            <w:r w:rsidRPr="00090AF6">
              <w:rPr>
                <w:sz w:val="22"/>
              </w:rPr>
              <w:t xml:space="preserve"> </w:t>
            </w:r>
          </w:p>
        </w:tc>
        <w:tc>
          <w:tcPr>
            <w:tcW w:w="292pt" w:type="dxa"/>
            <w:tcBorders>
              <w:top w:val="single" w:sz="6" w:space="0" w:color="000000"/>
              <w:start w:val="single" w:sz="6" w:space="0" w:color="000000"/>
              <w:bottom w:val="nil"/>
              <w:end w:val="single" w:sz="6" w:space="0" w:color="000000"/>
            </w:tcBorders>
            <w:shd w:val="clear" w:color="auto" w:fill="auto"/>
            <w:vAlign w:val="center"/>
          </w:tcPr>
          <w:p w14:paraId="6422F28C" w14:textId="77777777" w:rsidR="00B87BBC" w:rsidRPr="00090AF6" w:rsidRDefault="00000000" w:rsidP="00090AF6">
            <w:pPr>
              <w:spacing w:after="9.45pt" w:line="12.95pt" w:lineRule="auto"/>
              <w:ind w:start="0.05pt" w:firstLine="0pt"/>
              <w:jc w:val="start"/>
              <w:rPr>
                <w:sz w:val="22"/>
                <w:lang w:val="pl-PL"/>
              </w:rPr>
            </w:pPr>
            <w:r w:rsidRPr="00090AF6">
              <w:rPr>
                <w:sz w:val="22"/>
                <w:lang w:val="pl-PL"/>
              </w:rPr>
              <w:t xml:space="preserve">Okna w ścianach wewnętrznych: </w:t>
            </w:r>
          </w:p>
          <w:p w14:paraId="2BBFCCB6"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a) przy </w:t>
            </w:r>
            <w:r w:rsidRPr="00090AF6">
              <w:rPr>
                <w:sz w:val="22"/>
              </w:rPr>
              <w:t>Δ</w:t>
            </w:r>
            <w:r w:rsidRPr="00090AF6">
              <w:rPr>
                <w:sz w:val="22"/>
                <w:lang w:val="pl-PL"/>
              </w:rPr>
              <w:t>t</w:t>
            </w:r>
            <w:r w:rsidRPr="00090AF6">
              <w:rPr>
                <w:sz w:val="22"/>
                <w:vertAlign w:val="subscript"/>
                <w:lang w:val="pl-PL"/>
              </w:rPr>
              <w:t>i</w:t>
            </w:r>
            <w:r w:rsidRPr="00090AF6">
              <w:rPr>
                <w:sz w:val="22"/>
                <w:lang w:val="pl-PL"/>
              </w:rPr>
              <w:t xml:space="preserve"> ≥ 8°C </w:t>
            </w:r>
          </w:p>
        </w:tc>
        <w:tc>
          <w:tcPr>
            <w:tcW w:w="85.10pt" w:type="dxa"/>
            <w:tcBorders>
              <w:top w:val="single" w:sz="6" w:space="0" w:color="000000"/>
              <w:start w:val="single" w:sz="6" w:space="0" w:color="000000"/>
              <w:bottom w:val="nil"/>
              <w:end w:val="single" w:sz="6" w:space="0" w:color="000000"/>
            </w:tcBorders>
            <w:shd w:val="clear" w:color="auto" w:fill="auto"/>
            <w:vAlign w:val="center"/>
          </w:tcPr>
          <w:p w14:paraId="781D3283" w14:textId="77777777" w:rsidR="00B87BBC" w:rsidRPr="00090AF6" w:rsidRDefault="00000000" w:rsidP="00090AF6">
            <w:pPr>
              <w:spacing w:after="9.20pt" w:line="12.95pt" w:lineRule="auto"/>
              <w:ind w:end="0.05pt" w:firstLine="0pt"/>
              <w:jc w:val="center"/>
              <w:rPr>
                <w:sz w:val="22"/>
                <w:lang w:val="pl-PL"/>
              </w:rPr>
            </w:pPr>
            <w:r w:rsidRPr="00090AF6">
              <w:rPr>
                <w:sz w:val="22"/>
                <w:lang w:val="pl-PL"/>
              </w:rPr>
              <w:t xml:space="preserve"> </w:t>
            </w:r>
          </w:p>
          <w:p w14:paraId="1327C7F9" w14:textId="77777777" w:rsidR="00B87BBC" w:rsidRPr="00090AF6" w:rsidRDefault="00000000" w:rsidP="00090AF6">
            <w:pPr>
              <w:spacing w:after="0pt" w:line="12.95pt" w:lineRule="auto"/>
              <w:ind w:end="2.50pt" w:firstLine="0pt"/>
              <w:jc w:val="center"/>
              <w:rPr>
                <w:sz w:val="22"/>
              </w:rPr>
            </w:pPr>
            <w:r w:rsidRPr="00090AF6">
              <w:rPr>
                <w:sz w:val="22"/>
              </w:rPr>
              <w:t xml:space="preserve">1,3 </w:t>
            </w:r>
          </w:p>
        </w:tc>
        <w:tc>
          <w:tcPr>
            <w:tcW w:w="85.05pt" w:type="dxa"/>
            <w:tcBorders>
              <w:top w:val="single" w:sz="6" w:space="0" w:color="000000"/>
              <w:start w:val="single" w:sz="6" w:space="0" w:color="000000"/>
              <w:bottom w:val="nil"/>
              <w:end w:val="single" w:sz="6" w:space="0" w:color="000000"/>
            </w:tcBorders>
            <w:shd w:val="clear" w:color="auto" w:fill="auto"/>
            <w:vAlign w:val="center"/>
          </w:tcPr>
          <w:p w14:paraId="782F6303" w14:textId="77777777" w:rsidR="00B87BBC" w:rsidRPr="00090AF6" w:rsidRDefault="00000000" w:rsidP="00090AF6">
            <w:pPr>
              <w:spacing w:after="9.20pt" w:line="12.95pt" w:lineRule="auto"/>
              <w:ind w:firstLine="0pt"/>
              <w:jc w:val="center"/>
              <w:rPr>
                <w:sz w:val="22"/>
              </w:rPr>
            </w:pPr>
            <w:r w:rsidRPr="00090AF6">
              <w:rPr>
                <w:sz w:val="22"/>
              </w:rPr>
              <w:t xml:space="preserve"> </w:t>
            </w:r>
          </w:p>
          <w:p w14:paraId="4CF655D6" w14:textId="77777777" w:rsidR="00B87BBC" w:rsidRPr="00090AF6" w:rsidRDefault="00000000" w:rsidP="00090AF6">
            <w:pPr>
              <w:spacing w:after="0pt" w:line="12.95pt" w:lineRule="auto"/>
              <w:ind w:end="2.45pt" w:firstLine="0pt"/>
              <w:jc w:val="center"/>
              <w:rPr>
                <w:sz w:val="22"/>
              </w:rPr>
            </w:pPr>
            <w:r w:rsidRPr="00090AF6">
              <w:rPr>
                <w:sz w:val="22"/>
              </w:rPr>
              <w:t xml:space="preserve">1,1 </w:t>
            </w:r>
          </w:p>
        </w:tc>
      </w:tr>
      <w:tr w:rsidR="00553CB8" w14:paraId="32E2F538" w14:textId="77777777" w:rsidTr="00090AF6">
        <w:trPr>
          <w:trHeight w:val="434"/>
        </w:trPr>
        <w:tc>
          <w:tcPr>
            <w:tcW w:w="28.30pt" w:type="dxa"/>
            <w:tcBorders>
              <w:top w:val="nil"/>
              <w:start w:val="single" w:sz="6" w:space="0" w:color="000000"/>
              <w:bottom w:val="nil"/>
              <w:end w:val="single" w:sz="6" w:space="0" w:color="000000"/>
            </w:tcBorders>
            <w:shd w:val="clear" w:color="auto" w:fill="auto"/>
            <w:vAlign w:val="center"/>
          </w:tcPr>
          <w:p w14:paraId="5BAB3459" w14:textId="77777777" w:rsidR="00B87BBC" w:rsidRPr="00090AF6" w:rsidRDefault="00000000" w:rsidP="00090AF6">
            <w:pPr>
              <w:spacing w:after="0pt" w:line="12.95pt" w:lineRule="auto"/>
              <w:ind w:end="0.05pt" w:firstLine="0pt"/>
              <w:jc w:val="center"/>
              <w:rPr>
                <w:sz w:val="22"/>
              </w:rPr>
            </w:pPr>
            <w:r w:rsidRPr="00090AF6">
              <w:rPr>
                <w:sz w:val="22"/>
              </w:rPr>
              <w:t xml:space="preserve"> </w:t>
            </w:r>
          </w:p>
        </w:tc>
        <w:tc>
          <w:tcPr>
            <w:tcW w:w="292pt" w:type="dxa"/>
            <w:tcBorders>
              <w:top w:val="nil"/>
              <w:start w:val="single" w:sz="6" w:space="0" w:color="000000"/>
              <w:bottom w:val="nil"/>
              <w:end w:val="single" w:sz="6" w:space="0" w:color="000000"/>
            </w:tcBorders>
            <w:shd w:val="clear" w:color="auto" w:fill="auto"/>
            <w:vAlign w:val="center"/>
          </w:tcPr>
          <w:p w14:paraId="5204337E" w14:textId="77777777" w:rsidR="00B87BBC" w:rsidRPr="00090AF6" w:rsidRDefault="00000000" w:rsidP="00090AF6">
            <w:pPr>
              <w:spacing w:after="0pt" w:line="12.95pt" w:lineRule="auto"/>
              <w:ind w:start="0.05pt" w:firstLine="0pt"/>
              <w:jc w:val="start"/>
              <w:rPr>
                <w:sz w:val="22"/>
              </w:rPr>
            </w:pPr>
            <w:r w:rsidRPr="00090AF6">
              <w:rPr>
                <w:sz w:val="22"/>
              </w:rPr>
              <w:t xml:space="preserve">b) </w:t>
            </w:r>
            <w:proofErr w:type="spellStart"/>
            <w:r w:rsidRPr="00090AF6">
              <w:rPr>
                <w:sz w:val="22"/>
              </w:rPr>
              <w:t>przy</w:t>
            </w:r>
            <w:proofErr w:type="spellEnd"/>
            <w:r w:rsidRPr="00090AF6">
              <w:rPr>
                <w:sz w:val="22"/>
              </w:rPr>
              <w:t xml:space="preserve"> </w:t>
            </w:r>
            <w:proofErr w:type="spellStart"/>
            <w:r w:rsidRPr="00090AF6">
              <w:rPr>
                <w:sz w:val="22"/>
              </w:rPr>
              <w:t>Δt</w:t>
            </w:r>
            <w:r w:rsidRPr="00090AF6">
              <w:rPr>
                <w:sz w:val="22"/>
                <w:vertAlign w:val="subscript"/>
              </w:rPr>
              <w:t>i</w:t>
            </w:r>
            <w:proofErr w:type="spellEnd"/>
            <w:r w:rsidRPr="00090AF6">
              <w:rPr>
                <w:sz w:val="22"/>
              </w:rPr>
              <w:t xml:space="preserve"> &lt; 8°C </w:t>
            </w:r>
          </w:p>
        </w:tc>
        <w:tc>
          <w:tcPr>
            <w:tcW w:w="85.10pt" w:type="dxa"/>
            <w:tcBorders>
              <w:top w:val="nil"/>
              <w:start w:val="single" w:sz="6" w:space="0" w:color="000000"/>
              <w:bottom w:val="nil"/>
              <w:end w:val="single" w:sz="6" w:space="0" w:color="000000"/>
            </w:tcBorders>
            <w:shd w:val="clear" w:color="auto" w:fill="auto"/>
            <w:vAlign w:val="center"/>
          </w:tcPr>
          <w:p w14:paraId="0638379A" w14:textId="77777777" w:rsidR="00B87BBC" w:rsidRPr="00090AF6" w:rsidRDefault="00000000" w:rsidP="00090AF6">
            <w:pPr>
              <w:spacing w:after="0pt" w:line="12.95pt" w:lineRule="auto"/>
              <w:ind w:end="2.50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c>
          <w:tcPr>
            <w:tcW w:w="85.05pt" w:type="dxa"/>
            <w:tcBorders>
              <w:top w:val="nil"/>
              <w:start w:val="single" w:sz="6" w:space="0" w:color="000000"/>
              <w:bottom w:val="nil"/>
              <w:end w:val="single" w:sz="6" w:space="0" w:color="000000"/>
            </w:tcBorders>
            <w:shd w:val="clear" w:color="auto" w:fill="auto"/>
            <w:vAlign w:val="center"/>
          </w:tcPr>
          <w:p w14:paraId="35B9C5B8" w14:textId="77777777" w:rsidR="00B87BBC" w:rsidRPr="00090AF6" w:rsidRDefault="00000000" w:rsidP="00090AF6">
            <w:pPr>
              <w:spacing w:after="0pt" w:line="12.95pt" w:lineRule="auto"/>
              <w:ind w:end="2.50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r>
      <w:tr w:rsidR="00553CB8" w14:paraId="129BCB98" w14:textId="77777777" w:rsidTr="00090AF6">
        <w:trPr>
          <w:trHeight w:val="432"/>
        </w:trPr>
        <w:tc>
          <w:tcPr>
            <w:tcW w:w="28.30pt" w:type="dxa"/>
            <w:tcBorders>
              <w:top w:val="nil"/>
              <w:start w:val="single" w:sz="6" w:space="0" w:color="000000"/>
              <w:bottom w:val="single" w:sz="6" w:space="0" w:color="000000"/>
              <w:end w:val="single" w:sz="6" w:space="0" w:color="000000"/>
            </w:tcBorders>
            <w:shd w:val="clear" w:color="auto" w:fill="auto"/>
            <w:vAlign w:val="center"/>
          </w:tcPr>
          <w:p w14:paraId="47E622DC" w14:textId="77777777" w:rsidR="00B87BBC" w:rsidRPr="00090AF6" w:rsidRDefault="00000000" w:rsidP="00090AF6">
            <w:pPr>
              <w:spacing w:after="0pt" w:line="12.95pt" w:lineRule="auto"/>
              <w:ind w:end="0.05pt" w:firstLine="0pt"/>
              <w:jc w:val="center"/>
              <w:rPr>
                <w:sz w:val="22"/>
              </w:rPr>
            </w:pPr>
            <w:r w:rsidRPr="00090AF6">
              <w:rPr>
                <w:sz w:val="22"/>
              </w:rPr>
              <w:t xml:space="preserve"> </w:t>
            </w:r>
          </w:p>
        </w:tc>
        <w:tc>
          <w:tcPr>
            <w:tcW w:w="292pt" w:type="dxa"/>
            <w:tcBorders>
              <w:top w:val="nil"/>
              <w:start w:val="single" w:sz="6" w:space="0" w:color="000000"/>
              <w:bottom w:val="single" w:sz="6" w:space="0" w:color="000000"/>
              <w:end w:val="single" w:sz="6" w:space="0" w:color="000000"/>
            </w:tcBorders>
            <w:shd w:val="clear" w:color="auto" w:fill="auto"/>
            <w:vAlign w:val="center"/>
          </w:tcPr>
          <w:p w14:paraId="62D430A1"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c) oddzielające pomieszczenie ogrzewane od nieogrzewanego </w:t>
            </w:r>
          </w:p>
        </w:tc>
        <w:tc>
          <w:tcPr>
            <w:tcW w:w="85.10pt" w:type="dxa"/>
            <w:tcBorders>
              <w:top w:val="nil"/>
              <w:start w:val="single" w:sz="6" w:space="0" w:color="000000"/>
              <w:bottom w:val="single" w:sz="6" w:space="0" w:color="000000"/>
              <w:end w:val="single" w:sz="6" w:space="0" w:color="000000"/>
            </w:tcBorders>
            <w:shd w:val="clear" w:color="auto" w:fill="auto"/>
            <w:vAlign w:val="center"/>
          </w:tcPr>
          <w:p w14:paraId="015A811C" w14:textId="77777777" w:rsidR="00B87BBC" w:rsidRPr="00090AF6" w:rsidRDefault="00000000" w:rsidP="00090AF6">
            <w:pPr>
              <w:spacing w:after="0pt" w:line="12.95pt" w:lineRule="auto"/>
              <w:ind w:end="2.50pt" w:firstLine="0pt"/>
              <w:jc w:val="center"/>
              <w:rPr>
                <w:sz w:val="22"/>
              </w:rPr>
            </w:pPr>
            <w:r w:rsidRPr="00090AF6">
              <w:rPr>
                <w:sz w:val="22"/>
              </w:rPr>
              <w:t xml:space="preserve">1,3 </w:t>
            </w:r>
          </w:p>
        </w:tc>
        <w:tc>
          <w:tcPr>
            <w:tcW w:w="85.05pt" w:type="dxa"/>
            <w:tcBorders>
              <w:top w:val="nil"/>
              <w:start w:val="single" w:sz="6" w:space="0" w:color="000000"/>
              <w:bottom w:val="single" w:sz="6" w:space="0" w:color="000000"/>
              <w:end w:val="single" w:sz="6" w:space="0" w:color="000000"/>
            </w:tcBorders>
            <w:shd w:val="clear" w:color="auto" w:fill="auto"/>
            <w:vAlign w:val="center"/>
          </w:tcPr>
          <w:p w14:paraId="0817C2E0" w14:textId="77777777" w:rsidR="00B87BBC" w:rsidRPr="00090AF6" w:rsidRDefault="00000000" w:rsidP="00090AF6">
            <w:pPr>
              <w:spacing w:after="0pt" w:line="12.95pt" w:lineRule="auto"/>
              <w:ind w:end="2.45pt" w:firstLine="0pt"/>
              <w:jc w:val="center"/>
              <w:rPr>
                <w:sz w:val="22"/>
              </w:rPr>
            </w:pPr>
            <w:r w:rsidRPr="00090AF6">
              <w:rPr>
                <w:sz w:val="22"/>
              </w:rPr>
              <w:t xml:space="preserve">1,1 </w:t>
            </w:r>
          </w:p>
        </w:tc>
      </w:tr>
      <w:tr w:rsidR="00553CB8" w14:paraId="3CA2ECE6" w14:textId="77777777" w:rsidTr="00090AF6">
        <w:trPr>
          <w:trHeight w:val="6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DDE3861" w14:textId="77777777" w:rsidR="00B87BBC" w:rsidRPr="00090AF6" w:rsidRDefault="00000000" w:rsidP="00090AF6">
            <w:pPr>
              <w:spacing w:after="0pt" w:line="12.95pt" w:lineRule="auto"/>
              <w:ind w:end="2.45pt" w:firstLine="0pt"/>
              <w:jc w:val="center"/>
              <w:rPr>
                <w:sz w:val="22"/>
              </w:rPr>
            </w:pPr>
            <w:r w:rsidRPr="00090AF6">
              <w:rPr>
                <w:sz w:val="22"/>
              </w:rPr>
              <w:t xml:space="preserve">4 </w:t>
            </w:r>
          </w:p>
        </w:tc>
        <w:tc>
          <w:tcPr>
            <w:tcW w:w="292pt" w:type="dxa"/>
            <w:tcBorders>
              <w:top w:val="single" w:sz="6" w:space="0" w:color="000000"/>
              <w:start w:val="single" w:sz="6" w:space="0" w:color="000000"/>
              <w:bottom w:val="single" w:sz="6" w:space="0" w:color="000000"/>
              <w:end w:val="single" w:sz="6" w:space="0" w:color="000000"/>
            </w:tcBorders>
            <w:shd w:val="clear" w:color="auto" w:fill="auto"/>
          </w:tcPr>
          <w:p w14:paraId="5125E599" w14:textId="77777777" w:rsidR="00B87BBC" w:rsidRPr="00090AF6" w:rsidRDefault="00000000" w:rsidP="00090AF6">
            <w:pPr>
              <w:spacing w:after="0pt" w:line="12.95pt" w:lineRule="auto"/>
              <w:ind w:start="0.05pt" w:firstLine="0pt"/>
              <w:rPr>
                <w:sz w:val="22"/>
                <w:lang w:val="pl-PL"/>
              </w:rPr>
            </w:pPr>
            <w:r w:rsidRPr="00090AF6">
              <w:rPr>
                <w:sz w:val="22"/>
                <w:lang w:val="pl-PL"/>
              </w:rPr>
              <w:t xml:space="preserve">Drzwi w przegrodach zewnętrznych lub w przegrodach między pomieszczeniami ogrzewanymi i nieogrzewanymi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35E606A9" w14:textId="77777777" w:rsidR="00B87BBC" w:rsidRPr="00090AF6" w:rsidRDefault="00000000" w:rsidP="00090AF6">
            <w:pPr>
              <w:spacing w:after="0pt" w:line="12.95pt" w:lineRule="auto"/>
              <w:ind w:end="2.50pt" w:firstLine="0pt"/>
              <w:jc w:val="center"/>
              <w:rPr>
                <w:sz w:val="22"/>
              </w:rPr>
            </w:pPr>
            <w:r w:rsidRPr="00090AF6">
              <w:rPr>
                <w:sz w:val="22"/>
              </w:rPr>
              <w:t xml:space="preserve">1,5 </w:t>
            </w:r>
          </w:p>
        </w:tc>
        <w:tc>
          <w:tcPr>
            <w:tcW w:w="85.05pt" w:type="dxa"/>
            <w:tcBorders>
              <w:top w:val="single" w:sz="6" w:space="0" w:color="000000"/>
              <w:start w:val="single" w:sz="6" w:space="0" w:color="000000"/>
              <w:bottom w:val="single" w:sz="6" w:space="0" w:color="000000"/>
              <w:end w:val="single" w:sz="6" w:space="0" w:color="000000"/>
            </w:tcBorders>
            <w:shd w:val="clear" w:color="auto" w:fill="auto"/>
          </w:tcPr>
          <w:p w14:paraId="549A4055" w14:textId="77777777" w:rsidR="00B87BBC" w:rsidRPr="00090AF6" w:rsidRDefault="00000000" w:rsidP="00090AF6">
            <w:pPr>
              <w:spacing w:after="0pt" w:line="12.95pt" w:lineRule="auto"/>
              <w:ind w:end="2.45pt" w:firstLine="0pt"/>
              <w:jc w:val="center"/>
              <w:rPr>
                <w:sz w:val="22"/>
              </w:rPr>
            </w:pPr>
            <w:r w:rsidRPr="00090AF6">
              <w:rPr>
                <w:sz w:val="22"/>
              </w:rPr>
              <w:t xml:space="preserve">1,3 </w:t>
            </w:r>
          </w:p>
        </w:tc>
      </w:tr>
      <w:tr w:rsidR="00553CB8" w14:paraId="751939A7" w14:textId="77777777" w:rsidTr="00090AF6">
        <w:trPr>
          <w:trHeight w:val="608"/>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166FC3C" w14:textId="77777777" w:rsidR="00B87BBC" w:rsidRPr="00090AF6" w:rsidRDefault="00000000" w:rsidP="00090AF6">
            <w:pPr>
              <w:spacing w:after="0pt" w:line="12.95pt" w:lineRule="auto"/>
              <w:ind w:end="2.45pt" w:firstLine="0pt"/>
              <w:jc w:val="center"/>
              <w:rPr>
                <w:sz w:val="22"/>
              </w:rPr>
            </w:pPr>
            <w:r w:rsidRPr="00090AF6">
              <w:rPr>
                <w:sz w:val="22"/>
              </w:rPr>
              <w:t xml:space="preserve">5 </w:t>
            </w:r>
          </w:p>
        </w:tc>
        <w:tc>
          <w:tcPr>
            <w:tcW w:w="292pt" w:type="dxa"/>
            <w:tcBorders>
              <w:top w:val="single" w:sz="6" w:space="0" w:color="000000"/>
              <w:start w:val="single" w:sz="6" w:space="0" w:color="000000"/>
              <w:bottom w:val="single" w:sz="6" w:space="0" w:color="000000"/>
              <w:end w:val="single" w:sz="6" w:space="0" w:color="000000"/>
            </w:tcBorders>
            <w:shd w:val="clear" w:color="auto" w:fill="auto"/>
          </w:tcPr>
          <w:p w14:paraId="76E76AFA"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Okna i drzwi zewnętrzne w przegrodach zewnętrznych pomieszczeń nieogrzewanych </w:t>
            </w:r>
          </w:p>
        </w:tc>
        <w:tc>
          <w:tcPr>
            <w:tcW w:w="85.10pt" w:type="dxa"/>
            <w:tcBorders>
              <w:top w:val="single" w:sz="6" w:space="0" w:color="000000"/>
              <w:start w:val="single" w:sz="6" w:space="0" w:color="000000"/>
              <w:bottom w:val="single" w:sz="6" w:space="0" w:color="000000"/>
              <w:end w:val="single" w:sz="6" w:space="0" w:color="000000"/>
            </w:tcBorders>
            <w:shd w:val="clear" w:color="auto" w:fill="auto"/>
          </w:tcPr>
          <w:p w14:paraId="26FFE937" w14:textId="77777777" w:rsidR="00B87BBC" w:rsidRPr="00090AF6" w:rsidRDefault="00000000" w:rsidP="00090AF6">
            <w:pPr>
              <w:spacing w:after="0pt" w:line="12.95pt" w:lineRule="auto"/>
              <w:ind w:end="2.50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c>
          <w:tcPr>
            <w:tcW w:w="85.05pt" w:type="dxa"/>
            <w:tcBorders>
              <w:top w:val="single" w:sz="6" w:space="0" w:color="000000"/>
              <w:start w:val="single" w:sz="6" w:space="0" w:color="000000"/>
              <w:bottom w:val="single" w:sz="6" w:space="0" w:color="000000"/>
              <w:end w:val="single" w:sz="6" w:space="0" w:color="000000"/>
            </w:tcBorders>
            <w:shd w:val="clear" w:color="auto" w:fill="auto"/>
          </w:tcPr>
          <w:p w14:paraId="42A2A824" w14:textId="77777777" w:rsidR="00B87BBC" w:rsidRPr="00090AF6" w:rsidRDefault="00000000" w:rsidP="00090AF6">
            <w:pPr>
              <w:spacing w:after="0pt" w:line="12.95pt" w:lineRule="auto"/>
              <w:ind w:end="2.50pt" w:firstLine="0pt"/>
              <w:jc w:val="center"/>
              <w:rPr>
                <w:sz w:val="22"/>
              </w:rPr>
            </w:pPr>
            <w:r w:rsidRPr="00090AF6">
              <w:rPr>
                <w:sz w:val="22"/>
              </w:rPr>
              <w:t xml:space="preserve">bez </w:t>
            </w:r>
            <w:proofErr w:type="spellStart"/>
            <w:r w:rsidRPr="00090AF6">
              <w:rPr>
                <w:sz w:val="22"/>
              </w:rPr>
              <w:t>wymagań</w:t>
            </w:r>
            <w:proofErr w:type="spellEnd"/>
            <w:r w:rsidRPr="00090AF6">
              <w:rPr>
                <w:sz w:val="22"/>
              </w:rPr>
              <w:t xml:space="preserve"> </w:t>
            </w:r>
          </w:p>
        </w:tc>
      </w:tr>
      <w:tr w:rsidR="00B87BBC" w:rsidRPr="006F294E" w14:paraId="19714322" w14:textId="77777777" w:rsidTr="00090AF6">
        <w:trPr>
          <w:trHeight w:val="1370"/>
        </w:trPr>
        <w:tc>
          <w:tcPr>
            <w:tcW w:w="490.45pt" w:type="dxa"/>
            <w:gridSpan w:val="4"/>
            <w:tcBorders>
              <w:top w:val="single" w:sz="6" w:space="0" w:color="000000"/>
              <w:start w:val="single" w:sz="6" w:space="0" w:color="000000"/>
              <w:bottom w:val="single" w:sz="6" w:space="0" w:color="000000"/>
              <w:end w:val="single" w:sz="6" w:space="0" w:color="000000"/>
            </w:tcBorders>
            <w:shd w:val="clear" w:color="auto" w:fill="auto"/>
          </w:tcPr>
          <w:p w14:paraId="63C5ADEF" w14:textId="77777777" w:rsidR="00B87BBC" w:rsidRPr="00090AF6" w:rsidRDefault="00000000" w:rsidP="00090AF6">
            <w:pPr>
              <w:spacing w:after="2.05pt" w:line="12.40pt" w:lineRule="auto"/>
              <w:ind w:firstLine="0pt"/>
              <w:rPr>
                <w:sz w:val="22"/>
                <w:lang w:val="pl-PL"/>
              </w:rPr>
            </w:pPr>
            <w:r w:rsidRPr="00090AF6">
              <w:rPr>
                <w:sz w:val="22"/>
                <w:lang w:val="pl-PL"/>
              </w:rPr>
              <w:t xml:space="preserve">Pomieszczenie ogrzewane – pomieszczenie, w którym na skutek działania systemu ogrzewania lub w wyniku bilansu strat i zysków ciepła utrzymywana jest temperatura, której wartość została określona w § 134 ust. 2 rozporządzenia. </w:t>
            </w:r>
          </w:p>
          <w:p w14:paraId="31AE83D0" w14:textId="77777777" w:rsidR="00B87BBC" w:rsidRPr="00090AF6" w:rsidRDefault="00000000" w:rsidP="00090AF6">
            <w:pPr>
              <w:spacing w:after="2.05pt" w:line="12.95pt" w:lineRule="auto"/>
              <w:ind w:firstLine="0pt"/>
              <w:jc w:val="start"/>
              <w:rPr>
                <w:sz w:val="22"/>
                <w:lang w:val="pl-PL"/>
              </w:rPr>
            </w:pPr>
            <w:r w:rsidRPr="00090AF6">
              <w:rPr>
                <w:sz w:val="22"/>
                <w:lang w:val="pl-PL"/>
              </w:rPr>
              <w:t>t</w:t>
            </w:r>
            <w:r w:rsidRPr="00090AF6">
              <w:rPr>
                <w:sz w:val="22"/>
                <w:vertAlign w:val="subscript"/>
                <w:lang w:val="pl-PL"/>
              </w:rPr>
              <w:t>i</w:t>
            </w:r>
            <w:r w:rsidRPr="00090AF6">
              <w:rPr>
                <w:sz w:val="22"/>
                <w:lang w:val="pl-PL"/>
              </w:rPr>
              <w:t xml:space="preserve"> – temperatura pomieszczenia ogrzewanego zgodnie z § 134 ust. 2 rozporządzenia. </w:t>
            </w:r>
          </w:p>
          <w:p w14:paraId="0F03A22D" w14:textId="77777777" w:rsidR="00B87BBC" w:rsidRPr="00090AF6" w:rsidRDefault="00000000" w:rsidP="00090AF6">
            <w:pPr>
              <w:spacing w:after="0pt" w:line="12.95pt" w:lineRule="auto"/>
              <w:ind w:start="14pt" w:hanging="14pt"/>
              <w:rPr>
                <w:sz w:val="22"/>
                <w:lang w:val="pl-PL"/>
              </w:rPr>
            </w:pPr>
            <w:r w:rsidRPr="00090AF6">
              <w:rPr>
                <w:sz w:val="18"/>
                <w:lang w:val="pl-PL"/>
              </w:rPr>
              <w:t>*</w:t>
            </w:r>
            <w:r w:rsidRPr="00090AF6">
              <w:rPr>
                <w:sz w:val="18"/>
                <w:vertAlign w:val="superscript"/>
                <w:lang w:val="pl-PL"/>
              </w:rPr>
              <w:t xml:space="preserve">) </w:t>
            </w:r>
            <w:r w:rsidRPr="00090AF6">
              <w:rPr>
                <w:sz w:val="18"/>
                <w:lang w:val="pl-PL"/>
              </w:rPr>
              <w:t xml:space="preserve"> Od 1 stycznia 2019 r. – w przypadku budynku zajmowanego przez organ wymiaru sprawiedliwości, prokuraturę lub organ administracji publicznej i będącego jego własnością. </w:t>
            </w:r>
          </w:p>
        </w:tc>
      </w:tr>
    </w:tbl>
    <w:p w14:paraId="29293E54" w14:textId="77777777" w:rsidR="00B87BBC" w:rsidRPr="00CC0911" w:rsidRDefault="00000000">
      <w:pPr>
        <w:numPr>
          <w:ilvl w:val="1"/>
          <w:numId w:val="264"/>
        </w:numPr>
        <w:spacing w:after="0.30pt" w:line="13.75pt" w:lineRule="auto"/>
        <w:ind w:hanging="19.85pt"/>
        <w:rPr>
          <w:lang w:val="pl-PL"/>
        </w:rPr>
      </w:pPr>
      <w:r w:rsidRPr="00CC0911">
        <w:rPr>
          <w:lang w:val="pl-PL"/>
        </w:rPr>
        <w:t>Dopuszcza się dla budynku produkcyjnego, magazynowego i gospodarczego większe wartości współczynnika U niż U</w:t>
      </w:r>
      <w:r w:rsidRPr="00CC0911">
        <w:rPr>
          <w:vertAlign w:val="subscript"/>
          <w:lang w:val="pl-PL"/>
        </w:rPr>
        <w:t>C(max)</w:t>
      </w:r>
      <w:r w:rsidRPr="00CC0911">
        <w:rPr>
          <w:lang w:val="pl-PL"/>
        </w:rPr>
        <w:t xml:space="preserve"> oraz U</w:t>
      </w:r>
      <w:r w:rsidRPr="00CC0911">
        <w:rPr>
          <w:vertAlign w:val="subscript"/>
          <w:lang w:val="pl-PL"/>
        </w:rPr>
        <w:t>(max)</w:t>
      </w:r>
      <w:r w:rsidRPr="00CC0911">
        <w:rPr>
          <w:lang w:val="pl-PL"/>
        </w:rPr>
        <w:t xml:space="preserve"> określone w pkt 1.1. i 1.2., jeżeli uzasadnia to rachunek efektywności ekonomicznej inwestycji, obejmujący koszty budowy i eksploatacji budynku. </w:t>
      </w:r>
    </w:p>
    <w:p w14:paraId="2E48E13A" w14:textId="77777777" w:rsidR="00B87BBC" w:rsidRPr="00CC0911" w:rsidRDefault="00000000">
      <w:pPr>
        <w:numPr>
          <w:ilvl w:val="1"/>
          <w:numId w:val="264"/>
        </w:numPr>
        <w:ind w:hanging="19.85pt"/>
        <w:rPr>
          <w:lang w:val="pl-PL"/>
        </w:rPr>
      </w:pPr>
      <w:r w:rsidRPr="00CC0911">
        <w:rPr>
          <w:lang w:val="pl-PL"/>
        </w:rPr>
        <w:t>W budynku mieszkalnym, zamieszkania zbiorowego, użyteczności publicznej, produkcyjnym, magazynowym i gospodarczym podłoga na gruncie w ogrzewanym pomieszczeniu powinna mieć izolację cieplną obwodową z materiału izolacyjnego w postaci warstwy o oporze cieplnym co najmniej 2,0 (m</w:t>
      </w:r>
      <w:r w:rsidRPr="00CC0911">
        <w:rPr>
          <w:vertAlign w:val="superscript"/>
          <w:lang w:val="pl-PL"/>
        </w:rPr>
        <w:t>2</w:t>
      </w:r>
      <w:r w:rsidRPr="00CC0911">
        <w:rPr>
          <w:lang w:val="pl-PL"/>
        </w:rPr>
        <w:t xml:space="preserve"> · K) /W, przy czym opór cieplny warstw podłogowych oblicza się zgodnie z Polskimi Normami, o których mowa w pkt 1.1. </w:t>
      </w:r>
    </w:p>
    <w:p w14:paraId="3CF53733" w14:textId="77777777" w:rsidR="00B87BBC" w:rsidRPr="00CC0911" w:rsidRDefault="00000000">
      <w:pPr>
        <w:numPr>
          <w:ilvl w:val="1"/>
          <w:numId w:val="264"/>
        </w:numPr>
        <w:spacing w:after="0pt"/>
        <w:ind w:hanging="19.85pt"/>
        <w:rPr>
          <w:lang w:val="pl-PL"/>
        </w:rPr>
      </w:pPr>
      <w:r w:rsidRPr="00CC0911">
        <w:rPr>
          <w:lang w:val="pl-PL"/>
        </w:rPr>
        <w:t xml:space="preserve">Izolacja cieplna przewodów rozdzielczych i komponentów w instalacjach centralnego ogrzewania, ciepłej wody użytkowej (w tym przewodów cyrkulacyjnych), instalacji chłodu i ogrzewania powietrznego powinna spełniać następujące wymagania minimalne określone w poniższej tabeli: </w:t>
      </w:r>
    </w:p>
    <w:tbl>
      <w:tblPr>
        <w:tblW w:w="490.45pt" w:type="dxa"/>
        <w:tblInd w:w="1.45pt" w:type="dxa"/>
        <w:tblCellMar>
          <w:top w:w="4.15pt" w:type="dxa"/>
          <w:start w:w="2.80pt" w:type="dxa"/>
          <w:end w:w="0.30pt" w:type="dxa"/>
        </w:tblCellMar>
        <w:tblLook w:firstRow="1" w:lastRow="0" w:firstColumn="1" w:lastColumn="0" w:noHBand="0" w:noVBand="1"/>
      </w:tblPr>
      <w:tblGrid>
        <w:gridCol w:w="566"/>
        <w:gridCol w:w="4933"/>
        <w:gridCol w:w="4310"/>
      </w:tblGrid>
      <w:tr w:rsidR="00B87BBC" w14:paraId="658B3B85" w14:textId="77777777" w:rsidTr="00090AF6">
        <w:trPr>
          <w:trHeight w:val="905"/>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6538428" w14:textId="77777777" w:rsidR="00B87BBC" w:rsidRPr="00090AF6" w:rsidRDefault="00000000" w:rsidP="00090AF6">
            <w:pPr>
              <w:spacing w:after="0pt" w:line="12.95pt" w:lineRule="auto"/>
              <w:ind w:start="4.50pt" w:firstLine="0pt"/>
              <w:jc w:val="start"/>
              <w:rPr>
                <w:sz w:val="22"/>
              </w:rPr>
            </w:pPr>
            <w:proofErr w:type="spellStart"/>
            <w:r w:rsidRPr="00090AF6">
              <w:rPr>
                <w:sz w:val="22"/>
              </w:rPr>
              <w:t>Lp</w:t>
            </w:r>
            <w:proofErr w:type="spellEnd"/>
            <w:r w:rsidRPr="00090AF6">
              <w:rPr>
                <w:sz w:val="22"/>
              </w:rPr>
              <w:t xml:space="preserve">.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D01CA32" w14:textId="77777777" w:rsidR="00B87BBC" w:rsidRPr="00090AF6" w:rsidRDefault="00000000" w:rsidP="00090AF6">
            <w:pPr>
              <w:spacing w:after="0pt" w:line="12.95pt" w:lineRule="auto"/>
              <w:ind w:end="2.55pt" w:firstLine="0pt"/>
              <w:jc w:val="center"/>
              <w:rPr>
                <w:sz w:val="22"/>
              </w:rPr>
            </w:pPr>
            <w:proofErr w:type="spellStart"/>
            <w:r w:rsidRPr="00090AF6">
              <w:rPr>
                <w:sz w:val="22"/>
              </w:rPr>
              <w:t>Rodzaj</w:t>
            </w:r>
            <w:proofErr w:type="spellEnd"/>
            <w:r w:rsidRPr="00090AF6">
              <w:rPr>
                <w:sz w:val="22"/>
              </w:rPr>
              <w:t xml:space="preserve"> </w:t>
            </w:r>
            <w:proofErr w:type="spellStart"/>
            <w:r w:rsidRPr="00090AF6">
              <w:rPr>
                <w:sz w:val="22"/>
              </w:rPr>
              <w:t>przewodu</w:t>
            </w:r>
            <w:proofErr w:type="spellEnd"/>
            <w:r w:rsidRPr="00090AF6">
              <w:rPr>
                <w:sz w:val="22"/>
              </w:rPr>
              <w:t xml:space="preserve"> </w:t>
            </w:r>
            <w:proofErr w:type="spellStart"/>
            <w:r w:rsidRPr="00090AF6">
              <w:rPr>
                <w:sz w:val="22"/>
              </w:rPr>
              <w:t>lub</w:t>
            </w:r>
            <w:proofErr w:type="spellEnd"/>
            <w:r w:rsidRPr="00090AF6">
              <w:rPr>
                <w:sz w:val="22"/>
              </w:rPr>
              <w:t xml:space="preserve"> </w:t>
            </w:r>
            <w:proofErr w:type="spellStart"/>
            <w:r w:rsidRPr="00090AF6">
              <w:rPr>
                <w:sz w:val="22"/>
              </w:rPr>
              <w:t>komponentu</w:t>
            </w:r>
            <w:proofErr w:type="spellEnd"/>
            <w:r w:rsidRPr="00090AF6">
              <w:rPr>
                <w:sz w:val="22"/>
              </w:rPr>
              <w:t xml:space="preserve">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78B6CDEE" w14:textId="77777777" w:rsidR="00B87BBC" w:rsidRPr="00090AF6" w:rsidRDefault="00000000" w:rsidP="00090AF6">
            <w:pPr>
              <w:spacing w:after="0pt" w:line="14.30pt" w:lineRule="auto"/>
              <w:ind w:start="11.05pt" w:end="11.10pt" w:firstLine="0pt"/>
              <w:jc w:val="center"/>
              <w:rPr>
                <w:sz w:val="22"/>
                <w:lang w:val="pl-PL"/>
              </w:rPr>
            </w:pPr>
            <w:r w:rsidRPr="00090AF6">
              <w:rPr>
                <w:sz w:val="22"/>
                <w:lang w:val="pl-PL"/>
              </w:rPr>
              <w:t xml:space="preserve">Minimalna grubość izolacji cieplnej (materiał o współczynniku przewodzenia ciepła </w:t>
            </w:r>
          </w:p>
          <w:p w14:paraId="180727B6" w14:textId="77777777" w:rsidR="00B87BBC" w:rsidRPr="00090AF6" w:rsidRDefault="00000000" w:rsidP="00090AF6">
            <w:pPr>
              <w:spacing w:after="0pt" w:line="12.95pt" w:lineRule="auto"/>
              <w:ind w:end="2.50pt" w:firstLine="0pt"/>
              <w:jc w:val="center"/>
              <w:rPr>
                <w:sz w:val="22"/>
              </w:rPr>
            </w:pPr>
            <w:r w:rsidRPr="00090AF6">
              <w:rPr>
                <w:sz w:val="22"/>
              </w:rPr>
              <w:t>λ = 0,035[W</w:t>
            </w:r>
            <w:proofErr w:type="gramStart"/>
            <w:r w:rsidRPr="00090AF6">
              <w:rPr>
                <w:sz w:val="22"/>
              </w:rPr>
              <w:t>/(</w:t>
            </w:r>
            <w:proofErr w:type="gramEnd"/>
            <w:r w:rsidRPr="00090AF6">
              <w:rPr>
                <w:sz w:val="22"/>
              </w:rPr>
              <w:t>m · K)]</w:t>
            </w:r>
            <w:r w:rsidRPr="00090AF6">
              <w:rPr>
                <w:sz w:val="22"/>
                <w:vertAlign w:val="superscript"/>
              </w:rPr>
              <w:t>1)</w:t>
            </w:r>
            <w:r w:rsidRPr="00090AF6">
              <w:rPr>
                <w:sz w:val="22"/>
              </w:rPr>
              <w:t xml:space="preserve">) </w:t>
            </w:r>
          </w:p>
        </w:tc>
      </w:tr>
      <w:tr w:rsidR="00B87BBC" w14:paraId="0DE7C5B5" w14:textId="77777777" w:rsidTr="00090AF6">
        <w:trPr>
          <w:trHeight w:val="37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9774552" w14:textId="77777777" w:rsidR="00B87BBC" w:rsidRPr="00090AF6" w:rsidRDefault="00000000" w:rsidP="00090AF6">
            <w:pPr>
              <w:spacing w:after="0pt" w:line="12.95pt" w:lineRule="auto"/>
              <w:ind w:end="2.55pt" w:firstLine="0pt"/>
              <w:jc w:val="center"/>
              <w:rPr>
                <w:sz w:val="22"/>
              </w:rPr>
            </w:pPr>
            <w:r w:rsidRPr="00090AF6">
              <w:rPr>
                <w:sz w:val="22"/>
              </w:rPr>
              <w:t xml:space="preserve">1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5FAB12C2" w14:textId="77777777" w:rsidR="00B87BBC" w:rsidRPr="00090AF6" w:rsidRDefault="00000000" w:rsidP="00090AF6">
            <w:pPr>
              <w:spacing w:after="0pt" w:line="12.95pt" w:lineRule="auto"/>
              <w:ind w:end="2.40pt" w:firstLine="0pt"/>
              <w:jc w:val="center"/>
              <w:rPr>
                <w:sz w:val="22"/>
              </w:rPr>
            </w:pPr>
            <w:r w:rsidRPr="00090AF6">
              <w:rPr>
                <w:sz w:val="22"/>
              </w:rPr>
              <w:t xml:space="preserve">2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40FB909E" w14:textId="77777777" w:rsidR="00B87BBC" w:rsidRPr="00090AF6" w:rsidRDefault="00000000" w:rsidP="00090AF6">
            <w:pPr>
              <w:spacing w:after="0pt" w:line="12.95pt" w:lineRule="auto"/>
              <w:ind w:end="2.50pt" w:firstLine="0pt"/>
              <w:jc w:val="center"/>
              <w:rPr>
                <w:sz w:val="22"/>
              </w:rPr>
            </w:pPr>
            <w:r w:rsidRPr="00090AF6">
              <w:rPr>
                <w:sz w:val="22"/>
              </w:rPr>
              <w:t xml:space="preserve">3 </w:t>
            </w:r>
          </w:p>
        </w:tc>
      </w:tr>
      <w:tr w:rsidR="00B87BBC" w14:paraId="714FB627" w14:textId="77777777" w:rsidTr="00090AF6">
        <w:trPr>
          <w:trHeight w:val="42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F986F19" w14:textId="77777777" w:rsidR="00B87BBC" w:rsidRPr="00090AF6" w:rsidRDefault="00000000" w:rsidP="00090AF6">
            <w:pPr>
              <w:spacing w:after="0pt" w:line="12.95pt" w:lineRule="auto"/>
              <w:ind w:end="2.55pt" w:firstLine="0pt"/>
              <w:jc w:val="center"/>
              <w:rPr>
                <w:sz w:val="22"/>
              </w:rPr>
            </w:pPr>
            <w:r w:rsidRPr="00090AF6">
              <w:rPr>
                <w:sz w:val="22"/>
              </w:rPr>
              <w:t xml:space="preserve">1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65EACA5A" w14:textId="77777777" w:rsidR="00B87BBC" w:rsidRPr="00090AF6" w:rsidRDefault="00000000" w:rsidP="00090AF6">
            <w:pPr>
              <w:spacing w:after="0pt" w:line="12.95pt" w:lineRule="auto"/>
              <w:ind w:start="0.05pt" w:firstLine="0pt"/>
              <w:jc w:val="start"/>
              <w:rPr>
                <w:sz w:val="22"/>
              </w:rPr>
            </w:pPr>
            <w:proofErr w:type="spellStart"/>
            <w:r w:rsidRPr="00090AF6">
              <w:rPr>
                <w:sz w:val="22"/>
              </w:rPr>
              <w:t>Średnica</w:t>
            </w:r>
            <w:proofErr w:type="spellEnd"/>
            <w:r w:rsidRPr="00090AF6">
              <w:rPr>
                <w:sz w:val="22"/>
              </w:rPr>
              <w:t xml:space="preserve"> </w:t>
            </w:r>
            <w:proofErr w:type="spellStart"/>
            <w:r w:rsidRPr="00090AF6">
              <w:rPr>
                <w:sz w:val="22"/>
              </w:rPr>
              <w:t>wewnętrzna</w:t>
            </w:r>
            <w:proofErr w:type="spellEnd"/>
            <w:r w:rsidRPr="00090AF6">
              <w:rPr>
                <w:sz w:val="22"/>
              </w:rPr>
              <w:t xml:space="preserve"> do 22 mm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7B61C857" w14:textId="77777777" w:rsidR="00B87BBC" w:rsidRPr="00090AF6" w:rsidRDefault="00000000" w:rsidP="00090AF6">
            <w:pPr>
              <w:spacing w:after="0pt" w:line="12.95pt" w:lineRule="auto"/>
              <w:ind w:end="2.50pt" w:firstLine="0pt"/>
              <w:jc w:val="center"/>
              <w:rPr>
                <w:sz w:val="22"/>
              </w:rPr>
            </w:pPr>
            <w:r w:rsidRPr="00090AF6">
              <w:rPr>
                <w:sz w:val="22"/>
              </w:rPr>
              <w:t xml:space="preserve">20 mm </w:t>
            </w:r>
          </w:p>
        </w:tc>
      </w:tr>
      <w:tr w:rsidR="00B87BBC" w14:paraId="2E524731" w14:textId="77777777" w:rsidTr="00090AF6">
        <w:trPr>
          <w:trHeight w:val="42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A0BDC73" w14:textId="77777777" w:rsidR="00B87BBC" w:rsidRPr="00090AF6" w:rsidRDefault="00000000" w:rsidP="00090AF6">
            <w:pPr>
              <w:spacing w:after="0pt" w:line="12.95pt" w:lineRule="auto"/>
              <w:ind w:end="2.55pt" w:firstLine="0pt"/>
              <w:jc w:val="center"/>
              <w:rPr>
                <w:sz w:val="22"/>
              </w:rPr>
            </w:pPr>
            <w:r w:rsidRPr="00090AF6">
              <w:rPr>
                <w:sz w:val="22"/>
              </w:rPr>
              <w:t xml:space="preserve">2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5414D901"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Średnica wewnętrzna od 22 do 35 mm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3ED5E22A" w14:textId="77777777" w:rsidR="00B87BBC" w:rsidRPr="00090AF6" w:rsidRDefault="00000000" w:rsidP="00090AF6">
            <w:pPr>
              <w:spacing w:after="0pt" w:line="12.95pt" w:lineRule="auto"/>
              <w:ind w:end="2.50pt" w:firstLine="0pt"/>
              <w:jc w:val="center"/>
              <w:rPr>
                <w:sz w:val="22"/>
              </w:rPr>
            </w:pPr>
            <w:r w:rsidRPr="00090AF6">
              <w:rPr>
                <w:sz w:val="22"/>
              </w:rPr>
              <w:t xml:space="preserve">30 mm </w:t>
            </w:r>
          </w:p>
        </w:tc>
      </w:tr>
      <w:tr w:rsidR="00B87BBC" w14:paraId="1C57BCF6" w14:textId="77777777" w:rsidTr="00090AF6">
        <w:trPr>
          <w:trHeight w:val="42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581E5CA" w14:textId="77777777" w:rsidR="00B87BBC" w:rsidRPr="00090AF6" w:rsidRDefault="00000000" w:rsidP="00090AF6">
            <w:pPr>
              <w:spacing w:after="0pt" w:line="12.95pt" w:lineRule="auto"/>
              <w:ind w:end="2.55pt" w:firstLine="0pt"/>
              <w:jc w:val="center"/>
              <w:rPr>
                <w:sz w:val="22"/>
              </w:rPr>
            </w:pPr>
            <w:r w:rsidRPr="00090AF6">
              <w:rPr>
                <w:sz w:val="22"/>
              </w:rPr>
              <w:t xml:space="preserve">3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035938B3"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Średnica wewnętrzna od 35 do 100 mm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10E0D4FE" w14:textId="77777777" w:rsidR="00B87BBC" w:rsidRPr="00090AF6" w:rsidRDefault="00000000" w:rsidP="00090AF6">
            <w:pPr>
              <w:spacing w:after="0pt" w:line="12.95pt" w:lineRule="auto"/>
              <w:ind w:end="2.50pt" w:firstLine="0pt"/>
              <w:jc w:val="center"/>
              <w:rPr>
                <w:sz w:val="22"/>
              </w:rPr>
            </w:pPr>
            <w:proofErr w:type="spellStart"/>
            <w:r w:rsidRPr="00090AF6">
              <w:rPr>
                <w:sz w:val="22"/>
              </w:rPr>
              <w:t>równa</w:t>
            </w:r>
            <w:proofErr w:type="spellEnd"/>
            <w:r w:rsidRPr="00090AF6">
              <w:rPr>
                <w:sz w:val="22"/>
              </w:rPr>
              <w:t xml:space="preserve"> </w:t>
            </w:r>
            <w:proofErr w:type="spellStart"/>
            <w:r w:rsidRPr="00090AF6">
              <w:rPr>
                <w:sz w:val="22"/>
              </w:rPr>
              <w:t>średnicy</w:t>
            </w:r>
            <w:proofErr w:type="spellEnd"/>
            <w:r w:rsidRPr="00090AF6">
              <w:rPr>
                <w:sz w:val="22"/>
              </w:rPr>
              <w:t xml:space="preserve"> </w:t>
            </w:r>
            <w:proofErr w:type="spellStart"/>
            <w:r w:rsidRPr="00090AF6">
              <w:rPr>
                <w:sz w:val="22"/>
              </w:rPr>
              <w:t>wewnętrznej</w:t>
            </w:r>
            <w:proofErr w:type="spellEnd"/>
            <w:r w:rsidRPr="00090AF6">
              <w:rPr>
                <w:sz w:val="22"/>
              </w:rPr>
              <w:t xml:space="preserve"> </w:t>
            </w:r>
            <w:proofErr w:type="spellStart"/>
            <w:r w:rsidRPr="00090AF6">
              <w:rPr>
                <w:sz w:val="22"/>
              </w:rPr>
              <w:t>rury</w:t>
            </w:r>
            <w:proofErr w:type="spellEnd"/>
            <w:r w:rsidRPr="00090AF6">
              <w:rPr>
                <w:sz w:val="22"/>
              </w:rPr>
              <w:t xml:space="preserve"> </w:t>
            </w:r>
          </w:p>
        </w:tc>
      </w:tr>
      <w:tr w:rsidR="00B87BBC" w14:paraId="32E65D2F" w14:textId="77777777" w:rsidTr="00090AF6">
        <w:trPr>
          <w:trHeight w:val="42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6CF8F50B" w14:textId="77777777" w:rsidR="00B87BBC" w:rsidRPr="00090AF6" w:rsidRDefault="00000000" w:rsidP="00090AF6">
            <w:pPr>
              <w:spacing w:after="0pt" w:line="12.95pt" w:lineRule="auto"/>
              <w:ind w:end="2.55pt" w:firstLine="0pt"/>
              <w:jc w:val="center"/>
              <w:rPr>
                <w:sz w:val="22"/>
              </w:rPr>
            </w:pPr>
            <w:r w:rsidRPr="00090AF6">
              <w:rPr>
                <w:sz w:val="22"/>
              </w:rPr>
              <w:t xml:space="preserve">4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25DD925F" w14:textId="77777777" w:rsidR="00B87BBC" w:rsidRPr="00090AF6" w:rsidRDefault="00000000" w:rsidP="00090AF6">
            <w:pPr>
              <w:spacing w:after="0pt" w:line="12.95pt" w:lineRule="auto"/>
              <w:ind w:start="0.05pt" w:firstLine="0pt"/>
              <w:jc w:val="start"/>
              <w:rPr>
                <w:sz w:val="22"/>
              </w:rPr>
            </w:pPr>
            <w:proofErr w:type="spellStart"/>
            <w:r w:rsidRPr="00090AF6">
              <w:rPr>
                <w:sz w:val="22"/>
              </w:rPr>
              <w:t>Średnica</w:t>
            </w:r>
            <w:proofErr w:type="spellEnd"/>
            <w:r w:rsidRPr="00090AF6">
              <w:rPr>
                <w:sz w:val="22"/>
              </w:rPr>
              <w:t xml:space="preserve"> </w:t>
            </w:r>
            <w:proofErr w:type="spellStart"/>
            <w:r w:rsidRPr="00090AF6">
              <w:rPr>
                <w:sz w:val="22"/>
              </w:rPr>
              <w:t>wewnętrzna</w:t>
            </w:r>
            <w:proofErr w:type="spellEnd"/>
            <w:r w:rsidRPr="00090AF6">
              <w:rPr>
                <w:sz w:val="22"/>
              </w:rPr>
              <w:t xml:space="preserve"> </w:t>
            </w:r>
            <w:proofErr w:type="spellStart"/>
            <w:r w:rsidRPr="00090AF6">
              <w:rPr>
                <w:sz w:val="22"/>
              </w:rPr>
              <w:t>ponad</w:t>
            </w:r>
            <w:proofErr w:type="spellEnd"/>
            <w:r w:rsidRPr="00090AF6">
              <w:rPr>
                <w:sz w:val="22"/>
              </w:rPr>
              <w:t xml:space="preserve"> 100 mm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4045053A" w14:textId="77777777" w:rsidR="00B87BBC" w:rsidRPr="00090AF6" w:rsidRDefault="00000000" w:rsidP="00090AF6">
            <w:pPr>
              <w:spacing w:after="0pt" w:line="12.95pt" w:lineRule="auto"/>
              <w:ind w:end="2.50pt" w:firstLine="0pt"/>
              <w:jc w:val="center"/>
              <w:rPr>
                <w:sz w:val="22"/>
              </w:rPr>
            </w:pPr>
            <w:r w:rsidRPr="00090AF6">
              <w:rPr>
                <w:sz w:val="22"/>
              </w:rPr>
              <w:t xml:space="preserve">100 mm </w:t>
            </w:r>
          </w:p>
        </w:tc>
      </w:tr>
      <w:tr w:rsidR="00B87BBC" w14:paraId="17AE6432" w14:textId="77777777" w:rsidTr="00090AF6">
        <w:trPr>
          <w:trHeight w:val="66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4A91A91E" w14:textId="77777777" w:rsidR="00B87BBC" w:rsidRPr="00090AF6" w:rsidRDefault="00000000" w:rsidP="00090AF6">
            <w:pPr>
              <w:spacing w:after="0pt" w:line="12.95pt" w:lineRule="auto"/>
              <w:ind w:end="2.55pt" w:firstLine="0pt"/>
              <w:jc w:val="center"/>
              <w:rPr>
                <w:sz w:val="22"/>
              </w:rPr>
            </w:pPr>
            <w:r w:rsidRPr="00090AF6">
              <w:rPr>
                <w:sz w:val="22"/>
              </w:rPr>
              <w:t xml:space="preserve">5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5111C3F5" w14:textId="77777777" w:rsidR="00B87BBC" w:rsidRPr="00090AF6" w:rsidRDefault="00000000" w:rsidP="00090AF6">
            <w:pPr>
              <w:spacing w:after="0pt" w:line="12.95pt" w:lineRule="auto"/>
              <w:ind w:start="0.05pt" w:firstLine="0pt"/>
              <w:rPr>
                <w:sz w:val="22"/>
                <w:lang w:val="pl-PL"/>
              </w:rPr>
            </w:pPr>
            <w:r w:rsidRPr="00090AF6">
              <w:rPr>
                <w:sz w:val="22"/>
                <w:lang w:val="pl-PL"/>
              </w:rPr>
              <w:t xml:space="preserve">Przewody i armatura wg lp. 1–4 przechodzące przez ściany lub stropy, skrzyżowania przewodów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31976299" w14:textId="77777777" w:rsidR="00B87BBC" w:rsidRPr="00090AF6" w:rsidRDefault="00000000" w:rsidP="00090AF6">
            <w:pPr>
              <w:spacing w:after="0pt" w:line="12.95pt" w:lineRule="auto"/>
              <w:ind w:end="2.50pt" w:firstLine="0pt"/>
              <w:jc w:val="center"/>
              <w:rPr>
                <w:sz w:val="22"/>
              </w:rPr>
            </w:pPr>
            <w:r w:rsidRPr="00090AF6">
              <w:rPr>
                <w:sz w:val="22"/>
              </w:rPr>
              <w:t xml:space="preserve">50% </w:t>
            </w:r>
            <w:proofErr w:type="spellStart"/>
            <w:r w:rsidRPr="00090AF6">
              <w:rPr>
                <w:sz w:val="22"/>
              </w:rPr>
              <w:t>wymagań</w:t>
            </w:r>
            <w:proofErr w:type="spellEnd"/>
            <w:r w:rsidRPr="00090AF6">
              <w:rPr>
                <w:sz w:val="22"/>
              </w:rPr>
              <w:t xml:space="preserve"> z </w:t>
            </w:r>
            <w:proofErr w:type="spellStart"/>
            <w:r w:rsidRPr="00090AF6">
              <w:rPr>
                <w:sz w:val="22"/>
              </w:rPr>
              <w:t>lp</w:t>
            </w:r>
            <w:proofErr w:type="spellEnd"/>
            <w:r w:rsidRPr="00090AF6">
              <w:rPr>
                <w:sz w:val="22"/>
              </w:rPr>
              <w:t xml:space="preserve">. 1–4 </w:t>
            </w:r>
          </w:p>
        </w:tc>
      </w:tr>
      <w:tr w:rsidR="00B87BBC" w14:paraId="17A36C86" w14:textId="77777777" w:rsidTr="00090AF6">
        <w:trPr>
          <w:trHeight w:val="1146"/>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18469920" w14:textId="77777777" w:rsidR="00B87BBC" w:rsidRPr="00090AF6" w:rsidRDefault="00000000" w:rsidP="00090AF6">
            <w:pPr>
              <w:spacing w:after="0pt" w:line="12.95pt" w:lineRule="auto"/>
              <w:ind w:end="2.55pt" w:firstLine="0pt"/>
              <w:jc w:val="center"/>
              <w:rPr>
                <w:sz w:val="22"/>
              </w:rPr>
            </w:pPr>
            <w:r w:rsidRPr="00090AF6">
              <w:rPr>
                <w:sz w:val="22"/>
              </w:rPr>
              <w:lastRenderedPageBreak/>
              <w:t xml:space="preserve">6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676D14A0" w14:textId="77777777" w:rsidR="00B87BBC" w:rsidRPr="00090AF6" w:rsidRDefault="00000000" w:rsidP="00090AF6">
            <w:pPr>
              <w:spacing w:after="0pt" w:line="12.95pt" w:lineRule="auto"/>
              <w:ind w:start="0.05pt" w:end="2.50pt" w:firstLine="0pt"/>
              <w:rPr>
                <w:sz w:val="22"/>
                <w:lang w:val="pl-PL"/>
              </w:rPr>
            </w:pPr>
            <w:r w:rsidRPr="00090AF6">
              <w:rPr>
                <w:sz w:val="22"/>
                <w:lang w:val="pl-PL"/>
              </w:rPr>
              <w:t xml:space="preserve">Przewody ogrzewań centralnych, przewody wody ciepłej i cyrkulacji instalacji ciepłej wody użytkowej wg lp. 1–4, ułożone w komponentach budowlanych między ogrzewanymi pomieszczeniami różnych użytkowników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5EBD1A36" w14:textId="77777777" w:rsidR="00B87BBC" w:rsidRPr="00090AF6" w:rsidRDefault="00000000" w:rsidP="00090AF6">
            <w:pPr>
              <w:spacing w:after="0pt" w:line="12.95pt" w:lineRule="auto"/>
              <w:ind w:end="2.50pt" w:firstLine="0pt"/>
              <w:jc w:val="center"/>
              <w:rPr>
                <w:sz w:val="22"/>
              </w:rPr>
            </w:pPr>
            <w:r w:rsidRPr="00090AF6">
              <w:rPr>
                <w:sz w:val="22"/>
              </w:rPr>
              <w:t xml:space="preserve">50% </w:t>
            </w:r>
            <w:proofErr w:type="spellStart"/>
            <w:r w:rsidRPr="00090AF6">
              <w:rPr>
                <w:sz w:val="22"/>
              </w:rPr>
              <w:t>wymagań</w:t>
            </w:r>
            <w:proofErr w:type="spellEnd"/>
            <w:r w:rsidRPr="00090AF6">
              <w:rPr>
                <w:sz w:val="22"/>
              </w:rPr>
              <w:t xml:space="preserve"> z </w:t>
            </w:r>
            <w:proofErr w:type="spellStart"/>
            <w:r w:rsidRPr="00090AF6">
              <w:rPr>
                <w:sz w:val="22"/>
              </w:rPr>
              <w:t>lp</w:t>
            </w:r>
            <w:proofErr w:type="spellEnd"/>
            <w:r w:rsidRPr="00090AF6">
              <w:rPr>
                <w:sz w:val="22"/>
              </w:rPr>
              <w:t xml:space="preserve">. 1–4 </w:t>
            </w:r>
          </w:p>
        </w:tc>
      </w:tr>
      <w:tr w:rsidR="00B87BBC" w14:paraId="6CE81F9B" w14:textId="77777777" w:rsidTr="00090AF6">
        <w:trPr>
          <w:trHeight w:val="42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3872186" w14:textId="77777777" w:rsidR="00B87BBC" w:rsidRPr="00090AF6" w:rsidRDefault="00000000" w:rsidP="00090AF6">
            <w:pPr>
              <w:spacing w:after="0pt" w:line="12.95pt" w:lineRule="auto"/>
              <w:ind w:end="2.55pt" w:firstLine="0pt"/>
              <w:jc w:val="center"/>
              <w:rPr>
                <w:sz w:val="22"/>
              </w:rPr>
            </w:pPr>
            <w:r w:rsidRPr="00090AF6">
              <w:rPr>
                <w:sz w:val="22"/>
              </w:rPr>
              <w:t xml:space="preserve">7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221E1182"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Przewody wg lp. 6 ułożone w podłodze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76927D91" w14:textId="77777777" w:rsidR="00B87BBC" w:rsidRPr="00090AF6" w:rsidRDefault="00000000" w:rsidP="00090AF6">
            <w:pPr>
              <w:spacing w:after="0pt" w:line="12.95pt" w:lineRule="auto"/>
              <w:ind w:end="2.40pt" w:firstLine="0pt"/>
              <w:jc w:val="center"/>
              <w:rPr>
                <w:sz w:val="22"/>
              </w:rPr>
            </w:pPr>
            <w:r w:rsidRPr="00090AF6">
              <w:rPr>
                <w:sz w:val="22"/>
              </w:rPr>
              <w:t xml:space="preserve">6 mm </w:t>
            </w:r>
          </w:p>
        </w:tc>
      </w:tr>
      <w:tr w:rsidR="00B87BBC" w14:paraId="6FF836A6" w14:textId="77777777" w:rsidTr="00090AF6">
        <w:trPr>
          <w:trHeight w:val="66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01167EF" w14:textId="77777777" w:rsidR="00B87BBC" w:rsidRPr="00090AF6" w:rsidRDefault="00000000" w:rsidP="00090AF6">
            <w:pPr>
              <w:spacing w:after="0pt" w:line="12.95pt" w:lineRule="auto"/>
              <w:ind w:end="2.55pt" w:firstLine="0pt"/>
              <w:jc w:val="center"/>
              <w:rPr>
                <w:sz w:val="22"/>
              </w:rPr>
            </w:pPr>
            <w:r w:rsidRPr="00090AF6">
              <w:rPr>
                <w:sz w:val="22"/>
              </w:rPr>
              <w:t xml:space="preserve">8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56CD0195"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 xml:space="preserve">Przewody ogrzewania powietrznego (ułożone w części ogrzewanej budynku)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11C28F18" w14:textId="77777777" w:rsidR="00B87BBC" w:rsidRPr="00090AF6" w:rsidRDefault="00000000" w:rsidP="00090AF6">
            <w:pPr>
              <w:spacing w:after="0pt" w:line="12.95pt" w:lineRule="auto"/>
              <w:ind w:end="2.50pt" w:firstLine="0pt"/>
              <w:jc w:val="center"/>
              <w:rPr>
                <w:sz w:val="22"/>
              </w:rPr>
            </w:pPr>
            <w:r w:rsidRPr="00090AF6">
              <w:rPr>
                <w:sz w:val="22"/>
              </w:rPr>
              <w:t xml:space="preserve">40 mm </w:t>
            </w:r>
          </w:p>
        </w:tc>
      </w:tr>
      <w:tr w:rsidR="00B87BBC" w14:paraId="270D1C74" w14:textId="77777777" w:rsidTr="00090AF6">
        <w:trPr>
          <w:trHeight w:val="66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20558195" w14:textId="77777777" w:rsidR="00B87BBC" w:rsidRPr="00090AF6" w:rsidRDefault="00000000" w:rsidP="00090AF6">
            <w:pPr>
              <w:spacing w:after="0pt" w:line="12.95pt" w:lineRule="auto"/>
              <w:ind w:end="2.55pt" w:firstLine="0pt"/>
              <w:jc w:val="center"/>
              <w:rPr>
                <w:sz w:val="22"/>
              </w:rPr>
            </w:pPr>
            <w:r w:rsidRPr="00090AF6">
              <w:rPr>
                <w:sz w:val="22"/>
              </w:rPr>
              <w:t xml:space="preserve">9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tcPr>
          <w:p w14:paraId="0B58ED99" w14:textId="77777777" w:rsidR="00B87BBC" w:rsidRPr="00090AF6" w:rsidRDefault="00000000" w:rsidP="00090AF6">
            <w:pPr>
              <w:spacing w:after="0pt" w:line="12.95pt" w:lineRule="auto"/>
              <w:ind w:start="0.05pt" w:firstLine="0pt"/>
              <w:rPr>
                <w:sz w:val="22"/>
                <w:lang w:val="pl-PL"/>
              </w:rPr>
            </w:pPr>
            <w:r w:rsidRPr="00090AF6">
              <w:rPr>
                <w:sz w:val="22"/>
                <w:lang w:val="pl-PL"/>
              </w:rPr>
              <w:t xml:space="preserve">Przewody ogrzewania powietrznego (ułożone w części nieogrzewanej budynku)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6D9FD075" w14:textId="77777777" w:rsidR="00B87BBC" w:rsidRPr="00090AF6" w:rsidRDefault="00000000" w:rsidP="00090AF6">
            <w:pPr>
              <w:spacing w:after="0pt" w:line="12.95pt" w:lineRule="auto"/>
              <w:ind w:end="2.50pt" w:firstLine="0pt"/>
              <w:jc w:val="center"/>
              <w:rPr>
                <w:sz w:val="22"/>
              </w:rPr>
            </w:pPr>
            <w:r w:rsidRPr="00090AF6">
              <w:rPr>
                <w:sz w:val="22"/>
              </w:rPr>
              <w:t xml:space="preserve">80 mm </w:t>
            </w:r>
          </w:p>
        </w:tc>
      </w:tr>
      <w:tr w:rsidR="00B87BBC" w14:paraId="7ECCAE1E" w14:textId="77777777" w:rsidTr="00090AF6">
        <w:trPr>
          <w:trHeight w:val="66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D096309" w14:textId="77777777" w:rsidR="00B87BBC" w:rsidRPr="00090AF6" w:rsidRDefault="00000000" w:rsidP="00090AF6">
            <w:pPr>
              <w:spacing w:after="0pt" w:line="12.95pt" w:lineRule="auto"/>
              <w:ind w:end="2.55pt" w:firstLine="0pt"/>
              <w:jc w:val="center"/>
              <w:rPr>
                <w:sz w:val="22"/>
              </w:rPr>
            </w:pPr>
            <w:r w:rsidRPr="00090AF6">
              <w:rPr>
                <w:sz w:val="22"/>
              </w:rPr>
              <w:t xml:space="preserve">10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C292264"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Przewody instalacji wody lodowej prowadzone wewnątrz budynku</w:t>
            </w:r>
            <w:r w:rsidRPr="00090AF6">
              <w:rPr>
                <w:sz w:val="22"/>
                <w:vertAlign w:val="superscript"/>
                <w:lang w:val="pl-PL"/>
              </w:rPr>
              <w:t>2)</w:t>
            </w:r>
            <w:r w:rsidRPr="00090AF6">
              <w:rPr>
                <w:sz w:val="22"/>
                <w:lang w:val="pl-PL"/>
              </w:rPr>
              <w:t xml:space="preserve">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4119332A" w14:textId="77777777" w:rsidR="00B87BBC" w:rsidRPr="00090AF6" w:rsidRDefault="00000000" w:rsidP="00090AF6">
            <w:pPr>
              <w:spacing w:after="0pt" w:line="12.95pt" w:lineRule="auto"/>
              <w:ind w:end="2.50pt" w:firstLine="0pt"/>
              <w:jc w:val="center"/>
              <w:rPr>
                <w:sz w:val="22"/>
              </w:rPr>
            </w:pPr>
            <w:r w:rsidRPr="00090AF6">
              <w:rPr>
                <w:sz w:val="22"/>
              </w:rPr>
              <w:t xml:space="preserve">50% </w:t>
            </w:r>
            <w:proofErr w:type="spellStart"/>
            <w:r w:rsidRPr="00090AF6">
              <w:rPr>
                <w:sz w:val="22"/>
              </w:rPr>
              <w:t>wymagań</w:t>
            </w:r>
            <w:proofErr w:type="spellEnd"/>
            <w:r w:rsidRPr="00090AF6">
              <w:rPr>
                <w:sz w:val="22"/>
              </w:rPr>
              <w:t xml:space="preserve"> z </w:t>
            </w:r>
            <w:proofErr w:type="spellStart"/>
            <w:r w:rsidRPr="00090AF6">
              <w:rPr>
                <w:sz w:val="22"/>
              </w:rPr>
              <w:t>lp</w:t>
            </w:r>
            <w:proofErr w:type="spellEnd"/>
            <w:r w:rsidRPr="00090AF6">
              <w:rPr>
                <w:sz w:val="22"/>
              </w:rPr>
              <w:t xml:space="preserve">. 1–4 </w:t>
            </w:r>
          </w:p>
        </w:tc>
      </w:tr>
      <w:tr w:rsidR="00B87BBC" w14:paraId="0787FEF7" w14:textId="77777777" w:rsidTr="00090AF6">
        <w:trPr>
          <w:trHeight w:val="665"/>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0D40A944" w14:textId="77777777" w:rsidR="00B87BBC" w:rsidRPr="00090AF6" w:rsidRDefault="00000000" w:rsidP="00090AF6">
            <w:pPr>
              <w:spacing w:after="0pt" w:line="12.95pt" w:lineRule="auto"/>
              <w:ind w:end="2.55pt" w:firstLine="0pt"/>
              <w:jc w:val="center"/>
              <w:rPr>
                <w:sz w:val="22"/>
              </w:rPr>
            </w:pPr>
            <w:r w:rsidRPr="00090AF6">
              <w:rPr>
                <w:sz w:val="22"/>
              </w:rPr>
              <w:t xml:space="preserve">11 </w:t>
            </w:r>
          </w:p>
        </w:tc>
        <w:tc>
          <w:tcPr>
            <w:tcW w:w="246.6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4AA4CA1" w14:textId="77777777" w:rsidR="00B87BBC" w:rsidRPr="00090AF6" w:rsidRDefault="00000000" w:rsidP="00090AF6">
            <w:pPr>
              <w:spacing w:after="0pt" w:line="12.95pt" w:lineRule="auto"/>
              <w:ind w:start="0.05pt" w:firstLine="0pt"/>
              <w:jc w:val="start"/>
              <w:rPr>
                <w:sz w:val="22"/>
                <w:lang w:val="pl-PL"/>
              </w:rPr>
            </w:pPr>
            <w:r w:rsidRPr="00090AF6">
              <w:rPr>
                <w:sz w:val="22"/>
                <w:lang w:val="pl-PL"/>
              </w:rPr>
              <w:t>Przewody instalacji wody lodowej prowadzone na zewnątrz budynku</w:t>
            </w:r>
            <w:r w:rsidRPr="00090AF6">
              <w:rPr>
                <w:sz w:val="22"/>
                <w:vertAlign w:val="superscript"/>
                <w:lang w:val="pl-PL"/>
              </w:rPr>
              <w:t>2)</w:t>
            </w:r>
            <w:r w:rsidRPr="00090AF6">
              <w:rPr>
                <w:sz w:val="22"/>
                <w:lang w:val="pl-PL"/>
              </w:rPr>
              <w:t xml:space="preserve"> </w:t>
            </w:r>
          </w:p>
        </w:tc>
        <w:tc>
          <w:tcPr>
            <w:tcW w:w="215.50pt" w:type="dxa"/>
            <w:tcBorders>
              <w:top w:val="single" w:sz="6" w:space="0" w:color="000000"/>
              <w:start w:val="single" w:sz="6" w:space="0" w:color="000000"/>
              <w:bottom w:val="single" w:sz="6" w:space="0" w:color="000000"/>
              <w:end w:val="single" w:sz="6" w:space="0" w:color="000000"/>
            </w:tcBorders>
            <w:shd w:val="clear" w:color="auto" w:fill="auto"/>
          </w:tcPr>
          <w:p w14:paraId="144A7570" w14:textId="77777777" w:rsidR="00B87BBC" w:rsidRPr="00090AF6" w:rsidRDefault="00000000" w:rsidP="00090AF6">
            <w:pPr>
              <w:spacing w:after="0pt" w:line="12.95pt" w:lineRule="auto"/>
              <w:ind w:end="2.50pt" w:firstLine="0pt"/>
              <w:jc w:val="center"/>
              <w:rPr>
                <w:sz w:val="22"/>
              </w:rPr>
            </w:pPr>
            <w:r w:rsidRPr="00090AF6">
              <w:rPr>
                <w:sz w:val="22"/>
              </w:rPr>
              <w:t xml:space="preserve">100% </w:t>
            </w:r>
            <w:proofErr w:type="spellStart"/>
            <w:r w:rsidRPr="00090AF6">
              <w:rPr>
                <w:sz w:val="22"/>
              </w:rPr>
              <w:t>wymagań</w:t>
            </w:r>
            <w:proofErr w:type="spellEnd"/>
            <w:r w:rsidRPr="00090AF6">
              <w:rPr>
                <w:sz w:val="22"/>
              </w:rPr>
              <w:t xml:space="preserve"> z </w:t>
            </w:r>
            <w:proofErr w:type="spellStart"/>
            <w:r w:rsidRPr="00090AF6">
              <w:rPr>
                <w:sz w:val="22"/>
              </w:rPr>
              <w:t>lp</w:t>
            </w:r>
            <w:proofErr w:type="spellEnd"/>
            <w:r w:rsidRPr="00090AF6">
              <w:rPr>
                <w:sz w:val="22"/>
              </w:rPr>
              <w:t xml:space="preserve">. 1–4 </w:t>
            </w:r>
          </w:p>
        </w:tc>
      </w:tr>
      <w:tr w:rsidR="00B87BBC" w:rsidRPr="006F294E" w14:paraId="3A4E72A5" w14:textId="77777777" w:rsidTr="00090AF6">
        <w:trPr>
          <w:trHeight w:val="1066"/>
        </w:trPr>
        <w:tc>
          <w:tcPr>
            <w:tcW w:w="490.45pt" w:type="dxa"/>
            <w:gridSpan w:val="3"/>
            <w:tcBorders>
              <w:top w:val="single" w:sz="6" w:space="0" w:color="000000"/>
              <w:start w:val="single" w:sz="6" w:space="0" w:color="000000"/>
              <w:bottom w:val="single" w:sz="6" w:space="0" w:color="000000"/>
              <w:end w:val="single" w:sz="6" w:space="0" w:color="000000"/>
            </w:tcBorders>
            <w:shd w:val="clear" w:color="auto" w:fill="auto"/>
          </w:tcPr>
          <w:p w14:paraId="074D02D4" w14:textId="77777777" w:rsidR="00B87BBC" w:rsidRPr="00090AF6" w:rsidRDefault="00000000" w:rsidP="00090AF6">
            <w:pPr>
              <w:spacing w:after="1.45pt" w:line="12.95pt" w:lineRule="auto"/>
              <w:ind w:firstLine="0pt"/>
              <w:jc w:val="start"/>
              <w:rPr>
                <w:sz w:val="22"/>
              </w:rPr>
            </w:pPr>
            <w:proofErr w:type="spellStart"/>
            <w:r w:rsidRPr="00090AF6">
              <w:rPr>
                <w:sz w:val="18"/>
              </w:rPr>
              <w:t>Uwaga</w:t>
            </w:r>
            <w:proofErr w:type="spellEnd"/>
            <w:r w:rsidRPr="00090AF6">
              <w:rPr>
                <w:sz w:val="18"/>
              </w:rPr>
              <w:t xml:space="preserve">: </w:t>
            </w:r>
          </w:p>
          <w:p w14:paraId="3072423A" w14:textId="77777777" w:rsidR="00B87BBC" w:rsidRPr="00090AF6" w:rsidRDefault="00000000" w:rsidP="00090AF6">
            <w:pPr>
              <w:numPr>
                <w:ilvl w:val="0"/>
                <w:numId w:val="280"/>
              </w:numPr>
              <w:spacing w:after="1.75pt" w:line="12.95pt" w:lineRule="auto"/>
              <w:ind w:hanging="14pt"/>
              <w:jc w:val="start"/>
              <w:rPr>
                <w:sz w:val="22"/>
                <w:lang w:val="pl-PL"/>
              </w:rPr>
            </w:pPr>
            <w:r w:rsidRPr="00090AF6">
              <w:rPr>
                <w:sz w:val="18"/>
                <w:lang w:val="pl-PL"/>
              </w:rPr>
              <w:t xml:space="preserve">Przy zastosowaniu materiału izolacyjnego o innym współczynniku przewodzenia ciepła niż podany w tabeli – należy skorygować </w:t>
            </w:r>
          </w:p>
          <w:p w14:paraId="2A63824A" w14:textId="77777777" w:rsidR="00B87BBC" w:rsidRPr="00090AF6" w:rsidRDefault="00000000" w:rsidP="00090AF6">
            <w:pPr>
              <w:spacing w:after="0pt" w:line="12.95pt" w:lineRule="auto"/>
              <w:ind w:start="14pt" w:firstLine="0pt"/>
              <w:jc w:val="start"/>
              <w:rPr>
                <w:sz w:val="22"/>
              </w:rPr>
            </w:pPr>
            <w:proofErr w:type="spellStart"/>
            <w:r w:rsidRPr="00090AF6">
              <w:rPr>
                <w:sz w:val="18"/>
              </w:rPr>
              <w:t>grubość</w:t>
            </w:r>
            <w:proofErr w:type="spellEnd"/>
            <w:r w:rsidRPr="00090AF6">
              <w:rPr>
                <w:sz w:val="18"/>
              </w:rPr>
              <w:t xml:space="preserve"> </w:t>
            </w:r>
            <w:proofErr w:type="spellStart"/>
            <w:r w:rsidRPr="00090AF6">
              <w:rPr>
                <w:sz w:val="18"/>
              </w:rPr>
              <w:t>warstwy</w:t>
            </w:r>
            <w:proofErr w:type="spellEnd"/>
            <w:r w:rsidRPr="00090AF6">
              <w:rPr>
                <w:sz w:val="18"/>
              </w:rPr>
              <w:t xml:space="preserve"> </w:t>
            </w:r>
            <w:proofErr w:type="spellStart"/>
            <w:r w:rsidRPr="00090AF6">
              <w:rPr>
                <w:sz w:val="18"/>
              </w:rPr>
              <w:t>izolacyjnej</w:t>
            </w:r>
            <w:proofErr w:type="spellEnd"/>
            <w:r w:rsidRPr="00090AF6">
              <w:rPr>
                <w:sz w:val="18"/>
              </w:rPr>
              <w:t xml:space="preserve">.  </w:t>
            </w:r>
          </w:p>
          <w:p w14:paraId="468A14D8" w14:textId="77777777" w:rsidR="00B87BBC" w:rsidRPr="00090AF6" w:rsidRDefault="00000000" w:rsidP="00090AF6">
            <w:pPr>
              <w:numPr>
                <w:ilvl w:val="0"/>
                <w:numId w:val="280"/>
              </w:numPr>
              <w:spacing w:after="0pt" w:line="12.95pt" w:lineRule="auto"/>
              <w:ind w:hanging="14pt"/>
              <w:jc w:val="start"/>
              <w:rPr>
                <w:sz w:val="22"/>
                <w:lang w:val="pl-PL"/>
              </w:rPr>
            </w:pPr>
            <w:r w:rsidRPr="00090AF6">
              <w:rPr>
                <w:sz w:val="18"/>
                <w:lang w:val="pl-PL"/>
              </w:rPr>
              <w:t xml:space="preserve">Izolacja cieplna wykonana jako powietrznoszczelna. </w:t>
            </w:r>
          </w:p>
        </w:tc>
      </w:tr>
    </w:tbl>
    <w:p w14:paraId="6E90E50D" w14:textId="77777777" w:rsidR="00B87BBC" w:rsidRPr="00CC0911" w:rsidRDefault="00000000">
      <w:pPr>
        <w:numPr>
          <w:ilvl w:val="0"/>
          <w:numId w:val="264"/>
        </w:numPr>
        <w:spacing w:after="8pt" w:line="12.70pt" w:lineRule="auto"/>
        <w:ind w:hanging="21pt"/>
        <w:jc w:val="start"/>
        <w:rPr>
          <w:lang w:val="pl-PL"/>
        </w:rPr>
      </w:pPr>
      <w:r w:rsidRPr="00CC0911">
        <w:rPr>
          <w:b/>
          <w:lang w:val="pl-PL"/>
        </w:rPr>
        <w:t xml:space="preserve">Inne wymagania związane z oszczędnością energii </w:t>
      </w:r>
    </w:p>
    <w:p w14:paraId="47B01E01" w14:textId="77777777" w:rsidR="00B87BBC" w:rsidRDefault="00000000">
      <w:pPr>
        <w:numPr>
          <w:ilvl w:val="1"/>
          <w:numId w:val="264"/>
        </w:numPr>
        <w:spacing w:after="8.20pt"/>
        <w:ind w:hanging="19.85pt"/>
      </w:pPr>
      <w:proofErr w:type="spellStart"/>
      <w:r>
        <w:t>Okna</w:t>
      </w:r>
      <w:proofErr w:type="spellEnd"/>
      <w:r>
        <w:t xml:space="preserve"> </w:t>
      </w:r>
    </w:p>
    <w:p w14:paraId="4A7BF6FC" w14:textId="77777777" w:rsidR="00B87BBC" w:rsidRPr="00CC0911" w:rsidRDefault="00000000">
      <w:pPr>
        <w:spacing w:after="12.15pt"/>
        <w:ind w:start="72.30pt" w:hanging="28.40pt"/>
        <w:rPr>
          <w:lang w:val="pl-PL"/>
        </w:rPr>
      </w:pPr>
      <w:r w:rsidRPr="00CC0911">
        <w:rPr>
          <w:lang w:val="pl-PL"/>
        </w:rPr>
        <w:t xml:space="preserve">2.1.1. We wszystkich rodzajach budynków współczynnik przepuszczalności energii całkowitej promieniowania słonecznego okien oraz przegród szklanych i przezroczystych g liczony według wzoru: </w:t>
      </w:r>
    </w:p>
    <w:p w14:paraId="10BF0D99" w14:textId="77777777" w:rsidR="00B87BBC" w:rsidRPr="00CC0911" w:rsidRDefault="00000000">
      <w:pPr>
        <w:spacing w:after="7.80pt" w:line="13.55pt" w:lineRule="auto"/>
        <w:ind w:start="7.80pt" w:end="9.50pt" w:hanging="0.50pt"/>
        <w:jc w:val="center"/>
        <w:rPr>
          <w:lang w:val="pl-PL"/>
        </w:rPr>
      </w:pPr>
      <w:r w:rsidRPr="00CC0911">
        <w:rPr>
          <w:lang w:val="pl-PL"/>
        </w:rPr>
        <w:t>g = f</w:t>
      </w:r>
      <w:r w:rsidRPr="00CC0911">
        <w:rPr>
          <w:vertAlign w:val="subscript"/>
          <w:lang w:val="pl-PL"/>
        </w:rPr>
        <w:t>C</w:t>
      </w:r>
      <w:r w:rsidRPr="00CC0911">
        <w:rPr>
          <w:lang w:val="pl-PL"/>
        </w:rPr>
        <w:t xml:space="preserve"> · g</w:t>
      </w:r>
      <w:r w:rsidRPr="00CC0911">
        <w:rPr>
          <w:vertAlign w:val="subscript"/>
          <w:lang w:val="pl-PL"/>
        </w:rPr>
        <w:t>n</w:t>
      </w:r>
      <w:r w:rsidRPr="00CC0911">
        <w:rPr>
          <w:lang w:val="pl-PL"/>
        </w:rPr>
        <w:t xml:space="preserve"> </w:t>
      </w:r>
    </w:p>
    <w:p w14:paraId="0C795737" w14:textId="77777777" w:rsidR="00B87BBC" w:rsidRPr="00CC0911" w:rsidRDefault="00000000">
      <w:pPr>
        <w:spacing w:line="17.30pt" w:lineRule="auto"/>
        <w:ind w:start="73.70pt" w:firstLine="0pt"/>
        <w:rPr>
          <w:lang w:val="pl-PL"/>
        </w:rPr>
      </w:pPr>
      <w:r w:rsidRPr="00CC0911">
        <w:rPr>
          <w:lang w:val="pl-PL"/>
        </w:rPr>
        <w:t>gdzie: g</w:t>
      </w:r>
      <w:r w:rsidRPr="00CC0911">
        <w:rPr>
          <w:vertAlign w:val="subscript"/>
          <w:lang w:val="pl-PL"/>
        </w:rPr>
        <w:t>n</w:t>
      </w:r>
      <w:r w:rsidRPr="00CC0911">
        <w:rPr>
          <w:lang w:val="pl-PL"/>
        </w:rPr>
        <w:t xml:space="preserve"> – współczynnik całkowitej przepuszczalności energii promieniowania słonecznego dla typu oszklenia, f</w:t>
      </w:r>
      <w:r w:rsidRPr="00CC0911">
        <w:rPr>
          <w:vertAlign w:val="subscript"/>
          <w:lang w:val="pl-PL"/>
        </w:rPr>
        <w:t>C</w:t>
      </w:r>
      <w:r w:rsidRPr="00CC0911">
        <w:rPr>
          <w:lang w:val="pl-PL"/>
        </w:rPr>
        <w:t xml:space="preserve"> – współczynnik redukcji promieniowania, ze względu na zastosowane urządzenia przeciwsłoneczne, w okresie letnim nie może być większy niż 0,35. </w:t>
      </w:r>
    </w:p>
    <w:p w14:paraId="2613880A" w14:textId="77777777" w:rsidR="00B87BBC" w:rsidRDefault="00000000">
      <w:pPr>
        <w:numPr>
          <w:ilvl w:val="2"/>
          <w:numId w:val="265"/>
        </w:numPr>
        <w:spacing w:after="0pt"/>
        <w:ind w:hanging="28.40pt"/>
      </w:pPr>
      <w:r w:rsidRPr="00CC0911">
        <w:rPr>
          <w:lang w:val="pl-PL"/>
        </w:rPr>
        <w:t>Wartości współczynnika całkowitej przepuszczalności energii promieniowania słonecznego dla typu oszklenia g</w:t>
      </w:r>
      <w:r w:rsidRPr="00CC0911">
        <w:rPr>
          <w:vertAlign w:val="subscript"/>
          <w:lang w:val="pl-PL"/>
        </w:rPr>
        <w:t>n</w:t>
      </w:r>
      <w:r w:rsidRPr="00CC0911">
        <w:rPr>
          <w:lang w:val="pl-PL"/>
        </w:rPr>
        <w:t xml:space="preserve"> należy przyjmować na podstawie deklaracji właściwości użytkowych okna. </w:t>
      </w:r>
      <w:r>
        <w:t xml:space="preserve">W </w:t>
      </w:r>
      <w:proofErr w:type="spellStart"/>
      <w:r>
        <w:t>przypadku</w:t>
      </w:r>
      <w:proofErr w:type="spellEnd"/>
      <w:r>
        <w:t xml:space="preserve"> </w:t>
      </w:r>
      <w:proofErr w:type="spellStart"/>
      <w:r>
        <w:t>braku</w:t>
      </w:r>
      <w:proofErr w:type="spellEnd"/>
      <w:r>
        <w:t xml:space="preserve"> </w:t>
      </w:r>
      <w:proofErr w:type="spellStart"/>
      <w:r>
        <w:t>danych</w:t>
      </w:r>
      <w:proofErr w:type="spellEnd"/>
      <w:r>
        <w:t xml:space="preserve"> </w:t>
      </w:r>
      <w:proofErr w:type="spellStart"/>
      <w:r>
        <w:t>wartość</w:t>
      </w:r>
      <w:proofErr w:type="spellEnd"/>
      <w:r>
        <w:t xml:space="preserve"> </w:t>
      </w:r>
      <w:proofErr w:type="spellStart"/>
      <w:r>
        <w:t>g</w:t>
      </w:r>
      <w:r>
        <w:rPr>
          <w:vertAlign w:val="subscript"/>
        </w:rPr>
        <w:t>n</w:t>
      </w:r>
      <w:proofErr w:type="spellEnd"/>
      <w:r>
        <w:t xml:space="preserve"> </w:t>
      </w:r>
      <w:proofErr w:type="spellStart"/>
      <w:r>
        <w:t>określa</w:t>
      </w:r>
      <w:proofErr w:type="spellEnd"/>
      <w:r>
        <w:t xml:space="preserve"> </w:t>
      </w:r>
      <w:proofErr w:type="spellStart"/>
      <w:r>
        <w:t>poniższa</w:t>
      </w:r>
      <w:proofErr w:type="spellEnd"/>
      <w:r>
        <w:t xml:space="preserve"> </w:t>
      </w:r>
      <w:proofErr w:type="spellStart"/>
      <w:r>
        <w:t>tabela</w:t>
      </w:r>
      <w:proofErr w:type="spellEnd"/>
      <w:r>
        <w:t xml:space="preserve">: </w:t>
      </w:r>
    </w:p>
    <w:tbl>
      <w:tblPr>
        <w:tblW w:w="490.45pt" w:type="dxa"/>
        <w:tblInd w:w="1.45pt" w:type="dxa"/>
        <w:tblCellMar>
          <w:top w:w="4.75pt" w:type="dxa"/>
          <w:start w:w="2.90pt" w:type="dxa"/>
          <w:end w:w="4.90pt" w:type="dxa"/>
        </w:tblCellMar>
        <w:tblLook w:firstRow="1" w:lastRow="0" w:firstColumn="1" w:lastColumn="0" w:noHBand="0" w:noVBand="1"/>
      </w:tblPr>
      <w:tblGrid>
        <w:gridCol w:w="566"/>
        <w:gridCol w:w="5047"/>
        <w:gridCol w:w="4196"/>
      </w:tblGrid>
      <w:tr w:rsidR="00B87BBC" w:rsidRPr="006F294E" w14:paraId="4DDB6A72" w14:textId="77777777" w:rsidTr="00090AF6">
        <w:trPr>
          <w:trHeight w:val="689"/>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56569DCE" w14:textId="77777777" w:rsidR="00B87BBC" w:rsidRPr="00090AF6" w:rsidRDefault="00000000" w:rsidP="00090AF6">
            <w:pPr>
              <w:spacing w:after="0pt" w:line="12.95pt" w:lineRule="auto"/>
              <w:ind w:start="4.45pt" w:firstLine="0pt"/>
              <w:jc w:val="start"/>
              <w:rPr>
                <w:sz w:val="22"/>
              </w:rPr>
            </w:pPr>
            <w:proofErr w:type="spellStart"/>
            <w:r w:rsidRPr="00090AF6">
              <w:rPr>
                <w:sz w:val="22"/>
              </w:rPr>
              <w:t>Lp</w:t>
            </w:r>
            <w:proofErr w:type="spellEnd"/>
            <w:r w:rsidRPr="00090AF6">
              <w:rPr>
                <w:sz w:val="22"/>
              </w:rPr>
              <w:t xml:space="preserve">.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tcPr>
          <w:p w14:paraId="53F0CE30" w14:textId="77777777" w:rsidR="00B87BBC" w:rsidRPr="00090AF6" w:rsidRDefault="00000000" w:rsidP="00090AF6">
            <w:pPr>
              <w:spacing w:after="0pt" w:line="12.95pt" w:lineRule="auto"/>
              <w:ind w:start="2.05pt" w:firstLine="0pt"/>
              <w:jc w:val="center"/>
              <w:rPr>
                <w:sz w:val="22"/>
              </w:rPr>
            </w:pPr>
            <w:proofErr w:type="spellStart"/>
            <w:r w:rsidRPr="00090AF6">
              <w:rPr>
                <w:sz w:val="22"/>
              </w:rPr>
              <w:t>Typ</w:t>
            </w:r>
            <w:proofErr w:type="spellEnd"/>
            <w:r w:rsidRPr="00090AF6">
              <w:rPr>
                <w:sz w:val="22"/>
              </w:rPr>
              <w:t xml:space="preserve"> </w:t>
            </w:r>
            <w:proofErr w:type="spellStart"/>
            <w:r w:rsidRPr="00090AF6">
              <w:rPr>
                <w:sz w:val="22"/>
              </w:rPr>
              <w:t>oszklenia</w:t>
            </w:r>
            <w:proofErr w:type="spellEnd"/>
            <w:r w:rsidRPr="00090AF6">
              <w:rPr>
                <w:sz w:val="22"/>
              </w:rPr>
              <w:t xml:space="preserve">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822E5EC" w14:textId="77777777" w:rsidR="00B87BBC" w:rsidRPr="00090AF6" w:rsidRDefault="00000000" w:rsidP="00090AF6">
            <w:pPr>
              <w:spacing w:after="0pt" w:line="12.95pt" w:lineRule="auto"/>
              <w:ind w:firstLine="0pt"/>
              <w:jc w:val="center"/>
              <w:rPr>
                <w:sz w:val="22"/>
                <w:lang w:val="pl-PL"/>
              </w:rPr>
            </w:pPr>
            <w:r w:rsidRPr="00090AF6">
              <w:rPr>
                <w:sz w:val="22"/>
                <w:lang w:val="pl-PL"/>
              </w:rPr>
              <w:t>Współczynnik całkowitej przepuszczalności energii promieniowania słonecznego g</w:t>
            </w:r>
            <w:r w:rsidRPr="00090AF6">
              <w:rPr>
                <w:sz w:val="22"/>
                <w:vertAlign w:val="subscript"/>
                <w:lang w:val="pl-PL"/>
              </w:rPr>
              <w:t xml:space="preserve">n </w:t>
            </w:r>
          </w:p>
        </w:tc>
      </w:tr>
      <w:tr w:rsidR="00B87BBC" w14:paraId="41229BAD" w14:textId="77777777" w:rsidTr="00090AF6">
        <w:trPr>
          <w:trHeight w:val="392"/>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758F7DD7" w14:textId="77777777" w:rsidR="00B87BBC" w:rsidRPr="00090AF6" w:rsidRDefault="00000000" w:rsidP="00090AF6">
            <w:pPr>
              <w:spacing w:after="0pt" w:line="12.95pt" w:lineRule="auto"/>
              <w:ind w:start="1.95pt" w:firstLine="0pt"/>
              <w:jc w:val="center"/>
              <w:rPr>
                <w:sz w:val="22"/>
              </w:rPr>
            </w:pPr>
            <w:r w:rsidRPr="00090AF6">
              <w:rPr>
                <w:sz w:val="22"/>
              </w:rPr>
              <w:t xml:space="preserve">1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tcPr>
          <w:p w14:paraId="1CDB8690" w14:textId="77777777" w:rsidR="00B87BBC" w:rsidRPr="00090AF6" w:rsidRDefault="00000000" w:rsidP="00090AF6">
            <w:pPr>
              <w:spacing w:after="0pt" w:line="12.95pt" w:lineRule="auto"/>
              <w:ind w:start="2.05pt" w:firstLine="0pt"/>
              <w:jc w:val="center"/>
              <w:rPr>
                <w:sz w:val="22"/>
              </w:rPr>
            </w:pPr>
            <w:r w:rsidRPr="00090AF6">
              <w:rPr>
                <w:sz w:val="22"/>
              </w:rPr>
              <w:t xml:space="preserve">2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tcPr>
          <w:p w14:paraId="2CC5F3B1" w14:textId="77777777" w:rsidR="00B87BBC" w:rsidRPr="00090AF6" w:rsidRDefault="00000000" w:rsidP="00090AF6">
            <w:pPr>
              <w:spacing w:after="0pt" w:line="12.95pt" w:lineRule="auto"/>
              <w:ind w:start="2.05pt" w:firstLine="0pt"/>
              <w:jc w:val="center"/>
              <w:rPr>
                <w:sz w:val="22"/>
              </w:rPr>
            </w:pPr>
            <w:r w:rsidRPr="00090AF6">
              <w:rPr>
                <w:sz w:val="22"/>
              </w:rPr>
              <w:t xml:space="preserve">3 </w:t>
            </w:r>
          </w:p>
        </w:tc>
      </w:tr>
      <w:tr w:rsidR="00B87BBC" w14:paraId="1F3D87A2"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7BB1589" w14:textId="77777777" w:rsidR="00B87BBC" w:rsidRPr="00090AF6" w:rsidRDefault="00000000" w:rsidP="00090AF6">
            <w:pPr>
              <w:spacing w:after="0pt" w:line="12.95pt" w:lineRule="auto"/>
              <w:ind w:start="1.95pt" w:firstLine="0pt"/>
              <w:jc w:val="center"/>
              <w:rPr>
                <w:sz w:val="22"/>
              </w:rPr>
            </w:pPr>
            <w:r w:rsidRPr="00090AF6">
              <w:rPr>
                <w:sz w:val="22"/>
              </w:rPr>
              <w:t xml:space="preserve">1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F3612DF" w14:textId="77777777" w:rsidR="00B87BBC" w:rsidRPr="00090AF6" w:rsidRDefault="00000000" w:rsidP="00090AF6">
            <w:pPr>
              <w:spacing w:after="0pt" w:line="12.95pt" w:lineRule="auto"/>
              <w:ind w:firstLine="0pt"/>
              <w:jc w:val="start"/>
              <w:rPr>
                <w:sz w:val="22"/>
              </w:rPr>
            </w:pPr>
            <w:proofErr w:type="spellStart"/>
            <w:r w:rsidRPr="00090AF6">
              <w:rPr>
                <w:sz w:val="22"/>
              </w:rPr>
              <w:t>Pojedynczo</w:t>
            </w:r>
            <w:proofErr w:type="spellEnd"/>
            <w:r w:rsidRPr="00090AF6">
              <w:rPr>
                <w:sz w:val="22"/>
              </w:rPr>
              <w:t xml:space="preserve"> </w:t>
            </w:r>
            <w:proofErr w:type="spellStart"/>
            <w:r w:rsidRPr="00090AF6">
              <w:rPr>
                <w:sz w:val="22"/>
              </w:rPr>
              <w:t>szklone</w:t>
            </w:r>
            <w:proofErr w:type="spellEnd"/>
            <w:r w:rsidRPr="00090AF6">
              <w:rPr>
                <w:sz w:val="22"/>
              </w:rPr>
              <w:t xml:space="preserve">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87EB048" w14:textId="77777777" w:rsidR="00B87BBC" w:rsidRPr="00090AF6" w:rsidRDefault="00000000" w:rsidP="00090AF6">
            <w:pPr>
              <w:spacing w:after="0pt" w:line="12.95pt" w:lineRule="auto"/>
              <w:ind w:start="2pt" w:firstLine="0pt"/>
              <w:jc w:val="center"/>
              <w:rPr>
                <w:sz w:val="22"/>
              </w:rPr>
            </w:pPr>
            <w:r w:rsidRPr="00090AF6">
              <w:rPr>
                <w:sz w:val="22"/>
              </w:rPr>
              <w:t xml:space="preserve">0,85 </w:t>
            </w:r>
          </w:p>
        </w:tc>
      </w:tr>
      <w:tr w:rsidR="00B87BBC" w14:paraId="09DAEB00"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68924A6" w14:textId="77777777" w:rsidR="00B87BBC" w:rsidRPr="00090AF6" w:rsidRDefault="00000000" w:rsidP="00090AF6">
            <w:pPr>
              <w:spacing w:after="0pt" w:line="12.95pt" w:lineRule="auto"/>
              <w:ind w:start="1.95pt" w:firstLine="0pt"/>
              <w:jc w:val="center"/>
              <w:rPr>
                <w:sz w:val="22"/>
              </w:rPr>
            </w:pPr>
            <w:r w:rsidRPr="00090AF6">
              <w:rPr>
                <w:sz w:val="22"/>
              </w:rPr>
              <w:t xml:space="preserve">2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64FC322" w14:textId="77777777" w:rsidR="00B87BBC" w:rsidRPr="00090AF6" w:rsidRDefault="00000000" w:rsidP="00090AF6">
            <w:pPr>
              <w:spacing w:after="0pt" w:line="12.95pt" w:lineRule="auto"/>
              <w:ind w:firstLine="0pt"/>
              <w:jc w:val="start"/>
              <w:rPr>
                <w:sz w:val="22"/>
              </w:rPr>
            </w:pPr>
            <w:proofErr w:type="spellStart"/>
            <w:r w:rsidRPr="00090AF6">
              <w:rPr>
                <w:sz w:val="22"/>
              </w:rPr>
              <w:t>Podwójnie</w:t>
            </w:r>
            <w:proofErr w:type="spellEnd"/>
            <w:r w:rsidRPr="00090AF6">
              <w:rPr>
                <w:sz w:val="22"/>
              </w:rPr>
              <w:t xml:space="preserve"> </w:t>
            </w:r>
            <w:proofErr w:type="spellStart"/>
            <w:r w:rsidRPr="00090AF6">
              <w:rPr>
                <w:sz w:val="22"/>
              </w:rPr>
              <w:t>szklone</w:t>
            </w:r>
            <w:proofErr w:type="spellEnd"/>
            <w:r w:rsidRPr="00090AF6">
              <w:rPr>
                <w:sz w:val="22"/>
              </w:rPr>
              <w:t xml:space="preserve">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CFDA61F" w14:textId="77777777" w:rsidR="00B87BBC" w:rsidRPr="00090AF6" w:rsidRDefault="00000000" w:rsidP="00090AF6">
            <w:pPr>
              <w:spacing w:after="0pt" w:line="12.95pt" w:lineRule="auto"/>
              <w:ind w:start="2pt" w:firstLine="0pt"/>
              <w:jc w:val="center"/>
              <w:rPr>
                <w:sz w:val="22"/>
              </w:rPr>
            </w:pPr>
            <w:r w:rsidRPr="00090AF6">
              <w:rPr>
                <w:sz w:val="22"/>
              </w:rPr>
              <w:t xml:space="preserve">0,75 </w:t>
            </w:r>
          </w:p>
        </w:tc>
      </w:tr>
      <w:tr w:rsidR="00B87BBC" w14:paraId="296AE328"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E761C84" w14:textId="77777777" w:rsidR="00B87BBC" w:rsidRPr="00090AF6" w:rsidRDefault="00000000" w:rsidP="00090AF6">
            <w:pPr>
              <w:spacing w:after="0pt" w:line="12.95pt" w:lineRule="auto"/>
              <w:ind w:start="1.95pt" w:firstLine="0pt"/>
              <w:jc w:val="center"/>
              <w:rPr>
                <w:sz w:val="22"/>
              </w:rPr>
            </w:pPr>
            <w:r w:rsidRPr="00090AF6">
              <w:rPr>
                <w:sz w:val="22"/>
              </w:rPr>
              <w:t xml:space="preserve">3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430D2AB"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Podwójnie szklone z powłoką selektywną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00E8E03" w14:textId="77777777" w:rsidR="00B87BBC" w:rsidRPr="00090AF6" w:rsidRDefault="00000000" w:rsidP="00090AF6">
            <w:pPr>
              <w:spacing w:after="0pt" w:line="12.95pt" w:lineRule="auto"/>
              <w:ind w:start="2pt" w:firstLine="0pt"/>
              <w:jc w:val="center"/>
              <w:rPr>
                <w:sz w:val="22"/>
              </w:rPr>
            </w:pPr>
            <w:r w:rsidRPr="00090AF6">
              <w:rPr>
                <w:sz w:val="22"/>
              </w:rPr>
              <w:t xml:space="preserve">0,67 </w:t>
            </w:r>
          </w:p>
        </w:tc>
      </w:tr>
      <w:tr w:rsidR="00B87BBC" w14:paraId="2A87DB1C" w14:textId="77777777" w:rsidTr="00090AF6">
        <w:trPr>
          <w:trHeight w:val="450"/>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49935C0" w14:textId="77777777" w:rsidR="00B87BBC" w:rsidRPr="00090AF6" w:rsidRDefault="00000000" w:rsidP="00090AF6">
            <w:pPr>
              <w:spacing w:after="0pt" w:line="12.95pt" w:lineRule="auto"/>
              <w:ind w:start="1.95pt" w:firstLine="0pt"/>
              <w:jc w:val="center"/>
              <w:rPr>
                <w:sz w:val="22"/>
              </w:rPr>
            </w:pPr>
            <w:r w:rsidRPr="00090AF6">
              <w:rPr>
                <w:sz w:val="22"/>
              </w:rPr>
              <w:t xml:space="preserve">4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4AFAD6B" w14:textId="77777777" w:rsidR="00B87BBC" w:rsidRPr="00090AF6" w:rsidRDefault="00000000" w:rsidP="00090AF6">
            <w:pPr>
              <w:spacing w:after="0pt" w:line="12.95pt" w:lineRule="auto"/>
              <w:ind w:firstLine="0pt"/>
              <w:jc w:val="start"/>
              <w:rPr>
                <w:sz w:val="22"/>
              </w:rPr>
            </w:pPr>
            <w:proofErr w:type="spellStart"/>
            <w:r w:rsidRPr="00090AF6">
              <w:rPr>
                <w:sz w:val="22"/>
              </w:rPr>
              <w:t>Potrójnie</w:t>
            </w:r>
            <w:proofErr w:type="spellEnd"/>
            <w:r w:rsidRPr="00090AF6">
              <w:rPr>
                <w:sz w:val="22"/>
              </w:rPr>
              <w:t xml:space="preserve"> </w:t>
            </w:r>
            <w:proofErr w:type="spellStart"/>
            <w:r w:rsidRPr="00090AF6">
              <w:rPr>
                <w:sz w:val="22"/>
              </w:rPr>
              <w:t>szklone</w:t>
            </w:r>
            <w:proofErr w:type="spellEnd"/>
            <w:r w:rsidRPr="00090AF6">
              <w:rPr>
                <w:sz w:val="22"/>
              </w:rPr>
              <w:t xml:space="preserve">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29C8ADB" w14:textId="77777777" w:rsidR="00B87BBC" w:rsidRPr="00090AF6" w:rsidRDefault="00000000" w:rsidP="00090AF6">
            <w:pPr>
              <w:spacing w:after="0pt" w:line="12.95pt" w:lineRule="auto"/>
              <w:ind w:start="2pt" w:firstLine="0pt"/>
              <w:jc w:val="center"/>
              <w:rPr>
                <w:sz w:val="22"/>
              </w:rPr>
            </w:pPr>
            <w:r w:rsidRPr="00090AF6">
              <w:rPr>
                <w:sz w:val="22"/>
              </w:rPr>
              <w:t xml:space="preserve">0,7 </w:t>
            </w:r>
          </w:p>
        </w:tc>
      </w:tr>
      <w:tr w:rsidR="00B87BBC" w14:paraId="2990FD80"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8ED9C10" w14:textId="77777777" w:rsidR="00B87BBC" w:rsidRPr="00090AF6" w:rsidRDefault="00000000" w:rsidP="00090AF6">
            <w:pPr>
              <w:spacing w:after="0pt" w:line="12.95pt" w:lineRule="auto"/>
              <w:ind w:start="1.95pt" w:firstLine="0pt"/>
              <w:jc w:val="center"/>
              <w:rPr>
                <w:sz w:val="22"/>
              </w:rPr>
            </w:pPr>
            <w:r w:rsidRPr="00090AF6">
              <w:rPr>
                <w:sz w:val="22"/>
              </w:rPr>
              <w:lastRenderedPageBreak/>
              <w:t xml:space="preserve">5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E88D1F4"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Potrójnie szklone z powłoką selektywną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1EB43B3" w14:textId="77777777" w:rsidR="00B87BBC" w:rsidRPr="00090AF6" w:rsidRDefault="00000000" w:rsidP="00090AF6">
            <w:pPr>
              <w:spacing w:after="0pt" w:line="12.95pt" w:lineRule="auto"/>
              <w:ind w:start="2pt" w:firstLine="0pt"/>
              <w:jc w:val="center"/>
              <w:rPr>
                <w:sz w:val="22"/>
              </w:rPr>
            </w:pPr>
            <w:r w:rsidRPr="00090AF6">
              <w:rPr>
                <w:sz w:val="22"/>
              </w:rPr>
              <w:t xml:space="preserve">0,5 </w:t>
            </w:r>
          </w:p>
        </w:tc>
      </w:tr>
      <w:tr w:rsidR="00B87BBC" w14:paraId="6F9F4693" w14:textId="77777777" w:rsidTr="00090AF6">
        <w:trPr>
          <w:trHeight w:val="450"/>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A59D850" w14:textId="77777777" w:rsidR="00B87BBC" w:rsidRPr="00090AF6" w:rsidRDefault="00000000" w:rsidP="00090AF6">
            <w:pPr>
              <w:spacing w:after="0pt" w:line="12.95pt" w:lineRule="auto"/>
              <w:ind w:start="1.95pt" w:firstLine="0pt"/>
              <w:jc w:val="center"/>
              <w:rPr>
                <w:sz w:val="22"/>
              </w:rPr>
            </w:pPr>
            <w:r w:rsidRPr="00090AF6">
              <w:rPr>
                <w:sz w:val="22"/>
              </w:rPr>
              <w:t xml:space="preserve">6 </w:t>
            </w:r>
          </w:p>
        </w:tc>
        <w:tc>
          <w:tcPr>
            <w:tcW w:w="252.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3CC5379" w14:textId="77777777" w:rsidR="00B87BBC" w:rsidRPr="00090AF6" w:rsidRDefault="00000000" w:rsidP="00090AF6">
            <w:pPr>
              <w:spacing w:after="0pt" w:line="12.95pt" w:lineRule="auto"/>
              <w:ind w:firstLine="0pt"/>
              <w:jc w:val="start"/>
              <w:rPr>
                <w:sz w:val="22"/>
              </w:rPr>
            </w:pPr>
            <w:proofErr w:type="spellStart"/>
            <w:r w:rsidRPr="00090AF6">
              <w:rPr>
                <w:sz w:val="22"/>
              </w:rPr>
              <w:t>Okna</w:t>
            </w:r>
            <w:proofErr w:type="spellEnd"/>
            <w:r w:rsidRPr="00090AF6">
              <w:rPr>
                <w:sz w:val="22"/>
              </w:rPr>
              <w:t xml:space="preserve"> </w:t>
            </w:r>
            <w:proofErr w:type="spellStart"/>
            <w:r w:rsidRPr="00090AF6">
              <w:rPr>
                <w:sz w:val="22"/>
              </w:rPr>
              <w:t>podwójne</w:t>
            </w:r>
            <w:proofErr w:type="spellEnd"/>
            <w:r w:rsidRPr="00090AF6">
              <w:rPr>
                <w:sz w:val="22"/>
              </w:rPr>
              <w:t xml:space="preserve"> </w:t>
            </w:r>
          </w:p>
        </w:tc>
        <w:tc>
          <w:tcPr>
            <w:tcW w:w="209.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0AB1DB3" w14:textId="77777777" w:rsidR="00B87BBC" w:rsidRPr="00090AF6" w:rsidRDefault="00000000" w:rsidP="00090AF6">
            <w:pPr>
              <w:spacing w:after="0pt" w:line="12.95pt" w:lineRule="auto"/>
              <w:ind w:start="2pt" w:firstLine="0pt"/>
              <w:jc w:val="center"/>
              <w:rPr>
                <w:sz w:val="22"/>
              </w:rPr>
            </w:pPr>
            <w:r w:rsidRPr="00090AF6">
              <w:rPr>
                <w:sz w:val="22"/>
              </w:rPr>
              <w:t xml:space="preserve">0,75 </w:t>
            </w:r>
          </w:p>
        </w:tc>
      </w:tr>
    </w:tbl>
    <w:p w14:paraId="4C635AA1" w14:textId="77777777" w:rsidR="00B87BBC" w:rsidRPr="00CC0911" w:rsidRDefault="00000000">
      <w:pPr>
        <w:numPr>
          <w:ilvl w:val="2"/>
          <w:numId w:val="265"/>
        </w:numPr>
        <w:spacing w:after="0pt"/>
        <w:ind w:hanging="28.40pt"/>
        <w:rPr>
          <w:lang w:val="pl-PL"/>
        </w:rPr>
      </w:pPr>
      <w:r w:rsidRPr="00CC0911">
        <w:rPr>
          <w:lang w:val="pl-PL"/>
        </w:rPr>
        <w:t>Wartości współczynnika redukcji promieniowania ze względu na zastosowane urządzenia przeciw- słoneczne f</w:t>
      </w:r>
      <w:r w:rsidRPr="00CC0911">
        <w:rPr>
          <w:vertAlign w:val="subscript"/>
          <w:lang w:val="pl-PL"/>
        </w:rPr>
        <w:t>C</w:t>
      </w:r>
      <w:r w:rsidRPr="00CC0911">
        <w:rPr>
          <w:lang w:val="pl-PL"/>
        </w:rPr>
        <w:t xml:space="preserve"> określa poniższa tabela: </w:t>
      </w:r>
    </w:p>
    <w:tbl>
      <w:tblPr>
        <w:tblW w:w="490.45pt" w:type="dxa"/>
        <w:tblInd w:w="1.45pt" w:type="dxa"/>
        <w:tblCellMar>
          <w:top w:w="6.15pt" w:type="dxa"/>
          <w:start w:w="2.90pt" w:type="dxa"/>
          <w:end w:w="2.30pt" w:type="dxa"/>
        </w:tblCellMar>
        <w:tblLook w:firstRow="1" w:lastRow="0" w:firstColumn="1" w:lastColumn="0" w:noHBand="0" w:noVBand="1"/>
      </w:tblPr>
      <w:tblGrid>
        <w:gridCol w:w="564"/>
        <w:gridCol w:w="3244"/>
        <w:gridCol w:w="1472"/>
        <w:gridCol w:w="1705"/>
        <w:gridCol w:w="1411"/>
        <w:gridCol w:w="1413"/>
      </w:tblGrid>
      <w:tr w:rsidR="00553CB8" w14:paraId="20FD4A6D" w14:textId="77777777" w:rsidTr="00090AF6">
        <w:trPr>
          <w:trHeight w:val="689"/>
        </w:trPr>
        <w:tc>
          <w:tcPr>
            <w:tcW w:w="28.3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1A98BB9E" w14:textId="77777777" w:rsidR="00B87BBC" w:rsidRPr="00090AF6" w:rsidRDefault="00000000" w:rsidP="00090AF6">
            <w:pPr>
              <w:spacing w:after="0pt" w:line="12.95pt" w:lineRule="auto"/>
              <w:ind w:start="4.45pt" w:firstLine="0pt"/>
              <w:jc w:val="start"/>
              <w:rPr>
                <w:sz w:val="22"/>
              </w:rPr>
            </w:pPr>
            <w:proofErr w:type="spellStart"/>
            <w:r w:rsidRPr="00090AF6">
              <w:rPr>
                <w:sz w:val="22"/>
              </w:rPr>
              <w:t>Lp</w:t>
            </w:r>
            <w:proofErr w:type="spellEnd"/>
            <w:r w:rsidRPr="00090AF6">
              <w:rPr>
                <w:sz w:val="22"/>
              </w:rPr>
              <w:t xml:space="preserve">. </w:t>
            </w:r>
          </w:p>
        </w:tc>
        <w:tc>
          <w:tcPr>
            <w:tcW w:w="164.4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706249CD" w14:textId="77777777" w:rsidR="00B87BBC" w:rsidRPr="00090AF6" w:rsidRDefault="00000000" w:rsidP="00090AF6">
            <w:pPr>
              <w:spacing w:after="0pt" w:line="12.95pt" w:lineRule="auto"/>
              <w:ind w:end="0.50pt" w:firstLine="0pt"/>
              <w:jc w:val="center"/>
              <w:rPr>
                <w:sz w:val="22"/>
              </w:rPr>
            </w:pPr>
            <w:proofErr w:type="spellStart"/>
            <w:r w:rsidRPr="00090AF6">
              <w:rPr>
                <w:sz w:val="22"/>
              </w:rPr>
              <w:t>Typ</w:t>
            </w:r>
            <w:proofErr w:type="spellEnd"/>
            <w:r w:rsidRPr="00090AF6">
              <w:rPr>
                <w:sz w:val="22"/>
              </w:rPr>
              <w:t xml:space="preserve"> </w:t>
            </w:r>
            <w:proofErr w:type="spellStart"/>
            <w:r w:rsidRPr="00090AF6">
              <w:rPr>
                <w:sz w:val="22"/>
              </w:rPr>
              <w:t>zasłon</w:t>
            </w:r>
            <w:proofErr w:type="spellEnd"/>
            <w:r w:rsidRPr="00090AF6">
              <w:rPr>
                <w:sz w:val="22"/>
              </w:rPr>
              <w:t xml:space="preserve"> </w:t>
            </w:r>
          </w:p>
        </w:tc>
        <w:tc>
          <w:tcPr>
            <w:tcW w:w="155.95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05B64087" w14:textId="77777777" w:rsidR="00B87BBC" w:rsidRPr="00090AF6" w:rsidRDefault="00000000" w:rsidP="00090AF6">
            <w:pPr>
              <w:spacing w:after="0pt" w:line="12.95pt" w:lineRule="auto"/>
              <w:ind w:end="0.55pt" w:firstLine="0pt"/>
              <w:jc w:val="center"/>
              <w:rPr>
                <w:sz w:val="22"/>
              </w:rPr>
            </w:pPr>
            <w:proofErr w:type="spellStart"/>
            <w:r w:rsidRPr="00090AF6">
              <w:rPr>
                <w:sz w:val="22"/>
              </w:rPr>
              <w:t>Właściwości</w:t>
            </w:r>
            <w:proofErr w:type="spellEnd"/>
            <w:r w:rsidRPr="00090AF6">
              <w:rPr>
                <w:sz w:val="22"/>
              </w:rPr>
              <w:t xml:space="preserve"> </w:t>
            </w:r>
            <w:proofErr w:type="spellStart"/>
            <w:r w:rsidRPr="00090AF6">
              <w:rPr>
                <w:sz w:val="22"/>
              </w:rPr>
              <w:t>optyczne</w:t>
            </w:r>
            <w:proofErr w:type="spellEnd"/>
            <w:r w:rsidRPr="00090AF6">
              <w:rPr>
                <w:sz w:val="22"/>
              </w:rPr>
              <w:t xml:space="preserve"> </w:t>
            </w:r>
          </w:p>
        </w:tc>
        <w:tc>
          <w:tcPr>
            <w:tcW w:w="141.75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3BD622AE" w14:textId="77777777" w:rsidR="00B87BBC" w:rsidRPr="00090AF6" w:rsidRDefault="00000000" w:rsidP="00090AF6">
            <w:pPr>
              <w:spacing w:after="0pt" w:line="12.95pt" w:lineRule="auto"/>
              <w:ind w:firstLine="0pt"/>
              <w:jc w:val="center"/>
              <w:rPr>
                <w:sz w:val="22"/>
              </w:rPr>
            </w:pPr>
            <w:proofErr w:type="spellStart"/>
            <w:r w:rsidRPr="00090AF6">
              <w:rPr>
                <w:sz w:val="22"/>
              </w:rPr>
              <w:t>Współczynnik</w:t>
            </w:r>
            <w:proofErr w:type="spellEnd"/>
            <w:r w:rsidRPr="00090AF6">
              <w:rPr>
                <w:sz w:val="22"/>
              </w:rPr>
              <w:t xml:space="preserve"> </w:t>
            </w:r>
            <w:proofErr w:type="spellStart"/>
            <w:r w:rsidRPr="00090AF6">
              <w:rPr>
                <w:sz w:val="22"/>
              </w:rPr>
              <w:t>redukcji</w:t>
            </w:r>
            <w:proofErr w:type="spellEnd"/>
            <w:r w:rsidRPr="00090AF6">
              <w:rPr>
                <w:sz w:val="22"/>
              </w:rPr>
              <w:t xml:space="preserve"> </w:t>
            </w:r>
            <w:proofErr w:type="spellStart"/>
            <w:r w:rsidRPr="00090AF6">
              <w:rPr>
                <w:sz w:val="22"/>
              </w:rPr>
              <w:t>promieniowania</w:t>
            </w:r>
            <w:proofErr w:type="spellEnd"/>
            <w:r w:rsidRPr="00090AF6">
              <w:rPr>
                <w:sz w:val="22"/>
              </w:rPr>
              <w:t xml:space="preserve"> </w:t>
            </w:r>
            <w:proofErr w:type="spellStart"/>
            <w:r w:rsidRPr="00090AF6">
              <w:rPr>
                <w:sz w:val="22"/>
              </w:rPr>
              <w:t>f</w:t>
            </w:r>
            <w:r w:rsidRPr="00090AF6">
              <w:rPr>
                <w:sz w:val="22"/>
                <w:vertAlign w:val="subscript"/>
              </w:rPr>
              <w:t>C</w:t>
            </w:r>
            <w:proofErr w:type="spellEnd"/>
            <w:r w:rsidRPr="00090AF6">
              <w:rPr>
                <w:sz w:val="22"/>
                <w:vertAlign w:val="subscript"/>
              </w:rPr>
              <w:t xml:space="preserve"> </w:t>
            </w:r>
          </w:p>
        </w:tc>
      </w:tr>
      <w:tr w:rsidR="00553CB8" w14:paraId="04E56A04" w14:textId="77777777" w:rsidTr="00090AF6">
        <w:trPr>
          <w:trHeight w:val="610"/>
        </w:trPr>
        <w:tc>
          <w:tcPr>
            <w:tcW w:w="0pt" w:type="dxa"/>
            <w:vMerge/>
            <w:tcBorders>
              <w:top w:val="nil"/>
              <w:start w:val="single" w:sz="6" w:space="0" w:color="000000"/>
              <w:bottom w:val="single" w:sz="6" w:space="0" w:color="000000"/>
              <w:end w:val="single" w:sz="6" w:space="0" w:color="000000"/>
            </w:tcBorders>
            <w:shd w:val="clear" w:color="auto" w:fill="auto"/>
          </w:tcPr>
          <w:p w14:paraId="301CE993" w14:textId="77777777" w:rsidR="00B87BBC" w:rsidRPr="00090AF6" w:rsidRDefault="00B87BBC" w:rsidP="00090AF6">
            <w:pPr>
              <w:spacing w:after="8pt" w:line="12.95pt" w:lineRule="auto"/>
              <w:ind w:firstLine="0pt"/>
              <w:jc w:val="start"/>
              <w:rPr>
                <w:sz w:val="22"/>
              </w:rPr>
            </w:pPr>
          </w:p>
        </w:tc>
        <w:tc>
          <w:tcPr>
            <w:tcW w:w="0pt" w:type="dxa"/>
            <w:vMerge/>
            <w:tcBorders>
              <w:top w:val="nil"/>
              <w:start w:val="single" w:sz="6" w:space="0" w:color="000000"/>
              <w:bottom w:val="single" w:sz="6" w:space="0" w:color="000000"/>
              <w:end w:val="single" w:sz="6" w:space="0" w:color="000000"/>
            </w:tcBorders>
            <w:shd w:val="clear" w:color="auto" w:fill="auto"/>
          </w:tcPr>
          <w:p w14:paraId="60398C29" w14:textId="77777777" w:rsidR="00B87BBC" w:rsidRPr="00090AF6" w:rsidRDefault="00B87BBC" w:rsidP="00090AF6">
            <w:pPr>
              <w:spacing w:after="8pt" w:line="12.95pt" w:lineRule="auto"/>
              <w:ind w:firstLine="0pt"/>
              <w:jc w:val="start"/>
              <w:rPr>
                <w:sz w:val="22"/>
              </w:rPr>
            </w:pP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1AC2DFFB" w14:textId="77777777" w:rsidR="00B87BBC" w:rsidRPr="00090AF6" w:rsidRDefault="00000000" w:rsidP="00090AF6">
            <w:pPr>
              <w:spacing w:after="0pt" w:line="12.95pt" w:lineRule="auto"/>
              <w:ind w:firstLine="0pt"/>
              <w:jc w:val="center"/>
              <w:rPr>
                <w:sz w:val="22"/>
              </w:rPr>
            </w:pPr>
            <w:proofErr w:type="spellStart"/>
            <w:r w:rsidRPr="00090AF6">
              <w:rPr>
                <w:sz w:val="22"/>
              </w:rPr>
              <w:t>współczynnik</w:t>
            </w:r>
            <w:proofErr w:type="spellEnd"/>
            <w:r w:rsidRPr="00090AF6">
              <w:rPr>
                <w:sz w:val="22"/>
              </w:rPr>
              <w:t xml:space="preserve"> </w:t>
            </w:r>
            <w:proofErr w:type="spellStart"/>
            <w:r w:rsidRPr="00090AF6">
              <w:rPr>
                <w:sz w:val="22"/>
              </w:rPr>
              <w:t>absorpcji</w:t>
            </w:r>
            <w:proofErr w:type="spellEnd"/>
            <w:r w:rsidRPr="00090AF6">
              <w:rPr>
                <w:sz w:val="22"/>
              </w:rPr>
              <w:t xml:space="preserve"> </w:t>
            </w:r>
          </w:p>
        </w:tc>
        <w:tc>
          <w:tcPr>
            <w:tcW w:w="82.20pt" w:type="dxa"/>
            <w:tcBorders>
              <w:top w:val="single" w:sz="6" w:space="0" w:color="000000"/>
              <w:start w:val="single" w:sz="6" w:space="0" w:color="000000"/>
              <w:bottom w:val="single" w:sz="6" w:space="0" w:color="000000"/>
              <w:end w:val="single" w:sz="6" w:space="0" w:color="000000"/>
            </w:tcBorders>
            <w:shd w:val="clear" w:color="auto" w:fill="auto"/>
          </w:tcPr>
          <w:p w14:paraId="411766EB" w14:textId="77777777" w:rsidR="00B87BBC" w:rsidRPr="00090AF6" w:rsidRDefault="00000000" w:rsidP="00090AF6">
            <w:pPr>
              <w:spacing w:after="0pt" w:line="12.95pt" w:lineRule="auto"/>
              <w:ind w:firstLine="0pt"/>
              <w:jc w:val="center"/>
              <w:rPr>
                <w:sz w:val="22"/>
              </w:rPr>
            </w:pPr>
            <w:proofErr w:type="spellStart"/>
            <w:r w:rsidRPr="00090AF6">
              <w:rPr>
                <w:sz w:val="22"/>
              </w:rPr>
              <w:t>współczynnik</w:t>
            </w:r>
            <w:proofErr w:type="spellEnd"/>
            <w:r w:rsidRPr="00090AF6">
              <w:rPr>
                <w:sz w:val="22"/>
              </w:rPr>
              <w:t xml:space="preserve"> </w:t>
            </w:r>
            <w:proofErr w:type="spellStart"/>
            <w:r w:rsidRPr="00090AF6">
              <w:rPr>
                <w:sz w:val="22"/>
              </w:rPr>
              <w:t>przepuszczalności</w:t>
            </w:r>
            <w:proofErr w:type="spellEnd"/>
            <w:r w:rsidRPr="00090AF6">
              <w:rPr>
                <w:sz w:val="22"/>
              </w:rPr>
              <w:t xml:space="preserve"> </w:t>
            </w:r>
          </w:p>
        </w:tc>
        <w:tc>
          <w:tcPr>
            <w:tcW w:w="70.80pt" w:type="dxa"/>
            <w:tcBorders>
              <w:top w:val="single" w:sz="6" w:space="0" w:color="000000"/>
              <w:start w:val="single" w:sz="6" w:space="0" w:color="000000"/>
              <w:bottom w:val="single" w:sz="6" w:space="0" w:color="000000"/>
              <w:end w:val="single" w:sz="6" w:space="0" w:color="000000"/>
            </w:tcBorders>
            <w:shd w:val="clear" w:color="auto" w:fill="auto"/>
          </w:tcPr>
          <w:p w14:paraId="39D40AD5" w14:textId="77777777" w:rsidR="00B87BBC" w:rsidRPr="00090AF6" w:rsidRDefault="00000000" w:rsidP="00090AF6">
            <w:pPr>
              <w:spacing w:after="0pt" w:line="12.95pt" w:lineRule="auto"/>
              <w:ind w:firstLine="0pt"/>
              <w:jc w:val="center"/>
              <w:rPr>
                <w:sz w:val="22"/>
              </w:rPr>
            </w:pPr>
            <w:proofErr w:type="spellStart"/>
            <w:r w:rsidRPr="00090AF6">
              <w:rPr>
                <w:sz w:val="22"/>
              </w:rPr>
              <w:t>osłona</w:t>
            </w:r>
            <w:proofErr w:type="spellEnd"/>
            <w:r w:rsidRPr="00090AF6">
              <w:rPr>
                <w:sz w:val="22"/>
              </w:rPr>
              <w:t xml:space="preserve"> </w:t>
            </w:r>
            <w:proofErr w:type="spellStart"/>
            <w:r w:rsidRPr="00090AF6">
              <w:rPr>
                <w:sz w:val="22"/>
              </w:rPr>
              <w:t>wewnętrzna</w:t>
            </w:r>
            <w:proofErr w:type="spellEnd"/>
            <w:r w:rsidRPr="00090AF6">
              <w:rPr>
                <w:sz w:val="22"/>
              </w:rPr>
              <w:t xml:space="preserve"> </w:t>
            </w:r>
          </w:p>
        </w:tc>
        <w:tc>
          <w:tcPr>
            <w:tcW w:w="70.95pt" w:type="dxa"/>
            <w:tcBorders>
              <w:top w:val="single" w:sz="6" w:space="0" w:color="000000"/>
              <w:start w:val="single" w:sz="6" w:space="0" w:color="000000"/>
              <w:bottom w:val="single" w:sz="6" w:space="0" w:color="000000"/>
              <w:end w:val="single" w:sz="6" w:space="0" w:color="000000"/>
            </w:tcBorders>
            <w:shd w:val="clear" w:color="auto" w:fill="auto"/>
          </w:tcPr>
          <w:p w14:paraId="16B04F78" w14:textId="77777777" w:rsidR="00B87BBC" w:rsidRPr="00090AF6" w:rsidRDefault="00000000" w:rsidP="00090AF6">
            <w:pPr>
              <w:spacing w:after="0pt" w:line="12.95pt" w:lineRule="auto"/>
              <w:ind w:firstLine="0pt"/>
              <w:jc w:val="center"/>
              <w:rPr>
                <w:sz w:val="22"/>
              </w:rPr>
            </w:pPr>
            <w:proofErr w:type="spellStart"/>
            <w:r w:rsidRPr="00090AF6">
              <w:rPr>
                <w:sz w:val="22"/>
              </w:rPr>
              <w:t>osłona</w:t>
            </w:r>
            <w:proofErr w:type="spellEnd"/>
            <w:r w:rsidRPr="00090AF6">
              <w:rPr>
                <w:sz w:val="22"/>
              </w:rPr>
              <w:t xml:space="preserve"> </w:t>
            </w:r>
            <w:proofErr w:type="spellStart"/>
            <w:r w:rsidRPr="00090AF6">
              <w:rPr>
                <w:sz w:val="22"/>
              </w:rPr>
              <w:t>zewnętrzna</w:t>
            </w:r>
            <w:proofErr w:type="spellEnd"/>
            <w:r w:rsidRPr="00090AF6">
              <w:rPr>
                <w:sz w:val="22"/>
              </w:rPr>
              <w:t xml:space="preserve"> </w:t>
            </w:r>
          </w:p>
        </w:tc>
      </w:tr>
      <w:tr w:rsidR="00553CB8" w14:paraId="1023381B"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020D080" w14:textId="77777777" w:rsidR="00B87BBC" w:rsidRPr="00090AF6" w:rsidRDefault="00000000" w:rsidP="00090AF6">
            <w:pPr>
              <w:spacing w:after="0pt" w:line="12.95pt" w:lineRule="auto"/>
              <w:ind w:end="0.60pt" w:firstLine="0pt"/>
              <w:jc w:val="center"/>
              <w:rPr>
                <w:sz w:val="22"/>
              </w:rPr>
            </w:pPr>
            <w:r w:rsidRPr="00090AF6">
              <w:rPr>
                <w:sz w:val="22"/>
              </w:rPr>
              <w:t xml:space="preserve">1 </w:t>
            </w:r>
          </w:p>
        </w:tc>
        <w:tc>
          <w:tcPr>
            <w:tcW w:w="164.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5EBAF6B" w14:textId="77777777" w:rsidR="00B87BBC" w:rsidRPr="00090AF6" w:rsidRDefault="00000000" w:rsidP="00090AF6">
            <w:pPr>
              <w:spacing w:after="0pt" w:line="12.95pt" w:lineRule="auto"/>
              <w:ind w:end="0.50pt" w:firstLine="0pt"/>
              <w:jc w:val="center"/>
              <w:rPr>
                <w:sz w:val="22"/>
              </w:rPr>
            </w:pPr>
            <w:r w:rsidRPr="00090AF6">
              <w:rPr>
                <w:sz w:val="22"/>
              </w:rPr>
              <w:t xml:space="preserve">2 </w:t>
            </w:r>
          </w:p>
        </w:tc>
        <w:tc>
          <w:tcPr>
            <w:tcW w:w="73.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DB56B85" w14:textId="77777777" w:rsidR="00B87BBC" w:rsidRPr="00090AF6" w:rsidRDefault="00000000" w:rsidP="00090AF6">
            <w:pPr>
              <w:spacing w:after="0pt" w:line="12.95pt" w:lineRule="auto"/>
              <w:ind w:end="0.55pt" w:firstLine="0pt"/>
              <w:jc w:val="center"/>
              <w:rPr>
                <w:sz w:val="22"/>
              </w:rPr>
            </w:pPr>
            <w:r w:rsidRPr="00090AF6">
              <w:rPr>
                <w:sz w:val="22"/>
              </w:rPr>
              <w:t xml:space="preserve">3 </w:t>
            </w:r>
          </w:p>
        </w:tc>
        <w:tc>
          <w:tcPr>
            <w:tcW w:w="82.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3EAAA61" w14:textId="77777777" w:rsidR="00B87BBC" w:rsidRPr="00090AF6" w:rsidRDefault="00000000" w:rsidP="00090AF6">
            <w:pPr>
              <w:spacing w:after="0pt" w:line="12.95pt" w:lineRule="auto"/>
              <w:ind w:end="0.60pt" w:firstLine="0pt"/>
              <w:jc w:val="center"/>
              <w:rPr>
                <w:sz w:val="22"/>
              </w:rPr>
            </w:pPr>
            <w:r w:rsidRPr="00090AF6">
              <w:rPr>
                <w:sz w:val="22"/>
              </w:rPr>
              <w:t xml:space="preserve">4 </w:t>
            </w:r>
          </w:p>
        </w:tc>
        <w:tc>
          <w:tcPr>
            <w:tcW w:w="70.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C9715A4" w14:textId="77777777" w:rsidR="00B87BBC" w:rsidRPr="00090AF6" w:rsidRDefault="00000000" w:rsidP="00090AF6">
            <w:pPr>
              <w:spacing w:after="0pt" w:line="12.95pt" w:lineRule="auto"/>
              <w:ind w:end="0.60pt" w:firstLine="0pt"/>
              <w:jc w:val="center"/>
              <w:rPr>
                <w:sz w:val="22"/>
              </w:rPr>
            </w:pPr>
            <w:r w:rsidRPr="00090AF6">
              <w:rPr>
                <w:sz w:val="22"/>
              </w:rPr>
              <w:t xml:space="preserve">5 </w:t>
            </w:r>
          </w:p>
        </w:tc>
        <w:tc>
          <w:tcPr>
            <w:tcW w:w="70.9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B261C94" w14:textId="77777777" w:rsidR="00B87BBC" w:rsidRPr="00090AF6" w:rsidRDefault="00000000" w:rsidP="00090AF6">
            <w:pPr>
              <w:spacing w:after="0pt" w:line="12.95pt" w:lineRule="auto"/>
              <w:ind w:end="0.50pt" w:firstLine="0pt"/>
              <w:jc w:val="center"/>
              <w:rPr>
                <w:sz w:val="22"/>
              </w:rPr>
            </w:pPr>
            <w:r w:rsidRPr="00090AF6">
              <w:rPr>
                <w:sz w:val="22"/>
              </w:rPr>
              <w:t xml:space="preserve">6 </w:t>
            </w:r>
          </w:p>
        </w:tc>
      </w:tr>
      <w:tr w:rsidR="00553CB8" w14:paraId="72F80657" w14:textId="77777777" w:rsidTr="00090AF6">
        <w:trPr>
          <w:trHeight w:val="1009"/>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22C0B39" w14:textId="77777777" w:rsidR="00B87BBC" w:rsidRPr="00090AF6" w:rsidRDefault="00000000" w:rsidP="00090AF6">
            <w:pPr>
              <w:spacing w:after="0pt" w:line="12.95pt" w:lineRule="auto"/>
              <w:ind w:end="0.60pt" w:firstLine="0pt"/>
              <w:jc w:val="center"/>
              <w:rPr>
                <w:sz w:val="22"/>
              </w:rPr>
            </w:pPr>
            <w:r w:rsidRPr="00090AF6">
              <w:rPr>
                <w:sz w:val="22"/>
              </w:rPr>
              <w:t xml:space="preserve">1 </w:t>
            </w:r>
          </w:p>
        </w:tc>
        <w:tc>
          <w:tcPr>
            <w:tcW w:w="164.40pt" w:type="dxa"/>
            <w:tcBorders>
              <w:top w:val="single" w:sz="6" w:space="0" w:color="000000"/>
              <w:start w:val="single" w:sz="6" w:space="0" w:color="000000"/>
              <w:bottom w:val="single" w:sz="6" w:space="0" w:color="000000"/>
              <w:end w:val="single" w:sz="6" w:space="0" w:color="000000"/>
            </w:tcBorders>
            <w:shd w:val="clear" w:color="auto" w:fill="auto"/>
          </w:tcPr>
          <w:p w14:paraId="5EB75203"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Białe żaluzje o lamelach nastawnych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39D221CB" w14:textId="77777777" w:rsidR="00B87BBC" w:rsidRPr="00090AF6" w:rsidRDefault="00000000" w:rsidP="00090AF6">
            <w:pPr>
              <w:spacing w:after="0pt" w:line="12.95pt" w:lineRule="auto"/>
              <w:ind w:end="0.60pt" w:firstLine="0pt"/>
              <w:jc w:val="center"/>
              <w:rPr>
                <w:sz w:val="22"/>
              </w:rPr>
            </w:pPr>
            <w:r w:rsidRPr="00090AF6">
              <w:rPr>
                <w:sz w:val="22"/>
              </w:rPr>
              <w:t xml:space="preserve">0,1 </w:t>
            </w:r>
          </w:p>
        </w:tc>
        <w:tc>
          <w:tcPr>
            <w:tcW w:w="82.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D674761" w14:textId="77777777" w:rsidR="00B87BBC" w:rsidRPr="00090AF6" w:rsidRDefault="00000000" w:rsidP="00090AF6">
            <w:pPr>
              <w:spacing w:after="1.45pt" w:line="12.95pt" w:lineRule="auto"/>
              <w:ind w:end="0.70pt" w:firstLine="0pt"/>
              <w:jc w:val="center"/>
              <w:rPr>
                <w:sz w:val="22"/>
              </w:rPr>
            </w:pPr>
            <w:r w:rsidRPr="00090AF6">
              <w:rPr>
                <w:sz w:val="22"/>
              </w:rPr>
              <w:t xml:space="preserve">0,05 </w:t>
            </w:r>
          </w:p>
          <w:p w14:paraId="0E2A3DE4" w14:textId="77777777" w:rsidR="00B87BBC" w:rsidRPr="00090AF6" w:rsidRDefault="00000000" w:rsidP="00090AF6">
            <w:pPr>
              <w:spacing w:after="1.45pt" w:line="12.95pt" w:lineRule="auto"/>
              <w:ind w:end="0.65pt" w:firstLine="0pt"/>
              <w:jc w:val="center"/>
              <w:rPr>
                <w:sz w:val="22"/>
              </w:rPr>
            </w:pPr>
            <w:r w:rsidRPr="00090AF6">
              <w:rPr>
                <w:sz w:val="22"/>
              </w:rPr>
              <w:t xml:space="preserve">0,1 </w:t>
            </w:r>
          </w:p>
          <w:p w14:paraId="05950BA7" w14:textId="77777777" w:rsidR="00B87BBC" w:rsidRPr="00090AF6" w:rsidRDefault="00000000" w:rsidP="00090AF6">
            <w:pPr>
              <w:spacing w:after="0pt" w:line="12.95pt" w:lineRule="auto"/>
              <w:ind w:end="0.65pt" w:firstLine="0pt"/>
              <w:jc w:val="center"/>
              <w:rPr>
                <w:sz w:val="22"/>
              </w:rPr>
            </w:pPr>
            <w:r w:rsidRPr="00090AF6">
              <w:rPr>
                <w:sz w:val="22"/>
              </w:rPr>
              <w:t xml:space="preserve">0,3 </w:t>
            </w:r>
          </w:p>
        </w:tc>
        <w:tc>
          <w:tcPr>
            <w:tcW w:w="70.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1ECC582" w14:textId="77777777" w:rsidR="00B87BBC" w:rsidRPr="00090AF6" w:rsidRDefault="00000000" w:rsidP="00090AF6">
            <w:pPr>
              <w:spacing w:after="1.45pt" w:line="12.95pt" w:lineRule="auto"/>
              <w:ind w:end="0.55pt" w:firstLine="0pt"/>
              <w:jc w:val="center"/>
              <w:rPr>
                <w:sz w:val="22"/>
              </w:rPr>
            </w:pPr>
            <w:r w:rsidRPr="00090AF6">
              <w:rPr>
                <w:sz w:val="22"/>
              </w:rPr>
              <w:t xml:space="preserve">0,25 </w:t>
            </w:r>
          </w:p>
          <w:p w14:paraId="3361DCC7" w14:textId="77777777" w:rsidR="00B87BBC" w:rsidRPr="00090AF6" w:rsidRDefault="00000000" w:rsidP="00090AF6">
            <w:pPr>
              <w:spacing w:after="1.45pt" w:line="12.95pt" w:lineRule="auto"/>
              <w:ind w:end="0.55pt" w:firstLine="0pt"/>
              <w:jc w:val="center"/>
              <w:rPr>
                <w:sz w:val="22"/>
              </w:rPr>
            </w:pPr>
            <w:r w:rsidRPr="00090AF6">
              <w:rPr>
                <w:sz w:val="22"/>
              </w:rPr>
              <w:t xml:space="preserve">0,30 </w:t>
            </w:r>
          </w:p>
          <w:p w14:paraId="4C5F7BE2" w14:textId="77777777" w:rsidR="00B87BBC" w:rsidRPr="00090AF6" w:rsidRDefault="00000000" w:rsidP="00090AF6">
            <w:pPr>
              <w:spacing w:after="0pt" w:line="12.95pt" w:lineRule="auto"/>
              <w:ind w:end="0.55pt" w:firstLine="0pt"/>
              <w:jc w:val="center"/>
              <w:rPr>
                <w:sz w:val="22"/>
              </w:rPr>
            </w:pPr>
            <w:r w:rsidRPr="00090AF6">
              <w:rPr>
                <w:sz w:val="22"/>
              </w:rPr>
              <w:t xml:space="preserve">0,45 </w:t>
            </w:r>
          </w:p>
        </w:tc>
        <w:tc>
          <w:tcPr>
            <w:tcW w:w="70.9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62072C8" w14:textId="77777777" w:rsidR="00B87BBC" w:rsidRPr="00090AF6" w:rsidRDefault="00000000" w:rsidP="00090AF6">
            <w:pPr>
              <w:spacing w:after="1.45pt" w:line="12.95pt" w:lineRule="auto"/>
              <w:ind w:end="0.60pt" w:firstLine="0pt"/>
              <w:jc w:val="center"/>
              <w:rPr>
                <w:sz w:val="22"/>
              </w:rPr>
            </w:pPr>
            <w:r w:rsidRPr="00090AF6">
              <w:rPr>
                <w:sz w:val="22"/>
              </w:rPr>
              <w:t xml:space="preserve">0,10 </w:t>
            </w:r>
          </w:p>
          <w:p w14:paraId="25E028CB" w14:textId="77777777" w:rsidR="00B87BBC" w:rsidRPr="00090AF6" w:rsidRDefault="00000000" w:rsidP="00090AF6">
            <w:pPr>
              <w:spacing w:after="1.45pt" w:line="12.95pt" w:lineRule="auto"/>
              <w:ind w:end="0.60pt" w:firstLine="0pt"/>
              <w:jc w:val="center"/>
              <w:rPr>
                <w:sz w:val="22"/>
              </w:rPr>
            </w:pPr>
            <w:r w:rsidRPr="00090AF6">
              <w:rPr>
                <w:sz w:val="22"/>
              </w:rPr>
              <w:t xml:space="preserve">0,15 </w:t>
            </w:r>
          </w:p>
          <w:p w14:paraId="2389A7D3" w14:textId="77777777" w:rsidR="00B87BBC" w:rsidRPr="00090AF6" w:rsidRDefault="00000000" w:rsidP="00090AF6">
            <w:pPr>
              <w:spacing w:after="0pt" w:line="12.95pt" w:lineRule="auto"/>
              <w:ind w:end="0.60pt" w:firstLine="0pt"/>
              <w:jc w:val="center"/>
              <w:rPr>
                <w:sz w:val="22"/>
              </w:rPr>
            </w:pPr>
            <w:r w:rsidRPr="00090AF6">
              <w:rPr>
                <w:sz w:val="22"/>
              </w:rPr>
              <w:t xml:space="preserve">0,35 </w:t>
            </w:r>
          </w:p>
        </w:tc>
      </w:tr>
      <w:tr w:rsidR="00553CB8" w14:paraId="68023FD8" w14:textId="77777777" w:rsidTr="00090AF6">
        <w:trPr>
          <w:trHeight w:val="1010"/>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0183CC1" w14:textId="77777777" w:rsidR="00B87BBC" w:rsidRPr="00090AF6" w:rsidRDefault="00000000" w:rsidP="00090AF6">
            <w:pPr>
              <w:spacing w:after="0pt" w:line="12.95pt" w:lineRule="auto"/>
              <w:ind w:end="0.60pt" w:firstLine="0pt"/>
              <w:jc w:val="center"/>
              <w:rPr>
                <w:sz w:val="22"/>
              </w:rPr>
            </w:pPr>
            <w:r w:rsidRPr="00090AF6">
              <w:rPr>
                <w:sz w:val="22"/>
              </w:rPr>
              <w:t xml:space="preserve">2 </w:t>
            </w:r>
          </w:p>
        </w:tc>
        <w:tc>
          <w:tcPr>
            <w:tcW w:w="164.40pt" w:type="dxa"/>
            <w:tcBorders>
              <w:top w:val="single" w:sz="6" w:space="0" w:color="000000"/>
              <w:start w:val="single" w:sz="6" w:space="0" w:color="000000"/>
              <w:bottom w:val="single" w:sz="6" w:space="0" w:color="000000"/>
              <w:end w:val="single" w:sz="6" w:space="0" w:color="000000"/>
            </w:tcBorders>
            <w:shd w:val="clear" w:color="auto" w:fill="auto"/>
          </w:tcPr>
          <w:p w14:paraId="2CDF8969" w14:textId="77777777" w:rsidR="00B87BBC" w:rsidRPr="00090AF6" w:rsidRDefault="00000000" w:rsidP="00090AF6">
            <w:pPr>
              <w:spacing w:after="0pt" w:line="12.95pt" w:lineRule="auto"/>
              <w:ind w:firstLine="0pt"/>
              <w:jc w:val="start"/>
              <w:rPr>
                <w:sz w:val="22"/>
              </w:rPr>
            </w:pPr>
            <w:proofErr w:type="spellStart"/>
            <w:r w:rsidRPr="00090AF6">
              <w:rPr>
                <w:sz w:val="22"/>
              </w:rPr>
              <w:t>Zasłony</w:t>
            </w:r>
            <w:proofErr w:type="spellEnd"/>
            <w:r w:rsidRPr="00090AF6">
              <w:rPr>
                <w:sz w:val="22"/>
              </w:rPr>
              <w:t xml:space="preserve"> </w:t>
            </w:r>
            <w:proofErr w:type="spellStart"/>
            <w:r w:rsidRPr="00090AF6">
              <w:rPr>
                <w:sz w:val="22"/>
              </w:rPr>
              <w:t>białe</w:t>
            </w:r>
            <w:proofErr w:type="spellEnd"/>
            <w:r w:rsidRPr="00090AF6">
              <w:rPr>
                <w:sz w:val="22"/>
              </w:rPr>
              <w:t xml:space="preserve">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16A75E0F" w14:textId="77777777" w:rsidR="00B87BBC" w:rsidRPr="00090AF6" w:rsidRDefault="00000000" w:rsidP="00090AF6">
            <w:pPr>
              <w:spacing w:after="0pt" w:line="12.95pt" w:lineRule="auto"/>
              <w:ind w:end="0.60pt" w:firstLine="0pt"/>
              <w:jc w:val="center"/>
              <w:rPr>
                <w:sz w:val="22"/>
              </w:rPr>
            </w:pPr>
            <w:r w:rsidRPr="00090AF6">
              <w:rPr>
                <w:sz w:val="22"/>
              </w:rPr>
              <w:t xml:space="preserve">0,1 </w:t>
            </w:r>
          </w:p>
        </w:tc>
        <w:tc>
          <w:tcPr>
            <w:tcW w:w="82.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DD021EB" w14:textId="77777777" w:rsidR="00B87BBC" w:rsidRPr="00090AF6" w:rsidRDefault="00000000" w:rsidP="00090AF6">
            <w:pPr>
              <w:spacing w:after="1.45pt" w:line="12.95pt" w:lineRule="auto"/>
              <w:ind w:end="0.65pt" w:firstLine="0pt"/>
              <w:jc w:val="center"/>
              <w:rPr>
                <w:sz w:val="22"/>
              </w:rPr>
            </w:pPr>
            <w:r w:rsidRPr="00090AF6">
              <w:rPr>
                <w:sz w:val="22"/>
              </w:rPr>
              <w:t xml:space="preserve">0,5 </w:t>
            </w:r>
          </w:p>
          <w:p w14:paraId="24B1FE41" w14:textId="77777777" w:rsidR="00B87BBC" w:rsidRPr="00090AF6" w:rsidRDefault="00000000" w:rsidP="00090AF6">
            <w:pPr>
              <w:spacing w:after="1.45pt" w:line="12.95pt" w:lineRule="auto"/>
              <w:ind w:end="0.65pt" w:firstLine="0pt"/>
              <w:jc w:val="center"/>
              <w:rPr>
                <w:sz w:val="22"/>
              </w:rPr>
            </w:pPr>
            <w:r w:rsidRPr="00090AF6">
              <w:rPr>
                <w:sz w:val="22"/>
              </w:rPr>
              <w:t xml:space="preserve">0,7 </w:t>
            </w:r>
          </w:p>
          <w:p w14:paraId="5B73BAD6" w14:textId="77777777" w:rsidR="00B87BBC" w:rsidRPr="00090AF6" w:rsidRDefault="00000000" w:rsidP="00090AF6">
            <w:pPr>
              <w:spacing w:after="0pt" w:line="12.95pt" w:lineRule="auto"/>
              <w:ind w:end="0.65pt" w:firstLine="0pt"/>
              <w:jc w:val="center"/>
              <w:rPr>
                <w:sz w:val="22"/>
              </w:rPr>
            </w:pPr>
            <w:r w:rsidRPr="00090AF6">
              <w:rPr>
                <w:sz w:val="22"/>
              </w:rPr>
              <w:t xml:space="preserve">0,9 </w:t>
            </w:r>
          </w:p>
        </w:tc>
        <w:tc>
          <w:tcPr>
            <w:tcW w:w="70.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1D37891" w14:textId="77777777" w:rsidR="00B87BBC" w:rsidRPr="00090AF6" w:rsidRDefault="00000000" w:rsidP="00090AF6">
            <w:pPr>
              <w:spacing w:after="1.45pt" w:line="12.95pt" w:lineRule="auto"/>
              <w:ind w:end="0.55pt" w:firstLine="0pt"/>
              <w:jc w:val="center"/>
              <w:rPr>
                <w:sz w:val="22"/>
              </w:rPr>
            </w:pPr>
            <w:r w:rsidRPr="00090AF6">
              <w:rPr>
                <w:sz w:val="22"/>
              </w:rPr>
              <w:t xml:space="preserve">0,65 </w:t>
            </w:r>
          </w:p>
          <w:p w14:paraId="28C4F778" w14:textId="77777777" w:rsidR="00B87BBC" w:rsidRPr="00090AF6" w:rsidRDefault="00000000" w:rsidP="00090AF6">
            <w:pPr>
              <w:spacing w:after="1.45pt" w:line="12.95pt" w:lineRule="auto"/>
              <w:ind w:end="0.55pt" w:firstLine="0pt"/>
              <w:jc w:val="center"/>
              <w:rPr>
                <w:sz w:val="22"/>
              </w:rPr>
            </w:pPr>
            <w:r w:rsidRPr="00090AF6">
              <w:rPr>
                <w:sz w:val="22"/>
              </w:rPr>
              <w:t xml:space="preserve">0,80 </w:t>
            </w:r>
          </w:p>
          <w:p w14:paraId="27567131" w14:textId="77777777" w:rsidR="00B87BBC" w:rsidRPr="00090AF6" w:rsidRDefault="00000000" w:rsidP="00090AF6">
            <w:pPr>
              <w:spacing w:after="0pt" w:line="12.95pt" w:lineRule="auto"/>
              <w:ind w:end="0.55pt" w:firstLine="0pt"/>
              <w:jc w:val="center"/>
              <w:rPr>
                <w:sz w:val="22"/>
              </w:rPr>
            </w:pPr>
            <w:r w:rsidRPr="00090AF6">
              <w:rPr>
                <w:sz w:val="22"/>
              </w:rPr>
              <w:t xml:space="preserve">0,95 </w:t>
            </w:r>
          </w:p>
        </w:tc>
        <w:tc>
          <w:tcPr>
            <w:tcW w:w="70.9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A4130EE" w14:textId="77777777" w:rsidR="00B87BBC" w:rsidRPr="00090AF6" w:rsidRDefault="00000000" w:rsidP="00090AF6">
            <w:pPr>
              <w:spacing w:after="1.45pt" w:line="12.95pt" w:lineRule="auto"/>
              <w:ind w:end="0.60pt" w:firstLine="0pt"/>
              <w:jc w:val="center"/>
              <w:rPr>
                <w:sz w:val="22"/>
              </w:rPr>
            </w:pPr>
            <w:r w:rsidRPr="00090AF6">
              <w:rPr>
                <w:sz w:val="22"/>
              </w:rPr>
              <w:t xml:space="preserve">0,55 </w:t>
            </w:r>
          </w:p>
          <w:p w14:paraId="71FEE2EA" w14:textId="77777777" w:rsidR="00B87BBC" w:rsidRPr="00090AF6" w:rsidRDefault="00000000" w:rsidP="00090AF6">
            <w:pPr>
              <w:spacing w:after="1.45pt" w:line="12.95pt" w:lineRule="auto"/>
              <w:ind w:end="0.60pt" w:firstLine="0pt"/>
              <w:jc w:val="center"/>
              <w:rPr>
                <w:sz w:val="22"/>
              </w:rPr>
            </w:pPr>
            <w:r w:rsidRPr="00090AF6">
              <w:rPr>
                <w:sz w:val="22"/>
              </w:rPr>
              <w:t xml:space="preserve">0,75 </w:t>
            </w:r>
          </w:p>
          <w:p w14:paraId="5A541DA6" w14:textId="77777777" w:rsidR="00B87BBC" w:rsidRPr="00090AF6" w:rsidRDefault="00000000" w:rsidP="00090AF6">
            <w:pPr>
              <w:spacing w:after="0pt" w:line="12.95pt" w:lineRule="auto"/>
              <w:ind w:end="0.60pt" w:firstLine="0pt"/>
              <w:jc w:val="center"/>
              <w:rPr>
                <w:sz w:val="22"/>
              </w:rPr>
            </w:pPr>
            <w:r w:rsidRPr="00090AF6">
              <w:rPr>
                <w:sz w:val="22"/>
              </w:rPr>
              <w:t xml:space="preserve">0,95 </w:t>
            </w:r>
          </w:p>
        </w:tc>
      </w:tr>
      <w:tr w:rsidR="00553CB8" w14:paraId="05E6D40A" w14:textId="77777777" w:rsidTr="00090AF6">
        <w:trPr>
          <w:trHeight w:val="1009"/>
        </w:trPr>
        <w:tc>
          <w:tcPr>
            <w:tcW w:w="28.30pt" w:type="dxa"/>
            <w:tcBorders>
              <w:top w:val="single" w:sz="6" w:space="0" w:color="000000"/>
              <w:start w:val="single" w:sz="6" w:space="0" w:color="000000"/>
              <w:bottom w:val="single" w:sz="6" w:space="0" w:color="000000"/>
              <w:end w:val="single" w:sz="6" w:space="0" w:color="000000"/>
            </w:tcBorders>
            <w:shd w:val="clear" w:color="auto" w:fill="auto"/>
          </w:tcPr>
          <w:p w14:paraId="395839CE" w14:textId="77777777" w:rsidR="00B87BBC" w:rsidRPr="00090AF6" w:rsidRDefault="00000000" w:rsidP="00090AF6">
            <w:pPr>
              <w:spacing w:after="0pt" w:line="12.95pt" w:lineRule="auto"/>
              <w:ind w:end="0.60pt" w:firstLine="0pt"/>
              <w:jc w:val="center"/>
              <w:rPr>
                <w:sz w:val="22"/>
              </w:rPr>
            </w:pPr>
            <w:r w:rsidRPr="00090AF6">
              <w:rPr>
                <w:sz w:val="22"/>
              </w:rPr>
              <w:t xml:space="preserve">3 </w:t>
            </w:r>
          </w:p>
        </w:tc>
        <w:tc>
          <w:tcPr>
            <w:tcW w:w="164.40pt" w:type="dxa"/>
            <w:tcBorders>
              <w:top w:val="single" w:sz="6" w:space="0" w:color="000000"/>
              <w:start w:val="single" w:sz="6" w:space="0" w:color="000000"/>
              <w:bottom w:val="single" w:sz="6" w:space="0" w:color="000000"/>
              <w:end w:val="single" w:sz="6" w:space="0" w:color="000000"/>
            </w:tcBorders>
            <w:shd w:val="clear" w:color="auto" w:fill="auto"/>
          </w:tcPr>
          <w:p w14:paraId="08AE62BD" w14:textId="77777777" w:rsidR="00B87BBC" w:rsidRPr="00090AF6" w:rsidRDefault="00000000" w:rsidP="00090AF6">
            <w:pPr>
              <w:spacing w:after="0pt" w:line="12.95pt" w:lineRule="auto"/>
              <w:ind w:firstLine="0pt"/>
              <w:jc w:val="start"/>
              <w:rPr>
                <w:sz w:val="22"/>
              </w:rPr>
            </w:pPr>
            <w:proofErr w:type="spellStart"/>
            <w:r w:rsidRPr="00090AF6">
              <w:rPr>
                <w:sz w:val="22"/>
              </w:rPr>
              <w:t>Zasłony</w:t>
            </w:r>
            <w:proofErr w:type="spellEnd"/>
            <w:r w:rsidRPr="00090AF6">
              <w:rPr>
                <w:sz w:val="22"/>
              </w:rPr>
              <w:t xml:space="preserve"> </w:t>
            </w:r>
            <w:proofErr w:type="spellStart"/>
            <w:r w:rsidRPr="00090AF6">
              <w:rPr>
                <w:sz w:val="22"/>
              </w:rPr>
              <w:t>kolorowe</w:t>
            </w:r>
            <w:proofErr w:type="spellEnd"/>
            <w:r w:rsidRPr="00090AF6">
              <w:rPr>
                <w:sz w:val="22"/>
              </w:rPr>
              <w:t xml:space="preserve"> </w:t>
            </w:r>
          </w:p>
        </w:tc>
        <w:tc>
          <w:tcPr>
            <w:tcW w:w="73.75pt" w:type="dxa"/>
            <w:tcBorders>
              <w:top w:val="single" w:sz="6" w:space="0" w:color="000000"/>
              <w:start w:val="single" w:sz="6" w:space="0" w:color="000000"/>
              <w:bottom w:val="single" w:sz="6" w:space="0" w:color="000000"/>
              <w:end w:val="single" w:sz="6" w:space="0" w:color="000000"/>
            </w:tcBorders>
            <w:shd w:val="clear" w:color="auto" w:fill="auto"/>
          </w:tcPr>
          <w:p w14:paraId="250EAA67" w14:textId="77777777" w:rsidR="00B87BBC" w:rsidRPr="00090AF6" w:rsidRDefault="00000000" w:rsidP="00090AF6">
            <w:pPr>
              <w:spacing w:after="0pt" w:line="12.95pt" w:lineRule="auto"/>
              <w:ind w:end="0.60pt" w:firstLine="0pt"/>
              <w:jc w:val="center"/>
              <w:rPr>
                <w:sz w:val="22"/>
              </w:rPr>
            </w:pPr>
            <w:r w:rsidRPr="00090AF6">
              <w:rPr>
                <w:sz w:val="22"/>
              </w:rPr>
              <w:t xml:space="preserve">0,3 </w:t>
            </w:r>
          </w:p>
        </w:tc>
        <w:tc>
          <w:tcPr>
            <w:tcW w:w="82.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EABFEAB" w14:textId="77777777" w:rsidR="00B87BBC" w:rsidRPr="00090AF6" w:rsidRDefault="00000000" w:rsidP="00090AF6">
            <w:pPr>
              <w:spacing w:after="1.40pt" w:line="12.95pt" w:lineRule="auto"/>
              <w:ind w:end="0.65pt" w:firstLine="0pt"/>
              <w:jc w:val="center"/>
              <w:rPr>
                <w:sz w:val="22"/>
              </w:rPr>
            </w:pPr>
            <w:r w:rsidRPr="00090AF6">
              <w:rPr>
                <w:sz w:val="22"/>
              </w:rPr>
              <w:t xml:space="preserve">0,1 </w:t>
            </w:r>
          </w:p>
          <w:p w14:paraId="6755CA60" w14:textId="77777777" w:rsidR="00B87BBC" w:rsidRPr="00090AF6" w:rsidRDefault="00000000" w:rsidP="00090AF6">
            <w:pPr>
              <w:spacing w:after="1.50pt" w:line="12.95pt" w:lineRule="auto"/>
              <w:ind w:end="0.65pt" w:firstLine="0pt"/>
              <w:jc w:val="center"/>
              <w:rPr>
                <w:sz w:val="22"/>
              </w:rPr>
            </w:pPr>
            <w:r w:rsidRPr="00090AF6">
              <w:rPr>
                <w:sz w:val="22"/>
              </w:rPr>
              <w:t xml:space="preserve">0,3 </w:t>
            </w:r>
          </w:p>
          <w:p w14:paraId="6141A010" w14:textId="77777777" w:rsidR="00B87BBC" w:rsidRPr="00090AF6" w:rsidRDefault="00000000" w:rsidP="00090AF6">
            <w:pPr>
              <w:spacing w:after="0pt" w:line="12.95pt" w:lineRule="auto"/>
              <w:ind w:end="0.65pt" w:firstLine="0pt"/>
              <w:jc w:val="center"/>
              <w:rPr>
                <w:sz w:val="22"/>
              </w:rPr>
            </w:pPr>
            <w:r w:rsidRPr="00090AF6">
              <w:rPr>
                <w:sz w:val="22"/>
              </w:rPr>
              <w:t xml:space="preserve">0,5 </w:t>
            </w:r>
          </w:p>
        </w:tc>
        <w:tc>
          <w:tcPr>
            <w:tcW w:w="70.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DA661D3" w14:textId="77777777" w:rsidR="00B87BBC" w:rsidRPr="00090AF6" w:rsidRDefault="00000000" w:rsidP="00090AF6">
            <w:pPr>
              <w:spacing w:after="1.40pt" w:line="12.95pt" w:lineRule="auto"/>
              <w:ind w:end="0.55pt" w:firstLine="0pt"/>
              <w:jc w:val="center"/>
              <w:rPr>
                <w:sz w:val="22"/>
              </w:rPr>
            </w:pPr>
            <w:r w:rsidRPr="00090AF6">
              <w:rPr>
                <w:sz w:val="22"/>
              </w:rPr>
              <w:t xml:space="preserve">0,42 </w:t>
            </w:r>
          </w:p>
          <w:p w14:paraId="6303B796" w14:textId="77777777" w:rsidR="00B87BBC" w:rsidRPr="00090AF6" w:rsidRDefault="00000000" w:rsidP="00090AF6">
            <w:pPr>
              <w:spacing w:after="1.50pt" w:line="12.95pt" w:lineRule="auto"/>
              <w:ind w:end="0.55pt" w:firstLine="0pt"/>
              <w:jc w:val="center"/>
              <w:rPr>
                <w:sz w:val="22"/>
              </w:rPr>
            </w:pPr>
            <w:r w:rsidRPr="00090AF6">
              <w:rPr>
                <w:sz w:val="22"/>
              </w:rPr>
              <w:t xml:space="preserve">0,57 </w:t>
            </w:r>
          </w:p>
          <w:p w14:paraId="20A6F0D4" w14:textId="77777777" w:rsidR="00B87BBC" w:rsidRPr="00090AF6" w:rsidRDefault="00000000" w:rsidP="00090AF6">
            <w:pPr>
              <w:spacing w:after="0pt" w:line="12.95pt" w:lineRule="auto"/>
              <w:ind w:end="0.55pt" w:firstLine="0pt"/>
              <w:jc w:val="center"/>
              <w:rPr>
                <w:sz w:val="22"/>
              </w:rPr>
            </w:pPr>
            <w:r w:rsidRPr="00090AF6">
              <w:rPr>
                <w:sz w:val="22"/>
              </w:rPr>
              <w:t xml:space="preserve">0,77 </w:t>
            </w:r>
          </w:p>
        </w:tc>
        <w:tc>
          <w:tcPr>
            <w:tcW w:w="70.9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F71A7BE" w14:textId="77777777" w:rsidR="00B87BBC" w:rsidRPr="00090AF6" w:rsidRDefault="00000000" w:rsidP="00090AF6">
            <w:pPr>
              <w:spacing w:after="1.40pt" w:line="12.95pt" w:lineRule="auto"/>
              <w:ind w:end="0.60pt" w:firstLine="0pt"/>
              <w:jc w:val="center"/>
              <w:rPr>
                <w:sz w:val="22"/>
              </w:rPr>
            </w:pPr>
            <w:r w:rsidRPr="00090AF6">
              <w:rPr>
                <w:sz w:val="22"/>
              </w:rPr>
              <w:t xml:space="preserve">0,17 </w:t>
            </w:r>
          </w:p>
          <w:p w14:paraId="063CFCBE" w14:textId="77777777" w:rsidR="00B87BBC" w:rsidRPr="00090AF6" w:rsidRDefault="00000000" w:rsidP="00090AF6">
            <w:pPr>
              <w:spacing w:after="1.50pt" w:line="12.95pt" w:lineRule="auto"/>
              <w:ind w:end="0.60pt" w:firstLine="0pt"/>
              <w:jc w:val="center"/>
              <w:rPr>
                <w:sz w:val="22"/>
              </w:rPr>
            </w:pPr>
            <w:r w:rsidRPr="00090AF6">
              <w:rPr>
                <w:sz w:val="22"/>
              </w:rPr>
              <w:t xml:space="preserve">0,37 </w:t>
            </w:r>
          </w:p>
          <w:p w14:paraId="6CB8BAE5" w14:textId="77777777" w:rsidR="00B87BBC" w:rsidRPr="00090AF6" w:rsidRDefault="00000000" w:rsidP="00090AF6">
            <w:pPr>
              <w:spacing w:after="0pt" w:line="12.95pt" w:lineRule="auto"/>
              <w:ind w:end="0.60pt" w:firstLine="0pt"/>
              <w:jc w:val="center"/>
              <w:rPr>
                <w:sz w:val="22"/>
              </w:rPr>
            </w:pPr>
            <w:r w:rsidRPr="00090AF6">
              <w:rPr>
                <w:sz w:val="22"/>
              </w:rPr>
              <w:t xml:space="preserve">0,57 </w:t>
            </w:r>
          </w:p>
        </w:tc>
      </w:tr>
      <w:tr w:rsidR="00553CB8" w14:paraId="502906C3" w14:textId="77777777" w:rsidTr="00090AF6">
        <w:trPr>
          <w:trHeight w:val="449"/>
        </w:trPr>
        <w:tc>
          <w:tcPr>
            <w:tcW w:w="28.3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3612607" w14:textId="77777777" w:rsidR="00B87BBC" w:rsidRPr="00090AF6" w:rsidRDefault="00000000" w:rsidP="00090AF6">
            <w:pPr>
              <w:spacing w:after="0pt" w:line="12.95pt" w:lineRule="auto"/>
              <w:ind w:end="0.60pt" w:firstLine="0pt"/>
              <w:jc w:val="center"/>
              <w:rPr>
                <w:sz w:val="22"/>
              </w:rPr>
            </w:pPr>
            <w:r w:rsidRPr="00090AF6">
              <w:rPr>
                <w:sz w:val="22"/>
              </w:rPr>
              <w:t xml:space="preserve">4 </w:t>
            </w:r>
          </w:p>
        </w:tc>
        <w:tc>
          <w:tcPr>
            <w:tcW w:w="164.4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0FC9C55" w14:textId="77777777" w:rsidR="00B87BBC" w:rsidRPr="00090AF6" w:rsidRDefault="00000000" w:rsidP="00090AF6">
            <w:pPr>
              <w:spacing w:after="0pt" w:line="12.95pt" w:lineRule="auto"/>
              <w:ind w:firstLine="0pt"/>
              <w:jc w:val="start"/>
              <w:rPr>
                <w:sz w:val="22"/>
              </w:rPr>
            </w:pPr>
            <w:proofErr w:type="spellStart"/>
            <w:r w:rsidRPr="00090AF6">
              <w:rPr>
                <w:sz w:val="22"/>
              </w:rPr>
              <w:t>Zasłony</w:t>
            </w:r>
            <w:proofErr w:type="spellEnd"/>
            <w:r w:rsidRPr="00090AF6">
              <w:rPr>
                <w:sz w:val="22"/>
              </w:rPr>
              <w:t xml:space="preserve"> z </w:t>
            </w:r>
            <w:proofErr w:type="spellStart"/>
            <w:r w:rsidRPr="00090AF6">
              <w:rPr>
                <w:sz w:val="22"/>
              </w:rPr>
              <w:t>powłoką</w:t>
            </w:r>
            <w:proofErr w:type="spellEnd"/>
            <w:r w:rsidRPr="00090AF6">
              <w:rPr>
                <w:sz w:val="22"/>
              </w:rPr>
              <w:t xml:space="preserve"> </w:t>
            </w:r>
            <w:proofErr w:type="spellStart"/>
            <w:r w:rsidRPr="00090AF6">
              <w:rPr>
                <w:sz w:val="22"/>
              </w:rPr>
              <w:t>aluminiową</w:t>
            </w:r>
            <w:proofErr w:type="spellEnd"/>
            <w:r w:rsidRPr="00090AF6">
              <w:rPr>
                <w:sz w:val="22"/>
              </w:rPr>
              <w:t xml:space="preserve"> </w:t>
            </w:r>
          </w:p>
        </w:tc>
        <w:tc>
          <w:tcPr>
            <w:tcW w:w="73.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36062ECA" w14:textId="77777777" w:rsidR="00B87BBC" w:rsidRPr="00090AF6" w:rsidRDefault="00000000" w:rsidP="00090AF6">
            <w:pPr>
              <w:spacing w:after="0pt" w:line="12.95pt" w:lineRule="auto"/>
              <w:ind w:end="0.60pt" w:firstLine="0pt"/>
              <w:jc w:val="center"/>
              <w:rPr>
                <w:sz w:val="22"/>
              </w:rPr>
            </w:pPr>
            <w:r w:rsidRPr="00090AF6">
              <w:rPr>
                <w:sz w:val="22"/>
              </w:rPr>
              <w:t xml:space="preserve">0,2 </w:t>
            </w:r>
          </w:p>
        </w:tc>
        <w:tc>
          <w:tcPr>
            <w:tcW w:w="82.2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63DC0EB" w14:textId="77777777" w:rsidR="00B87BBC" w:rsidRPr="00090AF6" w:rsidRDefault="00000000" w:rsidP="00090AF6">
            <w:pPr>
              <w:spacing w:after="0pt" w:line="12.95pt" w:lineRule="auto"/>
              <w:ind w:end="0.70pt" w:firstLine="0pt"/>
              <w:jc w:val="center"/>
              <w:rPr>
                <w:sz w:val="22"/>
              </w:rPr>
            </w:pPr>
            <w:r w:rsidRPr="00090AF6">
              <w:rPr>
                <w:sz w:val="22"/>
              </w:rPr>
              <w:t xml:space="preserve">0,05 </w:t>
            </w:r>
          </w:p>
        </w:tc>
        <w:tc>
          <w:tcPr>
            <w:tcW w:w="70.8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A1EC06E" w14:textId="77777777" w:rsidR="00B87BBC" w:rsidRPr="00090AF6" w:rsidRDefault="00000000" w:rsidP="00090AF6">
            <w:pPr>
              <w:spacing w:after="0pt" w:line="12.95pt" w:lineRule="auto"/>
              <w:ind w:end="0.55pt" w:firstLine="0pt"/>
              <w:jc w:val="center"/>
              <w:rPr>
                <w:sz w:val="22"/>
              </w:rPr>
            </w:pPr>
            <w:r w:rsidRPr="00090AF6">
              <w:rPr>
                <w:sz w:val="22"/>
              </w:rPr>
              <w:t xml:space="preserve">0,20 </w:t>
            </w:r>
          </w:p>
        </w:tc>
        <w:tc>
          <w:tcPr>
            <w:tcW w:w="70.9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8C8F341" w14:textId="77777777" w:rsidR="00B87BBC" w:rsidRPr="00090AF6" w:rsidRDefault="00000000" w:rsidP="00090AF6">
            <w:pPr>
              <w:spacing w:after="0pt" w:line="12.95pt" w:lineRule="auto"/>
              <w:ind w:end="0.60pt" w:firstLine="0pt"/>
              <w:jc w:val="center"/>
              <w:rPr>
                <w:sz w:val="22"/>
              </w:rPr>
            </w:pPr>
            <w:r w:rsidRPr="00090AF6">
              <w:rPr>
                <w:sz w:val="22"/>
              </w:rPr>
              <w:t xml:space="preserve">0,08 </w:t>
            </w:r>
          </w:p>
        </w:tc>
      </w:tr>
    </w:tbl>
    <w:p w14:paraId="50F5544F" w14:textId="77777777" w:rsidR="00B87BBC" w:rsidRPr="00CC0911" w:rsidRDefault="00000000">
      <w:pPr>
        <w:numPr>
          <w:ilvl w:val="2"/>
          <w:numId w:val="265"/>
        </w:numPr>
        <w:spacing w:after="8.70pt"/>
        <w:ind w:hanging="28.40pt"/>
        <w:rPr>
          <w:lang w:val="pl-PL"/>
        </w:rPr>
      </w:pPr>
      <w:r w:rsidRPr="00CC0911">
        <w:rPr>
          <w:lang w:val="pl-PL"/>
        </w:rPr>
        <w:t>Pkt 2.1.1. nie stosuje się w odniesieniu do powierzchni pionowych oraz powierzchni nachylonych więcej niż 60 stopni do poziomu, skierowanych w kierunkach od północno-zachodniego do północno-wschodniego (kierunek północny +/- 45 stopni), okien chronionych przed promieniowaniem słonecznym elementem zacieniającym, spełniającym wymagania, o których mowa w pkt 2.1.1., oraz do okien o powierzchni mniejszej niż 0,5 m</w:t>
      </w:r>
      <w:r w:rsidRPr="00CC0911">
        <w:rPr>
          <w:vertAlign w:val="superscript"/>
          <w:lang w:val="pl-PL"/>
        </w:rPr>
        <w:t>2</w:t>
      </w:r>
      <w:r w:rsidRPr="00CC0911">
        <w:rPr>
          <w:lang w:val="pl-PL"/>
        </w:rPr>
        <w:t xml:space="preserve">. </w:t>
      </w:r>
    </w:p>
    <w:p w14:paraId="6EB042FF" w14:textId="77777777" w:rsidR="00B87BBC" w:rsidRPr="00CC0911" w:rsidRDefault="00000000">
      <w:pPr>
        <w:numPr>
          <w:ilvl w:val="1"/>
          <w:numId w:val="264"/>
        </w:numPr>
        <w:ind w:hanging="19.85pt"/>
        <w:rPr>
          <w:lang w:val="pl-PL"/>
        </w:rPr>
      </w:pPr>
      <w:r w:rsidRPr="00CC0911">
        <w:rPr>
          <w:lang w:val="pl-PL"/>
        </w:rPr>
        <w:t>Warunki spełnienia wymagań dotyczących powierzchniowej kondensacji pary wodnej 2.2.1. W celu zachowania warunku, o którym mowa w § 321 ust. 1 rozporządzenia, w odniesieniu do przegród zewnętrznych budynków mieszkalnych, zamieszkania zbiorowego, użyteczności publicznej, produkcyjnych, magazynowych i gospodarczych rozwiązania przegród zewnętrznych i ich węzłów konstrukcyjnych powinny charakteryzować się współczynnikiem temperaturowym f</w:t>
      </w:r>
      <w:r w:rsidRPr="00CC0911">
        <w:rPr>
          <w:vertAlign w:val="subscript"/>
          <w:lang w:val="pl-PL"/>
        </w:rPr>
        <w:t>Rsi</w:t>
      </w:r>
      <w:r w:rsidRPr="00CC0911">
        <w:rPr>
          <w:lang w:val="pl-PL"/>
        </w:rPr>
        <w:t xml:space="preserve"> o wartości nie mniejszej niż wymagana wartość krytyczna, obliczona zgodnie z Polską Normą dotyczącą metody obliczania temperatury powierzchni wewnętrznej koniecznej do uniknięcia krytycznej wilgotności powierzchni i kondensacji międzywarstwowej. </w:t>
      </w:r>
    </w:p>
    <w:p w14:paraId="7B072AD7" w14:textId="77777777" w:rsidR="00B87BBC" w:rsidRPr="00CC0911" w:rsidRDefault="00000000">
      <w:pPr>
        <w:numPr>
          <w:ilvl w:val="2"/>
          <w:numId w:val="264"/>
        </w:numPr>
        <w:spacing w:after="6.50pt" w:line="13.75pt" w:lineRule="auto"/>
        <w:ind w:hanging="28.40pt"/>
        <w:rPr>
          <w:lang w:val="pl-PL"/>
        </w:rPr>
      </w:pPr>
      <w:r w:rsidRPr="00CC0911">
        <w:rPr>
          <w:lang w:val="pl-PL"/>
        </w:rPr>
        <w:t>Wymaganą wartość krytyczną współczynnika temperaturowego f</w:t>
      </w:r>
      <w:r w:rsidRPr="00CC0911">
        <w:rPr>
          <w:vertAlign w:val="subscript"/>
          <w:lang w:val="pl-PL"/>
        </w:rPr>
        <w:t>Rsi</w:t>
      </w:r>
      <w:r w:rsidRPr="00CC0911">
        <w:rPr>
          <w:lang w:val="pl-PL"/>
        </w:rPr>
        <w:t xml:space="preserve"> w pomieszczeniach ogrzewanych do temperatury co najmniej 20°C w budynkach mieszkalnych, zamieszkania zbiorowego i użyteczności publicznej należy określać według rozdziału 5 Polskiej Normy, o której mowa w pkt 2.2.1., przy założeniu, że średnia miesięczna wartość wilgotności względnej powietrza wewnętrznego jest równa </w:t>
      </w:r>
      <w:r>
        <w:t>φ</w:t>
      </w:r>
      <w:r w:rsidRPr="00CC0911">
        <w:rPr>
          <w:lang w:val="pl-PL"/>
        </w:rPr>
        <w:t xml:space="preserve"> = 50%, przy czym dopuszcza się przyjmowanie wymaganej wartości tego współczynnika równej 0,72. </w:t>
      </w:r>
    </w:p>
    <w:p w14:paraId="5D038432" w14:textId="77777777" w:rsidR="00B87BBC" w:rsidRPr="00CC0911" w:rsidRDefault="00000000">
      <w:pPr>
        <w:numPr>
          <w:ilvl w:val="2"/>
          <w:numId w:val="264"/>
        </w:numPr>
        <w:spacing w:after="3.30pt"/>
        <w:ind w:hanging="28.40pt"/>
        <w:rPr>
          <w:lang w:val="pl-PL"/>
        </w:rPr>
      </w:pPr>
      <w:r w:rsidRPr="00CC0911">
        <w:rPr>
          <w:lang w:val="pl-PL"/>
        </w:rPr>
        <w:t xml:space="preserve">Wartość współczynnika temperaturowego charakteryzującego zastosowane rozwiązanie konstrukcyjno-materiałowe należy obliczać: </w:t>
      </w:r>
    </w:p>
    <w:p w14:paraId="6AF3695F" w14:textId="77777777" w:rsidR="00B87BBC" w:rsidRPr="00CC0911" w:rsidRDefault="00000000">
      <w:pPr>
        <w:numPr>
          <w:ilvl w:val="3"/>
          <w:numId w:val="264"/>
        </w:numPr>
        <w:spacing w:after="4.60pt"/>
        <w:ind w:hanging="14.20pt"/>
        <w:rPr>
          <w:lang w:val="pl-PL"/>
        </w:rPr>
      </w:pPr>
      <w:r w:rsidRPr="00CC0911">
        <w:rPr>
          <w:lang w:val="pl-PL"/>
        </w:rPr>
        <w:t xml:space="preserve">dla przegrody – według Polskiej Normy, o której mowa w pkt 2.2.1.; </w:t>
      </w:r>
    </w:p>
    <w:p w14:paraId="171E6158" w14:textId="77777777" w:rsidR="00B87BBC" w:rsidRPr="00CC0911" w:rsidRDefault="00000000">
      <w:pPr>
        <w:numPr>
          <w:ilvl w:val="3"/>
          <w:numId w:val="264"/>
        </w:numPr>
        <w:ind w:hanging="14.20pt"/>
        <w:rPr>
          <w:lang w:val="pl-PL"/>
        </w:rPr>
      </w:pPr>
      <w:r w:rsidRPr="00CC0911">
        <w:rPr>
          <w:lang w:val="pl-PL"/>
        </w:rPr>
        <w:lastRenderedPageBreak/>
        <w:t xml:space="preserve">dla mostków cieplnych przy zastosowaniu przestrzennego modelu przegrody – według Polskiej Normy dotyczącej obliczania strumieni cieplnych i temperatury powierzchni. </w:t>
      </w:r>
    </w:p>
    <w:p w14:paraId="03891BF4" w14:textId="77777777" w:rsidR="00B87BBC" w:rsidRPr="00CC0911" w:rsidRDefault="00000000">
      <w:pPr>
        <w:numPr>
          <w:ilvl w:val="2"/>
          <w:numId w:val="264"/>
        </w:numPr>
        <w:ind w:hanging="28.40pt"/>
        <w:rPr>
          <w:lang w:val="pl-PL"/>
        </w:rPr>
      </w:pPr>
      <w:r w:rsidRPr="00CC0911">
        <w:rPr>
          <w:lang w:val="pl-PL"/>
        </w:rPr>
        <w:t xml:space="preserve">Sprawdzenie warunku, o którym mowa w § 321 ust. 1 i 2 rozporządzenia, należy przeprowadzać według rozdziału 5 i 6 Polskiej Normy, o której mowa w pkt 2.2.1. </w:t>
      </w:r>
    </w:p>
    <w:p w14:paraId="3E020ED9" w14:textId="77777777" w:rsidR="00B87BBC" w:rsidRPr="00CC0911" w:rsidRDefault="00000000">
      <w:pPr>
        <w:numPr>
          <w:ilvl w:val="2"/>
          <w:numId w:val="264"/>
        </w:numPr>
        <w:spacing w:after="8.35pt"/>
        <w:ind w:hanging="28.40pt"/>
        <w:rPr>
          <w:lang w:val="pl-PL"/>
        </w:rPr>
      </w:pPr>
      <w:r w:rsidRPr="00CC0911">
        <w:rPr>
          <w:lang w:val="pl-PL"/>
        </w:rPr>
        <w:t xml:space="preserve">Dopuszcza się kondensację pary wodnej, o której mowa w § 321 ust. 2 rozporządzenia, wewnątrz przegrody w okresie zimowym, o ile struktura przegrody umożliwi wyparowanie kondensatu w okresie letnim i nie nastąpi przy tym degradacja materiałów budowlanych przegrody na skutek tej kondensacji. </w:t>
      </w:r>
    </w:p>
    <w:p w14:paraId="70005EF0" w14:textId="77777777" w:rsidR="00B87BBC" w:rsidRPr="00CC0911" w:rsidRDefault="00000000">
      <w:pPr>
        <w:numPr>
          <w:ilvl w:val="1"/>
          <w:numId w:val="264"/>
        </w:numPr>
        <w:ind w:hanging="19.85pt"/>
        <w:rPr>
          <w:lang w:val="pl-PL"/>
        </w:rPr>
      </w:pPr>
      <w:r w:rsidRPr="00CC0911">
        <w:rPr>
          <w:lang w:val="pl-PL"/>
        </w:rPr>
        <w:t xml:space="preserve">Szczelność na przenikanie powietrza 2.3.1. W budynku mieszkalnym, zamieszkania zbiorowego, użyteczności publicznej i produkcyjnym przegrody zewnętrzne nieprzezroczyste, złącza między przegrodami i częściami przegród (między innymi połączenie stropodachów lub dachów ze ścianami zewnętrznymi), przejścia elementów instalacji (takie jak kanały instalacji wentylacyjnej i spalinowej przez przegrody zewnętrzne) oraz połączenia okien z ościeżami należy projektować i wykonywać pod kątem osiągnięcia ich całkowitej szczelności na przenikanie powietrza. </w:t>
      </w:r>
    </w:p>
    <w:p w14:paraId="594721A9" w14:textId="77777777" w:rsidR="00B87BBC" w:rsidRPr="00CC0911" w:rsidRDefault="00000000">
      <w:pPr>
        <w:numPr>
          <w:ilvl w:val="2"/>
          <w:numId w:val="264"/>
        </w:numPr>
        <w:ind w:hanging="28.40pt"/>
        <w:rPr>
          <w:lang w:val="pl-PL"/>
        </w:rPr>
      </w:pPr>
      <w:r w:rsidRPr="00CC0911">
        <w:rPr>
          <w:lang w:val="pl-PL"/>
        </w:rPr>
        <w:t>W budynkach niskich, średniowysokich i wysokich przepuszczalność powietrza dla okien i drzwi balkonowych przy ciśnieniu równym 100 Pa wynosi nie więcej niż 2,25 m</w:t>
      </w:r>
      <w:r w:rsidRPr="00CC0911">
        <w:rPr>
          <w:vertAlign w:val="superscript"/>
          <w:lang w:val="pl-PL"/>
        </w:rPr>
        <w:t>3</w:t>
      </w:r>
      <w:r w:rsidRPr="00CC0911">
        <w:rPr>
          <w:lang w:val="pl-PL"/>
        </w:rPr>
        <w:t>/(m · h) w odniesieniu do długości linii stykowej lub 9 m</w:t>
      </w:r>
      <w:r w:rsidRPr="00CC0911">
        <w:rPr>
          <w:vertAlign w:val="superscript"/>
          <w:lang w:val="pl-PL"/>
        </w:rPr>
        <w:t>3</w:t>
      </w:r>
      <w:r w:rsidRPr="00CC0911">
        <w:rPr>
          <w:lang w:val="pl-PL"/>
        </w:rPr>
        <w:t>/(m</w:t>
      </w:r>
      <w:r w:rsidRPr="00CC0911">
        <w:rPr>
          <w:vertAlign w:val="superscript"/>
          <w:lang w:val="pl-PL"/>
        </w:rPr>
        <w:t>2</w:t>
      </w:r>
      <w:r w:rsidRPr="00CC0911">
        <w:rPr>
          <w:lang w:val="pl-PL"/>
        </w:rPr>
        <w:t xml:space="preserve"> · h) w odniesieniu do pola powierzchni, co odpowiada klasie 3 Polskiej Normy dotyczącej przepuszczalności powietrza okien i drzwi. Dla okien i drzwi balkonowych w budynkach wysokościowych przepuszczalność powietrza przy ciśnieniu równym 100 Pa wynosi nie więcej niż 0,75 m</w:t>
      </w:r>
      <w:r w:rsidRPr="00CC0911">
        <w:rPr>
          <w:vertAlign w:val="superscript"/>
          <w:lang w:val="pl-PL"/>
        </w:rPr>
        <w:t>3</w:t>
      </w:r>
      <w:r w:rsidRPr="00CC0911">
        <w:rPr>
          <w:lang w:val="pl-PL"/>
        </w:rPr>
        <w:t>/(m · h) w odniesieniu do długości linii stykowej lub 3 m</w:t>
      </w:r>
      <w:r w:rsidRPr="00CC0911">
        <w:rPr>
          <w:vertAlign w:val="superscript"/>
          <w:lang w:val="pl-PL"/>
        </w:rPr>
        <w:t>3</w:t>
      </w:r>
      <w:r w:rsidRPr="00CC0911">
        <w:rPr>
          <w:lang w:val="pl-PL"/>
        </w:rPr>
        <w:t>/(m</w:t>
      </w:r>
      <w:r w:rsidRPr="00CC0911">
        <w:rPr>
          <w:vertAlign w:val="superscript"/>
          <w:lang w:val="pl-PL"/>
        </w:rPr>
        <w:t>2</w:t>
      </w:r>
      <w:r w:rsidRPr="00CC0911">
        <w:rPr>
          <w:lang w:val="pl-PL"/>
        </w:rPr>
        <w:t xml:space="preserve"> · h) w odniesieniu do pola powierzchni, co odpowiada klasie 4 Polskiej Normy dotyczącej przepuszczalności powietrza okien i drzwi. </w:t>
      </w:r>
    </w:p>
    <w:p w14:paraId="18E32FA2" w14:textId="77777777" w:rsidR="00B87BBC" w:rsidRPr="00CC0911" w:rsidRDefault="00000000">
      <w:pPr>
        <w:numPr>
          <w:ilvl w:val="2"/>
          <w:numId w:val="264"/>
        </w:numPr>
        <w:spacing w:after="4.10pt"/>
        <w:ind w:hanging="28.40pt"/>
        <w:rPr>
          <w:lang w:val="pl-PL"/>
        </w:rPr>
      </w:pPr>
      <w:r w:rsidRPr="00CC0911">
        <w:rPr>
          <w:lang w:val="pl-PL"/>
        </w:rPr>
        <w:t xml:space="preserve">Zalecana szczelność powietrzna budynków wynosi: </w:t>
      </w:r>
    </w:p>
    <w:p w14:paraId="5EA70828" w14:textId="77777777" w:rsidR="00B87BBC" w:rsidRPr="00CC0911" w:rsidRDefault="00000000">
      <w:pPr>
        <w:numPr>
          <w:ilvl w:val="3"/>
          <w:numId w:val="264"/>
        </w:numPr>
        <w:spacing w:after="2.45pt" w:line="18.10pt" w:lineRule="auto"/>
        <w:ind w:hanging="14.20pt"/>
        <w:rPr>
          <w:lang w:val="pl-PL"/>
        </w:rPr>
      </w:pPr>
      <w:r w:rsidRPr="00CC0911">
        <w:rPr>
          <w:lang w:val="pl-PL"/>
        </w:rPr>
        <w:t>w budynkach z wentylacją grawitacyjną lub wentylacją hybrydową – n</w:t>
      </w:r>
      <w:r w:rsidRPr="00CC0911">
        <w:rPr>
          <w:vertAlign w:val="subscript"/>
          <w:lang w:val="pl-PL"/>
        </w:rPr>
        <w:t xml:space="preserve">50 </w:t>
      </w:r>
      <w:r w:rsidRPr="00CC0911">
        <w:rPr>
          <w:lang w:val="pl-PL"/>
        </w:rPr>
        <w:t>&lt; 3,0 1/h; 2) w budynkach z wentylacją mechaniczną lub klimatyzacją – n</w:t>
      </w:r>
      <w:r w:rsidRPr="00CC0911">
        <w:rPr>
          <w:vertAlign w:val="subscript"/>
          <w:lang w:val="pl-PL"/>
        </w:rPr>
        <w:t xml:space="preserve">50 </w:t>
      </w:r>
      <w:r w:rsidRPr="00CC0911">
        <w:rPr>
          <w:lang w:val="pl-PL"/>
        </w:rPr>
        <w:t xml:space="preserve">&lt; 1,5 1/h. </w:t>
      </w:r>
    </w:p>
    <w:p w14:paraId="48F0CA1C" w14:textId="77777777" w:rsidR="00B87BBC" w:rsidRPr="00CC0911" w:rsidRDefault="00000000">
      <w:pPr>
        <w:numPr>
          <w:ilvl w:val="2"/>
          <w:numId w:val="264"/>
        </w:numPr>
        <w:spacing w:after="2.50pt"/>
        <w:ind w:hanging="28.40pt"/>
        <w:rPr>
          <w:lang w:val="pl-PL"/>
        </w:rPr>
      </w:pPr>
      <w:r w:rsidRPr="00CC0911">
        <w:rPr>
          <w:lang w:val="pl-PL"/>
        </w:rPr>
        <w:t xml:space="preserve">Zalecane jest, by po zakończeniu budowy budynek mieszkalny, zamieszkania zbiorowego, użyteczności publicznej i produkcyjny został poddany próbie szczelności przeprowadzonej zgodnie z Polską Normą dotyczącą określania przepuszczalności powietrznej budynków w celu uzyskania zalecanej szczelności budynków określonej w pkt 2.3.3. </w:t>
      </w:r>
    </w:p>
    <w:p w14:paraId="58867D5F" w14:textId="77777777" w:rsidR="00B87BBC" w:rsidRPr="00CC0911" w:rsidRDefault="00000000">
      <w:pPr>
        <w:spacing w:after="0pt" w:line="12.95pt" w:lineRule="auto"/>
        <w:ind w:start="72.30pt" w:firstLine="0pt"/>
        <w:jc w:val="start"/>
        <w:rPr>
          <w:lang w:val="pl-PL"/>
        </w:rPr>
      </w:pPr>
      <w:r w:rsidRPr="00CC0911">
        <w:rPr>
          <w:lang w:val="pl-PL"/>
        </w:rPr>
        <w:t xml:space="preserve"> </w:t>
      </w:r>
      <w:r w:rsidRPr="00CC0911">
        <w:rPr>
          <w:lang w:val="pl-PL"/>
        </w:rPr>
        <w:tab/>
        <w:t xml:space="preserve"> </w:t>
      </w:r>
    </w:p>
    <w:p w14:paraId="3A848040" w14:textId="77777777" w:rsidR="00B87BBC" w:rsidRPr="00CC0911" w:rsidRDefault="00000000">
      <w:pPr>
        <w:spacing w:after="5.65pt" w:line="12.95pt" w:lineRule="auto"/>
        <w:ind w:start="0.50pt" w:end="1.45pt" w:hanging="0.50pt"/>
        <w:jc w:val="end"/>
        <w:rPr>
          <w:lang w:val="pl-PL"/>
        </w:rPr>
      </w:pPr>
      <w:r w:rsidRPr="00CC0911">
        <w:rPr>
          <w:b/>
          <w:sz w:val="18"/>
          <w:lang w:val="pl-PL"/>
        </w:rPr>
        <w:t xml:space="preserve">Załącznik nr 3 </w:t>
      </w:r>
    </w:p>
    <w:p w14:paraId="0838EFD2" w14:textId="77777777" w:rsidR="00B87BBC" w:rsidRPr="00CC0911" w:rsidRDefault="00000000">
      <w:pPr>
        <w:spacing w:after="8.60pt" w:line="12.95pt" w:lineRule="auto"/>
        <w:ind w:firstLine="0pt"/>
        <w:jc w:val="start"/>
        <w:rPr>
          <w:lang w:val="pl-PL"/>
        </w:rPr>
      </w:pPr>
      <w:r w:rsidRPr="00CC0911">
        <w:rPr>
          <w:lang w:val="pl-PL"/>
        </w:rPr>
        <w:t xml:space="preserve"> </w:t>
      </w:r>
    </w:p>
    <w:p w14:paraId="0B54F33B" w14:textId="77777777" w:rsidR="00B87BBC" w:rsidRPr="00CC0911" w:rsidRDefault="00000000">
      <w:pPr>
        <w:spacing w:after="0.50pt" w:line="13.55pt" w:lineRule="auto"/>
        <w:ind w:start="7.80pt" w:end="9.55pt" w:hanging="0.50pt"/>
        <w:jc w:val="center"/>
        <w:rPr>
          <w:lang w:val="pl-PL"/>
        </w:rPr>
      </w:pPr>
      <w:r w:rsidRPr="00CC0911">
        <w:rPr>
          <w:lang w:val="pl-PL"/>
        </w:rPr>
        <w:t xml:space="preserve">STOSOWANE W ROZPORZĄDZENIU OKREŚLENIA DOTYCZĄCE PALNOŚCI I ROZPRZESTRZENIANIA </w:t>
      </w:r>
    </w:p>
    <w:p w14:paraId="5503CACA" w14:textId="77777777" w:rsidR="00B87BBC" w:rsidRPr="00CC0911" w:rsidRDefault="00000000">
      <w:pPr>
        <w:spacing w:after="12.80pt" w:line="13.55pt" w:lineRule="auto"/>
        <w:ind w:start="7.80pt" w:end="7pt" w:hanging="0.50pt"/>
        <w:jc w:val="center"/>
        <w:rPr>
          <w:lang w:val="pl-PL"/>
        </w:rPr>
      </w:pPr>
      <w:r w:rsidRPr="00CC0911">
        <w:rPr>
          <w:lang w:val="pl-PL"/>
        </w:rPr>
        <w:t xml:space="preserve">OGNIA ORAZ ODPOWIADAJĄCE IM KLASY REAKCJI NA OGIEŃ ORAZ KLASY ODPORNOŚCI DACHÓW NA OGIEŃ ZEWNĘTRZNY </w:t>
      </w:r>
    </w:p>
    <w:p w14:paraId="0D87959B" w14:textId="77777777" w:rsidR="00B87BBC" w:rsidRDefault="00000000">
      <w:pPr>
        <w:numPr>
          <w:ilvl w:val="0"/>
          <w:numId w:val="266"/>
        </w:numPr>
        <w:spacing w:after="10.60pt" w:line="12.70pt" w:lineRule="auto"/>
        <w:ind w:hanging="21pt"/>
        <w:jc w:val="start"/>
      </w:pPr>
      <w:proofErr w:type="spellStart"/>
      <w:r>
        <w:rPr>
          <w:b/>
        </w:rPr>
        <w:t>Palność</w:t>
      </w:r>
      <w:proofErr w:type="spellEnd"/>
      <w:r>
        <w:rPr>
          <w:b/>
        </w:rPr>
        <w:t xml:space="preserve"> </w:t>
      </w:r>
      <w:proofErr w:type="spellStart"/>
      <w:r>
        <w:rPr>
          <w:b/>
        </w:rPr>
        <w:t>wyrobów</w:t>
      </w:r>
      <w:proofErr w:type="spellEnd"/>
      <w:r>
        <w:rPr>
          <w:b/>
        </w:rPr>
        <w:t xml:space="preserve"> </w:t>
      </w:r>
      <w:proofErr w:type="spellStart"/>
      <w:r>
        <w:rPr>
          <w:b/>
        </w:rPr>
        <w:t>budowlanych</w:t>
      </w:r>
      <w:proofErr w:type="spellEnd"/>
      <w:r>
        <w:rPr>
          <w:b/>
        </w:rPr>
        <w:t xml:space="preserve"> </w:t>
      </w:r>
    </w:p>
    <w:p w14:paraId="25831634" w14:textId="77777777" w:rsidR="00B87BBC" w:rsidRPr="00CC0911" w:rsidRDefault="00000000">
      <w:pPr>
        <w:numPr>
          <w:ilvl w:val="1"/>
          <w:numId w:val="266"/>
        </w:numPr>
        <w:ind w:hanging="19.85pt"/>
        <w:rPr>
          <w:lang w:val="pl-PL"/>
        </w:rPr>
      </w:pPr>
      <w:r w:rsidRPr="00CC0911">
        <w:rPr>
          <w:lang w:val="pl-PL"/>
        </w:rPr>
        <w:t xml:space="preserve">Stosowanym w rozporządzeniu określeniom: niepalny, niezapalny, trudno zapalny, łatwo zapalny, niekapiący, samogasnący, intensywnie dymiący (z wyłączeniem posadzek – w tym wykładzin podłogowych) odpowiadają klasy reakcji na ogień, zgodnie z Polską Normą PN-EN 13501-1 „Klasyfikacja ogniowa wyrobów budowlanych i elementów budynków – Część 1: klasyfikacja na podstawie badań reakcji na ogień”, zwaną dalej „Polską Normą PN-EN 13501-1”, podane w kolumnie 2 tabeli 1. </w:t>
      </w:r>
    </w:p>
    <w:p w14:paraId="30F799E4" w14:textId="77777777" w:rsidR="00B87BBC" w:rsidRDefault="00000000">
      <w:pPr>
        <w:spacing w:after="0pt" w:line="12.95pt" w:lineRule="auto"/>
        <w:ind w:start="0.25pt" w:hanging="0.50pt"/>
        <w:jc w:val="start"/>
      </w:pPr>
      <w:proofErr w:type="spellStart"/>
      <w:r>
        <w:t>Tabela</w:t>
      </w:r>
      <w:proofErr w:type="spellEnd"/>
      <w:r>
        <w:t xml:space="preserve"> 1 </w:t>
      </w:r>
    </w:p>
    <w:tbl>
      <w:tblPr>
        <w:tblW w:w="490.45pt" w:type="dxa"/>
        <w:tblInd w:w="1.45pt" w:type="dxa"/>
        <w:tblCellMar>
          <w:top w:w="5.65pt" w:type="dxa"/>
          <w:start w:w="2.80pt" w:type="dxa"/>
          <w:end w:w="5.75pt" w:type="dxa"/>
        </w:tblCellMar>
        <w:tblLook w:firstRow="1" w:lastRow="0" w:firstColumn="1" w:lastColumn="0" w:noHBand="0" w:noVBand="1"/>
      </w:tblPr>
      <w:tblGrid>
        <w:gridCol w:w="1587"/>
        <w:gridCol w:w="3915"/>
        <w:gridCol w:w="4307"/>
      </w:tblGrid>
      <w:tr w:rsidR="00B87BBC" w14:paraId="6BB620D2" w14:textId="77777777" w:rsidTr="00090AF6">
        <w:trPr>
          <w:trHeight w:val="850"/>
        </w:trPr>
        <w:tc>
          <w:tcPr>
            <w:tcW w:w="275.1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25D780DE" w14:textId="77777777" w:rsidR="00B87BBC" w:rsidRPr="00090AF6" w:rsidRDefault="00000000" w:rsidP="00090AF6">
            <w:pPr>
              <w:spacing w:after="0pt" w:line="12.95pt" w:lineRule="auto"/>
              <w:ind w:start="48.10pt" w:end="40.35pt" w:firstLine="0pt"/>
              <w:jc w:val="center"/>
              <w:rPr>
                <w:sz w:val="22"/>
                <w:lang w:val="pl-PL"/>
              </w:rPr>
            </w:pPr>
            <w:r w:rsidRPr="00090AF6">
              <w:rPr>
                <w:sz w:val="22"/>
                <w:lang w:val="pl-PL"/>
              </w:rPr>
              <w:t xml:space="preserve">Określenia dotyczące palności stosowane  w rozporządzeniu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7779199" w14:textId="77777777" w:rsidR="00B87BBC" w:rsidRPr="00090AF6" w:rsidRDefault="00000000" w:rsidP="00090AF6">
            <w:pPr>
              <w:spacing w:after="0pt" w:line="12.95pt" w:lineRule="auto"/>
              <w:ind w:start="2.85pt" w:firstLine="0pt"/>
              <w:jc w:val="center"/>
              <w:rPr>
                <w:sz w:val="22"/>
                <w:lang w:val="pl-PL"/>
              </w:rPr>
            </w:pPr>
            <w:r w:rsidRPr="00090AF6">
              <w:rPr>
                <w:sz w:val="22"/>
                <w:lang w:val="pl-PL"/>
              </w:rPr>
              <w:t xml:space="preserve">Klasy reakcji na ogień zgodnie z Polską Normą </w:t>
            </w:r>
          </w:p>
          <w:p w14:paraId="21198954" w14:textId="77777777" w:rsidR="00B87BBC" w:rsidRPr="00090AF6" w:rsidRDefault="00000000" w:rsidP="00090AF6">
            <w:pPr>
              <w:spacing w:after="0pt" w:line="12.95pt" w:lineRule="auto"/>
              <w:ind w:start="2.90pt" w:firstLine="0pt"/>
              <w:jc w:val="center"/>
              <w:rPr>
                <w:sz w:val="22"/>
              </w:rPr>
            </w:pPr>
            <w:r w:rsidRPr="00090AF6">
              <w:rPr>
                <w:sz w:val="22"/>
              </w:rPr>
              <w:t xml:space="preserve">PN-EN 13501-1 </w:t>
            </w:r>
          </w:p>
        </w:tc>
      </w:tr>
      <w:tr w:rsidR="00B87BBC" w14:paraId="2846F80A" w14:textId="77777777" w:rsidTr="00090AF6">
        <w:trPr>
          <w:trHeight w:val="658"/>
        </w:trPr>
        <w:tc>
          <w:tcPr>
            <w:tcW w:w="275.1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4516192A" w14:textId="77777777" w:rsidR="00B87BBC" w:rsidRPr="00090AF6" w:rsidRDefault="00000000" w:rsidP="00090AF6">
            <w:pPr>
              <w:spacing w:after="0pt" w:line="12.95pt" w:lineRule="auto"/>
              <w:ind w:firstLine="0pt"/>
              <w:jc w:val="start"/>
              <w:rPr>
                <w:sz w:val="22"/>
              </w:rPr>
            </w:pPr>
            <w:proofErr w:type="spellStart"/>
            <w:r w:rsidRPr="00090AF6">
              <w:rPr>
                <w:sz w:val="22"/>
              </w:rPr>
              <w:lastRenderedPageBreak/>
              <w:t>Niepalne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7BD04A47" w14:textId="77777777" w:rsidR="00B87BBC" w:rsidRPr="00090AF6" w:rsidRDefault="00000000" w:rsidP="00090AF6">
            <w:pPr>
              <w:spacing w:after="0.65pt" w:line="12.95pt" w:lineRule="auto"/>
              <w:ind w:firstLine="0pt"/>
              <w:jc w:val="start"/>
              <w:rPr>
                <w:sz w:val="22"/>
              </w:rPr>
            </w:pPr>
            <w:proofErr w:type="gramStart"/>
            <w:r w:rsidRPr="00090AF6">
              <w:rPr>
                <w:sz w:val="22"/>
              </w:rPr>
              <w:t>A1;</w:t>
            </w:r>
            <w:proofErr w:type="gramEnd"/>
            <w:r w:rsidRPr="00090AF6">
              <w:rPr>
                <w:sz w:val="22"/>
              </w:rPr>
              <w:t xml:space="preserve">  </w:t>
            </w:r>
          </w:p>
          <w:p w14:paraId="00BE86D3" w14:textId="77777777" w:rsidR="00B87BBC" w:rsidRPr="00090AF6" w:rsidRDefault="00000000" w:rsidP="00090AF6">
            <w:pPr>
              <w:spacing w:after="0pt" w:line="12.95pt" w:lineRule="auto"/>
              <w:ind w:firstLine="0pt"/>
              <w:jc w:val="start"/>
              <w:rPr>
                <w:sz w:val="22"/>
              </w:rPr>
            </w:pPr>
            <w:r w:rsidRPr="00090AF6">
              <w:rPr>
                <w:sz w:val="22"/>
              </w:rPr>
              <w:t xml:space="preserve">A2-s1, d0; A2-s2, d0; A2-s3, d0; </w:t>
            </w:r>
          </w:p>
        </w:tc>
      </w:tr>
      <w:tr w:rsidR="00B87BBC" w14:paraId="28DE61BB" w14:textId="77777777" w:rsidTr="00090AF6">
        <w:trPr>
          <w:trHeight w:val="658"/>
        </w:trPr>
        <w:tc>
          <w:tcPr>
            <w:tcW w:w="79.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45A651A1" w14:textId="77777777" w:rsidR="00B87BBC" w:rsidRPr="00090AF6" w:rsidRDefault="00000000" w:rsidP="00090AF6">
            <w:pPr>
              <w:spacing w:after="0pt" w:line="12.95pt" w:lineRule="auto"/>
              <w:ind w:firstLine="0pt"/>
              <w:jc w:val="start"/>
              <w:rPr>
                <w:sz w:val="22"/>
              </w:rPr>
            </w:pPr>
            <w:r w:rsidRPr="00090AF6">
              <w:rPr>
                <w:sz w:val="22"/>
              </w:rPr>
              <w:t xml:space="preserve"> </w:t>
            </w:r>
          </w:p>
        </w:tc>
        <w:tc>
          <w:tcPr>
            <w:tcW w:w="195.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18966319" w14:textId="77777777" w:rsidR="00B87BBC" w:rsidRPr="00090AF6" w:rsidRDefault="00000000" w:rsidP="00090AF6">
            <w:pPr>
              <w:spacing w:after="0pt" w:line="12.95pt" w:lineRule="auto"/>
              <w:ind w:start="0.05pt" w:firstLine="0pt"/>
              <w:jc w:val="start"/>
              <w:rPr>
                <w:sz w:val="22"/>
              </w:rPr>
            </w:pPr>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5C646A88" w14:textId="77777777" w:rsidR="00B87BBC" w:rsidRPr="00090AF6" w:rsidRDefault="00000000" w:rsidP="00090AF6">
            <w:pPr>
              <w:spacing w:after="0.70pt" w:line="12.95pt" w:lineRule="auto"/>
              <w:ind w:firstLine="0pt"/>
              <w:jc w:val="start"/>
              <w:rPr>
                <w:sz w:val="22"/>
              </w:rPr>
            </w:pPr>
            <w:r w:rsidRPr="00090AF6">
              <w:rPr>
                <w:sz w:val="22"/>
              </w:rPr>
              <w:t xml:space="preserve">A2-s1, d1; A2-s2, d1; A2-s3, </w:t>
            </w:r>
            <w:proofErr w:type="gramStart"/>
            <w:r w:rsidRPr="00090AF6">
              <w:rPr>
                <w:sz w:val="22"/>
              </w:rPr>
              <w:t>d1;</w:t>
            </w:r>
            <w:proofErr w:type="gramEnd"/>
            <w:r w:rsidRPr="00090AF6">
              <w:rPr>
                <w:sz w:val="22"/>
              </w:rPr>
              <w:t xml:space="preserve">  </w:t>
            </w:r>
          </w:p>
          <w:p w14:paraId="1357C2F1" w14:textId="77777777" w:rsidR="00B87BBC" w:rsidRPr="00090AF6" w:rsidRDefault="00000000" w:rsidP="00090AF6">
            <w:pPr>
              <w:spacing w:after="0pt" w:line="12.95pt" w:lineRule="auto"/>
              <w:ind w:firstLine="0pt"/>
              <w:jc w:val="start"/>
              <w:rPr>
                <w:sz w:val="22"/>
              </w:rPr>
            </w:pPr>
            <w:r w:rsidRPr="00090AF6">
              <w:rPr>
                <w:sz w:val="22"/>
              </w:rPr>
              <w:t xml:space="preserve">A2-s1, d2; A2-s2, d2; A2-s3, d2; </w:t>
            </w:r>
          </w:p>
        </w:tc>
      </w:tr>
      <w:tr w:rsidR="00B87BBC" w14:paraId="02B07ABC" w14:textId="77777777" w:rsidTr="00090AF6">
        <w:trPr>
          <w:trHeight w:val="923"/>
        </w:trPr>
        <w:tc>
          <w:tcPr>
            <w:tcW w:w="79.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6581607" w14:textId="77777777" w:rsidR="00B87BBC" w:rsidRPr="00090AF6" w:rsidRDefault="00000000" w:rsidP="00090AF6">
            <w:pPr>
              <w:spacing w:after="0pt" w:line="12.95pt" w:lineRule="auto"/>
              <w:ind w:firstLine="0pt"/>
              <w:jc w:val="start"/>
              <w:rPr>
                <w:sz w:val="22"/>
              </w:rPr>
            </w:pPr>
            <w:r w:rsidRPr="00090AF6">
              <w:rPr>
                <w:sz w:val="22"/>
              </w:rPr>
              <w:t xml:space="preserve"> </w:t>
            </w:r>
          </w:p>
        </w:tc>
        <w:tc>
          <w:tcPr>
            <w:tcW w:w="195.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C51F53E" w14:textId="77777777" w:rsidR="00B87BBC" w:rsidRPr="00090AF6" w:rsidRDefault="00000000" w:rsidP="00090AF6">
            <w:pPr>
              <w:spacing w:after="0pt" w:line="12.95pt" w:lineRule="auto"/>
              <w:ind w:start="0.05pt" w:firstLine="0pt"/>
              <w:jc w:val="start"/>
              <w:rPr>
                <w:sz w:val="22"/>
              </w:rPr>
            </w:pPr>
            <w:proofErr w:type="spellStart"/>
            <w:r w:rsidRPr="00090AF6">
              <w:rPr>
                <w:sz w:val="22"/>
              </w:rPr>
              <w:t>niezapalne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5F3A182C" w14:textId="77777777" w:rsidR="00B87BBC" w:rsidRPr="00090AF6" w:rsidRDefault="00000000" w:rsidP="00090AF6">
            <w:pPr>
              <w:spacing w:after="0.70pt" w:line="12.95pt" w:lineRule="auto"/>
              <w:ind w:firstLine="0pt"/>
              <w:jc w:val="start"/>
              <w:rPr>
                <w:sz w:val="22"/>
              </w:rPr>
            </w:pPr>
            <w:r w:rsidRPr="00090AF6">
              <w:rPr>
                <w:sz w:val="22"/>
              </w:rPr>
              <w:t xml:space="preserve">B-s1, d0; B-s2, d0; B-s3, </w:t>
            </w:r>
            <w:proofErr w:type="gramStart"/>
            <w:r w:rsidRPr="00090AF6">
              <w:rPr>
                <w:sz w:val="22"/>
              </w:rPr>
              <w:t>d0;</w:t>
            </w:r>
            <w:proofErr w:type="gramEnd"/>
            <w:r w:rsidRPr="00090AF6">
              <w:rPr>
                <w:sz w:val="22"/>
              </w:rPr>
              <w:t xml:space="preserve"> </w:t>
            </w:r>
          </w:p>
          <w:p w14:paraId="52BE4938" w14:textId="77777777" w:rsidR="00B87BBC" w:rsidRPr="00090AF6" w:rsidRDefault="00000000" w:rsidP="00090AF6">
            <w:pPr>
              <w:spacing w:after="0.65pt" w:line="12.95pt" w:lineRule="auto"/>
              <w:ind w:firstLine="0pt"/>
              <w:jc w:val="start"/>
              <w:rPr>
                <w:sz w:val="22"/>
              </w:rPr>
            </w:pPr>
            <w:r w:rsidRPr="00090AF6">
              <w:rPr>
                <w:sz w:val="22"/>
              </w:rPr>
              <w:t xml:space="preserve">B-s1, d1; B-s2, d1; B-s3, </w:t>
            </w:r>
            <w:proofErr w:type="gramStart"/>
            <w:r w:rsidRPr="00090AF6">
              <w:rPr>
                <w:sz w:val="22"/>
              </w:rPr>
              <w:t>d1;</w:t>
            </w:r>
            <w:proofErr w:type="gramEnd"/>
            <w:r w:rsidRPr="00090AF6">
              <w:rPr>
                <w:sz w:val="22"/>
              </w:rPr>
              <w:t xml:space="preserve"> </w:t>
            </w:r>
          </w:p>
          <w:p w14:paraId="690BBF22" w14:textId="77777777" w:rsidR="00B87BBC" w:rsidRPr="00090AF6" w:rsidRDefault="00000000" w:rsidP="00090AF6">
            <w:pPr>
              <w:spacing w:after="0pt" w:line="12.95pt" w:lineRule="auto"/>
              <w:ind w:firstLine="0pt"/>
              <w:jc w:val="start"/>
              <w:rPr>
                <w:sz w:val="22"/>
              </w:rPr>
            </w:pPr>
            <w:r w:rsidRPr="00090AF6">
              <w:rPr>
                <w:sz w:val="22"/>
              </w:rPr>
              <w:t xml:space="preserve">B-s1, d2; B-s2, d2; B-s3, d2; </w:t>
            </w:r>
          </w:p>
        </w:tc>
      </w:tr>
      <w:tr w:rsidR="00B87BBC" w14:paraId="46C0FA2F" w14:textId="77777777" w:rsidTr="00090AF6">
        <w:trPr>
          <w:trHeight w:val="1187"/>
        </w:trPr>
        <w:tc>
          <w:tcPr>
            <w:tcW w:w="79.35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476129AE" w14:textId="77777777" w:rsidR="00B87BBC" w:rsidRPr="00090AF6" w:rsidRDefault="00000000" w:rsidP="00090AF6">
            <w:pPr>
              <w:spacing w:after="0pt" w:line="12.95pt" w:lineRule="auto"/>
              <w:ind w:firstLine="0pt"/>
              <w:jc w:val="start"/>
              <w:rPr>
                <w:sz w:val="22"/>
              </w:rPr>
            </w:pPr>
            <w:proofErr w:type="spellStart"/>
            <w:r w:rsidRPr="00090AF6">
              <w:rPr>
                <w:sz w:val="22"/>
              </w:rPr>
              <w:t>Palne</w:t>
            </w:r>
            <w:proofErr w:type="spellEnd"/>
            <w:r w:rsidRPr="00090AF6">
              <w:rPr>
                <w:sz w:val="22"/>
              </w:rPr>
              <w:t xml:space="preserve"> </w:t>
            </w:r>
          </w:p>
        </w:tc>
        <w:tc>
          <w:tcPr>
            <w:tcW w:w="195.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7588D891" w14:textId="77777777" w:rsidR="00B87BBC" w:rsidRPr="00090AF6" w:rsidRDefault="00000000" w:rsidP="00090AF6">
            <w:pPr>
              <w:spacing w:after="0pt" w:line="12.95pt" w:lineRule="auto"/>
              <w:ind w:start="0.05pt" w:firstLine="0pt"/>
              <w:jc w:val="start"/>
              <w:rPr>
                <w:sz w:val="22"/>
              </w:rPr>
            </w:pPr>
            <w:proofErr w:type="spellStart"/>
            <w:r w:rsidRPr="00090AF6">
              <w:rPr>
                <w:sz w:val="22"/>
              </w:rPr>
              <w:t>trudno</w:t>
            </w:r>
            <w:proofErr w:type="spellEnd"/>
            <w:r w:rsidRPr="00090AF6">
              <w:rPr>
                <w:sz w:val="22"/>
              </w:rPr>
              <w:t xml:space="preserve"> </w:t>
            </w:r>
            <w:proofErr w:type="spellStart"/>
            <w:r w:rsidRPr="00090AF6">
              <w:rPr>
                <w:sz w:val="22"/>
              </w:rPr>
              <w:t>zapalne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1DE93A26" w14:textId="77777777" w:rsidR="00B87BBC" w:rsidRPr="00090AF6" w:rsidRDefault="00000000" w:rsidP="00090AF6">
            <w:pPr>
              <w:spacing w:after="0.70pt" w:line="12.95pt" w:lineRule="auto"/>
              <w:ind w:firstLine="0pt"/>
              <w:jc w:val="start"/>
              <w:rPr>
                <w:sz w:val="22"/>
              </w:rPr>
            </w:pPr>
            <w:r w:rsidRPr="00090AF6">
              <w:rPr>
                <w:sz w:val="22"/>
              </w:rPr>
              <w:t xml:space="preserve">C-s1, d0; C-s2, d0; C-s3, </w:t>
            </w:r>
            <w:proofErr w:type="gramStart"/>
            <w:r w:rsidRPr="00090AF6">
              <w:rPr>
                <w:sz w:val="22"/>
              </w:rPr>
              <w:t>d0;</w:t>
            </w:r>
            <w:proofErr w:type="gramEnd"/>
            <w:r w:rsidRPr="00090AF6">
              <w:rPr>
                <w:sz w:val="22"/>
              </w:rPr>
              <w:t xml:space="preserve">  </w:t>
            </w:r>
          </w:p>
          <w:p w14:paraId="176886DE" w14:textId="77777777" w:rsidR="00B87BBC" w:rsidRPr="00090AF6" w:rsidRDefault="00000000" w:rsidP="00090AF6">
            <w:pPr>
              <w:spacing w:after="0.65pt" w:line="12.95pt" w:lineRule="auto"/>
              <w:ind w:firstLine="0pt"/>
              <w:jc w:val="start"/>
              <w:rPr>
                <w:sz w:val="22"/>
              </w:rPr>
            </w:pPr>
            <w:r w:rsidRPr="00090AF6">
              <w:rPr>
                <w:sz w:val="22"/>
              </w:rPr>
              <w:t xml:space="preserve">C-s1, d1; C-s2, d1; C-s3, </w:t>
            </w:r>
            <w:proofErr w:type="gramStart"/>
            <w:r w:rsidRPr="00090AF6">
              <w:rPr>
                <w:sz w:val="22"/>
              </w:rPr>
              <w:t>d1;</w:t>
            </w:r>
            <w:proofErr w:type="gramEnd"/>
            <w:r w:rsidRPr="00090AF6">
              <w:rPr>
                <w:sz w:val="22"/>
              </w:rPr>
              <w:t xml:space="preserve"> </w:t>
            </w:r>
          </w:p>
          <w:p w14:paraId="200ABBEE" w14:textId="77777777" w:rsidR="00B87BBC" w:rsidRPr="00090AF6" w:rsidRDefault="00000000" w:rsidP="00090AF6">
            <w:pPr>
              <w:spacing w:after="0.65pt" w:line="12.95pt" w:lineRule="auto"/>
              <w:ind w:firstLine="0pt"/>
              <w:jc w:val="start"/>
              <w:rPr>
                <w:sz w:val="22"/>
              </w:rPr>
            </w:pPr>
            <w:r w:rsidRPr="00090AF6">
              <w:rPr>
                <w:sz w:val="22"/>
              </w:rPr>
              <w:t xml:space="preserve">C-s1, d2; C-s2, d2; C-s3, </w:t>
            </w:r>
            <w:proofErr w:type="gramStart"/>
            <w:r w:rsidRPr="00090AF6">
              <w:rPr>
                <w:sz w:val="22"/>
              </w:rPr>
              <w:t>d2;</w:t>
            </w:r>
            <w:proofErr w:type="gramEnd"/>
            <w:r w:rsidRPr="00090AF6">
              <w:rPr>
                <w:sz w:val="22"/>
              </w:rPr>
              <w:t xml:space="preserve"> </w:t>
            </w:r>
          </w:p>
          <w:p w14:paraId="56D865A9" w14:textId="77777777" w:rsidR="00B87BBC" w:rsidRPr="00090AF6" w:rsidRDefault="00000000" w:rsidP="00090AF6">
            <w:pPr>
              <w:spacing w:after="0pt" w:line="12.95pt" w:lineRule="auto"/>
              <w:ind w:firstLine="0pt"/>
              <w:jc w:val="start"/>
              <w:rPr>
                <w:sz w:val="22"/>
              </w:rPr>
            </w:pPr>
            <w:r w:rsidRPr="00090AF6">
              <w:rPr>
                <w:sz w:val="22"/>
              </w:rPr>
              <w:t xml:space="preserve">D-s1, d0; D-s1, d1; D-s1, d2; </w:t>
            </w:r>
          </w:p>
        </w:tc>
      </w:tr>
      <w:tr w:rsidR="00553CB8" w14:paraId="467D57EE" w14:textId="77777777" w:rsidTr="00090AF6">
        <w:trPr>
          <w:trHeight w:val="1452"/>
        </w:trPr>
        <w:tc>
          <w:tcPr>
            <w:tcW w:w="0pt" w:type="dxa"/>
            <w:vMerge/>
            <w:tcBorders>
              <w:top w:val="nil"/>
              <w:start w:val="single" w:sz="6" w:space="0" w:color="000000"/>
              <w:bottom w:val="single" w:sz="6" w:space="0" w:color="000000"/>
              <w:end w:val="single" w:sz="6" w:space="0" w:color="000000"/>
            </w:tcBorders>
            <w:shd w:val="clear" w:color="auto" w:fill="auto"/>
          </w:tcPr>
          <w:p w14:paraId="744AA53A" w14:textId="77777777" w:rsidR="00B87BBC" w:rsidRPr="00090AF6" w:rsidRDefault="00B87BBC" w:rsidP="00090AF6">
            <w:pPr>
              <w:spacing w:after="8pt" w:line="12.95pt" w:lineRule="auto"/>
              <w:ind w:firstLine="0pt"/>
              <w:jc w:val="start"/>
              <w:rPr>
                <w:sz w:val="22"/>
              </w:rPr>
            </w:pPr>
          </w:p>
        </w:tc>
        <w:tc>
          <w:tcPr>
            <w:tcW w:w="195.7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6EB19F33" w14:textId="77777777" w:rsidR="00B87BBC" w:rsidRPr="00090AF6" w:rsidRDefault="00000000" w:rsidP="00090AF6">
            <w:pPr>
              <w:spacing w:after="0pt" w:line="12.95pt" w:lineRule="auto"/>
              <w:ind w:start="0.05pt" w:firstLine="0pt"/>
              <w:jc w:val="start"/>
              <w:rPr>
                <w:sz w:val="22"/>
              </w:rPr>
            </w:pPr>
            <w:proofErr w:type="spellStart"/>
            <w:r w:rsidRPr="00090AF6">
              <w:rPr>
                <w:sz w:val="22"/>
              </w:rPr>
              <w:t>łatwo</w:t>
            </w:r>
            <w:proofErr w:type="spellEnd"/>
            <w:r w:rsidRPr="00090AF6">
              <w:rPr>
                <w:sz w:val="22"/>
              </w:rPr>
              <w:t xml:space="preserve"> </w:t>
            </w:r>
            <w:proofErr w:type="spellStart"/>
            <w:r w:rsidRPr="00090AF6">
              <w:rPr>
                <w:sz w:val="22"/>
              </w:rPr>
              <w:t>zapalne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2F354E8E" w14:textId="77777777" w:rsidR="00B87BBC" w:rsidRPr="00090AF6" w:rsidRDefault="00000000" w:rsidP="00090AF6">
            <w:pPr>
              <w:spacing w:after="0.70pt" w:line="12.95pt" w:lineRule="auto"/>
              <w:ind w:firstLine="0pt"/>
              <w:jc w:val="start"/>
              <w:rPr>
                <w:sz w:val="22"/>
              </w:rPr>
            </w:pPr>
            <w:r w:rsidRPr="00090AF6">
              <w:rPr>
                <w:sz w:val="22"/>
              </w:rPr>
              <w:t xml:space="preserve">D-s2, d0; D-s3, </w:t>
            </w:r>
            <w:proofErr w:type="gramStart"/>
            <w:r w:rsidRPr="00090AF6">
              <w:rPr>
                <w:sz w:val="22"/>
              </w:rPr>
              <w:t>d0;</w:t>
            </w:r>
            <w:proofErr w:type="gramEnd"/>
            <w:r w:rsidRPr="00090AF6">
              <w:rPr>
                <w:sz w:val="22"/>
              </w:rPr>
              <w:t xml:space="preserve">  </w:t>
            </w:r>
          </w:p>
          <w:p w14:paraId="2B136E23" w14:textId="77777777" w:rsidR="00B87BBC" w:rsidRPr="00090AF6" w:rsidRDefault="00000000" w:rsidP="00090AF6">
            <w:pPr>
              <w:spacing w:after="0.65pt" w:line="12.95pt" w:lineRule="auto"/>
              <w:ind w:firstLine="0pt"/>
              <w:jc w:val="start"/>
              <w:rPr>
                <w:sz w:val="22"/>
              </w:rPr>
            </w:pPr>
            <w:r w:rsidRPr="00090AF6">
              <w:rPr>
                <w:sz w:val="22"/>
              </w:rPr>
              <w:t xml:space="preserve">D-s2, d1; D-s3, </w:t>
            </w:r>
            <w:proofErr w:type="gramStart"/>
            <w:r w:rsidRPr="00090AF6">
              <w:rPr>
                <w:sz w:val="22"/>
              </w:rPr>
              <w:t>d1;</w:t>
            </w:r>
            <w:proofErr w:type="gramEnd"/>
            <w:r w:rsidRPr="00090AF6">
              <w:rPr>
                <w:sz w:val="22"/>
              </w:rPr>
              <w:t xml:space="preserve">  </w:t>
            </w:r>
          </w:p>
          <w:p w14:paraId="2374F24F" w14:textId="77777777" w:rsidR="00B87BBC" w:rsidRPr="00090AF6" w:rsidRDefault="00000000" w:rsidP="00090AF6">
            <w:pPr>
              <w:spacing w:after="0.65pt" w:line="12.95pt" w:lineRule="auto"/>
              <w:ind w:firstLine="0pt"/>
              <w:jc w:val="start"/>
              <w:rPr>
                <w:sz w:val="22"/>
              </w:rPr>
            </w:pPr>
            <w:r w:rsidRPr="00090AF6">
              <w:rPr>
                <w:sz w:val="22"/>
              </w:rPr>
              <w:t xml:space="preserve">D-s2, d2; D-s3, </w:t>
            </w:r>
            <w:proofErr w:type="gramStart"/>
            <w:r w:rsidRPr="00090AF6">
              <w:rPr>
                <w:sz w:val="22"/>
              </w:rPr>
              <w:t>d2;</w:t>
            </w:r>
            <w:proofErr w:type="gramEnd"/>
            <w:r w:rsidRPr="00090AF6">
              <w:rPr>
                <w:sz w:val="22"/>
              </w:rPr>
              <w:t xml:space="preserve">  </w:t>
            </w:r>
          </w:p>
          <w:p w14:paraId="58808003" w14:textId="77777777" w:rsidR="00B87BBC" w:rsidRPr="00090AF6" w:rsidRDefault="00000000" w:rsidP="00090AF6">
            <w:pPr>
              <w:spacing w:after="0.70pt" w:line="12.95pt" w:lineRule="auto"/>
              <w:ind w:firstLine="0pt"/>
              <w:jc w:val="start"/>
              <w:rPr>
                <w:sz w:val="22"/>
              </w:rPr>
            </w:pPr>
            <w:r w:rsidRPr="00090AF6">
              <w:rPr>
                <w:sz w:val="22"/>
              </w:rPr>
              <w:t xml:space="preserve">E-d2; </w:t>
            </w:r>
            <w:proofErr w:type="gramStart"/>
            <w:r w:rsidRPr="00090AF6">
              <w:rPr>
                <w:sz w:val="22"/>
              </w:rPr>
              <w:t>E;</w:t>
            </w:r>
            <w:proofErr w:type="gramEnd"/>
            <w:r w:rsidRPr="00090AF6">
              <w:rPr>
                <w:sz w:val="22"/>
              </w:rPr>
              <w:t xml:space="preserve">  </w:t>
            </w:r>
          </w:p>
          <w:p w14:paraId="54BBDF96" w14:textId="77777777" w:rsidR="00B87BBC" w:rsidRPr="00090AF6" w:rsidRDefault="00000000" w:rsidP="00090AF6">
            <w:pPr>
              <w:spacing w:after="0pt" w:line="12.95pt" w:lineRule="auto"/>
              <w:ind w:firstLine="0pt"/>
              <w:jc w:val="start"/>
              <w:rPr>
                <w:sz w:val="22"/>
              </w:rPr>
            </w:pPr>
            <w:r w:rsidRPr="00090AF6">
              <w:rPr>
                <w:sz w:val="22"/>
              </w:rPr>
              <w:t xml:space="preserve">F </w:t>
            </w:r>
          </w:p>
        </w:tc>
      </w:tr>
      <w:tr w:rsidR="00B87BBC" w14:paraId="7028F9C3" w14:textId="77777777" w:rsidTr="00090AF6">
        <w:trPr>
          <w:trHeight w:val="1451"/>
        </w:trPr>
        <w:tc>
          <w:tcPr>
            <w:tcW w:w="275.1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51A32884" w14:textId="77777777" w:rsidR="00B87BBC" w:rsidRPr="00090AF6" w:rsidRDefault="00000000" w:rsidP="00090AF6">
            <w:pPr>
              <w:spacing w:after="0pt" w:line="12.95pt" w:lineRule="auto"/>
              <w:ind w:firstLine="0pt"/>
              <w:jc w:val="start"/>
              <w:rPr>
                <w:sz w:val="22"/>
              </w:rPr>
            </w:pPr>
            <w:proofErr w:type="spellStart"/>
            <w:r w:rsidRPr="00090AF6">
              <w:rPr>
                <w:sz w:val="22"/>
              </w:rPr>
              <w:t>Niekapiące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7B562EBC" w14:textId="77777777" w:rsidR="00B87BBC" w:rsidRPr="00090AF6" w:rsidRDefault="00000000" w:rsidP="00090AF6">
            <w:pPr>
              <w:spacing w:after="0.65pt" w:line="12.95pt" w:lineRule="auto"/>
              <w:ind w:firstLine="0pt"/>
              <w:jc w:val="start"/>
              <w:rPr>
                <w:sz w:val="22"/>
              </w:rPr>
            </w:pPr>
            <w:proofErr w:type="gramStart"/>
            <w:r w:rsidRPr="00090AF6">
              <w:rPr>
                <w:sz w:val="22"/>
              </w:rPr>
              <w:t>A1;</w:t>
            </w:r>
            <w:proofErr w:type="gramEnd"/>
            <w:r w:rsidRPr="00090AF6">
              <w:rPr>
                <w:sz w:val="22"/>
              </w:rPr>
              <w:t xml:space="preserve">  </w:t>
            </w:r>
          </w:p>
          <w:p w14:paraId="344BD9E2" w14:textId="77777777" w:rsidR="00B87BBC" w:rsidRPr="00090AF6" w:rsidRDefault="00000000" w:rsidP="00090AF6">
            <w:pPr>
              <w:spacing w:after="0.70pt" w:line="12.95pt" w:lineRule="auto"/>
              <w:ind w:firstLine="0pt"/>
              <w:jc w:val="start"/>
              <w:rPr>
                <w:sz w:val="22"/>
              </w:rPr>
            </w:pPr>
            <w:r w:rsidRPr="00090AF6">
              <w:rPr>
                <w:sz w:val="22"/>
              </w:rPr>
              <w:t xml:space="preserve">A2-s1, d0; A2-s2, d0; A2-s3, </w:t>
            </w:r>
            <w:proofErr w:type="gramStart"/>
            <w:r w:rsidRPr="00090AF6">
              <w:rPr>
                <w:sz w:val="22"/>
              </w:rPr>
              <w:t>d0;</w:t>
            </w:r>
            <w:proofErr w:type="gramEnd"/>
            <w:r w:rsidRPr="00090AF6">
              <w:rPr>
                <w:sz w:val="22"/>
              </w:rPr>
              <w:t xml:space="preserve">  </w:t>
            </w:r>
          </w:p>
          <w:p w14:paraId="5CF2890B" w14:textId="77777777" w:rsidR="00B87BBC" w:rsidRPr="00090AF6" w:rsidRDefault="00000000" w:rsidP="00090AF6">
            <w:pPr>
              <w:spacing w:after="0.65pt" w:line="12.95pt" w:lineRule="auto"/>
              <w:ind w:firstLine="0pt"/>
              <w:jc w:val="start"/>
              <w:rPr>
                <w:sz w:val="22"/>
              </w:rPr>
            </w:pPr>
            <w:r w:rsidRPr="00090AF6">
              <w:rPr>
                <w:sz w:val="22"/>
              </w:rPr>
              <w:t xml:space="preserve">B-s1, d0; B-s2, d0; B-s3, </w:t>
            </w:r>
            <w:proofErr w:type="gramStart"/>
            <w:r w:rsidRPr="00090AF6">
              <w:rPr>
                <w:sz w:val="22"/>
              </w:rPr>
              <w:t>d0;</w:t>
            </w:r>
            <w:proofErr w:type="gramEnd"/>
            <w:r w:rsidRPr="00090AF6">
              <w:rPr>
                <w:sz w:val="22"/>
              </w:rPr>
              <w:t xml:space="preserve">  </w:t>
            </w:r>
          </w:p>
          <w:p w14:paraId="5F8051F2" w14:textId="77777777" w:rsidR="00B87BBC" w:rsidRPr="00090AF6" w:rsidRDefault="00000000" w:rsidP="00090AF6">
            <w:pPr>
              <w:spacing w:after="0.65pt" w:line="12.95pt" w:lineRule="auto"/>
              <w:ind w:firstLine="0pt"/>
              <w:jc w:val="start"/>
              <w:rPr>
                <w:sz w:val="22"/>
              </w:rPr>
            </w:pPr>
            <w:r w:rsidRPr="00090AF6">
              <w:rPr>
                <w:sz w:val="22"/>
              </w:rPr>
              <w:t xml:space="preserve">C-s1, d0; C-s2, d0; C-s3, </w:t>
            </w:r>
            <w:proofErr w:type="gramStart"/>
            <w:r w:rsidRPr="00090AF6">
              <w:rPr>
                <w:sz w:val="22"/>
              </w:rPr>
              <w:t>d0;</w:t>
            </w:r>
            <w:proofErr w:type="gramEnd"/>
            <w:r w:rsidRPr="00090AF6">
              <w:rPr>
                <w:sz w:val="22"/>
              </w:rPr>
              <w:t xml:space="preserve">  </w:t>
            </w:r>
          </w:p>
          <w:p w14:paraId="58D4A0C8" w14:textId="77777777" w:rsidR="00B87BBC" w:rsidRPr="00090AF6" w:rsidRDefault="00000000" w:rsidP="00090AF6">
            <w:pPr>
              <w:spacing w:after="0pt" w:line="12.95pt" w:lineRule="auto"/>
              <w:ind w:firstLine="0pt"/>
              <w:jc w:val="start"/>
              <w:rPr>
                <w:sz w:val="22"/>
              </w:rPr>
            </w:pPr>
            <w:r w:rsidRPr="00090AF6">
              <w:rPr>
                <w:sz w:val="22"/>
              </w:rPr>
              <w:t xml:space="preserve">D-s1, d0; D-s2, d0; D-s3, d0; </w:t>
            </w:r>
          </w:p>
        </w:tc>
      </w:tr>
      <w:tr w:rsidR="00B87BBC" w14:paraId="170773B3" w14:textId="77777777" w:rsidTr="00090AF6">
        <w:trPr>
          <w:trHeight w:val="394"/>
        </w:trPr>
        <w:tc>
          <w:tcPr>
            <w:tcW w:w="275.10pt" w:type="dxa"/>
            <w:gridSpan w:val="2"/>
            <w:tcBorders>
              <w:top w:val="single" w:sz="6" w:space="0" w:color="000000"/>
              <w:start w:val="single" w:sz="6" w:space="0" w:color="000000"/>
              <w:bottom w:val="single" w:sz="6" w:space="0" w:color="000000"/>
              <w:end w:val="single" w:sz="6" w:space="0" w:color="000000"/>
            </w:tcBorders>
            <w:shd w:val="clear" w:color="auto" w:fill="auto"/>
          </w:tcPr>
          <w:p w14:paraId="6F029743" w14:textId="77777777" w:rsidR="00B87BBC" w:rsidRPr="00090AF6" w:rsidRDefault="00000000" w:rsidP="00090AF6">
            <w:pPr>
              <w:spacing w:after="0pt" w:line="12.95pt" w:lineRule="auto"/>
              <w:ind w:firstLine="0pt"/>
              <w:jc w:val="start"/>
              <w:rPr>
                <w:sz w:val="22"/>
              </w:rPr>
            </w:pPr>
            <w:proofErr w:type="spellStart"/>
            <w:r w:rsidRPr="00090AF6">
              <w:rPr>
                <w:sz w:val="22"/>
              </w:rPr>
              <w:t>Samogasnące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5171D50F" w14:textId="77777777" w:rsidR="00B87BBC" w:rsidRPr="00090AF6" w:rsidRDefault="00000000" w:rsidP="00090AF6">
            <w:pPr>
              <w:spacing w:after="0pt" w:line="12.95pt" w:lineRule="auto"/>
              <w:ind w:firstLine="0pt"/>
              <w:jc w:val="start"/>
              <w:rPr>
                <w:sz w:val="22"/>
              </w:rPr>
            </w:pPr>
            <w:r w:rsidRPr="00090AF6">
              <w:rPr>
                <w:sz w:val="22"/>
              </w:rPr>
              <w:t xml:space="preserve">co </w:t>
            </w:r>
            <w:proofErr w:type="spellStart"/>
            <w:r w:rsidRPr="00090AF6">
              <w:rPr>
                <w:sz w:val="22"/>
              </w:rPr>
              <w:t>najmniej</w:t>
            </w:r>
            <w:proofErr w:type="spellEnd"/>
            <w:r w:rsidRPr="00090AF6">
              <w:rPr>
                <w:sz w:val="22"/>
              </w:rPr>
              <w:t xml:space="preserve"> E </w:t>
            </w:r>
          </w:p>
        </w:tc>
      </w:tr>
      <w:tr w:rsidR="00B87BBC" w14:paraId="52B81EC1" w14:textId="77777777" w:rsidTr="00090AF6">
        <w:trPr>
          <w:trHeight w:val="1717"/>
        </w:trPr>
        <w:tc>
          <w:tcPr>
            <w:tcW w:w="275.10pt" w:type="dxa"/>
            <w:gridSpan w:val="2"/>
            <w:tcBorders>
              <w:top w:val="single" w:sz="6" w:space="0" w:color="000000"/>
              <w:start w:val="single" w:sz="6" w:space="0" w:color="000000"/>
              <w:bottom w:val="single" w:sz="6" w:space="0" w:color="000000"/>
              <w:end w:val="single" w:sz="6" w:space="0" w:color="000000"/>
            </w:tcBorders>
            <w:shd w:val="clear" w:color="auto" w:fill="auto"/>
            <w:vAlign w:val="center"/>
          </w:tcPr>
          <w:p w14:paraId="13EE45F0" w14:textId="77777777" w:rsidR="00B87BBC" w:rsidRPr="00090AF6" w:rsidRDefault="00000000" w:rsidP="00090AF6">
            <w:pPr>
              <w:spacing w:after="0pt" w:line="12.95pt" w:lineRule="auto"/>
              <w:ind w:firstLine="0pt"/>
              <w:jc w:val="start"/>
              <w:rPr>
                <w:sz w:val="22"/>
              </w:rPr>
            </w:pPr>
            <w:proofErr w:type="spellStart"/>
            <w:r w:rsidRPr="00090AF6">
              <w:rPr>
                <w:sz w:val="22"/>
              </w:rPr>
              <w:t>Intensywnie</w:t>
            </w:r>
            <w:proofErr w:type="spellEnd"/>
            <w:r w:rsidRPr="00090AF6">
              <w:rPr>
                <w:sz w:val="22"/>
              </w:rPr>
              <w:t xml:space="preserve"> </w:t>
            </w:r>
            <w:proofErr w:type="spellStart"/>
            <w:r w:rsidRPr="00090AF6">
              <w:rPr>
                <w:sz w:val="22"/>
              </w:rPr>
              <w:t>dymiące</w:t>
            </w:r>
            <w:proofErr w:type="spellEnd"/>
            <w:r w:rsidRPr="00090AF6">
              <w:rPr>
                <w:sz w:val="22"/>
              </w:rPr>
              <w:t xml:space="preserve"> </w:t>
            </w:r>
          </w:p>
        </w:tc>
        <w:tc>
          <w:tcPr>
            <w:tcW w:w="215.35pt" w:type="dxa"/>
            <w:tcBorders>
              <w:top w:val="single" w:sz="6" w:space="0" w:color="000000"/>
              <w:start w:val="single" w:sz="6" w:space="0" w:color="000000"/>
              <w:bottom w:val="single" w:sz="6" w:space="0" w:color="000000"/>
              <w:end w:val="single" w:sz="6" w:space="0" w:color="000000"/>
            </w:tcBorders>
            <w:shd w:val="clear" w:color="auto" w:fill="auto"/>
          </w:tcPr>
          <w:p w14:paraId="36FDCC99" w14:textId="77777777" w:rsidR="00B87BBC" w:rsidRPr="00090AF6" w:rsidRDefault="00000000" w:rsidP="00090AF6">
            <w:pPr>
              <w:spacing w:after="0.70pt" w:line="12.95pt" w:lineRule="auto"/>
              <w:ind w:firstLine="0pt"/>
              <w:jc w:val="start"/>
              <w:rPr>
                <w:sz w:val="22"/>
              </w:rPr>
            </w:pPr>
            <w:r w:rsidRPr="00090AF6">
              <w:rPr>
                <w:sz w:val="22"/>
              </w:rPr>
              <w:t xml:space="preserve">A2-s3, d0; A2-s3, d1; A2-s3, </w:t>
            </w:r>
            <w:proofErr w:type="gramStart"/>
            <w:r w:rsidRPr="00090AF6">
              <w:rPr>
                <w:sz w:val="22"/>
              </w:rPr>
              <w:t>d2;</w:t>
            </w:r>
            <w:proofErr w:type="gramEnd"/>
            <w:r w:rsidRPr="00090AF6">
              <w:rPr>
                <w:sz w:val="22"/>
              </w:rPr>
              <w:t xml:space="preserve">  </w:t>
            </w:r>
          </w:p>
          <w:p w14:paraId="419EDD34" w14:textId="77777777" w:rsidR="00B87BBC" w:rsidRPr="00090AF6" w:rsidRDefault="00000000" w:rsidP="00090AF6">
            <w:pPr>
              <w:spacing w:after="0.65pt" w:line="12.95pt" w:lineRule="auto"/>
              <w:ind w:firstLine="0pt"/>
              <w:jc w:val="start"/>
              <w:rPr>
                <w:sz w:val="22"/>
              </w:rPr>
            </w:pPr>
            <w:r w:rsidRPr="00090AF6">
              <w:rPr>
                <w:sz w:val="22"/>
              </w:rPr>
              <w:t xml:space="preserve">B-s3, d0; B-s3, d1; B-s3, </w:t>
            </w:r>
            <w:proofErr w:type="gramStart"/>
            <w:r w:rsidRPr="00090AF6">
              <w:rPr>
                <w:sz w:val="22"/>
              </w:rPr>
              <w:t>d2;</w:t>
            </w:r>
            <w:proofErr w:type="gramEnd"/>
            <w:r w:rsidRPr="00090AF6">
              <w:rPr>
                <w:sz w:val="22"/>
              </w:rPr>
              <w:t xml:space="preserve">  </w:t>
            </w:r>
          </w:p>
          <w:p w14:paraId="0698E2A5" w14:textId="77777777" w:rsidR="00B87BBC" w:rsidRPr="00090AF6" w:rsidRDefault="00000000" w:rsidP="00090AF6">
            <w:pPr>
              <w:spacing w:after="0.65pt" w:line="12.95pt" w:lineRule="auto"/>
              <w:ind w:firstLine="0pt"/>
              <w:jc w:val="start"/>
              <w:rPr>
                <w:sz w:val="22"/>
              </w:rPr>
            </w:pPr>
            <w:r w:rsidRPr="00090AF6">
              <w:rPr>
                <w:sz w:val="22"/>
              </w:rPr>
              <w:t xml:space="preserve">C-s3, d0; C-s3, d1; C-s3, </w:t>
            </w:r>
            <w:proofErr w:type="gramStart"/>
            <w:r w:rsidRPr="00090AF6">
              <w:rPr>
                <w:sz w:val="22"/>
              </w:rPr>
              <w:t>d2;</w:t>
            </w:r>
            <w:proofErr w:type="gramEnd"/>
            <w:r w:rsidRPr="00090AF6">
              <w:rPr>
                <w:sz w:val="22"/>
              </w:rPr>
              <w:t xml:space="preserve">  </w:t>
            </w:r>
          </w:p>
          <w:p w14:paraId="323B83BF" w14:textId="77777777" w:rsidR="00B87BBC" w:rsidRPr="00090AF6" w:rsidRDefault="00000000" w:rsidP="00090AF6">
            <w:pPr>
              <w:spacing w:after="0.70pt" w:line="12.95pt" w:lineRule="auto"/>
              <w:ind w:firstLine="0pt"/>
              <w:jc w:val="start"/>
              <w:rPr>
                <w:sz w:val="22"/>
              </w:rPr>
            </w:pPr>
            <w:r w:rsidRPr="00090AF6">
              <w:rPr>
                <w:sz w:val="22"/>
              </w:rPr>
              <w:t xml:space="preserve">D-s3, d0; D-s3, d1; D-s3, </w:t>
            </w:r>
            <w:proofErr w:type="gramStart"/>
            <w:r w:rsidRPr="00090AF6">
              <w:rPr>
                <w:sz w:val="22"/>
              </w:rPr>
              <w:t>d2;</w:t>
            </w:r>
            <w:proofErr w:type="gramEnd"/>
            <w:r w:rsidRPr="00090AF6">
              <w:rPr>
                <w:sz w:val="22"/>
              </w:rPr>
              <w:t xml:space="preserve">  </w:t>
            </w:r>
          </w:p>
          <w:p w14:paraId="303A0BE2" w14:textId="77777777" w:rsidR="00B87BBC" w:rsidRPr="00090AF6" w:rsidRDefault="00000000" w:rsidP="00090AF6">
            <w:pPr>
              <w:spacing w:after="0.65pt" w:line="12.95pt" w:lineRule="auto"/>
              <w:ind w:firstLine="0pt"/>
              <w:jc w:val="start"/>
              <w:rPr>
                <w:sz w:val="22"/>
              </w:rPr>
            </w:pPr>
            <w:r w:rsidRPr="00090AF6">
              <w:rPr>
                <w:sz w:val="22"/>
              </w:rPr>
              <w:t xml:space="preserve">E-d2; </w:t>
            </w:r>
            <w:proofErr w:type="gramStart"/>
            <w:r w:rsidRPr="00090AF6">
              <w:rPr>
                <w:sz w:val="22"/>
              </w:rPr>
              <w:t>E;</w:t>
            </w:r>
            <w:proofErr w:type="gramEnd"/>
            <w:r w:rsidRPr="00090AF6">
              <w:rPr>
                <w:sz w:val="22"/>
              </w:rPr>
              <w:t xml:space="preserve">  </w:t>
            </w:r>
          </w:p>
          <w:p w14:paraId="3DE69A3E" w14:textId="77777777" w:rsidR="00B87BBC" w:rsidRPr="00090AF6" w:rsidRDefault="00000000" w:rsidP="00090AF6">
            <w:pPr>
              <w:spacing w:after="0pt" w:line="12.95pt" w:lineRule="auto"/>
              <w:ind w:firstLine="0pt"/>
              <w:jc w:val="start"/>
              <w:rPr>
                <w:sz w:val="22"/>
              </w:rPr>
            </w:pPr>
            <w:r w:rsidRPr="00090AF6">
              <w:rPr>
                <w:sz w:val="22"/>
              </w:rPr>
              <w:t xml:space="preserve">F </w:t>
            </w:r>
          </w:p>
        </w:tc>
      </w:tr>
    </w:tbl>
    <w:p w14:paraId="7C80B0F8" w14:textId="77777777" w:rsidR="00B87BBC" w:rsidRDefault="00000000">
      <w:pPr>
        <w:spacing w:after="0pt" w:line="12.95pt" w:lineRule="auto"/>
        <w:ind w:start="42.55pt" w:firstLine="0pt"/>
        <w:jc w:val="start"/>
      </w:pPr>
      <w:r>
        <w:t xml:space="preserve"> </w:t>
      </w:r>
      <w:r>
        <w:tab/>
        <w:t xml:space="preserve"> </w:t>
      </w:r>
    </w:p>
    <w:p w14:paraId="701218A5" w14:textId="77777777" w:rsidR="00B87BBC" w:rsidRPr="00CC0911" w:rsidRDefault="00000000">
      <w:pPr>
        <w:numPr>
          <w:ilvl w:val="1"/>
          <w:numId w:val="266"/>
        </w:numPr>
        <w:ind w:hanging="19.85pt"/>
        <w:rPr>
          <w:lang w:val="pl-PL"/>
        </w:rPr>
      </w:pPr>
      <w:r w:rsidRPr="00CC0911">
        <w:rPr>
          <w:lang w:val="pl-PL"/>
        </w:rPr>
        <w:t xml:space="preserve">Stosowanym w rozporządzeniu określeniom: niepalny, niezapalny, trudno zapalny, intensywnie dymiący dotyczącym posadzek (w tym wykładzin podłogowych) odpowiadają klasy reakcji na ogień, zgodnie z Polską Normą PN-EN 13501-1, podane w kolumnie 2 tabeli 2. </w:t>
      </w:r>
    </w:p>
    <w:p w14:paraId="01486A35" w14:textId="77777777" w:rsidR="00B87BBC" w:rsidRDefault="00000000">
      <w:pPr>
        <w:spacing w:after="0pt" w:line="12.95pt" w:lineRule="auto"/>
        <w:ind w:start="0.25pt" w:hanging="0.50pt"/>
        <w:jc w:val="start"/>
      </w:pPr>
      <w:proofErr w:type="spellStart"/>
      <w:r>
        <w:t>Tabela</w:t>
      </w:r>
      <w:proofErr w:type="spellEnd"/>
      <w:r>
        <w:t xml:space="preserve"> 2 </w:t>
      </w:r>
    </w:p>
    <w:tbl>
      <w:tblPr>
        <w:tblW w:w="490.45pt" w:type="dxa"/>
        <w:tblInd w:w="1.45pt" w:type="dxa"/>
        <w:tblCellMar>
          <w:top w:w="7.15pt" w:type="dxa"/>
          <w:start w:w="2.80pt" w:type="dxa"/>
          <w:end w:w="5.75pt" w:type="dxa"/>
        </w:tblCellMar>
        <w:tblLook w:firstRow="1" w:lastRow="0" w:firstColumn="1" w:lastColumn="0" w:noHBand="0" w:noVBand="1"/>
      </w:tblPr>
      <w:tblGrid>
        <w:gridCol w:w="4989"/>
        <w:gridCol w:w="4820"/>
      </w:tblGrid>
      <w:tr w:rsidR="00B87BBC" w:rsidRPr="006F294E" w14:paraId="56F09E2F" w14:textId="77777777" w:rsidTr="00090AF6">
        <w:trPr>
          <w:trHeight w:val="850"/>
        </w:trPr>
        <w:tc>
          <w:tcPr>
            <w:tcW w:w="249.4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21F14E5" w14:textId="77777777" w:rsidR="00B87BBC" w:rsidRPr="00090AF6" w:rsidRDefault="00000000" w:rsidP="00090AF6">
            <w:pPr>
              <w:spacing w:after="0pt" w:line="12.95pt" w:lineRule="auto"/>
              <w:ind w:start="35.30pt" w:end="27.50pt" w:firstLine="0pt"/>
              <w:jc w:val="center"/>
              <w:rPr>
                <w:sz w:val="22"/>
                <w:lang w:val="pl-PL"/>
              </w:rPr>
            </w:pPr>
            <w:r w:rsidRPr="00090AF6">
              <w:rPr>
                <w:sz w:val="22"/>
                <w:lang w:val="pl-PL"/>
              </w:rPr>
              <w:t xml:space="preserve">Określenia dotyczące palności stosowane  w rozporządzeniu </w:t>
            </w:r>
          </w:p>
        </w:tc>
        <w:tc>
          <w:tcPr>
            <w:tcW w:w="241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0D718464" w14:textId="77777777" w:rsidR="00B87BBC" w:rsidRPr="00090AF6" w:rsidRDefault="00000000" w:rsidP="00090AF6">
            <w:pPr>
              <w:spacing w:after="0pt" w:line="12.95pt" w:lineRule="auto"/>
              <w:ind w:start="34.80pt" w:end="31.80pt" w:firstLine="0pt"/>
              <w:jc w:val="center"/>
              <w:rPr>
                <w:sz w:val="22"/>
                <w:lang w:val="pl-PL"/>
              </w:rPr>
            </w:pPr>
            <w:r w:rsidRPr="00090AF6">
              <w:rPr>
                <w:sz w:val="22"/>
                <w:lang w:val="pl-PL"/>
              </w:rPr>
              <w:t xml:space="preserve">Klasy reakcji na ogień zgodnie z Polską Normą PN-EN 13501-1 </w:t>
            </w:r>
          </w:p>
        </w:tc>
      </w:tr>
      <w:tr w:rsidR="00B87BBC" w14:paraId="3C47DF6B" w14:textId="77777777" w:rsidTr="00090AF6">
        <w:trPr>
          <w:trHeight w:val="409"/>
        </w:trPr>
        <w:tc>
          <w:tcPr>
            <w:tcW w:w="249.45pt" w:type="dxa"/>
            <w:tcBorders>
              <w:top w:val="single" w:sz="6" w:space="0" w:color="000000"/>
              <w:start w:val="single" w:sz="6" w:space="0" w:color="000000"/>
              <w:bottom w:val="single" w:sz="6" w:space="0" w:color="000000"/>
              <w:end w:val="single" w:sz="6" w:space="0" w:color="000000"/>
            </w:tcBorders>
            <w:shd w:val="clear" w:color="auto" w:fill="auto"/>
          </w:tcPr>
          <w:p w14:paraId="67F15135" w14:textId="77777777" w:rsidR="00B87BBC" w:rsidRPr="00090AF6" w:rsidRDefault="00000000" w:rsidP="00090AF6">
            <w:pPr>
              <w:spacing w:after="0pt" w:line="12.95pt" w:lineRule="auto"/>
              <w:ind w:firstLine="0pt"/>
              <w:jc w:val="start"/>
              <w:rPr>
                <w:sz w:val="22"/>
              </w:rPr>
            </w:pPr>
            <w:proofErr w:type="spellStart"/>
            <w:r w:rsidRPr="00090AF6">
              <w:rPr>
                <w:sz w:val="22"/>
              </w:rPr>
              <w:t>Niepalne</w:t>
            </w:r>
            <w:proofErr w:type="spellEnd"/>
            <w:r w:rsidRPr="00090AF6">
              <w:rPr>
                <w:sz w:val="22"/>
              </w:rPr>
              <w:t xml:space="preserve"> </w:t>
            </w:r>
          </w:p>
        </w:tc>
        <w:tc>
          <w:tcPr>
            <w:tcW w:w="241pt" w:type="dxa"/>
            <w:tcBorders>
              <w:top w:val="single" w:sz="6" w:space="0" w:color="000000"/>
              <w:start w:val="single" w:sz="6" w:space="0" w:color="000000"/>
              <w:bottom w:val="single" w:sz="6" w:space="0" w:color="000000"/>
              <w:end w:val="single" w:sz="6" w:space="0" w:color="000000"/>
            </w:tcBorders>
            <w:shd w:val="clear" w:color="auto" w:fill="auto"/>
          </w:tcPr>
          <w:p w14:paraId="2FC539D1" w14:textId="77777777" w:rsidR="00B87BBC" w:rsidRPr="00090AF6" w:rsidRDefault="00000000" w:rsidP="00090AF6">
            <w:pPr>
              <w:spacing w:after="0pt" w:line="12.95pt" w:lineRule="auto"/>
              <w:ind w:start="0.05pt" w:firstLine="0pt"/>
              <w:jc w:val="start"/>
              <w:rPr>
                <w:sz w:val="22"/>
              </w:rPr>
            </w:pPr>
            <w:r w:rsidRPr="00090AF6">
              <w:rPr>
                <w:sz w:val="22"/>
              </w:rPr>
              <w:t>A1</w:t>
            </w:r>
            <w:r w:rsidRPr="00090AF6">
              <w:rPr>
                <w:sz w:val="22"/>
                <w:vertAlign w:val="subscript"/>
              </w:rPr>
              <w:t>fl</w:t>
            </w:r>
            <w:r w:rsidRPr="00090AF6">
              <w:rPr>
                <w:sz w:val="22"/>
              </w:rPr>
              <w:t>; A2</w:t>
            </w:r>
            <w:r w:rsidRPr="00090AF6">
              <w:rPr>
                <w:sz w:val="22"/>
                <w:vertAlign w:val="subscript"/>
              </w:rPr>
              <w:t>fl</w:t>
            </w:r>
            <w:r w:rsidRPr="00090AF6">
              <w:rPr>
                <w:sz w:val="22"/>
              </w:rPr>
              <w:t xml:space="preserve"> -s1; A2</w:t>
            </w:r>
            <w:r w:rsidRPr="00090AF6">
              <w:rPr>
                <w:sz w:val="22"/>
                <w:vertAlign w:val="subscript"/>
              </w:rPr>
              <w:t>fl</w:t>
            </w:r>
            <w:r w:rsidRPr="00090AF6">
              <w:rPr>
                <w:sz w:val="22"/>
              </w:rPr>
              <w:t xml:space="preserve"> -s2 </w:t>
            </w:r>
          </w:p>
        </w:tc>
      </w:tr>
      <w:tr w:rsidR="00B87BBC" w14:paraId="615C1BC7" w14:textId="77777777" w:rsidTr="00090AF6">
        <w:trPr>
          <w:trHeight w:val="408"/>
        </w:trPr>
        <w:tc>
          <w:tcPr>
            <w:tcW w:w="249.45pt" w:type="dxa"/>
            <w:tcBorders>
              <w:top w:val="single" w:sz="6" w:space="0" w:color="000000"/>
              <w:start w:val="single" w:sz="6" w:space="0" w:color="000000"/>
              <w:bottom w:val="single" w:sz="6" w:space="0" w:color="000000"/>
              <w:end w:val="single" w:sz="6" w:space="0" w:color="000000"/>
            </w:tcBorders>
            <w:shd w:val="clear" w:color="auto" w:fill="auto"/>
          </w:tcPr>
          <w:p w14:paraId="2C52D334" w14:textId="77777777" w:rsidR="00B87BBC" w:rsidRPr="00090AF6" w:rsidRDefault="00000000" w:rsidP="00090AF6">
            <w:pPr>
              <w:spacing w:after="0pt" w:line="12.95pt" w:lineRule="auto"/>
              <w:ind w:firstLine="0pt"/>
              <w:jc w:val="start"/>
              <w:rPr>
                <w:sz w:val="22"/>
              </w:rPr>
            </w:pPr>
            <w:proofErr w:type="spellStart"/>
            <w:r w:rsidRPr="00090AF6">
              <w:rPr>
                <w:sz w:val="22"/>
              </w:rPr>
              <w:t>Trudno</w:t>
            </w:r>
            <w:proofErr w:type="spellEnd"/>
            <w:r w:rsidRPr="00090AF6">
              <w:rPr>
                <w:sz w:val="22"/>
              </w:rPr>
              <w:t xml:space="preserve"> </w:t>
            </w:r>
            <w:proofErr w:type="spellStart"/>
            <w:r w:rsidRPr="00090AF6">
              <w:rPr>
                <w:sz w:val="22"/>
              </w:rPr>
              <w:t>zapalne</w:t>
            </w:r>
            <w:proofErr w:type="spellEnd"/>
            <w:r w:rsidRPr="00090AF6">
              <w:rPr>
                <w:sz w:val="22"/>
              </w:rPr>
              <w:t xml:space="preserve"> </w:t>
            </w:r>
          </w:p>
        </w:tc>
        <w:tc>
          <w:tcPr>
            <w:tcW w:w="241pt" w:type="dxa"/>
            <w:tcBorders>
              <w:top w:val="single" w:sz="6" w:space="0" w:color="000000"/>
              <w:start w:val="single" w:sz="6" w:space="0" w:color="000000"/>
              <w:bottom w:val="single" w:sz="6" w:space="0" w:color="000000"/>
              <w:end w:val="single" w:sz="6" w:space="0" w:color="000000"/>
            </w:tcBorders>
            <w:shd w:val="clear" w:color="auto" w:fill="auto"/>
          </w:tcPr>
          <w:p w14:paraId="007D48BD" w14:textId="77777777" w:rsidR="00B87BBC" w:rsidRPr="00090AF6" w:rsidRDefault="00000000" w:rsidP="00090AF6">
            <w:pPr>
              <w:spacing w:after="0pt" w:line="12.95pt" w:lineRule="auto"/>
              <w:ind w:start="0.05pt" w:firstLine="0pt"/>
              <w:jc w:val="start"/>
              <w:rPr>
                <w:sz w:val="22"/>
              </w:rPr>
            </w:pPr>
            <w:proofErr w:type="spellStart"/>
            <w:r w:rsidRPr="00090AF6">
              <w:rPr>
                <w:sz w:val="22"/>
              </w:rPr>
              <w:t>B</w:t>
            </w:r>
            <w:r w:rsidRPr="00090AF6">
              <w:rPr>
                <w:sz w:val="22"/>
                <w:vertAlign w:val="subscript"/>
              </w:rPr>
              <w:t>fl</w:t>
            </w:r>
            <w:proofErr w:type="spellEnd"/>
            <w:r w:rsidRPr="00090AF6">
              <w:rPr>
                <w:sz w:val="22"/>
              </w:rPr>
              <w:t xml:space="preserve"> -s1; </w:t>
            </w:r>
            <w:proofErr w:type="spellStart"/>
            <w:r w:rsidRPr="00090AF6">
              <w:rPr>
                <w:sz w:val="22"/>
              </w:rPr>
              <w:t>B</w:t>
            </w:r>
            <w:r w:rsidRPr="00090AF6">
              <w:rPr>
                <w:sz w:val="22"/>
                <w:vertAlign w:val="subscript"/>
              </w:rPr>
              <w:t>fl</w:t>
            </w:r>
            <w:proofErr w:type="spellEnd"/>
            <w:r w:rsidRPr="00090AF6">
              <w:rPr>
                <w:sz w:val="22"/>
              </w:rPr>
              <w:t xml:space="preserve"> -s2; </w:t>
            </w:r>
            <w:proofErr w:type="spellStart"/>
            <w:r w:rsidRPr="00090AF6">
              <w:rPr>
                <w:sz w:val="22"/>
              </w:rPr>
              <w:t>C</w:t>
            </w:r>
            <w:r w:rsidRPr="00090AF6">
              <w:rPr>
                <w:sz w:val="22"/>
                <w:vertAlign w:val="subscript"/>
              </w:rPr>
              <w:t>fl</w:t>
            </w:r>
            <w:proofErr w:type="spellEnd"/>
            <w:r w:rsidRPr="00090AF6">
              <w:rPr>
                <w:sz w:val="22"/>
              </w:rPr>
              <w:t xml:space="preserve"> -s1; </w:t>
            </w:r>
            <w:proofErr w:type="spellStart"/>
            <w:r w:rsidRPr="00090AF6">
              <w:rPr>
                <w:sz w:val="22"/>
              </w:rPr>
              <w:t>C</w:t>
            </w:r>
            <w:r w:rsidRPr="00090AF6">
              <w:rPr>
                <w:sz w:val="22"/>
                <w:vertAlign w:val="subscript"/>
              </w:rPr>
              <w:t>fl</w:t>
            </w:r>
            <w:proofErr w:type="spellEnd"/>
            <w:r w:rsidRPr="00090AF6">
              <w:rPr>
                <w:sz w:val="22"/>
              </w:rPr>
              <w:t xml:space="preserve"> -s2 </w:t>
            </w:r>
          </w:p>
        </w:tc>
      </w:tr>
      <w:tr w:rsidR="00B87BBC" w14:paraId="458D84D2" w14:textId="77777777" w:rsidTr="00090AF6">
        <w:trPr>
          <w:trHeight w:val="409"/>
        </w:trPr>
        <w:tc>
          <w:tcPr>
            <w:tcW w:w="249.45pt" w:type="dxa"/>
            <w:tcBorders>
              <w:top w:val="single" w:sz="6" w:space="0" w:color="000000"/>
              <w:start w:val="single" w:sz="6" w:space="0" w:color="000000"/>
              <w:bottom w:val="single" w:sz="6" w:space="0" w:color="000000"/>
              <w:end w:val="single" w:sz="6" w:space="0" w:color="000000"/>
            </w:tcBorders>
            <w:shd w:val="clear" w:color="auto" w:fill="auto"/>
          </w:tcPr>
          <w:p w14:paraId="25A28613" w14:textId="77777777" w:rsidR="00B87BBC" w:rsidRPr="00090AF6" w:rsidRDefault="00000000" w:rsidP="00090AF6">
            <w:pPr>
              <w:spacing w:after="0pt" w:line="12.95pt" w:lineRule="auto"/>
              <w:ind w:firstLine="0pt"/>
              <w:jc w:val="start"/>
              <w:rPr>
                <w:sz w:val="22"/>
              </w:rPr>
            </w:pPr>
            <w:proofErr w:type="spellStart"/>
            <w:r w:rsidRPr="00090AF6">
              <w:rPr>
                <w:sz w:val="22"/>
              </w:rPr>
              <w:t>Łatwo</w:t>
            </w:r>
            <w:proofErr w:type="spellEnd"/>
            <w:r w:rsidRPr="00090AF6">
              <w:rPr>
                <w:sz w:val="22"/>
              </w:rPr>
              <w:t xml:space="preserve"> </w:t>
            </w:r>
            <w:proofErr w:type="spellStart"/>
            <w:r w:rsidRPr="00090AF6">
              <w:rPr>
                <w:sz w:val="22"/>
              </w:rPr>
              <w:t>zapalne</w:t>
            </w:r>
            <w:proofErr w:type="spellEnd"/>
            <w:r w:rsidRPr="00090AF6">
              <w:rPr>
                <w:sz w:val="22"/>
              </w:rPr>
              <w:t xml:space="preserve"> </w:t>
            </w:r>
          </w:p>
        </w:tc>
        <w:tc>
          <w:tcPr>
            <w:tcW w:w="241pt" w:type="dxa"/>
            <w:tcBorders>
              <w:top w:val="single" w:sz="6" w:space="0" w:color="000000"/>
              <w:start w:val="single" w:sz="6" w:space="0" w:color="000000"/>
              <w:bottom w:val="single" w:sz="6" w:space="0" w:color="000000"/>
              <w:end w:val="single" w:sz="6" w:space="0" w:color="000000"/>
            </w:tcBorders>
            <w:shd w:val="clear" w:color="auto" w:fill="auto"/>
          </w:tcPr>
          <w:p w14:paraId="66FE519B" w14:textId="77777777" w:rsidR="00B87BBC" w:rsidRPr="00090AF6" w:rsidRDefault="00000000" w:rsidP="00090AF6">
            <w:pPr>
              <w:spacing w:after="0pt" w:line="12.95pt" w:lineRule="auto"/>
              <w:ind w:start="0.05pt" w:firstLine="0pt"/>
              <w:jc w:val="start"/>
              <w:rPr>
                <w:sz w:val="22"/>
              </w:rPr>
            </w:pPr>
            <w:proofErr w:type="spellStart"/>
            <w:r w:rsidRPr="00090AF6">
              <w:rPr>
                <w:sz w:val="22"/>
              </w:rPr>
              <w:t>D</w:t>
            </w:r>
            <w:r w:rsidRPr="00090AF6">
              <w:rPr>
                <w:sz w:val="22"/>
                <w:vertAlign w:val="subscript"/>
              </w:rPr>
              <w:t>fl</w:t>
            </w:r>
            <w:proofErr w:type="spellEnd"/>
            <w:r w:rsidRPr="00090AF6">
              <w:rPr>
                <w:sz w:val="22"/>
              </w:rPr>
              <w:t xml:space="preserve"> -s1; </w:t>
            </w:r>
            <w:proofErr w:type="spellStart"/>
            <w:r w:rsidRPr="00090AF6">
              <w:rPr>
                <w:sz w:val="22"/>
              </w:rPr>
              <w:t>D</w:t>
            </w:r>
            <w:r w:rsidRPr="00090AF6">
              <w:rPr>
                <w:sz w:val="22"/>
                <w:vertAlign w:val="subscript"/>
              </w:rPr>
              <w:t>fl</w:t>
            </w:r>
            <w:proofErr w:type="spellEnd"/>
            <w:r w:rsidRPr="00090AF6">
              <w:rPr>
                <w:sz w:val="22"/>
              </w:rPr>
              <w:t xml:space="preserve"> -s2; </w:t>
            </w:r>
            <w:proofErr w:type="spellStart"/>
            <w:r w:rsidRPr="00090AF6">
              <w:rPr>
                <w:sz w:val="22"/>
              </w:rPr>
              <w:t>E</w:t>
            </w:r>
            <w:r w:rsidRPr="00090AF6">
              <w:rPr>
                <w:sz w:val="22"/>
                <w:vertAlign w:val="subscript"/>
              </w:rPr>
              <w:t>fl</w:t>
            </w:r>
            <w:proofErr w:type="spellEnd"/>
            <w:r w:rsidRPr="00090AF6">
              <w:rPr>
                <w:sz w:val="22"/>
              </w:rPr>
              <w:t xml:space="preserve">; </w:t>
            </w:r>
            <w:proofErr w:type="spellStart"/>
            <w:r w:rsidRPr="00090AF6">
              <w:rPr>
                <w:sz w:val="22"/>
              </w:rPr>
              <w:t>F</w:t>
            </w:r>
            <w:r w:rsidRPr="00090AF6">
              <w:rPr>
                <w:sz w:val="22"/>
                <w:vertAlign w:val="subscript"/>
              </w:rPr>
              <w:t>fl</w:t>
            </w:r>
            <w:proofErr w:type="spellEnd"/>
            <w:r w:rsidRPr="00090AF6">
              <w:rPr>
                <w:sz w:val="22"/>
              </w:rPr>
              <w:t xml:space="preserve"> </w:t>
            </w:r>
          </w:p>
        </w:tc>
      </w:tr>
      <w:tr w:rsidR="00B87BBC" w14:paraId="1AC3CB48" w14:textId="77777777" w:rsidTr="00090AF6">
        <w:trPr>
          <w:trHeight w:val="410"/>
        </w:trPr>
        <w:tc>
          <w:tcPr>
            <w:tcW w:w="249.45pt" w:type="dxa"/>
            <w:tcBorders>
              <w:top w:val="single" w:sz="6" w:space="0" w:color="000000"/>
              <w:start w:val="single" w:sz="6" w:space="0" w:color="000000"/>
              <w:bottom w:val="single" w:sz="6" w:space="0" w:color="000000"/>
              <w:end w:val="single" w:sz="6" w:space="0" w:color="000000"/>
            </w:tcBorders>
            <w:shd w:val="clear" w:color="auto" w:fill="auto"/>
          </w:tcPr>
          <w:p w14:paraId="612D3A23" w14:textId="77777777" w:rsidR="00B87BBC" w:rsidRPr="00090AF6" w:rsidRDefault="00000000" w:rsidP="00090AF6">
            <w:pPr>
              <w:spacing w:after="0pt" w:line="12.95pt" w:lineRule="auto"/>
              <w:ind w:firstLine="0pt"/>
              <w:jc w:val="start"/>
              <w:rPr>
                <w:sz w:val="22"/>
              </w:rPr>
            </w:pPr>
            <w:proofErr w:type="spellStart"/>
            <w:r w:rsidRPr="00090AF6">
              <w:rPr>
                <w:sz w:val="22"/>
              </w:rPr>
              <w:t>Intensywnie</w:t>
            </w:r>
            <w:proofErr w:type="spellEnd"/>
            <w:r w:rsidRPr="00090AF6">
              <w:rPr>
                <w:sz w:val="22"/>
              </w:rPr>
              <w:t xml:space="preserve"> </w:t>
            </w:r>
            <w:proofErr w:type="spellStart"/>
            <w:r w:rsidRPr="00090AF6">
              <w:rPr>
                <w:sz w:val="22"/>
              </w:rPr>
              <w:t>dymiące</w:t>
            </w:r>
            <w:proofErr w:type="spellEnd"/>
            <w:r w:rsidRPr="00090AF6">
              <w:rPr>
                <w:sz w:val="22"/>
              </w:rPr>
              <w:t xml:space="preserve"> </w:t>
            </w:r>
          </w:p>
        </w:tc>
        <w:tc>
          <w:tcPr>
            <w:tcW w:w="241pt" w:type="dxa"/>
            <w:tcBorders>
              <w:top w:val="single" w:sz="6" w:space="0" w:color="000000"/>
              <w:start w:val="single" w:sz="6" w:space="0" w:color="000000"/>
              <w:bottom w:val="single" w:sz="6" w:space="0" w:color="000000"/>
              <w:end w:val="single" w:sz="6" w:space="0" w:color="000000"/>
            </w:tcBorders>
            <w:shd w:val="clear" w:color="auto" w:fill="auto"/>
          </w:tcPr>
          <w:p w14:paraId="1F1C465B" w14:textId="77777777" w:rsidR="00B87BBC" w:rsidRPr="00090AF6" w:rsidRDefault="00000000" w:rsidP="00090AF6">
            <w:pPr>
              <w:spacing w:after="0pt" w:line="12.95pt" w:lineRule="auto"/>
              <w:ind w:start="0.05pt" w:firstLine="0pt"/>
              <w:jc w:val="start"/>
              <w:rPr>
                <w:sz w:val="22"/>
              </w:rPr>
            </w:pPr>
            <w:r w:rsidRPr="00090AF6">
              <w:rPr>
                <w:sz w:val="22"/>
              </w:rPr>
              <w:t>A2</w:t>
            </w:r>
            <w:r w:rsidRPr="00090AF6">
              <w:rPr>
                <w:sz w:val="22"/>
                <w:vertAlign w:val="subscript"/>
              </w:rPr>
              <w:t>fl</w:t>
            </w:r>
            <w:r w:rsidRPr="00090AF6">
              <w:rPr>
                <w:sz w:val="22"/>
              </w:rPr>
              <w:t xml:space="preserve"> -s2; </w:t>
            </w:r>
            <w:proofErr w:type="spellStart"/>
            <w:r w:rsidRPr="00090AF6">
              <w:rPr>
                <w:sz w:val="22"/>
              </w:rPr>
              <w:t>B</w:t>
            </w:r>
            <w:r w:rsidRPr="00090AF6">
              <w:rPr>
                <w:sz w:val="22"/>
                <w:vertAlign w:val="subscript"/>
              </w:rPr>
              <w:t>fl</w:t>
            </w:r>
            <w:proofErr w:type="spellEnd"/>
            <w:r w:rsidRPr="00090AF6">
              <w:rPr>
                <w:sz w:val="22"/>
              </w:rPr>
              <w:t xml:space="preserve"> -s2; </w:t>
            </w:r>
            <w:proofErr w:type="spellStart"/>
            <w:r w:rsidRPr="00090AF6">
              <w:rPr>
                <w:sz w:val="22"/>
              </w:rPr>
              <w:t>C</w:t>
            </w:r>
            <w:r w:rsidRPr="00090AF6">
              <w:rPr>
                <w:sz w:val="22"/>
                <w:vertAlign w:val="subscript"/>
              </w:rPr>
              <w:t>fl</w:t>
            </w:r>
            <w:proofErr w:type="spellEnd"/>
            <w:r w:rsidRPr="00090AF6">
              <w:rPr>
                <w:sz w:val="22"/>
              </w:rPr>
              <w:t xml:space="preserve"> -s2; </w:t>
            </w:r>
            <w:proofErr w:type="spellStart"/>
            <w:r w:rsidRPr="00090AF6">
              <w:rPr>
                <w:sz w:val="22"/>
              </w:rPr>
              <w:t>D</w:t>
            </w:r>
            <w:r w:rsidRPr="00090AF6">
              <w:rPr>
                <w:sz w:val="22"/>
                <w:vertAlign w:val="subscript"/>
              </w:rPr>
              <w:t>fl</w:t>
            </w:r>
            <w:proofErr w:type="spellEnd"/>
            <w:r w:rsidRPr="00090AF6">
              <w:rPr>
                <w:sz w:val="22"/>
              </w:rPr>
              <w:t xml:space="preserve"> -s2; </w:t>
            </w:r>
            <w:proofErr w:type="spellStart"/>
            <w:r w:rsidRPr="00090AF6">
              <w:rPr>
                <w:sz w:val="22"/>
              </w:rPr>
              <w:t>E</w:t>
            </w:r>
            <w:r w:rsidRPr="00090AF6">
              <w:rPr>
                <w:sz w:val="22"/>
                <w:vertAlign w:val="subscript"/>
              </w:rPr>
              <w:t>fl</w:t>
            </w:r>
            <w:proofErr w:type="spellEnd"/>
            <w:r w:rsidRPr="00090AF6">
              <w:rPr>
                <w:sz w:val="22"/>
              </w:rPr>
              <w:t xml:space="preserve">; </w:t>
            </w:r>
            <w:proofErr w:type="spellStart"/>
            <w:r w:rsidRPr="00090AF6">
              <w:rPr>
                <w:sz w:val="22"/>
              </w:rPr>
              <w:t>F</w:t>
            </w:r>
            <w:r w:rsidRPr="00090AF6">
              <w:rPr>
                <w:sz w:val="22"/>
                <w:vertAlign w:val="subscript"/>
              </w:rPr>
              <w:t>fl</w:t>
            </w:r>
            <w:proofErr w:type="spellEnd"/>
            <w:r w:rsidRPr="00090AF6">
              <w:rPr>
                <w:sz w:val="22"/>
              </w:rPr>
              <w:t xml:space="preserve"> </w:t>
            </w:r>
          </w:p>
        </w:tc>
      </w:tr>
    </w:tbl>
    <w:p w14:paraId="645A41CD" w14:textId="77777777" w:rsidR="00B87BBC" w:rsidRPr="00CC0911" w:rsidRDefault="00000000">
      <w:pPr>
        <w:spacing w:after="11.55pt"/>
        <w:ind w:start="0.75pt" w:firstLine="0pt"/>
        <w:rPr>
          <w:lang w:val="pl-PL"/>
        </w:rPr>
      </w:pPr>
      <w:r w:rsidRPr="00CC0911">
        <w:rPr>
          <w:lang w:val="pl-PL"/>
        </w:rPr>
        <w:lastRenderedPageBreak/>
        <w:t xml:space="preserve">Uwaga: Stosowane w pkt 1.1. i 1.2. określenia odnoszą się także do wyrobów (materiałów) budowlanych uznanych za spełniające wymagania w zakresie reakcji na ogień, bez potrzeby prowadzenia badań, których wykazy zawarte są w decyzjach Komisji Europejskiej publikowanych w Dzienniku Urzędowym Unii Europejskiej. </w:t>
      </w:r>
    </w:p>
    <w:p w14:paraId="759B3B99" w14:textId="77777777" w:rsidR="00B87BBC" w:rsidRPr="00CC0911" w:rsidRDefault="00000000">
      <w:pPr>
        <w:numPr>
          <w:ilvl w:val="0"/>
          <w:numId w:val="266"/>
        </w:numPr>
        <w:spacing w:after="10.60pt" w:line="12.70pt" w:lineRule="auto"/>
        <w:ind w:hanging="21pt"/>
        <w:jc w:val="start"/>
        <w:rPr>
          <w:lang w:val="pl-PL"/>
        </w:rPr>
      </w:pPr>
      <w:r w:rsidRPr="00CC0911">
        <w:rPr>
          <w:b/>
          <w:lang w:val="pl-PL"/>
        </w:rPr>
        <w:t xml:space="preserve">Rozprzestrzenianie ognia przez elementy budynku z wyłączeniem ścian zewnętrznych przy działaniu ognia z zewnątrz budynku </w:t>
      </w:r>
    </w:p>
    <w:p w14:paraId="5F4A4C86" w14:textId="77777777" w:rsidR="00B87BBC" w:rsidRPr="00CC0911" w:rsidRDefault="00000000">
      <w:pPr>
        <w:numPr>
          <w:ilvl w:val="1"/>
          <w:numId w:val="266"/>
        </w:numPr>
        <w:ind w:hanging="19.85pt"/>
        <w:rPr>
          <w:lang w:val="pl-PL"/>
        </w:rPr>
      </w:pPr>
      <w:r w:rsidRPr="00CC0911">
        <w:rPr>
          <w:lang w:val="pl-PL"/>
        </w:rPr>
        <w:t xml:space="preserve">Nierozprzestrzeniającym ognia elementom budynku odpowiadają elementy: </w:t>
      </w:r>
    </w:p>
    <w:p w14:paraId="406698E8" w14:textId="77777777" w:rsidR="00B87BBC" w:rsidRPr="00CC0911" w:rsidRDefault="00000000">
      <w:pPr>
        <w:numPr>
          <w:ilvl w:val="3"/>
          <w:numId w:val="267"/>
        </w:numPr>
        <w:ind w:hanging="18pt"/>
        <w:rPr>
          <w:lang w:val="pl-PL"/>
        </w:rPr>
      </w:pPr>
      <w:r w:rsidRPr="00CC0911">
        <w:rPr>
          <w:lang w:val="pl-PL"/>
        </w:rPr>
        <w:t xml:space="preserve">wykonane z wyrobów klasy reakcji na ogień, zgodnie z Polską Normą PN-EN 13501-1: A1; A2-s1, d0 A2-s2, d0; A2-s3, d0; B-s1, d0; Bs-2, d0 oraz Bs-3, d0; </w:t>
      </w:r>
    </w:p>
    <w:p w14:paraId="3B04C929" w14:textId="77777777" w:rsidR="00B87BBC" w:rsidRPr="00CC0911" w:rsidRDefault="00000000">
      <w:pPr>
        <w:numPr>
          <w:ilvl w:val="3"/>
          <w:numId w:val="267"/>
        </w:numPr>
        <w:spacing w:after="9.40pt"/>
        <w:ind w:hanging="18pt"/>
        <w:rPr>
          <w:lang w:val="pl-PL"/>
        </w:rPr>
      </w:pPr>
      <w:r w:rsidRPr="00CC0911">
        <w:rPr>
          <w:lang w:val="pl-PL"/>
        </w:rPr>
        <w:t xml:space="preserve">stanowiące wyrób o klasie reakcji na ogień, zgodnie z Polską Normą PN-EN 13501-1: A1; A2-s1, d0; A2-s2, d0; A2-s3, d0; B-s1, d0; B-s2, d0 oraz B-s3, d0, przy czym warstwa izolacyjna elementów warstwowych powinna mieć klasę reakcji na ogień co najmniej E. </w:t>
      </w:r>
    </w:p>
    <w:p w14:paraId="41A5EB4F" w14:textId="77777777" w:rsidR="00B87BBC" w:rsidRPr="00CC0911" w:rsidRDefault="00000000">
      <w:pPr>
        <w:numPr>
          <w:ilvl w:val="1"/>
          <w:numId w:val="266"/>
        </w:numPr>
        <w:ind w:hanging="19.85pt"/>
        <w:rPr>
          <w:lang w:val="pl-PL"/>
        </w:rPr>
      </w:pPr>
      <w:r w:rsidRPr="00CC0911">
        <w:rPr>
          <w:lang w:val="pl-PL"/>
        </w:rPr>
        <w:t xml:space="preserve">Słabo rozprzestrzeniającym ogień elementom budynku odpowiadają elementy: </w:t>
      </w:r>
    </w:p>
    <w:p w14:paraId="1540FF22" w14:textId="77777777" w:rsidR="00B87BBC" w:rsidRPr="00CC0911" w:rsidRDefault="00000000">
      <w:pPr>
        <w:numPr>
          <w:ilvl w:val="3"/>
          <w:numId w:val="268"/>
        </w:numPr>
        <w:ind w:hanging="18pt"/>
        <w:rPr>
          <w:lang w:val="pl-PL"/>
        </w:rPr>
      </w:pPr>
      <w:r w:rsidRPr="00CC0911">
        <w:rPr>
          <w:lang w:val="pl-PL"/>
        </w:rPr>
        <w:t xml:space="preserve">wykonane z wyrobów klasy reakcji na ogień, zgodnie z Polską Normą PN-EN 13501-1: C-s1, d0; C-s2, d0; C-s3, d0 oraz D-s1, d0; </w:t>
      </w:r>
    </w:p>
    <w:p w14:paraId="79886F20" w14:textId="77777777" w:rsidR="00B87BBC" w:rsidRPr="00CC0911" w:rsidRDefault="00000000">
      <w:pPr>
        <w:numPr>
          <w:ilvl w:val="3"/>
          <w:numId w:val="268"/>
        </w:numPr>
        <w:spacing w:after="11.75pt"/>
        <w:ind w:hanging="18pt"/>
        <w:rPr>
          <w:lang w:val="pl-PL"/>
        </w:rPr>
      </w:pPr>
      <w:r w:rsidRPr="00CC0911">
        <w:rPr>
          <w:lang w:val="pl-PL"/>
        </w:rPr>
        <w:t xml:space="preserve">stanowiące wyrób o klasie reakcji na ogień, zgodnie z Polską Normą PN-EN 13501-1: C-s1, d0; C-s2, d0; C-s3, d0 oraz D-s1, d0, przy czym warstwa izolacyjna elementów warstwowych powinna mieć klasę reakcji na ogień co najmniej E. </w:t>
      </w:r>
    </w:p>
    <w:p w14:paraId="021C0C2D" w14:textId="77777777" w:rsidR="00B87BBC" w:rsidRPr="00CC0911" w:rsidRDefault="00000000">
      <w:pPr>
        <w:numPr>
          <w:ilvl w:val="0"/>
          <w:numId w:val="266"/>
        </w:numPr>
        <w:spacing w:after="7.40pt" w:line="12.70pt" w:lineRule="auto"/>
        <w:ind w:hanging="21pt"/>
        <w:jc w:val="start"/>
        <w:rPr>
          <w:lang w:val="pl-PL"/>
        </w:rPr>
      </w:pPr>
      <w:r w:rsidRPr="00CC0911">
        <w:rPr>
          <w:b/>
          <w:lang w:val="pl-PL"/>
        </w:rPr>
        <w:t xml:space="preserve">Rozprzestrzenianie ognia przez przewody i izolacje cieplne przewodów instalacyjnych stosowanych wewnątrz budynku </w:t>
      </w:r>
    </w:p>
    <w:p w14:paraId="090BBD0B" w14:textId="77777777" w:rsidR="00B87BBC" w:rsidRPr="00CC0911" w:rsidRDefault="00000000">
      <w:pPr>
        <w:ind w:start="21pt" w:firstLine="24pt"/>
        <w:rPr>
          <w:lang w:val="pl-PL"/>
        </w:rPr>
      </w:pPr>
      <w:r w:rsidRPr="00CC0911">
        <w:rPr>
          <w:lang w:val="pl-PL"/>
        </w:rPr>
        <w:t xml:space="preserve">Nierozprzestrzeniającym ognia przewodom wentylacyjnym, wodociągowym, kanalizacyjnym i grzewczym oraz ich izolacjom cieplnym odpowiadają: </w:t>
      </w:r>
    </w:p>
    <w:p w14:paraId="2260064C" w14:textId="77777777" w:rsidR="00B87BBC" w:rsidRPr="00CC0911" w:rsidRDefault="00000000">
      <w:pPr>
        <w:numPr>
          <w:ilvl w:val="2"/>
          <w:numId w:val="269"/>
        </w:numPr>
        <w:ind w:hanging="18pt"/>
        <w:rPr>
          <w:lang w:val="pl-PL"/>
        </w:rPr>
      </w:pPr>
      <w:r w:rsidRPr="00CC0911">
        <w:rPr>
          <w:lang w:val="pl-PL"/>
        </w:rPr>
        <w:t>przewody i izolacje wykonane z wyrobów klasy reakcji na ogień, zgodnie z Polską Normą PN-EN 13501-1: A1</w:t>
      </w:r>
      <w:r w:rsidRPr="00CC0911">
        <w:rPr>
          <w:vertAlign w:val="subscript"/>
          <w:lang w:val="pl-PL"/>
        </w:rPr>
        <w:t>L</w:t>
      </w:r>
      <w:r w:rsidRPr="00CC0911">
        <w:rPr>
          <w:lang w:val="pl-PL"/>
        </w:rPr>
        <w:t>; A2</w:t>
      </w:r>
      <w:r w:rsidRPr="00CC0911">
        <w:rPr>
          <w:vertAlign w:val="subscript"/>
          <w:lang w:val="pl-PL"/>
        </w:rPr>
        <w:t>L</w:t>
      </w:r>
      <w:r w:rsidRPr="00CC0911">
        <w:rPr>
          <w:lang w:val="pl-PL"/>
        </w:rPr>
        <w:t>-s1, d0; A2</w:t>
      </w:r>
      <w:r w:rsidRPr="00CC0911">
        <w:rPr>
          <w:vertAlign w:val="subscript"/>
          <w:lang w:val="pl-PL"/>
        </w:rPr>
        <w:t>L</w:t>
      </w:r>
      <w:r w:rsidRPr="00CC0911">
        <w:rPr>
          <w:lang w:val="pl-PL"/>
        </w:rPr>
        <w:t>-s2, d0; A2</w:t>
      </w:r>
      <w:r w:rsidRPr="00CC0911">
        <w:rPr>
          <w:vertAlign w:val="subscript"/>
          <w:lang w:val="pl-PL"/>
        </w:rPr>
        <w:t>L</w:t>
      </w:r>
      <w:r w:rsidRPr="00CC0911">
        <w:rPr>
          <w:lang w:val="pl-PL"/>
        </w:rPr>
        <w:t>-s3, d0; B</w:t>
      </w:r>
      <w:r w:rsidRPr="00CC0911">
        <w:rPr>
          <w:vertAlign w:val="subscript"/>
          <w:lang w:val="pl-PL"/>
        </w:rPr>
        <w:t>L</w:t>
      </w:r>
      <w:r w:rsidRPr="00CC0911">
        <w:rPr>
          <w:lang w:val="pl-PL"/>
        </w:rPr>
        <w:t>-s1, d0; B</w:t>
      </w:r>
      <w:r w:rsidRPr="00CC0911">
        <w:rPr>
          <w:vertAlign w:val="subscript"/>
          <w:lang w:val="pl-PL"/>
        </w:rPr>
        <w:t>L</w:t>
      </w:r>
      <w:r w:rsidRPr="00CC0911">
        <w:rPr>
          <w:lang w:val="pl-PL"/>
        </w:rPr>
        <w:t>-s2, d0 oraz B</w:t>
      </w:r>
      <w:r w:rsidRPr="00CC0911">
        <w:rPr>
          <w:vertAlign w:val="subscript"/>
          <w:lang w:val="pl-PL"/>
        </w:rPr>
        <w:t>L</w:t>
      </w:r>
      <w:r w:rsidRPr="00CC0911">
        <w:rPr>
          <w:lang w:val="pl-PL"/>
        </w:rPr>
        <w:t xml:space="preserve">-s3, d0; </w:t>
      </w:r>
    </w:p>
    <w:p w14:paraId="58DE5E07" w14:textId="77777777" w:rsidR="00B87BBC" w:rsidRPr="00CC0911" w:rsidRDefault="00000000">
      <w:pPr>
        <w:numPr>
          <w:ilvl w:val="2"/>
          <w:numId w:val="269"/>
        </w:numPr>
        <w:spacing w:after="12.55pt"/>
        <w:ind w:hanging="18pt"/>
        <w:rPr>
          <w:lang w:val="pl-PL"/>
        </w:rPr>
      </w:pPr>
      <w:r w:rsidRPr="00CC0911">
        <w:rPr>
          <w:lang w:val="pl-PL"/>
        </w:rPr>
        <w:t>przewody i izolacje stanowiące wyrób o klasie reakcji na ogień, zgodnie z Polską Normą PN-EN 13501-1: A1</w:t>
      </w:r>
      <w:r w:rsidRPr="00CC0911">
        <w:rPr>
          <w:vertAlign w:val="subscript"/>
          <w:lang w:val="pl-PL"/>
        </w:rPr>
        <w:t>L</w:t>
      </w:r>
      <w:r w:rsidRPr="00CC0911">
        <w:rPr>
          <w:lang w:val="pl-PL"/>
        </w:rPr>
        <w:t>; A2</w:t>
      </w:r>
      <w:r w:rsidRPr="00CC0911">
        <w:rPr>
          <w:vertAlign w:val="subscript"/>
          <w:lang w:val="pl-PL"/>
        </w:rPr>
        <w:t>L</w:t>
      </w:r>
      <w:r w:rsidRPr="00CC0911">
        <w:rPr>
          <w:lang w:val="pl-PL"/>
        </w:rPr>
        <w:t>-s1, d0; A2</w:t>
      </w:r>
      <w:r w:rsidRPr="00CC0911">
        <w:rPr>
          <w:vertAlign w:val="subscript"/>
          <w:lang w:val="pl-PL"/>
        </w:rPr>
        <w:t>L</w:t>
      </w:r>
      <w:r w:rsidRPr="00CC0911">
        <w:rPr>
          <w:lang w:val="pl-PL"/>
        </w:rPr>
        <w:t>-s2, d0; A2</w:t>
      </w:r>
      <w:r w:rsidRPr="00CC0911">
        <w:rPr>
          <w:vertAlign w:val="subscript"/>
          <w:lang w:val="pl-PL"/>
        </w:rPr>
        <w:t>L</w:t>
      </w:r>
      <w:r w:rsidRPr="00CC0911">
        <w:rPr>
          <w:lang w:val="pl-PL"/>
        </w:rPr>
        <w:t>-s3, d0; B</w:t>
      </w:r>
      <w:r w:rsidRPr="00CC0911">
        <w:rPr>
          <w:vertAlign w:val="subscript"/>
          <w:lang w:val="pl-PL"/>
        </w:rPr>
        <w:t>L</w:t>
      </w:r>
      <w:r w:rsidRPr="00CC0911">
        <w:rPr>
          <w:lang w:val="pl-PL"/>
        </w:rPr>
        <w:t>-s1, d0; B</w:t>
      </w:r>
      <w:r w:rsidRPr="00CC0911">
        <w:rPr>
          <w:vertAlign w:val="subscript"/>
          <w:lang w:val="pl-PL"/>
        </w:rPr>
        <w:t>L</w:t>
      </w:r>
      <w:r w:rsidRPr="00CC0911">
        <w:rPr>
          <w:lang w:val="pl-PL"/>
        </w:rPr>
        <w:t>-s2, d0 oraz B</w:t>
      </w:r>
      <w:r w:rsidRPr="00CC0911">
        <w:rPr>
          <w:vertAlign w:val="subscript"/>
          <w:lang w:val="pl-PL"/>
        </w:rPr>
        <w:t>L</w:t>
      </w:r>
      <w:r w:rsidRPr="00CC0911">
        <w:rPr>
          <w:lang w:val="pl-PL"/>
        </w:rPr>
        <w:t xml:space="preserve">-s3, d0, przy czym warstwa izolacyjna elementów warstwowych powinna mieć klasę reakcji na ogień co najmniej E. </w:t>
      </w:r>
    </w:p>
    <w:p w14:paraId="65CA079F" w14:textId="77777777" w:rsidR="00B87BBC" w:rsidRDefault="00000000">
      <w:pPr>
        <w:numPr>
          <w:ilvl w:val="0"/>
          <w:numId w:val="266"/>
        </w:numPr>
        <w:spacing w:after="10.60pt" w:line="12.70pt" w:lineRule="auto"/>
        <w:ind w:hanging="21pt"/>
        <w:jc w:val="start"/>
      </w:pPr>
      <w:proofErr w:type="spellStart"/>
      <w:r>
        <w:rPr>
          <w:b/>
        </w:rPr>
        <w:t>Rozprzestrzenianie</w:t>
      </w:r>
      <w:proofErr w:type="spellEnd"/>
      <w:r>
        <w:rPr>
          <w:b/>
        </w:rPr>
        <w:t xml:space="preserve"> </w:t>
      </w:r>
      <w:proofErr w:type="spellStart"/>
      <w:r>
        <w:rPr>
          <w:b/>
        </w:rPr>
        <w:t>ognia</w:t>
      </w:r>
      <w:proofErr w:type="spellEnd"/>
      <w:r>
        <w:rPr>
          <w:b/>
        </w:rPr>
        <w:t xml:space="preserve"> </w:t>
      </w:r>
      <w:proofErr w:type="spellStart"/>
      <w:r>
        <w:rPr>
          <w:b/>
        </w:rPr>
        <w:t>przez</w:t>
      </w:r>
      <w:proofErr w:type="spellEnd"/>
      <w:r>
        <w:rPr>
          <w:b/>
        </w:rPr>
        <w:t xml:space="preserve"> </w:t>
      </w:r>
      <w:proofErr w:type="spellStart"/>
      <w:r>
        <w:rPr>
          <w:b/>
        </w:rPr>
        <w:t>przekrycia</w:t>
      </w:r>
      <w:proofErr w:type="spellEnd"/>
      <w:r>
        <w:rPr>
          <w:b/>
        </w:rPr>
        <w:t xml:space="preserve"> </w:t>
      </w:r>
      <w:proofErr w:type="spellStart"/>
      <w:r>
        <w:rPr>
          <w:b/>
        </w:rPr>
        <w:t>dachów</w:t>
      </w:r>
      <w:proofErr w:type="spellEnd"/>
      <w:r>
        <w:rPr>
          <w:b/>
        </w:rPr>
        <w:t xml:space="preserve"> </w:t>
      </w:r>
    </w:p>
    <w:p w14:paraId="12935574" w14:textId="77777777" w:rsidR="00B87BBC" w:rsidRPr="00CC0911" w:rsidRDefault="00000000">
      <w:pPr>
        <w:numPr>
          <w:ilvl w:val="1"/>
          <w:numId w:val="266"/>
        </w:numPr>
        <w:ind w:hanging="19.85pt"/>
        <w:rPr>
          <w:lang w:val="pl-PL"/>
        </w:rPr>
      </w:pPr>
      <w:r w:rsidRPr="00CC0911">
        <w:rPr>
          <w:lang w:val="pl-PL"/>
        </w:rPr>
        <w:t xml:space="preserve">Nierozprzestrzeniającym ognia przekryciom dachów odpowiadają przekrycia: </w:t>
      </w:r>
    </w:p>
    <w:p w14:paraId="3941EBD4" w14:textId="77777777" w:rsidR="00B87BBC" w:rsidRPr="00CC0911" w:rsidRDefault="00000000">
      <w:pPr>
        <w:numPr>
          <w:ilvl w:val="3"/>
          <w:numId w:val="270"/>
        </w:numPr>
        <w:ind w:hanging="17.90pt"/>
        <w:rPr>
          <w:lang w:val="pl-PL"/>
        </w:rPr>
      </w:pPr>
      <w:r w:rsidRPr="00CC0911">
        <w:rPr>
          <w:lang w:val="pl-PL"/>
        </w:rPr>
        <w:t>klasy B</w:t>
      </w:r>
      <w:r w:rsidRPr="00CC0911">
        <w:rPr>
          <w:vertAlign w:val="subscript"/>
          <w:lang w:val="pl-PL"/>
        </w:rPr>
        <w:t>ROOF</w:t>
      </w:r>
      <w:r w:rsidRPr="00CC0911">
        <w:rPr>
          <w:lang w:val="pl-PL"/>
        </w:rPr>
        <w:t xml:space="preserve"> (t1) badane zgodnie z Polską Normą PN-ENV 1187:2004 „Metody badań oddziaływania ognia zewnętrznego na dachy”; badanie 1. </w:t>
      </w:r>
    </w:p>
    <w:p w14:paraId="3100EFB2" w14:textId="77777777" w:rsidR="00B87BBC" w:rsidRPr="00CC0911" w:rsidRDefault="00000000">
      <w:pPr>
        <w:numPr>
          <w:ilvl w:val="3"/>
          <w:numId w:val="270"/>
        </w:numPr>
        <w:ind w:hanging="17.90pt"/>
        <w:rPr>
          <w:lang w:val="pl-PL"/>
        </w:rPr>
      </w:pPr>
      <w:r w:rsidRPr="00CC0911">
        <w:rPr>
          <w:lang w:val="pl-PL"/>
        </w:rPr>
        <w:t>klasy B</w:t>
      </w:r>
      <w:r w:rsidRPr="00CC0911">
        <w:rPr>
          <w:vertAlign w:val="subscript"/>
          <w:lang w:val="pl-PL"/>
        </w:rPr>
        <w:t>ROOF</w:t>
      </w:r>
      <w:r w:rsidRPr="00CC0911">
        <w:rPr>
          <w:lang w:val="pl-PL"/>
        </w:rPr>
        <w:t xml:space="preserve">, uznane za spełniające wymagania w zakresie odporności wyrobów na działanie ognia zewnętrznego, bez potrzeby przeprowadzenia badań, których wykazy zawarte są w decyzjach Komisji Europejskiej publikowanych w Dzienniku Urzędowym Unii Europejskiej. </w:t>
      </w:r>
    </w:p>
    <w:p w14:paraId="0BF844AD" w14:textId="77777777" w:rsidR="00B87BBC" w:rsidRPr="00CC0911" w:rsidRDefault="00000000">
      <w:pPr>
        <w:spacing w:after="6.95pt" w:line="13pt" w:lineRule="auto"/>
        <w:ind w:start="0.25pt" w:hanging="0.50pt"/>
        <w:jc w:val="start"/>
        <w:rPr>
          <w:lang w:val="pl-PL"/>
        </w:rPr>
      </w:pPr>
      <w:r w:rsidRPr="00CC0911">
        <w:rPr>
          <w:lang w:val="pl-PL"/>
        </w:rPr>
        <w:t>Warunki i kryteria techniczne dla przekryć klasy B</w:t>
      </w:r>
      <w:r w:rsidRPr="00CC0911">
        <w:rPr>
          <w:vertAlign w:val="subscript"/>
          <w:lang w:val="pl-PL"/>
        </w:rPr>
        <w:t>ROOF</w:t>
      </w:r>
      <w:r w:rsidRPr="00CC0911">
        <w:rPr>
          <w:lang w:val="pl-PL"/>
        </w:rPr>
        <w:t xml:space="preserve"> (t1), o których mowa w pkt 1, podano w tabeli 3. </w:t>
      </w:r>
    </w:p>
    <w:p w14:paraId="4E6F5F7D" w14:textId="77777777" w:rsidR="00B87BBC" w:rsidRDefault="00000000">
      <w:pPr>
        <w:spacing w:after="0pt" w:line="12.95pt" w:lineRule="auto"/>
        <w:ind w:start="0.25pt" w:hanging="0.50pt"/>
        <w:jc w:val="start"/>
      </w:pPr>
      <w:proofErr w:type="spellStart"/>
      <w:r>
        <w:t>Tabela</w:t>
      </w:r>
      <w:proofErr w:type="spellEnd"/>
      <w:r>
        <w:t xml:space="preserve"> 3 </w:t>
      </w:r>
    </w:p>
    <w:tbl>
      <w:tblPr>
        <w:tblW w:w="490.45pt" w:type="dxa"/>
        <w:tblInd w:w="1.45pt" w:type="dxa"/>
        <w:tblCellMar>
          <w:top w:w="6.10pt" w:type="dxa"/>
          <w:start w:w="2.80pt" w:type="dxa"/>
          <w:end w:w="0.40pt" w:type="dxa"/>
        </w:tblCellMar>
        <w:tblLook w:firstRow="1" w:lastRow="0" w:firstColumn="1" w:lastColumn="0" w:noHBand="0" w:noVBand="1"/>
      </w:tblPr>
      <w:tblGrid>
        <w:gridCol w:w="3742"/>
        <w:gridCol w:w="6067"/>
      </w:tblGrid>
      <w:tr w:rsidR="00B87BBC" w:rsidRPr="006F294E" w14:paraId="4BA2E571" w14:textId="77777777" w:rsidTr="00090AF6">
        <w:trPr>
          <w:trHeight w:val="850"/>
        </w:trPr>
        <w:tc>
          <w:tcPr>
            <w:tcW w:w="187.10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21AF128F" w14:textId="77777777" w:rsidR="00B87BBC" w:rsidRPr="00090AF6" w:rsidRDefault="00000000" w:rsidP="00090AF6">
            <w:pPr>
              <w:spacing w:after="0pt" w:line="12.95pt" w:lineRule="auto"/>
              <w:ind w:end="2.45pt" w:firstLine="0pt"/>
              <w:jc w:val="center"/>
              <w:rPr>
                <w:sz w:val="22"/>
              </w:rPr>
            </w:pPr>
            <w:proofErr w:type="spellStart"/>
            <w:r w:rsidRPr="00090AF6">
              <w:rPr>
                <w:sz w:val="22"/>
              </w:rPr>
              <w:t>Grupy</w:t>
            </w:r>
            <w:proofErr w:type="spellEnd"/>
            <w:r w:rsidRPr="00090AF6">
              <w:rPr>
                <w:sz w:val="22"/>
              </w:rPr>
              <w:t xml:space="preserve"> </w:t>
            </w:r>
            <w:proofErr w:type="spellStart"/>
            <w:r w:rsidRPr="00090AF6">
              <w:rPr>
                <w:sz w:val="22"/>
              </w:rPr>
              <w:t>kryteriów</w:t>
            </w:r>
            <w:proofErr w:type="spellEnd"/>
            <w:r w:rsidRPr="00090AF6">
              <w:rPr>
                <w:sz w:val="22"/>
              </w:rPr>
              <w:t xml:space="preserve"> </w:t>
            </w:r>
          </w:p>
        </w:tc>
        <w:tc>
          <w:tcPr>
            <w:tcW w:w="303.35pt" w:type="dxa"/>
            <w:tcBorders>
              <w:top w:val="single" w:sz="6" w:space="0" w:color="000000"/>
              <w:start w:val="single" w:sz="6" w:space="0" w:color="000000"/>
              <w:bottom w:val="single" w:sz="6" w:space="0" w:color="000000"/>
              <w:end w:val="single" w:sz="6" w:space="0" w:color="000000"/>
            </w:tcBorders>
            <w:shd w:val="clear" w:color="auto" w:fill="auto"/>
            <w:vAlign w:val="center"/>
          </w:tcPr>
          <w:p w14:paraId="5467AAC0" w14:textId="77777777" w:rsidR="00B87BBC" w:rsidRPr="00090AF6" w:rsidRDefault="00000000" w:rsidP="00090AF6">
            <w:pPr>
              <w:spacing w:after="1.55pt" w:line="12.95pt" w:lineRule="auto"/>
              <w:ind w:end="2.55pt" w:firstLine="0pt"/>
              <w:jc w:val="center"/>
              <w:rPr>
                <w:sz w:val="22"/>
                <w:lang w:val="pl-PL"/>
              </w:rPr>
            </w:pPr>
            <w:r w:rsidRPr="00090AF6">
              <w:rPr>
                <w:sz w:val="22"/>
                <w:lang w:val="pl-PL"/>
              </w:rPr>
              <w:t>Warunki i kryteria dla klasy B</w:t>
            </w:r>
            <w:r w:rsidRPr="00090AF6">
              <w:rPr>
                <w:sz w:val="22"/>
                <w:vertAlign w:val="subscript"/>
                <w:lang w:val="pl-PL"/>
              </w:rPr>
              <w:t>ROOF</w:t>
            </w:r>
            <w:r w:rsidRPr="00090AF6">
              <w:rPr>
                <w:sz w:val="22"/>
                <w:lang w:val="pl-PL"/>
              </w:rPr>
              <w:t xml:space="preserve"> (t1)  </w:t>
            </w:r>
          </w:p>
          <w:p w14:paraId="280E676F" w14:textId="77777777" w:rsidR="00B87BBC" w:rsidRPr="00090AF6" w:rsidRDefault="00000000" w:rsidP="00090AF6">
            <w:pPr>
              <w:spacing w:after="0pt" w:line="12.95pt" w:lineRule="auto"/>
              <w:ind w:end="2.60pt" w:firstLine="0pt"/>
              <w:jc w:val="center"/>
              <w:rPr>
                <w:sz w:val="22"/>
                <w:lang w:val="pl-PL"/>
              </w:rPr>
            </w:pPr>
            <w:r w:rsidRPr="00090AF6">
              <w:rPr>
                <w:sz w:val="22"/>
                <w:lang w:val="pl-PL"/>
              </w:rPr>
              <w:t xml:space="preserve">(konieczne spełnienie wszystkich wymienionych poniżej) </w:t>
            </w:r>
          </w:p>
        </w:tc>
      </w:tr>
      <w:tr w:rsidR="00B87BBC" w:rsidRPr="006F294E" w14:paraId="3D219480" w14:textId="77777777" w:rsidTr="00090AF6">
        <w:trPr>
          <w:trHeight w:val="369"/>
        </w:trPr>
        <w:tc>
          <w:tcPr>
            <w:tcW w:w="187.1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4348EAE7" w14:textId="77777777" w:rsidR="00B87BBC" w:rsidRPr="00090AF6" w:rsidRDefault="00000000" w:rsidP="00090AF6">
            <w:pPr>
              <w:spacing w:after="5.45pt" w:line="12.95pt" w:lineRule="auto"/>
              <w:ind w:firstLine="0pt"/>
              <w:jc w:val="start"/>
              <w:rPr>
                <w:sz w:val="22"/>
                <w:lang w:val="pl-PL"/>
              </w:rPr>
            </w:pPr>
            <w:r w:rsidRPr="00090AF6">
              <w:rPr>
                <w:sz w:val="22"/>
                <w:lang w:val="pl-PL"/>
              </w:rPr>
              <w:t xml:space="preserve">Grupa a </w:t>
            </w:r>
          </w:p>
          <w:p w14:paraId="5F688B5D"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powierzchniowe rozprzestrzenianie ognia </w:t>
            </w: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48B75AC2" w14:textId="77777777" w:rsidR="00B87BBC" w:rsidRPr="00090AF6" w:rsidRDefault="00000000" w:rsidP="00090AF6">
            <w:pPr>
              <w:spacing w:after="0pt" w:line="12.95pt" w:lineRule="auto"/>
              <w:ind w:firstLine="0pt"/>
              <w:rPr>
                <w:sz w:val="22"/>
                <w:lang w:val="pl-PL"/>
              </w:rPr>
            </w:pPr>
            <w:r w:rsidRPr="00090AF6">
              <w:rPr>
                <w:sz w:val="22"/>
                <w:lang w:val="pl-PL"/>
              </w:rPr>
              <w:t xml:space="preserve">zasięg zniszczenia (na zewnątrz i wewnątrz dachu) w górę dachu &lt; 0,70 m </w:t>
            </w:r>
          </w:p>
        </w:tc>
      </w:tr>
      <w:tr w:rsidR="00B87BBC" w:rsidRPr="006F294E" w14:paraId="643A909E" w14:textId="77777777" w:rsidTr="00090AF6">
        <w:trPr>
          <w:trHeight w:val="370"/>
        </w:trPr>
        <w:tc>
          <w:tcPr>
            <w:tcW w:w="0pt" w:type="dxa"/>
            <w:vMerge/>
            <w:tcBorders>
              <w:top w:val="nil"/>
              <w:start w:val="single" w:sz="6" w:space="0" w:color="000000"/>
              <w:bottom w:val="nil"/>
              <w:end w:val="single" w:sz="6" w:space="0" w:color="000000"/>
            </w:tcBorders>
            <w:shd w:val="clear" w:color="auto" w:fill="auto"/>
          </w:tcPr>
          <w:p w14:paraId="4C4ACC0A"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6C8277CB"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zasięg zniszczenia (na zewnątrz i wewnątrz dachu) w dół dachu &lt; </w:t>
            </w:r>
            <w:r w:rsidRPr="00090AF6">
              <w:rPr>
                <w:sz w:val="22"/>
                <w:lang w:val="pl-PL"/>
              </w:rPr>
              <w:lastRenderedPageBreak/>
              <w:t xml:space="preserve">0,60 m </w:t>
            </w:r>
          </w:p>
        </w:tc>
      </w:tr>
      <w:tr w:rsidR="00B87BBC" w:rsidRPr="006F294E" w14:paraId="337A63D0" w14:textId="77777777" w:rsidTr="00090AF6">
        <w:trPr>
          <w:trHeight w:val="608"/>
        </w:trPr>
        <w:tc>
          <w:tcPr>
            <w:tcW w:w="0pt" w:type="dxa"/>
            <w:vMerge/>
            <w:tcBorders>
              <w:top w:val="nil"/>
              <w:start w:val="single" w:sz="6" w:space="0" w:color="000000"/>
              <w:bottom w:val="nil"/>
              <w:end w:val="single" w:sz="6" w:space="0" w:color="000000"/>
            </w:tcBorders>
            <w:shd w:val="clear" w:color="auto" w:fill="auto"/>
          </w:tcPr>
          <w:p w14:paraId="35CAF090"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457BA51F"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maksymalny zasięg zniszczenia na skutek spalania (na zewnątrz i wewnątrz dachu) &lt; 0,80 m </w:t>
            </w:r>
          </w:p>
        </w:tc>
      </w:tr>
      <w:tr w:rsidR="00B87BBC" w:rsidRPr="006F294E" w14:paraId="7FB05AED" w14:textId="77777777" w:rsidTr="00090AF6">
        <w:trPr>
          <w:trHeight w:val="610"/>
        </w:trPr>
        <w:tc>
          <w:tcPr>
            <w:tcW w:w="0pt" w:type="dxa"/>
            <w:vMerge/>
            <w:tcBorders>
              <w:top w:val="nil"/>
              <w:start w:val="single" w:sz="6" w:space="0" w:color="000000"/>
              <w:bottom w:val="nil"/>
              <w:end w:val="single" w:sz="6" w:space="0" w:color="000000"/>
            </w:tcBorders>
            <w:shd w:val="clear" w:color="auto" w:fill="auto"/>
          </w:tcPr>
          <w:p w14:paraId="7953FC53"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2603ED39" w14:textId="77777777" w:rsidR="00B87BBC" w:rsidRPr="00090AF6" w:rsidRDefault="00000000" w:rsidP="00090AF6">
            <w:pPr>
              <w:spacing w:after="0pt" w:line="12.95pt" w:lineRule="auto"/>
              <w:ind w:firstLine="0pt"/>
              <w:rPr>
                <w:sz w:val="22"/>
                <w:lang w:val="pl-PL"/>
              </w:rPr>
            </w:pPr>
            <w:r w:rsidRPr="00090AF6">
              <w:rPr>
                <w:sz w:val="22"/>
                <w:lang w:val="pl-PL"/>
              </w:rPr>
              <w:t xml:space="preserve">brak palących się materiałów (kropli lub odpadów stałych) spadających od strony eksponowanej </w:t>
            </w:r>
          </w:p>
        </w:tc>
      </w:tr>
      <w:tr w:rsidR="00B87BBC" w:rsidRPr="006F294E" w14:paraId="4D6051A8" w14:textId="77777777" w:rsidTr="00090AF6">
        <w:trPr>
          <w:trHeight w:val="368"/>
        </w:trPr>
        <w:tc>
          <w:tcPr>
            <w:tcW w:w="0pt" w:type="dxa"/>
            <w:vMerge/>
            <w:tcBorders>
              <w:top w:val="nil"/>
              <w:start w:val="single" w:sz="6" w:space="0" w:color="000000"/>
              <w:bottom w:val="nil"/>
              <w:end w:val="single" w:sz="6" w:space="0" w:color="000000"/>
            </w:tcBorders>
            <w:shd w:val="clear" w:color="auto" w:fill="auto"/>
          </w:tcPr>
          <w:p w14:paraId="2B9D3148"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4878624F"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boczny zasięg ognia nie osiąga krawędzi mierzonej strefy (pasa) </w:t>
            </w:r>
          </w:p>
        </w:tc>
      </w:tr>
      <w:tr w:rsidR="00B87BBC" w:rsidRPr="006F294E" w14:paraId="345A4390" w14:textId="77777777" w:rsidTr="00090AF6">
        <w:trPr>
          <w:trHeight w:val="610"/>
        </w:trPr>
        <w:tc>
          <w:tcPr>
            <w:tcW w:w="0pt" w:type="dxa"/>
            <w:vMerge/>
            <w:tcBorders>
              <w:top w:val="nil"/>
              <w:start w:val="single" w:sz="6" w:space="0" w:color="000000"/>
              <w:bottom w:val="single" w:sz="6" w:space="0" w:color="000000"/>
              <w:end w:val="single" w:sz="6" w:space="0" w:color="000000"/>
            </w:tcBorders>
            <w:shd w:val="clear" w:color="auto" w:fill="auto"/>
          </w:tcPr>
          <w:p w14:paraId="03297586"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688E40D6" w14:textId="77777777" w:rsidR="00B87BBC" w:rsidRPr="00090AF6" w:rsidRDefault="00000000" w:rsidP="00090AF6">
            <w:pPr>
              <w:spacing w:after="0pt" w:line="12.95pt" w:lineRule="auto"/>
              <w:ind w:firstLine="0pt"/>
              <w:rPr>
                <w:sz w:val="22"/>
                <w:lang w:val="pl-PL"/>
              </w:rPr>
            </w:pPr>
            <w:r w:rsidRPr="00090AF6">
              <w:rPr>
                <w:sz w:val="22"/>
                <w:lang w:val="pl-PL"/>
              </w:rPr>
              <w:t xml:space="preserve">maksymalny zasięg (promień) zniszczenia na dachach płaskich (na zewnątrz i wewnątrz dachu) &lt; 0,20 m </w:t>
            </w:r>
          </w:p>
        </w:tc>
      </w:tr>
      <w:tr w:rsidR="00B87BBC" w:rsidRPr="006F294E" w14:paraId="182C3AAC" w14:textId="77777777" w:rsidTr="00090AF6">
        <w:trPr>
          <w:trHeight w:val="368"/>
        </w:trPr>
        <w:tc>
          <w:tcPr>
            <w:tcW w:w="187.10pt" w:type="dxa"/>
            <w:vMerge w:val="restart"/>
            <w:tcBorders>
              <w:top w:val="single" w:sz="6" w:space="0" w:color="000000"/>
              <w:start w:val="single" w:sz="6" w:space="0" w:color="000000"/>
              <w:bottom w:val="single" w:sz="6" w:space="0" w:color="000000"/>
              <w:end w:val="single" w:sz="6" w:space="0" w:color="000000"/>
            </w:tcBorders>
            <w:shd w:val="clear" w:color="auto" w:fill="auto"/>
            <w:vAlign w:val="center"/>
          </w:tcPr>
          <w:p w14:paraId="05DEB26C" w14:textId="77777777" w:rsidR="00B87BBC" w:rsidRPr="00090AF6" w:rsidRDefault="00000000" w:rsidP="00090AF6">
            <w:pPr>
              <w:spacing w:after="5.45pt" w:line="12.95pt" w:lineRule="auto"/>
              <w:ind w:firstLine="0pt"/>
              <w:jc w:val="start"/>
              <w:rPr>
                <w:sz w:val="22"/>
                <w:lang w:val="pl-PL"/>
              </w:rPr>
            </w:pPr>
            <w:r w:rsidRPr="00090AF6">
              <w:rPr>
                <w:sz w:val="22"/>
                <w:lang w:val="pl-PL"/>
              </w:rPr>
              <w:t xml:space="preserve">Grupa b </w:t>
            </w:r>
          </w:p>
          <w:p w14:paraId="4B6F9B2C"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penetracja ognia do wewnątrz budynku </w:t>
            </w: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13A0BAD5" w14:textId="77777777" w:rsidR="00B87BBC" w:rsidRPr="00090AF6" w:rsidRDefault="00000000" w:rsidP="00090AF6">
            <w:pPr>
              <w:spacing w:after="0pt" w:line="12.95pt" w:lineRule="auto"/>
              <w:ind w:firstLine="0pt"/>
              <w:rPr>
                <w:sz w:val="22"/>
                <w:lang w:val="pl-PL"/>
              </w:rPr>
            </w:pPr>
            <w:r w:rsidRPr="00090AF6">
              <w:rPr>
                <w:sz w:val="22"/>
                <w:lang w:val="pl-PL"/>
              </w:rPr>
              <w:t xml:space="preserve">brak palących się lub żarzących się cząstek penetrujących konstrukcję dachu </w:t>
            </w:r>
          </w:p>
        </w:tc>
      </w:tr>
      <w:tr w:rsidR="00B87BBC" w:rsidRPr="006F294E" w14:paraId="0DC35271" w14:textId="77777777" w:rsidTr="00090AF6">
        <w:trPr>
          <w:trHeight w:val="370"/>
        </w:trPr>
        <w:tc>
          <w:tcPr>
            <w:tcW w:w="0pt" w:type="dxa"/>
            <w:vMerge/>
            <w:tcBorders>
              <w:top w:val="nil"/>
              <w:start w:val="single" w:sz="6" w:space="0" w:color="000000"/>
              <w:bottom w:val="nil"/>
              <w:end w:val="single" w:sz="6" w:space="0" w:color="000000"/>
            </w:tcBorders>
            <w:shd w:val="clear" w:color="auto" w:fill="auto"/>
          </w:tcPr>
          <w:p w14:paraId="73D3A249"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1905C781" w14:textId="77777777" w:rsidR="00B87BBC" w:rsidRPr="00090AF6" w:rsidRDefault="00000000" w:rsidP="00090AF6">
            <w:pPr>
              <w:spacing w:after="0pt" w:line="12.95pt" w:lineRule="auto"/>
              <w:ind w:firstLine="0pt"/>
              <w:jc w:val="start"/>
              <w:rPr>
                <w:sz w:val="22"/>
                <w:lang w:val="pl-PL"/>
              </w:rPr>
            </w:pPr>
            <w:r w:rsidRPr="00090AF6">
              <w:rPr>
                <w:sz w:val="22"/>
                <w:lang w:val="pl-PL"/>
              </w:rPr>
              <w:t>brak pojedynczych otworów przelotowych o powierzchni &gt; 25 mm</w:t>
            </w:r>
            <w:r w:rsidRPr="00090AF6">
              <w:rPr>
                <w:sz w:val="22"/>
                <w:vertAlign w:val="superscript"/>
                <w:lang w:val="pl-PL"/>
              </w:rPr>
              <w:t xml:space="preserve">2 </w:t>
            </w:r>
          </w:p>
        </w:tc>
      </w:tr>
      <w:tr w:rsidR="00B87BBC" w:rsidRPr="006F294E" w14:paraId="513B11DE" w14:textId="77777777" w:rsidTr="00090AF6">
        <w:trPr>
          <w:trHeight w:val="368"/>
        </w:trPr>
        <w:tc>
          <w:tcPr>
            <w:tcW w:w="0pt" w:type="dxa"/>
            <w:vMerge/>
            <w:tcBorders>
              <w:top w:val="nil"/>
              <w:start w:val="single" w:sz="6" w:space="0" w:color="000000"/>
              <w:bottom w:val="nil"/>
              <w:end w:val="single" w:sz="6" w:space="0" w:color="000000"/>
            </w:tcBorders>
            <w:shd w:val="clear" w:color="auto" w:fill="auto"/>
          </w:tcPr>
          <w:p w14:paraId="193E83D5"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0E54407F" w14:textId="77777777" w:rsidR="00B87BBC" w:rsidRPr="00090AF6" w:rsidRDefault="00000000" w:rsidP="00090AF6">
            <w:pPr>
              <w:spacing w:after="0pt" w:line="12.95pt" w:lineRule="auto"/>
              <w:ind w:firstLine="0pt"/>
              <w:jc w:val="start"/>
              <w:rPr>
                <w:sz w:val="22"/>
                <w:lang w:val="pl-PL"/>
              </w:rPr>
            </w:pPr>
            <w:r w:rsidRPr="00090AF6">
              <w:rPr>
                <w:sz w:val="22"/>
                <w:lang w:val="pl-PL"/>
              </w:rPr>
              <w:t>suma powierzchni wszystkich otworów przelotowych &lt; 4500 mm</w:t>
            </w:r>
            <w:r w:rsidRPr="00090AF6">
              <w:rPr>
                <w:sz w:val="22"/>
                <w:vertAlign w:val="superscript"/>
                <w:lang w:val="pl-PL"/>
              </w:rPr>
              <w:t xml:space="preserve">2 </w:t>
            </w:r>
          </w:p>
        </w:tc>
      </w:tr>
      <w:tr w:rsidR="00B87BBC" w:rsidRPr="006F294E" w14:paraId="12D6D9E4" w14:textId="77777777" w:rsidTr="00090AF6">
        <w:trPr>
          <w:trHeight w:val="370"/>
        </w:trPr>
        <w:tc>
          <w:tcPr>
            <w:tcW w:w="0pt" w:type="dxa"/>
            <w:vMerge/>
            <w:tcBorders>
              <w:top w:val="nil"/>
              <w:start w:val="single" w:sz="6" w:space="0" w:color="000000"/>
              <w:bottom w:val="single" w:sz="6" w:space="0" w:color="000000"/>
              <w:end w:val="single" w:sz="6" w:space="0" w:color="000000"/>
            </w:tcBorders>
            <w:shd w:val="clear" w:color="auto" w:fill="auto"/>
          </w:tcPr>
          <w:p w14:paraId="6229414C" w14:textId="77777777" w:rsidR="00B87BBC" w:rsidRPr="00090AF6" w:rsidRDefault="00B87BBC" w:rsidP="00090AF6">
            <w:pPr>
              <w:spacing w:after="8pt" w:line="12.95pt" w:lineRule="auto"/>
              <w:ind w:firstLine="0pt"/>
              <w:jc w:val="start"/>
              <w:rPr>
                <w:sz w:val="22"/>
                <w:lang w:val="pl-PL"/>
              </w:rPr>
            </w:pPr>
          </w:p>
        </w:tc>
        <w:tc>
          <w:tcPr>
            <w:tcW w:w="303.35pt" w:type="dxa"/>
            <w:tcBorders>
              <w:top w:val="single" w:sz="6" w:space="0" w:color="000000"/>
              <w:start w:val="single" w:sz="6" w:space="0" w:color="000000"/>
              <w:bottom w:val="single" w:sz="6" w:space="0" w:color="000000"/>
              <w:end w:val="single" w:sz="6" w:space="0" w:color="000000"/>
            </w:tcBorders>
            <w:shd w:val="clear" w:color="auto" w:fill="auto"/>
          </w:tcPr>
          <w:p w14:paraId="63BADDAB" w14:textId="77777777" w:rsidR="00B87BBC" w:rsidRPr="00090AF6" w:rsidRDefault="00000000" w:rsidP="00090AF6">
            <w:pPr>
              <w:spacing w:after="0pt" w:line="12.95pt" w:lineRule="auto"/>
              <w:ind w:firstLine="0pt"/>
              <w:jc w:val="start"/>
              <w:rPr>
                <w:sz w:val="22"/>
                <w:lang w:val="pl-PL"/>
              </w:rPr>
            </w:pPr>
            <w:r w:rsidRPr="00090AF6">
              <w:rPr>
                <w:sz w:val="22"/>
                <w:lang w:val="pl-PL"/>
              </w:rPr>
              <w:t xml:space="preserve">brak wewnętrznego spalania w postaci żarzenia </w:t>
            </w:r>
          </w:p>
        </w:tc>
      </w:tr>
    </w:tbl>
    <w:p w14:paraId="5771C177" w14:textId="77777777" w:rsidR="00B87BBC" w:rsidRPr="00CC0911" w:rsidRDefault="00000000">
      <w:pPr>
        <w:numPr>
          <w:ilvl w:val="1"/>
          <w:numId w:val="266"/>
        </w:numPr>
        <w:spacing w:after="9.65pt"/>
        <w:ind w:hanging="19.85pt"/>
        <w:rPr>
          <w:lang w:val="pl-PL"/>
        </w:rPr>
      </w:pPr>
      <w:r w:rsidRPr="00CC0911">
        <w:rPr>
          <w:lang w:val="pl-PL"/>
        </w:rPr>
        <w:t xml:space="preserve">Przekrycia dachów spełniające kryteria grupy b i niespełniające jednego lub więcej kryteriów grupy a klasyfikuje się jako słabo rozprzestrzeniające ogień. </w:t>
      </w:r>
    </w:p>
    <w:p w14:paraId="4217D091" w14:textId="77777777" w:rsidR="00B87BBC" w:rsidRPr="00CC0911" w:rsidRDefault="00000000">
      <w:pPr>
        <w:numPr>
          <w:ilvl w:val="1"/>
          <w:numId w:val="266"/>
        </w:numPr>
        <w:ind w:hanging="19.85pt"/>
        <w:rPr>
          <w:lang w:val="pl-PL"/>
        </w:rPr>
      </w:pPr>
      <w:r w:rsidRPr="00CC0911">
        <w:rPr>
          <w:lang w:val="pl-PL"/>
        </w:rPr>
        <w:t>Przekrycia dachów klasy F</w:t>
      </w:r>
      <w:r w:rsidRPr="00CC0911">
        <w:rPr>
          <w:vertAlign w:val="subscript"/>
          <w:lang w:val="pl-PL"/>
        </w:rPr>
        <w:t>ROOF</w:t>
      </w:r>
      <w:r w:rsidRPr="00CC0911">
        <w:rPr>
          <w:lang w:val="pl-PL"/>
        </w:rPr>
        <w:t xml:space="preserve"> (t1) klasyfikuje się jako przekrycia silnie rozprzestrzeniające ogień. </w:t>
      </w:r>
    </w:p>
    <w:sectPr w:rsidR="00B87BBC" w:rsidRPr="00CC0911">
      <w:headerReference w:type="even" r:id="rId44"/>
      <w:headerReference w:type="default" r:id="rId45"/>
      <w:headerReference w:type="first" r:id="rId46"/>
      <w:pgSz w:w="595.30pt" w:h="841.90pt"/>
      <w:pgMar w:top="73.40pt" w:right="48.80pt" w:bottom="55.50pt" w:left="51.05pt" w:header="26.95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FE4CB4" w14:textId="77777777" w:rsidR="00DA036F" w:rsidRDefault="00DA036F">
      <w:pPr>
        <w:spacing w:after="0pt" w:line="12pt" w:lineRule="auto"/>
      </w:pPr>
      <w:r>
        <w:separator/>
      </w:r>
    </w:p>
  </w:endnote>
  <w:endnote w:type="continuationSeparator" w:id="0">
    <w:p w14:paraId="704165B0" w14:textId="77777777" w:rsidR="00DA036F" w:rsidRDefault="00DA036F">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FE815C" w14:textId="77777777" w:rsidR="00DA036F" w:rsidRDefault="00DA036F">
      <w:pPr>
        <w:spacing w:after="2.75pt" w:line="14.55pt" w:lineRule="auto"/>
        <w:ind w:start="33.85pt" w:end="0.05pt" w:hanging="14pt"/>
      </w:pPr>
      <w:r>
        <w:separator/>
      </w:r>
    </w:p>
  </w:footnote>
  <w:footnote w:type="continuationSeparator" w:id="0">
    <w:p w14:paraId="251C55FE" w14:textId="77777777" w:rsidR="00DA036F" w:rsidRDefault="00DA036F">
      <w:pPr>
        <w:spacing w:after="2.75pt" w:line="14.55pt" w:lineRule="auto"/>
        <w:ind w:start="33.85pt" w:end="0.05pt" w:hanging="14pt"/>
      </w:pPr>
      <w:r>
        <w:continuationSeparator/>
      </w:r>
    </w:p>
  </w:footnote>
  <w:footnote w:id="1">
    <w:p w14:paraId="57FB1D26" w14:textId="77777777" w:rsidR="00B87BBC" w:rsidRPr="00CC0911" w:rsidRDefault="00000000">
      <w:pPr>
        <w:pStyle w:val="footnotedescription"/>
        <w:spacing w:after="2.75pt" w:line="14.55pt" w:lineRule="auto"/>
        <w:ind w:start="33.85pt" w:end="0.05pt"/>
        <w:rPr>
          <w:lang w:val="pl-PL"/>
        </w:rPr>
      </w:pPr>
      <w:r>
        <w:rPr>
          <w:rStyle w:val="footnotemark"/>
        </w:rPr>
        <w:footnoteRef/>
      </w:r>
      <w:r w:rsidRPr="00CC0911">
        <w:rPr>
          <w:lang w:val="pl-PL"/>
        </w:rPr>
        <w:t xml:space="preserve"> </w:t>
      </w:r>
      <w:r w:rsidRPr="00CC0911">
        <w:rPr>
          <w:vertAlign w:val="superscript"/>
          <w:lang w:val="pl-PL"/>
        </w:rPr>
        <w:t xml:space="preserve">) </w:t>
      </w:r>
      <w:r w:rsidRPr="00CC0911">
        <w:rPr>
          <w:lang w:val="pl-PL"/>
        </w:rPr>
        <w:t xml:space="preserve">Minister Rozwoju i Technologii kieruje działem administracji rządowej – budownictwo, planowanie i zagospodarowanie przestrzenne oraz mieszkalnictwo, na podstawie § 1 ust. 2 pkt 1 rozporządzenia Prezesa Rady Ministrów z dnia 15 kwietnia 2022 r. w sprawie szczegółowego zakresu działania Ministra Rozwoju i Technologii (Dz. U. poz. 838). </w:t>
      </w:r>
    </w:p>
    <w:p w14:paraId="579A1864" w14:textId="77777777" w:rsidR="00B87BBC" w:rsidRPr="00CC0911" w:rsidRDefault="00000000">
      <w:pPr>
        <w:pStyle w:val="footnotedescription"/>
        <w:spacing w:line="12.95pt" w:lineRule="auto"/>
        <w:ind w:start="19.85pt" w:firstLine="0pt"/>
        <w:jc w:val="start"/>
        <w:rPr>
          <w:lang w:val="pl-PL"/>
        </w:rPr>
      </w:pPr>
      <w:r w:rsidRPr="00CC0911">
        <w:rPr>
          <w:sz w:val="20"/>
          <w:lang w:val="pl-PL"/>
        </w:rPr>
        <w:t xml:space="preserve"> </w:t>
      </w:r>
    </w:p>
  </w:footnote>
  <w:footnote w:id="2">
    <w:p w14:paraId="4DA68925" w14:textId="77777777" w:rsidR="00B87BBC" w:rsidRPr="00CC0911" w:rsidRDefault="00000000">
      <w:pPr>
        <w:pStyle w:val="footnotedescription"/>
        <w:spacing w:line="14.25pt" w:lineRule="auto"/>
        <w:ind w:end="0.10p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Obecnie działem administracji rządowej – budownictwo, planowanie i zagospodarowanie przestrzenne oraz mieszkalnictwo kieruje Minister Rozwoju i Technologii, na podstawie § 1 ust. 2 pkt 1 rozporządzenia Prezesa Rady Ministrów z dnia 15 kwietnia 2022 r. w sprawie szczegółowego zakresu działania Ministra Rozwoju i Technologii (Dz. U. poz. 838). </w:t>
      </w:r>
    </w:p>
  </w:footnote>
  <w:footnote w:id="3">
    <w:p w14:paraId="08E841F6" w14:textId="77777777" w:rsidR="00B87BBC" w:rsidRPr="00CC0911" w:rsidRDefault="00000000">
      <w:pPr>
        <w:pStyle w:val="footnotedescription"/>
        <w:spacing w:after="0.25pt" w:line="14.10pt" w:lineRule="auto"/>
        <w:ind w:end="0.10p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Art. 7 zmieniony przez art. 44 pkt 1 ustawy z dnia 19 lipca 2019 r. o zapewnianiu dostępności osobom ze szczególnymi potrzebami (Dz. U. poz. 1696), która weszła w życie z dniem 20 września 2019 r.; zgodnie z art. 66 ustawy z dnia 19 lipca 2019 r. o zapewnianiu dostępności osobom ze szczególnymi potrzebami dotychczasowe przepisy wykonawcze wydane na podstawie art. 7 ust. 2 ustawy z dnia 7 lipca 1994 r. – Prawo budowlane zachowują moc do dnia wejścia w życie przepisów wykonawczych wydanych na podstawie art. 7 ust. 2 ustawy z dnia 7 lipca 1994 r. – Prawo budowlane, w brzmieniu nadanym ustawą z dnia 19 lipca 2019 r. o zapewnianiu dostępności osobom ze szczególnymi potrzebami, nie dłużej jednak niż przez 36 miesięcy od dnia wejścia w życie ustawy z dnia 19 lipca 2019 r. o zapewnianiu dostępności osobom ze szczególnymi potrzebami, i mogą być w tym czasie zmieniane na podstawie tego przepisu w brzmieniu nadanym ustawą z dnia 19 lipca 2019 r. o zapewnianiu dostępności osobom ze szczególnymi potrzebami, w szczególności z uwzględnieniem potrzeb osób ze szczególnymi potrzebami. </w:t>
      </w:r>
    </w:p>
  </w:footnote>
  <w:footnote w:id="4">
    <w:p w14:paraId="513734F6" w14:textId="77777777" w:rsidR="00B87BBC" w:rsidRPr="00CC0911" w:rsidRDefault="00000000">
      <w:pPr>
        <w:pStyle w:val="footnotedescription"/>
        <w:spacing w:line="14.15pt" w:lineRule="auto"/>
        <w:jc w:val="star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Ze zmianą wprowadzoną przez § 1 pkt 1 rozporządzenia Ministra Rozwoju z dnia 16 września 2020 r. zmieniającego rozporządzenie w sprawie warunków technicznych, jakim powinny odpowiadać budynki i ich usytuowanie (Dz. U. poz. 1608), które weszło w życie z dniem 19 września 2020 r. </w:t>
      </w:r>
    </w:p>
  </w:footnote>
  <w:footnote w:id="5">
    <w:p w14:paraId="4DF79CDB" w14:textId="77777777" w:rsidR="00B87BBC" w:rsidRPr="00CC0911" w:rsidRDefault="00000000">
      <w:pPr>
        <w:pStyle w:val="footnotedescription"/>
        <w:spacing w:line="13.95pt" w:lineRule="auto"/>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Uchylony przez art. 43 pkt 2 lit. b ustawy z dnia 29 sierpnia 2014 r. o charakterystyce energetycznej budynków (Dz. U. poz. 1200), która weszła w życie z dniem 9 marca 2015 r. </w:t>
      </w:r>
    </w:p>
  </w:footnote>
  <w:footnote w:id="6">
    <w:p w14:paraId="2F494F15" w14:textId="77777777" w:rsidR="00B87BBC" w:rsidRPr="00CC0911" w:rsidRDefault="00000000">
      <w:pPr>
        <w:pStyle w:val="footnotedescription"/>
        <w:spacing w:line="14.65pt" w:lineRule="auto"/>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Obecnie zakładów leczniczych podmiotów leczniczych na podstawie art. 40 ustawy z dnia 10 czerwca 2016 r. o zmianie ustawy o działalności leczniczej oraz niektórych innych ustaw (Dz. U. poz. 960), która weszła w życie z dniem 15 lipca 2016 r.  </w:t>
      </w:r>
    </w:p>
  </w:footnote>
  <w:footnote w:id="7">
    <w:p w14:paraId="2A6BA415" w14:textId="77777777" w:rsidR="00B87BBC" w:rsidRPr="00CC0911" w:rsidRDefault="00000000">
      <w:pPr>
        <w:pStyle w:val="footnotedescription"/>
        <w:spacing w:line="12.95pt" w:lineRule="auto"/>
        <w:ind w:start="0pt" w:firstLine="0pt"/>
        <w:jc w:val="star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Dodany przez § 1 pkt 2 rozporządzenia, o którym mowa w odnośniku 3. </w:t>
      </w:r>
    </w:p>
  </w:footnote>
  <w:footnote w:id="8">
    <w:p w14:paraId="7E829018" w14:textId="77777777" w:rsidR="00B87BBC" w:rsidRPr="00CC0911" w:rsidRDefault="00000000">
      <w:pPr>
        <w:pStyle w:val="footnotedescription"/>
        <w:spacing w:line="12.95pt" w:lineRule="auto"/>
        <w:ind w:start="0pt" w:firstLine="0pt"/>
        <w:jc w:val="star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Dodany przez § 1 pkt 3 rozporządzenia, o którym mowa w odnośniku 3. </w:t>
      </w:r>
    </w:p>
  </w:footnote>
  <w:footnote w:id="9">
    <w:p w14:paraId="71DEDA15" w14:textId="77777777" w:rsidR="00B87BBC" w:rsidRPr="00CC0911" w:rsidRDefault="00000000">
      <w:pPr>
        <w:pStyle w:val="footnotedescription"/>
        <w:spacing w:line="12.95pt" w:lineRule="auto"/>
        <w:ind w:start="0pt" w:firstLine="0pt"/>
        <w:jc w:val="star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Ze zmianą wprowadzoną przez § 1 pkt 4 rozporządzenia, o którym mowa w odnośniku 3. </w:t>
      </w:r>
    </w:p>
  </w:footnote>
  <w:footnote w:id="10">
    <w:p w14:paraId="0D615117" w14:textId="77777777" w:rsidR="00B87BBC" w:rsidRPr="00CC0911" w:rsidRDefault="00000000">
      <w:pPr>
        <w:pStyle w:val="footnotedescription"/>
        <w:spacing w:line="13.60pt" w:lineRule="auto"/>
        <w:ind w:end="0.20p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Dodany przez § 1 pkt 1 rozporządzenia Ministra Rozwoju i Technologii z dnia 31 stycznia 2022 r. zmieniającego rozporządzenie w sprawie warunków technicznych, jakim powinny odpowiadać budynki i ich usytuowanie (Dz. U. poz. 248), które weszło w życie z dniem 17 lutego 2022 r. </w:t>
      </w:r>
    </w:p>
  </w:footnote>
  <w:footnote w:id="11">
    <w:p w14:paraId="6970A3C3" w14:textId="77777777" w:rsidR="00B87BBC" w:rsidRPr="00CC0911" w:rsidRDefault="00000000">
      <w:pPr>
        <w:pStyle w:val="footnotedescription"/>
        <w:spacing w:line="12.95pt" w:lineRule="auto"/>
        <w:ind w:start="0pt" w:firstLine="0pt"/>
        <w:jc w:val="star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W brzmieniu ustalonym przez § 1 pkt 2 rozporządzenia, o którym mowa w odnośniku 9. </w:t>
      </w:r>
    </w:p>
  </w:footnote>
  <w:footnote w:id="12">
    <w:p w14:paraId="214769D3" w14:textId="77777777" w:rsidR="00B87BBC" w:rsidRPr="00CC0911" w:rsidRDefault="00000000">
      <w:pPr>
        <w:pStyle w:val="footnotedescription"/>
        <w:ind w:end="0.15p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Dodany przez § 1 rozporządzenia Ministra Rozwoju, Pracy i Technologii z dnia 21 grudnia 2020 r. zmieniającego rozporządzenie w sprawie warunków technicznych, jakim powinny odpowiadać budynki i ich usytuowanie (Dz. U. poz. 2351), które weszło w życie z dniem 25 grudnia 2020 r. </w:t>
      </w:r>
    </w:p>
  </w:footnote>
  <w:footnote w:id="13">
    <w:p w14:paraId="4BB39267" w14:textId="77777777" w:rsidR="00B87BBC" w:rsidRPr="00CC0911" w:rsidRDefault="00000000">
      <w:pPr>
        <w:pStyle w:val="footnotedescription"/>
        <w:spacing w:line="12.95pt" w:lineRule="auto"/>
        <w:ind w:start="0pt" w:firstLine="0pt"/>
        <w:jc w:val="start"/>
        <w:rPr>
          <w:lang w:val="pl-PL"/>
        </w:rPr>
      </w:pPr>
      <w:r>
        <w:rPr>
          <w:rStyle w:val="footnotemark"/>
        </w:rPr>
        <w:footnoteRef/>
      </w:r>
      <w:r w:rsidRPr="00CC0911">
        <w:rPr>
          <w:lang w:val="pl-PL"/>
        </w:rPr>
        <w:t xml:space="preserve"> </w:t>
      </w:r>
      <w:r w:rsidRPr="00CC0911">
        <w:rPr>
          <w:vertAlign w:val="superscript"/>
          <w:lang w:val="pl-PL"/>
        </w:rPr>
        <w:t>)</w:t>
      </w:r>
      <w:r w:rsidRPr="00CC0911">
        <w:rPr>
          <w:lang w:val="pl-PL"/>
        </w:rPr>
        <w:t xml:space="preserve"> Rozporządzenie zostało ogłoszone w dniu 15 czerwca 2002 r. </w:t>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0F99E7" w14:textId="77777777" w:rsidR="00B87BBC" w:rsidRDefault="00000000">
    <w:pPr>
      <w:spacing w:after="5.35pt" w:line="12.95pt" w:lineRule="auto"/>
      <w:ind w:firstLine="0pt"/>
      <w:jc w:val="start"/>
    </w:pPr>
    <w:r>
      <w:rPr>
        <w:sz w:val="24"/>
      </w:rPr>
      <w:t xml:space="preserve">                                    </w:t>
    </w:r>
  </w:p>
  <w:p w14:paraId="1F8FE127" w14:textId="77777777" w:rsidR="00B87BBC" w:rsidRDefault="00000000">
    <w:pPr>
      <w:tabs>
        <w:tab w:val="center" w:pos="248.15pt"/>
        <w:tab w:val="end" w:pos="493.50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DBD4B6A" w14:textId="77777777" w:rsidR="00B87BBC" w:rsidRDefault="00000000">
    <w:pPr>
      <w:spacing w:after="0pt" w:line="12.95pt" w:lineRule="auto"/>
      <w:ind w:firstLine="0pt"/>
      <w:jc w:val="start"/>
    </w:pPr>
    <w:r>
      <w:t xml:space="preserve"> </w:t>
    </w:r>
  </w:p>
</w:hdr>
</file>

<file path=word/header10.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DA11A3" w14:textId="77777777" w:rsidR="00B87BBC" w:rsidRDefault="00000000">
    <w:pPr>
      <w:spacing w:after="5.35pt" w:line="12.95pt" w:lineRule="auto"/>
      <w:ind w:firstLine="0pt"/>
      <w:jc w:val="start"/>
    </w:pPr>
    <w:r>
      <w:rPr>
        <w:sz w:val="24"/>
      </w:rPr>
      <w:t xml:space="preserve">                                    </w:t>
    </w:r>
  </w:p>
  <w:p w14:paraId="0AE36BF7"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51B19CB9" w14:textId="77777777" w:rsidR="00B87BBC" w:rsidRDefault="00000000">
    <w:pPr>
      <w:spacing w:after="0pt" w:line="12.95pt" w:lineRule="auto"/>
      <w:ind w:firstLine="0pt"/>
      <w:jc w:val="start"/>
    </w:pPr>
    <w:r>
      <w:t xml:space="preserve"> </w:t>
    </w:r>
  </w:p>
  <w:p w14:paraId="25D655AD"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CD447" w14:textId="77777777" w:rsidR="00B87BBC" w:rsidRDefault="00000000">
    <w:pPr>
      <w:spacing w:after="5.35pt" w:line="12.95pt" w:lineRule="auto"/>
      <w:ind w:firstLine="0pt"/>
      <w:jc w:val="start"/>
    </w:pPr>
    <w:r>
      <w:rPr>
        <w:sz w:val="24"/>
      </w:rPr>
      <w:t xml:space="preserve">                                    </w:t>
    </w:r>
  </w:p>
  <w:p w14:paraId="5F887412"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10D9ACEF" w14:textId="77777777" w:rsidR="00B87BBC" w:rsidRDefault="00000000">
    <w:pPr>
      <w:spacing w:after="0pt" w:line="12.95pt" w:lineRule="auto"/>
      <w:ind w:firstLine="0pt"/>
      <w:jc w:val="start"/>
    </w:pPr>
    <w:r>
      <w:t xml:space="preserve"> </w:t>
    </w:r>
  </w:p>
  <w:p w14:paraId="09CC10DD"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0760C2C" w14:textId="77777777" w:rsidR="00B87BBC" w:rsidRDefault="00000000">
    <w:pPr>
      <w:spacing w:after="5.35pt" w:line="12.95pt" w:lineRule="auto"/>
      <w:ind w:firstLine="0pt"/>
      <w:jc w:val="start"/>
    </w:pPr>
    <w:r>
      <w:rPr>
        <w:sz w:val="24"/>
      </w:rPr>
      <w:t xml:space="preserve">                                    </w:t>
    </w:r>
  </w:p>
  <w:p w14:paraId="1BBDA211"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54FF34D9" w14:textId="77777777" w:rsidR="00B87BBC" w:rsidRDefault="00000000">
    <w:pPr>
      <w:spacing w:after="0pt" w:line="12.95pt" w:lineRule="auto"/>
      <w:ind w:firstLine="0pt"/>
      <w:jc w:val="start"/>
    </w:pPr>
    <w:r>
      <w:t xml:space="preserve"> </w:t>
    </w:r>
  </w:p>
  <w:p w14:paraId="5D9B5E65"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0DED77" w14:textId="77777777" w:rsidR="00B87BBC" w:rsidRDefault="00000000">
    <w:pPr>
      <w:spacing w:after="5.35pt" w:line="12.95pt" w:lineRule="auto"/>
      <w:ind w:firstLine="0pt"/>
      <w:jc w:val="start"/>
    </w:pPr>
    <w:r>
      <w:rPr>
        <w:sz w:val="24"/>
      </w:rPr>
      <w:t xml:space="preserve">                                    </w:t>
    </w:r>
  </w:p>
  <w:p w14:paraId="3E5BD3FC"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3E037CC" w14:textId="77777777" w:rsidR="00B87BBC" w:rsidRDefault="00000000">
    <w:pPr>
      <w:spacing w:after="0pt" w:line="12.95pt" w:lineRule="auto"/>
      <w:ind w:firstLine="0pt"/>
      <w:jc w:val="start"/>
    </w:pPr>
    <w:r>
      <w:t xml:space="preserve"> </w:t>
    </w:r>
  </w:p>
</w:hdr>
</file>

<file path=word/header1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0ED7F8" w14:textId="77777777" w:rsidR="00B87BBC" w:rsidRDefault="00000000">
    <w:pPr>
      <w:spacing w:after="5.35pt" w:line="12.95pt" w:lineRule="auto"/>
      <w:ind w:firstLine="0pt"/>
      <w:jc w:val="start"/>
    </w:pPr>
    <w:r>
      <w:rPr>
        <w:sz w:val="24"/>
      </w:rPr>
      <w:t xml:space="preserve">                                    </w:t>
    </w:r>
  </w:p>
  <w:p w14:paraId="56804778"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1242A289" w14:textId="77777777" w:rsidR="00B87BBC" w:rsidRDefault="00000000">
    <w:pPr>
      <w:spacing w:after="0pt" w:line="12.95pt" w:lineRule="auto"/>
      <w:ind w:firstLine="0pt"/>
      <w:jc w:val="start"/>
    </w:pPr>
    <w:r>
      <w:t xml:space="preserve"> </w:t>
    </w:r>
  </w:p>
  <w:p w14:paraId="21621061"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A6DB73" w14:textId="77777777" w:rsidR="00B87BBC" w:rsidRDefault="00000000">
    <w:pPr>
      <w:spacing w:after="5.35pt" w:line="12.95pt" w:lineRule="auto"/>
      <w:ind w:firstLine="0pt"/>
      <w:jc w:val="start"/>
    </w:pPr>
    <w:r>
      <w:rPr>
        <w:sz w:val="24"/>
      </w:rPr>
      <w:t xml:space="preserve">                                    </w:t>
    </w:r>
  </w:p>
  <w:p w14:paraId="3E3D80A7"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587D5125" w14:textId="77777777" w:rsidR="00B87BBC" w:rsidRDefault="00000000">
    <w:pPr>
      <w:spacing w:after="0pt" w:line="12.95pt" w:lineRule="auto"/>
      <w:ind w:firstLine="0pt"/>
      <w:jc w:val="start"/>
    </w:pPr>
    <w:r>
      <w:t xml:space="preserve"> </w:t>
    </w:r>
  </w:p>
</w:hdr>
</file>

<file path=word/header1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20815C" w14:textId="77777777" w:rsidR="00B87BBC" w:rsidRDefault="00000000">
    <w:pPr>
      <w:spacing w:after="5.35pt" w:line="12.95pt" w:lineRule="auto"/>
      <w:ind w:firstLine="0pt"/>
      <w:jc w:val="start"/>
    </w:pPr>
    <w:r>
      <w:rPr>
        <w:sz w:val="24"/>
      </w:rPr>
      <w:t xml:space="preserve">                                    </w:t>
    </w:r>
  </w:p>
  <w:p w14:paraId="030F7493"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02F7F031" w14:textId="77777777" w:rsidR="00B87BBC" w:rsidRDefault="00000000">
    <w:pPr>
      <w:spacing w:after="0pt" w:line="12.95pt" w:lineRule="auto"/>
      <w:ind w:firstLine="0pt"/>
      <w:jc w:val="start"/>
    </w:pPr>
    <w:r>
      <w:t xml:space="preserve"> </w:t>
    </w:r>
  </w:p>
  <w:p w14:paraId="7CC63189"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E60733" w14:textId="77777777" w:rsidR="00B87BBC" w:rsidRDefault="00000000">
    <w:pPr>
      <w:spacing w:after="5.35pt" w:line="12.95pt" w:lineRule="auto"/>
      <w:ind w:firstLine="0pt"/>
      <w:jc w:val="start"/>
    </w:pPr>
    <w:r>
      <w:rPr>
        <w:sz w:val="24"/>
      </w:rPr>
      <w:t xml:space="preserve">                                    </w:t>
    </w:r>
  </w:p>
  <w:p w14:paraId="5EAF0D56"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7C9F85F6" w14:textId="77777777" w:rsidR="00B87BBC" w:rsidRDefault="00000000">
    <w:pPr>
      <w:spacing w:after="0pt" w:line="12.95pt" w:lineRule="auto"/>
      <w:ind w:firstLine="0pt"/>
      <w:jc w:val="start"/>
    </w:pPr>
    <w:r>
      <w:t xml:space="preserve"> </w:t>
    </w:r>
  </w:p>
  <w:p w14:paraId="0EE339E3"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8.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121CBC" w14:textId="77777777" w:rsidR="00B87BBC" w:rsidRDefault="00000000">
    <w:pPr>
      <w:spacing w:after="5.35pt" w:line="12.95pt" w:lineRule="auto"/>
      <w:ind w:firstLine="0pt"/>
      <w:jc w:val="start"/>
    </w:pPr>
    <w:r>
      <w:rPr>
        <w:sz w:val="24"/>
      </w:rPr>
      <w:t xml:space="preserve">                                    </w:t>
    </w:r>
  </w:p>
  <w:p w14:paraId="25E556DA"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A41BB04" w14:textId="77777777" w:rsidR="00B87BBC" w:rsidRDefault="00000000">
    <w:pPr>
      <w:spacing w:after="0pt" w:line="12.95pt" w:lineRule="auto"/>
      <w:ind w:firstLine="0pt"/>
      <w:jc w:val="start"/>
    </w:pPr>
    <w:r>
      <w:t xml:space="preserve"> </w:t>
    </w:r>
  </w:p>
  <w:p w14:paraId="76B06FC7"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19.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5A8D3C" w14:textId="77777777" w:rsidR="00B87BBC" w:rsidRDefault="00000000">
    <w:pPr>
      <w:spacing w:after="5.35pt" w:line="12.95pt" w:lineRule="auto"/>
      <w:ind w:firstLine="0pt"/>
      <w:jc w:val="start"/>
    </w:pPr>
    <w:r>
      <w:rPr>
        <w:sz w:val="24"/>
      </w:rPr>
      <w:t xml:space="preserve">                                    </w:t>
    </w:r>
  </w:p>
  <w:p w14:paraId="4DE8E34E" w14:textId="77777777" w:rsidR="00B87BBC" w:rsidRDefault="00000000">
    <w:pPr>
      <w:tabs>
        <w:tab w:val="center" w:pos="248.15pt"/>
        <w:tab w:val="end" w:pos="493.50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7A64FD20" w14:textId="77777777" w:rsidR="00B87BBC" w:rsidRDefault="00000000">
    <w:pPr>
      <w:spacing w:after="0pt" w:line="12.95pt" w:lineRule="auto"/>
      <w:ind w:firstLine="0pt"/>
      <w:jc w:val="start"/>
    </w:pPr>
    <w: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5CB575" w14:textId="77777777" w:rsidR="00B87BBC" w:rsidRDefault="00000000">
    <w:pPr>
      <w:spacing w:after="5.35pt" w:line="12.95pt" w:lineRule="auto"/>
      <w:ind w:firstLine="0pt"/>
      <w:jc w:val="start"/>
    </w:pPr>
    <w:r>
      <w:rPr>
        <w:sz w:val="24"/>
      </w:rPr>
      <w:t xml:space="preserve">                                    </w:t>
    </w:r>
  </w:p>
  <w:p w14:paraId="71AA0631" w14:textId="77777777" w:rsidR="00B87BBC" w:rsidRDefault="00000000">
    <w:pPr>
      <w:tabs>
        <w:tab w:val="center" w:pos="248.15pt"/>
        <w:tab w:val="end" w:pos="493.50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22BC8AF3" w14:textId="77777777" w:rsidR="00B87BBC" w:rsidRDefault="00000000">
    <w:pPr>
      <w:spacing w:after="0pt" w:line="12.95pt" w:lineRule="auto"/>
      <w:ind w:firstLine="0pt"/>
      <w:jc w:val="start"/>
    </w:pPr>
    <w:r>
      <w:t xml:space="preserve"> </w:t>
    </w:r>
  </w:p>
</w:hdr>
</file>

<file path=word/header20.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B95C1B" w14:textId="77777777" w:rsidR="00B87BBC" w:rsidRDefault="00000000">
    <w:pPr>
      <w:spacing w:after="5.35pt" w:line="12.95pt" w:lineRule="auto"/>
      <w:ind w:firstLine="0pt"/>
      <w:jc w:val="start"/>
    </w:pPr>
    <w:r>
      <w:rPr>
        <w:sz w:val="24"/>
      </w:rPr>
      <w:t xml:space="preserve">                                    </w:t>
    </w:r>
  </w:p>
  <w:p w14:paraId="050F7E89" w14:textId="77777777" w:rsidR="00B87BBC" w:rsidRDefault="00000000">
    <w:pPr>
      <w:tabs>
        <w:tab w:val="center" w:pos="248.15pt"/>
        <w:tab w:val="end" w:pos="493.50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3E75F1A9" w14:textId="77777777" w:rsidR="00B87BBC" w:rsidRDefault="00000000">
    <w:pPr>
      <w:spacing w:after="0pt" w:line="12.95pt" w:lineRule="auto"/>
      <w:ind w:firstLine="0pt"/>
      <w:jc w:val="start"/>
    </w:pPr>
    <w:r>
      <w:t xml:space="preserve"> </w:t>
    </w:r>
  </w:p>
</w:hdr>
</file>

<file path=word/header2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320116" w14:textId="77777777" w:rsidR="00B87BBC" w:rsidRDefault="00000000">
    <w:pPr>
      <w:spacing w:after="5.35pt" w:line="12.95pt" w:lineRule="auto"/>
      <w:ind w:firstLine="0pt"/>
      <w:jc w:val="start"/>
    </w:pPr>
    <w:r>
      <w:rPr>
        <w:sz w:val="24"/>
      </w:rPr>
      <w:t xml:space="preserve">                                    </w:t>
    </w:r>
  </w:p>
  <w:p w14:paraId="0C604FA9" w14:textId="77777777" w:rsidR="00B87BBC" w:rsidRDefault="00000000">
    <w:pPr>
      <w:tabs>
        <w:tab w:val="center" w:pos="248.15pt"/>
        <w:tab w:val="end" w:pos="493.50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5DCAF61" w14:textId="77777777" w:rsidR="00B87BBC" w:rsidRDefault="00000000">
    <w:pPr>
      <w:spacing w:after="0pt" w:line="12.95pt" w:lineRule="auto"/>
      <w:ind w:firstLine="0pt"/>
      <w:jc w:val="start"/>
    </w:pPr>
    <w:r>
      <w:t xml:space="preserve"> </w:t>
    </w:r>
  </w:p>
</w:hdr>
</file>

<file path=word/header2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3B3744" w14:textId="77777777" w:rsidR="00B87BBC" w:rsidRDefault="00000000">
    <w:pPr>
      <w:spacing w:after="5.35pt" w:line="12.95pt" w:lineRule="auto"/>
      <w:ind w:firstLine="0pt"/>
      <w:jc w:val="start"/>
    </w:pPr>
    <w:r>
      <w:rPr>
        <w:sz w:val="24"/>
      </w:rPr>
      <w:t xml:space="preserve">                                    </w:t>
    </w:r>
  </w:p>
  <w:p w14:paraId="1DC43892"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0BBAFF1A" w14:textId="77777777" w:rsidR="00B87BBC" w:rsidRDefault="00000000">
    <w:pPr>
      <w:spacing w:after="0pt" w:line="12.95pt" w:lineRule="auto"/>
      <w:ind w:firstLine="0pt"/>
      <w:jc w:val="start"/>
    </w:pPr>
    <w:r>
      <w:t xml:space="preserve"> </w:t>
    </w:r>
  </w:p>
  <w:p w14:paraId="1FD9358E"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2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54AC76" w14:textId="77777777" w:rsidR="00B87BBC" w:rsidRDefault="00000000">
    <w:pPr>
      <w:spacing w:after="5.35pt" w:line="12.95pt" w:lineRule="auto"/>
      <w:ind w:firstLine="0pt"/>
      <w:jc w:val="start"/>
    </w:pPr>
    <w:r>
      <w:rPr>
        <w:sz w:val="24"/>
      </w:rPr>
      <w:t xml:space="preserve">                                    </w:t>
    </w:r>
  </w:p>
  <w:p w14:paraId="076925FA"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7E2AC14" w14:textId="77777777" w:rsidR="00B87BBC" w:rsidRDefault="00000000">
    <w:pPr>
      <w:spacing w:after="0pt" w:line="12.95pt" w:lineRule="auto"/>
      <w:ind w:firstLine="0pt"/>
      <w:jc w:val="start"/>
    </w:pPr>
    <w:r>
      <w:t xml:space="preserve"> </w:t>
    </w:r>
  </w:p>
</w:hdr>
</file>

<file path=word/header2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B83F0F" w14:textId="77777777" w:rsidR="00B87BBC" w:rsidRDefault="00000000">
    <w:pPr>
      <w:spacing w:after="5.35pt" w:line="12.95pt" w:lineRule="auto"/>
      <w:ind w:firstLine="0pt"/>
      <w:jc w:val="start"/>
    </w:pPr>
    <w:r>
      <w:rPr>
        <w:sz w:val="24"/>
      </w:rPr>
      <w:t xml:space="preserve">                                    </w:t>
    </w:r>
  </w:p>
  <w:p w14:paraId="5957D194"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54</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190FFE46" w14:textId="77777777" w:rsidR="00B87BBC" w:rsidRDefault="00000000">
    <w:pPr>
      <w:spacing w:after="0pt" w:line="12.95pt" w:lineRule="auto"/>
      <w:ind w:firstLine="0pt"/>
      <w:jc w:val="start"/>
    </w:pPr>
    <w:r>
      <w:t xml:space="preserve"> </w:t>
    </w:r>
  </w:p>
  <w:p w14:paraId="159A7F4D" w14:textId="77777777" w:rsidR="00B87BBC" w:rsidRDefault="00000000">
    <w:pPr>
      <w:tabs>
        <w:tab w:val="center" w:pos="23.50pt"/>
        <w:tab w:val="center" w:pos="46pt"/>
      </w:tabs>
      <w:spacing w:after="0pt" w:line="12.95pt" w:lineRule="auto"/>
      <w:ind w:firstLine="0pt"/>
      <w:jc w:val="start"/>
    </w:pPr>
    <w:r>
      <w:rPr>
        <w:rFonts w:ascii="Calibri" w:eastAsia="Calibri" w:hAnsi="Calibri" w:cs="Calibri"/>
        <w:sz w:val="22"/>
      </w:rPr>
      <w:tab/>
    </w:r>
    <w:r>
      <w:rPr>
        <w:b/>
      </w:rPr>
      <w:t xml:space="preserve">§ </w:t>
    </w:r>
    <w:r>
      <w:rPr>
        <w:b/>
      </w:rPr>
      <w:tab/>
      <w:t xml:space="preserve"> </w:t>
    </w:r>
  </w:p>
</w:hdr>
</file>

<file path=word/header2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CB84C9" w14:textId="77777777" w:rsidR="00B87BBC" w:rsidRDefault="00000000">
    <w:pPr>
      <w:spacing w:after="5.35pt" w:line="12.95pt" w:lineRule="auto"/>
      <w:ind w:firstLine="0pt"/>
      <w:jc w:val="start"/>
    </w:pPr>
    <w:r>
      <w:rPr>
        <w:sz w:val="24"/>
      </w:rPr>
      <w:t xml:space="preserve">                                    </w:t>
    </w:r>
  </w:p>
  <w:p w14:paraId="41B1E4D7"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0A4F36E" w14:textId="77777777" w:rsidR="00B87BBC" w:rsidRDefault="00000000">
    <w:pPr>
      <w:spacing w:after="0pt" w:line="12.95pt" w:lineRule="auto"/>
      <w:ind w:firstLine="0pt"/>
      <w:jc w:val="start"/>
    </w:pPr>
    <w:r>
      <w:t xml:space="preserve"> </w:t>
    </w:r>
  </w:p>
</w:hdr>
</file>

<file path=word/header2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213633" w14:textId="77777777" w:rsidR="00B87BBC" w:rsidRDefault="00000000">
    <w:pPr>
      <w:spacing w:after="5.35pt" w:line="12.95pt" w:lineRule="auto"/>
      <w:ind w:firstLine="0pt"/>
      <w:jc w:val="start"/>
    </w:pPr>
    <w:r>
      <w:rPr>
        <w:sz w:val="24"/>
      </w:rPr>
      <w:t xml:space="preserve">                                    </w:t>
    </w:r>
  </w:p>
  <w:p w14:paraId="3D292DD3"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FCFD5AF" w14:textId="77777777" w:rsidR="00B87BBC" w:rsidRDefault="00000000">
    <w:pPr>
      <w:spacing w:after="0pt" w:line="12.95pt" w:lineRule="auto"/>
      <w:ind w:firstLine="0pt"/>
      <w:jc w:val="start"/>
    </w:pPr>
    <w:r>
      <w:t xml:space="preserve"> </w:t>
    </w:r>
  </w:p>
</w:hdr>
</file>

<file path=word/header2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1338D4" w14:textId="77777777" w:rsidR="00B87BBC" w:rsidRDefault="00000000">
    <w:pPr>
      <w:spacing w:after="5.35pt" w:line="12.95pt" w:lineRule="auto"/>
      <w:ind w:firstLine="0pt"/>
      <w:jc w:val="start"/>
    </w:pPr>
    <w:r>
      <w:rPr>
        <w:sz w:val="24"/>
      </w:rPr>
      <w:t xml:space="preserve">                                    </w:t>
    </w:r>
  </w:p>
  <w:p w14:paraId="2C780E29" w14:textId="77777777" w:rsidR="00B87BBC" w:rsidRDefault="00000000">
    <w:pPr>
      <w:tabs>
        <w:tab w:val="center" w:pos="248.15pt"/>
        <w:tab w:val="end" w:pos="493.3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14C3F92A" w14:textId="77777777" w:rsidR="00B87BBC" w:rsidRDefault="00000000">
    <w:pPr>
      <w:spacing w:after="0pt" w:line="12.95pt" w:lineRule="auto"/>
      <w:ind w:firstLine="0pt"/>
      <w:jc w:val="start"/>
    </w:pPr>
    <w:r>
      <w:t xml:space="preserve"> </w:t>
    </w:r>
  </w:p>
</w:hdr>
</file>

<file path=word/header28.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2368B9" w14:textId="77777777" w:rsidR="00B87BBC" w:rsidRDefault="00000000">
    <w:pPr>
      <w:spacing w:after="5.35pt" w:line="12.95pt" w:lineRule="auto"/>
      <w:ind w:start="-18.95pt" w:firstLine="0pt"/>
      <w:jc w:val="start"/>
    </w:pPr>
    <w:r>
      <w:rPr>
        <w:sz w:val="24"/>
      </w:rPr>
      <w:t xml:space="preserve">                                    </w:t>
    </w:r>
  </w:p>
  <w:p w14:paraId="177538A8" w14:textId="77777777" w:rsidR="00B87BBC" w:rsidRDefault="00000000">
    <w:pPr>
      <w:tabs>
        <w:tab w:val="center" w:pos="227.25pt"/>
        <w:tab w:val="end" w:pos="472.30pt"/>
      </w:tabs>
      <w:spacing w:after="1.70pt" w:line="12.95pt" w:lineRule="auto"/>
      <w:ind w:start="-18.95pt" w:end="-21pt"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96</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070B4865" w14:textId="77777777" w:rsidR="00B87BBC" w:rsidRDefault="00000000">
    <w:pPr>
      <w:spacing w:after="0pt" w:line="12.95pt" w:lineRule="auto"/>
      <w:ind w:start="-18.95pt" w:firstLine="0pt"/>
      <w:jc w:val="start"/>
    </w:pPr>
    <w:r>
      <w:t xml:space="preserve"> </w:t>
    </w:r>
  </w:p>
</w:hdr>
</file>

<file path=word/header29.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A995C4" w14:textId="77777777" w:rsidR="00B87BBC" w:rsidRDefault="00000000">
    <w:pPr>
      <w:spacing w:after="5.35pt" w:line="12.95pt" w:lineRule="auto"/>
      <w:ind w:start="-18.95pt" w:firstLine="0pt"/>
      <w:jc w:val="start"/>
    </w:pPr>
    <w:r>
      <w:rPr>
        <w:sz w:val="24"/>
      </w:rPr>
      <w:t xml:space="preserve">                                    </w:t>
    </w:r>
  </w:p>
  <w:p w14:paraId="23E35121" w14:textId="77777777" w:rsidR="00B87BBC" w:rsidRDefault="00000000">
    <w:pPr>
      <w:tabs>
        <w:tab w:val="center" w:pos="227.25pt"/>
        <w:tab w:val="end" w:pos="472.30pt"/>
      </w:tabs>
      <w:spacing w:after="1.70pt" w:line="12.95pt" w:lineRule="auto"/>
      <w:ind w:start="-18.95pt" w:end="-21pt"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96</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2AC190E" w14:textId="77777777" w:rsidR="00B87BBC" w:rsidRDefault="00000000">
    <w:pPr>
      <w:spacing w:after="0pt" w:line="12.95pt" w:lineRule="auto"/>
      <w:ind w:start="-18.95pt" w:firstLine="0pt"/>
      <w:jc w:val="start"/>
    </w:pPr>
    <w:r>
      <w:t xml:space="preserve"> </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B1AD50" w14:textId="77777777" w:rsidR="00B87BBC" w:rsidRDefault="00000000">
    <w:pPr>
      <w:spacing w:after="5.35pt" w:line="12.95pt" w:lineRule="auto"/>
      <w:ind w:firstLine="0pt"/>
      <w:jc w:val="start"/>
    </w:pPr>
    <w:r>
      <w:rPr>
        <w:sz w:val="24"/>
      </w:rPr>
      <w:t xml:space="preserve">                                    </w:t>
    </w:r>
  </w:p>
  <w:p w14:paraId="1352B8E5" w14:textId="77777777" w:rsidR="00B87BBC" w:rsidRDefault="00000000">
    <w:pPr>
      <w:tabs>
        <w:tab w:val="center" w:pos="248.15pt"/>
        <w:tab w:val="end" w:pos="493.50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78BF312" w14:textId="77777777" w:rsidR="00B87BBC" w:rsidRDefault="00000000">
    <w:pPr>
      <w:spacing w:after="0pt" w:line="12.95pt" w:lineRule="auto"/>
      <w:ind w:firstLine="0pt"/>
      <w:jc w:val="start"/>
    </w:pPr>
    <w:r>
      <w:t xml:space="preserve"> </w:t>
    </w:r>
  </w:p>
</w:hdr>
</file>

<file path=word/header30.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8E4DAF" w14:textId="77777777" w:rsidR="00B87BBC" w:rsidRDefault="00000000">
    <w:pPr>
      <w:spacing w:after="5.35pt" w:line="12.95pt" w:lineRule="auto"/>
      <w:ind w:start="-18.95pt" w:firstLine="0pt"/>
      <w:jc w:val="start"/>
    </w:pPr>
    <w:r>
      <w:rPr>
        <w:sz w:val="24"/>
      </w:rPr>
      <w:t xml:space="preserve">                                    </w:t>
    </w:r>
  </w:p>
  <w:p w14:paraId="204721D8" w14:textId="77777777" w:rsidR="00B87BBC" w:rsidRDefault="00000000">
    <w:pPr>
      <w:tabs>
        <w:tab w:val="center" w:pos="227.25pt"/>
        <w:tab w:val="end" w:pos="472.30pt"/>
      </w:tabs>
      <w:spacing w:after="1.70pt" w:line="12.95pt" w:lineRule="auto"/>
      <w:ind w:start="-18.95pt" w:end="-21pt"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96</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3EA2B31" w14:textId="77777777" w:rsidR="00B87BBC" w:rsidRDefault="00000000">
    <w:pPr>
      <w:spacing w:after="0pt" w:line="12.95pt" w:lineRule="auto"/>
      <w:ind w:start="-18.95pt" w:firstLine="0pt"/>
      <w:jc w:val="start"/>
    </w:pPr>
    <w:r>
      <w:t xml:space="preserve"> </w:t>
    </w:r>
  </w:p>
</w:hdr>
</file>

<file path=word/header3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E2E3A9" w14:textId="77777777" w:rsidR="00B87BBC" w:rsidRDefault="00000000">
    <w:pPr>
      <w:spacing w:after="5.35pt" w:line="12.95pt" w:lineRule="auto"/>
      <w:ind w:firstLine="0pt"/>
      <w:jc w:val="start"/>
    </w:pPr>
    <w:r>
      <w:rPr>
        <w:sz w:val="24"/>
      </w:rPr>
      <w:t xml:space="preserve">                                    </w:t>
    </w:r>
  </w:p>
  <w:p w14:paraId="2A44B2C5" w14:textId="77777777" w:rsidR="00B87BBC" w:rsidRDefault="00000000">
    <w:pPr>
      <w:tabs>
        <w:tab w:val="center" w:pos="32.35pt"/>
        <w:tab w:val="center" w:pos="248.15pt"/>
        <w:tab w:val="center" w:pos="473.25pt"/>
      </w:tabs>
      <w:spacing w:after="1.70pt" w:line="12.95pt" w:lineRule="auto"/>
      <w:ind w:firstLine="0pt"/>
      <w:jc w:val="start"/>
    </w:pPr>
    <w:r>
      <w:rPr>
        <w:rFonts w:ascii="Calibri" w:eastAsia="Calibri" w:hAnsi="Calibri" w:cs="Calibri"/>
        <w:sz w:val="22"/>
      </w:rPr>
      <w:tab/>
    </w: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100</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288B0A62" w14:textId="77777777" w:rsidR="00B87BBC" w:rsidRDefault="00000000">
    <w:pPr>
      <w:spacing w:after="0pt" w:line="12.95pt" w:lineRule="auto"/>
      <w:ind w:firstLine="0pt"/>
      <w:jc w:val="start"/>
    </w:pPr>
    <w:r>
      <w:t xml:space="preserve"> </w:t>
    </w:r>
  </w:p>
</w:hdr>
</file>

<file path=word/header3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71C181B" w14:textId="77777777" w:rsidR="00B87BBC" w:rsidRDefault="00000000">
    <w:pPr>
      <w:spacing w:after="5.35pt" w:line="12.95pt" w:lineRule="auto"/>
      <w:ind w:firstLine="0pt"/>
      <w:jc w:val="start"/>
    </w:pPr>
    <w:r>
      <w:rPr>
        <w:sz w:val="24"/>
      </w:rPr>
      <w:t xml:space="preserve">                                    </w:t>
    </w:r>
  </w:p>
  <w:p w14:paraId="0BD5BD6C" w14:textId="77777777" w:rsidR="00B87BBC" w:rsidRDefault="00000000">
    <w:pPr>
      <w:tabs>
        <w:tab w:val="center" w:pos="32.35pt"/>
        <w:tab w:val="center" w:pos="248.15pt"/>
        <w:tab w:val="center" w:pos="473.25pt"/>
      </w:tabs>
      <w:spacing w:after="1.70pt" w:line="12.95pt" w:lineRule="auto"/>
      <w:ind w:firstLine="0pt"/>
      <w:jc w:val="start"/>
    </w:pPr>
    <w:r>
      <w:rPr>
        <w:rFonts w:ascii="Calibri" w:eastAsia="Calibri" w:hAnsi="Calibri" w:cs="Calibri"/>
        <w:sz w:val="22"/>
      </w:rPr>
      <w:tab/>
    </w: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100</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21D08438" w14:textId="77777777" w:rsidR="00B87BBC" w:rsidRDefault="00000000">
    <w:pPr>
      <w:spacing w:after="0pt" w:line="12.95pt" w:lineRule="auto"/>
      <w:ind w:firstLine="0pt"/>
      <w:jc w:val="start"/>
    </w:pPr>
    <w:r>
      <w:t xml:space="preserve"> </w:t>
    </w:r>
  </w:p>
</w:hdr>
</file>

<file path=word/header3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003FB6" w14:textId="77777777" w:rsidR="00B87BBC" w:rsidRDefault="00000000">
    <w:pPr>
      <w:spacing w:after="5.35pt" w:line="12.95pt" w:lineRule="auto"/>
      <w:ind w:firstLine="0pt"/>
      <w:jc w:val="start"/>
    </w:pPr>
    <w:r>
      <w:rPr>
        <w:sz w:val="24"/>
      </w:rPr>
      <w:t xml:space="preserve">                                    </w:t>
    </w:r>
  </w:p>
  <w:p w14:paraId="5198D1E1" w14:textId="77777777" w:rsidR="00B87BBC" w:rsidRDefault="00000000">
    <w:pPr>
      <w:tabs>
        <w:tab w:val="center" w:pos="32.35pt"/>
        <w:tab w:val="center" w:pos="248.15pt"/>
        <w:tab w:val="center" w:pos="473.25pt"/>
      </w:tabs>
      <w:spacing w:after="1.70pt" w:line="12.95pt" w:lineRule="auto"/>
      <w:ind w:firstLine="0pt"/>
      <w:jc w:val="start"/>
    </w:pPr>
    <w:r>
      <w:rPr>
        <w:rFonts w:ascii="Calibri" w:eastAsia="Calibri" w:hAnsi="Calibri" w:cs="Calibri"/>
        <w:sz w:val="22"/>
      </w:rPr>
      <w:tab/>
    </w: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100</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6EB87762" w14:textId="77777777" w:rsidR="00B87BBC" w:rsidRDefault="00000000">
    <w:pPr>
      <w:spacing w:after="0pt" w:line="12.95pt" w:lineRule="auto"/>
      <w:ind w:firstLine="0pt"/>
      <w:jc w:val="start"/>
    </w:pPr>
    <w:r>
      <w:t xml:space="preserve"> </w:t>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61BB72" w14:textId="77777777" w:rsidR="00B87BBC" w:rsidRDefault="00000000">
    <w:pPr>
      <w:spacing w:after="5.35pt" w:line="12.95pt" w:lineRule="auto"/>
      <w:ind w:firstLine="0pt"/>
      <w:jc w:val="start"/>
    </w:pPr>
    <w:r>
      <w:rPr>
        <w:sz w:val="24"/>
      </w:rPr>
      <w:t xml:space="preserve">                                    </w:t>
    </w:r>
  </w:p>
  <w:p w14:paraId="5F60CF91" w14:textId="77777777" w:rsidR="00B87BBC" w:rsidRDefault="00000000">
    <w:pPr>
      <w:tabs>
        <w:tab w:val="center" w:pos="248.15pt"/>
        <w:tab w:val="end" w:pos="493.5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19</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2007CEA3" w14:textId="77777777" w:rsidR="00B87BBC" w:rsidRDefault="00000000">
    <w:pPr>
      <w:spacing w:after="0pt" w:line="12.95pt" w:lineRule="auto"/>
      <w:ind w:firstLine="0pt"/>
      <w:jc w:val="start"/>
    </w:pPr>
    <w:r>
      <w:t xml:space="preserve"> </w:t>
    </w:r>
  </w:p>
  <w:p w14:paraId="668EF856" w14:textId="77777777" w:rsidR="00B87BBC" w:rsidRDefault="00000000">
    <w:pPr>
      <w:spacing w:after="0pt" w:line="12.95pt" w:lineRule="auto"/>
      <w:ind w:start="21pt" w:firstLine="0pt"/>
      <w:jc w:val="start"/>
    </w:pPr>
    <w:r>
      <w:rPr>
        <w:b/>
      </w:rPr>
      <w:t xml:space="preserve">§ </w: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510470" w14:textId="77777777" w:rsidR="00B87BBC" w:rsidRDefault="00000000">
    <w:pPr>
      <w:spacing w:after="5.35pt" w:line="12.95pt" w:lineRule="auto"/>
      <w:ind w:firstLine="0pt"/>
      <w:jc w:val="start"/>
    </w:pPr>
    <w:r>
      <w:rPr>
        <w:sz w:val="24"/>
      </w:rPr>
      <w:t xml:space="preserve">                                    </w:t>
    </w:r>
  </w:p>
  <w:p w14:paraId="70243984" w14:textId="77777777" w:rsidR="00B87BBC" w:rsidRDefault="00000000">
    <w:pPr>
      <w:tabs>
        <w:tab w:val="center" w:pos="248.15pt"/>
        <w:tab w:val="end" w:pos="493.5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19</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38BF6E52" w14:textId="77777777" w:rsidR="00B87BBC" w:rsidRDefault="00000000">
    <w:pPr>
      <w:spacing w:after="0pt" w:line="12.95pt" w:lineRule="auto"/>
      <w:ind w:firstLine="0pt"/>
      <w:jc w:val="start"/>
    </w:pPr>
    <w:r>
      <w:t xml:space="preserve"> </w:t>
    </w:r>
  </w:p>
  <w:p w14:paraId="22F812E3" w14:textId="77777777" w:rsidR="00B87BBC" w:rsidRDefault="00000000">
    <w:pPr>
      <w:spacing w:after="0pt" w:line="12.95pt" w:lineRule="auto"/>
      <w:ind w:start="21pt" w:firstLine="0pt"/>
      <w:jc w:val="start"/>
    </w:pPr>
    <w:r>
      <w:rPr>
        <w:b/>
      </w:rPr>
      <w:t xml:space="preserve">§ </w:t>
    </w: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EA4F1F" w14:textId="77777777" w:rsidR="00B87BBC" w:rsidRDefault="00000000">
    <w:pPr>
      <w:spacing w:after="5.35pt" w:line="12.95pt" w:lineRule="auto"/>
      <w:ind w:firstLine="0pt"/>
      <w:jc w:val="start"/>
    </w:pPr>
    <w:r>
      <w:rPr>
        <w:sz w:val="24"/>
      </w:rPr>
      <w:t xml:space="preserve">                                    </w:t>
    </w:r>
  </w:p>
  <w:p w14:paraId="5BEA517F" w14:textId="77777777" w:rsidR="00B87BBC" w:rsidRDefault="00000000">
    <w:pPr>
      <w:tabs>
        <w:tab w:val="center" w:pos="248.15pt"/>
        <w:tab w:val="end" w:pos="493.5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19</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47454B14" w14:textId="77777777" w:rsidR="00B87BBC" w:rsidRDefault="00000000">
    <w:pPr>
      <w:spacing w:after="0pt" w:line="12.95pt" w:lineRule="auto"/>
      <w:ind w:firstLine="0pt"/>
      <w:jc w:val="start"/>
    </w:pPr>
    <w:r>
      <w:t xml:space="preserve"> </w:t>
    </w:r>
  </w:p>
  <w:p w14:paraId="485E2538" w14:textId="77777777" w:rsidR="00B87BBC" w:rsidRDefault="00000000">
    <w:pPr>
      <w:spacing w:after="0pt" w:line="12.95pt" w:lineRule="auto"/>
      <w:ind w:start="21pt" w:firstLine="0pt"/>
      <w:jc w:val="start"/>
    </w:pPr>
    <w:r>
      <w:rPr>
        <w:b/>
      </w:rPr>
      <w:t xml:space="preserve">§ </w:t>
    </w:r>
  </w:p>
</w:hdr>
</file>

<file path=word/header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C8CBF1" w14:textId="77777777" w:rsidR="00B87BBC" w:rsidRDefault="00000000">
    <w:pPr>
      <w:spacing w:after="5.35pt" w:line="12.95pt" w:lineRule="auto"/>
      <w:ind w:firstLine="0pt"/>
      <w:jc w:val="start"/>
    </w:pPr>
    <w:r>
      <w:rPr>
        <w:sz w:val="24"/>
      </w:rPr>
      <w:t xml:space="preserve">                                    </w:t>
    </w:r>
  </w:p>
  <w:p w14:paraId="26449F9D"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31AC1351" w14:textId="77777777" w:rsidR="00B87BBC" w:rsidRDefault="00000000">
    <w:pPr>
      <w:spacing w:after="0pt" w:line="12.95pt" w:lineRule="auto"/>
      <w:ind w:firstLine="0pt"/>
      <w:jc w:val="start"/>
    </w:pPr>
    <w:r>
      <w:t xml:space="preserve"> </w:t>
    </w:r>
  </w:p>
</w:hdr>
</file>

<file path=word/header8.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DCFADE9" w14:textId="77777777" w:rsidR="00B87BBC" w:rsidRDefault="00000000">
    <w:pPr>
      <w:spacing w:after="5.35pt" w:line="12.95pt" w:lineRule="auto"/>
      <w:ind w:firstLine="0pt"/>
      <w:jc w:val="start"/>
    </w:pPr>
    <w:r>
      <w:rPr>
        <w:sz w:val="24"/>
      </w:rPr>
      <w:t xml:space="preserve">                                    </w:t>
    </w:r>
  </w:p>
  <w:p w14:paraId="034FB22B"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2372CC07" w14:textId="77777777" w:rsidR="00B87BBC" w:rsidRDefault="00000000">
    <w:pPr>
      <w:spacing w:after="0pt" w:line="12.95pt" w:lineRule="auto"/>
      <w:ind w:firstLine="0pt"/>
      <w:jc w:val="start"/>
    </w:pPr>
    <w:r>
      <w:t xml:space="preserve"> </w:t>
    </w:r>
  </w:p>
</w:hdr>
</file>

<file path=word/header9.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3EBDFD" w14:textId="77777777" w:rsidR="00B87BBC" w:rsidRDefault="00000000">
    <w:pPr>
      <w:spacing w:after="5.35pt" w:line="12.95pt" w:lineRule="auto"/>
      <w:ind w:firstLine="0pt"/>
      <w:jc w:val="start"/>
    </w:pPr>
    <w:r>
      <w:rPr>
        <w:sz w:val="24"/>
      </w:rPr>
      <w:t xml:space="preserve">                                    </w:t>
    </w:r>
  </w:p>
  <w:p w14:paraId="130B6F13" w14:textId="77777777" w:rsidR="00B87BBC" w:rsidRDefault="00000000">
    <w:pPr>
      <w:tabs>
        <w:tab w:val="center" w:pos="248.15pt"/>
        <w:tab w:val="end" w:pos="493.45pt"/>
      </w:tabs>
      <w:spacing w:after="1.70pt" w:line="12.95pt" w:lineRule="auto"/>
      <w:ind w:firstLine="0pt"/>
      <w:jc w:val="start"/>
    </w:pPr>
    <w:proofErr w:type="spellStart"/>
    <w:r>
      <w:rPr>
        <w:u w:val="single" w:color="000000"/>
      </w:rPr>
      <w:t>Dziennik</w:t>
    </w:r>
    <w:proofErr w:type="spellEnd"/>
    <w:r>
      <w:rPr>
        <w:u w:val="single" w:color="000000"/>
      </w:rPr>
      <w:t xml:space="preserve"> </w:t>
    </w:r>
    <w:proofErr w:type="spellStart"/>
    <w:r>
      <w:rPr>
        <w:u w:val="single" w:color="000000"/>
      </w:rPr>
      <w:t>Ustaw</w:t>
    </w:r>
    <w:proofErr w:type="spellEnd"/>
    <w:r>
      <w:rPr>
        <w:u w:val="single" w:color="000000"/>
      </w:rPr>
      <w:t xml:space="preserve"> </w:t>
    </w:r>
    <w:r>
      <w:rPr>
        <w:u w:val="single" w:color="000000"/>
      </w:rPr>
      <w:tab/>
      <w:t xml:space="preserve">– </w:t>
    </w:r>
    <w:r>
      <w:fldChar w:fldCharType="begin"/>
    </w:r>
    <w:r>
      <w:instrText xml:space="preserve"> PAGE   \* MERGEFORMAT </w:instrText>
    </w:r>
    <w:r>
      <w:fldChar w:fldCharType="separate"/>
    </w:r>
    <w:r>
      <w:rPr>
        <w:u w:val="single" w:color="000000"/>
      </w:rPr>
      <w:t>3</w:t>
    </w:r>
    <w:r>
      <w:rPr>
        <w:u w:val="single" w:color="000000"/>
      </w:rPr>
      <w:fldChar w:fldCharType="end"/>
    </w:r>
    <w:r>
      <w:rPr>
        <w:u w:val="single" w:color="000000"/>
      </w:rPr>
      <w:t xml:space="preserve"> – </w:t>
    </w:r>
    <w:r>
      <w:rPr>
        <w:u w:val="single" w:color="000000"/>
      </w:rPr>
      <w:tab/>
    </w:r>
    <w:proofErr w:type="spellStart"/>
    <w:r>
      <w:rPr>
        <w:u w:val="single" w:color="000000"/>
      </w:rPr>
      <w:t>Poz</w:t>
    </w:r>
    <w:proofErr w:type="spellEnd"/>
    <w:r>
      <w:rPr>
        <w:u w:val="single" w:color="000000"/>
      </w:rPr>
      <w:t xml:space="preserve">. 1225 </w:t>
    </w:r>
  </w:p>
  <w:p w14:paraId="38B0EF6A" w14:textId="77777777" w:rsidR="00B87BBC" w:rsidRDefault="00000000">
    <w:pPr>
      <w:spacing w:after="0pt" w:line="12.95pt" w:lineRule="auto"/>
      <w:ind w:firstLine="0pt"/>
      <w:jc w:val="start"/>
    </w:pPr>
    <w: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9B6FC0"/>
    <w:multiLevelType w:val="hybridMultilevel"/>
    <w:tmpl w:val="B88086E8"/>
    <w:lvl w:ilvl="0" w:tplc="EFB6C768">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0E420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3851D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DCF5E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AAC5D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8C8C4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9A4F3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5C0AA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3E0C12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E04DFC"/>
    <w:multiLevelType w:val="hybridMultilevel"/>
    <w:tmpl w:val="FF16A4D0"/>
    <w:lvl w:ilvl="0" w:tplc="2FB207E4">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332EB7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26A76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A88F2C">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7CDA20">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282BCE">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24C1CC">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32EB8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2C3CD0">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0F31B5B"/>
    <w:multiLevelType w:val="hybridMultilevel"/>
    <w:tmpl w:val="68EEF1CA"/>
    <w:lvl w:ilvl="0" w:tplc="670CAA5E">
      <w:start w:val="1"/>
      <w:numFmt w:val="upperLetter"/>
      <w:lvlText w:val="%1"/>
      <w:lvlJc w:val="start"/>
      <w:pPr>
        <w:ind w:start="19.75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CD6ED5E">
      <w:start w:val="1"/>
      <w:numFmt w:val="lowerLetter"/>
      <w:lvlText w:val="%2"/>
      <w:lvlJc w:val="start"/>
      <w:pPr>
        <w:ind w:start="67.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118864A">
      <w:start w:val="1"/>
      <w:numFmt w:val="lowerRoman"/>
      <w:lvlText w:val="%3"/>
      <w:lvlJc w:val="start"/>
      <w:pPr>
        <w:ind w:start="103.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4E8B72A">
      <w:start w:val="1"/>
      <w:numFmt w:val="decimal"/>
      <w:lvlText w:val="%4"/>
      <w:lvlJc w:val="start"/>
      <w:pPr>
        <w:ind w:start="139.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C82C01C">
      <w:start w:val="1"/>
      <w:numFmt w:val="lowerLetter"/>
      <w:lvlText w:val="%5"/>
      <w:lvlJc w:val="start"/>
      <w:pPr>
        <w:ind w:start="175.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EEA2982">
      <w:start w:val="1"/>
      <w:numFmt w:val="lowerRoman"/>
      <w:lvlText w:val="%6"/>
      <w:lvlJc w:val="start"/>
      <w:pPr>
        <w:ind w:start="211.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ACED21C">
      <w:start w:val="1"/>
      <w:numFmt w:val="decimal"/>
      <w:lvlText w:val="%7"/>
      <w:lvlJc w:val="start"/>
      <w:pPr>
        <w:ind w:start="247.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9A85F0">
      <w:start w:val="1"/>
      <w:numFmt w:val="lowerLetter"/>
      <w:lvlText w:val="%8"/>
      <w:lvlJc w:val="start"/>
      <w:pPr>
        <w:ind w:start="283.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97ECD9E">
      <w:start w:val="1"/>
      <w:numFmt w:val="lowerRoman"/>
      <w:lvlText w:val="%9"/>
      <w:lvlJc w:val="start"/>
      <w:pPr>
        <w:ind w:start="319.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0FA1C21"/>
    <w:multiLevelType w:val="hybridMultilevel"/>
    <w:tmpl w:val="AC76B442"/>
    <w:lvl w:ilvl="0" w:tplc="E180AFBC">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50113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D0FC2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B6881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8444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AE6EE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8E646A">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248C0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3A76A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11A7CF9"/>
    <w:multiLevelType w:val="hybridMultilevel"/>
    <w:tmpl w:val="3A505FEA"/>
    <w:lvl w:ilvl="0" w:tplc="19C2AB4C">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EA26D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74EF9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C807F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FA589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829E1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BACE80">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36F4EA">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D6BEE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13D33E9"/>
    <w:multiLevelType w:val="hybridMultilevel"/>
    <w:tmpl w:val="7D2677A8"/>
    <w:lvl w:ilvl="0" w:tplc="E53AA91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3672B2">
      <w:start w:val="4"/>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8A25A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E2254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F429A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E4784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46808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0AB05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DE293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1507FB3"/>
    <w:multiLevelType w:val="hybridMultilevel"/>
    <w:tmpl w:val="9AD422E4"/>
    <w:lvl w:ilvl="0" w:tplc="E8EC3FC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AA2628">
      <w:start w:val="10"/>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1CA1B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5CB3B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4E15C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18C0F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38887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BA838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2A49F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1887E29"/>
    <w:multiLevelType w:val="hybridMultilevel"/>
    <w:tmpl w:val="97786E32"/>
    <w:lvl w:ilvl="0" w:tplc="E084E21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D83B3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745C6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3E228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E0EAE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24D45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C2EB4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B44EC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BC1B7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26052C0"/>
    <w:multiLevelType w:val="hybridMultilevel"/>
    <w:tmpl w:val="A7EC934E"/>
    <w:lvl w:ilvl="0" w:tplc="B624FFD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B29D6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4E273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4ADE6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9279D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EE980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72805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76EAE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4678E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29C3972"/>
    <w:multiLevelType w:val="hybridMultilevel"/>
    <w:tmpl w:val="2CC28112"/>
    <w:lvl w:ilvl="0" w:tplc="29A4DD3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E8BE7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58BDF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FC4E7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16266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365C9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06579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6E2C7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96B62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2AA69EB"/>
    <w:multiLevelType w:val="hybridMultilevel"/>
    <w:tmpl w:val="6B74D938"/>
    <w:lvl w:ilvl="0" w:tplc="B2702742">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F4420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22AF8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8CDC76">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0E072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540CC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A4048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7E8A40C">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9A0889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2DB282A"/>
    <w:multiLevelType w:val="hybridMultilevel"/>
    <w:tmpl w:val="19EA855C"/>
    <w:lvl w:ilvl="0" w:tplc="C2DC143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E83832">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2A892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BEBFC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1E4FA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903B3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70FCE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F0BC2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90A53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2E37688"/>
    <w:multiLevelType w:val="hybridMultilevel"/>
    <w:tmpl w:val="1F0EDF40"/>
    <w:lvl w:ilvl="0" w:tplc="2AD2325C">
      <w:start w:val="1"/>
      <w:numFmt w:val="lowerLetter"/>
      <w:lvlText w:val="%1)"/>
      <w:lvlJc w:val="start"/>
      <w:pPr>
        <w:ind w:start="14.2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105104">
      <w:start w:val="1"/>
      <w:numFmt w:val="lowerLetter"/>
      <w:lvlText w:val="%2"/>
      <w:lvlJc w:val="start"/>
      <w:pPr>
        <w:ind w:start="5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08EADE">
      <w:start w:val="1"/>
      <w:numFmt w:val="lowerRoman"/>
      <w:lvlText w:val="%3"/>
      <w:lvlJc w:val="start"/>
      <w:pPr>
        <w:ind w:start="9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9C50B6">
      <w:start w:val="1"/>
      <w:numFmt w:val="decimal"/>
      <w:lvlText w:val="%4"/>
      <w:lvlJc w:val="start"/>
      <w:pPr>
        <w:ind w:start="12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460416">
      <w:start w:val="1"/>
      <w:numFmt w:val="lowerLetter"/>
      <w:lvlText w:val="%5"/>
      <w:lvlJc w:val="start"/>
      <w:pPr>
        <w:ind w:start="164.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728222">
      <w:start w:val="1"/>
      <w:numFmt w:val="lowerRoman"/>
      <w:lvlText w:val="%6"/>
      <w:lvlJc w:val="start"/>
      <w:pPr>
        <w:ind w:start="200.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7E5F1A">
      <w:start w:val="1"/>
      <w:numFmt w:val="decimal"/>
      <w:lvlText w:val="%7"/>
      <w:lvlJc w:val="start"/>
      <w:pPr>
        <w:ind w:start="23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604FDA">
      <w:start w:val="1"/>
      <w:numFmt w:val="lowerLetter"/>
      <w:lvlText w:val="%8"/>
      <w:lvlJc w:val="start"/>
      <w:pPr>
        <w:ind w:start="27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4C254A">
      <w:start w:val="1"/>
      <w:numFmt w:val="lowerRoman"/>
      <w:lvlText w:val="%9"/>
      <w:lvlJc w:val="start"/>
      <w:pPr>
        <w:ind w:start="30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3685C9B"/>
    <w:multiLevelType w:val="hybridMultilevel"/>
    <w:tmpl w:val="FE28D064"/>
    <w:lvl w:ilvl="0" w:tplc="1F14841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5C131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B2749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CC9B8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3ED4F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D2E14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146A4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96D4E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70922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4CC29FE"/>
    <w:multiLevelType w:val="hybridMultilevel"/>
    <w:tmpl w:val="63AE9DDA"/>
    <w:lvl w:ilvl="0" w:tplc="2C3A379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A23AA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6425A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4456C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94908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6C5E1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7A345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C0B99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E85B7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5123112"/>
    <w:multiLevelType w:val="hybridMultilevel"/>
    <w:tmpl w:val="99B8C114"/>
    <w:lvl w:ilvl="0" w:tplc="B60467A6">
      <w:start w:val="1"/>
      <w:numFmt w:val="lowerLetter"/>
      <w:lvlText w:val="%1)"/>
      <w:lvlJc w:val="start"/>
      <w:pPr>
        <w:ind w:start="14.2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D200B6">
      <w:start w:val="1"/>
      <w:numFmt w:val="lowerLetter"/>
      <w:lvlText w:val="%2"/>
      <w:lvlJc w:val="start"/>
      <w:pPr>
        <w:ind w:start="5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4692EE">
      <w:start w:val="1"/>
      <w:numFmt w:val="lowerRoman"/>
      <w:lvlText w:val="%3"/>
      <w:lvlJc w:val="start"/>
      <w:pPr>
        <w:ind w:start="9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82D250">
      <w:start w:val="1"/>
      <w:numFmt w:val="decimal"/>
      <w:lvlText w:val="%4"/>
      <w:lvlJc w:val="start"/>
      <w:pPr>
        <w:ind w:start="12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347CEE">
      <w:start w:val="1"/>
      <w:numFmt w:val="lowerLetter"/>
      <w:lvlText w:val="%5"/>
      <w:lvlJc w:val="start"/>
      <w:pPr>
        <w:ind w:start="164.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586358">
      <w:start w:val="1"/>
      <w:numFmt w:val="lowerRoman"/>
      <w:lvlText w:val="%6"/>
      <w:lvlJc w:val="start"/>
      <w:pPr>
        <w:ind w:start="200.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5E3EBC">
      <w:start w:val="1"/>
      <w:numFmt w:val="decimal"/>
      <w:lvlText w:val="%7"/>
      <w:lvlJc w:val="start"/>
      <w:pPr>
        <w:ind w:start="23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C61E5E">
      <w:start w:val="1"/>
      <w:numFmt w:val="lowerLetter"/>
      <w:lvlText w:val="%8"/>
      <w:lvlJc w:val="start"/>
      <w:pPr>
        <w:ind w:start="27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08F574">
      <w:start w:val="1"/>
      <w:numFmt w:val="lowerRoman"/>
      <w:lvlText w:val="%9"/>
      <w:lvlJc w:val="start"/>
      <w:pPr>
        <w:ind w:start="30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5B223E6"/>
    <w:multiLevelType w:val="hybridMultilevel"/>
    <w:tmpl w:val="D11CCDC6"/>
    <w:lvl w:ilvl="0" w:tplc="9B9068C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0071F8">
      <w:start w:val="3"/>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7ECBC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3266C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B0F67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080B9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74074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38C8C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D8E09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6227757"/>
    <w:multiLevelType w:val="hybridMultilevel"/>
    <w:tmpl w:val="13B44856"/>
    <w:lvl w:ilvl="0" w:tplc="6ACEC36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BA94F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28CFB9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18808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E0798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0EE73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12F80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7AA76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C8F06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62437B5"/>
    <w:multiLevelType w:val="hybridMultilevel"/>
    <w:tmpl w:val="A0E282C0"/>
    <w:lvl w:ilvl="0" w:tplc="6864394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1CDC1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1EB78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16B37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0150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0CD84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4ED78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A80DA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F8082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63720CF"/>
    <w:multiLevelType w:val="hybridMultilevel"/>
    <w:tmpl w:val="E01081C6"/>
    <w:lvl w:ilvl="0" w:tplc="30547508">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A010F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06630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A8972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D0361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585F5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A4E62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7EAF3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749E4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753320D"/>
    <w:multiLevelType w:val="multilevel"/>
    <w:tmpl w:val="A860D7BC"/>
    <w:lvl w:ilvl="0">
      <w:start w:val="1"/>
      <w:numFmt w:val="decimal"/>
      <w:lvlText w:val="%1."/>
      <w:lvlJc w:val="start"/>
      <w:pPr>
        <w:ind w:start="21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start"/>
      <w:pPr>
        <w:ind w:start="4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start"/>
      <w:pPr>
        <w:ind w:start="76.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start"/>
      <w:pPr>
        <w:ind w:start="11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start"/>
      <w:pPr>
        <w:ind w:start="148.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start"/>
      <w:pPr>
        <w:ind w:start="184.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start"/>
      <w:pPr>
        <w:ind w:start="220.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start"/>
      <w:pPr>
        <w:ind w:start="256.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start"/>
      <w:pPr>
        <w:ind w:start="29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076E3199"/>
    <w:multiLevelType w:val="hybridMultilevel"/>
    <w:tmpl w:val="146E44C2"/>
    <w:lvl w:ilvl="0" w:tplc="170442E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DA9ACC">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3EFFA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7AE3E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04F14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D0E9B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26D56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DA1E5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70948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8037B5F"/>
    <w:multiLevelType w:val="hybridMultilevel"/>
    <w:tmpl w:val="9CC4B632"/>
    <w:lvl w:ilvl="0" w:tplc="5552C65C">
      <w:start w:val="7"/>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AE1DA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DAE2B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DE735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443F2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D48BE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52B16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0083B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C8D88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0A6F7CEC"/>
    <w:multiLevelType w:val="hybridMultilevel"/>
    <w:tmpl w:val="80D29800"/>
    <w:lvl w:ilvl="0" w:tplc="9F92267E">
      <w:start w:val="9"/>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F6E3A6">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E4EB8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8A0FE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942C8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8650E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C0DBAE">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52DEF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F81E7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0B457D4E"/>
    <w:multiLevelType w:val="hybridMultilevel"/>
    <w:tmpl w:val="E0E0953A"/>
    <w:lvl w:ilvl="0" w:tplc="61CA0A2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5A2502">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F6613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5AC49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F87C4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D0433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22955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7CC4A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E62D1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0D0C30EF"/>
    <w:multiLevelType w:val="hybridMultilevel"/>
    <w:tmpl w:val="EBD27F06"/>
    <w:lvl w:ilvl="0" w:tplc="8612F04C">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4A28D0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D63F9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98AA4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F08EC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B2A5D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B2FB3E">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B699F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B49F1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0D1E7C2A"/>
    <w:multiLevelType w:val="hybridMultilevel"/>
    <w:tmpl w:val="64F6AA86"/>
    <w:lvl w:ilvl="0" w:tplc="42C289FA">
      <w:start w:val="2"/>
      <w:numFmt w:val="lowerLetter"/>
      <w:lvlText w:val="%1)"/>
      <w:lvlJc w:val="start"/>
      <w:pPr>
        <w:ind w:start="13.3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7490B6">
      <w:start w:val="1"/>
      <w:numFmt w:val="lowerLetter"/>
      <w:lvlText w:val="%2"/>
      <w:lvlJc w:val="start"/>
      <w:pPr>
        <w:ind w:start="56.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F481EA">
      <w:start w:val="1"/>
      <w:numFmt w:val="lowerRoman"/>
      <w:lvlText w:val="%3"/>
      <w:lvlJc w:val="start"/>
      <w:pPr>
        <w:ind w:start="92.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866CF0">
      <w:start w:val="1"/>
      <w:numFmt w:val="decimal"/>
      <w:lvlText w:val="%4"/>
      <w:lvlJc w:val="start"/>
      <w:pPr>
        <w:ind w:start="128.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E84166">
      <w:start w:val="1"/>
      <w:numFmt w:val="lowerLetter"/>
      <w:lvlText w:val="%5"/>
      <w:lvlJc w:val="start"/>
      <w:pPr>
        <w:ind w:start="164.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8428C6">
      <w:start w:val="1"/>
      <w:numFmt w:val="lowerRoman"/>
      <w:lvlText w:val="%6"/>
      <w:lvlJc w:val="start"/>
      <w:pPr>
        <w:ind w:start="200.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00C4AC">
      <w:start w:val="1"/>
      <w:numFmt w:val="decimal"/>
      <w:lvlText w:val="%7"/>
      <w:lvlJc w:val="start"/>
      <w:pPr>
        <w:ind w:start="236.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5813AC">
      <w:start w:val="1"/>
      <w:numFmt w:val="lowerLetter"/>
      <w:lvlText w:val="%8"/>
      <w:lvlJc w:val="start"/>
      <w:pPr>
        <w:ind w:start="272.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F894">
      <w:start w:val="1"/>
      <w:numFmt w:val="lowerRoman"/>
      <w:lvlText w:val="%9"/>
      <w:lvlJc w:val="start"/>
      <w:pPr>
        <w:ind w:start="308.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0D466539"/>
    <w:multiLevelType w:val="hybridMultilevel"/>
    <w:tmpl w:val="F4B44CC8"/>
    <w:lvl w:ilvl="0" w:tplc="16B6935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98A4E6">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429E4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EA8AE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9221D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1A408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3CED3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C8F23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647CD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0DDB38BA"/>
    <w:multiLevelType w:val="hybridMultilevel"/>
    <w:tmpl w:val="0D3AC6B8"/>
    <w:lvl w:ilvl="0" w:tplc="337458D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E424CC">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2AABF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A0E26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A0386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12E24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1C281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3F4937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20943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0DF06F8D"/>
    <w:multiLevelType w:val="hybridMultilevel"/>
    <w:tmpl w:val="89A28CDA"/>
    <w:lvl w:ilvl="0" w:tplc="2D5683A2">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FCDF8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6F6B1A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505AD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BC66E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94ACE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E61C7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86A6D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0EDCC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0E405FF5"/>
    <w:multiLevelType w:val="hybridMultilevel"/>
    <w:tmpl w:val="0EBC9C92"/>
    <w:lvl w:ilvl="0" w:tplc="2B0CC174">
      <w:start w:val="2"/>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778C292">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AE91A6">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7E61F6">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97CD3C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421EC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96C534">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1C0C0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18B56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0EDD7392"/>
    <w:multiLevelType w:val="hybridMultilevel"/>
    <w:tmpl w:val="FEAC94A6"/>
    <w:lvl w:ilvl="0" w:tplc="1CE4A11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CA6170">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FA388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FECE1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4EBD1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56E7A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4CA22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34CC8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64DA6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0F055741"/>
    <w:multiLevelType w:val="hybridMultilevel"/>
    <w:tmpl w:val="3B8A720C"/>
    <w:lvl w:ilvl="0" w:tplc="CF823596">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1AD238">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941C7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36085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4ECCC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C42B2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5A846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B8F70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E3445F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0F0B3CD8"/>
    <w:multiLevelType w:val="hybridMultilevel"/>
    <w:tmpl w:val="F7CE244C"/>
    <w:lvl w:ilvl="0" w:tplc="CD0840D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9C73F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D3873C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36104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26A9D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D6C19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F0D92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99ED09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0A810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0F793DBA"/>
    <w:multiLevelType w:val="hybridMultilevel"/>
    <w:tmpl w:val="9AE4ABF4"/>
    <w:lvl w:ilvl="0" w:tplc="62A846D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9EAB1A">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5ECE6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9E208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3AC7E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E6D1A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B2B93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B6C65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0BB0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0F7B0661"/>
    <w:multiLevelType w:val="hybridMultilevel"/>
    <w:tmpl w:val="BCEC32E6"/>
    <w:lvl w:ilvl="0" w:tplc="0AE44A2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CA897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CE097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CC22A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9082C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34C2D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E446F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708D3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B69D6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0FC0625F"/>
    <w:multiLevelType w:val="hybridMultilevel"/>
    <w:tmpl w:val="3F449C76"/>
    <w:lvl w:ilvl="0" w:tplc="0340F86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E62DB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7624C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44C92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E2065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1808E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8651C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82337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DA661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0FDD31F4"/>
    <w:multiLevelType w:val="hybridMultilevel"/>
    <w:tmpl w:val="16B69A32"/>
    <w:lvl w:ilvl="0" w:tplc="E68AC240">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3473F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3AEB3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64985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3AF2B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56F43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C8A34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0C7EC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72298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0FFD22C6"/>
    <w:multiLevelType w:val="hybridMultilevel"/>
    <w:tmpl w:val="58D09830"/>
    <w:lvl w:ilvl="0" w:tplc="0C7AF8D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17C850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E46123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DE84F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9A596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DEE3E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3A48D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DA068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6E3D0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10066C88"/>
    <w:multiLevelType w:val="hybridMultilevel"/>
    <w:tmpl w:val="F7B0AEFE"/>
    <w:lvl w:ilvl="0" w:tplc="D1181318">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00729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4A158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8AFE5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A23BF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E07866">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7A6440">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5EA4D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2E2C2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101C40BB"/>
    <w:multiLevelType w:val="hybridMultilevel"/>
    <w:tmpl w:val="EC3095E4"/>
    <w:lvl w:ilvl="0" w:tplc="CF8A7EAE">
      <w:start w:val="1"/>
      <w:numFmt w:val="lowerLetter"/>
      <w:lvlText w:val="%1)"/>
      <w:lvlJc w:val="start"/>
      <w:pPr>
        <w:ind w:start="3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12962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BCD40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24504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46A1E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10778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0AE8B4">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06A33A">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FEE340">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10287544"/>
    <w:multiLevelType w:val="hybridMultilevel"/>
    <w:tmpl w:val="0CDEEEF8"/>
    <w:lvl w:ilvl="0" w:tplc="414C8C7A">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D02EC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727F1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2AC08C">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CAA0D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22620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268FE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A6247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A0AA56">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102E5E66"/>
    <w:multiLevelType w:val="hybridMultilevel"/>
    <w:tmpl w:val="7C2E8DF4"/>
    <w:lvl w:ilvl="0" w:tplc="5F664E8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1AD714">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E4DBC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DEB26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2038B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76431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44575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58C98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FE850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10A0062C"/>
    <w:multiLevelType w:val="hybridMultilevel"/>
    <w:tmpl w:val="06AAEE24"/>
    <w:lvl w:ilvl="0" w:tplc="980452C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14B6C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12653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D8BCE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C6841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841B3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FEFA8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A6EA7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DCDBB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10A4226C"/>
    <w:multiLevelType w:val="hybridMultilevel"/>
    <w:tmpl w:val="948C5D2E"/>
    <w:lvl w:ilvl="0" w:tplc="4A867B6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DA235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06C1A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52811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8058A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C87D7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FEA90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326C4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AA54B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112D10F7"/>
    <w:multiLevelType w:val="hybridMultilevel"/>
    <w:tmpl w:val="EE247E4E"/>
    <w:lvl w:ilvl="0" w:tplc="0A1AE802">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3B0CEA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182F30">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A0FE2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88395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3CF7A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E63E7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3A8B0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789416">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11517E8F"/>
    <w:multiLevelType w:val="hybridMultilevel"/>
    <w:tmpl w:val="0DACEE3E"/>
    <w:lvl w:ilvl="0" w:tplc="5392594A">
      <w:start w:val="1"/>
      <w:numFmt w:val="decimal"/>
      <w:lvlText w:val="%1)"/>
      <w:lvlJc w:val="start"/>
      <w:pPr>
        <w:ind w:start="19.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DE1C0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9A9F1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E095F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56490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E0353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BCABC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9447F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F86A7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121E4788"/>
    <w:multiLevelType w:val="hybridMultilevel"/>
    <w:tmpl w:val="DF4856C4"/>
    <w:lvl w:ilvl="0" w:tplc="19EAA7C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9C46B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9E4592">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2CF39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A3E4DF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DCA08C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54D2B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620FF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8E6EB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12707933"/>
    <w:multiLevelType w:val="hybridMultilevel"/>
    <w:tmpl w:val="FCACE67C"/>
    <w:lvl w:ilvl="0" w:tplc="E990C5D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A2C4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AC43C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A062E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0231E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AA5AA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6ECA3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C4B31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F03EA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12DD5A0A"/>
    <w:multiLevelType w:val="hybridMultilevel"/>
    <w:tmpl w:val="03AAD906"/>
    <w:lvl w:ilvl="0" w:tplc="5F84A31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5C9E34">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F6A4B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86B11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E2736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12C77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7CA13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D2939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98ED7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1317061B"/>
    <w:multiLevelType w:val="hybridMultilevel"/>
    <w:tmpl w:val="C5A27770"/>
    <w:lvl w:ilvl="0" w:tplc="9A588C02">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42237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F0F06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76B7B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F425A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2C93E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D0889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3EF4D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3A1C9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13763F4A"/>
    <w:multiLevelType w:val="hybridMultilevel"/>
    <w:tmpl w:val="803AC5C8"/>
    <w:lvl w:ilvl="0" w:tplc="2F8EBA7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442BF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58FF4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F289E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DC267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A0D37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94852D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EC932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821AD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158E1291"/>
    <w:multiLevelType w:val="hybridMultilevel"/>
    <w:tmpl w:val="DCB4A78C"/>
    <w:lvl w:ilvl="0" w:tplc="2F423C1C">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4C8666">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2A41F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9EDD6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146D5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BC7BC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72CB80">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BEF70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866EC0">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163701DE"/>
    <w:multiLevelType w:val="hybridMultilevel"/>
    <w:tmpl w:val="BFC0D31C"/>
    <w:lvl w:ilvl="0" w:tplc="982ECC8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322BCC">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823CB0">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989A2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50CA2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2E339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5893C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A98610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36BE5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16724F90"/>
    <w:multiLevelType w:val="hybridMultilevel"/>
    <w:tmpl w:val="F65E0B20"/>
    <w:lvl w:ilvl="0" w:tplc="3724DCE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4A7A7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9E9D7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76E9D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5AF44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0A856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EC313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28836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B48047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16B56590"/>
    <w:multiLevelType w:val="hybridMultilevel"/>
    <w:tmpl w:val="FEE06E2A"/>
    <w:lvl w:ilvl="0" w:tplc="D8C82D46">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B0DF4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E4A9C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4780D7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784C4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0E0A5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94F59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FEB94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482A1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16B67570"/>
    <w:multiLevelType w:val="hybridMultilevel"/>
    <w:tmpl w:val="2E1A10D4"/>
    <w:lvl w:ilvl="0" w:tplc="0DDAC47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7E962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56EA5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BAD63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666F8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B4791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0A806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EAF8F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E8D0D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16FA1CE2"/>
    <w:multiLevelType w:val="hybridMultilevel"/>
    <w:tmpl w:val="73D2A65E"/>
    <w:lvl w:ilvl="0" w:tplc="094053A6">
      <w:start w:val="1"/>
      <w:numFmt w:val="bullet"/>
      <w:lvlText w:val="•"/>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E271FA">
      <w:start w:val="1"/>
      <w:numFmt w:val="bullet"/>
      <w:lvlText w:val="o"/>
      <w:lvlJc w:val="start"/>
      <w:pPr>
        <w:ind w:start="32.1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81C2176">
      <w:start w:val="1"/>
      <w:numFmt w:val="bullet"/>
      <w:lvlText w:val="▪"/>
      <w:lvlJc w:val="start"/>
      <w:pPr>
        <w:ind w:start="46.3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0CC77C4">
      <w:start w:val="1"/>
      <w:numFmt w:val="bullet"/>
      <w:lvlRestart w:val="0"/>
      <w:lvlText w:val="–"/>
      <w:lvlJc w:val="start"/>
      <w:pPr>
        <w:ind w:start="60.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6CE22A">
      <w:start w:val="1"/>
      <w:numFmt w:val="bullet"/>
      <w:lvlText w:val="o"/>
      <w:lvlJc w:val="start"/>
      <w:pPr>
        <w:ind w:start="96.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6850A6">
      <w:start w:val="1"/>
      <w:numFmt w:val="bullet"/>
      <w:lvlText w:val="▪"/>
      <w:lvlJc w:val="start"/>
      <w:pPr>
        <w:ind w:start="132.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388008">
      <w:start w:val="1"/>
      <w:numFmt w:val="bullet"/>
      <w:lvlText w:val="•"/>
      <w:lvlJc w:val="start"/>
      <w:pPr>
        <w:ind w:start="168.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3446A0">
      <w:start w:val="1"/>
      <w:numFmt w:val="bullet"/>
      <w:lvlText w:val="o"/>
      <w:lvlJc w:val="start"/>
      <w:pPr>
        <w:ind w:start="204.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681210">
      <w:start w:val="1"/>
      <w:numFmt w:val="bullet"/>
      <w:lvlText w:val="▪"/>
      <w:lvlJc w:val="start"/>
      <w:pPr>
        <w:ind w:start="240.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17431D90"/>
    <w:multiLevelType w:val="hybridMultilevel"/>
    <w:tmpl w:val="AE707744"/>
    <w:lvl w:ilvl="0" w:tplc="ED0212E2">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04CD6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50DB28">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069CC6">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606D9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58C09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9FC3130">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645AF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ACDE10">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17C4651A"/>
    <w:multiLevelType w:val="hybridMultilevel"/>
    <w:tmpl w:val="A610491E"/>
    <w:lvl w:ilvl="0" w:tplc="8110DB8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569FD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64F5B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72A7CE">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C4BC0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52667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D0819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00AF6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722F0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181B06C1"/>
    <w:multiLevelType w:val="hybridMultilevel"/>
    <w:tmpl w:val="AEBCCDFE"/>
    <w:lvl w:ilvl="0" w:tplc="2FEE2D54">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DCE306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B8C66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7ADA7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C2BDB6">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464B2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E6CE5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7ABA88">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6C29A0">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184E2703"/>
    <w:multiLevelType w:val="hybridMultilevel"/>
    <w:tmpl w:val="A588D5CE"/>
    <w:lvl w:ilvl="0" w:tplc="C9EAA092">
      <w:start w:val="2"/>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66487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D6BB2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88679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26EF6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E2658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FC32D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B2CC8C">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BC79F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19231AE9"/>
    <w:multiLevelType w:val="hybridMultilevel"/>
    <w:tmpl w:val="4BEE7A50"/>
    <w:lvl w:ilvl="0" w:tplc="F114540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C6D12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00D40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029FA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521BA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C0056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2A2E7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5E97C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464DD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19825095"/>
    <w:multiLevelType w:val="hybridMultilevel"/>
    <w:tmpl w:val="3CA29258"/>
    <w:lvl w:ilvl="0" w:tplc="A418BE4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DEFBFA">
      <w:start w:val="1"/>
      <w:numFmt w:val="lowerLetter"/>
      <w:lvlText w:val="%2"/>
      <w:lvlJc w:val="start"/>
      <w:pPr>
        <w:ind w:start="28.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5074D4">
      <w:start w:val="4"/>
      <w:numFmt w:val="decimal"/>
      <w:lvlRestart w:val="0"/>
      <w:lvlText w:val="%3."/>
      <w:lvlJc w:val="start"/>
      <w:pPr>
        <w:ind w:start="46.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A6083AC">
      <w:start w:val="1"/>
      <w:numFmt w:val="decimal"/>
      <w:lvlText w:val="%4"/>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A883A6">
      <w:start w:val="1"/>
      <w:numFmt w:val="lowerLetter"/>
      <w:lvlText w:val="%5"/>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DA9296">
      <w:start w:val="1"/>
      <w:numFmt w:val="lowerRoman"/>
      <w:lvlText w:val="%6"/>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6D28E64">
      <w:start w:val="1"/>
      <w:numFmt w:val="decimal"/>
      <w:lvlText w:val="%7"/>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1AAE38">
      <w:start w:val="1"/>
      <w:numFmt w:val="lowerLetter"/>
      <w:lvlText w:val="%8"/>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9207CA">
      <w:start w:val="1"/>
      <w:numFmt w:val="lowerRoman"/>
      <w:lvlText w:val="%9"/>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1B0F335A"/>
    <w:multiLevelType w:val="hybridMultilevel"/>
    <w:tmpl w:val="71AA118E"/>
    <w:lvl w:ilvl="0" w:tplc="BEB2373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68663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9AC85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4EF76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E6041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78655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16216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B05A4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FA69C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1D074F7F"/>
    <w:multiLevelType w:val="hybridMultilevel"/>
    <w:tmpl w:val="E398D5E0"/>
    <w:lvl w:ilvl="0" w:tplc="7200C30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1BEFA44">
      <w:start w:val="8"/>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3A2A2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6A987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405DE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D0E37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8C2D5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56180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E81C5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1D3C38BC"/>
    <w:multiLevelType w:val="hybridMultilevel"/>
    <w:tmpl w:val="8F5654A0"/>
    <w:lvl w:ilvl="0" w:tplc="E52EA06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B4858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E84B3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76E5F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AAB04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7E0B6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92B91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66F08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D0261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1D755B60"/>
    <w:multiLevelType w:val="hybridMultilevel"/>
    <w:tmpl w:val="8512A6A6"/>
    <w:lvl w:ilvl="0" w:tplc="C272339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0C51B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F263E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701EB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2C8DF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46155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924EB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E41EA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8E09C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1DA32D40"/>
    <w:multiLevelType w:val="hybridMultilevel"/>
    <w:tmpl w:val="47306B42"/>
    <w:lvl w:ilvl="0" w:tplc="58BEDF7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A4F528">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F2099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88330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CE981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60E21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A6B88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4C2B9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D85BC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1E251E56"/>
    <w:multiLevelType w:val="hybridMultilevel"/>
    <w:tmpl w:val="10BEA6DC"/>
    <w:lvl w:ilvl="0" w:tplc="E96EBFB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22E49A">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E0E546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1A481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3C888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8A857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C03E0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28C0C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F0240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20050FD2"/>
    <w:multiLevelType w:val="hybridMultilevel"/>
    <w:tmpl w:val="3B881F0E"/>
    <w:lvl w:ilvl="0" w:tplc="D696F498">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E20E6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0E4D40">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A6B992">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D26EC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A488D6">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C44C9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28A068">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041C6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20D540C7"/>
    <w:multiLevelType w:val="multilevel"/>
    <w:tmpl w:val="B068FCCA"/>
    <w:lvl w:ilvl="0">
      <w:start w:val="2"/>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start"/>
      <w:pPr>
        <w:ind w:start="28.6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2"/>
      <w:numFmt w:val="decimal"/>
      <w:lvlText w:val="%1.%2.%3."/>
      <w:lvlJc w:val="start"/>
      <w:pPr>
        <w:ind w:start="72.3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start"/>
      <w:pPr>
        <w:ind w:start="75.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start"/>
      <w:pPr>
        <w:ind w:start="111.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start"/>
      <w:pPr>
        <w:ind w:start="147.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start"/>
      <w:pPr>
        <w:ind w:start="183.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start"/>
      <w:pPr>
        <w:ind w:start="219.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start"/>
      <w:pPr>
        <w:ind w:start="255.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21515461"/>
    <w:multiLevelType w:val="hybridMultilevel"/>
    <w:tmpl w:val="AB207F24"/>
    <w:lvl w:ilvl="0" w:tplc="1A7C641E">
      <w:start w:val="4"/>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52C212">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DC4870">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6A589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AE0F9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54A93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0CDB1E">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E8EEEA">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0CABE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224F76F2"/>
    <w:multiLevelType w:val="hybridMultilevel"/>
    <w:tmpl w:val="09345F96"/>
    <w:lvl w:ilvl="0" w:tplc="644639F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68086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20469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B67AF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626C9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3A9BE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503BE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542BB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B82F1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22C0591A"/>
    <w:multiLevelType w:val="hybridMultilevel"/>
    <w:tmpl w:val="279E4916"/>
    <w:lvl w:ilvl="0" w:tplc="2160E532">
      <w:start w:val="2"/>
      <w:numFmt w:val="decimal"/>
      <w:lvlText w:val="%1."/>
      <w:lvlJc w:val="start"/>
      <w:pPr>
        <w:ind w:start="3.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143D1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FEC5F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30D24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147826">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00957E">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2C7BB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664D28">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028AD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22DE54B2"/>
    <w:multiLevelType w:val="hybridMultilevel"/>
    <w:tmpl w:val="00341FDA"/>
    <w:lvl w:ilvl="0" w:tplc="5B90216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A8838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0A874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8E4C6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C86A7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543FD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80A76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7A2AD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80AE8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22E02998"/>
    <w:multiLevelType w:val="hybridMultilevel"/>
    <w:tmpl w:val="D86A1710"/>
    <w:lvl w:ilvl="0" w:tplc="14C2C61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7857A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9C862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A079E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9F8437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3AAA7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881D1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88568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4CEA7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230E7E75"/>
    <w:multiLevelType w:val="hybridMultilevel"/>
    <w:tmpl w:val="2AAC6E2A"/>
    <w:lvl w:ilvl="0" w:tplc="C128A92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CCBC5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3A4A7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206E1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7406F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1A2B7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2C19F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B4758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32AC0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234D061B"/>
    <w:multiLevelType w:val="hybridMultilevel"/>
    <w:tmpl w:val="E144B102"/>
    <w:lvl w:ilvl="0" w:tplc="3822F35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2EB4DA">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06423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12A76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80A74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A673B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1C3EC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10DB0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32E72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241C0453"/>
    <w:multiLevelType w:val="hybridMultilevel"/>
    <w:tmpl w:val="4022B226"/>
    <w:lvl w:ilvl="0" w:tplc="F2A8AC2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D2946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0A85F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BFA612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E67FF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B2035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944F4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D89D3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E80EE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2464376E"/>
    <w:multiLevelType w:val="hybridMultilevel"/>
    <w:tmpl w:val="86529400"/>
    <w:lvl w:ilvl="0" w:tplc="27949EA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3E0B1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8EE5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36559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3A8F2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20245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0E7ED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BA2EB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10C2C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24657308"/>
    <w:multiLevelType w:val="hybridMultilevel"/>
    <w:tmpl w:val="71728DF4"/>
    <w:lvl w:ilvl="0" w:tplc="48762D1E">
      <w:start w:val="1"/>
      <w:numFmt w:val="lowerLetter"/>
      <w:lvlText w:val="%1)"/>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5CC5A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A20826">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6E5D0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F6BCB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46F3A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56AA9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45A76">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F2AA0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25305017"/>
    <w:multiLevelType w:val="hybridMultilevel"/>
    <w:tmpl w:val="A4FA9050"/>
    <w:lvl w:ilvl="0" w:tplc="C8528738">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B2F278">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7A7AD8">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484D2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64816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E6539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1436E4">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78594A">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BA287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25E32110"/>
    <w:multiLevelType w:val="hybridMultilevel"/>
    <w:tmpl w:val="383CB6E4"/>
    <w:lvl w:ilvl="0" w:tplc="F6C0B15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7615E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8AAFB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E67DE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9E9B1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126F9B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7C245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A0EDE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56C76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25F033A9"/>
    <w:multiLevelType w:val="hybridMultilevel"/>
    <w:tmpl w:val="555E85D4"/>
    <w:lvl w:ilvl="0" w:tplc="74C8783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2EFAE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E6E120">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78695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1A294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96D17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862E9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C4269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BC34C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25F32593"/>
    <w:multiLevelType w:val="hybridMultilevel"/>
    <w:tmpl w:val="524CA4CA"/>
    <w:lvl w:ilvl="0" w:tplc="6D24749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F44C6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56D8F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F8166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FCAB4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16E54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92559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741B6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4E1D0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2618170F"/>
    <w:multiLevelType w:val="hybridMultilevel"/>
    <w:tmpl w:val="7AF46B8C"/>
    <w:lvl w:ilvl="0" w:tplc="7ACC4AF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6A121C">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70C37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660D3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3CC5E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6365CD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F05D1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CA0D5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7AD32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26E01159"/>
    <w:multiLevelType w:val="hybridMultilevel"/>
    <w:tmpl w:val="8CC4D4DA"/>
    <w:lvl w:ilvl="0" w:tplc="2CC0313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42BCB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DEB6E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24687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42B84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3884E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9EE7D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76127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303F4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26F94B3A"/>
    <w:multiLevelType w:val="hybridMultilevel"/>
    <w:tmpl w:val="8F16C414"/>
    <w:lvl w:ilvl="0" w:tplc="B744323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3660C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08D48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14C9F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F0B55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F76F74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C49D9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3E729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E8232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271C045A"/>
    <w:multiLevelType w:val="hybridMultilevel"/>
    <w:tmpl w:val="4E7ED074"/>
    <w:lvl w:ilvl="0" w:tplc="A5EA88C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74324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1E179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9AF50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CA068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26892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58809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78320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3487E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2763474F"/>
    <w:multiLevelType w:val="hybridMultilevel"/>
    <w:tmpl w:val="E0EE89D2"/>
    <w:lvl w:ilvl="0" w:tplc="E77280E6">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6CE5D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600E2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F30A29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C6317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C0198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5676A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B0D4A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86F7D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27C208AD"/>
    <w:multiLevelType w:val="hybridMultilevel"/>
    <w:tmpl w:val="E7DEC0E2"/>
    <w:lvl w:ilvl="0" w:tplc="2952B860">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E626A6">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02369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A2ABF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CEFBB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843DC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58E3E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E8EFF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A4BB5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28533157"/>
    <w:multiLevelType w:val="hybridMultilevel"/>
    <w:tmpl w:val="0EB8F872"/>
    <w:lvl w:ilvl="0" w:tplc="EC620BF8">
      <w:start w:val="2"/>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FA151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523DA6">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94F00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2E3E0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E4CA0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0079C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E6EB4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DECDF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28795B8E"/>
    <w:multiLevelType w:val="hybridMultilevel"/>
    <w:tmpl w:val="580E7A44"/>
    <w:lvl w:ilvl="0" w:tplc="E1E8048C">
      <w:start w:val="1"/>
      <w:numFmt w:val="decimal"/>
      <w:lvlText w:val="%1)"/>
      <w:lvlJc w:val="start"/>
      <w:pPr>
        <w:ind w:start="14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C4D80AF6">
      <w:start w:val="1"/>
      <w:numFmt w:val="lowerLetter"/>
      <w:lvlText w:val="%2"/>
      <w:lvlJc w:val="start"/>
      <w:pPr>
        <w:ind w:start="56.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F552115A">
      <w:start w:val="1"/>
      <w:numFmt w:val="lowerRoman"/>
      <w:lvlText w:val="%3"/>
      <w:lvlJc w:val="start"/>
      <w:pPr>
        <w:ind w:start="92.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13D68064">
      <w:start w:val="1"/>
      <w:numFmt w:val="decimal"/>
      <w:lvlText w:val="%4"/>
      <w:lvlJc w:val="start"/>
      <w:pPr>
        <w:ind w:start="128.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1FA426EA">
      <w:start w:val="1"/>
      <w:numFmt w:val="lowerLetter"/>
      <w:lvlText w:val="%5"/>
      <w:lvlJc w:val="start"/>
      <w:pPr>
        <w:ind w:start="164.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41EC5DE6">
      <w:start w:val="1"/>
      <w:numFmt w:val="lowerRoman"/>
      <w:lvlText w:val="%6"/>
      <w:lvlJc w:val="start"/>
      <w:pPr>
        <w:ind w:start="200.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D99CDC9A">
      <w:start w:val="1"/>
      <w:numFmt w:val="decimal"/>
      <w:lvlText w:val="%7"/>
      <w:lvlJc w:val="start"/>
      <w:pPr>
        <w:ind w:start="236.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9EFEE9F2">
      <w:start w:val="1"/>
      <w:numFmt w:val="lowerLetter"/>
      <w:lvlText w:val="%8"/>
      <w:lvlJc w:val="start"/>
      <w:pPr>
        <w:ind w:start="272.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8CF281CE">
      <w:start w:val="1"/>
      <w:numFmt w:val="lowerRoman"/>
      <w:lvlText w:val="%9"/>
      <w:lvlJc w:val="start"/>
      <w:pPr>
        <w:ind w:start="308.8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94" w15:restartNumberingAfterBreak="0">
    <w:nsid w:val="28AF6B65"/>
    <w:multiLevelType w:val="hybridMultilevel"/>
    <w:tmpl w:val="C3C86AFE"/>
    <w:lvl w:ilvl="0" w:tplc="1FF0A5A8">
      <w:start w:val="2"/>
      <w:numFmt w:val="decimal"/>
      <w:lvlText w:val="%1."/>
      <w:lvlJc w:val="start"/>
      <w:pPr>
        <w:ind w:start="3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7A395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82AA68">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B2B09C">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22D75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647B0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7265B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1A21E6">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FE769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28D2365E"/>
    <w:multiLevelType w:val="hybridMultilevel"/>
    <w:tmpl w:val="EEBC4CEE"/>
    <w:lvl w:ilvl="0" w:tplc="A92C95F2">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B05CF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96E12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C07C6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8E770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4CFB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C88A4E">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78E7E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4E2E9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29F130B6"/>
    <w:multiLevelType w:val="hybridMultilevel"/>
    <w:tmpl w:val="F42C029E"/>
    <w:lvl w:ilvl="0" w:tplc="B552B6E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B66BA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92877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3644B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76AC8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40FCD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72388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40782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445C3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2BEA79AB"/>
    <w:multiLevelType w:val="hybridMultilevel"/>
    <w:tmpl w:val="B64E75D0"/>
    <w:lvl w:ilvl="0" w:tplc="50D8CA2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F6633A">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B21CB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F87A1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DC9F2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9A31F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08563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EA5B3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02D6E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2C60291B"/>
    <w:multiLevelType w:val="hybridMultilevel"/>
    <w:tmpl w:val="44D2A792"/>
    <w:lvl w:ilvl="0" w:tplc="0614B1B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46C0AE">
      <w:start w:val="8"/>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A679B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D0CC4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2238E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6E17E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AECE3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10432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F4AA80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2CAD13C6"/>
    <w:multiLevelType w:val="hybridMultilevel"/>
    <w:tmpl w:val="741822C4"/>
    <w:lvl w:ilvl="0" w:tplc="1A3E3C8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36433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2079D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2AE1A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B875A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EC30B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E81F1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7C1C6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DEBC1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2D461C12"/>
    <w:multiLevelType w:val="hybridMultilevel"/>
    <w:tmpl w:val="1DB62BE4"/>
    <w:lvl w:ilvl="0" w:tplc="46D8264E">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BCA7F2">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D63F4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F01520">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CEBC4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9063F6">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E0331C">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EA376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B2963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2D82139E"/>
    <w:multiLevelType w:val="hybridMultilevel"/>
    <w:tmpl w:val="90D488E2"/>
    <w:lvl w:ilvl="0" w:tplc="DD0835A0">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78ED6C2">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8E9CF8">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0A1AB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D04A9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3E23C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80EC9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5A5C2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DA68D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2DC40486"/>
    <w:multiLevelType w:val="hybridMultilevel"/>
    <w:tmpl w:val="68A86F30"/>
    <w:lvl w:ilvl="0" w:tplc="03A2BFE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42FC6C">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6A74E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10E27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88F04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C4D2B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E0932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6CB2A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4646C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2DDD270C"/>
    <w:multiLevelType w:val="hybridMultilevel"/>
    <w:tmpl w:val="57E087D8"/>
    <w:lvl w:ilvl="0" w:tplc="00D44704">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B6E1A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F2CB9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EA0A4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489C9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0A282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9EAF2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1927F5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DE937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2FAB6FC3"/>
    <w:multiLevelType w:val="hybridMultilevel"/>
    <w:tmpl w:val="9D80CC66"/>
    <w:lvl w:ilvl="0" w:tplc="FED0FF6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7ADBB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EA84A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902EE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82D85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FA4D0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14246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F8537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BEF93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2FE532CA"/>
    <w:multiLevelType w:val="hybridMultilevel"/>
    <w:tmpl w:val="3DE04D00"/>
    <w:lvl w:ilvl="0" w:tplc="87DC9186">
      <w:start w:val="1"/>
      <w:numFmt w:val="bullet"/>
      <w:lvlText w:val="–"/>
      <w:lvlJc w:val="start"/>
      <w:pPr>
        <w:ind w:start="8.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92F7BE">
      <w:start w:val="1"/>
      <w:numFmt w:val="bullet"/>
      <w:lvlText w:val="o"/>
      <w:lvlJc w:val="start"/>
      <w:pPr>
        <w:ind w:start="5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6097E4">
      <w:start w:val="1"/>
      <w:numFmt w:val="bullet"/>
      <w:lvlText w:val="▪"/>
      <w:lvlJc w:val="start"/>
      <w:pPr>
        <w:ind w:start="9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F86DB4">
      <w:start w:val="1"/>
      <w:numFmt w:val="bullet"/>
      <w:lvlText w:val="•"/>
      <w:lvlJc w:val="start"/>
      <w:pPr>
        <w:ind w:start="12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AECDBE">
      <w:start w:val="1"/>
      <w:numFmt w:val="bullet"/>
      <w:lvlText w:val="o"/>
      <w:lvlJc w:val="start"/>
      <w:pPr>
        <w:ind w:start="164.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3E1860">
      <w:start w:val="1"/>
      <w:numFmt w:val="bullet"/>
      <w:lvlText w:val="▪"/>
      <w:lvlJc w:val="start"/>
      <w:pPr>
        <w:ind w:start="200.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3A02E2">
      <w:start w:val="1"/>
      <w:numFmt w:val="bullet"/>
      <w:lvlText w:val="•"/>
      <w:lvlJc w:val="start"/>
      <w:pPr>
        <w:ind w:start="23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ECDD06">
      <w:start w:val="1"/>
      <w:numFmt w:val="bullet"/>
      <w:lvlText w:val="o"/>
      <w:lvlJc w:val="start"/>
      <w:pPr>
        <w:ind w:start="27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760572">
      <w:start w:val="1"/>
      <w:numFmt w:val="bullet"/>
      <w:lvlText w:val="▪"/>
      <w:lvlJc w:val="start"/>
      <w:pPr>
        <w:ind w:start="30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2FFF0409"/>
    <w:multiLevelType w:val="hybridMultilevel"/>
    <w:tmpl w:val="12DCDF34"/>
    <w:lvl w:ilvl="0" w:tplc="6944C2E4">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CA8D6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56CCB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40169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1A5CF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C67B1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D0EE5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62E89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EB6CAB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306253DA"/>
    <w:multiLevelType w:val="hybridMultilevel"/>
    <w:tmpl w:val="4692A4A6"/>
    <w:lvl w:ilvl="0" w:tplc="0922D9D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24222E">
      <w:start w:val="6"/>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3846B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20B00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DEB3E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3E367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E4151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0CA8D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B0188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310377E7"/>
    <w:multiLevelType w:val="hybridMultilevel"/>
    <w:tmpl w:val="471C7D90"/>
    <w:lvl w:ilvl="0" w:tplc="592EAB2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4897AA">
      <w:start w:val="2"/>
      <w:numFmt w:val="decimal"/>
      <w:lvlText w:val="%2."/>
      <w:lvlJc w:val="start"/>
      <w:pPr>
        <w:ind w:start="3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A862BF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4D28B2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D2237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EC1AD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A6C96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7EBAB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20758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31263CC2"/>
    <w:multiLevelType w:val="hybridMultilevel"/>
    <w:tmpl w:val="3B7C7A9C"/>
    <w:lvl w:ilvl="0" w:tplc="459CDE6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CA949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0E8C1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A8F1C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B2310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0CE13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004DC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621D6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3022D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31C2156B"/>
    <w:multiLevelType w:val="hybridMultilevel"/>
    <w:tmpl w:val="97D2F672"/>
    <w:lvl w:ilvl="0" w:tplc="11624AE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6ABAD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36A31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0847F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26C7F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E2086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2A185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E0E60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E445E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31C2260E"/>
    <w:multiLevelType w:val="hybridMultilevel"/>
    <w:tmpl w:val="42E6EFA0"/>
    <w:lvl w:ilvl="0" w:tplc="79648DE6">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002A5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082E3E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B02DA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DC10A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98695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94663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30B24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FFA27F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325813DA"/>
    <w:multiLevelType w:val="hybridMultilevel"/>
    <w:tmpl w:val="A5064922"/>
    <w:lvl w:ilvl="0" w:tplc="FB6C19B6">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78E406">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38E0D6">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80222C">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E467A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0AEEC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8E835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A6AFB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522576">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32884856"/>
    <w:multiLevelType w:val="hybridMultilevel"/>
    <w:tmpl w:val="A31A9E0C"/>
    <w:lvl w:ilvl="0" w:tplc="C7C2E610">
      <w:start w:val="1"/>
      <w:numFmt w:val="bullet"/>
      <w:lvlText w:val="–"/>
      <w:lvlJc w:val="start"/>
      <w:pPr>
        <w:ind w:start="17.0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42180A">
      <w:start w:val="1"/>
      <w:numFmt w:val="bullet"/>
      <w:lvlText w:val="o"/>
      <w:lvlJc w:val="start"/>
      <w:pPr>
        <w:ind w:start="6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F46AF2">
      <w:start w:val="1"/>
      <w:numFmt w:val="bullet"/>
      <w:lvlText w:val="▪"/>
      <w:lvlJc w:val="start"/>
      <w:pPr>
        <w:ind w:start="98.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EA3F42">
      <w:start w:val="1"/>
      <w:numFmt w:val="bullet"/>
      <w:lvlText w:val="•"/>
      <w:lvlJc w:val="start"/>
      <w:pPr>
        <w:ind w:start="134.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1C1D4C">
      <w:start w:val="1"/>
      <w:numFmt w:val="bullet"/>
      <w:lvlText w:val="o"/>
      <w:lvlJc w:val="start"/>
      <w:pPr>
        <w:ind w:start="170.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5E7F44">
      <w:start w:val="1"/>
      <w:numFmt w:val="bullet"/>
      <w:lvlText w:val="▪"/>
      <w:lvlJc w:val="start"/>
      <w:pPr>
        <w:ind w:start="206.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840408">
      <w:start w:val="1"/>
      <w:numFmt w:val="bullet"/>
      <w:lvlText w:val="•"/>
      <w:lvlJc w:val="start"/>
      <w:pPr>
        <w:ind w:start="24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C4F02">
      <w:start w:val="1"/>
      <w:numFmt w:val="bullet"/>
      <w:lvlText w:val="o"/>
      <w:lvlJc w:val="start"/>
      <w:pPr>
        <w:ind w:start="278.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769BA0">
      <w:start w:val="1"/>
      <w:numFmt w:val="bullet"/>
      <w:lvlText w:val="▪"/>
      <w:lvlJc w:val="start"/>
      <w:pPr>
        <w:ind w:start="314.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32D60872"/>
    <w:multiLevelType w:val="hybridMultilevel"/>
    <w:tmpl w:val="3848973C"/>
    <w:lvl w:ilvl="0" w:tplc="67DA7B5C">
      <w:start w:val="3"/>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2602F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B0853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8CE2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38DC9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50B7F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F80B49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54CED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3C9A9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33243B32"/>
    <w:multiLevelType w:val="hybridMultilevel"/>
    <w:tmpl w:val="5680021C"/>
    <w:lvl w:ilvl="0" w:tplc="532AF2CA">
      <w:start w:val="2"/>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DE1D3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7A81C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0CC2A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4AD76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3880EE">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F2CB34">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FAA1B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BE3B4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33684A5E"/>
    <w:multiLevelType w:val="hybridMultilevel"/>
    <w:tmpl w:val="9058F9B6"/>
    <w:lvl w:ilvl="0" w:tplc="3D74E618">
      <w:start w:val="1"/>
      <w:numFmt w:val="bullet"/>
      <w:lvlText w:val="•"/>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F24622">
      <w:start w:val="1"/>
      <w:numFmt w:val="bullet"/>
      <w:lvlText w:val="o"/>
      <w:lvlJc w:val="start"/>
      <w:pPr>
        <w:ind w:start="32.1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BCA59C">
      <w:start w:val="1"/>
      <w:numFmt w:val="bullet"/>
      <w:lvlText w:val="▪"/>
      <w:lvlJc w:val="start"/>
      <w:pPr>
        <w:ind w:start="46.3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1EE410">
      <w:start w:val="1"/>
      <w:numFmt w:val="bullet"/>
      <w:lvlRestart w:val="0"/>
      <w:lvlText w:val="–"/>
      <w:lvlJc w:val="start"/>
      <w:pPr>
        <w:ind w:start="60.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E4BDDE">
      <w:start w:val="1"/>
      <w:numFmt w:val="bullet"/>
      <w:lvlText w:val="o"/>
      <w:lvlJc w:val="start"/>
      <w:pPr>
        <w:ind w:start="96.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F0EEF0">
      <w:start w:val="1"/>
      <w:numFmt w:val="bullet"/>
      <w:lvlText w:val="▪"/>
      <w:lvlJc w:val="start"/>
      <w:pPr>
        <w:ind w:start="132.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C67EAA">
      <w:start w:val="1"/>
      <w:numFmt w:val="bullet"/>
      <w:lvlText w:val="•"/>
      <w:lvlJc w:val="start"/>
      <w:pPr>
        <w:ind w:start="168.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DE6886">
      <w:start w:val="1"/>
      <w:numFmt w:val="bullet"/>
      <w:lvlText w:val="o"/>
      <w:lvlJc w:val="start"/>
      <w:pPr>
        <w:ind w:start="204.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E2C51DE">
      <w:start w:val="1"/>
      <w:numFmt w:val="bullet"/>
      <w:lvlText w:val="▪"/>
      <w:lvlJc w:val="start"/>
      <w:pPr>
        <w:ind w:start="240.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346701EA"/>
    <w:multiLevelType w:val="hybridMultilevel"/>
    <w:tmpl w:val="24EA72EA"/>
    <w:lvl w:ilvl="0" w:tplc="DDCC819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22A95B2">
      <w:start w:val="4"/>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B24D5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E87C6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54C81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1C240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92DC1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9C814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F6B21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354D0E25"/>
    <w:multiLevelType w:val="hybridMultilevel"/>
    <w:tmpl w:val="BF5E023A"/>
    <w:lvl w:ilvl="0" w:tplc="D174E3A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DC921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C68A9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B4506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D4D3A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1E45A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40DA7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A0E5A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74580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35512C9C"/>
    <w:multiLevelType w:val="hybridMultilevel"/>
    <w:tmpl w:val="16A88DB0"/>
    <w:lvl w:ilvl="0" w:tplc="3F6EBA2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0ADD0C">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62757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3EC1E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7E2C6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1CE40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2C319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EE92C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829B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355D68FA"/>
    <w:multiLevelType w:val="hybridMultilevel"/>
    <w:tmpl w:val="09427356"/>
    <w:lvl w:ilvl="0" w:tplc="09927D18">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28707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7E748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D8A59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DC63E4">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E6662E">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26023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640677C">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F459C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35F417B6"/>
    <w:multiLevelType w:val="hybridMultilevel"/>
    <w:tmpl w:val="B65463F8"/>
    <w:lvl w:ilvl="0" w:tplc="7C68428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1871BE">
      <w:start w:val="7"/>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4A370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74994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824D9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F6EF3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1660C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3C48B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5A9D6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360F11DA"/>
    <w:multiLevelType w:val="hybridMultilevel"/>
    <w:tmpl w:val="304AF5FC"/>
    <w:lvl w:ilvl="0" w:tplc="7D5A6D2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0CE662">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F8835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CA7B3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0AF5D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1083F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8616B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88D84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EC67B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36DA07FC"/>
    <w:multiLevelType w:val="hybridMultilevel"/>
    <w:tmpl w:val="0B2857E8"/>
    <w:lvl w:ilvl="0" w:tplc="B190722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FA295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FA505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DADEE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1275C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4CE81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6E185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480F2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B8D66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378B0A17"/>
    <w:multiLevelType w:val="hybridMultilevel"/>
    <w:tmpl w:val="7A9AF822"/>
    <w:lvl w:ilvl="0" w:tplc="FA32EE66">
      <w:start w:val="1"/>
      <w:numFmt w:val="lowerLetter"/>
      <w:lvlText w:val="%1)"/>
      <w:lvlJc w:val="start"/>
      <w:pPr>
        <w:ind w:start="13.3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AF180">
      <w:start w:val="1"/>
      <w:numFmt w:val="lowerLetter"/>
      <w:lvlText w:val="%2"/>
      <w:lvlJc w:val="start"/>
      <w:pPr>
        <w:ind w:start="56.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B4A022">
      <w:start w:val="1"/>
      <w:numFmt w:val="lowerRoman"/>
      <w:lvlText w:val="%3"/>
      <w:lvlJc w:val="start"/>
      <w:pPr>
        <w:ind w:start="92.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244F1C">
      <w:start w:val="1"/>
      <w:numFmt w:val="decimal"/>
      <w:lvlText w:val="%4"/>
      <w:lvlJc w:val="start"/>
      <w:pPr>
        <w:ind w:start="128.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7E5AB8">
      <w:start w:val="1"/>
      <w:numFmt w:val="lowerLetter"/>
      <w:lvlText w:val="%5"/>
      <w:lvlJc w:val="start"/>
      <w:pPr>
        <w:ind w:start="164.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88FBF8">
      <w:start w:val="1"/>
      <w:numFmt w:val="lowerRoman"/>
      <w:lvlText w:val="%6"/>
      <w:lvlJc w:val="start"/>
      <w:pPr>
        <w:ind w:start="200.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526BB4">
      <w:start w:val="1"/>
      <w:numFmt w:val="decimal"/>
      <w:lvlText w:val="%7"/>
      <w:lvlJc w:val="start"/>
      <w:pPr>
        <w:ind w:start="236.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165568">
      <w:start w:val="1"/>
      <w:numFmt w:val="lowerLetter"/>
      <w:lvlText w:val="%8"/>
      <w:lvlJc w:val="start"/>
      <w:pPr>
        <w:ind w:start="272.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BAADFE">
      <w:start w:val="1"/>
      <w:numFmt w:val="lowerRoman"/>
      <w:lvlText w:val="%9"/>
      <w:lvlJc w:val="start"/>
      <w:pPr>
        <w:ind w:start="308.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37AC7D41"/>
    <w:multiLevelType w:val="hybridMultilevel"/>
    <w:tmpl w:val="060C7278"/>
    <w:lvl w:ilvl="0" w:tplc="EA4ACE5A">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2E5F2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8E2B9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881F3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82D3A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C8B97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5CA90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D06A2A">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91A771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37AE4552"/>
    <w:multiLevelType w:val="hybridMultilevel"/>
    <w:tmpl w:val="3AAAF2B2"/>
    <w:lvl w:ilvl="0" w:tplc="3C20E3A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3C36A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0A9E4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2481D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80D24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402EE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5C50F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F29F7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6650E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385672FD"/>
    <w:multiLevelType w:val="hybridMultilevel"/>
    <w:tmpl w:val="6CEE7B3E"/>
    <w:lvl w:ilvl="0" w:tplc="6A42BF1A">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7E36A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C6432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F0146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B4C6A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BAAAA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9C796E">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26681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D0333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3A201E2D"/>
    <w:multiLevelType w:val="hybridMultilevel"/>
    <w:tmpl w:val="D43EEEEA"/>
    <w:lvl w:ilvl="0" w:tplc="4DCACFE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360C4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4464B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B61B5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4A7F9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CC6D8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8A2F3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80AF9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EFE929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3A336776"/>
    <w:multiLevelType w:val="hybridMultilevel"/>
    <w:tmpl w:val="C668108C"/>
    <w:lvl w:ilvl="0" w:tplc="083C376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78B93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A3B7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60722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5C031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46912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90803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00915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C696C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3B47610F"/>
    <w:multiLevelType w:val="hybridMultilevel"/>
    <w:tmpl w:val="A434045C"/>
    <w:lvl w:ilvl="0" w:tplc="8E70CA0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343B0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F46B9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3661D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F4EF4F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9ED22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42484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90F3D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7F662A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3B736E07"/>
    <w:multiLevelType w:val="hybridMultilevel"/>
    <w:tmpl w:val="B7665832"/>
    <w:lvl w:ilvl="0" w:tplc="DDFC8AA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780250">
      <w:start w:val="2"/>
      <w:numFmt w:val="decimal"/>
      <w:lvlText w:val="%2."/>
      <w:lvlJc w:val="start"/>
      <w:pPr>
        <w:ind w:start="3.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8C0F3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1C702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026DE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0AB3E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42195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6AA51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2D6AC4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3BD05591"/>
    <w:multiLevelType w:val="hybridMultilevel"/>
    <w:tmpl w:val="EA6E4690"/>
    <w:lvl w:ilvl="0" w:tplc="80EC433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B2D9C4">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F67B5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A06FB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E6FE5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A04DC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BA8F5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8A4E5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78EC0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3C0437D1"/>
    <w:multiLevelType w:val="hybridMultilevel"/>
    <w:tmpl w:val="F418CF58"/>
    <w:lvl w:ilvl="0" w:tplc="F5488D5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A6C9B2">
      <w:start w:val="7"/>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22784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2AD3D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A222D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56B1A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3EAB8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24E58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62559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3C39263E"/>
    <w:multiLevelType w:val="hybridMultilevel"/>
    <w:tmpl w:val="C96CB19A"/>
    <w:lvl w:ilvl="0" w:tplc="FDCE72B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3A79E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F46D2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0C8C4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E4BCF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6242F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E0B58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CC945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C64A2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3C815EA4"/>
    <w:multiLevelType w:val="hybridMultilevel"/>
    <w:tmpl w:val="1A2201AE"/>
    <w:lvl w:ilvl="0" w:tplc="F05A41B8">
      <w:start w:val="2"/>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58CA6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302978">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F4442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189B0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BC7F8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3CF5DC">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C2E0D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841F9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3CE010C9"/>
    <w:multiLevelType w:val="hybridMultilevel"/>
    <w:tmpl w:val="68BA22F6"/>
    <w:lvl w:ilvl="0" w:tplc="ACF8558C">
      <w:start w:val="4"/>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8C134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D0F32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94CCA82">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D215B4">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7C87E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D636FC">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246FD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2E4686">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3D8C74C6"/>
    <w:multiLevelType w:val="hybridMultilevel"/>
    <w:tmpl w:val="40AED32A"/>
    <w:lvl w:ilvl="0" w:tplc="739EFDD0">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A49A46">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38306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8A2DD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10418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7CC31E">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26CD8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F0433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46792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3DA35B0E"/>
    <w:multiLevelType w:val="hybridMultilevel"/>
    <w:tmpl w:val="F3908ABA"/>
    <w:lvl w:ilvl="0" w:tplc="929AAF1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5871FA">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44515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0EE95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84A55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22982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E694F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D642C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B66A2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3DB62427"/>
    <w:multiLevelType w:val="hybridMultilevel"/>
    <w:tmpl w:val="55AAF5B6"/>
    <w:lvl w:ilvl="0" w:tplc="D8E0903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484E3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12035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16C61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4E42F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D859F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BA747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10F54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98B5A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3E1D109A"/>
    <w:multiLevelType w:val="hybridMultilevel"/>
    <w:tmpl w:val="08FAD264"/>
    <w:lvl w:ilvl="0" w:tplc="D13ED32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AE2B9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20095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F8B7B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52DAB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90ECF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02697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7203B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3231E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3E8D70E1"/>
    <w:multiLevelType w:val="hybridMultilevel"/>
    <w:tmpl w:val="679E8C6E"/>
    <w:lvl w:ilvl="0" w:tplc="BA82C1C2">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1EA1FC">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56F040">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CEC99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8006E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C8FA5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86681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2077E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FA31C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400F456B"/>
    <w:multiLevelType w:val="hybridMultilevel"/>
    <w:tmpl w:val="9FF2B0DE"/>
    <w:lvl w:ilvl="0" w:tplc="C9CE6BA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F92005A">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7C7FA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8E794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E2C4C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A0238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624AF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90DBF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5E623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4017788C"/>
    <w:multiLevelType w:val="hybridMultilevel"/>
    <w:tmpl w:val="E6BC7DFA"/>
    <w:lvl w:ilvl="0" w:tplc="7FCE710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0CE1A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DC78E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8CAA2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6A7A8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3A8A9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7E1D2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2C208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B630D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410F0B1B"/>
    <w:multiLevelType w:val="hybridMultilevel"/>
    <w:tmpl w:val="964E9768"/>
    <w:lvl w:ilvl="0" w:tplc="1B062D0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AAC5F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DE99E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4AAAFA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8C0D2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0EF12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FCB38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46B0D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E58C0F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41B21BF5"/>
    <w:multiLevelType w:val="hybridMultilevel"/>
    <w:tmpl w:val="8B6ADF90"/>
    <w:lvl w:ilvl="0" w:tplc="488CB32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B6D81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F6AAD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F6775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B6B9B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241B3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0E502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40DF8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3E6B5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6" w15:restartNumberingAfterBreak="0">
    <w:nsid w:val="41BB5A05"/>
    <w:multiLevelType w:val="hybridMultilevel"/>
    <w:tmpl w:val="8CA4DA30"/>
    <w:lvl w:ilvl="0" w:tplc="1F36E28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3E32D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CE8A0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2681C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F221DA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08B66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84D36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1E717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D6320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41BD25F9"/>
    <w:multiLevelType w:val="hybridMultilevel"/>
    <w:tmpl w:val="D23E39C8"/>
    <w:lvl w:ilvl="0" w:tplc="39F035B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B2E73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E8FA8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AEE97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36F2B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92726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6ABCC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90D37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EEB56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429C0CDB"/>
    <w:multiLevelType w:val="hybridMultilevel"/>
    <w:tmpl w:val="A01CCFE4"/>
    <w:lvl w:ilvl="0" w:tplc="D768652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E0AF0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1C577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EC4BE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4A6A6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4CF24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7A8A6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24B25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BC09B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42A621A7"/>
    <w:multiLevelType w:val="hybridMultilevel"/>
    <w:tmpl w:val="7B34F7D4"/>
    <w:lvl w:ilvl="0" w:tplc="21BCA59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1E8BB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F2B02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307CE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5EE3F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4EC3F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10144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7A67D2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D2013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42EE5C11"/>
    <w:multiLevelType w:val="hybridMultilevel"/>
    <w:tmpl w:val="9078C126"/>
    <w:lvl w:ilvl="0" w:tplc="5F5A55F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02AC62">
      <w:start w:val="1"/>
      <w:numFmt w:val="lowerLetter"/>
      <w:lvlText w:val="%2)"/>
      <w:lvlJc w:val="start"/>
      <w:pPr>
        <w:ind w:start="3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C0E08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3A347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F8A40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FA4BD4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46FD6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1487E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94AA7C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438E7219"/>
    <w:multiLevelType w:val="hybridMultilevel"/>
    <w:tmpl w:val="18942B9C"/>
    <w:lvl w:ilvl="0" w:tplc="4316FA4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00B442">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80A8A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8699A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5005B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CA68E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2284B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0ED0B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BA9AC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2" w15:restartNumberingAfterBreak="0">
    <w:nsid w:val="44192778"/>
    <w:multiLevelType w:val="hybridMultilevel"/>
    <w:tmpl w:val="A4108B94"/>
    <w:lvl w:ilvl="0" w:tplc="42CAD39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62C26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C343CD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C2F8FE">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F8522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468ED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C8FD7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C8E0F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52FB3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443C01E8"/>
    <w:multiLevelType w:val="hybridMultilevel"/>
    <w:tmpl w:val="B8AABFC2"/>
    <w:lvl w:ilvl="0" w:tplc="15326E9A">
      <w:start w:val="17"/>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887E32">
      <w:start w:val="1"/>
      <w:numFmt w:val="lowerLetter"/>
      <w:lvlText w:val="%2)"/>
      <w:lvlJc w:val="start"/>
      <w:pPr>
        <w:ind w:start="28.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BCD66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E2514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C0328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1203C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66790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DCC16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34006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44BD580B"/>
    <w:multiLevelType w:val="hybridMultilevel"/>
    <w:tmpl w:val="C94CE44E"/>
    <w:lvl w:ilvl="0" w:tplc="3FBC5E2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4A7EF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F8F57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96B96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1C70E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7094E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52746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56F22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A0880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453E1804"/>
    <w:multiLevelType w:val="hybridMultilevel"/>
    <w:tmpl w:val="0C92796E"/>
    <w:lvl w:ilvl="0" w:tplc="EC46CFC6">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2E9F12">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F4326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80FCE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26092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B427D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ACAAD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E2104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5C1A9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6" w15:restartNumberingAfterBreak="0">
    <w:nsid w:val="453E3006"/>
    <w:multiLevelType w:val="hybridMultilevel"/>
    <w:tmpl w:val="178EF206"/>
    <w:lvl w:ilvl="0" w:tplc="73E20AB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4E4758">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B4D70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44665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846E1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E46A5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504A5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5C062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7AF6A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45656EEA"/>
    <w:multiLevelType w:val="hybridMultilevel"/>
    <w:tmpl w:val="B6EAB084"/>
    <w:lvl w:ilvl="0" w:tplc="3C0612A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4C235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B298C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A8E2B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64E59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08594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1651C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A6B9F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A25C9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45947319"/>
    <w:multiLevelType w:val="hybridMultilevel"/>
    <w:tmpl w:val="B2B434EC"/>
    <w:lvl w:ilvl="0" w:tplc="9704FE08">
      <w:start w:val="3"/>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62C15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90C28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74CD7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58F3D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6CFDB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6E7BE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5CD13A">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CC74A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45BF78F9"/>
    <w:multiLevelType w:val="hybridMultilevel"/>
    <w:tmpl w:val="666499CA"/>
    <w:lvl w:ilvl="0" w:tplc="7C0C357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06C15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60E96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3C3DC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58EB8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EC327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CC288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5A1CC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E80DF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46284162"/>
    <w:multiLevelType w:val="hybridMultilevel"/>
    <w:tmpl w:val="FBA8E3A2"/>
    <w:lvl w:ilvl="0" w:tplc="3B3863B8">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EA106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CE01B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A8FFD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729D4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C8704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0CD94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A36947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9ACF3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1" w15:restartNumberingAfterBreak="0">
    <w:nsid w:val="46B561DD"/>
    <w:multiLevelType w:val="hybridMultilevel"/>
    <w:tmpl w:val="6FB60CB4"/>
    <w:lvl w:ilvl="0" w:tplc="B0B8EE0C">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A4731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9452F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F4B82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F2061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34E4D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287A8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B4172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60088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2" w15:restartNumberingAfterBreak="0">
    <w:nsid w:val="47610839"/>
    <w:multiLevelType w:val="hybridMultilevel"/>
    <w:tmpl w:val="2432E624"/>
    <w:lvl w:ilvl="0" w:tplc="74BEF62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649AB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DAA44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8413E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1634C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8458F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7A991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765BF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9AFEC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480D56C2"/>
    <w:multiLevelType w:val="hybridMultilevel"/>
    <w:tmpl w:val="1A463C42"/>
    <w:lvl w:ilvl="0" w:tplc="209A1A1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D8D63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66848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2C525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1823C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84592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F61B4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00C9E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E60A3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4" w15:restartNumberingAfterBreak="0">
    <w:nsid w:val="488F65A1"/>
    <w:multiLevelType w:val="hybridMultilevel"/>
    <w:tmpl w:val="457AC63A"/>
    <w:lvl w:ilvl="0" w:tplc="30D81D0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9C409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106C7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128AB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9A0E4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AAD11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3873A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ECBAF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EA79E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4900394F"/>
    <w:multiLevelType w:val="hybridMultilevel"/>
    <w:tmpl w:val="B1E4131A"/>
    <w:lvl w:ilvl="0" w:tplc="0FC0A2B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745ED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3C76E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0EFAA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CA566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364A2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1AE3E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EE4F7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7624E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6" w15:restartNumberingAfterBreak="0">
    <w:nsid w:val="49FA4A20"/>
    <w:multiLevelType w:val="hybridMultilevel"/>
    <w:tmpl w:val="D3501AF2"/>
    <w:lvl w:ilvl="0" w:tplc="21E0FA06">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D4D05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EECAB6">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9F6E73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605C6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9A1CE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8C300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284606">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3295F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7" w15:restartNumberingAfterBreak="0">
    <w:nsid w:val="4B6242F9"/>
    <w:multiLevelType w:val="hybridMultilevel"/>
    <w:tmpl w:val="2C682162"/>
    <w:lvl w:ilvl="0" w:tplc="2CE0F88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CA48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68E5A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D6D14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8EFEB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00D7E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1E049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2033A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A4A61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8" w15:restartNumberingAfterBreak="0">
    <w:nsid w:val="4B647972"/>
    <w:multiLevelType w:val="hybridMultilevel"/>
    <w:tmpl w:val="CA8C17D6"/>
    <w:lvl w:ilvl="0" w:tplc="BEDC943E">
      <w:start w:val="1"/>
      <w:numFmt w:val="lowerLetter"/>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CE361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5A48D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924ED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54975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92626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D25EB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B41BF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6592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9" w15:restartNumberingAfterBreak="0">
    <w:nsid w:val="4BC168DD"/>
    <w:multiLevelType w:val="hybridMultilevel"/>
    <w:tmpl w:val="5FA239E4"/>
    <w:lvl w:ilvl="0" w:tplc="415E1B7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50F080">
      <w:start w:val="4"/>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7C350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D4C2E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E4B46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9E459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6087D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A0E28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2AC5C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4CC61AAB"/>
    <w:multiLevelType w:val="hybridMultilevel"/>
    <w:tmpl w:val="B1EC2250"/>
    <w:lvl w:ilvl="0" w:tplc="A894C65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70AE9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0640C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6E987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DCEE1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3C493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54898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56D4A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DE0F0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1" w15:restartNumberingAfterBreak="0">
    <w:nsid w:val="4D0C03A9"/>
    <w:multiLevelType w:val="hybridMultilevel"/>
    <w:tmpl w:val="122A407C"/>
    <w:lvl w:ilvl="0" w:tplc="1F9047C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4A253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C2648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DA195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48D6A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5A335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C8426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D099C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FC453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4D0D4194"/>
    <w:multiLevelType w:val="hybridMultilevel"/>
    <w:tmpl w:val="0952DF18"/>
    <w:lvl w:ilvl="0" w:tplc="403CCB6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9249EC">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D0CDD2">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10D53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28560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446D8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9E1A1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FA030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88F73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3" w15:restartNumberingAfterBreak="0">
    <w:nsid w:val="4D39592D"/>
    <w:multiLevelType w:val="hybridMultilevel"/>
    <w:tmpl w:val="A7E68B8C"/>
    <w:lvl w:ilvl="0" w:tplc="045A402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0C3AD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24C03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72476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BA7A0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B4D18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2EFFD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50838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E89BA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4DC96860"/>
    <w:multiLevelType w:val="hybridMultilevel"/>
    <w:tmpl w:val="FF3C2A24"/>
    <w:lvl w:ilvl="0" w:tplc="34AADA0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4E883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D6B84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0AC25E">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AEA92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18A42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E85D8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8A33C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78074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5" w15:restartNumberingAfterBreak="0">
    <w:nsid w:val="4E991629"/>
    <w:multiLevelType w:val="hybridMultilevel"/>
    <w:tmpl w:val="A2C6FC72"/>
    <w:lvl w:ilvl="0" w:tplc="2E98E8D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8C973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94682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B6BC6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3A854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FAAF6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0C3B5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3CEA9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00A0C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6" w15:restartNumberingAfterBreak="0">
    <w:nsid w:val="4F2A4AAB"/>
    <w:multiLevelType w:val="hybridMultilevel"/>
    <w:tmpl w:val="73EEFF0E"/>
    <w:lvl w:ilvl="0" w:tplc="620CE36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48D676">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620AD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8CD86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40516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98BB7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C2761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4C737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84D5D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7" w15:restartNumberingAfterBreak="0">
    <w:nsid w:val="4FA64A7B"/>
    <w:multiLevelType w:val="hybridMultilevel"/>
    <w:tmpl w:val="082E1422"/>
    <w:lvl w:ilvl="0" w:tplc="C3BA673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661A2C">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40378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039E6">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1C848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9845E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50B91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AC86F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72CBE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4FD26C24"/>
    <w:multiLevelType w:val="hybridMultilevel"/>
    <w:tmpl w:val="BEF8B7EE"/>
    <w:lvl w:ilvl="0" w:tplc="A1D844E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7A2B2C">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FEDE7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00E6E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204BC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2805F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36AC4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0A7DD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B8052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50552442"/>
    <w:multiLevelType w:val="hybridMultilevel"/>
    <w:tmpl w:val="4236613E"/>
    <w:lvl w:ilvl="0" w:tplc="217874E4">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9B2F366">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5EB03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4E564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7E574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6EF36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38E6E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1589B0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AEA61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0" w15:restartNumberingAfterBreak="0">
    <w:nsid w:val="50580000"/>
    <w:multiLevelType w:val="hybridMultilevel"/>
    <w:tmpl w:val="4C665D68"/>
    <w:lvl w:ilvl="0" w:tplc="BBC4C5A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94E43C">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6A969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6ED4B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6846B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48B0C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B6A0C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52469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9C22C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50C30F66"/>
    <w:multiLevelType w:val="hybridMultilevel"/>
    <w:tmpl w:val="D26648BA"/>
    <w:lvl w:ilvl="0" w:tplc="6876DCB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F8964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9A8F8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080F6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0676C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08361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0CE8E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3F0CE8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E67ED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50D4202E"/>
    <w:multiLevelType w:val="hybridMultilevel"/>
    <w:tmpl w:val="6C986A64"/>
    <w:lvl w:ilvl="0" w:tplc="DA2A32E2">
      <w:start w:val="3"/>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3E509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447C96">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4A4E2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14755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5871A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06EA7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9723ED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C6EDB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3" w15:restartNumberingAfterBreak="0">
    <w:nsid w:val="51E46D87"/>
    <w:multiLevelType w:val="hybridMultilevel"/>
    <w:tmpl w:val="407AFC68"/>
    <w:lvl w:ilvl="0" w:tplc="D262BA92">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D222CC">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F2117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50E16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EA408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CC959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EE020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EAD86E">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3E1D9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4" w15:restartNumberingAfterBreak="0">
    <w:nsid w:val="52997AC1"/>
    <w:multiLevelType w:val="hybridMultilevel"/>
    <w:tmpl w:val="3320BA04"/>
    <w:lvl w:ilvl="0" w:tplc="D4484F40">
      <w:start w:val="2"/>
      <w:numFmt w:val="decimal"/>
      <w:lvlText w:val="%1."/>
      <w:lvlJc w:val="start"/>
      <w:pPr>
        <w:ind w:start="3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485E0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849EE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B4BAFC">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D0404A">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A0EB76">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BAA45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324388">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CCAC66">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5" w15:restartNumberingAfterBreak="0">
    <w:nsid w:val="53261DAD"/>
    <w:multiLevelType w:val="hybridMultilevel"/>
    <w:tmpl w:val="370057D8"/>
    <w:lvl w:ilvl="0" w:tplc="4D7E2C08">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92329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F0A15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A69E3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CE5CE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998C3B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48983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709BB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9C7C3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6" w15:restartNumberingAfterBreak="0">
    <w:nsid w:val="535E7D10"/>
    <w:multiLevelType w:val="hybridMultilevel"/>
    <w:tmpl w:val="4516DD80"/>
    <w:lvl w:ilvl="0" w:tplc="FA1A4E66">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75C7DC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64E6DEA">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C05D9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4AE37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D6B0C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60C37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AE0E3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0EA1F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538A115B"/>
    <w:multiLevelType w:val="hybridMultilevel"/>
    <w:tmpl w:val="FB34B684"/>
    <w:lvl w:ilvl="0" w:tplc="66D69A4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E050BE">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A45AA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5E2C8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9E001C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36A29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1E283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8EDA1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E22D5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53DF6846"/>
    <w:multiLevelType w:val="hybridMultilevel"/>
    <w:tmpl w:val="1A489FA2"/>
    <w:lvl w:ilvl="0" w:tplc="8F8E9FF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EE1430">
      <w:start w:val="1"/>
      <w:numFmt w:val="lowerLetter"/>
      <w:lvlText w:val="%2)"/>
      <w:lvlJc w:val="start"/>
      <w:pPr>
        <w:ind w:start="3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68043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6CFDD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942E0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0447B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7C632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9647A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5EF9A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9" w15:restartNumberingAfterBreak="0">
    <w:nsid w:val="53FA6841"/>
    <w:multiLevelType w:val="hybridMultilevel"/>
    <w:tmpl w:val="9E024ED6"/>
    <w:lvl w:ilvl="0" w:tplc="F120F1F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366930">
      <w:start w:val="4"/>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86421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D6301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16735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5E974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1C89F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63EEC7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0C246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0" w15:restartNumberingAfterBreak="0">
    <w:nsid w:val="541A34E2"/>
    <w:multiLevelType w:val="hybridMultilevel"/>
    <w:tmpl w:val="14BCF6E8"/>
    <w:lvl w:ilvl="0" w:tplc="EA98512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4A799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A4368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945CD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3674F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4619F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10526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8A5D0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B65AE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545E6A23"/>
    <w:multiLevelType w:val="hybridMultilevel"/>
    <w:tmpl w:val="0EECE9C4"/>
    <w:lvl w:ilvl="0" w:tplc="95AC8620">
      <w:start w:val="1"/>
      <w:numFmt w:val="bullet"/>
      <w:lvlText w:val="–"/>
      <w:lvlJc w:val="start"/>
      <w:pPr>
        <w:ind w:start="8.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8243E6">
      <w:start w:val="1"/>
      <w:numFmt w:val="bullet"/>
      <w:lvlText w:val="o"/>
      <w:lvlJc w:val="start"/>
      <w:pPr>
        <w:ind w:start="5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165EA6">
      <w:start w:val="1"/>
      <w:numFmt w:val="bullet"/>
      <w:lvlText w:val="▪"/>
      <w:lvlJc w:val="start"/>
      <w:pPr>
        <w:ind w:start="9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3CE170">
      <w:start w:val="1"/>
      <w:numFmt w:val="bullet"/>
      <w:lvlText w:val="•"/>
      <w:lvlJc w:val="start"/>
      <w:pPr>
        <w:ind w:start="12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30950A">
      <w:start w:val="1"/>
      <w:numFmt w:val="bullet"/>
      <w:lvlText w:val="o"/>
      <w:lvlJc w:val="start"/>
      <w:pPr>
        <w:ind w:start="164.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C280CE">
      <w:start w:val="1"/>
      <w:numFmt w:val="bullet"/>
      <w:lvlText w:val="▪"/>
      <w:lvlJc w:val="start"/>
      <w:pPr>
        <w:ind w:start="200.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CEA4172">
      <w:start w:val="1"/>
      <w:numFmt w:val="bullet"/>
      <w:lvlText w:val="•"/>
      <w:lvlJc w:val="start"/>
      <w:pPr>
        <w:ind w:start="236.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306C32">
      <w:start w:val="1"/>
      <w:numFmt w:val="bullet"/>
      <w:lvlText w:val="o"/>
      <w:lvlJc w:val="start"/>
      <w:pPr>
        <w:ind w:start="272.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525B6C">
      <w:start w:val="1"/>
      <w:numFmt w:val="bullet"/>
      <w:lvlText w:val="▪"/>
      <w:lvlJc w:val="start"/>
      <w:pPr>
        <w:ind w:start="30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2" w15:restartNumberingAfterBreak="0">
    <w:nsid w:val="54D64F9F"/>
    <w:multiLevelType w:val="hybridMultilevel"/>
    <w:tmpl w:val="B8B444CA"/>
    <w:lvl w:ilvl="0" w:tplc="79C03680">
      <w:start w:val="2"/>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22CDE8">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36721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CAF1E2">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A04E84">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E8754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E20BA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BA4C1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96A886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55AE3864"/>
    <w:multiLevelType w:val="hybridMultilevel"/>
    <w:tmpl w:val="0BE81D40"/>
    <w:lvl w:ilvl="0" w:tplc="6BC25E2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6A3524">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80AF7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2C443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4E3C4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A68AA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2C7CC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C40F9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0876B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4" w15:restartNumberingAfterBreak="0">
    <w:nsid w:val="561400D0"/>
    <w:multiLevelType w:val="hybridMultilevel"/>
    <w:tmpl w:val="DA2C7244"/>
    <w:lvl w:ilvl="0" w:tplc="37B6AAB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32F778">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1C0CC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49EAF1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9CADB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F8454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9A2DA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66D51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9AA60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564E3DA7"/>
    <w:multiLevelType w:val="hybridMultilevel"/>
    <w:tmpl w:val="E6803D2A"/>
    <w:lvl w:ilvl="0" w:tplc="DAEC2F0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26D872">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81AC7C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5A3F6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7456D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92238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44915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C08F1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28B89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6" w15:restartNumberingAfterBreak="0">
    <w:nsid w:val="56820474"/>
    <w:multiLevelType w:val="multilevel"/>
    <w:tmpl w:val="1730F08A"/>
    <w:lvl w:ilvl="0">
      <w:start w:val="1"/>
      <w:numFmt w:val="decimal"/>
      <w:lvlText w:val="%1."/>
      <w:lvlJc w:val="start"/>
      <w:pPr>
        <w:ind w:start="21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start"/>
      <w:pPr>
        <w:ind w:start="4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2"/>
      <w:numFmt w:val="decimal"/>
      <w:lvlText w:val="%1.%2.%3."/>
      <w:lvlJc w:val="start"/>
      <w:pPr>
        <w:ind w:start="72.3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start"/>
      <w:pPr>
        <w:ind w:start="87.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start"/>
      <w:pPr>
        <w:ind w:start="10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start"/>
      <w:pPr>
        <w:ind w:start="14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start"/>
      <w:pPr>
        <w:ind w:start="17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start"/>
      <w:pPr>
        <w:ind w:start="21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start"/>
      <w:pPr>
        <w:ind w:start="24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7" w15:restartNumberingAfterBreak="0">
    <w:nsid w:val="57117746"/>
    <w:multiLevelType w:val="hybridMultilevel"/>
    <w:tmpl w:val="F54E3102"/>
    <w:lvl w:ilvl="0" w:tplc="96F249C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028DE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EEBCC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54169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CAE8A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C0233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F6A1C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6834B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C0A9B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8" w15:restartNumberingAfterBreak="0">
    <w:nsid w:val="580206A7"/>
    <w:multiLevelType w:val="hybridMultilevel"/>
    <w:tmpl w:val="CAD615B8"/>
    <w:lvl w:ilvl="0" w:tplc="7F96303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76FE20">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649BE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E81C7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9ED75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2ED24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0CC9A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AE87D8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F6D88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9" w15:restartNumberingAfterBreak="0">
    <w:nsid w:val="58020E36"/>
    <w:multiLevelType w:val="hybridMultilevel"/>
    <w:tmpl w:val="B8BA2C9C"/>
    <w:lvl w:ilvl="0" w:tplc="ADE6DDAC">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F087720">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8C3DF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66D0A6">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36CBE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3EBD5C">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A0A5F0">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14F39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1655B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0" w15:restartNumberingAfterBreak="0">
    <w:nsid w:val="5894010B"/>
    <w:multiLevelType w:val="hybridMultilevel"/>
    <w:tmpl w:val="641AA13E"/>
    <w:lvl w:ilvl="0" w:tplc="4E023C0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7A28DA">
      <w:start w:val="7"/>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EEE33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C954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145C0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C4247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4C1F8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5C4B3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A0624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1" w15:restartNumberingAfterBreak="0">
    <w:nsid w:val="58AA2F65"/>
    <w:multiLevelType w:val="hybridMultilevel"/>
    <w:tmpl w:val="EBFEF9B2"/>
    <w:lvl w:ilvl="0" w:tplc="AFE2E77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A8EB98">
      <w:start w:val="1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983D1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C2468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F0AF92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3614E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74762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EA772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14E3F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2" w15:restartNumberingAfterBreak="0">
    <w:nsid w:val="58DB0568"/>
    <w:multiLevelType w:val="hybridMultilevel"/>
    <w:tmpl w:val="3FB0C072"/>
    <w:lvl w:ilvl="0" w:tplc="798EDF40">
      <w:start w:val="3"/>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764FE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82231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483CC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7C935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3C378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ACBA5C">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123E5C">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F6E0D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5AF25174"/>
    <w:multiLevelType w:val="hybridMultilevel"/>
    <w:tmpl w:val="258CEB3E"/>
    <w:lvl w:ilvl="0" w:tplc="471C727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7E0B9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4AEE7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BA1EB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10669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46CBF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9021A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A01EF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F8D2E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4" w15:restartNumberingAfterBreak="0">
    <w:nsid w:val="5B324A09"/>
    <w:multiLevelType w:val="hybridMultilevel"/>
    <w:tmpl w:val="002C031E"/>
    <w:lvl w:ilvl="0" w:tplc="0B8423A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9C41F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C8976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E2ABB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8C4B2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EAF95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CEF60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96005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321DB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5" w15:restartNumberingAfterBreak="0">
    <w:nsid w:val="5C526E80"/>
    <w:multiLevelType w:val="hybridMultilevel"/>
    <w:tmpl w:val="0DC6B1BA"/>
    <w:lvl w:ilvl="0" w:tplc="D3E8F1D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0CBC6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128D7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A66C18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B2985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EA484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C0D1F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C26DA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98B5F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6" w15:restartNumberingAfterBreak="0">
    <w:nsid w:val="5C8B1BCE"/>
    <w:multiLevelType w:val="hybridMultilevel"/>
    <w:tmpl w:val="E7D2E0AC"/>
    <w:lvl w:ilvl="0" w:tplc="A164E5D8">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5FEFA4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8ECB7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F01F1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06192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AC7ED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24985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467F7C">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24F7A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7" w15:restartNumberingAfterBreak="0">
    <w:nsid w:val="5E180FD4"/>
    <w:multiLevelType w:val="hybridMultilevel"/>
    <w:tmpl w:val="D9D43B92"/>
    <w:lvl w:ilvl="0" w:tplc="CBEA75A6">
      <w:start w:val="8"/>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F48E1A">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92798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1C2EA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02F06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E418A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08069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4024D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323F4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8" w15:restartNumberingAfterBreak="0">
    <w:nsid w:val="5E826AC3"/>
    <w:multiLevelType w:val="hybridMultilevel"/>
    <w:tmpl w:val="22BE402A"/>
    <w:lvl w:ilvl="0" w:tplc="05F83F3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E28E36">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7C97C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7C569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7EFC5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4CB32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8C827A">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0E3E3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D2513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9" w15:restartNumberingAfterBreak="0">
    <w:nsid w:val="5F4222E5"/>
    <w:multiLevelType w:val="hybridMultilevel"/>
    <w:tmpl w:val="D048E1CE"/>
    <w:lvl w:ilvl="0" w:tplc="55948EB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9646C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DC1BE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08C2A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B0311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76B91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42ACD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823CF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42529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5F7E34E4"/>
    <w:multiLevelType w:val="hybridMultilevel"/>
    <w:tmpl w:val="9536BAF8"/>
    <w:lvl w:ilvl="0" w:tplc="6F8603C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78B44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BE24C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3A2AE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5E38D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76CA2E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542120">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28750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39C992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1" w15:restartNumberingAfterBreak="0">
    <w:nsid w:val="5F993EAE"/>
    <w:multiLevelType w:val="hybridMultilevel"/>
    <w:tmpl w:val="D6FC302E"/>
    <w:lvl w:ilvl="0" w:tplc="ABB238D2">
      <w:start w:val="1"/>
      <w:numFmt w:val="bullet"/>
      <w:lvlText w:val="•"/>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061EC0">
      <w:start w:val="1"/>
      <w:numFmt w:val="bullet"/>
      <w:lvlText w:val="o"/>
      <w:lvlJc w:val="start"/>
      <w:pPr>
        <w:ind w:start="28.5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3F4F100">
      <w:start w:val="1"/>
      <w:numFmt w:val="bullet"/>
      <w:lvlRestart w:val="0"/>
      <w:lvlText w:val="–"/>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48CAF4">
      <w:start w:val="1"/>
      <w:numFmt w:val="bullet"/>
      <w:lvlText w:val="•"/>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A0F758">
      <w:start w:val="1"/>
      <w:numFmt w:val="bullet"/>
      <w:lvlText w:val="o"/>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12F7CA">
      <w:start w:val="1"/>
      <w:numFmt w:val="bullet"/>
      <w:lvlText w:val="▪"/>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C62B6E">
      <w:start w:val="1"/>
      <w:numFmt w:val="bullet"/>
      <w:lvlText w:val="•"/>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48F162">
      <w:start w:val="1"/>
      <w:numFmt w:val="bullet"/>
      <w:lvlText w:val="o"/>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96225C">
      <w:start w:val="1"/>
      <w:numFmt w:val="bullet"/>
      <w:lvlText w:val="▪"/>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2" w15:restartNumberingAfterBreak="0">
    <w:nsid w:val="5FC41C30"/>
    <w:multiLevelType w:val="hybridMultilevel"/>
    <w:tmpl w:val="21A05C24"/>
    <w:lvl w:ilvl="0" w:tplc="39C826B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CC8FB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8CD14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FAE3FE">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6C8A5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1A104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FED4E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52805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EA12E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3" w15:restartNumberingAfterBreak="0">
    <w:nsid w:val="5FEB757C"/>
    <w:multiLevelType w:val="hybridMultilevel"/>
    <w:tmpl w:val="C9EAB09A"/>
    <w:lvl w:ilvl="0" w:tplc="B9B25258">
      <w:start w:val="1"/>
      <w:numFmt w:val="decimal"/>
      <w:lvlText w:val="%1)"/>
      <w:lvlJc w:val="start"/>
      <w:pPr>
        <w:ind w:start="14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4D6C933E">
      <w:start w:val="1"/>
      <w:numFmt w:val="lowerLetter"/>
      <w:lvlText w:val="%2"/>
      <w:lvlJc w:val="start"/>
      <w:pPr>
        <w:ind w:start="54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1FE05012">
      <w:start w:val="1"/>
      <w:numFmt w:val="lowerRoman"/>
      <w:lvlText w:val="%3"/>
      <w:lvlJc w:val="start"/>
      <w:pPr>
        <w:ind w:start="9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1F7640C4">
      <w:start w:val="1"/>
      <w:numFmt w:val="decimal"/>
      <w:lvlText w:val="%4"/>
      <w:lvlJc w:val="start"/>
      <w:pPr>
        <w:ind w:start="126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1EE69F04">
      <w:start w:val="1"/>
      <w:numFmt w:val="lowerLetter"/>
      <w:lvlText w:val="%5"/>
      <w:lvlJc w:val="start"/>
      <w:pPr>
        <w:ind w:start="162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0DCA5A56">
      <w:start w:val="1"/>
      <w:numFmt w:val="lowerRoman"/>
      <w:lvlText w:val="%6"/>
      <w:lvlJc w:val="start"/>
      <w:pPr>
        <w:ind w:start="198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07A82C2C">
      <w:start w:val="1"/>
      <w:numFmt w:val="decimal"/>
      <w:lvlText w:val="%7"/>
      <w:lvlJc w:val="start"/>
      <w:pPr>
        <w:ind w:start="234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22F432C4">
      <w:start w:val="1"/>
      <w:numFmt w:val="lowerLetter"/>
      <w:lvlText w:val="%8"/>
      <w:lvlJc w:val="start"/>
      <w:pPr>
        <w:ind w:start="27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DCE2791E">
      <w:start w:val="1"/>
      <w:numFmt w:val="lowerRoman"/>
      <w:lvlText w:val="%9"/>
      <w:lvlJc w:val="start"/>
      <w:pPr>
        <w:ind w:start="306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214" w15:restartNumberingAfterBreak="0">
    <w:nsid w:val="60480576"/>
    <w:multiLevelType w:val="hybridMultilevel"/>
    <w:tmpl w:val="3E0A77AC"/>
    <w:lvl w:ilvl="0" w:tplc="785CFCC0">
      <w:start w:val="3"/>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D6D5B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34E6A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5271B0">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D266D4">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8C4BE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5C950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18373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48C6B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5" w15:restartNumberingAfterBreak="0">
    <w:nsid w:val="606A1A66"/>
    <w:multiLevelType w:val="hybridMultilevel"/>
    <w:tmpl w:val="DF461D1A"/>
    <w:lvl w:ilvl="0" w:tplc="F704E3F4">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70691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93424D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10A05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8A09D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D642F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768ED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0C603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E6542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6" w15:restartNumberingAfterBreak="0">
    <w:nsid w:val="609F6FD8"/>
    <w:multiLevelType w:val="hybridMultilevel"/>
    <w:tmpl w:val="202A2F4E"/>
    <w:lvl w:ilvl="0" w:tplc="0B6C8F08">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AC422C">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1CF78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60474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70F87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34AB9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08F85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623AC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396B2C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7" w15:restartNumberingAfterBreak="0">
    <w:nsid w:val="614C6107"/>
    <w:multiLevelType w:val="hybridMultilevel"/>
    <w:tmpl w:val="298AFEDC"/>
    <w:lvl w:ilvl="0" w:tplc="0A18B45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E239B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6C14E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12424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BC1EB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2E85B0">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0BE391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AAC7D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4A145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8" w15:restartNumberingAfterBreak="0">
    <w:nsid w:val="61CB644E"/>
    <w:multiLevelType w:val="hybridMultilevel"/>
    <w:tmpl w:val="C534F9FE"/>
    <w:lvl w:ilvl="0" w:tplc="173229F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9C936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92902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004D0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56009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44683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9E32A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B63A4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3AB39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9" w15:restartNumberingAfterBreak="0">
    <w:nsid w:val="61ED058E"/>
    <w:multiLevelType w:val="hybridMultilevel"/>
    <w:tmpl w:val="8408BD50"/>
    <w:lvl w:ilvl="0" w:tplc="2D4C44A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BAABD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78D19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C8726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4046C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9A939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AC60F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D2D4B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72E74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0" w15:restartNumberingAfterBreak="0">
    <w:nsid w:val="62634195"/>
    <w:multiLevelType w:val="hybridMultilevel"/>
    <w:tmpl w:val="5F7C848E"/>
    <w:lvl w:ilvl="0" w:tplc="CC04682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6AA04E">
      <w:start w:val="6"/>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429F2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00E4D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12D71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5EC58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E476A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9CF25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3ECE0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1" w15:restartNumberingAfterBreak="0">
    <w:nsid w:val="632E35FF"/>
    <w:multiLevelType w:val="hybridMultilevel"/>
    <w:tmpl w:val="81C28EDC"/>
    <w:lvl w:ilvl="0" w:tplc="21FC424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66D0B8">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D0697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B8D8E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426E4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BC292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4EADE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844DA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68CB1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2" w15:restartNumberingAfterBreak="0">
    <w:nsid w:val="640021B5"/>
    <w:multiLevelType w:val="hybridMultilevel"/>
    <w:tmpl w:val="9B28B77C"/>
    <w:lvl w:ilvl="0" w:tplc="9C56FE5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E6A40C">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02EDE0">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88570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A099A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4EF3BE">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E2B2D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F2506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A8C426">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3" w15:restartNumberingAfterBreak="0">
    <w:nsid w:val="64810860"/>
    <w:multiLevelType w:val="hybridMultilevel"/>
    <w:tmpl w:val="05CE33D2"/>
    <w:lvl w:ilvl="0" w:tplc="5FC8D53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EACCD4">
      <w:start w:val="5"/>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F4F21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2E1C6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52C6D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684A9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40EF6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304FA6">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3E1DE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4" w15:restartNumberingAfterBreak="0">
    <w:nsid w:val="64E1686F"/>
    <w:multiLevelType w:val="hybridMultilevel"/>
    <w:tmpl w:val="93C0A094"/>
    <w:lvl w:ilvl="0" w:tplc="CA78F83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06C18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0AE38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AC79F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7C1322">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C60F8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8AB8C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1A4D1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F46DF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5" w15:restartNumberingAfterBreak="0">
    <w:nsid w:val="657F1290"/>
    <w:multiLevelType w:val="hybridMultilevel"/>
    <w:tmpl w:val="C97AD746"/>
    <w:lvl w:ilvl="0" w:tplc="437C5B9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4A1C7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B8728C">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FAB1C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E2AAC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62461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C281C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58BBD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9EF49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6" w15:restartNumberingAfterBreak="0">
    <w:nsid w:val="65C344D1"/>
    <w:multiLevelType w:val="hybridMultilevel"/>
    <w:tmpl w:val="93B05240"/>
    <w:lvl w:ilvl="0" w:tplc="F404C7B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22ECAE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C87DF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CE399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467D6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8C9F3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067A8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222C2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1CD1F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7" w15:restartNumberingAfterBreak="0">
    <w:nsid w:val="670161CA"/>
    <w:multiLevelType w:val="hybridMultilevel"/>
    <w:tmpl w:val="AAD88DB6"/>
    <w:lvl w:ilvl="0" w:tplc="230A8EAC">
      <w:start w:val="5"/>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D8B00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3D6E6F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EA84C0">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1832A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20C31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D870F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2EB97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22B0B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8" w15:restartNumberingAfterBreak="0">
    <w:nsid w:val="678111C5"/>
    <w:multiLevelType w:val="hybridMultilevel"/>
    <w:tmpl w:val="ECD446F6"/>
    <w:lvl w:ilvl="0" w:tplc="CAE07148">
      <w:start w:val="2"/>
      <w:numFmt w:val="decimal"/>
      <w:lvlText w:val="%1."/>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76128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F2B75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4465E6">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3AFF6C">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4A35D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7E6C524">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DEC46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F8234C">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9" w15:restartNumberingAfterBreak="0">
    <w:nsid w:val="67894FC3"/>
    <w:multiLevelType w:val="hybridMultilevel"/>
    <w:tmpl w:val="838AE974"/>
    <w:lvl w:ilvl="0" w:tplc="C9B4768E">
      <w:start w:val="4"/>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82330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CEC61C">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0A53E2">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B0E2A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9C55F2">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E474F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781F54">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1E72BE">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0" w15:restartNumberingAfterBreak="0">
    <w:nsid w:val="67A61CD3"/>
    <w:multiLevelType w:val="hybridMultilevel"/>
    <w:tmpl w:val="27F43EA0"/>
    <w:lvl w:ilvl="0" w:tplc="0BFADED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9309CF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0A6FF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F872F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B80DDE">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C44FA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26A8B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ECE05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027BA">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1" w15:restartNumberingAfterBreak="0">
    <w:nsid w:val="68305833"/>
    <w:multiLevelType w:val="hybridMultilevel"/>
    <w:tmpl w:val="C5D63982"/>
    <w:lvl w:ilvl="0" w:tplc="BE2E9F1E">
      <w:start w:val="3"/>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F6DB44">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6E9A7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22AFCA">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4EA634">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46FD7A">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9E6046">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F83A46">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FC750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2" w15:restartNumberingAfterBreak="0">
    <w:nsid w:val="68863273"/>
    <w:multiLevelType w:val="hybridMultilevel"/>
    <w:tmpl w:val="312238DA"/>
    <w:lvl w:ilvl="0" w:tplc="6F384BC2">
      <w:start w:val="6"/>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DC9CB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3C341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A43BD0">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DC2966">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F0E02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1A627E">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748A86">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9B640E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3" w15:restartNumberingAfterBreak="0">
    <w:nsid w:val="68C231C6"/>
    <w:multiLevelType w:val="hybridMultilevel"/>
    <w:tmpl w:val="825097B4"/>
    <w:lvl w:ilvl="0" w:tplc="6254CD9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800AD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FADC4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0EFCA4">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F0406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76CB5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66C83E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60D6C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2C4CD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4" w15:restartNumberingAfterBreak="0">
    <w:nsid w:val="68CC2A7B"/>
    <w:multiLevelType w:val="hybridMultilevel"/>
    <w:tmpl w:val="B678BF44"/>
    <w:lvl w:ilvl="0" w:tplc="0B4A64F6">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D0FE7E">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D2436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148897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64FE3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EACE38">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A471F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A0042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64610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5" w15:restartNumberingAfterBreak="0">
    <w:nsid w:val="6A842448"/>
    <w:multiLevelType w:val="hybridMultilevel"/>
    <w:tmpl w:val="0846D2FC"/>
    <w:lvl w:ilvl="0" w:tplc="C2A4AE68">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7E845C">
      <w:start w:val="7"/>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EA382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4C005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32612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4E8D5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D4465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E2F7D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E6F8A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6" w15:restartNumberingAfterBreak="0">
    <w:nsid w:val="6A8F4995"/>
    <w:multiLevelType w:val="hybridMultilevel"/>
    <w:tmpl w:val="2E247750"/>
    <w:lvl w:ilvl="0" w:tplc="B4580970">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443DA0">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924F6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A29BE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3A52F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0E10B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EEDA7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56B93E">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2E58A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7" w15:restartNumberingAfterBreak="0">
    <w:nsid w:val="6ACF4FDA"/>
    <w:multiLevelType w:val="hybridMultilevel"/>
    <w:tmpl w:val="461AA372"/>
    <w:lvl w:ilvl="0" w:tplc="F016065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9CBFB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86793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6C724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3E9F8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2CD1B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20514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1A655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EABEE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8" w15:restartNumberingAfterBreak="0">
    <w:nsid w:val="6B091218"/>
    <w:multiLevelType w:val="hybridMultilevel"/>
    <w:tmpl w:val="D0943D28"/>
    <w:lvl w:ilvl="0" w:tplc="AABC92F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AC7EB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A6384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FA200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DA381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3A672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E8892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E819F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20707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9" w15:restartNumberingAfterBreak="0">
    <w:nsid w:val="6B1C4DDA"/>
    <w:multiLevelType w:val="hybridMultilevel"/>
    <w:tmpl w:val="F48067B0"/>
    <w:lvl w:ilvl="0" w:tplc="3F868D3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98E89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EA814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1032F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1ADF3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4032E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5402D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32E91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DC747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0" w15:restartNumberingAfterBreak="0">
    <w:nsid w:val="6B4637FD"/>
    <w:multiLevelType w:val="hybridMultilevel"/>
    <w:tmpl w:val="34A88796"/>
    <w:lvl w:ilvl="0" w:tplc="F0DE23CE">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9A6FC8">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88B0B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9C2104">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64F908">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3EE2AE">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14FE9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FCE908">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C6CBF8">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1" w15:restartNumberingAfterBreak="0">
    <w:nsid w:val="6B490BE6"/>
    <w:multiLevelType w:val="hybridMultilevel"/>
    <w:tmpl w:val="34703BB0"/>
    <w:lvl w:ilvl="0" w:tplc="41E68594">
      <w:start w:val="2"/>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D0262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F4FA72">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D696A6">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9075B6">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207236">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262ADA">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AC3BF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3E10CA">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2" w15:restartNumberingAfterBreak="0">
    <w:nsid w:val="6BAE4DA9"/>
    <w:multiLevelType w:val="hybridMultilevel"/>
    <w:tmpl w:val="48FE9CFC"/>
    <w:lvl w:ilvl="0" w:tplc="F118BBE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6450F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0E2212">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7CDDD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6A8E1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DED99C">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6CFF9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70240C">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62E62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3" w15:restartNumberingAfterBreak="0">
    <w:nsid w:val="6C456658"/>
    <w:multiLevelType w:val="hybridMultilevel"/>
    <w:tmpl w:val="38C2E23C"/>
    <w:lvl w:ilvl="0" w:tplc="D9B6CA46">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8AF46E">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3ECE">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8C6AD2">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CAACF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1071C8">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D0A362">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C60EC">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8AB036">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4" w15:restartNumberingAfterBreak="0">
    <w:nsid w:val="6C541335"/>
    <w:multiLevelType w:val="hybridMultilevel"/>
    <w:tmpl w:val="FAD8FD76"/>
    <w:lvl w:ilvl="0" w:tplc="5F000DAA">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D20328">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06EDB4">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CAA52E">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3E2AB2">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706244">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CC666C">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96CB80">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18F002">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5" w15:restartNumberingAfterBreak="0">
    <w:nsid w:val="6C6E02DF"/>
    <w:multiLevelType w:val="hybridMultilevel"/>
    <w:tmpl w:val="A93E2280"/>
    <w:lvl w:ilvl="0" w:tplc="FE4667FC">
      <w:start w:val="2"/>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32750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F69D5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8C0AC2">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4CFF2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200BE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B20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86658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B8858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6" w15:restartNumberingAfterBreak="0">
    <w:nsid w:val="6E306950"/>
    <w:multiLevelType w:val="hybridMultilevel"/>
    <w:tmpl w:val="DB90C360"/>
    <w:lvl w:ilvl="0" w:tplc="E7263D0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5EC57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F683B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A20D40">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2AED6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9A6F86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C2AC2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24CBD8">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C604A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7" w15:restartNumberingAfterBreak="0">
    <w:nsid w:val="6E9109E1"/>
    <w:multiLevelType w:val="hybridMultilevel"/>
    <w:tmpl w:val="3CFE4256"/>
    <w:lvl w:ilvl="0" w:tplc="39B2E3B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2C6DF4">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20BE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3A524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06504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5A9FD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2602BC">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96AE7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CE9CA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8" w15:restartNumberingAfterBreak="0">
    <w:nsid w:val="6F4A398B"/>
    <w:multiLevelType w:val="hybridMultilevel"/>
    <w:tmpl w:val="9732DDF8"/>
    <w:lvl w:ilvl="0" w:tplc="FB0E021A">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8235C2">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26251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3ABB7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C09B2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6C9BA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7E1BA8">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D9EF9D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667A6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9" w15:restartNumberingAfterBreak="0">
    <w:nsid w:val="6FDF1D47"/>
    <w:multiLevelType w:val="hybridMultilevel"/>
    <w:tmpl w:val="ED58C7F2"/>
    <w:lvl w:ilvl="0" w:tplc="4A9E1D9E">
      <w:start w:val="1"/>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5E72B6">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C84463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C8BCD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96343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C2D92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1061E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9A758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5E90D0">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0" w15:restartNumberingAfterBreak="0">
    <w:nsid w:val="700368FD"/>
    <w:multiLevelType w:val="hybridMultilevel"/>
    <w:tmpl w:val="107A883A"/>
    <w:lvl w:ilvl="0" w:tplc="A24A986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CA189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92835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08EBF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8A055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C8EE2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9C096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D03DE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A6C9CE">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1" w15:restartNumberingAfterBreak="0">
    <w:nsid w:val="70A2483F"/>
    <w:multiLevelType w:val="hybridMultilevel"/>
    <w:tmpl w:val="A5A8CB20"/>
    <w:lvl w:ilvl="0" w:tplc="21C6259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184C62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0C2F5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DC3F1C">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CE5532">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CE8F7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16FBA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C6BDE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B29B3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2" w15:restartNumberingAfterBreak="0">
    <w:nsid w:val="73945573"/>
    <w:multiLevelType w:val="hybridMultilevel"/>
    <w:tmpl w:val="A386B9AA"/>
    <w:lvl w:ilvl="0" w:tplc="55D8A790">
      <w:start w:val="3"/>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FEB8D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80549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D675F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EAAB1C">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4A7EE2">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EA9E3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4A258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22F8D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3" w15:restartNumberingAfterBreak="0">
    <w:nsid w:val="73AC5513"/>
    <w:multiLevelType w:val="hybridMultilevel"/>
    <w:tmpl w:val="EAC8BF10"/>
    <w:lvl w:ilvl="0" w:tplc="84E4B282">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7223B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C25644">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DA686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A2240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32233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68A2F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463B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98F18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4" w15:restartNumberingAfterBreak="0">
    <w:nsid w:val="751B5A89"/>
    <w:multiLevelType w:val="hybridMultilevel"/>
    <w:tmpl w:val="FDA67358"/>
    <w:lvl w:ilvl="0" w:tplc="96B64DF4">
      <w:start w:val="1"/>
      <w:numFmt w:val="decimal"/>
      <w:lvlText w:val="%1)"/>
      <w:lvlJc w:val="start"/>
      <w:pPr>
        <w:ind w:start="19.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548ECA">
      <w:start w:val="1"/>
      <w:numFmt w:val="decimal"/>
      <w:lvlText w:val="%2)"/>
      <w:lvlJc w:val="start"/>
      <w:pPr>
        <w:ind w:start="40.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8E7A1E">
      <w:start w:val="1"/>
      <w:numFmt w:val="lowerRoman"/>
      <w:lvlText w:val="%3"/>
      <w:lvlJc w:val="start"/>
      <w:pPr>
        <w:ind w:start="73.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5A4442">
      <w:start w:val="1"/>
      <w:numFmt w:val="decimal"/>
      <w:lvlText w:val="%4"/>
      <w:lvlJc w:val="start"/>
      <w:pPr>
        <w:ind w:start="109.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4063E40">
      <w:start w:val="1"/>
      <w:numFmt w:val="lowerLetter"/>
      <w:lvlText w:val="%5"/>
      <w:lvlJc w:val="start"/>
      <w:pPr>
        <w:ind w:start="145.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FAFB0E">
      <w:start w:val="1"/>
      <w:numFmt w:val="lowerRoman"/>
      <w:lvlText w:val="%6"/>
      <w:lvlJc w:val="start"/>
      <w:pPr>
        <w:ind w:start="181.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3A4026">
      <w:start w:val="1"/>
      <w:numFmt w:val="decimal"/>
      <w:lvlText w:val="%7"/>
      <w:lvlJc w:val="start"/>
      <w:pPr>
        <w:ind w:start="217.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3A8C98">
      <w:start w:val="1"/>
      <w:numFmt w:val="lowerLetter"/>
      <w:lvlText w:val="%8"/>
      <w:lvlJc w:val="start"/>
      <w:pPr>
        <w:ind w:start="253.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3ED9BA">
      <w:start w:val="1"/>
      <w:numFmt w:val="lowerRoman"/>
      <w:lvlText w:val="%9"/>
      <w:lvlJc w:val="start"/>
      <w:pPr>
        <w:ind w:start="289.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5" w15:restartNumberingAfterBreak="0">
    <w:nsid w:val="753C5653"/>
    <w:multiLevelType w:val="hybridMultilevel"/>
    <w:tmpl w:val="FF5C0676"/>
    <w:lvl w:ilvl="0" w:tplc="1D408276">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D8A4E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D2E05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E0E34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F40C2C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60711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261D1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A0E88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5C53F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6" w15:restartNumberingAfterBreak="0">
    <w:nsid w:val="75690888"/>
    <w:multiLevelType w:val="hybridMultilevel"/>
    <w:tmpl w:val="17881928"/>
    <w:lvl w:ilvl="0" w:tplc="9A60D1C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4C0DE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609CDA">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622F7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FE558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D24408">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E4666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AE8C66">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5EDFC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7" w15:restartNumberingAfterBreak="0">
    <w:nsid w:val="75855286"/>
    <w:multiLevelType w:val="hybridMultilevel"/>
    <w:tmpl w:val="6D48FC00"/>
    <w:lvl w:ilvl="0" w:tplc="3114200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74669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A2EAC6">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8097C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105170">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48AA8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90E9086">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98E988">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D082CE">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8" w15:restartNumberingAfterBreak="0">
    <w:nsid w:val="76266F71"/>
    <w:multiLevelType w:val="hybridMultilevel"/>
    <w:tmpl w:val="473E9B66"/>
    <w:lvl w:ilvl="0" w:tplc="1520E61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BA87CA">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E41B90">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24E14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3A8C1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9E2EF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12D1DE">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1A51B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4EC69C">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9" w15:restartNumberingAfterBreak="0">
    <w:nsid w:val="76B7250C"/>
    <w:multiLevelType w:val="hybridMultilevel"/>
    <w:tmpl w:val="F44A83A0"/>
    <w:lvl w:ilvl="0" w:tplc="F6ACB9A2">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0E68B4">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CC536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84C83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E211B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3AA6C3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52F13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BC84D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187F3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0" w15:restartNumberingAfterBreak="0">
    <w:nsid w:val="76DE65E2"/>
    <w:multiLevelType w:val="hybridMultilevel"/>
    <w:tmpl w:val="A8A433A2"/>
    <w:lvl w:ilvl="0" w:tplc="1A32363C">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E62B38">
      <w:start w:val="2"/>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AE01B0">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66F76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56F936">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64EBCE">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2A924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8414D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32D09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1" w15:restartNumberingAfterBreak="0">
    <w:nsid w:val="77EB532E"/>
    <w:multiLevelType w:val="hybridMultilevel"/>
    <w:tmpl w:val="C5CA4C6A"/>
    <w:lvl w:ilvl="0" w:tplc="D758C518">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1C21D8">
      <w:start w:val="2"/>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66CBF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B620E8">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B838F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DCE7C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4AEA20">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66FF0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B2CDC3A">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2" w15:restartNumberingAfterBreak="0">
    <w:nsid w:val="78C45338"/>
    <w:multiLevelType w:val="hybridMultilevel"/>
    <w:tmpl w:val="BC826C4C"/>
    <w:lvl w:ilvl="0" w:tplc="197E3A5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501D58">
      <w:start w:val="6"/>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DAD022">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46058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DA5204">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8C487A">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540614">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F4D494">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04175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3" w15:restartNumberingAfterBreak="0">
    <w:nsid w:val="7974329D"/>
    <w:multiLevelType w:val="hybridMultilevel"/>
    <w:tmpl w:val="ED6624A2"/>
    <w:lvl w:ilvl="0" w:tplc="A97C94F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0A149A">
      <w:start w:val="5"/>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8A0BD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72D61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748C2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982E56">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52534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60676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EAB24C">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4" w15:restartNumberingAfterBreak="0">
    <w:nsid w:val="7A543495"/>
    <w:multiLevelType w:val="hybridMultilevel"/>
    <w:tmpl w:val="CEE0ED14"/>
    <w:lvl w:ilvl="0" w:tplc="D940EB0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B636F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3A7D2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F4EA5A">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DA47E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C62E6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C4A63A">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98EA7E">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74CF2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5" w15:restartNumberingAfterBreak="0">
    <w:nsid w:val="7A6123B2"/>
    <w:multiLevelType w:val="hybridMultilevel"/>
    <w:tmpl w:val="30CA1A8C"/>
    <w:lvl w:ilvl="0" w:tplc="E500CF28">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6E9882">
      <w:start w:val="2"/>
      <w:numFmt w:val="decimal"/>
      <w:lvlText w:val="%2."/>
      <w:lvlJc w:val="start"/>
      <w:pPr>
        <w:ind w:start="3.2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FCF2E4">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70C7BA">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AA4CD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CE9DA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7CE252">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E6CA3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6E7F2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6" w15:restartNumberingAfterBreak="0">
    <w:nsid w:val="7A9E51F9"/>
    <w:multiLevelType w:val="hybridMultilevel"/>
    <w:tmpl w:val="1DD85682"/>
    <w:lvl w:ilvl="0" w:tplc="4CB41E9C">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3AA488">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3E137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3C060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28155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52CFB4">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3C011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6CB1D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9CB96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7" w15:restartNumberingAfterBreak="0">
    <w:nsid w:val="7AC80FDB"/>
    <w:multiLevelType w:val="hybridMultilevel"/>
    <w:tmpl w:val="DB363C26"/>
    <w:lvl w:ilvl="0" w:tplc="D854C218">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E0A4E0">
      <w:start w:val="1"/>
      <w:numFmt w:val="lowerLetter"/>
      <w:lvlText w:val="%2)"/>
      <w:lvlJc w:val="start"/>
      <w:pPr>
        <w:ind w:start="38.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CB4065E">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BE48A2">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DAE580">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EAF26C">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5C714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889C82">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F62F6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8" w15:restartNumberingAfterBreak="0">
    <w:nsid w:val="7B500237"/>
    <w:multiLevelType w:val="hybridMultilevel"/>
    <w:tmpl w:val="5E9C158C"/>
    <w:lvl w:ilvl="0" w:tplc="141247E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64BC30">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5E711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BAFE6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A9A4C">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52C3F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C464F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D6D3B4">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905DF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9" w15:restartNumberingAfterBreak="0">
    <w:nsid w:val="7BAD721C"/>
    <w:multiLevelType w:val="hybridMultilevel"/>
    <w:tmpl w:val="F66293BE"/>
    <w:lvl w:ilvl="0" w:tplc="88BE4DC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602DFC">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22594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027266">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22AB7E">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7C76F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736B76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B0B84C">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190BB34">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0" w15:restartNumberingAfterBreak="0">
    <w:nsid w:val="7BDA1C79"/>
    <w:multiLevelType w:val="hybridMultilevel"/>
    <w:tmpl w:val="17DA6A1A"/>
    <w:lvl w:ilvl="0" w:tplc="09BCE44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5CC248">
      <w:start w:val="6"/>
      <w:numFmt w:val="decimal"/>
      <w:lvlText w:val="%2."/>
      <w:lvlJc w:val="start"/>
      <w:pPr>
        <w:ind w:start="10.1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907576">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72437E">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1E7CE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A2EEB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E0CD7E">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A66360">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9AA7F8">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1" w15:restartNumberingAfterBreak="0">
    <w:nsid w:val="7C6456A8"/>
    <w:multiLevelType w:val="hybridMultilevel"/>
    <w:tmpl w:val="83B888D8"/>
    <w:lvl w:ilvl="0" w:tplc="4C1426D0">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CC94B4">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1AC50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C613E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5C4E0A">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16BDC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A4FCC4">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5E2A7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4AA398">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2" w15:restartNumberingAfterBreak="0">
    <w:nsid w:val="7D002A45"/>
    <w:multiLevelType w:val="hybridMultilevel"/>
    <w:tmpl w:val="B3962364"/>
    <w:lvl w:ilvl="0" w:tplc="0CF4550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F83C62">
      <w:start w:val="3"/>
      <w:numFmt w:val="decimal"/>
      <w:lvlText w:val="%2."/>
      <w:lvlJc w:val="start"/>
      <w:pPr>
        <w:ind w:start="3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142D1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6AF6A4">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12CA38">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062134">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68BC4A">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86621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0A3F26">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3" w15:restartNumberingAfterBreak="0">
    <w:nsid w:val="7E54347B"/>
    <w:multiLevelType w:val="hybridMultilevel"/>
    <w:tmpl w:val="28663422"/>
    <w:lvl w:ilvl="0" w:tplc="6A16252E">
      <w:start w:val="1"/>
      <w:numFmt w:val="decimal"/>
      <w:lvlText w:val="%1"/>
      <w:lvlJc w:val="start"/>
      <w:pPr>
        <w:ind w:start="1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A2CF32">
      <w:start w:val="1"/>
      <w:numFmt w:val="lowerLetter"/>
      <w:lvlText w:val="%2"/>
      <w:lvlJc w:val="start"/>
      <w:pPr>
        <w:ind w:start="32.2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089DCE">
      <w:start w:val="1"/>
      <w:numFmt w:val="lowerRoman"/>
      <w:lvlText w:val="%3"/>
      <w:lvlJc w:val="start"/>
      <w:pPr>
        <w:ind w:start="46.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844E08">
      <w:start w:val="1"/>
      <w:numFmt w:val="decimal"/>
      <w:lvlRestart w:val="0"/>
      <w:lvlText w:val="%4)"/>
      <w:lvlJc w:val="start"/>
      <w:pPr>
        <w:ind w:start="60.4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82CA70">
      <w:start w:val="1"/>
      <w:numFmt w:val="lowerLetter"/>
      <w:lvlText w:val="%5"/>
      <w:lvlJc w:val="start"/>
      <w:pPr>
        <w:ind w:start="96.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D0399C">
      <w:start w:val="1"/>
      <w:numFmt w:val="lowerRoman"/>
      <w:lvlText w:val="%6"/>
      <w:lvlJc w:val="start"/>
      <w:pPr>
        <w:ind w:start="13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68878A">
      <w:start w:val="1"/>
      <w:numFmt w:val="decimal"/>
      <w:lvlText w:val="%7"/>
      <w:lvlJc w:val="start"/>
      <w:pPr>
        <w:ind w:start="168.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7C104C">
      <w:start w:val="1"/>
      <w:numFmt w:val="lowerLetter"/>
      <w:lvlText w:val="%8"/>
      <w:lvlJc w:val="start"/>
      <w:pPr>
        <w:ind w:start="204.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3400EE">
      <w:start w:val="1"/>
      <w:numFmt w:val="lowerRoman"/>
      <w:lvlText w:val="%9"/>
      <w:lvlJc w:val="start"/>
      <w:pPr>
        <w:ind w:start="240.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4" w15:restartNumberingAfterBreak="0">
    <w:nsid w:val="7E5F47B8"/>
    <w:multiLevelType w:val="hybridMultilevel"/>
    <w:tmpl w:val="2C58A39E"/>
    <w:lvl w:ilvl="0" w:tplc="5822800A">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B289F8">
      <w:start w:val="1"/>
      <w:numFmt w:val="lowerLetter"/>
      <w:lvlText w:val="%2)"/>
      <w:lvlJc w:val="start"/>
      <w:pPr>
        <w:ind w:start="3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026588">
      <w:start w:val="1"/>
      <w:numFmt w:val="lowerRoman"/>
      <w:lvlText w:val="%3"/>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A82DBC">
      <w:start w:val="1"/>
      <w:numFmt w:val="decimal"/>
      <w:lvlText w:val="%4"/>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A2A42A">
      <w:start w:val="1"/>
      <w:numFmt w:val="lowerLetter"/>
      <w:lvlText w:val="%5"/>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622850">
      <w:start w:val="1"/>
      <w:numFmt w:val="lowerRoman"/>
      <w:lvlText w:val="%6"/>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D49156">
      <w:start w:val="1"/>
      <w:numFmt w:val="decimal"/>
      <w:lvlText w:val="%7"/>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AC03D0A">
      <w:start w:val="1"/>
      <w:numFmt w:val="lowerLetter"/>
      <w:lvlText w:val="%8"/>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B418F2">
      <w:start w:val="1"/>
      <w:numFmt w:val="lowerRoman"/>
      <w:lvlText w:val="%9"/>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5" w15:restartNumberingAfterBreak="0">
    <w:nsid w:val="7F7E5508"/>
    <w:multiLevelType w:val="hybridMultilevel"/>
    <w:tmpl w:val="B04E47C8"/>
    <w:lvl w:ilvl="0" w:tplc="30BA99B6">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48D2F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264A9E">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3C652E">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606694">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B815FA">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A4F048">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C2A22A">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087E62">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6" w15:restartNumberingAfterBreak="0">
    <w:nsid w:val="7F80315D"/>
    <w:multiLevelType w:val="hybridMultilevel"/>
    <w:tmpl w:val="18467EDA"/>
    <w:lvl w:ilvl="0" w:tplc="E6BA10F4">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0D2AD32">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8098B8">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EC358">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2A91C8">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5A2F56">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48694C">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56A670">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DA49D0">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7" w15:restartNumberingAfterBreak="0">
    <w:nsid w:val="7FC16FED"/>
    <w:multiLevelType w:val="hybridMultilevel"/>
    <w:tmpl w:val="43B03CFE"/>
    <w:lvl w:ilvl="0" w:tplc="31F60BE8">
      <w:start w:val="1991"/>
      <w:numFmt w:val="decimal"/>
      <w:lvlText w:val="%1-"/>
      <w:lvlJc w:val="start"/>
      <w:pPr>
        <w:ind w:start="22.8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786148">
      <w:start w:val="1"/>
      <w:numFmt w:val="lowerLetter"/>
      <w:lvlText w:val="%2"/>
      <w:lvlJc w:val="start"/>
      <w:pPr>
        <w:ind w:start="56.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348DCE">
      <w:start w:val="1"/>
      <w:numFmt w:val="lowerRoman"/>
      <w:lvlText w:val="%3"/>
      <w:lvlJc w:val="start"/>
      <w:pPr>
        <w:ind w:start="92.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8EE3DE">
      <w:start w:val="1"/>
      <w:numFmt w:val="decimal"/>
      <w:lvlText w:val="%4"/>
      <w:lvlJc w:val="start"/>
      <w:pPr>
        <w:ind w:start="128.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504A6C">
      <w:start w:val="1"/>
      <w:numFmt w:val="lowerLetter"/>
      <w:lvlText w:val="%5"/>
      <w:lvlJc w:val="start"/>
      <w:pPr>
        <w:ind w:start="164.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FEAA8C">
      <w:start w:val="1"/>
      <w:numFmt w:val="lowerRoman"/>
      <w:lvlText w:val="%6"/>
      <w:lvlJc w:val="start"/>
      <w:pPr>
        <w:ind w:start="200.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A2D8C2">
      <w:start w:val="1"/>
      <w:numFmt w:val="decimal"/>
      <w:lvlText w:val="%7"/>
      <w:lvlJc w:val="start"/>
      <w:pPr>
        <w:ind w:start="236.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D2B206">
      <w:start w:val="1"/>
      <w:numFmt w:val="lowerLetter"/>
      <w:lvlText w:val="%8"/>
      <w:lvlJc w:val="start"/>
      <w:pPr>
        <w:ind w:start="272.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344D46">
      <w:start w:val="1"/>
      <w:numFmt w:val="lowerRoman"/>
      <w:lvlText w:val="%9"/>
      <w:lvlJc w:val="start"/>
      <w:pPr>
        <w:ind w:start="308.8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8" w15:restartNumberingAfterBreak="0">
    <w:nsid w:val="7FEB2D98"/>
    <w:multiLevelType w:val="hybridMultilevel"/>
    <w:tmpl w:val="99DE8342"/>
    <w:lvl w:ilvl="0" w:tplc="02ACE1AA">
      <w:start w:val="2"/>
      <w:numFmt w:val="decimal"/>
      <w:lvlText w:val="%1."/>
      <w:lvlJc w:val="start"/>
      <w:pPr>
        <w:ind w:start="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240158">
      <w:start w:val="1"/>
      <w:numFmt w:val="lowerLetter"/>
      <w:lvlText w:val="%2"/>
      <w:lvlJc w:val="start"/>
      <w:pPr>
        <w:ind w:start="7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7E7D6A">
      <w:start w:val="1"/>
      <w:numFmt w:val="lowerRoman"/>
      <w:lvlText w:val="%3"/>
      <w:lvlJc w:val="start"/>
      <w:pPr>
        <w:ind w:start="11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CA6408">
      <w:start w:val="1"/>
      <w:numFmt w:val="decimal"/>
      <w:lvlText w:val="%4"/>
      <w:lvlJc w:val="start"/>
      <w:pPr>
        <w:ind w:start="14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8CC0CE">
      <w:start w:val="1"/>
      <w:numFmt w:val="lowerLetter"/>
      <w:lvlText w:val="%5"/>
      <w:lvlJc w:val="start"/>
      <w:pPr>
        <w:ind w:start="183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DE3550">
      <w:start w:val="1"/>
      <w:numFmt w:val="lowerRoman"/>
      <w:lvlText w:val="%6"/>
      <w:lvlJc w:val="start"/>
      <w:pPr>
        <w:ind w:start="219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1A4918">
      <w:start w:val="1"/>
      <w:numFmt w:val="decimal"/>
      <w:lvlText w:val="%7"/>
      <w:lvlJc w:val="start"/>
      <w:pPr>
        <w:ind w:start="25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44AC02">
      <w:start w:val="1"/>
      <w:numFmt w:val="lowerLetter"/>
      <w:lvlText w:val="%8"/>
      <w:lvlJc w:val="start"/>
      <w:pPr>
        <w:ind w:start="29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0AE1A4">
      <w:start w:val="1"/>
      <w:numFmt w:val="lowerRoman"/>
      <w:lvlText w:val="%9"/>
      <w:lvlJc w:val="start"/>
      <w:pPr>
        <w:ind w:start="327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9" w15:restartNumberingAfterBreak="0">
    <w:nsid w:val="7FF249C3"/>
    <w:multiLevelType w:val="hybridMultilevel"/>
    <w:tmpl w:val="211A4D74"/>
    <w:lvl w:ilvl="0" w:tplc="EE7A507E">
      <w:start w:val="1"/>
      <w:numFmt w:val="decimal"/>
      <w:lvlText w:val="%1)"/>
      <w:lvlJc w:val="start"/>
      <w:pPr>
        <w:ind w:start="21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724A6E">
      <w:start w:val="1"/>
      <w:numFmt w:val="lowerLetter"/>
      <w:lvlText w:val="%2"/>
      <w:lvlJc w:val="start"/>
      <w:pPr>
        <w:ind w:start="5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B2634C">
      <w:start w:val="1"/>
      <w:numFmt w:val="lowerRoman"/>
      <w:lvlText w:val="%3"/>
      <w:lvlJc w:val="start"/>
      <w:pPr>
        <w:ind w:start="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EA81A0">
      <w:start w:val="1"/>
      <w:numFmt w:val="decimal"/>
      <w:lvlText w:val="%4"/>
      <w:lvlJc w:val="start"/>
      <w:pPr>
        <w:ind w:start="12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363506">
      <w:start w:val="1"/>
      <w:numFmt w:val="lowerLetter"/>
      <w:lvlText w:val="%5"/>
      <w:lvlJc w:val="start"/>
      <w:pPr>
        <w:ind w:start="162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9B41C82">
      <w:start w:val="1"/>
      <w:numFmt w:val="lowerRoman"/>
      <w:lvlText w:val="%6"/>
      <w:lvlJc w:val="start"/>
      <w:pPr>
        <w:ind w:start="198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8ED192">
      <w:start w:val="1"/>
      <w:numFmt w:val="decimal"/>
      <w:lvlText w:val="%7"/>
      <w:lvlJc w:val="start"/>
      <w:pPr>
        <w:ind w:start="234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0E0672">
      <w:start w:val="1"/>
      <w:numFmt w:val="lowerLetter"/>
      <w:lvlText w:val="%8"/>
      <w:lvlJc w:val="start"/>
      <w:pPr>
        <w:ind w:start="27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9AF414">
      <w:start w:val="1"/>
      <w:numFmt w:val="lowerRoman"/>
      <w:lvlText w:val="%9"/>
      <w:lvlJc w:val="start"/>
      <w:pPr>
        <w:ind w:start="306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743140334">
    <w:abstractNumId w:val="46"/>
  </w:num>
  <w:num w:numId="2" w16cid:durableId="1828327061">
    <w:abstractNumId w:val="254"/>
  </w:num>
  <w:num w:numId="3" w16cid:durableId="1544830319">
    <w:abstractNumId w:val="59"/>
  </w:num>
  <w:num w:numId="4" w16cid:durableId="818153992">
    <w:abstractNumId w:val="182"/>
  </w:num>
  <w:num w:numId="5" w16cid:durableId="366293080">
    <w:abstractNumId w:val="132"/>
  </w:num>
  <w:num w:numId="6" w16cid:durableId="654191026">
    <w:abstractNumId w:val="153"/>
  </w:num>
  <w:num w:numId="7" w16cid:durableId="623772962">
    <w:abstractNumId w:val="110"/>
  </w:num>
  <w:num w:numId="8" w16cid:durableId="474176407">
    <w:abstractNumId w:val="251"/>
  </w:num>
  <w:num w:numId="9" w16cid:durableId="1438401373">
    <w:abstractNumId w:val="238"/>
  </w:num>
  <w:num w:numId="10" w16cid:durableId="935216393">
    <w:abstractNumId w:val="265"/>
  </w:num>
  <w:num w:numId="11" w16cid:durableId="599223635">
    <w:abstractNumId w:val="242"/>
  </w:num>
  <w:num w:numId="12" w16cid:durableId="1068266551">
    <w:abstractNumId w:val="123"/>
  </w:num>
  <w:num w:numId="13" w16cid:durableId="222177112">
    <w:abstractNumId w:val="263"/>
  </w:num>
  <w:num w:numId="14" w16cid:durableId="1302225092">
    <w:abstractNumId w:val="22"/>
  </w:num>
  <w:num w:numId="15" w16cid:durableId="1459953728">
    <w:abstractNumId w:val="168"/>
  </w:num>
  <w:num w:numId="16" w16cid:durableId="1762601069">
    <w:abstractNumId w:val="120"/>
  </w:num>
  <w:num w:numId="17" w16cid:durableId="1964923639">
    <w:abstractNumId w:val="202"/>
  </w:num>
  <w:num w:numId="18" w16cid:durableId="582372093">
    <w:abstractNumId w:val="221"/>
  </w:num>
  <w:num w:numId="19" w16cid:durableId="1339036593">
    <w:abstractNumId w:val="187"/>
  </w:num>
  <w:num w:numId="20" w16cid:durableId="816342275">
    <w:abstractNumId w:val="220"/>
  </w:num>
  <w:num w:numId="21" w16cid:durableId="959994477">
    <w:abstractNumId w:val="119"/>
  </w:num>
  <w:num w:numId="22" w16cid:durableId="1863516283">
    <w:abstractNumId w:val="216"/>
  </w:num>
  <w:num w:numId="23" w16cid:durableId="996302702">
    <w:abstractNumId w:val="97"/>
  </w:num>
  <w:num w:numId="24" w16cid:durableId="1828669142">
    <w:abstractNumId w:val="109"/>
  </w:num>
  <w:num w:numId="25" w16cid:durableId="240875029">
    <w:abstractNumId w:val="36"/>
  </w:num>
  <w:num w:numId="26" w16cid:durableId="769159258">
    <w:abstractNumId w:val="159"/>
  </w:num>
  <w:num w:numId="27" w16cid:durableId="287930531">
    <w:abstractNumId w:val="222"/>
  </w:num>
  <w:num w:numId="28" w16cid:durableId="562562694">
    <w:abstractNumId w:val="160"/>
  </w:num>
  <w:num w:numId="29" w16cid:durableId="96340611">
    <w:abstractNumId w:val="173"/>
  </w:num>
  <w:num w:numId="30" w16cid:durableId="1248533772">
    <w:abstractNumId w:val="96"/>
  </w:num>
  <w:num w:numId="31" w16cid:durableId="854341855">
    <w:abstractNumId w:val="169"/>
  </w:num>
  <w:num w:numId="32" w16cid:durableId="94638076">
    <w:abstractNumId w:val="224"/>
  </w:num>
  <w:num w:numId="33" w16cid:durableId="862131558">
    <w:abstractNumId w:val="228"/>
  </w:num>
  <w:num w:numId="34" w16cid:durableId="2061704440">
    <w:abstractNumId w:val="166"/>
  </w:num>
  <w:num w:numId="35" w16cid:durableId="2047752892">
    <w:abstractNumId w:val="156"/>
  </w:num>
  <w:num w:numId="36" w16cid:durableId="696126678">
    <w:abstractNumId w:val="131"/>
  </w:num>
  <w:num w:numId="37" w16cid:durableId="1398212772">
    <w:abstractNumId w:val="248"/>
  </w:num>
  <w:num w:numId="38" w16cid:durableId="1839729532">
    <w:abstractNumId w:val="125"/>
  </w:num>
  <w:num w:numId="39" w16cid:durableId="560797825">
    <w:abstractNumId w:val="58"/>
  </w:num>
  <w:num w:numId="40" w16cid:durableId="114565394">
    <w:abstractNumId w:val="32"/>
  </w:num>
  <w:num w:numId="41" w16cid:durableId="873931098">
    <w:abstractNumId w:val="92"/>
  </w:num>
  <w:num w:numId="42" w16cid:durableId="1234395744">
    <w:abstractNumId w:val="100"/>
  </w:num>
  <w:num w:numId="43" w16cid:durableId="1956017482">
    <w:abstractNumId w:val="60"/>
  </w:num>
  <w:num w:numId="44" w16cid:durableId="90510497">
    <w:abstractNumId w:val="3"/>
  </w:num>
  <w:num w:numId="45" w16cid:durableId="472603290">
    <w:abstractNumId w:val="225"/>
  </w:num>
  <w:num w:numId="46" w16cid:durableId="1128351730">
    <w:abstractNumId w:val="88"/>
  </w:num>
  <w:num w:numId="47" w16cid:durableId="1300765083">
    <w:abstractNumId w:val="260"/>
  </w:num>
  <w:num w:numId="48" w16cid:durableId="825171097">
    <w:abstractNumId w:val="245"/>
  </w:num>
  <w:num w:numId="49" w16cid:durableId="820392477">
    <w:abstractNumId w:val="62"/>
  </w:num>
  <w:num w:numId="50" w16cid:durableId="366300328">
    <w:abstractNumId w:val="30"/>
  </w:num>
  <w:num w:numId="51" w16cid:durableId="738480552">
    <w:abstractNumId w:val="269"/>
  </w:num>
  <w:num w:numId="52" w16cid:durableId="1879122309">
    <w:abstractNumId w:val="10"/>
  </w:num>
  <w:num w:numId="53" w16cid:durableId="1878348132">
    <w:abstractNumId w:val="0"/>
  </w:num>
  <w:num w:numId="54" w16cid:durableId="932860804">
    <w:abstractNumId w:val="199"/>
  </w:num>
  <w:num w:numId="55" w16cid:durableId="1477843413">
    <w:abstractNumId w:val="47"/>
  </w:num>
  <w:num w:numId="56" w16cid:durableId="1581788259">
    <w:abstractNumId w:val="175"/>
  </w:num>
  <w:num w:numId="57" w16cid:durableId="857426876">
    <w:abstractNumId w:val="108"/>
  </w:num>
  <w:num w:numId="58" w16cid:durableId="190649600">
    <w:abstractNumId w:val="256"/>
  </w:num>
  <w:num w:numId="59" w16cid:durableId="1526753468">
    <w:abstractNumId w:val="176"/>
  </w:num>
  <w:num w:numId="60" w16cid:durableId="613245748">
    <w:abstractNumId w:val="118"/>
  </w:num>
  <w:num w:numId="61" w16cid:durableId="1086923713">
    <w:abstractNumId w:val="128"/>
  </w:num>
  <w:num w:numId="62" w16cid:durableId="73866443">
    <w:abstractNumId w:val="84"/>
  </w:num>
  <w:num w:numId="63" w16cid:durableId="1475105830">
    <w:abstractNumId w:val="55"/>
  </w:num>
  <w:num w:numId="64" w16cid:durableId="1337610593">
    <w:abstractNumId w:val="94"/>
  </w:num>
  <w:num w:numId="65" w16cid:durableId="517937642">
    <w:abstractNumId w:val="189"/>
  </w:num>
  <w:num w:numId="66" w16cid:durableId="494955083">
    <w:abstractNumId w:val="200"/>
  </w:num>
  <w:num w:numId="67" w16cid:durableId="1374694657">
    <w:abstractNumId w:val="145"/>
  </w:num>
  <w:num w:numId="68" w16cid:durableId="1471945479">
    <w:abstractNumId w:val="104"/>
  </w:num>
  <w:num w:numId="69" w16cid:durableId="1690834414">
    <w:abstractNumId w:val="18"/>
  </w:num>
  <w:num w:numId="70" w16cid:durableId="1052000528">
    <w:abstractNumId w:val="219"/>
  </w:num>
  <w:num w:numId="71" w16cid:durableId="1299384139">
    <w:abstractNumId w:val="261"/>
  </w:num>
  <w:num w:numId="72" w16cid:durableId="1405956761">
    <w:abstractNumId w:val="115"/>
  </w:num>
  <w:num w:numId="73" w16cid:durableId="2129354733">
    <w:abstractNumId w:val="40"/>
  </w:num>
  <w:num w:numId="74" w16cid:durableId="451050726">
    <w:abstractNumId w:val="244"/>
  </w:num>
  <w:num w:numId="75" w16cid:durableId="1622147568">
    <w:abstractNumId w:val="158"/>
  </w:num>
  <w:num w:numId="76" w16cid:durableId="28651831">
    <w:abstractNumId w:val="209"/>
  </w:num>
  <w:num w:numId="77" w16cid:durableId="337076451">
    <w:abstractNumId w:val="198"/>
  </w:num>
  <w:num w:numId="78" w16cid:durableId="701977532">
    <w:abstractNumId w:val="103"/>
  </w:num>
  <w:num w:numId="79" w16cid:durableId="959148906">
    <w:abstractNumId w:val="206"/>
  </w:num>
  <w:num w:numId="80" w16cid:durableId="993336393">
    <w:abstractNumId w:val="215"/>
  </w:num>
  <w:num w:numId="81" w16cid:durableId="368771900">
    <w:abstractNumId w:val="81"/>
  </w:num>
  <w:num w:numId="82" w16cid:durableId="660156367">
    <w:abstractNumId w:val="1"/>
  </w:num>
  <w:num w:numId="83" w16cid:durableId="30693421">
    <w:abstractNumId w:val="232"/>
  </w:num>
  <w:num w:numId="84" w16cid:durableId="701171557">
    <w:abstractNumId w:val="91"/>
  </w:num>
  <w:num w:numId="85" w16cid:durableId="1102845803">
    <w:abstractNumId w:val="233"/>
  </w:num>
  <w:num w:numId="86" w16cid:durableId="999308990">
    <w:abstractNumId w:val="48"/>
  </w:num>
  <w:num w:numId="87" w16cid:durableId="307246133">
    <w:abstractNumId w:val="63"/>
  </w:num>
  <w:num w:numId="88" w16cid:durableId="60712910">
    <w:abstractNumId w:val="217"/>
  </w:num>
  <w:num w:numId="89" w16cid:durableId="291138108">
    <w:abstractNumId w:val="130"/>
  </w:num>
  <w:num w:numId="90" w16cid:durableId="1451775922">
    <w:abstractNumId w:val="231"/>
  </w:num>
  <w:num w:numId="91" w16cid:durableId="424770538">
    <w:abstractNumId w:val="112"/>
  </w:num>
  <w:num w:numId="92" w16cid:durableId="999389247">
    <w:abstractNumId w:val="270"/>
  </w:num>
  <w:num w:numId="93" w16cid:durableId="1520855885">
    <w:abstractNumId w:val="207"/>
  </w:num>
  <w:num w:numId="94" w16cid:durableId="1512136863">
    <w:abstractNumId w:val="192"/>
  </w:num>
  <w:num w:numId="95" w16cid:durableId="1510951344">
    <w:abstractNumId w:val="174"/>
  </w:num>
  <w:num w:numId="96" w16cid:durableId="542063934">
    <w:abstractNumId w:val="89"/>
  </w:num>
  <w:num w:numId="97" w16cid:durableId="861481353">
    <w:abstractNumId w:val="42"/>
  </w:num>
  <w:num w:numId="98" w16cid:durableId="1040666144">
    <w:abstractNumId w:val="90"/>
  </w:num>
  <w:num w:numId="99" w16cid:durableId="1309704078">
    <w:abstractNumId w:val="243"/>
  </w:num>
  <w:num w:numId="100" w16cid:durableId="830415569">
    <w:abstractNumId w:val="264"/>
  </w:num>
  <w:num w:numId="101" w16cid:durableId="1875265891">
    <w:abstractNumId w:val="194"/>
  </w:num>
  <w:num w:numId="102" w16cid:durableId="649360013">
    <w:abstractNumId w:val="235"/>
  </w:num>
  <w:num w:numId="103" w16cid:durableId="1278870865">
    <w:abstractNumId w:val="142"/>
  </w:num>
  <w:num w:numId="104" w16cid:durableId="146408091">
    <w:abstractNumId w:val="78"/>
  </w:num>
  <w:num w:numId="105" w16cid:durableId="269244845">
    <w:abstractNumId w:val="68"/>
  </w:num>
  <w:num w:numId="106" w16cid:durableId="1738892442">
    <w:abstractNumId w:val="147"/>
  </w:num>
  <w:num w:numId="107" w16cid:durableId="44911746">
    <w:abstractNumId w:val="6"/>
  </w:num>
  <w:num w:numId="108" w16cid:durableId="1523125489">
    <w:abstractNumId w:val="201"/>
  </w:num>
  <w:num w:numId="109" w16cid:durableId="929315300">
    <w:abstractNumId w:val="157"/>
  </w:num>
  <w:num w:numId="110" w16cid:durableId="2008437940">
    <w:abstractNumId w:val="66"/>
  </w:num>
  <w:num w:numId="111" w16cid:durableId="1039206976">
    <w:abstractNumId w:val="133"/>
  </w:num>
  <w:num w:numId="112" w16cid:durableId="1323965285">
    <w:abstractNumId w:val="255"/>
  </w:num>
  <w:num w:numId="113" w16cid:durableId="1865513932">
    <w:abstractNumId w:val="144"/>
  </w:num>
  <w:num w:numId="114" w16cid:durableId="1497646932">
    <w:abstractNumId w:val="5"/>
  </w:num>
  <w:num w:numId="115" w16cid:durableId="1832911855">
    <w:abstractNumId w:val="236"/>
  </w:num>
  <w:num w:numId="116" w16cid:durableId="808397896">
    <w:abstractNumId w:val="86"/>
  </w:num>
  <w:num w:numId="117" w16cid:durableId="1347095626">
    <w:abstractNumId w:val="185"/>
  </w:num>
  <w:num w:numId="118" w16cid:durableId="1759598810">
    <w:abstractNumId w:val="247"/>
  </w:num>
  <w:num w:numId="119" w16cid:durableId="809784075">
    <w:abstractNumId w:val="241"/>
  </w:num>
  <w:num w:numId="120" w16cid:durableId="2114785701">
    <w:abstractNumId w:val="72"/>
  </w:num>
  <w:num w:numId="121" w16cid:durableId="469399147">
    <w:abstractNumId w:val="135"/>
  </w:num>
  <w:num w:numId="122" w16cid:durableId="1117793689">
    <w:abstractNumId w:val="274"/>
  </w:num>
  <w:num w:numId="123" w16cid:durableId="933981086">
    <w:abstractNumId w:val="33"/>
  </w:num>
  <w:num w:numId="124" w16cid:durableId="215824508">
    <w:abstractNumId w:val="77"/>
  </w:num>
  <w:num w:numId="125" w16cid:durableId="755790157">
    <w:abstractNumId w:val="197"/>
  </w:num>
  <w:num w:numId="126" w16cid:durableId="762726805">
    <w:abstractNumId w:val="204"/>
  </w:num>
  <w:num w:numId="127" w16cid:durableId="1612473980">
    <w:abstractNumId w:val="271"/>
  </w:num>
  <w:num w:numId="128" w16cid:durableId="399425">
    <w:abstractNumId w:val="9"/>
  </w:num>
  <w:num w:numId="129" w16cid:durableId="1923442115">
    <w:abstractNumId w:val="237"/>
  </w:num>
  <w:num w:numId="130" w16cid:durableId="2128546140">
    <w:abstractNumId w:val="65"/>
  </w:num>
  <w:num w:numId="131" w16cid:durableId="1317412607">
    <w:abstractNumId w:val="79"/>
  </w:num>
  <w:num w:numId="132" w16cid:durableId="984044466">
    <w:abstractNumId w:val="129"/>
  </w:num>
  <w:num w:numId="133" w16cid:durableId="393281701">
    <w:abstractNumId w:val="148"/>
  </w:num>
  <w:num w:numId="134" w16cid:durableId="2001076904">
    <w:abstractNumId w:val="171"/>
  </w:num>
  <w:num w:numId="135" w16cid:durableId="1375108681">
    <w:abstractNumId w:val="214"/>
  </w:num>
  <w:num w:numId="136" w16cid:durableId="898906901">
    <w:abstractNumId w:val="107"/>
  </w:num>
  <w:num w:numId="137" w16cid:durableId="179706636">
    <w:abstractNumId w:val="149"/>
  </w:num>
  <w:num w:numId="138" w16cid:durableId="532547183">
    <w:abstractNumId w:val="193"/>
  </w:num>
  <w:num w:numId="139" w16cid:durableId="554512219">
    <w:abstractNumId w:val="21"/>
  </w:num>
  <w:num w:numId="140" w16cid:durableId="1931615743">
    <w:abstractNumId w:val="151"/>
  </w:num>
  <w:num w:numId="141" w16cid:durableId="124205227">
    <w:abstractNumId w:val="54"/>
  </w:num>
  <w:num w:numId="142" w16cid:durableId="1864201028">
    <w:abstractNumId w:val="80"/>
  </w:num>
  <w:num w:numId="143" w16cid:durableId="1430855745">
    <w:abstractNumId w:val="114"/>
  </w:num>
  <w:num w:numId="144" w16cid:durableId="413089429">
    <w:abstractNumId w:val="13"/>
  </w:num>
  <w:num w:numId="145" w16cid:durableId="632295893">
    <w:abstractNumId w:val="181"/>
  </w:num>
  <w:num w:numId="146" w16cid:durableId="28456708">
    <w:abstractNumId w:val="8"/>
  </w:num>
  <w:num w:numId="147" w16cid:durableId="1070927776">
    <w:abstractNumId w:val="266"/>
  </w:num>
  <w:num w:numId="148" w16cid:durableId="782651177">
    <w:abstractNumId w:val="252"/>
  </w:num>
  <w:num w:numId="149" w16cid:durableId="254243404">
    <w:abstractNumId w:val="275"/>
  </w:num>
  <w:num w:numId="150" w16cid:durableId="1973898436">
    <w:abstractNumId w:val="150"/>
  </w:num>
  <w:num w:numId="151" w16cid:durableId="1249385853">
    <w:abstractNumId w:val="267"/>
  </w:num>
  <w:num w:numId="152" w16cid:durableId="1279416028">
    <w:abstractNumId w:val="178"/>
  </w:num>
  <w:num w:numId="153" w16cid:durableId="730074911">
    <w:abstractNumId w:val="98"/>
  </w:num>
  <w:num w:numId="154" w16cid:durableId="207305445">
    <w:abstractNumId w:val="278"/>
  </w:num>
  <w:num w:numId="155" w16cid:durableId="1133789743">
    <w:abstractNumId w:val="184"/>
  </w:num>
  <w:num w:numId="156" w16cid:durableId="958609308">
    <w:abstractNumId w:val="240"/>
  </w:num>
  <w:num w:numId="157" w16cid:durableId="950665458">
    <w:abstractNumId w:val="183"/>
  </w:num>
  <w:num w:numId="158" w16cid:durableId="1071346532">
    <w:abstractNumId w:val="210"/>
  </w:num>
  <w:num w:numId="159" w16cid:durableId="867958963">
    <w:abstractNumId w:val="69"/>
  </w:num>
  <w:num w:numId="160" w16cid:durableId="1084305012">
    <w:abstractNumId w:val="117"/>
  </w:num>
  <w:num w:numId="161" w16cid:durableId="682172502">
    <w:abstractNumId w:val="106"/>
  </w:num>
  <w:num w:numId="162" w16cid:durableId="320935736">
    <w:abstractNumId w:val="122"/>
  </w:num>
  <w:num w:numId="163" w16cid:durableId="543759374">
    <w:abstractNumId w:val="75"/>
  </w:num>
  <w:num w:numId="164" w16cid:durableId="779687599">
    <w:abstractNumId w:val="17"/>
  </w:num>
  <w:num w:numId="165" w16cid:durableId="416903937">
    <w:abstractNumId w:val="136"/>
  </w:num>
  <w:num w:numId="166" w16cid:durableId="1524368939">
    <w:abstractNumId w:val="53"/>
  </w:num>
  <w:num w:numId="167" w16cid:durableId="1439256810">
    <w:abstractNumId w:val="272"/>
  </w:num>
  <w:num w:numId="168" w16cid:durableId="648362980">
    <w:abstractNumId w:val="24"/>
  </w:num>
  <w:num w:numId="169" w16cid:durableId="1907254924">
    <w:abstractNumId w:val="61"/>
  </w:num>
  <w:num w:numId="170" w16cid:durableId="848638319">
    <w:abstractNumId w:val="227"/>
  </w:num>
  <w:num w:numId="171" w16cid:durableId="1415321605">
    <w:abstractNumId w:val="249"/>
  </w:num>
  <w:num w:numId="172" w16cid:durableId="2000576819">
    <w:abstractNumId w:val="51"/>
  </w:num>
  <w:num w:numId="173" w16cid:durableId="560362026">
    <w:abstractNumId w:val="213"/>
  </w:num>
  <w:num w:numId="174" w16cid:durableId="607740457">
    <w:abstractNumId w:val="195"/>
  </w:num>
  <w:num w:numId="175" w16cid:durableId="1720007788">
    <w:abstractNumId w:val="262"/>
  </w:num>
  <w:num w:numId="176" w16cid:durableId="1239752486">
    <w:abstractNumId w:val="188"/>
  </w:num>
  <w:num w:numId="177" w16cid:durableId="43719988">
    <w:abstractNumId w:val="7"/>
  </w:num>
  <w:num w:numId="178" w16cid:durableId="1295256229">
    <w:abstractNumId w:val="180"/>
  </w:num>
  <w:num w:numId="179" w16cid:durableId="1975986359">
    <w:abstractNumId w:val="177"/>
  </w:num>
  <w:num w:numId="180" w16cid:durableId="584581321">
    <w:abstractNumId w:val="82"/>
  </w:num>
  <w:num w:numId="181" w16cid:durableId="833953362">
    <w:abstractNumId w:val="25"/>
  </w:num>
  <w:num w:numId="182" w16cid:durableId="614479298">
    <w:abstractNumId w:val="70"/>
  </w:num>
  <w:num w:numId="183" w16cid:durableId="199786407">
    <w:abstractNumId w:val="37"/>
  </w:num>
  <w:num w:numId="184" w16cid:durableId="1957172964">
    <w:abstractNumId w:val="137"/>
  </w:num>
  <w:num w:numId="185" w16cid:durableId="628442462">
    <w:abstractNumId w:val="139"/>
  </w:num>
  <w:num w:numId="186" w16cid:durableId="2142840337">
    <w:abstractNumId w:val="45"/>
  </w:num>
  <w:num w:numId="187" w16cid:durableId="16079444">
    <w:abstractNumId w:val="279"/>
  </w:num>
  <w:num w:numId="188" w16cid:durableId="1000474605">
    <w:abstractNumId w:val="28"/>
  </w:num>
  <w:num w:numId="189" w16cid:durableId="2051830">
    <w:abstractNumId w:val="205"/>
  </w:num>
  <w:num w:numId="190" w16cid:durableId="1887374585">
    <w:abstractNumId w:val="141"/>
  </w:num>
  <w:num w:numId="191" w16cid:durableId="400760498">
    <w:abstractNumId w:val="170"/>
  </w:num>
  <w:num w:numId="192" w16cid:durableId="1888954827">
    <w:abstractNumId w:val="121"/>
  </w:num>
  <w:num w:numId="193" w16cid:durableId="821972076">
    <w:abstractNumId w:val="257"/>
  </w:num>
  <w:num w:numId="194" w16cid:durableId="2125533580">
    <w:abstractNumId w:val="31"/>
  </w:num>
  <w:num w:numId="195" w16cid:durableId="1682470948">
    <w:abstractNumId w:val="44"/>
  </w:num>
  <w:num w:numId="196" w16cid:durableId="1143891422">
    <w:abstractNumId w:val="43"/>
  </w:num>
  <w:num w:numId="197" w16cid:durableId="383869763">
    <w:abstractNumId w:val="99"/>
  </w:num>
  <w:num w:numId="198" w16cid:durableId="1017193343">
    <w:abstractNumId w:val="102"/>
  </w:num>
  <w:num w:numId="199" w16cid:durableId="1642346871">
    <w:abstractNumId w:val="134"/>
  </w:num>
  <w:num w:numId="200" w16cid:durableId="1140919314">
    <w:abstractNumId w:val="172"/>
  </w:num>
  <w:num w:numId="201" w16cid:durableId="83189735">
    <w:abstractNumId w:val="230"/>
  </w:num>
  <w:num w:numId="202" w16cid:durableId="745614401">
    <w:abstractNumId w:val="234"/>
  </w:num>
  <w:num w:numId="203" w16cid:durableId="1746731151">
    <w:abstractNumId w:val="27"/>
  </w:num>
  <w:num w:numId="204" w16cid:durableId="292374809">
    <w:abstractNumId w:val="229"/>
  </w:num>
  <w:num w:numId="205" w16cid:durableId="1053652866">
    <w:abstractNumId w:val="276"/>
  </w:num>
  <w:num w:numId="206" w16cid:durableId="2010861284">
    <w:abstractNumId w:val="179"/>
  </w:num>
  <w:num w:numId="207" w16cid:durableId="2067339844">
    <w:abstractNumId w:val="11"/>
  </w:num>
  <w:num w:numId="208" w16cid:durableId="204761237">
    <w:abstractNumId w:val="223"/>
  </w:num>
  <w:num w:numId="209" w16cid:durableId="562716728">
    <w:abstractNumId w:val="152"/>
  </w:num>
  <w:num w:numId="210" w16cid:durableId="808084934">
    <w:abstractNumId w:val="226"/>
  </w:num>
  <w:num w:numId="211" w16cid:durableId="1888030983">
    <w:abstractNumId w:val="29"/>
  </w:num>
  <w:num w:numId="212" w16cid:durableId="453259443">
    <w:abstractNumId w:val="138"/>
  </w:num>
  <w:num w:numId="213" w16cid:durableId="1348092217">
    <w:abstractNumId w:val="190"/>
  </w:num>
  <w:num w:numId="214" w16cid:durableId="874848599">
    <w:abstractNumId w:val="52"/>
  </w:num>
  <w:num w:numId="215" w16cid:durableId="598027561">
    <w:abstractNumId w:val="41"/>
  </w:num>
  <w:num w:numId="216" w16cid:durableId="657149599">
    <w:abstractNumId w:val="246"/>
  </w:num>
  <w:num w:numId="217" w16cid:durableId="192427931">
    <w:abstractNumId w:val="76"/>
  </w:num>
  <w:num w:numId="218" w16cid:durableId="744493562">
    <w:abstractNumId w:val="250"/>
  </w:num>
  <w:num w:numId="219" w16cid:durableId="170682565">
    <w:abstractNumId w:val="258"/>
  </w:num>
  <w:num w:numId="220" w16cid:durableId="158615342">
    <w:abstractNumId w:val="239"/>
  </w:num>
  <w:num w:numId="221" w16cid:durableId="1563325895">
    <w:abstractNumId w:val="56"/>
  </w:num>
  <w:num w:numId="222" w16cid:durableId="888105544">
    <w:abstractNumId w:val="143"/>
  </w:num>
  <w:num w:numId="223" w16cid:durableId="1168062100">
    <w:abstractNumId w:val="253"/>
  </w:num>
  <w:num w:numId="224" w16cid:durableId="306013118">
    <w:abstractNumId w:val="127"/>
  </w:num>
  <w:num w:numId="225" w16cid:durableId="1952589731">
    <w:abstractNumId w:val="212"/>
  </w:num>
  <w:num w:numId="226" w16cid:durableId="952515738">
    <w:abstractNumId w:val="23"/>
  </w:num>
  <w:num w:numId="227" w16cid:durableId="871961625">
    <w:abstractNumId w:val="163"/>
  </w:num>
  <w:num w:numId="228" w16cid:durableId="151525530">
    <w:abstractNumId w:val="14"/>
  </w:num>
  <w:num w:numId="229" w16cid:durableId="296301471">
    <w:abstractNumId w:val="38"/>
  </w:num>
  <w:num w:numId="230" w16cid:durableId="2044019294">
    <w:abstractNumId w:val="4"/>
  </w:num>
  <w:num w:numId="231" w16cid:durableId="1799912405">
    <w:abstractNumId w:val="155"/>
  </w:num>
  <w:num w:numId="232" w16cid:durableId="1371111404">
    <w:abstractNumId w:val="34"/>
  </w:num>
  <w:num w:numId="233" w16cid:durableId="1397431480">
    <w:abstractNumId w:val="19"/>
  </w:num>
  <w:num w:numId="234" w16cid:durableId="1257715840">
    <w:abstractNumId w:val="186"/>
  </w:num>
  <w:num w:numId="235" w16cid:durableId="1072896750">
    <w:abstractNumId w:val="203"/>
  </w:num>
  <w:num w:numId="236" w16cid:durableId="1295910974">
    <w:abstractNumId w:val="268"/>
  </w:num>
  <w:num w:numId="237" w16cid:durableId="804859506">
    <w:abstractNumId w:val="101"/>
  </w:num>
  <w:num w:numId="238" w16cid:durableId="1147472845">
    <w:abstractNumId w:val="126"/>
  </w:num>
  <w:num w:numId="239" w16cid:durableId="348290925">
    <w:abstractNumId w:val="64"/>
  </w:num>
  <w:num w:numId="240" w16cid:durableId="1599944450">
    <w:abstractNumId w:val="154"/>
  </w:num>
  <w:num w:numId="241" w16cid:durableId="1885676165">
    <w:abstractNumId w:val="140"/>
  </w:num>
  <w:num w:numId="242" w16cid:durableId="345139323">
    <w:abstractNumId w:val="85"/>
  </w:num>
  <w:num w:numId="243" w16cid:durableId="116876215">
    <w:abstractNumId w:val="111"/>
  </w:num>
  <w:num w:numId="244" w16cid:durableId="984435434">
    <w:abstractNumId w:val="87"/>
  </w:num>
  <w:num w:numId="245" w16cid:durableId="1078749749">
    <w:abstractNumId w:val="164"/>
  </w:num>
  <w:num w:numId="246" w16cid:durableId="1123426704">
    <w:abstractNumId w:val="50"/>
  </w:num>
  <w:num w:numId="247" w16cid:durableId="1805148742">
    <w:abstractNumId w:val="218"/>
  </w:num>
  <w:num w:numId="248" w16cid:durableId="1022704370">
    <w:abstractNumId w:val="67"/>
  </w:num>
  <w:num w:numId="249" w16cid:durableId="740561444">
    <w:abstractNumId w:val="83"/>
  </w:num>
  <w:num w:numId="250" w16cid:durableId="1247810822">
    <w:abstractNumId w:val="165"/>
  </w:num>
  <w:num w:numId="251" w16cid:durableId="1990943132">
    <w:abstractNumId w:val="35"/>
  </w:num>
  <w:num w:numId="252" w16cid:durableId="66079455">
    <w:abstractNumId w:val="74"/>
  </w:num>
  <w:num w:numId="253" w16cid:durableId="1585916307">
    <w:abstractNumId w:val="39"/>
  </w:num>
  <w:num w:numId="254" w16cid:durableId="861675643">
    <w:abstractNumId w:val="95"/>
  </w:num>
  <w:num w:numId="255" w16cid:durableId="82339067">
    <w:abstractNumId w:val="161"/>
  </w:num>
  <w:num w:numId="256" w16cid:durableId="1775007831">
    <w:abstractNumId w:val="146"/>
  </w:num>
  <w:num w:numId="257" w16cid:durableId="1561594533">
    <w:abstractNumId w:val="16"/>
  </w:num>
  <w:num w:numId="258" w16cid:durableId="1905216685">
    <w:abstractNumId w:val="49"/>
  </w:num>
  <w:num w:numId="259" w16cid:durableId="1185709332">
    <w:abstractNumId w:val="167"/>
  </w:num>
  <w:num w:numId="260" w16cid:durableId="1263877846">
    <w:abstractNumId w:val="208"/>
  </w:num>
  <w:num w:numId="261" w16cid:durableId="1916091765">
    <w:abstractNumId w:val="259"/>
  </w:num>
  <w:num w:numId="262" w16cid:durableId="2042895454">
    <w:abstractNumId w:val="162"/>
  </w:num>
  <w:num w:numId="263" w16cid:durableId="507866675">
    <w:abstractNumId w:val="73"/>
  </w:num>
  <w:num w:numId="264" w16cid:durableId="353312324">
    <w:abstractNumId w:val="196"/>
  </w:num>
  <w:num w:numId="265" w16cid:durableId="462578849">
    <w:abstractNumId w:val="71"/>
  </w:num>
  <w:num w:numId="266" w16cid:durableId="106824733">
    <w:abstractNumId w:val="20"/>
  </w:num>
  <w:num w:numId="267" w16cid:durableId="1841384093">
    <w:abstractNumId w:val="57"/>
  </w:num>
  <w:num w:numId="268" w16cid:durableId="536965492">
    <w:abstractNumId w:val="116"/>
  </w:num>
  <w:num w:numId="269" w16cid:durableId="32509729">
    <w:abstractNumId w:val="211"/>
  </w:num>
  <w:num w:numId="270" w16cid:durableId="1044526323">
    <w:abstractNumId w:val="273"/>
  </w:num>
  <w:num w:numId="271" w16cid:durableId="773861747">
    <w:abstractNumId w:val="26"/>
  </w:num>
  <w:num w:numId="272" w16cid:durableId="1788309903">
    <w:abstractNumId w:val="124"/>
  </w:num>
  <w:num w:numId="273" w16cid:durableId="1419254363">
    <w:abstractNumId w:val="191"/>
  </w:num>
  <w:num w:numId="274" w16cid:durableId="984091355">
    <w:abstractNumId w:val="113"/>
  </w:num>
  <w:num w:numId="275" w16cid:durableId="1147622399">
    <w:abstractNumId w:val="105"/>
  </w:num>
  <w:num w:numId="276" w16cid:durableId="451364632">
    <w:abstractNumId w:val="15"/>
  </w:num>
  <w:num w:numId="277" w16cid:durableId="1097942700">
    <w:abstractNumId w:val="12"/>
  </w:num>
  <w:num w:numId="278" w16cid:durableId="1187060287">
    <w:abstractNumId w:val="2"/>
  </w:num>
  <w:num w:numId="279" w16cid:durableId="1414281662">
    <w:abstractNumId w:val="277"/>
  </w:num>
  <w:num w:numId="280" w16cid:durableId="116530900">
    <w:abstractNumId w:val="93"/>
  </w:num>
  <w:numIdMacAtCleanup w:val="28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36pt"/>
  <w:evenAndOddHeaders/>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7BBC"/>
    <w:rsid w:val="00090AF6"/>
    <w:rsid w:val="00176E22"/>
    <w:rsid w:val="00324450"/>
    <w:rsid w:val="00440F76"/>
    <w:rsid w:val="00553CB8"/>
    <w:rsid w:val="006F294E"/>
    <w:rsid w:val="0081531B"/>
    <w:rsid w:val="00B24422"/>
    <w:rsid w:val="00B87BBC"/>
    <w:rsid w:val="00BB2588"/>
    <w:rsid w:val="00CA7EA1"/>
    <w:rsid w:val="00CC0911"/>
    <w:rsid w:val="00D33DB1"/>
    <w:rsid w:val="00DA036F"/>
    <w:rsid w:val="00DB40CD"/>
    <w:rsid w:val="00DD2BA8"/>
    <w:rsid w:val="00F27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75610D"/>
  <w15:docId w15:val="{013EAB1B-803C-4F0A-A084-54CA1259C47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0pt" w:line="13.90pt" w:lineRule="auto"/>
      <w:ind w:firstLine="20.50pt"/>
      <w:jc w:val="both"/>
    </w:pPr>
    <w:rPr>
      <w:rFonts w:ascii="Times New Roman" w:hAnsi="Times New Roman"/>
      <w:color w:val="000000"/>
      <w:szCs w:val="22"/>
    </w:rPr>
  </w:style>
  <w:style w:type="paragraph" w:styleId="Heading1">
    <w:name w:val="heading 1"/>
    <w:next w:val="Normal"/>
    <w:link w:val="Heading1Char"/>
    <w:uiPriority w:val="9"/>
    <w:qFormat/>
    <w:pPr>
      <w:keepNext/>
      <w:keepLines/>
      <w:spacing w:after="16.15pt" w:line="12.95pt" w:lineRule="auto"/>
      <w:ind w:end="2.50pt"/>
      <w:jc w:val="end"/>
      <w:outlineLvl w:val="0"/>
    </w:pPr>
    <w:rPr>
      <w:rFonts w:ascii="Times New Roman" w:hAnsi="Times New Roman"/>
      <w:color w:val="000000"/>
      <w:sz w:val="54"/>
      <w:szCs w:val="22"/>
    </w:rPr>
  </w:style>
  <w:style w:type="paragraph" w:styleId="Heading2">
    <w:name w:val="heading 2"/>
    <w:next w:val="Normal"/>
    <w:link w:val="Heading2Char"/>
    <w:uiPriority w:val="9"/>
    <w:unhideWhenUsed/>
    <w:qFormat/>
    <w:pPr>
      <w:keepNext/>
      <w:keepLines/>
      <w:spacing w:after="8.85pt" w:line="13.25pt" w:lineRule="auto"/>
      <w:ind w:start="0.50pt" w:end="1.25pt" w:hanging="0.50pt"/>
      <w:jc w:val="center"/>
      <w:outlineLvl w:val="1"/>
    </w:pPr>
    <w:rPr>
      <w:rFonts w:ascii="Times New Roman" w:hAnsi="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54"/>
    </w:rPr>
  </w:style>
  <w:style w:type="paragraph" w:customStyle="1" w:styleId="footnotedescription">
    <w:name w:val="footnote description"/>
    <w:next w:val="Normal"/>
    <w:link w:val="footnotedescriptionChar"/>
    <w:hidden/>
    <w:pPr>
      <w:spacing w:line="13.65pt" w:lineRule="auto"/>
      <w:ind w:start="14pt" w:hanging="14pt"/>
      <w:jc w:val="both"/>
    </w:pPr>
    <w:rPr>
      <w:rFonts w:ascii="Times New Roman" w:hAnsi="Times New Roman"/>
      <w:color w:val="000000"/>
      <w:sz w:val="18"/>
      <w:szCs w:val="22"/>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rPr>
      <w:sz w:val="22"/>
      <w:szCs w:val="22"/>
    </w:rPr>
    <w:tblPr>
      <w:tblCellMar>
        <w:top w:w="0pt" w:type="dxa"/>
        <w:start w:w="0pt" w:type="dxa"/>
        <w:bottom w:w="0pt" w:type="dxa"/>
        <w:end w:w="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purl.oclc.org/ooxml/officeDocument/relationships/header" Target="header4.xml"/><Relationship Id="rId18" Type="http://purl.oclc.org/ooxml/officeDocument/relationships/header" Target="header9.xml"/><Relationship Id="rId26" Type="http://purl.oclc.org/ooxml/officeDocument/relationships/header" Target="header17.xml"/><Relationship Id="rId39" Type="http://purl.oclc.org/ooxml/officeDocument/relationships/header" Target="header30.xml"/><Relationship Id="rId21" Type="http://purl.oclc.org/ooxml/officeDocument/relationships/header" Target="header12.xml"/><Relationship Id="rId34" Type="http://purl.oclc.org/ooxml/officeDocument/relationships/header" Target="header25.xml"/><Relationship Id="rId42" Type="http://purl.oclc.org/ooxml/officeDocument/relationships/image" Target="media/image5.png"/><Relationship Id="rId47"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header" Target="header7.xml"/><Relationship Id="rId29" Type="http://purl.oclc.org/ooxml/officeDocument/relationships/header" Target="header20.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header" Target="header15.xml"/><Relationship Id="rId32" Type="http://purl.oclc.org/ooxml/officeDocument/relationships/header" Target="header23.xml"/><Relationship Id="rId37" Type="http://purl.oclc.org/ooxml/officeDocument/relationships/header" Target="header28.xml"/><Relationship Id="rId40" Type="http://purl.oclc.org/ooxml/officeDocument/relationships/image" Target="media/image3.png"/><Relationship Id="rId45" Type="http://purl.oclc.org/ooxml/officeDocument/relationships/header" Target="header32.xml"/><Relationship Id="rId5" Type="http://purl.oclc.org/ooxml/officeDocument/relationships/webSettings" Target="webSettings.xml"/><Relationship Id="rId15" Type="http://purl.oclc.org/ooxml/officeDocument/relationships/header" Target="header6.xml"/><Relationship Id="rId23" Type="http://purl.oclc.org/ooxml/officeDocument/relationships/header" Target="header14.xml"/><Relationship Id="rId28" Type="http://purl.oclc.org/ooxml/officeDocument/relationships/header" Target="header19.xml"/><Relationship Id="rId36" Type="http://purl.oclc.org/ooxml/officeDocument/relationships/header" Target="header27.xml"/><Relationship Id="rId10" Type="http://purl.oclc.org/ooxml/officeDocument/relationships/header" Target="header1.xml"/><Relationship Id="rId19" Type="http://purl.oclc.org/ooxml/officeDocument/relationships/header" Target="header10.xml"/><Relationship Id="rId31" Type="http://purl.oclc.org/ooxml/officeDocument/relationships/header" Target="header22.xml"/><Relationship Id="rId44" Type="http://purl.oclc.org/ooxml/officeDocument/relationships/header" Target="header31.xml"/><Relationship Id="rId4" Type="http://purl.oclc.org/ooxml/officeDocument/relationships/settings" Target="settings.xml"/><Relationship Id="rId9" Type="http://purl.oclc.org/ooxml/officeDocument/relationships/image" Target="media/image2.jpeg"/><Relationship Id="rId14" Type="http://purl.oclc.org/ooxml/officeDocument/relationships/header" Target="header5.xml"/><Relationship Id="rId22" Type="http://purl.oclc.org/ooxml/officeDocument/relationships/header" Target="header13.xml"/><Relationship Id="rId27" Type="http://purl.oclc.org/ooxml/officeDocument/relationships/header" Target="header18.xml"/><Relationship Id="rId30" Type="http://purl.oclc.org/ooxml/officeDocument/relationships/header" Target="header21.xml"/><Relationship Id="rId35" Type="http://purl.oclc.org/ooxml/officeDocument/relationships/header" Target="header26.xml"/><Relationship Id="rId43" Type="http://purl.oclc.org/ooxml/officeDocument/relationships/image" Target="media/image6.png"/><Relationship Id="rId48" Type="http://purl.oclc.org/ooxml/officeDocument/relationships/theme" Target="theme/theme1.xml"/><Relationship Id="rId8" Type="http://purl.oclc.org/ooxml/officeDocument/relationships/image" Target="media/image1.jpeg"/><Relationship Id="rId3" Type="http://purl.oclc.org/ooxml/officeDocument/relationships/styles" Target="styles.xml"/><Relationship Id="rId12" Type="http://purl.oclc.org/ooxml/officeDocument/relationships/header" Target="header3.xml"/><Relationship Id="rId17" Type="http://purl.oclc.org/ooxml/officeDocument/relationships/header" Target="header8.xml"/><Relationship Id="rId25" Type="http://purl.oclc.org/ooxml/officeDocument/relationships/header" Target="header16.xml"/><Relationship Id="rId33" Type="http://purl.oclc.org/ooxml/officeDocument/relationships/header" Target="header24.xml"/><Relationship Id="rId38" Type="http://purl.oclc.org/ooxml/officeDocument/relationships/header" Target="header29.xml"/><Relationship Id="rId46" Type="http://purl.oclc.org/ooxml/officeDocument/relationships/header" Target="header33.xml"/><Relationship Id="rId20" Type="http://purl.oclc.org/ooxml/officeDocument/relationships/header" Target="header11.xml"/><Relationship Id="rId41"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2DBCC473-220D-45FF-9932-5FC60FF03B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131</Pages>
  <Words>58532</Words>
  <Characters>333638</Characters>
  <Application>Microsoft Office Word</Application>
  <DocSecurity>0</DocSecurity>
  <Lines>2780</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RCL</dc:creator>
  <cp:keywords/>
  <cp:lastModifiedBy>Bartlomiej Tokarzewski</cp:lastModifiedBy>
  <cp:revision>4</cp:revision>
  <dcterms:created xsi:type="dcterms:W3CDTF">2022-09-20T11:19:00Z</dcterms:created>
  <dcterms:modified xsi:type="dcterms:W3CDTF">2022-09-27T15:17:00Z</dcterms:modified>
</cp:coreProperties>
</file>