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Pr="004A2477" w:rsidRDefault="000B23DA" w:rsidP="000B23DA">
      <w:pPr>
        <w:jc w:val="center"/>
      </w:pPr>
      <w:r>
        <w:t>із лабораторної роботи</w:t>
      </w:r>
      <w:r w:rsidR="004A2477">
        <w:rPr>
          <w:lang w:val="ru-RU"/>
        </w:rPr>
        <w:t xml:space="preserve"> </w:t>
      </w:r>
      <w:r w:rsidR="00181064">
        <w:t>2</w:t>
      </w:r>
    </w:p>
    <w:p w:rsidR="000B23DA" w:rsidRDefault="000B23DA" w:rsidP="004A2477">
      <w:pPr>
        <w:jc w:val="center"/>
      </w:pPr>
      <w:r>
        <w:t>з дисципліни «</w:t>
      </w:r>
      <w:r w:rsidR="004A2477">
        <w:t>Системи глибинного навчання</w:t>
      </w:r>
      <w:r>
        <w:t>»</w:t>
      </w:r>
    </w:p>
    <w:p w:rsidR="000B23DA" w:rsidRPr="008B5791" w:rsidRDefault="000B23DA" w:rsidP="004A2477">
      <w:pPr>
        <w:jc w:val="center"/>
        <w:rPr>
          <w:lang w:val="ru-RU"/>
        </w:rPr>
      </w:pPr>
      <w:r>
        <w:t>на тему</w:t>
      </w:r>
      <w:r w:rsidR="004A1CF9">
        <w:t xml:space="preserve">: </w:t>
      </w:r>
      <w:r w:rsidR="004A2477" w:rsidRPr="004A2477">
        <w:rPr>
          <w:lang w:val="ru-RU"/>
        </w:rPr>
        <w:t>“</w:t>
      </w:r>
      <w:r w:rsidR="004A2477">
        <w:t xml:space="preserve">Розробка програмного забезпечення для реалізації </w:t>
      </w:r>
      <w:r w:rsidR="00181064">
        <w:t xml:space="preserve">ймовірнісної нейронної мережі </w:t>
      </w:r>
      <w:r w:rsidR="00181064">
        <w:rPr>
          <w:lang w:val="en-US"/>
        </w:rPr>
        <w:t>PNN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7"/>
        <w:gridCol w:w="4501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181064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Перевірив</w:t>
            </w:r>
            <w:r w:rsidR="000B23DA"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181064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181064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Терейковський І. А.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181064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Шаповалов Г. Г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4A1CF9" w:rsidRDefault="004A1CF9" w:rsidP="000B23DA"/>
    <w:p w:rsidR="000B23DA" w:rsidRDefault="000B23DA" w:rsidP="000B23DA">
      <w:r>
        <w:t xml:space="preserve"> </w:t>
      </w:r>
    </w:p>
    <w:p w:rsidR="004A2477" w:rsidRDefault="004A2477" w:rsidP="000B23DA"/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16DE" w:rsidRPr="004A1CF9" w:rsidRDefault="005B4989" w:rsidP="004A1CF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A34135" w:rsidRDefault="005B4989" w:rsidP="00A34135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37249" w:history="1">
            <w:r w:rsidR="00A34135" w:rsidRPr="00982360">
              <w:rPr>
                <w:rStyle w:val="a4"/>
                <w:rFonts w:cs="Times New Roman"/>
                <w:noProof/>
              </w:rPr>
              <w:t>Теоретичні відомості</w:t>
            </w:r>
            <w:r w:rsidR="00A34135">
              <w:rPr>
                <w:noProof/>
                <w:webHidden/>
              </w:rPr>
              <w:tab/>
            </w:r>
            <w:r w:rsidR="00A34135">
              <w:rPr>
                <w:noProof/>
                <w:webHidden/>
              </w:rPr>
              <w:fldChar w:fldCharType="begin"/>
            </w:r>
            <w:r w:rsidR="00A34135">
              <w:rPr>
                <w:noProof/>
                <w:webHidden/>
              </w:rPr>
              <w:instrText xml:space="preserve"> PAGEREF _Toc150437249 \h </w:instrText>
            </w:r>
            <w:r w:rsidR="00A34135">
              <w:rPr>
                <w:noProof/>
                <w:webHidden/>
              </w:rPr>
            </w:r>
            <w:r w:rsidR="00A34135">
              <w:rPr>
                <w:noProof/>
                <w:webHidden/>
              </w:rPr>
              <w:fldChar w:fldCharType="separate"/>
            </w:r>
            <w:r w:rsidR="00A34135">
              <w:rPr>
                <w:noProof/>
                <w:webHidden/>
              </w:rPr>
              <w:t>3</w:t>
            </w:r>
            <w:r w:rsidR="00A34135">
              <w:rPr>
                <w:noProof/>
                <w:webHidden/>
              </w:rPr>
              <w:fldChar w:fldCharType="end"/>
            </w:r>
          </w:hyperlink>
        </w:p>
        <w:p w:rsidR="00A34135" w:rsidRDefault="00A3413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437250" w:history="1">
            <w:r w:rsidRPr="00982360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135" w:rsidRDefault="00A3413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437251" w:history="1">
            <w:r w:rsidRPr="00982360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  <w:bookmarkStart w:id="0" w:name="_GoBack"/>
      <w:bookmarkEnd w:id="0"/>
    </w:p>
    <w:p w:rsidR="005B4989" w:rsidRDefault="004A2477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50437249"/>
      <w:r>
        <w:rPr>
          <w:rFonts w:ascii="Times New Roman" w:hAnsi="Times New Roman" w:cs="Times New Roman"/>
          <w:color w:val="auto"/>
          <w:sz w:val="32"/>
        </w:rPr>
        <w:lastRenderedPageBreak/>
        <w:t>Теоретичні відомості</w:t>
      </w:r>
      <w:bookmarkEnd w:id="1"/>
    </w:p>
    <w:p w:rsidR="00DF0350" w:rsidRDefault="00DF0350" w:rsidP="00DF0350"/>
    <w:p w:rsidR="004A2477" w:rsidRDefault="004A2477" w:rsidP="00DF0350"/>
    <w:p w:rsidR="00BF0BF3" w:rsidRDefault="00BF0BF3" w:rsidP="00BF0BF3">
      <w:pPr>
        <w:ind w:firstLine="708"/>
        <w:jc w:val="both"/>
      </w:pPr>
      <w:r w:rsidRPr="00BF0BF3">
        <w:rPr>
          <w:rFonts w:cs="Times New Roman"/>
        </w:rPr>
        <w:t xml:space="preserve">Ймовірнісна нейронна мережа (PNN) - це </w:t>
      </w:r>
      <w:proofErr w:type="spellStart"/>
      <w:r w:rsidRPr="00BF0BF3">
        <w:rPr>
          <w:rFonts w:cs="Times New Roman"/>
        </w:rPr>
        <w:t>прямопрогонна</w:t>
      </w:r>
      <w:proofErr w:type="spellEnd"/>
      <w:r w:rsidRPr="00BF0BF3">
        <w:rPr>
          <w:rFonts w:cs="Times New Roman"/>
        </w:rPr>
        <w:t xml:space="preserve"> нейронна мережа, яка широко використовується у задачах класифі</w:t>
      </w:r>
      <w:r>
        <w:rPr>
          <w:rFonts w:cs="Times New Roman"/>
        </w:rPr>
        <w:t>кації та розпізнавання шаблонів</w:t>
      </w:r>
      <w:r w:rsidRPr="00BF0BF3">
        <w:rPr>
          <w:rFonts w:cs="Times New Roman"/>
        </w:rPr>
        <w:t xml:space="preserve">. В алгоритмі PNN батьківська функція розподілу ймовірностей (PDF) кожного </w:t>
      </w:r>
      <w:r>
        <w:rPr>
          <w:rFonts w:cs="Times New Roman"/>
        </w:rPr>
        <w:t xml:space="preserve">класу наближається за допомогою </w:t>
      </w:r>
      <w:r>
        <w:t>метод</w:t>
      </w:r>
      <w:r>
        <w:t>у</w:t>
      </w:r>
      <w:r>
        <w:t xml:space="preserve"> ядерних оцінок густини ймовірності, </w:t>
      </w:r>
      <w:proofErr w:type="spellStart"/>
      <w:r>
        <w:t>Гаусових</w:t>
      </w:r>
      <w:proofErr w:type="spellEnd"/>
      <w:r>
        <w:t xml:space="preserve"> функцій.</w:t>
      </w:r>
    </w:p>
    <w:p w:rsidR="00BF0BF3" w:rsidRPr="00BF0BF3" w:rsidRDefault="00BF0BF3" w:rsidP="00BF0BF3">
      <w:pPr>
        <w:jc w:val="both"/>
        <w:rPr>
          <w:rFonts w:cs="Times New Roman"/>
        </w:rPr>
      </w:pPr>
      <w:r w:rsidRPr="00BF0BF3">
        <w:rPr>
          <w:rFonts w:cs="Times New Roman"/>
        </w:rPr>
        <w:t xml:space="preserve">Операції в PNN організовані в багатошарову </w:t>
      </w:r>
      <w:proofErr w:type="spellStart"/>
      <w:r w:rsidRPr="00BF0BF3">
        <w:rPr>
          <w:rFonts w:cs="Times New Roman"/>
        </w:rPr>
        <w:t>прямоп</w:t>
      </w:r>
      <w:r>
        <w:rPr>
          <w:rFonts w:cs="Times New Roman"/>
        </w:rPr>
        <w:t>рогонну</w:t>
      </w:r>
      <w:proofErr w:type="spellEnd"/>
      <w:r>
        <w:rPr>
          <w:rFonts w:cs="Times New Roman"/>
        </w:rPr>
        <w:t xml:space="preserve"> мережу з чотирма шарами</w:t>
      </w:r>
      <w:r w:rsidRPr="00BF0BF3">
        <w:rPr>
          <w:rFonts w:cs="Times New Roman"/>
        </w:rPr>
        <w:t>:</w:t>
      </w:r>
    </w:p>
    <w:p w:rsidR="00BF0BF3" w:rsidRPr="00BF0BF3" w:rsidRDefault="00BF0BF3" w:rsidP="00BF0BF3">
      <w:pPr>
        <w:pStyle w:val="a5"/>
        <w:numPr>
          <w:ilvl w:val="0"/>
          <w:numId w:val="20"/>
        </w:numPr>
        <w:jc w:val="both"/>
        <w:rPr>
          <w:rFonts w:cs="Times New Roman"/>
        </w:rPr>
      </w:pPr>
      <w:r w:rsidRPr="00BF0BF3">
        <w:rPr>
          <w:rFonts w:cs="Times New Roman"/>
        </w:rPr>
        <w:t>Вхідний шар: Кожен нейрон вхідного шару представляє змінну прогнозування.</w:t>
      </w:r>
    </w:p>
    <w:p w:rsidR="00BF0BF3" w:rsidRPr="00BF0BF3" w:rsidRDefault="00BF0BF3" w:rsidP="00BF0BF3">
      <w:pPr>
        <w:pStyle w:val="a5"/>
        <w:numPr>
          <w:ilvl w:val="0"/>
          <w:numId w:val="20"/>
        </w:numPr>
        <w:jc w:val="both"/>
        <w:rPr>
          <w:rFonts w:cs="Times New Roman"/>
        </w:rPr>
      </w:pPr>
      <w:r w:rsidRPr="00BF0BF3">
        <w:rPr>
          <w:rFonts w:cs="Times New Roman"/>
        </w:rPr>
        <w:t>Шар шаблонів: Цей шар містить один нейрон для кожного випадку в навч</w:t>
      </w:r>
      <w:r>
        <w:rPr>
          <w:rFonts w:cs="Times New Roman"/>
        </w:rPr>
        <w:t>альному наборі даних</w:t>
      </w:r>
      <w:r w:rsidRPr="00BF0BF3">
        <w:rPr>
          <w:rFonts w:cs="Times New Roman"/>
        </w:rPr>
        <w:t>.</w:t>
      </w:r>
    </w:p>
    <w:p w:rsidR="00BF0BF3" w:rsidRPr="00BF0BF3" w:rsidRDefault="00BF0BF3" w:rsidP="00BF0BF3">
      <w:pPr>
        <w:pStyle w:val="a5"/>
        <w:numPr>
          <w:ilvl w:val="0"/>
          <w:numId w:val="20"/>
        </w:numPr>
        <w:jc w:val="both"/>
        <w:rPr>
          <w:rFonts w:cs="Times New Roman"/>
        </w:rPr>
      </w:pPr>
      <w:r w:rsidRPr="00BF0BF3">
        <w:rPr>
          <w:rFonts w:cs="Times New Roman"/>
        </w:rPr>
        <w:t xml:space="preserve">Шар </w:t>
      </w:r>
      <w:r>
        <w:rPr>
          <w:rFonts w:cs="Times New Roman"/>
        </w:rPr>
        <w:t>додавання</w:t>
      </w:r>
      <w:r w:rsidRPr="00BF0BF3">
        <w:rPr>
          <w:rFonts w:cs="Times New Roman"/>
        </w:rPr>
        <w:t>: Для PNN є один нейрон шаблону для ко</w:t>
      </w:r>
      <w:r>
        <w:rPr>
          <w:rFonts w:cs="Times New Roman"/>
        </w:rPr>
        <w:t>жної категорії цільової змінної</w:t>
      </w:r>
      <w:r w:rsidRPr="00BF0BF3">
        <w:rPr>
          <w:rFonts w:cs="Times New Roman"/>
        </w:rPr>
        <w:t>.</w:t>
      </w:r>
    </w:p>
    <w:p w:rsidR="00BF0BF3" w:rsidRPr="00BF0BF3" w:rsidRDefault="00BF0BF3" w:rsidP="00BF0BF3">
      <w:pPr>
        <w:pStyle w:val="a5"/>
        <w:numPr>
          <w:ilvl w:val="0"/>
          <w:numId w:val="20"/>
        </w:numPr>
        <w:jc w:val="both"/>
        <w:rPr>
          <w:rFonts w:cs="Times New Roman"/>
        </w:rPr>
      </w:pPr>
      <w:r w:rsidRPr="00BF0BF3">
        <w:rPr>
          <w:rFonts w:cs="Times New Roman"/>
        </w:rPr>
        <w:t>Вихідний шар: Вихідний шар порівнює зважені голоси для кожної цільової категорії, накопичені в шарі шаблонів, і використовує найбільший голос для п</w:t>
      </w:r>
      <w:r>
        <w:rPr>
          <w:rFonts w:cs="Times New Roman"/>
        </w:rPr>
        <w:t>рогнозування цільової категорії</w:t>
      </w:r>
      <w:r w:rsidRPr="00BF0BF3">
        <w:rPr>
          <w:rFonts w:cs="Times New Roman"/>
        </w:rPr>
        <w:t>.</w:t>
      </w:r>
    </w:p>
    <w:p w:rsidR="00BF0BF3" w:rsidRPr="00BF0BF3" w:rsidRDefault="00BF0BF3" w:rsidP="00BF0BF3">
      <w:pPr>
        <w:jc w:val="both"/>
        <w:rPr>
          <w:rFonts w:cs="Times New Roman"/>
        </w:rPr>
      </w:pPr>
      <w:r w:rsidRPr="00BF0BF3">
        <w:rPr>
          <w:rFonts w:cs="Times New Roman"/>
        </w:rPr>
        <w:t>PNN часто використ</w:t>
      </w:r>
      <w:r>
        <w:rPr>
          <w:rFonts w:cs="Times New Roman"/>
        </w:rPr>
        <w:t>овуються в задачах класифікації</w:t>
      </w:r>
      <w:r w:rsidRPr="00BF0BF3">
        <w:rPr>
          <w:rFonts w:cs="Times New Roman"/>
        </w:rPr>
        <w:t xml:space="preserve">. Вони були виведені з </w:t>
      </w:r>
      <w:proofErr w:type="spellStart"/>
      <w:r w:rsidRPr="00BF0BF3">
        <w:rPr>
          <w:rFonts w:cs="Times New Roman"/>
        </w:rPr>
        <w:t>Байєсової</w:t>
      </w:r>
      <w:proofErr w:type="spellEnd"/>
      <w:r w:rsidRPr="00BF0BF3">
        <w:rPr>
          <w:rFonts w:cs="Times New Roman"/>
        </w:rPr>
        <w:t xml:space="preserve"> мережі та статистичного алгоритму.</w:t>
      </w:r>
    </w:p>
    <w:p w:rsidR="004A2477" w:rsidRPr="004A2477" w:rsidRDefault="007852F9" w:rsidP="00BF0BF3">
      <w:pPr>
        <w:jc w:val="both"/>
        <w:rPr>
          <w:rFonts w:cs="Times New Roman"/>
        </w:rPr>
      </w:pPr>
      <w:r w:rsidRPr="004A2477">
        <w:rPr>
          <w:rFonts w:cs="Times New Roman"/>
        </w:rPr>
        <w:br w:type="page"/>
      </w:r>
    </w:p>
    <w:p w:rsidR="004A2477" w:rsidRDefault="004A2477" w:rsidP="004A2477">
      <w:pPr>
        <w:pStyle w:val="1"/>
        <w:jc w:val="center"/>
        <w:rPr>
          <w:rFonts w:ascii="Times New Roman" w:hAnsi="Times New Roman" w:cs="Times New Roman"/>
        </w:rPr>
      </w:pPr>
      <w:bookmarkStart w:id="2" w:name="_Toc150437250"/>
      <w:r w:rsidRPr="004A2477">
        <w:rPr>
          <w:rFonts w:ascii="Times New Roman" w:hAnsi="Times New Roman" w:cs="Times New Roman"/>
          <w:color w:val="auto"/>
          <w:sz w:val="40"/>
        </w:rPr>
        <w:lastRenderedPageBreak/>
        <w:t>Основна частина</w:t>
      </w:r>
      <w:bookmarkEnd w:id="2"/>
    </w:p>
    <w:p w:rsidR="004A2477" w:rsidRDefault="004A2477" w:rsidP="004A2477">
      <w:pPr>
        <w:rPr>
          <w:rFonts w:cs="Times New Roman"/>
        </w:rPr>
      </w:pPr>
    </w:p>
    <w:p w:rsidR="004A2477" w:rsidRDefault="004A2477" w:rsidP="004A2477">
      <w:pPr>
        <w:rPr>
          <w:rFonts w:cs="Times New Roman"/>
        </w:rPr>
      </w:pPr>
    </w:p>
    <w:p w:rsidR="006A0B4F" w:rsidRDefault="00777547" w:rsidP="006A0B4F">
      <w:r>
        <w:t xml:space="preserve">Програму реалізовано на мові </w:t>
      </w:r>
      <w:r>
        <w:rPr>
          <w:lang w:val="en-US"/>
        </w:rPr>
        <w:t>Python</w:t>
      </w:r>
      <w:r>
        <w:t xml:space="preserve">. Спочатку імпортуємо бібліотек </w:t>
      </w:r>
      <w:proofErr w:type="spellStart"/>
      <w:r>
        <w:rPr>
          <w:lang w:val="en-US"/>
        </w:rPr>
        <w:t>numpy</w:t>
      </w:r>
      <w:proofErr w:type="spellEnd"/>
      <w:r w:rsidRPr="00777547">
        <w:rPr>
          <w:lang w:val="ru-RU"/>
        </w:rPr>
        <w:t xml:space="preserve"> </w:t>
      </w:r>
      <w:r>
        <w:t xml:space="preserve">для математичних розрахунків. Створюємо власну функцію </w:t>
      </w:r>
      <w:proofErr w:type="spellStart"/>
      <w:r>
        <w:rPr>
          <w:lang w:val="en-US"/>
        </w:rPr>
        <w:t>pnn</w:t>
      </w:r>
      <w:proofErr w:type="spellEnd"/>
      <w:r>
        <w:t xml:space="preserve">, яка </w:t>
      </w:r>
      <w:r w:rsidR="00A34135">
        <w:t xml:space="preserve">буде отримувати на вхід тренувальні дані, </w:t>
      </w:r>
      <w:proofErr w:type="spellStart"/>
      <w:r w:rsidR="00A34135">
        <w:t>тестувальні</w:t>
      </w:r>
      <w:proofErr w:type="spellEnd"/>
      <w:r w:rsidR="00A34135">
        <w:t xml:space="preserve"> дані та значення дельти для ядра </w:t>
      </w:r>
      <w:proofErr w:type="spellStart"/>
      <w:r w:rsidR="00A34135">
        <w:t>Гуаса</w:t>
      </w:r>
      <w:proofErr w:type="spellEnd"/>
      <w:r w:rsidR="00A34135">
        <w:t xml:space="preserve">. </w:t>
      </w:r>
      <w:proofErr w:type="spellStart"/>
      <w:r w:rsidR="00A34135">
        <w:t>Фунція</w:t>
      </w:r>
      <w:proofErr w:type="spellEnd"/>
      <w:r w:rsidR="00A34135">
        <w:t xml:space="preserve"> щоразу буде проходитись по навчальним даним і буде порівнювати до їх схожість із </w:t>
      </w:r>
      <w:proofErr w:type="spellStart"/>
      <w:r w:rsidR="00A34135">
        <w:t>тестувальними</w:t>
      </w:r>
      <w:proofErr w:type="spellEnd"/>
      <w:r w:rsidR="00A34135">
        <w:t xml:space="preserve"> даними. Повертатиме значення класу (</w:t>
      </w:r>
      <w:r w:rsidR="00A34135">
        <w:rPr>
          <w:lang w:val="en-US"/>
        </w:rPr>
        <w:t>A</w:t>
      </w:r>
      <w:r w:rsidR="00A34135" w:rsidRPr="00A34135">
        <w:rPr>
          <w:lang w:val="ru-RU"/>
        </w:rPr>
        <w:t xml:space="preserve">, </w:t>
      </w:r>
      <w:r w:rsidR="00A34135">
        <w:rPr>
          <w:lang w:val="en-US"/>
        </w:rPr>
        <w:t>B</w:t>
      </w:r>
      <w:r w:rsidR="00A34135" w:rsidRPr="00A34135">
        <w:rPr>
          <w:lang w:val="ru-RU"/>
        </w:rPr>
        <w:t xml:space="preserve"> </w:t>
      </w:r>
      <w:r w:rsidR="00A34135">
        <w:t xml:space="preserve">або </w:t>
      </w:r>
      <w:r w:rsidR="00A34135">
        <w:rPr>
          <w:lang w:val="en-US"/>
        </w:rPr>
        <w:t>C</w:t>
      </w:r>
      <w:r w:rsidR="00A34135">
        <w:t>). Також визначаємо власноруч тренувальні та тестові дані, які будемо передавати у функцію. А потім за допомогою циклу тестуємо нейронну мережу. У результаті отримуємо такі класи для тестових даних:</w:t>
      </w:r>
      <w:r w:rsidR="00A34135">
        <w:br/>
      </w:r>
    </w:p>
    <w:p w:rsidR="00A34135" w:rsidRPr="00A34135" w:rsidRDefault="00A34135" w:rsidP="00A34135">
      <w:pPr>
        <w:rPr>
          <w:rFonts w:ascii="Bahnschrift Light" w:hAnsi="Bahnschrift Light"/>
        </w:rPr>
      </w:pPr>
      <w:r w:rsidRPr="00A34135">
        <w:rPr>
          <w:rFonts w:ascii="Bahnschrift Light" w:hAnsi="Bahnschrift Light"/>
        </w:rPr>
        <w:t xml:space="preserve">[0.43, 0.88] </w:t>
      </w:r>
      <w:proofErr w:type="spellStart"/>
      <w:r w:rsidRPr="00A34135">
        <w:rPr>
          <w:rFonts w:ascii="Bahnschrift Light" w:hAnsi="Bahnschrift Light"/>
        </w:rPr>
        <w:t>is</w:t>
      </w:r>
      <w:proofErr w:type="spellEnd"/>
      <w:r w:rsidRPr="00A34135">
        <w:rPr>
          <w:rFonts w:ascii="Bahnschrift Light" w:hAnsi="Bahnschrift Light"/>
        </w:rPr>
        <w:t xml:space="preserve"> B </w:t>
      </w:r>
      <w:proofErr w:type="spellStart"/>
      <w:r w:rsidRPr="00A34135">
        <w:rPr>
          <w:rFonts w:ascii="Bahnschrift Light" w:hAnsi="Bahnschrift Light"/>
        </w:rPr>
        <w:t>class</w:t>
      </w:r>
      <w:proofErr w:type="spellEnd"/>
    </w:p>
    <w:p w:rsidR="00A34135" w:rsidRPr="00A34135" w:rsidRDefault="00A34135" w:rsidP="00A34135">
      <w:pPr>
        <w:rPr>
          <w:rFonts w:ascii="Bahnschrift Light" w:hAnsi="Bahnschrift Light"/>
        </w:rPr>
      </w:pPr>
      <w:r w:rsidRPr="00A34135">
        <w:rPr>
          <w:rFonts w:ascii="Bahnschrift Light" w:hAnsi="Bahnschrift Light"/>
        </w:rPr>
        <w:t xml:space="preserve">[0.63, 0.15] </w:t>
      </w:r>
      <w:proofErr w:type="spellStart"/>
      <w:r w:rsidRPr="00A34135">
        <w:rPr>
          <w:rFonts w:ascii="Bahnschrift Light" w:hAnsi="Bahnschrift Light"/>
        </w:rPr>
        <w:t>is</w:t>
      </w:r>
      <w:proofErr w:type="spellEnd"/>
      <w:r w:rsidRPr="00A34135">
        <w:rPr>
          <w:rFonts w:ascii="Bahnschrift Light" w:hAnsi="Bahnschrift Light"/>
        </w:rPr>
        <w:t xml:space="preserve"> C </w:t>
      </w:r>
      <w:proofErr w:type="spellStart"/>
      <w:r w:rsidRPr="00A34135">
        <w:rPr>
          <w:rFonts w:ascii="Bahnschrift Light" w:hAnsi="Bahnschrift Light"/>
        </w:rPr>
        <w:t>class</w:t>
      </w:r>
      <w:proofErr w:type="spellEnd"/>
    </w:p>
    <w:p w:rsidR="00A34135" w:rsidRPr="00A34135" w:rsidRDefault="00A34135" w:rsidP="00A34135">
      <w:pPr>
        <w:rPr>
          <w:rFonts w:ascii="Bahnschrift Light" w:hAnsi="Bahnschrift Light"/>
        </w:rPr>
      </w:pPr>
      <w:r w:rsidRPr="00A34135">
        <w:rPr>
          <w:rFonts w:ascii="Bahnschrift Light" w:hAnsi="Bahnschrift Light"/>
        </w:rPr>
        <w:t xml:space="preserve">[0.57, 0.54] </w:t>
      </w:r>
      <w:proofErr w:type="spellStart"/>
      <w:r w:rsidRPr="00A34135">
        <w:rPr>
          <w:rFonts w:ascii="Bahnschrift Light" w:hAnsi="Bahnschrift Light"/>
        </w:rPr>
        <w:t>is</w:t>
      </w:r>
      <w:proofErr w:type="spellEnd"/>
      <w:r w:rsidRPr="00A34135">
        <w:rPr>
          <w:rFonts w:ascii="Bahnschrift Light" w:hAnsi="Bahnschrift Light"/>
        </w:rPr>
        <w:t xml:space="preserve"> C </w:t>
      </w:r>
      <w:proofErr w:type="spellStart"/>
      <w:r w:rsidRPr="00A34135">
        <w:rPr>
          <w:rFonts w:ascii="Bahnschrift Light" w:hAnsi="Bahnschrift Light"/>
        </w:rPr>
        <w:t>class</w:t>
      </w:r>
      <w:proofErr w:type="spellEnd"/>
    </w:p>
    <w:p w:rsidR="00A34135" w:rsidRPr="00A34135" w:rsidRDefault="00A34135" w:rsidP="00A34135">
      <w:pPr>
        <w:rPr>
          <w:rFonts w:ascii="Bahnschrift Light" w:hAnsi="Bahnschrift Light"/>
        </w:rPr>
      </w:pPr>
      <w:r w:rsidRPr="00A34135">
        <w:rPr>
          <w:rFonts w:ascii="Bahnschrift Light" w:hAnsi="Bahnschrift Light"/>
        </w:rPr>
        <w:t xml:space="preserve">[0.24, 0.25] </w:t>
      </w:r>
      <w:proofErr w:type="spellStart"/>
      <w:r w:rsidRPr="00A34135">
        <w:rPr>
          <w:rFonts w:ascii="Bahnschrift Light" w:hAnsi="Bahnschrift Light"/>
        </w:rPr>
        <w:t>is</w:t>
      </w:r>
      <w:proofErr w:type="spellEnd"/>
      <w:r w:rsidRPr="00A34135">
        <w:rPr>
          <w:rFonts w:ascii="Bahnschrift Light" w:hAnsi="Bahnschrift Light"/>
        </w:rPr>
        <w:t xml:space="preserve"> A </w:t>
      </w:r>
      <w:proofErr w:type="spellStart"/>
      <w:r w:rsidRPr="00A34135">
        <w:rPr>
          <w:rFonts w:ascii="Bahnschrift Light" w:hAnsi="Bahnschrift Light"/>
        </w:rPr>
        <w:t>class</w:t>
      </w:r>
      <w:proofErr w:type="spellEnd"/>
    </w:p>
    <w:p w:rsidR="00A34135" w:rsidRPr="00A34135" w:rsidRDefault="00A34135" w:rsidP="00A34135">
      <w:pPr>
        <w:rPr>
          <w:rFonts w:ascii="Bahnschrift Light" w:hAnsi="Bahnschrift Light"/>
        </w:rPr>
      </w:pPr>
      <w:r w:rsidRPr="00A34135">
        <w:rPr>
          <w:rFonts w:ascii="Bahnschrift Light" w:hAnsi="Bahnschrift Light"/>
        </w:rPr>
        <w:t xml:space="preserve">[0.55, 0.51] </w:t>
      </w:r>
      <w:proofErr w:type="spellStart"/>
      <w:r w:rsidRPr="00A34135">
        <w:rPr>
          <w:rFonts w:ascii="Bahnschrift Light" w:hAnsi="Bahnschrift Light"/>
        </w:rPr>
        <w:t>is</w:t>
      </w:r>
      <w:proofErr w:type="spellEnd"/>
      <w:r w:rsidRPr="00A34135">
        <w:rPr>
          <w:rFonts w:ascii="Bahnschrift Light" w:hAnsi="Bahnschrift Light"/>
        </w:rPr>
        <w:t xml:space="preserve"> C </w:t>
      </w:r>
      <w:proofErr w:type="spellStart"/>
      <w:r w:rsidRPr="00A34135">
        <w:rPr>
          <w:rFonts w:ascii="Bahnschrift Light" w:hAnsi="Bahnschrift Light"/>
        </w:rPr>
        <w:t>class</w:t>
      </w:r>
      <w:proofErr w:type="spellEnd"/>
    </w:p>
    <w:p w:rsidR="00A34135" w:rsidRPr="00A34135" w:rsidRDefault="00A34135" w:rsidP="00A34135">
      <w:pPr>
        <w:rPr>
          <w:rFonts w:ascii="Bahnschrift Light" w:hAnsi="Bahnschrift Light"/>
        </w:rPr>
      </w:pPr>
      <w:r w:rsidRPr="00A34135">
        <w:rPr>
          <w:rFonts w:ascii="Bahnschrift Light" w:hAnsi="Bahnschrift Light"/>
        </w:rPr>
        <w:t xml:space="preserve">[0.45, 0.82] </w:t>
      </w:r>
      <w:proofErr w:type="spellStart"/>
      <w:r w:rsidRPr="00A34135">
        <w:rPr>
          <w:rFonts w:ascii="Bahnschrift Light" w:hAnsi="Bahnschrift Light"/>
        </w:rPr>
        <w:t>is</w:t>
      </w:r>
      <w:proofErr w:type="spellEnd"/>
      <w:r w:rsidRPr="00A34135">
        <w:rPr>
          <w:rFonts w:ascii="Bahnschrift Light" w:hAnsi="Bahnschrift Light"/>
        </w:rPr>
        <w:t xml:space="preserve"> C </w:t>
      </w:r>
      <w:proofErr w:type="spellStart"/>
      <w:r w:rsidRPr="00A34135">
        <w:rPr>
          <w:rFonts w:ascii="Bahnschrift Light" w:hAnsi="Bahnschrift Light"/>
        </w:rPr>
        <w:t>class</w:t>
      </w:r>
      <w:proofErr w:type="spellEnd"/>
    </w:p>
    <w:p w:rsidR="00021F77" w:rsidRPr="004A2477" w:rsidRDefault="00021F77" w:rsidP="004A2477">
      <w:pPr>
        <w:rPr>
          <w:rFonts w:cs="Times New Roman"/>
        </w:rPr>
      </w:pPr>
      <w:r w:rsidRPr="004A2477">
        <w:rPr>
          <w:rFonts w:cs="Times New Roman"/>
        </w:rP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50437251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125CB0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3"/>
    </w:p>
    <w:p w:rsidR="0039263E" w:rsidRDefault="0039263E" w:rsidP="00B234CE">
      <w:pPr>
        <w:jc w:val="both"/>
      </w:pPr>
    </w:p>
    <w:p w:rsidR="006A0B4F" w:rsidRDefault="006A0B4F" w:rsidP="00B234CE">
      <w:pPr>
        <w:jc w:val="both"/>
      </w:pP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77754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numpy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proofErr w:type="spellEnd"/>
    </w:p>
    <w:p w:rsidR="00777547" w:rsidRPr="00777547" w:rsidRDefault="00777547" w:rsidP="00777547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pnn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X_train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Y_train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delta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X_test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Створюємо словник для зберігання ймовірностей класів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class_probs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{}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Циклом проходимо по навчальному набору даних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77754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x_train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class_label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X_train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Y_train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Якщо клас ще не в словнику, додаємо його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77754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class_label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not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in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class_probs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class_probs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class_label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Обчислюємо схожість між тестовими даними та поточними навчальними даними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similarity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exp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sum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x_train</w:t>
      </w:r>
      <w:proofErr w:type="spellEnd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X_test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**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/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delta</w:t>
      </w:r>
      <w:proofErr w:type="spellEnd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**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Додаємо обчислену схожість до загальної ймовірності поточного класу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class_probs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class_label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+=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similarity</w:t>
      </w:r>
      <w:proofErr w:type="spellEnd"/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Повертаємо клас з найбільшою ймовірністю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77754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max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class_probs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key</w:t>
      </w:r>
      <w:proofErr w:type="spellEnd"/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class_probs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get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777547" w:rsidRPr="00777547" w:rsidRDefault="00777547" w:rsidP="00777547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77754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навчальний набір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X_train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0.10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0.30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0.20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0.10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0.10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0.30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0.20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0.80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0.10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0.60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0.60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0.28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0.15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0.86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0.54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0.30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0.61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0.85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0.13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0.68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0.98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0.00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0.43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]])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мітки навчального набору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Y_train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A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A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A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A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'])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тестувальний</w:t>
      </w:r>
      <w:proofErr w:type="spellEnd"/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набір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X_test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0.43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0.88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0.63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0.15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0.57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0.54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0.24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0.25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0.55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0.51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0.45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0.82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]])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параметр точності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delta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0.1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77754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тестування моделі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77754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x_test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X_test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pred_class</w:t>
      </w:r>
      <w:proofErr w:type="spellEnd"/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pnn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X_train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Y_train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delta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x_test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77754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77754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x_test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is</w:t>
      </w:r>
      <w:proofErr w:type="spellEnd"/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77754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pred_class</w:t>
      </w:r>
      <w:proofErr w:type="spellEnd"/>
      <w:r w:rsidRPr="0077754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class</w:t>
      </w:r>
      <w:proofErr w:type="spellEnd"/>
      <w:r w:rsidRPr="0077754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77754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777547" w:rsidRPr="00777547" w:rsidRDefault="00777547" w:rsidP="0077754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B96B62" w:rsidRDefault="00125CB0" w:rsidP="00B234CE">
      <w:pPr>
        <w:jc w:val="both"/>
      </w:pPr>
    </w:p>
    <w:sectPr w:rsidR="00125CB0" w:rsidRPr="00B96B62" w:rsidSect="006A0B4F"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8E7" w:rsidRDefault="008818E7" w:rsidP="006A0B4F">
      <w:pPr>
        <w:spacing w:after="0" w:line="240" w:lineRule="auto"/>
      </w:pPr>
      <w:r>
        <w:separator/>
      </w:r>
    </w:p>
  </w:endnote>
  <w:endnote w:type="continuationSeparator" w:id="0">
    <w:p w:rsidR="008818E7" w:rsidRDefault="008818E7" w:rsidP="006A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8E7" w:rsidRDefault="008818E7" w:rsidP="006A0B4F">
      <w:pPr>
        <w:spacing w:after="0" w:line="240" w:lineRule="auto"/>
      </w:pPr>
      <w:r>
        <w:separator/>
      </w:r>
    </w:p>
  </w:footnote>
  <w:footnote w:type="continuationSeparator" w:id="0">
    <w:p w:rsidR="008818E7" w:rsidRDefault="008818E7" w:rsidP="006A0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109B"/>
    <w:multiLevelType w:val="hybridMultilevel"/>
    <w:tmpl w:val="D00A91AC"/>
    <w:lvl w:ilvl="0" w:tplc="5E38FD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B7724"/>
    <w:multiLevelType w:val="hybridMultilevel"/>
    <w:tmpl w:val="095A37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9"/>
  </w:num>
  <w:num w:numId="6">
    <w:abstractNumId w:val="14"/>
  </w:num>
  <w:num w:numId="7">
    <w:abstractNumId w:val="7"/>
  </w:num>
  <w:num w:numId="8">
    <w:abstractNumId w:val="1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1"/>
  </w:num>
  <w:num w:numId="14">
    <w:abstractNumId w:val="6"/>
  </w:num>
  <w:num w:numId="15">
    <w:abstractNumId w:val="15"/>
  </w:num>
  <w:num w:numId="16">
    <w:abstractNumId w:val="18"/>
  </w:num>
  <w:num w:numId="17">
    <w:abstractNumId w:val="13"/>
  </w:num>
  <w:num w:numId="18">
    <w:abstractNumId w:val="16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125CB0"/>
    <w:rsid w:val="00181064"/>
    <w:rsid w:val="00277BD5"/>
    <w:rsid w:val="00363568"/>
    <w:rsid w:val="0039263E"/>
    <w:rsid w:val="003B4B8F"/>
    <w:rsid w:val="003E5A61"/>
    <w:rsid w:val="00405A11"/>
    <w:rsid w:val="00437C5C"/>
    <w:rsid w:val="004A1CF9"/>
    <w:rsid w:val="004A2477"/>
    <w:rsid w:val="00500292"/>
    <w:rsid w:val="00502DB1"/>
    <w:rsid w:val="00512059"/>
    <w:rsid w:val="0052675F"/>
    <w:rsid w:val="00547E9A"/>
    <w:rsid w:val="005A520F"/>
    <w:rsid w:val="005B4989"/>
    <w:rsid w:val="005C1F76"/>
    <w:rsid w:val="005C593E"/>
    <w:rsid w:val="00622A8E"/>
    <w:rsid w:val="00694B6E"/>
    <w:rsid w:val="006A0B4F"/>
    <w:rsid w:val="006B438C"/>
    <w:rsid w:val="006C63C3"/>
    <w:rsid w:val="00722262"/>
    <w:rsid w:val="00724250"/>
    <w:rsid w:val="00755CDC"/>
    <w:rsid w:val="007650E5"/>
    <w:rsid w:val="00777547"/>
    <w:rsid w:val="007852F9"/>
    <w:rsid w:val="00851DBC"/>
    <w:rsid w:val="008818E7"/>
    <w:rsid w:val="008A09E2"/>
    <w:rsid w:val="008B5791"/>
    <w:rsid w:val="008C3CC6"/>
    <w:rsid w:val="009316DE"/>
    <w:rsid w:val="00961C80"/>
    <w:rsid w:val="00976174"/>
    <w:rsid w:val="00A34135"/>
    <w:rsid w:val="00A83468"/>
    <w:rsid w:val="00B234CE"/>
    <w:rsid w:val="00B2415C"/>
    <w:rsid w:val="00B96B62"/>
    <w:rsid w:val="00BB2309"/>
    <w:rsid w:val="00BF0BF3"/>
    <w:rsid w:val="00C50588"/>
    <w:rsid w:val="00C71C56"/>
    <w:rsid w:val="00CE7A4C"/>
    <w:rsid w:val="00D21576"/>
    <w:rsid w:val="00D35A97"/>
    <w:rsid w:val="00DF0350"/>
    <w:rsid w:val="00DF58BC"/>
    <w:rsid w:val="00E04280"/>
    <w:rsid w:val="00E11DBE"/>
    <w:rsid w:val="00E1405F"/>
    <w:rsid w:val="00E27AEB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971F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5C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6A0B4F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6A0B4F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065C7-1842-4D17-B3EE-3EA3B36B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2640</Words>
  <Characters>1505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32</cp:revision>
  <cp:lastPrinted>2023-11-09T13:48:00Z</cp:lastPrinted>
  <dcterms:created xsi:type="dcterms:W3CDTF">2023-10-08T08:36:00Z</dcterms:created>
  <dcterms:modified xsi:type="dcterms:W3CDTF">2023-11-09T13:48:00Z</dcterms:modified>
</cp:coreProperties>
</file>