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Pr="00CF3710" w:rsidRDefault="000B23DA" w:rsidP="000B23DA">
      <w:pPr>
        <w:jc w:val="center"/>
        <w:rPr>
          <w:lang w:val="ru-RU"/>
        </w:rPr>
      </w:pPr>
      <w:r>
        <w:t>із лабораторної роботи</w:t>
      </w:r>
      <w:r w:rsidR="004A2477">
        <w:rPr>
          <w:lang w:val="ru-RU"/>
        </w:rPr>
        <w:t xml:space="preserve"> </w:t>
      </w:r>
      <w:r w:rsidR="001C732B">
        <w:t>№</w:t>
      </w:r>
      <w:r w:rsidR="001C732B" w:rsidRPr="00CF3710">
        <w:rPr>
          <w:lang w:val="ru-RU"/>
        </w:rPr>
        <w:t>4</w:t>
      </w:r>
    </w:p>
    <w:p w:rsidR="000B23DA" w:rsidRDefault="000B23DA" w:rsidP="004A2477">
      <w:pPr>
        <w:jc w:val="center"/>
      </w:pPr>
      <w:r>
        <w:t>з дисципліни «</w:t>
      </w:r>
      <w:r w:rsidR="004A2477">
        <w:t>Системи глибинного навчання</w:t>
      </w:r>
      <w:r>
        <w:t>»</w:t>
      </w:r>
    </w:p>
    <w:p w:rsidR="000B23DA" w:rsidRDefault="000B23DA" w:rsidP="000B23DA">
      <w:pPr>
        <w:jc w:val="center"/>
      </w:pPr>
      <w:r>
        <w:t>на тему</w:t>
      </w:r>
    </w:p>
    <w:p w:rsidR="001C732B" w:rsidRDefault="004A2477" w:rsidP="001C732B">
      <w:pPr>
        <w:jc w:val="center"/>
      </w:pPr>
      <w:r w:rsidRPr="004A2477">
        <w:rPr>
          <w:lang w:val="ru-RU"/>
        </w:rPr>
        <w:t>“</w:t>
      </w:r>
      <w:r w:rsidR="001C732B">
        <w:t xml:space="preserve">Розпізнавання двовимірних кольорових об’єктів за допомогою згорткової </w:t>
      </w:r>
    </w:p>
    <w:p w:rsidR="000B23DA" w:rsidRPr="008B5791" w:rsidRDefault="001C732B" w:rsidP="001C732B">
      <w:pPr>
        <w:jc w:val="center"/>
        <w:rPr>
          <w:lang w:val="ru-RU"/>
        </w:rPr>
      </w:pPr>
      <w:r>
        <w:t>нейронної мережі</w:t>
      </w:r>
      <w:r w:rsidR="000B23DA" w:rsidRPr="008B5791">
        <w:rPr>
          <w:lang w:val="ru-RU"/>
        </w:rPr>
        <w:t>”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7"/>
        <w:gridCol w:w="4501"/>
      </w:tblGrid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A2477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Викладач</w:t>
            </w:r>
            <w:r w:rsidR="000B23DA"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:</w:t>
            </w:r>
          </w:p>
        </w:tc>
      </w:tr>
      <w:tr w:rsidR="000B23DA" w:rsidRPr="00C540F2" w:rsidTr="00B96B6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 групи КМ-01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1C77C0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t>Терейковський І. А</w:t>
            </w:r>
            <w:r w:rsidRPr="000B23DA">
              <w:rPr>
                <w:rFonts w:eastAsia="Times New Roman" w:cs="Times New Roman"/>
                <w:noProof/>
                <w:szCs w:val="28"/>
                <w:lang w:eastAsia="ru-RU"/>
              </w:rPr>
              <w:t>.</w:t>
            </w:r>
          </w:p>
        </w:tc>
      </w:tr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1C77C0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Шолоп Л. О.</w:t>
            </w:r>
            <w:r w:rsidR="000B23DA"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0B23DA" w:rsidRPr="001C77C0" w:rsidRDefault="000B23DA" w:rsidP="000B23DA">
      <w:pPr>
        <w:rPr>
          <w:lang w:val="en-US"/>
        </w:rPr>
      </w:pPr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4A2477" w:rsidRDefault="004A2477" w:rsidP="000B23DA"/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989" w:rsidRDefault="005B4989" w:rsidP="005B498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9316DE" w:rsidRPr="009316DE" w:rsidRDefault="009316DE" w:rsidP="009316DE">
          <w:pPr>
            <w:rPr>
              <w:lang w:eastAsia="uk-UA"/>
            </w:rPr>
          </w:pPr>
        </w:p>
        <w:p w:rsidR="00A85660" w:rsidRDefault="005B4989" w:rsidP="00A85660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73592" w:history="1">
            <w:r w:rsidR="00A85660" w:rsidRPr="0055724F">
              <w:rPr>
                <w:rStyle w:val="a4"/>
                <w:rFonts w:cs="Times New Roman"/>
                <w:noProof/>
              </w:rPr>
              <w:t>Теоретичні відомості</w:t>
            </w:r>
            <w:r w:rsidR="00A85660">
              <w:rPr>
                <w:noProof/>
                <w:webHidden/>
              </w:rPr>
              <w:tab/>
            </w:r>
            <w:r w:rsidR="00A85660">
              <w:rPr>
                <w:noProof/>
                <w:webHidden/>
              </w:rPr>
              <w:fldChar w:fldCharType="begin"/>
            </w:r>
            <w:r w:rsidR="00A85660">
              <w:rPr>
                <w:noProof/>
                <w:webHidden/>
              </w:rPr>
              <w:instrText xml:space="preserve"> PAGEREF _Toc153373592 \h </w:instrText>
            </w:r>
            <w:r w:rsidR="00A85660">
              <w:rPr>
                <w:noProof/>
                <w:webHidden/>
              </w:rPr>
            </w:r>
            <w:r w:rsidR="00A85660">
              <w:rPr>
                <w:noProof/>
                <w:webHidden/>
              </w:rPr>
              <w:fldChar w:fldCharType="separate"/>
            </w:r>
            <w:r w:rsidR="00A85660">
              <w:rPr>
                <w:noProof/>
                <w:webHidden/>
              </w:rPr>
              <w:t>3</w:t>
            </w:r>
            <w:r w:rsidR="00A85660">
              <w:rPr>
                <w:noProof/>
                <w:webHidden/>
              </w:rPr>
              <w:fldChar w:fldCharType="end"/>
            </w:r>
          </w:hyperlink>
        </w:p>
        <w:p w:rsidR="00A85660" w:rsidRDefault="00A8566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373593" w:history="1">
            <w:r w:rsidRPr="0055724F">
              <w:rPr>
                <w:rStyle w:val="a4"/>
                <w:rFonts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60" w:rsidRDefault="00A8566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373594" w:history="1">
            <w:r w:rsidRPr="0055724F">
              <w:rPr>
                <w:rStyle w:val="a4"/>
                <w:rFonts w:cs="Times New Roman"/>
                <w:noProof/>
              </w:rPr>
              <w:t>Додаток А –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E27AEB" w:rsidRDefault="00E27AEB">
      <w:pPr>
        <w:rPr>
          <w:rFonts w:eastAsiaTheme="majorEastAsia" w:cs="Times New Roman"/>
          <w:sz w:val="36"/>
          <w:szCs w:val="32"/>
        </w:rPr>
      </w:pPr>
      <w:r>
        <w:rPr>
          <w:rFonts w:cs="Times New Roman"/>
          <w:sz w:val="36"/>
        </w:rPr>
        <w:br w:type="page"/>
      </w:r>
      <w:bookmarkStart w:id="0" w:name="_GoBack"/>
      <w:bookmarkEnd w:id="0"/>
    </w:p>
    <w:p w:rsidR="004A2477" w:rsidRDefault="004A2477" w:rsidP="005A37F7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153373592"/>
      <w:r>
        <w:rPr>
          <w:rFonts w:ascii="Times New Roman" w:hAnsi="Times New Roman" w:cs="Times New Roman"/>
          <w:color w:val="auto"/>
          <w:sz w:val="32"/>
        </w:rPr>
        <w:lastRenderedPageBreak/>
        <w:t>Теоретичні відомості</w:t>
      </w:r>
      <w:bookmarkEnd w:id="1"/>
    </w:p>
    <w:p w:rsidR="005A37F7" w:rsidRDefault="005A37F7" w:rsidP="005A37F7"/>
    <w:p w:rsidR="005A37F7" w:rsidRPr="005A37F7" w:rsidRDefault="005A37F7" w:rsidP="005A37F7"/>
    <w:p w:rsidR="001C77C0" w:rsidRDefault="001C77C0" w:rsidP="001C77C0">
      <w:pPr>
        <w:jc w:val="both"/>
      </w:pPr>
      <w:r>
        <w:t>Згорткові нейронні мережі (Convolutional Neural Networks або CNN) є потужним інструментом у сфері обробки зображень та визначення образів. Вони виникли спеціально для роботи з великою кількістю даних, такими як зображення, і здатні ефективно впоратися з просторовою структурою таких даних. Основні концепції та елементи згорткових мереж включають:</w:t>
      </w:r>
    </w:p>
    <w:p w:rsidR="001C77C0" w:rsidRPr="001C77C0" w:rsidRDefault="001C77C0" w:rsidP="001C77C0">
      <w:pPr>
        <w:pStyle w:val="a5"/>
        <w:numPr>
          <w:ilvl w:val="0"/>
          <w:numId w:val="21"/>
        </w:numPr>
        <w:jc w:val="both"/>
        <w:rPr>
          <w:b/>
          <w:i/>
        </w:rPr>
      </w:pPr>
      <w:r w:rsidRPr="001C77C0">
        <w:rPr>
          <w:b/>
          <w:i/>
        </w:rPr>
        <w:t>Згорткові шари (Convolutional Layers):</w:t>
      </w:r>
    </w:p>
    <w:p w:rsidR="001C77C0" w:rsidRDefault="001C77C0" w:rsidP="001C77C0">
      <w:pPr>
        <w:pStyle w:val="a5"/>
        <w:numPr>
          <w:ilvl w:val="0"/>
          <w:numId w:val="23"/>
        </w:numPr>
        <w:jc w:val="both"/>
      </w:pPr>
      <w:r>
        <w:t>Основний будівельний блок CNN. Використовується для виявлення локальних шаблонів у вхідних даних.</w:t>
      </w:r>
    </w:p>
    <w:p w:rsidR="001C77C0" w:rsidRDefault="001C77C0" w:rsidP="001C77C0">
      <w:pPr>
        <w:pStyle w:val="a5"/>
        <w:numPr>
          <w:ilvl w:val="0"/>
          <w:numId w:val="23"/>
        </w:numPr>
        <w:jc w:val="both"/>
      </w:pPr>
      <w:r>
        <w:t>Згортка - операція, яка застосовує фільтр (ядро) до малих фрагментів вхідного зображення для виділення особливостей.</w:t>
      </w:r>
    </w:p>
    <w:p w:rsidR="001C77C0" w:rsidRPr="001C77C0" w:rsidRDefault="001C77C0" w:rsidP="001C77C0">
      <w:pPr>
        <w:pStyle w:val="a5"/>
        <w:numPr>
          <w:ilvl w:val="0"/>
          <w:numId w:val="21"/>
        </w:numPr>
        <w:jc w:val="both"/>
        <w:rPr>
          <w:b/>
          <w:i/>
        </w:rPr>
      </w:pPr>
      <w:r w:rsidRPr="001C77C0">
        <w:rPr>
          <w:b/>
          <w:i/>
        </w:rPr>
        <w:t>Пулінгові шари (Pooling Layers):</w:t>
      </w:r>
    </w:p>
    <w:p w:rsidR="001C77C0" w:rsidRDefault="001C77C0" w:rsidP="001C77C0">
      <w:pPr>
        <w:pStyle w:val="a5"/>
        <w:numPr>
          <w:ilvl w:val="0"/>
          <w:numId w:val="23"/>
        </w:numPr>
        <w:jc w:val="both"/>
      </w:pPr>
      <w:r>
        <w:t>Використовуються для зменшення просторових розмірів представлення та зменшення обчислювальної складності.</w:t>
      </w:r>
    </w:p>
    <w:p w:rsidR="001C77C0" w:rsidRDefault="001C77C0" w:rsidP="001C77C0">
      <w:pPr>
        <w:pStyle w:val="a5"/>
        <w:numPr>
          <w:ilvl w:val="0"/>
          <w:numId w:val="23"/>
        </w:numPr>
        <w:jc w:val="both"/>
      </w:pPr>
      <w:r>
        <w:t>Зазвичай використовуються максимальне або середнє пулінги.</w:t>
      </w:r>
    </w:p>
    <w:p w:rsidR="001C77C0" w:rsidRPr="001C77C0" w:rsidRDefault="001C77C0" w:rsidP="001C77C0">
      <w:pPr>
        <w:pStyle w:val="a5"/>
        <w:numPr>
          <w:ilvl w:val="0"/>
          <w:numId w:val="21"/>
        </w:numPr>
        <w:jc w:val="both"/>
        <w:rPr>
          <w:b/>
          <w:i/>
        </w:rPr>
      </w:pPr>
      <w:r w:rsidRPr="001C77C0">
        <w:rPr>
          <w:b/>
          <w:i/>
        </w:rPr>
        <w:t>Повні з'єднувальні шари (Fully Connected Layers):</w:t>
      </w:r>
    </w:p>
    <w:p w:rsidR="001C77C0" w:rsidRDefault="001C77C0" w:rsidP="001C77C0">
      <w:pPr>
        <w:pStyle w:val="a5"/>
        <w:numPr>
          <w:ilvl w:val="0"/>
          <w:numId w:val="23"/>
        </w:numPr>
        <w:jc w:val="both"/>
      </w:pPr>
      <w:r>
        <w:t>Один або кілька повністю з'єднаних шарів в кінці мережі.</w:t>
      </w:r>
    </w:p>
    <w:p w:rsidR="001C77C0" w:rsidRDefault="001C77C0" w:rsidP="001C77C0">
      <w:pPr>
        <w:pStyle w:val="a5"/>
        <w:numPr>
          <w:ilvl w:val="0"/>
          <w:numId w:val="23"/>
        </w:numPr>
        <w:jc w:val="both"/>
      </w:pPr>
      <w:r>
        <w:t>Використовуються для зведення просторової інформації в одновимірний вектор перед подачею на вихід.</w:t>
      </w:r>
    </w:p>
    <w:p w:rsidR="001C77C0" w:rsidRPr="001C77C0" w:rsidRDefault="001C77C0" w:rsidP="001C77C0">
      <w:pPr>
        <w:pStyle w:val="a5"/>
        <w:numPr>
          <w:ilvl w:val="0"/>
          <w:numId w:val="21"/>
        </w:numPr>
        <w:jc w:val="both"/>
        <w:rPr>
          <w:b/>
          <w:i/>
        </w:rPr>
      </w:pPr>
      <w:r w:rsidRPr="001C77C0">
        <w:rPr>
          <w:b/>
          <w:i/>
        </w:rPr>
        <w:t>Функції активації:</w:t>
      </w:r>
    </w:p>
    <w:p w:rsidR="001C77C0" w:rsidRDefault="001C77C0" w:rsidP="001C77C0">
      <w:pPr>
        <w:pStyle w:val="a5"/>
        <w:numPr>
          <w:ilvl w:val="0"/>
          <w:numId w:val="23"/>
        </w:numPr>
        <w:jc w:val="both"/>
      </w:pPr>
      <w:r>
        <w:t>Розташовані після кожного згорткового та повністю з'єднувального шару.</w:t>
      </w:r>
    </w:p>
    <w:p w:rsidR="001C77C0" w:rsidRDefault="001C77C0" w:rsidP="001C77C0">
      <w:pPr>
        <w:pStyle w:val="a5"/>
        <w:numPr>
          <w:ilvl w:val="0"/>
          <w:numId w:val="23"/>
        </w:numPr>
        <w:jc w:val="both"/>
      </w:pPr>
      <w:r>
        <w:t>Зазвичай використовують ReLU (Rectified Linear Unit) або інші нелинійні функції для введення нелинійності в модель.</w:t>
      </w:r>
    </w:p>
    <w:p w:rsidR="001C77C0" w:rsidRPr="001C77C0" w:rsidRDefault="001C77C0" w:rsidP="001C77C0">
      <w:pPr>
        <w:pStyle w:val="a5"/>
        <w:numPr>
          <w:ilvl w:val="0"/>
          <w:numId w:val="21"/>
        </w:numPr>
        <w:jc w:val="both"/>
        <w:rPr>
          <w:b/>
          <w:i/>
        </w:rPr>
      </w:pPr>
      <w:r w:rsidRPr="001C77C0">
        <w:rPr>
          <w:b/>
          <w:i/>
        </w:rPr>
        <w:t>Фільтри та ядра:</w:t>
      </w:r>
    </w:p>
    <w:p w:rsidR="001C77C0" w:rsidRDefault="001C77C0" w:rsidP="001C77C0">
      <w:pPr>
        <w:pStyle w:val="a5"/>
        <w:numPr>
          <w:ilvl w:val="0"/>
          <w:numId w:val="23"/>
        </w:numPr>
        <w:jc w:val="both"/>
      </w:pPr>
      <w:r>
        <w:t>Фільтри або ядра використовуються для виявлення різних властивостей в зображеннях, таких як границі, форми, текстури тощо.</w:t>
      </w:r>
    </w:p>
    <w:p w:rsidR="001C77C0" w:rsidRPr="001C77C0" w:rsidRDefault="001C77C0" w:rsidP="001C77C0">
      <w:pPr>
        <w:pStyle w:val="a5"/>
        <w:numPr>
          <w:ilvl w:val="0"/>
          <w:numId w:val="21"/>
        </w:numPr>
        <w:jc w:val="both"/>
        <w:rPr>
          <w:b/>
          <w:i/>
        </w:rPr>
      </w:pPr>
      <w:r w:rsidRPr="001C77C0">
        <w:rPr>
          <w:b/>
          <w:i/>
        </w:rPr>
        <w:t>Стеки згорткових шарів:</w:t>
      </w:r>
    </w:p>
    <w:p w:rsidR="001C77C0" w:rsidRDefault="001C77C0" w:rsidP="001C77C0">
      <w:pPr>
        <w:pStyle w:val="a5"/>
        <w:numPr>
          <w:ilvl w:val="0"/>
          <w:numId w:val="23"/>
        </w:numPr>
        <w:jc w:val="both"/>
      </w:pPr>
      <w:r>
        <w:t>Згорткові мережі зазвичай мають декілька шарів, які утворюють стек для більш складної і абстрактної репрезентації.</w:t>
      </w:r>
    </w:p>
    <w:p w:rsidR="001C77C0" w:rsidRPr="001C77C0" w:rsidRDefault="001C77C0" w:rsidP="001C77C0">
      <w:pPr>
        <w:pStyle w:val="a5"/>
        <w:numPr>
          <w:ilvl w:val="0"/>
          <w:numId w:val="21"/>
        </w:numPr>
        <w:jc w:val="both"/>
        <w:rPr>
          <w:b/>
          <w:i/>
        </w:rPr>
      </w:pPr>
      <w:r w:rsidRPr="001C77C0">
        <w:rPr>
          <w:b/>
          <w:i/>
        </w:rPr>
        <w:t>Зануреність (Invariance):</w:t>
      </w:r>
    </w:p>
    <w:p w:rsidR="001C77C0" w:rsidRDefault="001C77C0" w:rsidP="001C77C0">
      <w:pPr>
        <w:pStyle w:val="a5"/>
        <w:numPr>
          <w:ilvl w:val="0"/>
          <w:numId w:val="23"/>
        </w:numPr>
        <w:jc w:val="both"/>
      </w:pPr>
      <w:r>
        <w:t>Згорткові шари дозволяють нейронній мережі виявляти ознаки, які є інваріантними відносно зсувів та зміни масштабу, що робить їх ефективними для визначення образів.</w:t>
      </w:r>
    </w:p>
    <w:p w:rsidR="001C77C0" w:rsidRPr="001C77C0" w:rsidRDefault="001C77C0" w:rsidP="001C77C0">
      <w:pPr>
        <w:pStyle w:val="a5"/>
        <w:numPr>
          <w:ilvl w:val="0"/>
          <w:numId w:val="21"/>
        </w:numPr>
        <w:jc w:val="both"/>
        <w:rPr>
          <w:b/>
          <w:i/>
        </w:rPr>
      </w:pPr>
      <w:r w:rsidRPr="001C77C0">
        <w:rPr>
          <w:b/>
          <w:i/>
        </w:rPr>
        <w:t>Регуляризація:</w:t>
      </w:r>
    </w:p>
    <w:p w:rsidR="001C77C0" w:rsidRDefault="001C77C0" w:rsidP="001C77C0">
      <w:pPr>
        <w:pStyle w:val="a5"/>
        <w:numPr>
          <w:ilvl w:val="0"/>
          <w:numId w:val="23"/>
        </w:numPr>
        <w:jc w:val="both"/>
      </w:pPr>
      <w:r>
        <w:t>Для запобігання перенавчанню використовують техніки регуляризації, такі як Dropout, які випадковим чином вимикають деякі нейрони під час тренування.</w:t>
      </w:r>
    </w:p>
    <w:p w:rsidR="004A2477" w:rsidRDefault="004A2477" w:rsidP="004A2477">
      <w:pPr>
        <w:pStyle w:val="1"/>
        <w:jc w:val="center"/>
        <w:rPr>
          <w:rFonts w:ascii="Times New Roman" w:hAnsi="Times New Roman" w:cs="Times New Roman"/>
        </w:rPr>
      </w:pPr>
      <w:bookmarkStart w:id="2" w:name="_Toc153373593"/>
      <w:r w:rsidRPr="004A2477">
        <w:rPr>
          <w:rFonts w:ascii="Times New Roman" w:hAnsi="Times New Roman" w:cs="Times New Roman"/>
          <w:color w:val="auto"/>
          <w:sz w:val="40"/>
        </w:rPr>
        <w:lastRenderedPageBreak/>
        <w:t>Основна частина</w:t>
      </w:r>
      <w:bookmarkEnd w:id="2"/>
    </w:p>
    <w:p w:rsidR="004A2477" w:rsidRDefault="004A2477" w:rsidP="004A2477">
      <w:pPr>
        <w:rPr>
          <w:rFonts w:cs="Times New Roman"/>
        </w:rPr>
      </w:pPr>
    </w:p>
    <w:p w:rsidR="005A37F7" w:rsidRDefault="005A37F7" w:rsidP="004A2477">
      <w:pPr>
        <w:rPr>
          <w:rFonts w:cs="Times New Roman"/>
        </w:rPr>
      </w:pPr>
      <w:r>
        <w:rPr>
          <w:rFonts w:cs="Times New Roman"/>
        </w:rPr>
        <w:t>Запускаємо таймер, щоб знати скільки часу витратить програма на навчання моделі та її тестування.</w:t>
      </w:r>
    </w:p>
    <w:p w:rsidR="005A37F7" w:rsidRDefault="005A37F7" w:rsidP="004A2477">
      <w:pPr>
        <w:rPr>
          <w:rFonts w:cs="Times New Roman"/>
        </w:rPr>
      </w:pPr>
      <w:r>
        <w:rPr>
          <w:rFonts w:cs="Times New Roman"/>
        </w:rPr>
        <w:t>Будемо імпортувати такі бібліотеки:</w:t>
      </w:r>
    </w:p>
    <w:p w:rsidR="005A37F7" w:rsidRDefault="005A37F7" w:rsidP="005A37F7">
      <w:pPr>
        <w:pStyle w:val="a5"/>
        <w:numPr>
          <w:ilvl w:val="0"/>
          <w:numId w:val="23"/>
        </w:numPr>
        <w:rPr>
          <w:rFonts w:cs="Times New Roman"/>
        </w:rPr>
      </w:pPr>
      <w:r>
        <w:rPr>
          <w:rFonts w:cs="Times New Roman"/>
          <w:lang w:val="en-US"/>
        </w:rPr>
        <w:t xml:space="preserve">Numpy – </w:t>
      </w:r>
      <w:r>
        <w:rPr>
          <w:rFonts w:cs="Times New Roman"/>
        </w:rPr>
        <w:t>для математичних розрахунків</w:t>
      </w:r>
    </w:p>
    <w:p w:rsidR="005A37F7" w:rsidRDefault="005A37F7" w:rsidP="005A37F7">
      <w:pPr>
        <w:pStyle w:val="a5"/>
        <w:numPr>
          <w:ilvl w:val="0"/>
          <w:numId w:val="23"/>
        </w:numPr>
        <w:rPr>
          <w:rFonts w:cs="Times New Roman"/>
        </w:rPr>
      </w:pPr>
      <w:r>
        <w:rPr>
          <w:rFonts w:cs="Times New Roman"/>
          <w:lang w:val="en-US"/>
        </w:rPr>
        <w:t xml:space="preserve">Pandas – </w:t>
      </w:r>
      <w:r>
        <w:rPr>
          <w:rFonts w:cs="Times New Roman"/>
        </w:rPr>
        <w:t>для табличного відображення виводу</w:t>
      </w:r>
    </w:p>
    <w:p w:rsidR="005A37F7" w:rsidRDefault="005A37F7" w:rsidP="005A37F7">
      <w:pPr>
        <w:pStyle w:val="a5"/>
        <w:numPr>
          <w:ilvl w:val="0"/>
          <w:numId w:val="23"/>
        </w:numPr>
        <w:rPr>
          <w:rFonts w:cs="Times New Roman"/>
        </w:rPr>
      </w:pPr>
      <w:r>
        <w:rPr>
          <w:rFonts w:cs="Times New Roman"/>
          <w:lang w:val="en-US"/>
        </w:rPr>
        <w:t>Matplotlib</w:t>
      </w:r>
      <w:r w:rsidRPr="005A37F7">
        <w:rPr>
          <w:rFonts w:cs="Times New Roman"/>
          <w:lang w:val="ru-RU"/>
        </w:rPr>
        <w:t xml:space="preserve"> – </w:t>
      </w:r>
      <w:r>
        <w:rPr>
          <w:rFonts w:cs="Times New Roman"/>
        </w:rPr>
        <w:t>для демонстрації картинок у датасеті</w:t>
      </w:r>
    </w:p>
    <w:p w:rsidR="005A37F7" w:rsidRPr="005A37F7" w:rsidRDefault="005A37F7" w:rsidP="005A37F7">
      <w:pPr>
        <w:pStyle w:val="a5"/>
        <w:numPr>
          <w:ilvl w:val="0"/>
          <w:numId w:val="23"/>
        </w:numPr>
        <w:rPr>
          <w:rFonts w:cs="Times New Roman"/>
        </w:rPr>
      </w:pPr>
      <w:r>
        <w:rPr>
          <w:rFonts w:cs="Times New Roman"/>
          <w:lang w:val="en-US"/>
        </w:rPr>
        <w:t>TensorFlow</w:t>
      </w:r>
      <w:r>
        <w:rPr>
          <w:rFonts w:cs="Times New Roman"/>
        </w:rPr>
        <w:t xml:space="preserve"> – для створення мережі </w:t>
      </w:r>
      <w:r>
        <w:rPr>
          <w:rFonts w:cs="Times New Roman"/>
          <w:lang w:val="en-US"/>
        </w:rPr>
        <w:t>CNN</w:t>
      </w:r>
    </w:p>
    <w:p w:rsidR="005A37F7" w:rsidRPr="005A37F7" w:rsidRDefault="005A37F7" w:rsidP="005A37F7">
      <w:pPr>
        <w:pStyle w:val="a5"/>
        <w:numPr>
          <w:ilvl w:val="0"/>
          <w:numId w:val="23"/>
        </w:numPr>
        <w:rPr>
          <w:rFonts w:cs="Times New Roman"/>
        </w:rPr>
      </w:pPr>
      <w:r>
        <w:rPr>
          <w:rFonts w:cs="Times New Roman"/>
          <w:lang w:val="en-US"/>
        </w:rPr>
        <w:t>Keras</w:t>
      </w:r>
      <w:r>
        <w:rPr>
          <w:rFonts w:cs="Times New Roman"/>
        </w:rPr>
        <w:t xml:space="preserve"> – для створення шарів моделі</w:t>
      </w:r>
    </w:p>
    <w:p w:rsidR="005A37F7" w:rsidRDefault="005A37F7" w:rsidP="005A37F7">
      <w:pPr>
        <w:pStyle w:val="a5"/>
        <w:numPr>
          <w:ilvl w:val="0"/>
          <w:numId w:val="23"/>
        </w:numPr>
        <w:rPr>
          <w:rFonts w:cs="Times New Roman"/>
        </w:rPr>
      </w:pPr>
      <w:r>
        <w:rPr>
          <w:rFonts w:cs="Times New Roman"/>
          <w:lang w:val="en-US"/>
        </w:rPr>
        <w:t xml:space="preserve">Sklearn – </w:t>
      </w:r>
      <w:r>
        <w:rPr>
          <w:rFonts w:cs="Times New Roman"/>
        </w:rPr>
        <w:t>для оцінки моделі</w:t>
      </w:r>
    </w:p>
    <w:p w:rsidR="005A37F7" w:rsidRDefault="005A37F7" w:rsidP="005A37F7">
      <w:pPr>
        <w:rPr>
          <w:rFonts w:cs="Times New Roman"/>
        </w:rPr>
      </w:pPr>
    </w:p>
    <w:p w:rsidR="005A37F7" w:rsidRDefault="005A37F7" w:rsidP="005A74CF">
      <w:pPr>
        <w:jc w:val="both"/>
        <w:rPr>
          <w:rFonts w:cs="Times New Roman"/>
        </w:rPr>
      </w:pPr>
      <w:r>
        <w:rPr>
          <w:rFonts w:cs="Times New Roman"/>
        </w:rPr>
        <w:t>Завантажуємо датасет</w:t>
      </w:r>
      <w:r w:rsidR="005A74CF">
        <w:rPr>
          <w:rFonts w:cs="Times New Roman"/>
        </w:rPr>
        <w:t>. Н</w:t>
      </w:r>
      <w:r>
        <w:rPr>
          <w:rFonts w:cs="Times New Roman"/>
        </w:rPr>
        <w:t>ормалізуємо да</w:t>
      </w:r>
      <w:r w:rsidR="005A74CF">
        <w:rPr>
          <w:rFonts w:cs="Times New Roman"/>
        </w:rPr>
        <w:t>ні в ньому шляхом поділу на 255. Перекодовуємо мітки в категорійні змінні. Розбиваємо тестову вибірку на 2 рівні частини. Одна частина лишиться тестовим набором (тест моделі в самому кінці), інша частина валідаційним набором (тест моделі після кожної епохи). Ініціалізуємо розмір навчальної вибірки аналогічно до прикладу в умові. Створюємо список із назвами класів зображень</w:t>
      </w:r>
    </w:p>
    <w:p w:rsidR="005A74CF" w:rsidRDefault="005A74CF" w:rsidP="005A74CF">
      <w:pPr>
        <w:jc w:val="both"/>
        <w:rPr>
          <w:rFonts w:cs="Times New Roman"/>
        </w:rPr>
      </w:pPr>
    </w:p>
    <w:p w:rsidR="005A74CF" w:rsidRDefault="005A74CF" w:rsidP="005A74CF">
      <w:pPr>
        <w:jc w:val="both"/>
        <w:rPr>
          <w:rFonts w:cs="Times New Roman"/>
        </w:rPr>
      </w:pPr>
      <w:r>
        <w:rPr>
          <w:rFonts w:cs="Times New Roman"/>
        </w:rPr>
        <w:t>Відображаємо картинки, для розуміння з чим будемо працювати</w:t>
      </w:r>
    </w:p>
    <w:p w:rsidR="005A74CF" w:rsidRDefault="005A74CF" w:rsidP="005A74CF">
      <w:pPr>
        <w:jc w:val="both"/>
        <w:rPr>
          <w:rFonts w:cs="Times New Roman"/>
        </w:rPr>
      </w:pPr>
      <w:r w:rsidRPr="005A74CF">
        <w:rPr>
          <w:rFonts w:cs="Times New Roman"/>
        </w:rPr>
        <w:drawing>
          <wp:inline distT="0" distB="0" distL="0" distR="0" wp14:anchorId="3593F52B" wp14:editId="530ED732">
            <wp:extent cx="6120765" cy="22586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CF" w:rsidRDefault="005A74CF" w:rsidP="005A74CF">
      <w:pPr>
        <w:jc w:val="both"/>
        <w:rPr>
          <w:rFonts w:cs="Times New Roman"/>
        </w:rPr>
      </w:pPr>
    </w:p>
    <w:p w:rsidR="005A74CF" w:rsidRDefault="005A74CF" w:rsidP="005A74CF">
      <w:pPr>
        <w:jc w:val="both"/>
        <w:rPr>
          <w:rFonts w:cs="Times New Roman"/>
        </w:rPr>
      </w:pPr>
      <w:r>
        <w:rPr>
          <w:rFonts w:cs="Times New Roman"/>
        </w:rPr>
        <w:t xml:space="preserve">Ініціалізуємо структуру мережі аналогічно до прикладу в умові. Додаємо шари </w:t>
      </w:r>
      <w:r>
        <w:rPr>
          <w:rFonts w:cs="Times New Roman"/>
          <w:lang w:val="en-US"/>
        </w:rPr>
        <w:t>Dropout</w:t>
      </w:r>
      <w:r w:rsidRPr="005A74CF">
        <w:rPr>
          <w:rFonts w:cs="Times New Roman"/>
          <w:lang w:val="ru-RU"/>
        </w:rPr>
        <w:t xml:space="preserve"> </w:t>
      </w:r>
      <w:r>
        <w:rPr>
          <w:rFonts w:cs="Times New Roman"/>
        </w:rPr>
        <w:t xml:space="preserve">для запобіганню перенавчання моделі. В якості оптимізатора будемо використовувати </w:t>
      </w:r>
      <w:r>
        <w:rPr>
          <w:rFonts w:cs="Times New Roman"/>
          <w:lang w:val="en-US"/>
        </w:rPr>
        <w:t>SGD</w:t>
      </w:r>
      <w:r w:rsidRPr="005A74CF">
        <w:rPr>
          <w:rFonts w:cs="Times New Roman"/>
        </w:rPr>
        <w:t xml:space="preserve"> (</w:t>
      </w:r>
      <w:r>
        <w:rPr>
          <w:rFonts w:cs="Times New Roman"/>
        </w:rPr>
        <w:t>градієнтний спуск) із функцією втрат – категорійною кроссентропією, в якості метрики на кожній епосі будемо відображати точність.</w:t>
      </w:r>
    </w:p>
    <w:p w:rsidR="005A74CF" w:rsidRPr="005A74CF" w:rsidRDefault="005A74CF" w:rsidP="005A74CF">
      <w:pPr>
        <w:jc w:val="both"/>
        <w:rPr>
          <w:rFonts w:cs="Times New Roman"/>
        </w:rPr>
      </w:pPr>
      <w:r>
        <w:rPr>
          <w:rFonts w:cs="Times New Roman"/>
        </w:rPr>
        <w:lastRenderedPageBreak/>
        <w:t>Якщо модель навчена, то імпортуємо її з файлу, якщо ні, то навчаємо її протягом 25 епох та зберігаємо готову модель у файл.</w:t>
      </w:r>
    </w:p>
    <w:p w:rsidR="005A74CF" w:rsidRDefault="005A74CF" w:rsidP="005A74CF">
      <w:pPr>
        <w:jc w:val="both"/>
        <w:rPr>
          <w:rFonts w:cs="Times New Roman"/>
        </w:rPr>
      </w:pPr>
      <w:r>
        <w:rPr>
          <w:rFonts w:cs="Times New Roman"/>
        </w:rPr>
        <w:t>Тепер коли модель завершила навчання знайдемо метрики для розуміння наскільки добре модель навчилась:</w:t>
      </w:r>
    </w:p>
    <w:p w:rsidR="005A74CF" w:rsidRPr="005A74CF" w:rsidRDefault="005A74CF" w:rsidP="005A74CF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5A74CF">
        <w:rPr>
          <w:rFonts w:ascii="Consolas" w:eastAsia="Times New Roman" w:hAnsi="Consolas" w:cs="Times New Roman"/>
          <w:szCs w:val="21"/>
          <w:lang w:eastAsia="uk-UA"/>
        </w:rPr>
        <w:t>Метрики моделі на тестових даних:</w:t>
      </w:r>
    </w:p>
    <w:p w:rsidR="005A74CF" w:rsidRPr="005A74CF" w:rsidRDefault="005A74CF" w:rsidP="005A74CF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5A74CF">
        <w:rPr>
          <w:rFonts w:ascii="Consolas" w:eastAsia="Times New Roman" w:hAnsi="Consolas" w:cs="Times New Roman"/>
          <w:szCs w:val="21"/>
          <w:lang w:eastAsia="uk-UA"/>
        </w:rPr>
        <w:t xml:space="preserve">  Метрика  Значення</w:t>
      </w:r>
    </w:p>
    <w:p w:rsidR="005A74CF" w:rsidRPr="005A74CF" w:rsidRDefault="005A74CF" w:rsidP="005A74CF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5A74CF">
        <w:rPr>
          <w:rFonts w:ascii="Consolas" w:eastAsia="Times New Roman" w:hAnsi="Consolas" w:cs="Times New Roman"/>
          <w:szCs w:val="21"/>
          <w:lang w:eastAsia="uk-UA"/>
        </w:rPr>
        <w:t xml:space="preserve"> Accuracy  0.691400</w:t>
      </w:r>
    </w:p>
    <w:p w:rsidR="005A74CF" w:rsidRPr="005A74CF" w:rsidRDefault="005A74CF" w:rsidP="005A74CF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5A74CF">
        <w:rPr>
          <w:rFonts w:ascii="Consolas" w:eastAsia="Times New Roman" w:hAnsi="Consolas" w:cs="Times New Roman"/>
          <w:szCs w:val="21"/>
          <w:lang w:eastAsia="uk-UA"/>
        </w:rPr>
        <w:t>Precision  0.700315</w:t>
      </w:r>
    </w:p>
    <w:p w:rsidR="005A74CF" w:rsidRPr="005A74CF" w:rsidRDefault="005A74CF" w:rsidP="005A74CF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5A74CF">
        <w:rPr>
          <w:rFonts w:ascii="Consolas" w:eastAsia="Times New Roman" w:hAnsi="Consolas" w:cs="Times New Roman"/>
          <w:szCs w:val="21"/>
          <w:lang w:eastAsia="uk-UA"/>
        </w:rPr>
        <w:t xml:space="preserve">   Recall  0.691400</w:t>
      </w:r>
    </w:p>
    <w:p w:rsidR="005A74CF" w:rsidRDefault="005A74CF" w:rsidP="005A74CF">
      <w:pPr>
        <w:jc w:val="both"/>
        <w:rPr>
          <w:rFonts w:ascii="Consolas" w:eastAsia="Times New Roman" w:hAnsi="Consolas" w:cs="Times New Roman"/>
          <w:szCs w:val="21"/>
          <w:lang w:eastAsia="uk-UA"/>
        </w:rPr>
      </w:pPr>
      <w:r w:rsidRPr="005A74CF">
        <w:rPr>
          <w:rFonts w:ascii="Consolas" w:eastAsia="Times New Roman" w:hAnsi="Consolas" w:cs="Times New Roman"/>
          <w:szCs w:val="21"/>
          <w:lang w:eastAsia="uk-UA"/>
        </w:rPr>
        <w:t xml:space="preserve"> F1-score  0.686122</w:t>
      </w:r>
    </w:p>
    <w:p w:rsidR="005A74CF" w:rsidRDefault="005A74CF" w:rsidP="005A74CF">
      <w:pPr>
        <w:jc w:val="both"/>
        <w:rPr>
          <w:rFonts w:eastAsia="Times New Roman" w:cs="Times New Roman"/>
          <w:szCs w:val="21"/>
          <w:lang w:eastAsia="uk-UA"/>
        </w:rPr>
      </w:pPr>
      <w:r>
        <w:rPr>
          <w:rFonts w:eastAsia="Times New Roman" w:cs="Times New Roman"/>
          <w:szCs w:val="21"/>
          <w:lang w:eastAsia="uk-UA"/>
        </w:rPr>
        <w:t>Отже, точність моделі приблизно рівна 68-70 %</w:t>
      </w:r>
    </w:p>
    <w:p w:rsidR="005A74CF" w:rsidRDefault="005A74CF" w:rsidP="005A74CF">
      <w:pPr>
        <w:jc w:val="both"/>
        <w:rPr>
          <w:rFonts w:eastAsia="Times New Roman" w:cs="Times New Roman"/>
          <w:szCs w:val="21"/>
          <w:lang w:eastAsia="uk-UA"/>
        </w:rPr>
      </w:pPr>
      <w:r>
        <w:rPr>
          <w:rFonts w:eastAsia="Times New Roman" w:cs="Times New Roman"/>
          <w:szCs w:val="21"/>
          <w:lang w:eastAsia="uk-UA"/>
        </w:rPr>
        <w:t xml:space="preserve">Для реального використання це замала точність. Покращити результати можна шляхом збільшення епох навчання, підбору кращого оптимізатора, фільтрації зображень, які є </w:t>
      </w:r>
      <w:r w:rsidR="00A85660">
        <w:rPr>
          <w:rFonts w:eastAsia="Times New Roman" w:cs="Times New Roman"/>
          <w:szCs w:val="21"/>
          <w:lang w:eastAsia="uk-UA"/>
        </w:rPr>
        <w:t>важко розпізнаваними.</w:t>
      </w:r>
    </w:p>
    <w:p w:rsidR="00A85660" w:rsidRPr="00A85660" w:rsidRDefault="00A85660" w:rsidP="005A74CF">
      <w:pPr>
        <w:jc w:val="both"/>
        <w:rPr>
          <w:rFonts w:cs="Times New Roman"/>
          <w:sz w:val="40"/>
        </w:rPr>
      </w:pPr>
      <w:r>
        <w:rPr>
          <w:rFonts w:eastAsia="Times New Roman" w:cs="Times New Roman"/>
          <w:szCs w:val="21"/>
          <w:lang w:eastAsia="uk-UA"/>
        </w:rPr>
        <w:t xml:space="preserve">У результаті програма навчила та протестувала модель за </w:t>
      </w:r>
      <w:r w:rsidRPr="00A85660">
        <w:rPr>
          <w:rFonts w:eastAsia="Times New Roman" w:cs="Times New Roman"/>
          <w:szCs w:val="21"/>
          <w:lang w:eastAsia="uk-UA"/>
        </w:rPr>
        <w:t>24 хв, 55 сек</w:t>
      </w:r>
    </w:p>
    <w:p w:rsidR="006A0B4F" w:rsidRDefault="006A0B4F" w:rsidP="002C3222">
      <w:pPr>
        <w:jc w:val="center"/>
        <w:rPr>
          <w:rFonts w:cs="Times New Roman"/>
        </w:rPr>
      </w:pPr>
      <w:r>
        <w:rPr>
          <w:rFonts w:cs="Times New Roman"/>
        </w:rPr>
        <w:br w:type="page"/>
      </w:r>
    </w:p>
    <w:p w:rsidR="0052675F" w:rsidRDefault="008C3CC6" w:rsidP="00B234C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3" w:name="_Toc153373594"/>
      <w:r>
        <w:rPr>
          <w:rFonts w:ascii="Times New Roman" w:hAnsi="Times New Roman" w:cs="Times New Roman"/>
          <w:color w:val="auto"/>
          <w:sz w:val="36"/>
        </w:rPr>
        <w:lastRenderedPageBreak/>
        <w:t xml:space="preserve">Додаток </w:t>
      </w:r>
      <w:r w:rsidR="00125CB0">
        <w:rPr>
          <w:rFonts w:ascii="Times New Roman" w:hAnsi="Times New Roman" w:cs="Times New Roman"/>
          <w:color w:val="auto"/>
          <w:sz w:val="36"/>
        </w:rPr>
        <w:t>А</w:t>
      </w:r>
      <w:r w:rsidR="00B234CE" w:rsidRPr="00B234CE">
        <w:rPr>
          <w:rFonts w:ascii="Times New Roman" w:hAnsi="Times New Roman" w:cs="Times New Roman"/>
          <w:color w:val="auto"/>
          <w:sz w:val="36"/>
        </w:rPr>
        <w:t xml:space="preserve"> – Код програми</w:t>
      </w:r>
      <w:bookmarkEnd w:id="3"/>
    </w:p>
    <w:p w:rsidR="0039263E" w:rsidRDefault="0039263E" w:rsidP="00B234CE">
      <w:pPr>
        <w:jc w:val="both"/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time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start_timer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time.time()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numpy </w:t>
      </w: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np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tensorflow </w:t>
      </w: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tf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matplotlib.pyplot </w:t>
      </w: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plt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pandas </w:t>
      </w: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pd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sklearn.model_selection </w:t>
      </w: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train_test_split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sklearn.metrics </w:t>
      </w: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precision_score, recall_score, f1_score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keras </w:t>
      </w: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layers, models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keras.optimizers </w:t>
      </w: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SGD 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keras.datasets </w:t>
      </w: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cifar10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keras.utils </w:t>
      </w: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to_categorical</w:t>
      </w:r>
    </w:p>
    <w:p w:rsidR="006A0B4F" w:rsidRDefault="006A0B4F" w:rsidP="00B234CE">
      <w:pPr>
        <w:jc w:val="both"/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Завантажимо дані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(X_train, y_train), (X_test, y_test)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cifar10.load_data()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Нормалізуємо дані 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X_train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X_train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255.0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X_test  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X_test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255.0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Створимо мітки класів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y_train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to_categorical(y_train, 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y_test  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to_categorical(y_test,  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Створимо валідаційну вибірку для тестування моделі на кожній епосі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X_test, X_val, y_test, y_val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train_test_split(X_test, y_test,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test_size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random_state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Ініціалізуємо розмір навчальної вибірки на кожній епосі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batch_size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32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Інііалізуємо назви класів датасету cifar 10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class_names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'airplane'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'automobile'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'bird'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'cat'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'deer'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'dog'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'frog'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'horse'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'ship'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'truck'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A85660" w:rsidRDefault="00A85660" w:rsidP="00B234CE">
      <w:pPr>
        <w:jc w:val="both"/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856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'Записів у тренувальній вибірці: </w:t>
      </w:r>
      <w:r w:rsidRPr="00A856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56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(X_train)</w:t>
      </w:r>
      <w:r w:rsidRPr="00A856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856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'Записів у тестовій вибірці: </w:t>
      </w:r>
      <w:r w:rsidRPr="00A856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56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(X_test)</w:t>
      </w:r>
      <w:r w:rsidRPr="00A856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856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'Записів у валідаційній вибірці: </w:t>
      </w:r>
      <w:r w:rsidRPr="00A856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56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(X_val)</w:t>
      </w:r>
      <w:r w:rsidRPr="00A856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85660" w:rsidRDefault="00A85660" w:rsidP="00B234CE">
      <w:pPr>
        <w:jc w:val="both"/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selected_images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selected_labels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lastRenderedPageBreak/>
        <w:t>for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class_index </w:t>
      </w: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856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index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np.where(np.argmax(y_train,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axis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class_index)[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42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selected_images.append(X_train[index])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selected_labels.append(y_train[index])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plt.figure(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figsize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856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plt.subplot(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i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plt.imshow(selected_images[i])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plt.title(class_names[np.argmax(selected_labels[i])])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plt.axis(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'off'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plt.show()</w:t>
      </w:r>
    </w:p>
    <w:p w:rsidR="00A85660" w:rsidRDefault="00A85660" w:rsidP="00B234CE">
      <w:pPr>
        <w:jc w:val="both"/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model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models.Sequential()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model.add(layers.Conv2D(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32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activation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'relu'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input_shape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32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32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model.add(layers.MaxPooling2D((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model.add(layers.Dropout(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0.25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model.add(layers.Conv2D(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activation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'relu'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model.add(layers.MaxPooling2D((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model.add(layers.Dropout(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0.25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model.add(layers.Conv2D(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activation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'relu'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Додавання повнозв'язних шарів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model.add(layers.Flatten())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model.add(layers.Dense(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activation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'relu'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model.add(layers.Dropout(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model.add(layers.Dense(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activation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'softmax'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 </w:t>
      </w:r>
      <w:r w:rsidRPr="00A8566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10 класів виводу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Компіляція моделі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sgd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SGD(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learning_rate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0.01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momentum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nesterov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model.compile(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optimizer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sgd,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'categorical_crossentropy'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metrics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'accuracy'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A85660" w:rsidRDefault="00A85660" w:rsidP="00B234CE">
      <w:pPr>
        <w:jc w:val="both"/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model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models.load_model(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'my_model.keras'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history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model.fit(X_train, y_train, 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epochs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batch_size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batch_size, 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validation_data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(X_val, y_val))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model.save(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'my_model.keras'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8566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Зберігаємо модель</w:t>
      </w:r>
    </w:p>
    <w:p w:rsidR="00A85660" w:rsidRDefault="00A85660" w:rsidP="00B234CE">
      <w:pPr>
        <w:jc w:val="both"/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test_results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model.evaluate(X_test, y_test,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verbose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test_accuracy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test_results[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predictions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np.argmax(model.predict(X_test,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verbose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axis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test_precision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precision_score(np.argmax(y_test,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axis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predictions,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average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'weighted'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test_recall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recall_score(np.argmax(y_test,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axis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predictions,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average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'weighted'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test_f1_score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f1_score(np.argmax(y_test,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axis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predictions, 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average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'weighted'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metrics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pd.DataFrame({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'Метрика'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[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'Accuracy'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'Precision'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'Recall'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'F1-score'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'Значення'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[test_accuracy, test_precision, test_recall, test_f1_score]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"Метрики моделі на тестових даних:"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(metrics.to_string(</w:t>
      </w:r>
      <w:r w:rsidRPr="00A856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A85660" w:rsidRDefault="00A85660" w:rsidP="00B234CE">
      <w:pPr>
        <w:jc w:val="both"/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elapsed_time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time.time()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start_timer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minutes, seconds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856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divmod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(elapsed_time, 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60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minutes </w:t>
      </w:r>
      <w:r w:rsidRPr="00A856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856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856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856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'Час роботи: </w:t>
      </w:r>
      <w:r w:rsidRPr="00A856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566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(minutes)</w:t>
      </w:r>
      <w:r w:rsidRPr="00A856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хв, </w:t>
      </w:r>
      <w:r w:rsidRPr="00A856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566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(seconds)</w:t>
      </w:r>
      <w:r w:rsidRPr="00A856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сек'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A85660" w:rsidRPr="00A85660" w:rsidRDefault="00A85660" w:rsidP="00A85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856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856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'Час роботи: </w:t>
      </w:r>
      <w:r w:rsidRPr="00A856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566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(seconds)</w:t>
      </w:r>
      <w:r w:rsidRPr="00A856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A856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сек'</w:t>
      </w:r>
      <w:r w:rsidRPr="00A856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85660" w:rsidRDefault="00A85660" w:rsidP="00B234CE">
      <w:pPr>
        <w:jc w:val="both"/>
      </w:pPr>
    </w:p>
    <w:p w:rsidR="002C3222" w:rsidRPr="00B96B62" w:rsidRDefault="002C3222" w:rsidP="00B234CE">
      <w:pPr>
        <w:jc w:val="both"/>
      </w:pPr>
    </w:p>
    <w:sectPr w:rsidR="002C3222" w:rsidRPr="00B96B62" w:rsidSect="006A0B4F">
      <w:headerReference w:type="default" r:id="rId9"/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F30" w:rsidRDefault="00974F30" w:rsidP="006A0B4F">
      <w:pPr>
        <w:spacing w:after="0" w:line="240" w:lineRule="auto"/>
      </w:pPr>
      <w:r>
        <w:separator/>
      </w:r>
    </w:p>
  </w:endnote>
  <w:endnote w:type="continuationSeparator" w:id="0">
    <w:p w:rsidR="00974F30" w:rsidRDefault="00974F30" w:rsidP="006A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6093649"/>
      <w:docPartObj>
        <w:docPartGallery w:val="Page Numbers (Bottom of Page)"/>
        <w:docPartUnique/>
      </w:docPartObj>
    </w:sdtPr>
    <w:sdtContent>
      <w:p w:rsidR="001C77C0" w:rsidRDefault="001C77C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660">
          <w:rPr>
            <w:noProof/>
          </w:rPr>
          <w:t>8</w:t>
        </w:r>
        <w:r>
          <w:fldChar w:fldCharType="end"/>
        </w:r>
      </w:p>
    </w:sdtContent>
  </w:sdt>
  <w:p w:rsidR="001C77C0" w:rsidRDefault="001C77C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F30" w:rsidRDefault="00974F30" w:rsidP="006A0B4F">
      <w:pPr>
        <w:spacing w:after="0" w:line="240" w:lineRule="auto"/>
      </w:pPr>
      <w:r>
        <w:separator/>
      </w:r>
    </w:p>
  </w:footnote>
  <w:footnote w:type="continuationSeparator" w:id="0">
    <w:p w:rsidR="00974F30" w:rsidRDefault="00974F30" w:rsidP="006A0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4054699"/>
      <w:docPartObj>
        <w:docPartGallery w:val="Page Numbers (Top of Page)"/>
        <w:docPartUnique/>
      </w:docPartObj>
    </w:sdtPr>
    <w:sdtContent>
      <w:p w:rsidR="001C77C0" w:rsidRDefault="001C77C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660">
          <w:rPr>
            <w:noProof/>
          </w:rPr>
          <w:t>8</w:t>
        </w:r>
        <w:r>
          <w:fldChar w:fldCharType="end"/>
        </w:r>
      </w:p>
    </w:sdtContent>
  </w:sdt>
  <w:p w:rsidR="001C77C0" w:rsidRDefault="001C77C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5F0640"/>
    <w:multiLevelType w:val="hybridMultilevel"/>
    <w:tmpl w:val="DDEC42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73AB8"/>
    <w:multiLevelType w:val="hybridMultilevel"/>
    <w:tmpl w:val="A0406134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544BF"/>
    <w:multiLevelType w:val="hybridMultilevel"/>
    <w:tmpl w:val="18886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C51EE"/>
    <w:multiLevelType w:val="hybridMultilevel"/>
    <w:tmpl w:val="A84E61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33777"/>
    <w:multiLevelType w:val="hybridMultilevel"/>
    <w:tmpl w:val="4434E864"/>
    <w:lvl w:ilvl="0" w:tplc="E6A016E8">
      <w:start w:val="2"/>
      <w:numFmt w:val="bullet"/>
      <w:lvlText w:val="-"/>
      <w:lvlJc w:val="left"/>
      <w:pPr>
        <w:ind w:left="79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9" w15:restartNumberingAfterBreak="0">
    <w:nsid w:val="3DE77770"/>
    <w:multiLevelType w:val="hybridMultilevel"/>
    <w:tmpl w:val="B5FE4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235A0"/>
    <w:multiLevelType w:val="hybridMultilevel"/>
    <w:tmpl w:val="B4800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E1E73"/>
    <w:multiLevelType w:val="hybridMultilevel"/>
    <w:tmpl w:val="B6C65A14"/>
    <w:lvl w:ilvl="0" w:tplc="E6A016E8">
      <w:start w:val="2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57C77"/>
    <w:multiLevelType w:val="hybridMultilevel"/>
    <w:tmpl w:val="7DD23E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55F69"/>
    <w:multiLevelType w:val="hybridMultilevel"/>
    <w:tmpl w:val="FAF63D2C"/>
    <w:lvl w:ilvl="0" w:tplc="E6A016E8">
      <w:start w:val="2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5BCA"/>
    <w:multiLevelType w:val="hybridMultilevel"/>
    <w:tmpl w:val="15A26C3E"/>
    <w:lvl w:ilvl="0" w:tplc="E6A016E8">
      <w:start w:val="2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5" w15:restartNumberingAfterBreak="0">
    <w:nsid w:val="5BDE1EB8"/>
    <w:multiLevelType w:val="hybridMultilevel"/>
    <w:tmpl w:val="7BB2D0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26C49"/>
    <w:multiLevelType w:val="hybridMultilevel"/>
    <w:tmpl w:val="E7460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1E2C9F"/>
    <w:multiLevelType w:val="hybridMultilevel"/>
    <w:tmpl w:val="5B727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203C8"/>
    <w:multiLevelType w:val="hybridMultilevel"/>
    <w:tmpl w:val="7F1CB9F2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440251"/>
    <w:multiLevelType w:val="hybridMultilevel"/>
    <w:tmpl w:val="08BEE1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42B54"/>
    <w:multiLevelType w:val="hybridMultilevel"/>
    <w:tmpl w:val="D03C3348"/>
    <w:lvl w:ilvl="0" w:tplc="E6A016E8">
      <w:start w:val="2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52708"/>
    <w:multiLevelType w:val="hybridMultilevel"/>
    <w:tmpl w:val="26F262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010B8"/>
    <w:multiLevelType w:val="hybridMultilevel"/>
    <w:tmpl w:val="ED1A952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9D227D"/>
    <w:multiLevelType w:val="hybridMultilevel"/>
    <w:tmpl w:val="905C83E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5B10FB"/>
    <w:multiLevelType w:val="hybridMultilevel"/>
    <w:tmpl w:val="CF940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054518"/>
    <w:multiLevelType w:val="hybridMultilevel"/>
    <w:tmpl w:val="1A6603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26"/>
  </w:num>
  <w:num w:numId="6">
    <w:abstractNumId w:val="17"/>
  </w:num>
  <w:num w:numId="7">
    <w:abstractNumId w:val="6"/>
  </w:num>
  <w:num w:numId="8">
    <w:abstractNumId w:val="24"/>
  </w:num>
  <w:num w:numId="9">
    <w:abstractNumId w:val="7"/>
  </w:num>
  <w:num w:numId="10">
    <w:abstractNumId w:val="9"/>
  </w:num>
  <w:num w:numId="11">
    <w:abstractNumId w:val="12"/>
  </w:num>
  <w:num w:numId="12">
    <w:abstractNumId w:val="10"/>
  </w:num>
  <w:num w:numId="13">
    <w:abstractNumId w:val="1"/>
  </w:num>
  <w:num w:numId="14">
    <w:abstractNumId w:val="5"/>
  </w:num>
  <w:num w:numId="15">
    <w:abstractNumId w:val="18"/>
  </w:num>
  <w:num w:numId="16">
    <w:abstractNumId w:val="25"/>
  </w:num>
  <w:num w:numId="17">
    <w:abstractNumId w:val="16"/>
  </w:num>
  <w:num w:numId="18">
    <w:abstractNumId w:val="22"/>
  </w:num>
  <w:num w:numId="19">
    <w:abstractNumId w:val="21"/>
  </w:num>
  <w:num w:numId="20">
    <w:abstractNumId w:val="19"/>
  </w:num>
  <w:num w:numId="21">
    <w:abstractNumId w:val="23"/>
  </w:num>
  <w:num w:numId="22">
    <w:abstractNumId w:val="15"/>
  </w:num>
  <w:num w:numId="23">
    <w:abstractNumId w:val="14"/>
  </w:num>
  <w:num w:numId="24">
    <w:abstractNumId w:val="13"/>
  </w:num>
  <w:num w:numId="25">
    <w:abstractNumId w:val="20"/>
  </w:num>
  <w:num w:numId="26">
    <w:abstractNumId w:val="1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91F55"/>
    <w:rsid w:val="000B23DA"/>
    <w:rsid w:val="000B37BB"/>
    <w:rsid w:val="000E759B"/>
    <w:rsid w:val="00125CB0"/>
    <w:rsid w:val="001C732B"/>
    <w:rsid w:val="001C77C0"/>
    <w:rsid w:val="00277BD5"/>
    <w:rsid w:val="002C3222"/>
    <w:rsid w:val="00363568"/>
    <w:rsid w:val="0039263E"/>
    <w:rsid w:val="003B4B8F"/>
    <w:rsid w:val="003E5A61"/>
    <w:rsid w:val="00405A11"/>
    <w:rsid w:val="00437C5C"/>
    <w:rsid w:val="004540AB"/>
    <w:rsid w:val="004A2477"/>
    <w:rsid w:val="00500292"/>
    <w:rsid w:val="00502DB1"/>
    <w:rsid w:val="00512059"/>
    <w:rsid w:val="0052675F"/>
    <w:rsid w:val="00547E9A"/>
    <w:rsid w:val="00550BEB"/>
    <w:rsid w:val="005A37F7"/>
    <w:rsid w:val="005A520F"/>
    <w:rsid w:val="005A74CF"/>
    <w:rsid w:val="005B4989"/>
    <w:rsid w:val="005C1F76"/>
    <w:rsid w:val="005C593E"/>
    <w:rsid w:val="00641BDC"/>
    <w:rsid w:val="00694B6E"/>
    <w:rsid w:val="006A0B4F"/>
    <w:rsid w:val="006B438C"/>
    <w:rsid w:val="006C63C3"/>
    <w:rsid w:val="00722262"/>
    <w:rsid w:val="00724250"/>
    <w:rsid w:val="00755CDC"/>
    <w:rsid w:val="007650E5"/>
    <w:rsid w:val="007852F9"/>
    <w:rsid w:val="00851DBC"/>
    <w:rsid w:val="008777A0"/>
    <w:rsid w:val="008A09E2"/>
    <w:rsid w:val="008B5791"/>
    <w:rsid w:val="008C3CC6"/>
    <w:rsid w:val="009316DE"/>
    <w:rsid w:val="00961C80"/>
    <w:rsid w:val="00974F30"/>
    <w:rsid w:val="00976174"/>
    <w:rsid w:val="00A83468"/>
    <w:rsid w:val="00A85660"/>
    <w:rsid w:val="00AC1F58"/>
    <w:rsid w:val="00B025B2"/>
    <w:rsid w:val="00B234CE"/>
    <w:rsid w:val="00B2415C"/>
    <w:rsid w:val="00B96B62"/>
    <w:rsid w:val="00BB2309"/>
    <w:rsid w:val="00C50588"/>
    <w:rsid w:val="00C664BA"/>
    <w:rsid w:val="00C71C56"/>
    <w:rsid w:val="00CE7A4C"/>
    <w:rsid w:val="00CF3710"/>
    <w:rsid w:val="00D21576"/>
    <w:rsid w:val="00D35A97"/>
    <w:rsid w:val="00DF0350"/>
    <w:rsid w:val="00DF58BC"/>
    <w:rsid w:val="00E04280"/>
    <w:rsid w:val="00E11DBE"/>
    <w:rsid w:val="00E1405F"/>
    <w:rsid w:val="00E27AEB"/>
    <w:rsid w:val="00F17501"/>
    <w:rsid w:val="00F8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9058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C5C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  <w:style w:type="table" w:styleId="a6">
    <w:name w:val="Table Grid"/>
    <w:basedOn w:val="a1"/>
    <w:uiPriority w:val="39"/>
    <w:rsid w:val="00E2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27AEB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E04280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6A0B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6A0B4F"/>
    <w:rPr>
      <w:rFonts w:ascii="Times New Roman" w:hAnsi="Times New Roman" w:cstheme="minorHAnsi"/>
      <w:sz w:val="28"/>
    </w:rPr>
  </w:style>
  <w:style w:type="paragraph" w:styleId="ab">
    <w:name w:val="footer"/>
    <w:basedOn w:val="a"/>
    <w:link w:val="ac"/>
    <w:uiPriority w:val="99"/>
    <w:unhideWhenUsed/>
    <w:rsid w:val="006A0B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6A0B4F"/>
    <w:rPr>
      <w:rFonts w:ascii="Times New Roman" w:hAnsi="Times New Roman" w:cs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DC"/>
    <w:rsid w:val="00F7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8F570A872342669A6C88CE209C73C6">
    <w:name w:val="358F570A872342669A6C88CE209C73C6"/>
    <w:rsid w:val="00F73B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A223-989E-4110-BEB5-3FDF4D5DB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8</Pages>
  <Words>5142</Words>
  <Characters>2931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35</cp:revision>
  <cp:lastPrinted>2023-12-13T13:28:00Z</cp:lastPrinted>
  <dcterms:created xsi:type="dcterms:W3CDTF">2023-10-08T08:36:00Z</dcterms:created>
  <dcterms:modified xsi:type="dcterms:W3CDTF">2023-12-13T13:28:00Z</dcterms:modified>
</cp:coreProperties>
</file>