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BE" w:rsidRDefault="00B10D71">
      <w:r>
        <w:t>КМ-01, Іваник Юрій Петрович, (ЗСУ)</w:t>
      </w:r>
    </w:p>
    <w:p w:rsidR="00B10D71" w:rsidRDefault="00B10D71"/>
    <w:p w:rsidR="00B10D71" w:rsidRPr="00394C4C" w:rsidRDefault="00B10D71" w:rsidP="00B10D71">
      <w:pPr>
        <w:pStyle w:val="a3"/>
        <w:numPr>
          <w:ilvl w:val="0"/>
          <w:numId w:val="1"/>
        </w:numPr>
        <w:rPr>
          <w:b/>
        </w:rPr>
      </w:pPr>
      <w:r w:rsidRPr="00394C4C">
        <w:rPr>
          <w:b/>
        </w:rPr>
        <w:t xml:space="preserve">Питання </w:t>
      </w:r>
      <w:r w:rsidR="00632C4C" w:rsidRPr="00394C4C">
        <w:rPr>
          <w:b/>
        </w:rPr>
        <w:t xml:space="preserve">№ 7 : </w:t>
      </w:r>
      <w:r w:rsidR="00632C4C" w:rsidRPr="00394C4C">
        <w:rPr>
          <w:rFonts w:cs="Times New Roman"/>
          <w:b/>
          <w:szCs w:val="20"/>
        </w:rPr>
        <w:t>Тренувальна, тестова та валідаційна вибірка.</w:t>
      </w:r>
    </w:p>
    <w:p w:rsidR="00632C4C" w:rsidRDefault="00632C4C" w:rsidP="00632C4C">
      <w:pPr>
        <w:pStyle w:val="a3"/>
      </w:pPr>
    </w:p>
    <w:p w:rsidR="00B10D71" w:rsidRDefault="00B10D71" w:rsidP="00632C4C">
      <w:pPr>
        <w:pStyle w:val="a3"/>
        <w:ind w:firstLine="696"/>
        <w:jc w:val="both"/>
      </w:pPr>
      <w:r>
        <w:t>Тренувальна, т</w:t>
      </w:r>
      <w:r w:rsidR="00632C4C">
        <w:t xml:space="preserve">естова та валідаційна вибірка – </w:t>
      </w:r>
      <w:r>
        <w:t>це важливі компоненти при розробці та оцінці моделей машинного навчання та штучного інтелекту. Кожна з цих вибірок має свою роль у процесі навчання та оцінці моделі, і їх правильне використання допомагає досягнути кращих результатів.</w:t>
      </w:r>
    </w:p>
    <w:p w:rsidR="00B10D71" w:rsidRDefault="00B10D71" w:rsidP="00632C4C">
      <w:pPr>
        <w:pStyle w:val="a3"/>
        <w:jc w:val="both"/>
      </w:pPr>
    </w:p>
    <w:p w:rsidR="00B10D71" w:rsidRDefault="00B10D71" w:rsidP="00632C4C">
      <w:pPr>
        <w:pStyle w:val="a3"/>
        <w:jc w:val="both"/>
      </w:pPr>
      <w:r>
        <w:t xml:space="preserve">1. </w:t>
      </w:r>
      <w:r w:rsidRPr="00632C4C">
        <w:rPr>
          <w:b/>
        </w:rPr>
        <w:t>Тренувальна вибірка (Training Set):</w:t>
      </w:r>
    </w:p>
    <w:p w:rsidR="00B10D71" w:rsidRDefault="00B10D71" w:rsidP="00632C4C">
      <w:pPr>
        <w:pStyle w:val="a3"/>
        <w:jc w:val="both"/>
      </w:pPr>
      <w:r>
        <w:t xml:space="preserve">   - </w:t>
      </w:r>
      <w:r w:rsidRPr="00632C4C">
        <w:rPr>
          <w:b/>
        </w:rPr>
        <w:t>Опис</w:t>
      </w:r>
      <w:r>
        <w:t>: Тренувальна вибірка - це набір даних, який використовується для навчання моделі. Модель "навчається" на цих даних, а це означає, що вона використовує їх для вивчання залежностей та патернів між вхідними даними та відповідями.</w:t>
      </w:r>
    </w:p>
    <w:p w:rsidR="00B10D71" w:rsidRDefault="00B10D71" w:rsidP="00632C4C">
      <w:pPr>
        <w:pStyle w:val="a3"/>
        <w:jc w:val="both"/>
      </w:pPr>
      <w:r>
        <w:t xml:space="preserve">   - </w:t>
      </w:r>
      <w:r w:rsidRPr="00632C4C">
        <w:rPr>
          <w:b/>
        </w:rPr>
        <w:t>Приклади використання:</w:t>
      </w:r>
      <w:r>
        <w:t xml:space="preserve"> </w:t>
      </w:r>
    </w:p>
    <w:p w:rsidR="00B10D71" w:rsidRDefault="00B10D71" w:rsidP="00632C4C">
      <w:pPr>
        <w:pStyle w:val="a3"/>
        <w:jc w:val="both"/>
      </w:pPr>
      <w:r>
        <w:t xml:space="preserve">     - Тренування нейронних мереж для розпізнавання об'єктів на зображеннях на основі тренувальної вибірки, яка містить зображення об'єктів і відповідні мітки.</w:t>
      </w:r>
    </w:p>
    <w:p w:rsidR="00B10D71" w:rsidRDefault="00B10D71" w:rsidP="00632C4C">
      <w:pPr>
        <w:pStyle w:val="a3"/>
        <w:jc w:val="both"/>
      </w:pPr>
      <w:r>
        <w:t xml:space="preserve">     - Навчання моделі прогнозування цін на основі історичних даних про ціни товарів.</w:t>
      </w:r>
    </w:p>
    <w:p w:rsidR="00B10D71" w:rsidRDefault="00B10D71" w:rsidP="00632C4C">
      <w:pPr>
        <w:pStyle w:val="a3"/>
        <w:jc w:val="both"/>
      </w:pPr>
    </w:p>
    <w:p w:rsidR="00B10D71" w:rsidRDefault="00B10D71" w:rsidP="00632C4C">
      <w:pPr>
        <w:pStyle w:val="a3"/>
        <w:jc w:val="both"/>
      </w:pPr>
      <w:r>
        <w:t xml:space="preserve">2. </w:t>
      </w:r>
      <w:r w:rsidRPr="00632C4C">
        <w:rPr>
          <w:b/>
        </w:rPr>
        <w:t>Тестова вибірка (Test Set):</w:t>
      </w:r>
    </w:p>
    <w:p w:rsidR="00B10D71" w:rsidRDefault="00B10D71" w:rsidP="00632C4C">
      <w:pPr>
        <w:pStyle w:val="a3"/>
        <w:jc w:val="both"/>
      </w:pPr>
      <w:r>
        <w:t xml:space="preserve">   - </w:t>
      </w:r>
      <w:r w:rsidRPr="00632C4C">
        <w:rPr>
          <w:b/>
        </w:rPr>
        <w:t>Опис</w:t>
      </w:r>
      <w:r>
        <w:t>: Тестова вибірка - це набір даних, який використовується для оцінки продуктивності моделі після її навчання на тренувальній вибірці. Тестова вибірка містить даний незалежний від тренувальної вибірки.</w:t>
      </w:r>
    </w:p>
    <w:p w:rsidR="00B10D71" w:rsidRPr="00632C4C" w:rsidRDefault="00B10D71" w:rsidP="00632C4C">
      <w:pPr>
        <w:pStyle w:val="a3"/>
        <w:jc w:val="both"/>
        <w:rPr>
          <w:b/>
        </w:rPr>
      </w:pPr>
      <w:r>
        <w:t xml:space="preserve">   - </w:t>
      </w:r>
      <w:r w:rsidRPr="00632C4C">
        <w:rPr>
          <w:b/>
        </w:rPr>
        <w:t>Приклади використання:</w:t>
      </w:r>
    </w:p>
    <w:p w:rsidR="00B10D71" w:rsidRDefault="00B10D71" w:rsidP="00632C4C">
      <w:pPr>
        <w:pStyle w:val="a3"/>
        <w:jc w:val="both"/>
      </w:pPr>
      <w:r>
        <w:t xml:space="preserve">     - Оцінка точності класифікації нейронної мережі на тестовій вибірці зображень, які модель не бачила під час навчання.</w:t>
      </w:r>
    </w:p>
    <w:p w:rsidR="00B10D71" w:rsidRDefault="00B10D71" w:rsidP="00632C4C">
      <w:pPr>
        <w:pStyle w:val="a3"/>
        <w:jc w:val="both"/>
      </w:pPr>
      <w:r>
        <w:t xml:space="preserve">     - Визначення якості моделі рекомендацій на основі її прогнозів на тестових даних.</w:t>
      </w:r>
    </w:p>
    <w:p w:rsidR="00B10D71" w:rsidRDefault="00B10D71" w:rsidP="00632C4C">
      <w:pPr>
        <w:pStyle w:val="a3"/>
        <w:jc w:val="both"/>
      </w:pPr>
    </w:p>
    <w:p w:rsidR="00B10D71" w:rsidRPr="00632C4C" w:rsidRDefault="00B10D71" w:rsidP="00632C4C">
      <w:pPr>
        <w:pStyle w:val="a3"/>
        <w:jc w:val="both"/>
        <w:rPr>
          <w:b/>
        </w:rPr>
      </w:pPr>
      <w:r>
        <w:t xml:space="preserve">3. </w:t>
      </w:r>
      <w:r w:rsidRPr="00632C4C">
        <w:rPr>
          <w:b/>
        </w:rPr>
        <w:t>Валідаційна вибірка (Validation Set):</w:t>
      </w:r>
    </w:p>
    <w:p w:rsidR="00B10D71" w:rsidRDefault="00B10D71" w:rsidP="00632C4C">
      <w:pPr>
        <w:pStyle w:val="a3"/>
        <w:jc w:val="both"/>
      </w:pPr>
      <w:r>
        <w:t xml:space="preserve">   - </w:t>
      </w:r>
      <w:r w:rsidRPr="00632C4C">
        <w:rPr>
          <w:b/>
        </w:rPr>
        <w:t>Опис</w:t>
      </w:r>
      <w:r>
        <w:t>: Валідаційна вибірка - це набір даних, який використовується для налаштування гіперпараметрів моделі та оцінки її загальної продуктивності під час тренування.</w:t>
      </w:r>
    </w:p>
    <w:p w:rsidR="00B10D71" w:rsidRPr="00632C4C" w:rsidRDefault="00B10D71" w:rsidP="00632C4C">
      <w:pPr>
        <w:pStyle w:val="a3"/>
        <w:jc w:val="both"/>
        <w:rPr>
          <w:b/>
        </w:rPr>
      </w:pPr>
      <w:r>
        <w:t xml:space="preserve">   - </w:t>
      </w:r>
      <w:r w:rsidRPr="00632C4C">
        <w:rPr>
          <w:b/>
        </w:rPr>
        <w:t>Приклади використання:</w:t>
      </w:r>
    </w:p>
    <w:p w:rsidR="00B10D71" w:rsidRDefault="00B10D71" w:rsidP="00632C4C">
      <w:pPr>
        <w:pStyle w:val="a3"/>
        <w:jc w:val="both"/>
      </w:pPr>
      <w:r>
        <w:t xml:space="preserve">     - Використовується для вибору оптимальних гіперпараметрів, таких як швидкість навчання або кількість шарів в нейронній мережі.</w:t>
      </w:r>
    </w:p>
    <w:p w:rsidR="00B10D71" w:rsidRDefault="00B10D71" w:rsidP="00632C4C">
      <w:pPr>
        <w:pStyle w:val="a3"/>
        <w:jc w:val="both"/>
      </w:pPr>
      <w:r>
        <w:t xml:space="preserve">     - Валідаційна вибірка допомагає вченому визначити, коли навчання повинно бути припинено, щоб уникнути перенавчання моделі на тренувальних даних.</w:t>
      </w:r>
    </w:p>
    <w:p w:rsidR="00B10D71" w:rsidRDefault="00B10D71" w:rsidP="00632C4C">
      <w:pPr>
        <w:pStyle w:val="a3"/>
        <w:jc w:val="both"/>
      </w:pPr>
    </w:p>
    <w:p w:rsidR="00B10D71" w:rsidRDefault="00B10D71" w:rsidP="00632C4C">
      <w:pPr>
        <w:pStyle w:val="a3"/>
        <w:jc w:val="both"/>
      </w:pPr>
      <w:r w:rsidRPr="00632C4C">
        <w:rPr>
          <w:b/>
        </w:rPr>
        <w:t>Приклад використання у процесі навчання:</w:t>
      </w:r>
    </w:p>
    <w:p w:rsidR="00B10D71" w:rsidRDefault="00B10D71" w:rsidP="00632C4C">
      <w:pPr>
        <w:pStyle w:val="a3"/>
        <w:numPr>
          <w:ilvl w:val="0"/>
          <w:numId w:val="2"/>
        </w:numPr>
        <w:jc w:val="both"/>
      </w:pPr>
      <w:r>
        <w:t>Розділити вихідний датасет на тренувальну, тестову та валідаційну вибірку в певних співвідношеннях (наприклад, 70% тренувальної, 15% тестової та 15% валідаційної).</w:t>
      </w:r>
    </w:p>
    <w:p w:rsidR="00B10D71" w:rsidRDefault="00B10D71" w:rsidP="00632C4C">
      <w:pPr>
        <w:pStyle w:val="a3"/>
        <w:numPr>
          <w:ilvl w:val="0"/>
          <w:numId w:val="2"/>
        </w:numPr>
        <w:jc w:val="both"/>
      </w:pPr>
      <w:r>
        <w:t>Навчити модель на тренувальній вибірці, налаштовуючи гіперпараметри на валідаційній вибірці.</w:t>
      </w:r>
    </w:p>
    <w:p w:rsidR="00B10D71" w:rsidRDefault="00B10D71" w:rsidP="00632C4C">
      <w:pPr>
        <w:pStyle w:val="a3"/>
        <w:numPr>
          <w:ilvl w:val="0"/>
          <w:numId w:val="2"/>
        </w:numPr>
        <w:jc w:val="both"/>
      </w:pPr>
      <w:r>
        <w:t>Оцінити продуктивність моделі на тестовій вибірці, використовуючи метрики, такі як точність, середньоквадратична помилка тощо.</w:t>
      </w:r>
    </w:p>
    <w:p w:rsidR="00B10D71" w:rsidRDefault="00B10D71" w:rsidP="00632C4C">
      <w:pPr>
        <w:pStyle w:val="a3"/>
        <w:numPr>
          <w:ilvl w:val="0"/>
          <w:numId w:val="2"/>
        </w:numPr>
        <w:jc w:val="both"/>
      </w:pPr>
      <w:r>
        <w:t>В разі необхідності повернутися до налаштування моделі на валідаційній вибірці і повторити процес до досягнення задовільних результатів.</w:t>
      </w:r>
    </w:p>
    <w:p w:rsidR="00B10D71" w:rsidRDefault="00B10D71" w:rsidP="00632C4C">
      <w:pPr>
        <w:pStyle w:val="a3"/>
        <w:jc w:val="both"/>
      </w:pPr>
    </w:p>
    <w:p w:rsidR="00632C4C" w:rsidRDefault="00B10D71" w:rsidP="00632C4C">
      <w:pPr>
        <w:pStyle w:val="a3"/>
        <w:ind w:firstLine="360"/>
        <w:jc w:val="both"/>
      </w:pPr>
      <w:r>
        <w:t>Важливо мати окремі тестові та валідаційні вибірки, щоб уникнути перенавчання моделі і переконатися в її загальній ефективності на нових даних, які вона не бачила під час тренування.</w:t>
      </w:r>
    </w:p>
    <w:p w:rsidR="00632C4C" w:rsidRDefault="00632C4C" w:rsidP="00632C4C">
      <w:pPr>
        <w:pStyle w:val="a3"/>
        <w:ind w:firstLine="360"/>
        <w:jc w:val="both"/>
      </w:pPr>
    </w:p>
    <w:p w:rsidR="00632C4C" w:rsidRPr="00394C4C" w:rsidRDefault="00632C4C" w:rsidP="00632C4C">
      <w:pPr>
        <w:pStyle w:val="a3"/>
        <w:numPr>
          <w:ilvl w:val="0"/>
          <w:numId w:val="1"/>
        </w:numPr>
        <w:jc w:val="both"/>
        <w:rPr>
          <w:b/>
        </w:rPr>
      </w:pPr>
      <w:r w:rsidRPr="00394C4C">
        <w:rPr>
          <w:b/>
        </w:rPr>
        <w:t>Питання № 9: Переваги та недоліки двошарового персептрону.</w:t>
      </w:r>
    </w:p>
    <w:p w:rsidR="00632C4C" w:rsidRDefault="00632C4C" w:rsidP="00632C4C">
      <w:pPr>
        <w:pStyle w:val="a3"/>
        <w:jc w:val="both"/>
      </w:pPr>
    </w:p>
    <w:p w:rsidR="00632C4C" w:rsidRDefault="00632C4C" w:rsidP="00632C4C">
      <w:pPr>
        <w:pStyle w:val="a3"/>
        <w:jc w:val="both"/>
      </w:pPr>
      <w:r w:rsidRPr="00632C4C">
        <w:rPr>
          <w:i/>
        </w:rPr>
        <w:t>Двошаровий персептрон</w:t>
      </w:r>
      <w:r>
        <w:t xml:space="preserve"> - це проста модель нейронної мережі, що має два шари нейронів: вхідний і вихідний. Ця модель використовується для багатьох завдань класифікації та регресії, і має свої переваги та недоліки.</w:t>
      </w:r>
    </w:p>
    <w:p w:rsidR="00632C4C" w:rsidRDefault="00632C4C" w:rsidP="00632C4C">
      <w:pPr>
        <w:pStyle w:val="a3"/>
        <w:jc w:val="both"/>
      </w:pPr>
    </w:p>
    <w:p w:rsidR="00632C4C" w:rsidRDefault="00632C4C" w:rsidP="00632C4C">
      <w:pPr>
        <w:pStyle w:val="a3"/>
        <w:jc w:val="both"/>
      </w:pPr>
      <w:r w:rsidRPr="00632C4C">
        <w:rPr>
          <w:b/>
        </w:rPr>
        <w:t>Переваги двошарового персептрону:</w:t>
      </w:r>
    </w:p>
    <w:p w:rsidR="00632C4C" w:rsidRDefault="00632C4C" w:rsidP="00632C4C">
      <w:pPr>
        <w:pStyle w:val="a3"/>
        <w:jc w:val="both"/>
      </w:pPr>
    </w:p>
    <w:p w:rsidR="00632C4C" w:rsidRDefault="00632C4C" w:rsidP="00394C4C">
      <w:pPr>
        <w:pStyle w:val="a3"/>
        <w:numPr>
          <w:ilvl w:val="0"/>
          <w:numId w:val="3"/>
        </w:numPr>
        <w:jc w:val="both"/>
      </w:pPr>
      <w:r w:rsidRPr="00632C4C">
        <w:rPr>
          <w:b/>
        </w:rPr>
        <w:t>Простота та легкість розуміння:</w:t>
      </w:r>
      <w:r>
        <w:t xml:space="preserve"> Двошаровий персептрон - це одна з найпростіших нейронних мереж, що дозволяє легко розуміти її структуру та роботу.</w:t>
      </w:r>
    </w:p>
    <w:p w:rsidR="00632C4C" w:rsidRDefault="00632C4C" w:rsidP="00394C4C">
      <w:pPr>
        <w:pStyle w:val="a3"/>
        <w:numPr>
          <w:ilvl w:val="0"/>
          <w:numId w:val="3"/>
        </w:numPr>
        <w:jc w:val="both"/>
      </w:pPr>
      <w:r w:rsidRPr="00632C4C">
        <w:rPr>
          <w:b/>
        </w:rPr>
        <w:t>Швидкість навчання:</w:t>
      </w:r>
      <w:r>
        <w:t xml:space="preserve"> Велика кількість алгоритмів для навчання двошарових персептронів швидко знаходить оптимальні ваги, особливо для задач з обмеженою складністю.</w:t>
      </w:r>
    </w:p>
    <w:p w:rsidR="00632C4C" w:rsidRDefault="00632C4C" w:rsidP="00394C4C">
      <w:pPr>
        <w:pStyle w:val="a3"/>
        <w:numPr>
          <w:ilvl w:val="0"/>
          <w:numId w:val="3"/>
        </w:numPr>
        <w:jc w:val="both"/>
      </w:pPr>
      <w:r w:rsidRPr="00632C4C">
        <w:rPr>
          <w:b/>
        </w:rPr>
        <w:t>Ефективність на простих задачах:</w:t>
      </w:r>
      <w:r>
        <w:t xml:space="preserve"> Двошаровий персептрон може добре впоратися з простими задачами класифікації та регресії, якщо дані мають лінійну структуру.</w:t>
      </w:r>
    </w:p>
    <w:p w:rsidR="00632C4C" w:rsidRDefault="00632C4C" w:rsidP="00394C4C">
      <w:pPr>
        <w:pStyle w:val="a3"/>
        <w:numPr>
          <w:ilvl w:val="0"/>
          <w:numId w:val="3"/>
        </w:numPr>
        <w:jc w:val="both"/>
      </w:pPr>
      <w:r w:rsidRPr="00632C4C">
        <w:rPr>
          <w:b/>
        </w:rPr>
        <w:t>Масштабованість:</w:t>
      </w:r>
      <w:r>
        <w:t xml:space="preserve"> Ця модель легко масштабується для багатьох вхідних факторів та виходів, роблячи її досить гнучкою.</w:t>
      </w:r>
    </w:p>
    <w:p w:rsidR="00632C4C" w:rsidRDefault="00632C4C" w:rsidP="00632C4C">
      <w:pPr>
        <w:pStyle w:val="a3"/>
        <w:jc w:val="both"/>
      </w:pPr>
    </w:p>
    <w:p w:rsidR="00632C4C" w:rsidRPr="00632C4C" w:rsidRDefault="00632C4C" w:rsidP="00632C4C">
      <w:pPr>
        <w:pStyle w:val="a3"/>
        <w:jc w:val="both"/>
        <w:rPr>
          <w:b/>
        </w:rPr>
      </w:pPr>
      <w:r w:rsidRPr="00632C4C">
        <w:rPr>
          <w:b/>
        </w:rPr>
        <w:t>Недоліки двошарового персептрону:</w:t>
      </w:r>
    </w:p>
    <w:p w:rsidR="00632C4C" w:rsidRDefault="00632C4C" w:rsidP="00632C4C">
      <w:pPr>
        <w:pStyle w:val="a3"/>
        <w:jc w:val="both"/>
      </w:pPr>
    </w:p>
    <w:p w:rsidR="00632C4C" w:rsidRDefault="00632C4C" w:rsidP="00394C4C">
      <w:pPr>
        <w:pStyle w:val="a3"/>
        <w:numPr>
          <w:ilvl w:val="0"/>
          <w:numId w:val="5"/>
        </w:numPr>
        <w:jc w:val="both"/>
      </w:pPr>
      <w:r w:rsidRPr="00632C4C">
        <w:rPr>
          <w:b/>
        </w:rPr>
        <w:t>Лінійність:</w:t>
      </w:r>
      <w:r>
        <w:t xml:space="preserve"> Двошаровий персептрон не може вирішити завдання, де дані мають складну, не лінійну структуру. Він дуже обмежений в обробці не лінійних залежностей.</w:t>
      </w:r>
    </w:p>
    <w:p w:rsidR="00632C4C" w:rsidRDefault="00632C4C" w:rsidP="00394C4C">
      <w:pPr>
        <w:pStyle w:val="a3"/>
        <w:numPr>
          <w:ilvl w:val="0"/>
          <w:numId w:val="5"/>
        </w:numPr>
        <w:jc w:val="both"/>
      </w:pPr>
      <w:r w:rsidRPr="00632C4C">
        <w:rPr>
          <w:b/>
        </w:rPr>
        <w:lastRenderedPageBreak/>
        <w:t>Необхідність інженерної роботи:</w:t>
      </w:r>
      <w:r>
        <w:t xml:space="preserve"> Для того, щоб використовувати двошаровий персептрон на практиці, часто потрібно виконувати попередню обробку даних, інженерію ознак і відбір важливих характеристик.</w:t>
      </w:r>
    </w:p>
    <w:p w:rsidR="00632C4C" w:rsidRDefault="00632C4C" w:rsidP="00394C4C">
      <w:pPr>
        <w:pStyle w:val="a3"/>
        <w:numPr>
          <w:ilvl w:val="0"/>
          <w:numId w:val="5"/>
        </w:numPr>
        <w:jc w:val="both"/>
      </w:pPr>
      <w:r w:rsidRPr="00632C4C">
        <w:rPr>
          <w:b/>
        </w:rPr>
        <w:t>Вразливість до перенавчання:</w:t>
      </w:r>
      <w:r>
        <w:t xml:space="preserve"> Якщо не контролювати процес навчання, двошаровий персептрон може страждати від перенавчання, коли модель стає надто специфічною для навчальних даних і втрачає загальну здатність до узагальнення.</w:t>
      </w:r>
    </w:p>
    <w:p w:rsidR="00632C4C" w:rsidRDefault="00632C4C" w:rsidP="00632C4C">
      <w:pPr>
        <w:pStyle w:val="a3"/>
        <w:jc w:val="both"/>
      </w:pPr>
    </w:p>
    <w:p w:rsidR="00632C4C" w:rsidRPr="00632C4C" w:rsidRDefault="00632C4C" w:rsidP="00632C4C">
      <w:pPr>
        <w:pStyle w:val="a3"/>
        <w:jc w:val="both"/>
        <w:rPr>
          <w:b/>
        </w:rPr>
      </w:pPr>
      <w:r w:rsidRPr="00632C4C">
        <w:rPr>
          <w:b/>
        </w:rPr>
        <w:t xml:space="preserve">Коли </w:t>
      </w:r>
      <w:r w:rsidRPr="00632C4C">
        <w:rPr>
          <w:b/>
        </w:rPr>
        <w:t>краще використову</w:t>
      </w:r>
      <w:r w:rsidRPr="00632C4C">
        <w:rPr>
          <w:b/>
        </w:rPr>
        <w:t>вати двошаровий персептрон, а коли</w:t>
      </w:r>
      <w:r w:rsidRPr="00632C4C">
        <w:rPr>
          <w:b/>
        </w:rPr>
        <w:t xml:space="preserve"> краще обрати іншу модель:</w:t>
      </w:r>
    </w:p>
    <w:p w:rsidR="00632C4C" w:rsidRDefault="00632C4C" w:rsidP="00632C4C">
      <w:pPr>
        <w:pStyle w:val="a3"/>
        <w:jc w:val="both"/>
      </w:pPr>
    </w:p>
    <w:p w:rsidR="00632C4C" w:rsidRDefault="00632C4C" w:rsidP="00632C4C">
      <w:pPr>
        <w:pStyle w:val="a3"/>
        <w:jc w:val="both"/>
      </w:pPr>
      <w:r w:rsidRPr="00632C4C">
        <w:rPr>
          <w:i/>
        </w:rPr>
        <w:t>Двошаровий персептрон</w:t>
      </w:r>
      <w:r>
        <w:t xml:space="preserve"> найкраще підходить для простих завдань класифікації та регресії з лінійною або майже лінійною залежністю між вхідними та вихідними змінними. Ось кілька сценаріїв, де ця модель може бути корисною:</w:t>
      </w:r>
    </w:p>
    <w:p w:rsidR="00632C4C" w:rsidRDefault="00632C4C" w:rsidP="00632C4C">
      <w:pPr>
        <w:pStyle w:val="a3"/>
        <w:jc w:val="both"/>
      </w:pPr>
    </w:p>
    <w:p w:rsidR="00632C4C" w:rsidRDefault="00632C4C" w:rsidP="00394C4C">
      <w:pPr>
        <w:pStyle w:val="a3"/>
        <w:numPr>
          <w:ilvl w:val="0"/>
          <w:numId w:val="7"/>
        </w:numPr>
        <w:jc w:val="both"/>
      </w:pPr>
      <w:r w:rsidRPr="00632C4C">
        <w:rPr>
          <w:b/>
        </w:rPr>
        <w:t>Бінарна класифікація:</w:t>
      </w:r>
      <w:r>
        <w:t xml:space="preserve"> Двошаровий персептрон добре підходить для бінарних задач класифікації, де об'єкти мають лінійно роздільні класи.</w:t>
      </w:r>
    </w:p>
    <w:p w:rsidR="00632C4C" w:rsidRDefault="00632C4C" w:rsidP="00394C4C">
      <w:pPr>
        <w:pStyle w:val="a3"/>
        <w:numPr>
          <w:ilvl w:val="0"/>
          <w:numId w:val="7"/>
        </w:numPr>
        <w:jc w:val="both"/>
      </w:pPr>
      <w:r w:rsidRPr="00632C4C">
        <w:rPr>
          <w:b/>
        </w:rPr>
        <w:t>Регресія:</w:t>
      </w:r>
      <w:r>
        <w:t xml:space="preserve"> У випадках, коли ви прогнозуєте числове значення з вхідних даних і залежність майже лінійна, двошаровий персептрон може бути корисним.</w:t>
      </w:r>
    </w:p>
    <w:p w:rsidR="00632C4C" w:rsidRDefault="00632C4C" w:rsidP="00394C4C">
      <w:pPr>
        <w:pStyle w:val="a3"/>
        <w:numPr>
          <w:ilvl w:val="0"/>
          <w:numId w:val="7"/>
        </w:numPr>
        <w:jc w:val="both"/>
      </w:pPr>
      <w:r w:rsidRPr="00632C4C">
        <w:rPr>
          <w:b/>
        </w:rPr>
        <w:t>Вихідні дані з обмеженою кількістю категорій:</w:t>
      </w:r>
      <w:r>
        <w:t xml:space="preserve"> Для задач класифікації з невеликою кількістю категорій, де лінійні моделі можуть працювати прийнятно, двошаровий персептрон може бути зручним варіантом.</w:t>
      </w:r>
    </w:p>
    <w:p w:rsidR="00632C4C" w:rsidRDefault="00632C4C" w:rsidP="00632C4C">
      <w:pPr>
        <w:pStyle w:val="a3"/>
        <w:jc w:val="both"/>
      </w:pPr>
    </w:p>
    <w:p w:rsidR="00632C4C" w:rsidRDefault="00632C4C" w:rsidP="00394C4C">
      <w:pPr>
        <w:pStyle w:val="a3"/>
        <w:ind w:firstLine="360"/>
        <w:jc w:val="both"/>
      </w:pPr>
      <w:r>
        <w:t xml:space="preserve">Проте, якщо у є задачі зі складними не лінійними залежностями або </w:t>
      </w:r>
      <w:r w:rsidR="00394C4C">
        <w:t>є потреба</w:t>
      </w:r>
      <w:bookmarkStart w:id="0" w:name="_GoBack"/>
      <w:bookmarkEnd w:id="0"/>
      <w:r>
        <w:t xml:space="preserve"> вирішити завдання, такі як обробка природної мови, визнання образів, аналіз часових рядів, то двошаровий персептрон, ймовірно, буде недостатнім. У таких випадках краще розглянути використання більш складних архітектур, таких як глибокі н</w:t>
      </w:r>
      <w:r w:rsidR="00394C4C">
        <w:t xml:space="preserve">ейронні мережі (нейронні мережі </w:t>
      </w:r>
      <w:r>
        <w:t>з багатьма шарами) або рекурентні нейронні мережі, які мають більше загальної здатності до узагальнення.</w:t>
      </w:r>
    </w:p>
    <w:sectPr w:rsidR="00632C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14E5"/>
    <w:multiLevelType w:val="hybridMultilevel"/>
    <w:tmpl w:val="FC0A907E"/>
    <w:lvl w:ilvl="0" w:tplc="1E761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B7D1D"/>
    <w:multiLevelType w:val="hybridMultilevel"/>
    <w:tmpl w:val="543E5288"/>
    <w:lvl w:ilvl="0" w:tplc="6C64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57D08"/>
    <w:multiLevelType w:val="hybridMultilevel"/>
    <w:tmpl w:val="E75099D0"/>
    <w:lvl w:ilvl="0" w:tplc="6C64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F016ED"/>
    <w:multiLevelType w:val="hybridMultilevel"/>
    <w:tmpl w:val="68B42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25E4"/>
    <w:multiLevelType w:val="hybridMultilevel"/>
    <w:tmpl w:val="91B2F61E"/>
    <w:lvl w:ilvl="0" w:tplc="6C64D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AB76BE"/>
    <w:multiLevelType w:val="hybridMultilevel"/>
    <w:tmpl w:val="5204DF52"/>
    <w:lvl w:ilvl="0" w:tplc="6C64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367C05"/>
    <w:multiLevelType w:val="hybridMultilevel"/>
    <w:tmpl w:val="2E34D054"/>
    <w:lvl w:ilvl="0" w:tplc="6C64D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26"/>
    <w:rsid w:val="000E759B"/>
    <w:rsid w:val="00394C4C"/>
    <w:rsid w:val="00580526"/>
    <w:rsid w:val="00632C4C"/>
    <w:rsid w:val="00B10D71"/>
    <w:rsid w:val="00E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661D"/>
  <w15:chartTrackingRefBased/>
  <w15:docId w15:val="{E00AA8BE-6AEE-4F4D-B299-D532A8F0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59B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3450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2</cp:revision>
  <cp:lastPrinted>2023-10-22T17:22:00Z</cp:lastPrinted>
  <dcterms:created xsi:type="dcterms:W3CDTF">2023-10-22T16:45:00Z</dcterms:created>
  <dcterms:modified xsi:type="dcterms:W3CDTF">2023-10-22T17:22:00Z</dcterms:modified>
</cp:coreProperties>
</file>