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65D"/>
          <w:sz w:val="52"/>
        </w:rPr>
        <w:t>DOSSIER TECNICO DE TRASPASO</w:t>
      </w:r>
    </w:p>
    <w:p>
      <w:pPr>
        <w:jc w:val="center"/>
      </w:pPr>
      <w:r>
        <w:rPr>
          <w:color w:val="666666"/>
          <w:sz w:val="32"/>
        </w:rPr>
        <w:t>FMV Dashboard - Panel de Control Financiero</w:t>
      </w:r>
    </w:p>
    <w:p/>
    <w:p>
      <w:pPr>
        <w:jc w:val="center"/>
      </w:pPr>
      <w:r>
        <w:rPr>
          <w:b/>
        </w:rPr>
        <w:t xml:space="preserve">Cliente: </w:t>
      </w:r>
      <w:r>
        <w:t>Fabricaciones Metalicas Valdepinto (FMV)</w:t>
        <w:br/>
      </w:r>
      <w:r>
        <w:rPr>
          <w:b/>
        </w:rPr>
        <w:t xml:space="preserve">Desarrollado por: </w:t>
      </w:r>
      <w:r>
        <w:t>TOKENIA Automation SLU</w:t>
        <w:br/>
      </w:r>
      <w:r>
        <w:rPr>
          <w:b/>
        </w:rPr>
        <w:t xml:space="preserve">Fecha de entrega: </w:t>
      </w:r>
      <w:r>
        <w:t>23 de marzo de 2026</w:t>
        <w:br/>
      </w:r>
      <w:r>
        <w:rPr>
          <w:b/>
        </w:rPr>
        <w:t xml:space="preserve">Version: </w:t>
      </w:r>
      <w:r>
        <w:t>2.0.0</w:t>
      </w:r>
    </w:p>
    <w:p>
      <w:r>
        <w:br w:type="page"/>
      </w:r>
    </w:p>
    <w:p>
      <w:pPr>
        <w:pStyle w:val="Heading1"/>
      </w:pPr>
      <w:r>
        <w:rPr>
          <w:color w:val="1A365D"/>
        </w:rPr>
        <w:t>1. QUE ES ESTO</w:t>
      </w:r>
    </w:p>
    <w:p>
      <w:r>
        <w:rPr>
          <w:b w:val="0"/>
          <w:i w:val="0"/>
        </w:rPr>
        <w:t>Panel de control financiero web para FMV. Carga datos desde Excels de Business Central y muestra: PyG, servicios exteriores, financiacion, proveedores, cash flow, presupuesto vs real, cuentas anuales y presupuesto de compras.</w:t>
      </w:r>
    </w:p>
    <w:p>
      <w:r>
        <w:rPr>
          <w:b/>
          <w:i w:val="0"/>
        </w:rPr>
        <w:t>Todo se ejecuta en el navegador. No hay servidor backend. Los datos se guardan en Supabase (base de datos en la nube).</w:t>
      </w:r>
    </w:p>
    <w:p>
      <w:pPr>
        <w:pStyle w:val="Heading1"/>
      </w:pPr>
      <w:r>
        <w:rPr>
          <w:color w:val="1A365D"/>
        </w:rPr>
        <w:t>2. DONDE ESTA TODO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Donde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 en produccion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https://fmv-dashboard-v2.vercel.app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Codigo fuente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https://github.com/Tokenia-Studio/fmv-dashboard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https://supabase.com/dashboard/project/ryjavkyudanppnobbhkr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Contrasena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FMV2025</w:t>
            </w:r>
          </w:p>
        </w:tc>
      </w:tr>
    </w:tbl>
    <w:p/>
    <w:p>
      <w:pPr>
        <w:pStyle w:val="Heading1"/>
      </w:pPr>
      <w:r>
        <w:rPr>
          <w:color w:val="1A365D"/>
        </w:rPr>
        <w:t>3. ACCESOS PARA EL INFORMATICO</w:t>
      </w:r>
    </w:p>
    <w:p>
      <w:pPr>
        <w:pStyle w:val="Heading2"/>
      </w:pPr>
      <w:r>
        <w:rPr>
          <w:color w:val="1A365D"/>
        </w:rPr>
        <w:t>3.1 Supabase (base de datos) - Rol "Developer"</w:t>
      </w:r>
    </w:p>
    <w:p>
      <w:r>
        <w:rPr>
          <w:b w:val="0"/>
          <w:i w:val="0"/>
        </w:rPr>
        <w:t>1. Ir a https://supabase.com/dashboard/project/ryjavkyudanppnobbhkr</w:t>
      </w:r>
    </w:p>
    <w:p>
      <w:r>
        <w:rPr>
          <w:b w:val="0"/>
          <w:i w:val="0"/>
        </w:rPr>
        <w:t>2. Settings &gt; Team &gt; Invite</w:t>
      </w:r>
    </w:p>
    <w:p>
      <w:r>
        <w:rPr>
          <w:b w:val="0"/>
          <w:i w:val="0"/>
        </w:rPr>
        <w:t>3. Poner email del informatico con rol Developer</w:t>
      </w:r>
    </w:p>
    <w:p>
      <w:r>
        <w:rPr>
          <w:b w:val="0"/>
          <w:i w:val="0"/>
          <w:color w:val="008000"/>
        </w:rPr>
        <w:t>Puede: ver tablas, modificar datos, ver configuracion, ver logs</w:t>
      </w:r>
    </w:p>
    <w:p>
      <w:r>
        <w:rPr>
          <w:b w:val="0"/>
          <w:i w:val="0"/>
          <w:color w:val="CC0000"/>
        </w:rPr>
        <w:t>NO puede: borrar proyecto, cambiar claves API, cambiar billing</w:t>
      </w:r>
    </w:p>
    <w:p>
      <w:pPr>
        <w:pStyle w:val="Heading2"/>
      </w:pPr>
      <w:r>
        <w:rPr>
          <w:color w:val="1A365D"/>
        </w:rPr>
        <w:t>3.2 Vercel (hosting) - Rol "Member"</w:t>
      </w:r>
    </w:p>
    <w:p>
      <w:r>
        <w:rPr>
          <w:b w:val="0"/>
          <w:i w:val="0"/>
        </w:rPr>
        <w:t>1. Ir a Vercel &gt; Team Settings &gt; Members &gt; Invite</w:t>
      </w:r>
    </w:p>
    <w:p>
      <w:r>
        <w:rPr>
          <w:b w:val="0"/>
          <w:i w:val="0"/>
        </w:rPr>
        <w:t>2. Rol Member</w:t>
      </w:r>
    </w:p>
    <w:p>
      <w:r>
        <w:rPr>
          <w:b w:val="0"/>
          <w:i w:val="0"/>
          <w:color w:val="008000"/>
        </w:rPr>
        <w:t>Puede: ver deployments, ver logs, forzar re-deploy</w:t>
      </w:r>
    </w:p>
    <w:p>
      <w:r>
        <w:rPr>
          <w:b w:val="0"/>
          <w:i w:val="0"/>
          <w:color w:val="CC0000"/>
        </w:rPr>
        <w:t>NO puede: borrar proyecto, cambiar dominio</w:t>
      </w:r>
    </w:p>
    <w:p>
      <w:pPr>
        <w:pStyle w:val="Heading2"/>
      </w:pPr>
      <w:r>
        <w:rPr>
          <w:color w:val="1A365D"/>
        </w:rPr>
        <w:t>3.3 GitHub (codigo) - Permiso "Write"</w:t>
      </w:r>
    </w:p>
    <w:p>
      <w:r>
        <w:rPr>
          <w:b w:val="0"/>
          <w:i w:val="0"/>
        </w:rPr>
        <w:t>1. Ir al repo &gt; Settings &gt; Collaborators &gt; Add people</w:t>
      </w:r>
    </w:p>
    <w:p>
      <w:r>
        <w:rPr>
          <w:b w:val="0"/>
          <w:i w:val="0"/>
        </w:rPr>
        <w:t>2. Permiso Write</w:t>
      </w:r>
    </w:p>
    <w:p>
      <w:r>
        <w:rPr>
          <w:b w:val="0"/>
          <w:i w:val="0"/>
          <w:color w:val="008000"/>
        </w:rPr>
        <w:t>Puede: clonar, hacer push, crear branches</w:t>
      </w:r>
    </w:p>
    <w:p>
      <w:r>
        <w:rPr>
          <w:b w:val="0"/>
          <w:i w:val="0"/>
          <w:color w:val="CC0000"/>
        </w:rPr>
        <w:t>NO puede: borrar repo, cambiar configuracion</w:t>
      </w:r>
    </w:p>
    <w:p>
      <w:r>
        <w:rPr>
          <w:b/>
          <w:i w:val="0"/>
          <w:color w:val="CC0000"/>
        </w:rPr>
        <w:t>OJO: push a master = deploy automatico a produccion</w:t>
      </w:r>
    </w:p>
    <w:p>
      <w:pPr>
        <w:pStyle w:val="Heading1"/>
      </w:pPr>
      <w:r>
        <w:rPr>
          <w:color w:val="1A365D"/>
        </w:rPr>
        <w:t>4. STACK TECNOLOGICO</w:t>
      </w:r>
    </w:p>
    <w:p>
      <w:r>
        <w:rPr>
          <w:b w:val="0"/>
          <w:i w:val="0"/>
        </w:rPr>
        <w:t>React 18 + Vite 5 + Tailwind CSS + Recharts (graficos) + SheetJS (Excel) + Supabase (BD + Auth + Storage)</w:t>
      </w:r>
    </w:p>
    <w:p>
      <w:r>
        <w:rPr>
          <w:b w:val="0"/>
          <w:i w:val="0"/>
        </w:rPr>
        <w:t>Hosting en Vercel. Deploy automatico al hacer git push origin master.</w:t>
      </w:r>
    </w:p>
    <w:p>
      <w:pPr>
        <w:pStyle w:val="Heading1"/>
      </w:pPr>
      <w:r>
        <w:rPr>
          <w:color w:val="1A365D"/>
        </w:rPr>
        <w:t>5. VARIABLES DE ENTORNO</w:t>
      </w:r>
    </w:p>
    <w:p>
      <w:r>
        <w:rPr>
          <w:b w:val="0"/>
          <w:i w:val="0"/>
        </w:rPr>
        <w:t>Solo 2 variables necesarias (estan en Vercel y en el fichero .env local):</w:t>
      </w:r>
    </w:p>
    <w:p>
      <w:r>
        <w:rPr>
          <w:rFonts w:ascii="Consolas" w:hAnsi="Consolas"/>
          <w:sz w:val="18"/>
        </w:rPr>
        <w:t>VITE_SUPABASE_URL=https://ryjavkyudanppnobbhkr.supabase.co</w:t>
        <w:br/>
        <w:t>VITE_SUPABASE_ANON_KEY=eyJ...(clave publica)</w:t>
      </w:r>
    </w:p>
    <w:p>
      <w:r>
        <w:rPr>
          <w:b/>
          <w:i w:val="0"/>
        </w:rPr>
        <w:t>Si se regeneran las claves en Supabase, hay que actualizar en Vercel y .env, y luego re-deploy.</w:t>
      </w:r>
    </w:p>
    <w:p>
      <w:pPr>
        <w:pStyle w:val="Heading1"/>
      </w:pPr>
      <w:r>
        <w:rPr>
          <w:color w:val="1A365D"/>
        </w:rPr>
        <w:t>6. BASE DE DATOS (Supabase / PostgreSQL)</w:t>
      </w:r>
    </w:p>
    <w:p>
      <w:pPr>
        <w:pStyle w:val="Heading2"/>
      </w:pPr>
      <w:r>
        <w:rPr>
          <w:color w:val="1A365D"/>
        </w:rPr>
        <w:t>Tablas activas (11)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Para 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movimientos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Asientos contables (~134k registros, anos 2024-2026)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proveedores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Maestro proveedores (1.622)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presupuestos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Datos presupuestarios por cuenta/mes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archivos_cargados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 de ficheros subidos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Parametros de la 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datos_manuales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KPIs manuales (empleados, horas, dias)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albaranes_facturas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Albaranes y facturas de compra (de BC)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pedidos_compra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Pedidos pendientes (de BC)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mapeo_grupo_cuenta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Mapeo grupo contable a cuenta 9 digitos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plan_cuentas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general de cuentas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Roles de usuario (direccion / compras)</w:t>
            </w:r>
          </w:p>
        </w:tc>
      </w:tr>
    </w:tbl>
    <w:p/>
    <w:p>
      <w:pPr>
        <w:pStyle w:val="Heading2"/>
      </w:pPr>
      <w:r>
        <w:rPr>
          <w:color w:val="1A365D"/>
        </w:rPr>
        <w:t>Tablas que NO tocar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series_estructuras, tiempos_estandar, planificacion_ordenes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 usa la app FMV Produccion (otro proyecto)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doc_batches, doc_documents, doc_processing_log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Gestion documental aparcada, no borrar</w:t>
            </w:r>
          </w:p>
        </w:tc>
      </w:tr>
    </w:tbl>
    <w:p/>
    <w:p>
      <w:pPr>
        <w:pStyle w:val="Heading2"/>
      </w:pPr>
      <w:r>
        <w:rPr>
          <w:color w:val="1A365D"/>
        </w:rPr>
        <w:t>Seguridad</w:t>
      </w:r>
    </w:p>
    <w:p>
      <w:r>
        <w:rPr>
          <w:b w:val="0"/>
          <w:i w:val="0"/>
        </w:rPr>
        <w:t>Todas las tablas tienen RLS (Row Level Security) activado. Solo usuarios autenticados pueden acceder. Auth por email + password (Supabase Auth, JWT).</w:t>
      </w:r>
    </w:p>
    <w:p>
      <w:pPr>
        <w:pStyle w:val="Heading2"/>
      </w:pPr>
      <w:r>
        <w:rPr>
          <w:color w:val="1A365D"/>
        </w:rPr>
        <w:t>Storage</w:t>
      </w:r>
    </w:p>
    <w:p>
      <w:r>
        <w:rPr>
          <w:b w:val="0"/>
          <w:i w:val="0"/>
        </w:rPr>
        <w:t>Bucket "excels" (privado): ficheros Excel subidos por usuarios.</w:t>
      </w:r>
    </w:p>
    <w:p>
      <w:pPr>
        <w:pStyle w:val="Heading1"/>
      </w:pPr>
      <w:r>
        <w:rPr>
          <w:color w:val="1A365D"/>
        </w:rPr>
        <w:t>7. COMO SE CARGAN DATOS</w:t>
      </w:r>
    </w:p>
    <w:p>
      <w:r>
        <w:rPr>
          <w:b w:val="0"/>
          <w:i w:val="0"/>
        </w:rPr>
        <w:t>1. El usuario exporta un Excel desde Business Central</w:t>
      </w:r>
    </w:p>
    <w:p>
      <w:r>
        <w:rPr>
          <w:b w:val="0"/>
          <w:i w:val="0"/>
        </w:rPr>
        <w:t>2. En la app, pestana "Cargar Datos", selecciona ano y sube fichero</w:t>
      </w:r>
    </w:p>
    <w:p>
      <w:r>
        <w:rPr>
          <w:b w:val="0"/>
          <w:i w:val="0"/>
        </w:rPr>
        <w:t>3. La app parsea el Excel en el navegador, borra los datos del ano anterior, e inserta los nuevos</w:t>
      </w:r>
    </w:p>
    <w:p>
      <w:r>
        <w:rPr>
          <w:b w:val="0"/>
          <w:i w:val="0"/>
        </w:rPr>
        <w:t>4. Se recalcula todo automaticamente</w:t>
      </w:r>
    </w:p>
    <w:p>
      <w:pPr>
        <w:pStyle w:val="Heading2"/>
      </w:pPr>
      <w:r>
        <w:rPr>
          <w:color w:val="1A365D"/>
        </w:rPr>
        <w:t>Tipos de ficheros:</w:t>
      </w:r>
    </w:p>
    <w:p>
      <w:r>
        <w:rPr>
          <w:b w:val="0"/>
          <w:i w:val="0"/>
        </w:rPr>
        <w:t>- Diario contable (movimientos)</w:t>
        <w:br/>
        <w:t>- Presupuesto anual</w:t>
        <w:br/>
        <w:t>- Albaranes/facturas (Hoja2 "Movimientos valor")</w:t>
        <w:br/>
        <w:t>- Pedidos de compra ("pedidos anual.xlsx")</w:t>
        <w:br/>
        <w:t>- Maestro de proveedores</w:t>
      </w:r>
    </w:p>
    <w:p>
      <w:pPr>
        <w:pStyle w:val="Heading1"/>
      </w:pPr>
      <w:r>
        <w:rPr>
          <w:color w:val="1A365D"/>
        </w:rPr>
        <w:t>8. COMO EJECUTAR EN LOCAL</w:t>
      </w:r>
    </w:p>
    <w:p>
      <w:r>
        <w:rPr>
          <w:b w:val="0"/>
          <w:i w:val="0"/>
        </w:rPr>
        <w:t>Requisitos: Node.js 18+, npm 9+</w:t>
      </w:r>
    </w:p>
    <w:p>
      <w:r>
        <w:rPr>
          <w:rFonts w:ascii="Consolas" w:hAnsi="Consolas"/>
          <w:sz w:val="18"/>
        </w:rPr>
        <w:t>git clone https://github.com/Tokenia-Studio/fmv-dashboard.git</w:t>
        <w:br/>
        <w:t>cd fmv-dashboard</w:t>
        <w:br/>
        <w:t>npm install</w:t>
        <w:br/>
        <w:t># Copiar fichero .env con las claves de Supabase</w:t>
        <w:br/>
        <w:t>npm run dev        # Abre http://localhost:3000</w:t>
      </w:r>
    </w:p>
    <w:p>
      <w:pPr>
        <w:pStyle w:val="Heading1"/>
      </w:pPr>
      <w:r>
        <w:rPr>
          <w:color w:val="1A365D"/>
        </w:rPr>
        <w:t>9. COMO SE DESPLIEGA</w:t>
      </w:r>
    </w:p>
    <w:p>
      <w:r>
        <w:rPr>
          <w:rFonts w:ascii="Consolas" w:hAnsi="Consolas"/>
          <w:b/>
          <w:sz w:val="18"/>
        </w:rPr>
        <w:t>git push origin master</w:t>
      </w:r>
    </w:p>
    <w:p>
      <w:r>
        <w:rPr>
          <w:b w:val="0"/>
          <w:i w:val="0"/>
        </w:rPr>
        <w:t>Vercel detecta el push y despliega automaticamente. No hay CI/CD, ni pipelines. Push a master = produccion.</w:t>
      </w:r>
    </w:p>
    <w:p>
      <w:pPr>
        <w:pStyle w:val="Heading1"/>
      </w:pPr>
      <w:r>
        <w:rPr>
          <w:color w:val="1A365D"/>
        </w:rPr>
        <w:t>10. ROLES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Acceso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Todo: PyG, servicios, financiacion, proveedores, cash flow, presupuesto, CCAA, cargar, usuarios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Solo: servicios, proveedores, ppto compras, cargar, usuarios</w:t>
            </w:r>
          </w:p>
        </w:tc>
      </w:tr>
    </w:tbl>
    <w:p/>
    <w:p>
      <w:r>
        <w:rPr>
          <w:b w:val="0"/>
          <w:i w:val="0"/>
        </w:rPr>
        <w:t>Se gestionan desde la pestana "Gestion Usuarios" dentro de la app (solo rol direccion).</w:t>
      </w:r>
    </w:p>
    <w:p>
      <w:pPr>
        <w:pStyle w:val="Heading1"/>
      </w:pPr>
      <w:r>
        <w:rPr>
          <w:color w:val="1A365D"/>
        </w:rPr>
        <w:t>11. ARCHIVOS CLAVE DEL CODIGO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Que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src/App.jsx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Punto de entrada, routing de pestanas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src/context/DataContext.jsx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Estado global, carga de datos, calculos (~1500 lineas)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src/lib/supabase.js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de base de datos (~760 lineas)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src/utils/calculations.js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Motor de calculo financiero (~2000 lineas)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src/utils/constants.js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Grupos de cuentas, estructura balance/PyG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sql/*.sql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 para recrear las tablas de la BD</w:t>
            </w:r>
          </w:p>
        </w:tc>
      </w:tr>
    </w:tbl>
    <w:p/>
    <w:p>
      <w:pPr>
        <w:pStyle w:val="Heading1"/>
      </w:pPr>
      <w:r>
        <w:rPr>
          <w:color w:val="1A365D"/>
        </w:rPr>
        <w:t>12. SI ALGO FALLA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Solucion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 no carga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Verificar en Vercel que el ultimo deploy fue OK. Si no, click "Redeploy"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Datos no aparecen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Comprobar en Supabase que las tablas tienen datos. Recargar Excel si es necesario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 no funciona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Verificar que el proyecto Supabase esta activo y las claves API son correctas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tras deploy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Revisar logs en Vercel &gt; Deployments &gt; ultimo &gt;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Datos incorrectos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Volver a subir el Excel del ano afectado (sobreescribe el ano completo)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Claves perdidas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 Supabase &gt; Settings &gt; API, regenerar. Actualizar .env + Vercel + re-deploy</w:t>
            </w:r>
          </w:p>
        </w:tc>
      </w:tr>
    </w:tbl>
    <w:p/>
    <w:p>
      <w:pPr>
        <w:pStyle w:val="Heading1"/>
      </w:pPr>
      <w:r>
        <w:rPr>
          <w:color w:val="1A365D"/>
        </w:rPr>
        <w:t>13. REGLAS DE ORO</w:t>
      </w:r>
    </w:p>
    <w:p>
      <w:r>
        <w:rPr>
          <w:b/>
          <w:color w:val="CC0000"/>
        </w:rPr>
        <w:t xml:space="preserve">  No borrar tablas de Supabase (ni las aparcadas)</w:t>
      </w:r>
    </w:p>
    <w:p>
      <w:r>
        <w:rPr>
          <w:b/>
          <w:color w:val="CC0000"/>
        </w:rPr>
        <w:t xml:space="preserve">  No regenerar claves API salvo emergencia (rompe la app hasta actualizar)</w:t>
      </w:r>
    </w:p>
    <w:p>
      <w:r>
        <w:rPr>
          <w:b/>
          <w:color w:val="CC0000"/>
        </w:rPr>
        <w:t xml:space="preserve">  No borrar el proyecto en Supabase ni en Vercel</w:t>
      </w:r>
    </w:p>
    <w:p>
      <w:r>
        <w:rPr>
          <w:b/>
          <w:color w:val="CC0000"/>
        </w:rPr>
        <w:t xml:space="preserve">  Push a master = produccion. Probar cambios en una branch antes</w:t>
      </w:r>
    </w:p>
    <w:p>
      <w:r>
        <w:rPr>
          <w:b/>
          <w:color w:val="CC0000"/>
        </w:rPr>
        <w:t xml:space="preserve">  Los SQL estan en sql/ por si hay que recrear tablas desde cero</w:t>
      </w:r>
    </w:p>
    <w:p>
      <w:pPr>
        <w:pStyle w:val="Heading1"/>
      </w:pPr>
      <w:r>
        <w:rPr>
          <w:color w:val="1A365D"/>
        </w:rPr>
        <w:t>14. CHECKLIST DE TRASPASO</w:t>
      </w:r>
    </w:p>
    <w:p>
      <w:pPr>
        <w:pStyle w:val="ListBullet"/>
      </w:pPr>
      <w:r>
        <w:rPr>
          <w:sz w:val="20"/>
        </w:rPr>
        <w:t>[ ]  Informatico tiene cuenta en Supabase con rol Developer</w:t>
      </w:r>
    </w:p>
    <w:p>
      <w:pPr>
        <w:pStyle w:val="ListBullet"/>
      </w:pPr>
      <w:r>
        <w:rPr>
          <w:sz w:val="20"/>
        </w:rPr>
        <w:t>[ ]  Informatico tiene cuenta en Vercel con rol Member</w:t>
      </w:r>
    </w:p>
    <w:p>
      <w:pPr>
        <w:pStyle w:val="ListBullet"/>
      </w:pPr>
      <w:r>
        <w:rPr>
          <w:sz w:val="20"/>
        </w:rPr>
        <w:t>[ ]  Informatico tiene acceso al repositorio GitHub con permiso Write</w:t>
      </w:r>
    </w:p>
    <w:p>
      <w:pPr>
        <w:pStyle w:val="ListBullet"/>
      </w:pPr>
      <w:r>
        <w:rPr>
          <w:sz w:val="20"/>
        </w:rPr>
        <w:t>[ ]  Informatico tiene copia del fichero .env con todas las variables</w:t>
      </w:r>
    </w:p>
    <w:p>
      <w:pPr>
        <w:pStyle w:val="ListBullet"/>
      </w:pPr>
      <w:r>
        <w:rPr>
          <w:sz w:val="20"/>
        </w:rPr>
        <w:t>[ ]  Informatico ha clonado el repositorio y ejecutado npm run dev con exito</w:t>
      </w:r>
    </w:p>
    <w:p>
      <w:pPr>
        <w:pStyle w:val="ListBullet"/>
      </w:pPr>
      <w:r>
        <w:rPr>
          <w:sz w:val="20"/>
        </w:rPr>
        <w:t>[ ]  Informatico ha verificado acceso al panel de Supabase (puede ver tablas)</w:t>
      </w:r>
    </w:p>
    <w:p>
      <w:pPr>
        <w:pStyle w:val="ListBullet"/>
      </w:pPr>
      <w:r>
        <w:rPr>
          <w:sz w:val="20"/>
        </w:rPr>
        <w:t>[ ]  Informatico ha verificado acceso al panel de Vercel (puede ver deployments)</w:t>
      </w:r>
    </w:p>
    <w:p>
      <w:pPr>
        <w:pStyle w:val="ListBullet"/>
      </w:pPr>
      <w:r>
        <w:rPr>
          <w:sz w:val="20"/>
        </w:rPr>
        <w:t>[ ]  Se ha explicado el flujo de deploy (push a master = deploy automatico)</w:t>
      </w:r>
    </w:p>
    <w:p>
      <w:pPr>
        <w:pStyle w:val="ListBullet"/>
      </w:pPr>
      <w:r>
        <w:rPr>
          <w:sz w:val="20"/>
        </w:rPr>
        <w:t>[ ]  Se ha explicado como cargar datos (Excel BC, app, Supabase)</w:t>
      </w:r>
    </w:p>
    <w:p>
      <w:pPr>
        <w:pStyle w:val="ListBullet"/>
      </w:pPr>
      <w:r>
        <w:rPr>
          <w:sz w:val="20"/>
        </w:rPr>
        <w:t>[ ]  Se ha acordado que NO se borran tablas/proyecto sin consultar</w:t>
      </w:r>
    </w:p>
    <w:p/>
    <w:p/>
    <w:p>
      <w:pPr>
        <w:jc w:val="center"/>
      </w:pPr>
      <w:r>
        <w:rPr>
          <w:color w:val="666666"/>
          <w:sz w:val="18"/>
        </w:rPr>
        <w:t>Documento de traspaso v1.0 - 23/03/2026</w:t>
        <w:br/>
        <w:t>TOKENIA Automation SLU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