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D625" w14:textId="77777777" w:rsidR="00A41BE6" w:rsidRPr="000A29AB" w:rsidRDefault="00A41BE6" w:rsidP="00A41B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A29A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0749A6" w14:textId="77777777" w:rsidR="00A41BE6" w:rsidRPr="000A29AB" w:rsidRDefault="00A41BE6" w:rsidP="00A41BE6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1A110B0" w14:textId="77777777" w:rsidR="00A41BE6" w:rsidRPr="000A29AB" w:rsidRDefault="00A41BE6" w:rsidP="00A41BE6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0B0A104D" w14:textId="77777777" w:rsidR="00A41BE6" w:rsidRPr="000A29AB" w:rsidRDefault="00A41BE6" w:rsidP="00A41BE6">
      <w:pPr>
        <w:ind w:left="-993" w:right="-284"/>
        <w:jc w:val="center"/>
        <w:rPr>
          <w:rFonts w:ascii="Times New Roman" w:hAnsi="Times New Roman" w:cs="Times New Roman"/>
        </w:rPr>
      </w:pPr>
    </w:p>
    <w:p w14:paraId="1C1FFDB7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1255219C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66F72620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327E8C44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0A29AB">
        <w:rPr>
          <w:rFonts w:ascii="Times New Roman" w:hAnsi="Times New Roman" w:cs="Times New Roman"/>
          <w:sz w:val="32"/>
          <w:szCs w:val="32"/>
        </w:rPr>
        <w:t>ОТЧЕТ</w:t>
      </w:r>
    </w:p>
    <w:p w14:paraId="3BD7E319" w14:textId="096B3576" w:rsidR="00A41BE6" w:rsidRPr="004149C9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0A29AB">
        <w:rPr>
          <w:rFonts w:ascii="Times New Roman" w:hAnsi="Times New Roman" w:cs="Times New Roman"/>
          <w:sz w:val="32"/>
          <w:szCs w:val="32"/>
        </w:rPr>
        <w:t>ПО ЛАБОРАТО</w:t>
      </w:r>
      <w:r w:rsidRPr="004149C9">
        <w:rPr>
          <w:rFonts w:ascii="Times New Roman" w:hAnsi="Times New Roman" w:cs="Times New Roman"/>
          <w:sz w:val="32"/>
          <w:szCs w:val="32"/>
        </w:rPr>
        <w:t>РНОЙ РАБОТЕ №</w:t>
      </w:r>
      <w:r w:rsidR="00FD4FCA">
        <w:rPr>
          <w:rFonts w:ascii="Times New Roman" w:hAnsi="Times New Roman" w:cs="Times New Roman"/>
          <w:sz w:val="32"/>
          <w:szCs w:val="32"/>
        </w:rPr>
        <w:t>4</w:t>
      </w:r>
    </w:p>
    <w:p w14:paraId="642FFA1D" w14:textId="3EA2678B" w:rsidR="00A41BE6" w:rsidRPr="004149C9" w:rsidRDefault="00A41BE6" w:rsidP="00B27D22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4149C9">
        <w:rPr>
          <w:rFonts w:ascii="Times New Roman" w:hAnsi="Times New Roman" w:cs="Times New Roman"/>
          <w:sz w:val="32"/>
          <w:szCs w:val="32"/>
        </w:rPr>
        <w:t>«</w:t>
      </w:r>
      <w:r w:rsidR="00D6297C">
        <w:rPr>
          <w:rFonts w:ascii="Times New Roman" w:hAnsi="Times New Roman" w:cs="Times New Roman"/>
          <w:sz w:val="32"/>
          <w:szCs w:val="32"/>
        </w:rPr>
        <w:t>Создание самодокументирующегося кода</w:t>
      </w:r>
      <w:r w:rsidR="00574D3E">
        <w:rPr>
          <w:rFonts w:ascii="Times New Roman" w:hAnsi="Times New Roman" w:cs="Times New Roman"/>
          <w:sz w:val="32"/>
          <w:szCs w:val="32"/>
        </w:rPr>
        <w:t>»</w:t>
      </w:r>
    </w:p>
    <w:p w14:paraId="1F9B280B" w14:textId="58612DA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4149C9">
        <w:rPr>
          <w:rFonts w:ascii="Times New Roman" w:hAnsi="Times New Roman" w:cs="Times New Roman"/>
          <w:sz w:val="32"/>
          <w:szCs w:val="32"/>
        </w:rPr>
        <w:t>по курсу «</w:t>
      </w:r>
      <w:r w:rsidR="00E1046D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0A29AB">
        <w:rPr>
          <w:rFonts w:ascii="Times New Roman" w:hAnsi="Times New Roman" w:cs="Times New Roman"/>
          <w:sz w:val="32"/>
          <w:szCs w:val="32"/>
        </w:rPr>
        <w:t>»</w:t>
      </w:r>
    </w:p>
    <w:p w14:paraId="1E5BEAFD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752C034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CA471FE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5BB5F4B7" w14:textId="77777777" w:rsidR="00A41BE6" w:rsidRPr="000A29AB" w:rsidRDefault="00A41BE6" w:rsidP="00A41BE6">
      <w:pPr>
        <w:ind w:left="-993" w:right="-284"/>
        <w:rPr>
          <w:rFonts w:ascii="Times New Roman" w:hAnsi="Times New Roman" w:cs="Times New Roman"/>
        </w:rPr>
      </w:pPr>
    </w:p>
    <w:p w14:paraId="6E79E958" w14:textId="2CE06F11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>Выполнил</w:t>
      </w:r>
      <w:r w:rsidR="00324AA6">
        <w:rPr>
          <w:rFonts w:ascii="Times New Roman" w:hAnsi="Times New Roman" w:cs="Times New Roman"/>
          <w:sz w:val="30"/>
          <w:szCs w:val="30"/>
        </w:rPr>
        <w:t>а</w:t>
      </w:r>
      <w:r w:rsidRPr="000A29AB">
        <w:rPr>
          <w:rFonts w:ascii="Times New Roman" w:hAnsi="Times New Roman" w:cs="Times New Roman"/>
          <w:sz w:val="30"/>
          <w:szCs w:val="30"/>
        </w:rPr>
        <w:t>: студент</w:t>
      </w:r>
      <w:r w:rsidR="00324AA6">
        <w:rPr>
          <w:rFonts w:ascii="Times New Roman" w:hAnsi="Times New Roman" w:cs="Times New Roman"/>
          <w:sz w:val="30"/>
          <w:szCs w:val="30"/>
        </w:rPr>
        <w:t>ка</w:t>
      </w:r>
      <w:r w:rsidRPr="000A29AB">
        <w:rPr>
          <w:rFonts w:ascii="Times New Roman" w:hAnsi="Times New Roman" w:cs="Times New Roman"/>
          <w:sz w:val="30"/>
          <w:szCs w:val="30"/>
        </w:rPr>
        <w:t xml:space="preserve"> группы ПИ-20а</w:t>
      </w:r>
    </w:p>
    <w:p w14:paraId="55F9BF24" w14:textId="69DB437B" w:rsidR="00A41BE6" w:rsidRPr="000A29AB" w:rsidRDefault="00324AA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Мамчур А.К</w:t>
      </w:r>
      <w:r w:rsidR="00A41BE6" w:rsidRPr="000A29AB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14:paraId="6926B0C0" w14:textId="77777777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(</w:t>
      </w:r>
      <w:proofErr w:type="gramStart"/>
      <w:r w:rsidRPr="000A29AB">
        <w:rPr>
          <w:rFonts w:ascii="Times New Roman" w:hAnsi="Times New Roman" w:cs="Times New Roman"/>
          <w:sz w:val="30"/>
          <w:szCs w:val="30"/>
        </w:rPr>
        <w:t xml:space="preserve">подпись)   </w:t>
      </w:r>
      <w:proofErr w:type="gramEnd"/>
      <w:r w:rsidRPr="000A29AB">
        <w:rPr>
          <w:rFonts w:ascii="Times New Roman" w:hAnsi="Times New Roman" w:cs="Times New Roman"/>
          <w:sz w:val="30"/>
          <w:szCs w:val="30"/>
        </w:rPr>
        <w:t xml:space="preserve"> «___» _______2023г.</w:t>
      </w:r>
    </w:p>
    <w:p w14:paraId="0C57AC71" w14:textId="019886CE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Принял</w:t>
      </w:r>
      <w:r w:rsidR="006C22DC">
        <w:rPr>
          <w:rFonts w:ascii="Times New Roman" w:hAnsi="Times New Roman" w:cs="Times New Roman"/>
          <w:sz w:val="30"/>
          <w:szCs w:val="30"/>
        </w:rPr>
        <w:t>а</w:t>
      </w:r>
      <w:r w:rsidRPr="000A29A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A7F13BD" w14:textId="5AB9439B" w:rsidR="00A41BE6" w:rsidRPr="000A29AB" w:rsidRDefault="00E637C1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Незамова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Л.В</w:t>
      </w:r>
      <w:r w:rsidR="00A41BE6" w:rsidRPr="000A29AB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14:paraId="18250557" w14:textId="77777777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(</w:t>
      </w:r>
      <w:proofErr w:type="gramStart"/>
      <w:r w:rsidRPr="000A29AB">
        <w:rPr>
          <w:rFonts w:ascii="Times New Roman" w:hAnsi="Times New Roman" w:cs="Times New Roman"/>
          <w:sz w:val="30"/>
          <w:szCs w:val="30"/>
        </w:rPr>
        <w:t xml:space="preserve">подпись)   </w:t>
      </w:r>
      <w:proofErr w:type="gramEnd"/>
      <w:r w:rsidRPr="000A29AB">
        <w:rPr>
          <w:rFonts w:ascii="Times New Roman" w:hAnsi="Times New Roman" w:cs="Times New Roman"/>
          <w:sz w:val="30"/>
          <w:szCs w:val="30"/>
        </w:rPr>
        <w:t xml:space="preserve"> «___» _______2023г.</w:t>
      </w:r>
    </w:p>
    <w:p w14:paraId="5F4A9F9D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CDA2F0A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694B66C6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0CB2B976" w14:textId="77777777" w:rsidR="00A41BE6" w:rsidRPr="000A29AB" w:rsidRDefault="00A41BE6" w:rsidP="00A41BE6">
      <w:pPr>
        <w:ind w:left="-993" w:right="-284"/>
        <w:rPr>
          <w:rFonts w:ascii="Times New Roman" w:hAnsi="Times New Roman" w:cs="Times New Roman"/>
        </w:rPr>
      </w:pPr>
    </w:p>
    <w:p w14:paraId="6A78128D" w14:textId="77777777" w:rsidR="00A41BE6" w:rsidRPr="000A29AB" w:rsidRDefault="00A41BE6" w:rsidP="00FE6DE0">
      <w:pPr>
        <w:ind w:right="-284"/>
        <w:rPr>
          <w:rFonts w:ascii="Times New Roman" w:hAnsi="Times New Roman" w:cs="Times New Roman"/>
        </w:rPr>
      </w:pPr>
    </w:p>
    <w:p w14:paraId="1B6C9C71" w14:textId="11795A31" w:rsidR="00A41BE6" w:rsidRDefault="00A41BE6" w:rsidP="00A41BE6">
      <w:pPr>
        <w:ind w:right="-284"/>
        <w:rPr>
          <w:rFonts w:ascii="Times New Roman" w:hAnsi="Times New Roman" w:cs="Times New Roman"/>
        </w:rPr>
      </w:pPr>
    </w:p>
    <w:p w14:paraId="7785CD9C" w14:textId="77777777" w:rsidR="000D10CB" w:rsidRPr="000A29AB" w:rsidRDefault="000D10CB" w:rsidP="00A41BE6">
      <w:pPr>
        <w:ind w:right="-284"/>
        <w:rPr>
          <w:rFonts w:ascii="Times New Roman" w:hAnsi="Times New Roman" w:cs="Times New Roman"/>
        </w:rPr>
      </w:pPr>
    </w:p>
    <w:p w14:paraId="30BA6023" w14:textId="71457A7F" w:rsidR="00A41BE6" w:rsidRPr="000A29AB" w:rsidRDefault="00A41BE6" w:rsidP="00A41BE6">
      <w:pPr>
        <w:jc w:val="center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>202</w:t>
      </w:r>
      <w:r w:rsidR="000D10CB">
        <w:rPr>
          <w:rFonts w:ascii="Times New Roman" w:hAnsi="Times New Roman" w:cs="Times New Roman"/>
          <w:sz w:val="30"/>
          <w:szCs w:val="30"/>
        </w:rPr>
        <w:t>4</w:t>
      </w:r>
      <w:r w:rsidRPr="000A29AB">
        <w:rPr>
          <w:rFonts w:ascii="Times New Roman" w:hAnsi="Times New Roman" w:cs="Times New Roman"/>
          <w:sz w:val="30"/>
          <w:szCs w:val="30"/>
        </w:rPr>
        <w:t xml:space="preserve"> г.</w:t>
      </w:r>
    </w:p>
    <w:p w14:paraId="4861B8DA" w14:textId="4FB826E0" w:rsidR="001E6728" w:rsidRDefault="001E6728" w:rsidP="001E6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научиться добавлять в программный код специальным образом оформление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C76873" w14:textId="77777777" w:rsidR="002F3E56" w:rsidRDefault="002F3E56" w:rsidP="002F3E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8B14F1">
        <w:rPr>
          <w:rFonts w:ascii="Times New Roman" w:hAnsi="Times New Roman" w:cs="Times New Roman"/>
          <w:sz w:val="28"/>
          <w:szCs w:val="28"/>
        </w:rPr>
        <w:t>12. 3d редактор, с реализацией не менее 20-ти программных средств доступных в 3ds Max / Maya / Cinema 4D.</w:t>
      </w:r>
    </w:p>
    <w:p w14:paraId="1BFECCE9" w14:textId="7C0C72E8" w:rsidR="002F3E56" w:rsidRDefault="002F3E56" w:rsidP="002F3E56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8" w:history="1">
        <w:r w:rsidRPr="00FA04B2">
          <w:rPr>
            <w:rStyle w:val="a9"/>
            <w:rFonts w:ascii="Times New Roman" w:hAnsi="Times New Roman" w:cs="Times New Roman"/>
            <w:sz w:val="28"/>
            <w:szCs w:val="28"/>
          </w:rPr>
          <w:t>https://github.com/Tokiwokoe/professional-practice</w:t>
        </w:r>
      </w:hyperlink>
    </w:p>
    <w:p w14:paraId="59F96F56" w14:textId="77777777" w:rsidR="00216F27" w:rsidRDefault="00216F27" w:rsidP="002F3E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11EE7" w14:textId="1F1AF230" w:rsidR="00260E60" w:rsidRDefault="00E64E49" w:rsidP="002F3E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r w:rsidRPr="00E64E49">
        <w:rPr>
          <w:rFonts w:ascii="Times New Roman" w:hAnsi="Times New Roman" w:cs="Times New Roman"/>
          <w:sz w:val="28"/>
          <w:szCs w:val="28"/>
        </w:rPr>
        <w:t>самодокументирующегося кода</w:t>
      </w:r>
      <w:r w:rsidR="00347E39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 w:rsidR="00347E39">
        <w:rPr>
          <w:rFonts w:ascii="Times New Roman" w:hAnsi="Times New Roman" w:cs="Times New Roman"/>
          <w:sz w:val="28"/>
          <w:szCs w:val="28"/>
          <w:lang w:val="en-US"/>
        </w:rPr>
        <w:t>Sphinx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7EA">
        <w:rPr>
          <w:rFonts w:ascii="Times New Roman" w:hAnsi="Times New Roman" w:cs="Times New Roman"/>
          <w:sz w:val="28"/>
          <w:szCs w:val="28"/>
        </w:rPr>
        <w:t>необходимо было переписать формат классов и док-стрингов к ним. Пример нов</w:t>
      </w:r>
      <w:r w:rsidR="00EE7E72">
        <w:rPr>
          <w:rFonts w:ascii="Times New Roman" w:hAnsi="Times New Roman" w:cs="Times New Roman"/>
          <w:sz w:val="28"/>
          <w:szCs w:val="28"/>
        </w:rPr>
        <w:t>ых</w:t>
      </w:r>
      <w:r w:rsidR="00A177EA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EE7E72">
        <w:rPr>
          <w:rFonts w:ascii="Times New Roman" w:hAnsi="Times New Roman" w:cs="Times New Roman"/>
          <w:sz w:val="28"/>
          <w:szCs w:val="28"/>
        </w:rPr>
        <w:t>ов</w:t>
      </w:r>
      <w:r w:rsidR="00A177EA"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EE7E72">
        <w:rPr>
          <w:rFonts w:ascii="Times New Roman" w:hAnsi="Times New Roman" w:cs="Times New Roman"/>
          <w:sz w:val="28"/>
          <w:szCs w:val="28"/>
        </w:rPr>
        <w:t>ы</w:t>
      </w:r>
      <w:r w:rsidR="00A177EA"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EE7E72">
        <w:rPr>
          <w:rFonts w:ascii="Times New Roman" w:hAnsi="Times New Roman" w:cs="Times New Roman"/>
          <w:sz w:val="28"/>
          <w:szCs w:val="28"/>
        </w:rPr>
        <w:t>ах</w:t>
      </w:r>
      <w:r w:rsidR="00A177EA">
        <w:rPr>
          <w:rFonts w:ascii="Times New Roman" w:hAnsi="Times New Roman" w:cs="Times New Roman"/>
          <w:sz w:val="28"/>
          <w:szCs w:val="28"/>
        </w:rPr>
        <w:t xml:space="preserve"> 1</w:t>
      </w:r>
      <w:r w:rsidR="003C7605">
        <w:rPr>
          <w:rFonts w:ascii="Times New Roman" w:hAnsi="Times New Roman" w:cs="Times New Roman"/>
          <w:sz w:val="28"/>
          <w:szCs w:val="28"/>
        </w:rPr>
        <w:t>-3</w:t>
      </w:r>
      <w:r w:rsidR="00A177EA">
        <w:rPr>
          <w:rFonts w:ascii="Times New Roman" w:hAnsi="Times New Roman" w:cs="Times New Roman"/>
          <w:sz w:val="28"/>
          <w:szCs w:val="28"/>
        </w:rPr>
        <w:t>.</w:t>
      </w:r>
    </w:p>
    <w:p w14:paraId="262E78E5" w14:textId="014F68DA" w:rsidR="0032655D" w:rsidRDefault="00260E60" w:rsidP="00260E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D49816" wp14:editId="2D84CD73">
            <wp:extent cx="4050137" cy="58769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945" cy="58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17FC" w14:textId="1D20A54F" w:rsidR="00260E60" w:rsidRPr="0022675D" w:rsidRDefault="00260E60" w:rsidP="00260E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написанных док-стрингов</w:t>
      </w:r>
      <w:r w:rsidR="003C7605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3C7605">
        <w:rPr>
          <w:rFonts w:ascii="Times New Roman" w:hAnsi="Times New Roman" w:cs="Times New Roman"/>
          <w:sz w:val="28"/>
          <w:szCs w:val="28"/>
          <w:lang w:val="en-US"/>
        </w:rPr>
        <w:t>Saving</w:t>
      </w:r>
    </w:p>
    <w:p w14:paraId="08727F99" w14:textId="77777777" w:rsidR="003C7605" w:rsidRPr="003C7605" w:rsidRDefault="003C7605" w:rsidP="00260E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5900B8" w14:textId="13BD5999" w:rsidR="00A177EA" w:rsidRDefault="003C7605" w:rsidP="003C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85DEB" wp14:editId="405E59CF">
            <wp:extent cx="4525201" cy="3762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470" cy="37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095" w14:textId="3D109969" w:rsidR="003C7605" w:rsidRPr="0022675D" w:rsidRDefault="003C7605" w:rsidP="003C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 написанных док-стрингов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ModelsViewing</w:t>
      </w:r>
      <w:proofErr w:type="spellEnd"/>
      <w:r w:rsidRPr="003C7605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bceyjr</w:t>
      </w:r>
      <w:r w:rsidRPr="003C7605">
        <w:rPr>
          <w:rFonts w:ascii="Times New Roman" w:hAnsi="Times New Roman" w:cs="Times New Roman"/>
          <w:vanish/>
          <w:sz w:val="28"/>
          <w:szCs w:val="28"/>
        </w:rPr>
        <w:t xml:space="preserve"> 2</w:t>
      </w:r>
    </w:p>
    <w:p w14:paraId="40DA29DC" w14:textId="77777777" w:rsidR="00B32D28" w:rsidRPr="0022675D" w:rsidRDefault="00B32D28" w:rsidP="003C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EACB06" w14:textId="0C84B929" w:rsidR="00B32D28" w:rsidRDefault="00B32D28" w:rsidP="003C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03480" wp14:editId="7CCD17F3">
            <wp:extent cx="4872383" cy="3505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704" cy="35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45F" w14:textId="49125F2F" w:rsidR="00B32D28" w:rsidRPr="0022675D" w:rsidRDefault="00B32D28" w:rsidP="003C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34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написанных док-стрингов в классе </w:t>
      </w:r>
      <w:proofErr w:type="spellStart"/>
      <w:r w:rsidRPr="00B32D28">
        <w:rPr>
          <w:rFonts w:ascii="Times New Roman" w:hAnsi="Times New Roman" w:cs="Times New Roman"/>
          <w:sz w:val="28"/>
          <w:szCs w:val="28"/>
          <w:lang w:val="en-US"/>
        </w:rPr>
        <w:t>GeometryOptimization</w:t>
      </w:r>
      <w:proofErr w:type="spellEnd"/>
    </w:p>
    <w:p w14:paraId="60DA7C84" w14:textId="20D7ED9C" w:rsidR="005648A6" w:rsidRPr="00516CB0" w:rsidRDefault="00516CB0" w:rsidP="005648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самодокументирующегося кода с помощью библиотеки</w:t>
      </w:r>
      <w:r w:rsidR="001E0BC7">
        <w:rPr>
          <w:rFonts w:ascii="Times New Roman" w:hAnsi="Times New Roman" w:cs="Times New Roman"/>
          <w:sz w:val="28"/>
          <w:szCs w:val="28"/>
        </w:rPr>
        <w:t xml:space="preserve"> </w:t>
      </w:r>
      <w:r w:rsidR="001E0BC7">
        <w:rPr>
          <w:rFonts w:ascii="Times New Roman" w:hAnsi="Times New Roman" w:cs="Times New Roman"/>
          <w:sz w:val="28"/>
          <w:szCs w:val="28"/>
          <w:lang w:val="en-US"/>
        </w:rPr>
        <w:t>Sphinx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706FD7" w14:textId="0F799364" w:rsidR="001E0BC7" w:rsidRDefault="001E0BC7" w:rsidP="001E0BC7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пакетным менеджером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1E0B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 4</w:t>
      </w:r>
      <w:r w:rsidRPr="001E0BC7">
        <w:rPr>
          <w:rFonts w:ascii="Times New Roman" w:hAnsi="Times New Roman" w:cs="Times New Roman"/>
          <w:sz w:val="28"/>
          <w:szCs w:val="28"/>
        </w:rPr>
        <w:t>).</w:t>
      </w:r>
    </w:p>
    <w:p w14:paraId="0F4418C7" w14:textId="09A9EF42" w:rsidR="001E0BC7" w:rsidRDefault="001E0BC7" w:rsidP="001E0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A2B9C" wp14:editId="452DD0A4">
            <wp:extent cx="4267200" cy="93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379" cy="9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7BFC" w14:textId="6B15B2C5" w:rsidR="001E0BC7" w:rsidRDefault="001E0BC7" w:rsidP="001E0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Sphinx</w:t>
      </w:r>
    </w:p>
    <w:p w14:paraId="3A7832FE" w14:textId="77777777" w:rsidR="0022675D" w:rsidRDefault="0022675D" w:rsidP="001E0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1E927D" w14:textId="40553A50" w:rsidR="0022675D" w:rsidRDefault="0022675D" w:rsidP="001E0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AE263" wp14:editId="43B3FDA0">
            <wp:extent cx="5276850" cy="7513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375" cy="7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A106" w14:textId="470E6EFE" w:rsidR="0022675D" w:rsidRPr="0022675D" w:rsidRDefault="0022675D" w:rsidP="001E0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Установка темы для документации</w:t>
      </w:r>
    </w:p>
    <w:p w14:paraId="61EBBCFC" w14:textId="22A83B78" w:rsidR="001E0BC7" w:rsidRDefault="00516CB0" w:rsidP="00516CB0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необходимых файлов</w:t>
      </w:r>
      <w:r w:rsidR="00EC36EB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18689C">
        <w:rPr>
          <w:rFonts w:ascii="Times New Roman" w:hAnsi="Times New Roman" w:cs="Times New Roman"/>
          <w:sz w:val="28"/>
          <w:szCs w:val="28"/>
        </w:rPr>
        <w:t>6</w:t>
      </w:r>
      <w:r w:rsidR="00EC36EB">
        <w:rPr>
          <w:rFonts w:ascii="Times New Roman" w:hAnsi="Times New Roman" w:cs="Times New Roman"/>
          <w:sz w:val="28"/>
          <w:szCs w:val="28"/>
        </w:rPr>
        <w:t>)</w:t>
      </w:r>
    </w:p>
    <w:p w14:paraId="6BDBDBC0" w14:textId="485EAD8E" w:rsidR="00516CB0" w:rsidRDefault="00BD6B5B" w:rsidP="00E90D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4F494" wp14:editId="2BDC7FC1">
            <wp:extent cx="5229225" cy="48295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119" cy="48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BB6" w14:textId="6FCBA446" w:rsidR="00E90D17" w:rsidRPr="001D7967" w:rsidRDefault="00E90D17" w:rsidP="00E90D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36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sphinx</w:t>
      </w:r>
      <w:r w:rsidRPr="00E90D1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quickstart</w:t>
      </w:r>
      <w:proofErr w:type="spellEnd"/>
    </w:p>
    <w:p w14:paraId="093FD12D" w14:textId="22F51084" w:rsidR="00D503C4" w:rsidRPr="00D503C4" w:rsidRDefault="00EC36EB" w:rsidP="00D503C4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документации (см. рис. 6)</w:t>
      </w:r>
    </w:p>
    <w:p w14:paraId="3C625964" w14:textId="2E5DFE1B" w:rsidR="00516CB0" w:rsidRDefault="00D3798B" w:rsidP="00EC36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EA18BA" wp14:editId="0136E9DE">
            <wp:extent cx="5055681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439" cy="236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68E7" w14:textId="01473341" w:rsidR="00EC36EB" w:rsidRPr="009E4407" w:rsidRDefault="00EC36EB" w:rsidP="00EC36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3798B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37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AA7EC5" w:rsidRPr="00D3798B">
        <w:rPr>
          <w:rFonts w:ascii="Times New Roman" w:hAnsi="Times New Roman" w:cs="Times New Roman"/>
          <w:sz w:val="28"/>
          <w:szCs w:val="28"/>
        </w:rPr>
        <w:t xml:space="preserve"> </w:t>
      </w:r>
      <w:r w:rsidR="00AA7EC5">
        <w:rPr>
          <w:rFonts w:ascii="Times New Roman" w:hAnsi="Times New Roman" w:cs="Times New Roman"/>
          <w:sz w:val="28"/>
          <w:szCs w:val="28"/>
        </w:rPr>
        <w:t>командой</w:t>
      </w:r>
      <w:r w:rsidR="00AA7EC5" w:rsidRPr="00D3798B">
        <w:rPr>
          <w:rFonts w:ascii="Times New Roman" w:hAnsi="Times New Roman" w:cs="Times New Roman"/>
          <w:sz w:val="28"/>
          <w:szCs w:val="28"/>
        </w:rPr>
        <w:t xml:space="preserve"> </w:t>
      </w:r>
      <w:r w:rsidR="00AA7EC5" w:rsidRPr="00AA7EC5">
        <w:rPr>
          <w:rFonts w:ascii="Times New Roman" w:hAnsi="Times New Roman" w:cs="Times New Roman"/>
          <w:sz w:val="28"/>
          <w:szCs w:val="28"/>
          <w:lang w:val="en-US"/>
        </w:rPr>
        <w:t>sphinx</w:t>
      </w:r>
      <w:r w:rsidR="00AA7EC5" w:rsidRPr="00D379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3798B">
        <w:rPr>
          <w:rFonts w:ascii="Times New Roman" w:hAnsi="Times New Roman" w:cs="Times New Roman"/>
          <w:sz w:val="28"/>
          <w:szCs w:val="28"/>
          <w:lang w:val="en-US"/>
        </w:rPr>
        <w:t>apidoc</w:t>
      </w:r>
      <w:proofErr w:type="spellEnd"/>
    </w:p>
    <w:p w14:paraId="1E45712D" w14:textId="03040B0E" w:rsidR="00883E87" w:rsidRDefault="00883E87" w:rsidP="00883E87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сгенерированной документации</w:t>
      </w:r>
      <w:r w:rsidR="00442ADF">
        <w:rPr>
          <w:rFonts w:ascii="Times New Roman" w:hAnsi="Times New Roman" w:cs="Times New Roman"/>
          <w:sz w:val="28"/>
          <w:szCs w:val="28"/>
        </w:rPr>
        <w:t xml:space="preserve"> (см. рис. 7-1</w:t>
      </w:r>
      <w:r w:rsidR="00A80F47">
        <w:rPr>
          <w:rFonts w:ascii="Times New Roman" w:hAnsi="Times New Roman" w:cs="Times New Roman"/>
          <w:sz w:val="28"/>
          <w:szCs w:val="28"/>
        </w:rPr>
        <w:t>1</w:t>
      </w:r>
      <w:r w:rsidR="00442ADF">
        <w:rPr>
          <w:rFonts w:ascii="Times New Roman" w:hAnsi="Times New Roman" w:cs="Times New Roman"/>
          <w:sz w:val="28"/>
          <w:szCs w:val="28"/>
        </w:rPr>
        <w:t>).</w:t>
      </w:r>
    </w:p>
    <w:p w14:paraId="02D70235" w14:textId="009EAE59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58F9D" wp14:editId="65A4DC27">
            <wp:extent cx="5940425" cy="2269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3697" w14:textId="16EAB2B2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Главная страница</w:t>
      </w:r>
    </w:p>
    <w:p w14:paraId="44D61B73" w14:textId="241F4988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F75D5" wp14:editId="525601CA">
            <wp:extent cx="4608715" cy="64389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178" cy="64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A0C6" w14:textId="365543A4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Алфавитный указатель</w:t>
      </w:r>
    </w:p>
    <w:p w14:paraId="0010A939" w14:textId="7AC3C8C0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96AA8" wp14:editId="0B6EAE95">
            <wp:extent cx="3188872" cy="573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148" cy="57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2477" w14:textId="5E6D6AD3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Модульный состав </w:t>
      </w:r>
    </w:p>
    <w:p w14:paraId="26A80C07" w14:textId="2FFAA535" w:rsidR="006C7417" w:rsidRDefault="006C741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0B80C" wp14:editId="7EFB855D">
            <wp:extent cx="4342829" cy="52768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059" cy="52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949" w14:textId="21CDCE36" w:rsidR="00883E87" w:rsidRDefault="00883E8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описания модуля</w:t>
      </w:r>
    </w:p>
    <w:p w14:paraId="6F6CBF83" w14:textId="123842CA" w:rsidR="009E4407" w:rsidRDefault="009E440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AF6DB" wp14:editId="0C04B465">
            <wp:extent cx="5257800" cy="27876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647" cy="27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88E" w14:textId="6DB5EE50" w:rsidR="009E4407" w:rsidRPr="009E4407" w:rsidRDefault="009E4407" w:rsidP="00883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Поиск</w:t>
      </w:r>
    </w:p>
    <w:p w14:paraId="69C3C6C6" w14:textId="6C268BB7" w:rsidR="00516CB0" w:rsidRPr="00D3798B" w:rsidRDefault="00516CB0" w:rsidP="00516C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16CB0" w:rsidRPr="00D3798B" w:rsidSect="0092394D">
      <w:head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47B04" w14:textId="77777777" w:rsidR="00D31DFD" w:rsidRDefault="00D31DFD" w:rsidP="00F60874">
      <w:pPr>
        <w:spacing w:after="0" w:line="240" w:lineRule="auto"/>
      </w:pPr>
      <w:r>
        <w:separator/>
      </w:r>
    </w:p>
  </w:endnote>
  <w:endnote w:type="continuationSeparator" w:id="0">
    <w:p w14:paraId="036D1713" w14:textId="77777777" w:rsidR="00D31DFD" w:rsidRDefault="00D31DFD" w:rsidP="00F6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B439" w14:textId="77777777" w:rsidR="00D31DFD" w:rsidRDefault="00D31DFD" w:rsidP="00F60874">
      <w:pPr>
        <w:spacing w:after="0" w:line="240" w:lineRule="auto"/>
      </w:pPr>
      <w:r>
        <w:separator/>
      </w:r>
    </w:p>
  </w:footnote>
  <w:footnote w:type="continuationSeparator" w:id="0">
    <w:p w14:paraId="0A49A758" w14:textId="77777777" w:rsidR="00D31DFD" w:rsidRDefault="00D31DFD" w:rsidP="00F6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EF68" w14:textId="356F518F" w:rsidR="00F60874" w:rsidRDefault="00F60874">
    <w:pPr>
      <w:pStyle w:val="a5"/>
      <w:jc w:val="right"/>
    </w:pPr>
  </w:p>
  <w:p w14:paraId="12871698" w14:textId="77777777" w:rsidR="00F60874" w:rsidRDefault="00F608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EF8"/>
    <w:multiLevelType w:val="hybridMultilevel"/>
    <w:tmpl w:val="E93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110202"/>
    <w:multiLevelType w:val="hybridMultilevel"/>
    <w:tmpl w:val="4FEEB6FE"/>
    <w:lvl w:ilvl="0" w:tplc="EDB84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C0"/>
    <w:rsid w:val="0004142A"/>
    <w:rsid w:val="000D10CB"/>
    <w:rsid w:val="000D636D"/>
    <w:rsid w:val="001157AD"/>
    <w:rsid w:val="00141FE2"/>
    <w:rsid w:val="00145E72"/>
    <w:rsid w:val="00183C24"/>
    <w:rsid w:val="0018689C"/>
    <w:rsid w:val="001934F2"/>
    <w:rsid w:val="001B1DFF"/>
    <w:rsid w:val="001C2C07"/>
    <w:rsid w:val="001C5573"/>
    <w:rsid w:val="001D7967"/>
    <w:rsid w:val="001E0BC7"/>
    <w:rsid w:val="001E6728"/>
    <w:rsid w:val="00216F27"/>
    <w:rsid w:val="0022675D"/>
    <w:rsid w:val="002318C2"/>
    <w:rsid w:val="00260E60"/>
    <w:rsid w:val="00264052"/>
    <w:rsid w:val="002654F7"/>
    <w:rsid w:val="002778BA"/>
    <w:rsid w:val="002A077F"/>
    <w:rsid w:val="002A1B87"/>
    <w:rsid w:val="002B2706"/>
    <w:rsid w:val="002F3E56"/>
    <w:rsid w:val="00303FAB"/>
    <w:rsid w:val="00324AA6"/>
    <w:rsid w:val="0032655D"/>
    <w:rsid w:val="00347E39"/>
    <w:rsid w:val="003522F9"/>
    <w:rsid w:val="003933AF"/>
    <w:rsid w:val="003A2AAD"/>
    <w:rsid w:val="003C7605"/>
    <w:rsid w:val="003D4874"/>
    <w:rsid w:val="00400EB2"/>
    <w:rsid w:val="00442ADF"/>
    <w:rsid w:val="0047162F"/>
    <w:rsid w:val="00485316"/>
    <w:rsid w:val="004872C1"/>
    <w:rsid w:val="004949F3"/>
    <w:rsid w:val="00516CB0"/>
    <w:rsid w:val="00533CFE"/>
    <w:rsid w:val="0053404B"/>
    <w:rsid w:val="005648A6"/>
    <w:rsid w:val="0056682C"/>
    <w:rsid w:val="00574D3E"/>
    <w:rsid w:val="00696568"/>
    <w:rsid w:val="006C22DC"/>
    <w:rsid w:val="006C7417"/>
    <w:rsid w:val="006D5E78"/>
    <w:rsid w:val="0073218C"/>
    <w:rsid w:val="00746E16"/>
    <w:rsid w:val="00787FA0"/>
    <w:rsid w:val="007B6C64"/>
    <w:rsid w:val="007F2179"/>
    <w:rsid w:val="008817C7"/>
    <w:rsid w:val="00883E87"/>
    <w:rsid w:val="00892BC0"/>
    <w:rsid w:val="009038AC"/>
    <w:rsid w:val="00904196"/>
    <w:rsid w:val="0092394D"/>
    <w:rsid w:val="0094346C"/>
    <w:rsid w:val="0097053F"/>
    <w:rsid w:val="009A10AA"/>
    <w:rsid w:val="009E4407"/>
    <w:rsid w:val="00A10F45"/>
    <w:rsid w:val="00A13B28"/>
    <w:rsid w:val="00A177EA"/>
    <w:rsid w:val="00A41BE6"/>
    <w:rsid w:val="00A64093"/>
    <w:rsid w:val="00A80F47"/>
    <w:rsid w:val="00AA7EC5"/>
    <w:rsid w:val="00AD338E"/>
    <w:rsid w:val="00B27D22"/>
    <w:rsid w:val="00B32D28"/>
    <w:rsid w:val="00B42C1B"/>
    <w:rsid w:val="00B45F80"/>
    <w:rsid w:val="00B91777"/>
    <w:rsid w:val="00BC599A"/>
    <w:rsid w:val="00BD6B5B"/>
    <w:rsid w:val="00C15B4E"/>
    <w:rsid w:val="00C705DD"/>
    <w:rsid w:val="00CC7D1B"/>
    <w:rsid w:val="00CD5EE6"/>
    <w:rsid w:val="00D31DFD"/>
    <w:rsid w:val="00D3798B"/>
    <w:rsid w:val="00D503C4"/>
    <w:rsid w:val="00D6297C"/>
    <w:rsid w:val="00E02BFA"/>
    <w:rsid w:val="00E1046D"/>
    <w:rsid w:val="00E10F64"/>
    <w:rsid w:val="00E203CB"/>
    <w:rsid w:val="00E637C1"/>
    <w:rsid w:val="00E64E49"/>
    <w:rsid w:val="00E81032"/>
    <w:rsid w:val="00E90D17"/>
    <w:rsid w:val="00E95DD4"/>
    <w:rsid w:val="00EC36EB"/>
    <w:rsid w:val="00EE7E72"/>
    <w:rsid w:val="00EF1E60"/>
    <w:rsid w:val="00F60874"/>
    <w:rsid w:val="00F62839"/>
    <w:rsid w:val="00F83FDF"/>
    <w:rsid w:val="00FB0DFE"/>
    <w:rsid w:val="00FD4FCA"/>
    <w:rsid w:val="00FE6DE0"/>
    <w:rsid w:val="00FE7EA4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E5BA"/>
  <w15:chartTrackingRefBased/>
  <w15:docId w15:val="{4429C6C4-754F-4A3E-9414-E38DE88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41BE6"/>
    <w:pPr>
      <w:widowControl w:val="0"/>
      <w:autoSpaceDE w:val="0"/>
      <w:autoSpaceDN w:val="0"/>
      <w:adjustRightInd w:val="0"/>
      <w:spacing w:after="0" w:line="240" w:lineRule="auto"/>
      <w:ind w:left="11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41BE6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6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0874"/>
  </w:style>
  <w:style w:type="paragraph" w:styleId="a7">
    <w:name w:val="footer"/>
    <w:basedOn w:val="a"/>
    <w:link w:val="a8"/>
    <w:uiPriority w:val="99"/>
    <w:unhideWhenUsed/>
    <w:rsid w:val="00F6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0874"/>
  </w:style>
  <w:style w:type="character" w:styleId="a9">
    <w:name w:val="Hyperlink"/>
    <w:basedOn w:val="a0"/>
    <w:uiPriority w:val="99"/>
    <w:unhideWhenUsed/>
    <w:rsid w:val="002F3E5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E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979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kiwokoe/professional-practi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5C53-2FD0-4669-A2F7-973A7346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Мамчур</dc:creator>
  <cp:keywords/>
  <dc:description/>
  <cp:lastModifiedBy>Настя Мамчур</cp:lastModifiedBy>
  <cp:revision>81</cp:revision>
  <dcterms:created xsi:type="dcterms:W3CDTF">2023-09-03T11:22:00Z</dcterms:created>
  <dcterms:modified xsi:type="dcterms:W3CDTF">2024-04-07T15:20:00Z</dcterms:modified>
</cp:coreProperties>
</file>