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63756"/>
          <w:sz w:val="36"/>
        </w:rPr>
        <w:t>COMP3123 Assignment 1</w:t>
      </w:r>
    </w:p>
    <w:p>
      <w:pPr>
        <w:jc w:val="center"/>
      </w:pPr>
      <w:r>
        <w:rPr>
          <w:b/>
        </w:rPr>
        <w:t>API Testing Screenshots and Evidence</w:t>
      </w:r>
    </w:p>
    <w:p>
      <w:pPr>
        <w:jc w:val="center"/>
      </w:pPr>
      <w:r>
        <w:t>Akinwunmi Eludoyin  |  Student ID: 101567797</w:t>
      </w:r>
    </w:p>
    <w:p>
      <w:pPr>
        <w:jc w:val="center"/>
      </w:pPr>
      <w:r>
        <w:t>Employee Management REST API | Node.js, Express.js, MongoDB | Testing with Postman and MongoDB Shell</w:t>
      </w:r>
    </w:p>
    <w:p>
      <w:pPr>
        <w:pStyle w:val="Heading2"/>
      </w:pPr>
      <w:r>
        <w:t>1. API Health Check</w:t>
      </w:r>
    </w:p>
    <w:p>
      <w:r>
        <w:t>GET /api/health returns 200 OK and confirms the MongoDB connection.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40290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18 at 8.48.28 P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4029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2. User Login</w:t>
      </w:r>
    </w:p>
    <w:p>
      <w:r>
        <w:t>POST /api/v1/user/login returns 200 OK and provides a JWT for authenticated requests</w:t>
      </w:r>
    </w:p>
    <w:p>
      <w:r>
        <w:drawing>
          <wp:inline xmlns:a="http://schemas.openxmlformats.org/drawingml/2006/main" xmlns:pic="http://schemas.openxmlformats.org/drawingml/2006/picture">
            <wp:extent cx="6080760" cy="380047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18 at 10.08.47 PM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3. Create Employee</w:t>
      </w:r>
    </w:p>
    <w:p>
      <w:r>
        <w:t>POST /api/v1/emp/employees returns 201 Created with the new employee record.</w:t>
      </w:r>
    </w:p>
    <w:p>
      <w:r>
        <w:drawing>
          <wp:inline xmlns:a="http://schemas.openxmlformats.org/drawingml/2006/main" xmlns:pic="http://schemas.openxmlformats.org/drawingml/2006/picture">
            <wp:extent cx="6080760" cy="380047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18 at 10.08.52 PM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4. Get All Employees</w:t>
      </w:r>
    </w:p>
    <w:p>
      <w:r>
        <w:t>GET /api/v1/emp/employees returns 200 OK and lists employee records.</w:t>
      </w:r>
    </w:p>
    <w:p>
      <w:r>
        <w:drawing>
          <wp:inline xmlns:a="http://schemas.openxmlformats.org/drawingml/2006/main" xmlns:pic="http://schemas.openxmlformats.org/drawingml/2006/picture">
            <wp:extent cx="6080760" cy="380047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18 at 10.08.55 PM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5. Get Employee by ID</w:t>
      </w:r>
    </w:p>
    <w:p>
      <w:r>
        <w:t>GET /api/v1/emp/employees/:id returns 200 OK with the requested employee.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40290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18 at 8.40.07 P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4029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6. Update Employee</w:t>
      </w:r>
    </w:p>
    <w:p>
      <w:r>
        <w:t>PUT /api/v1/emp/employees/:id returns 200 OK and displays the updated employee.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40290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18 at 8.40.12 P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4029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7. Delete Employee</w:t>
      </w:r>
    </w:p>
    <w:p>
      <w:r>
        <w:t>DELETE /api/v1/emp/employees?eid=... returns 204 No Content.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40290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18 at 8.40.47 P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4029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8. Employee Input Validation</w:t>
      </w:r>
    </w:p>
    <w:p>
      <w:r>
        <w:t>Invalid email and negative salary are rejected with HTTP 400 Bad Request.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40290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18 at 8.45.59 P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4029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9. Authentication Required</w:t>
      </w:r>
    </w:p>
    <w:p>
      <w:r>
        <w:t>An employee request without a JWT is rejected with HTTP 401 Unauthorized.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40290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18 at 8.46.06 P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4029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10. Invalid Employee ID</w:t>
      </w:r>
    </w:p>
    <w:p>
      <w:r>
        <w:t>An invalid employee ID is rejected with HTTP 400 Bad Request.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402907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18 at 8.46.09 P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4029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11. Login Rate Limiting</w:t>
      </w:r>
    </w:p>
    <w:p>
      <w:r>
        <w:t>After 20 failed login attempts, subsequent requests return HTTP 429 Too Many Requests.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402907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18 at 8.50.55 P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4029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12. MongoDB Password Hashing</w:t>
      </w:r>
    </w:p>
    <w:p>
      <w:r>
        <w:t>The MongoDB users collection stores bcrypt password hashes rather than plaintext passwords.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402907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18 at 9.00.08 PM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4029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13. MongoDB Employee Ownership</w:t>
      </w:r>
    </w:p>
    <w:p>
      <w:r>
        <w:t>The employees collection stores the user ID associated with each employee record.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402907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18 at 9.01.14 PM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402907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037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