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1732" w14:textId="77777777" w:rsidR="008233F3" w:rsidRPr="008233F3" w:rsidRDefault="008233F3" w:rsidP="008233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Simplified Practical Example: Implementing the Model Training Service</w:t>
      </w:r>
    </w:p>
    <w:p w14:paraId="3148BEC5" w14:textId="77777777" w:rsidR="008233F3" w:rsidRPr="008233F3" w:rsidRDefault="008233F3" w:rsidP="008233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Set Up the Project Structure</w:t>
      </w:r>
    </w:p>
    <w:p w14:paraId="4ECB4ABB" w14:textId="77777777" w:rsidR="008233F3" w:rsidRPr="008233F3" w:rsidRDefault="008233F3" w:rsidP="00823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Project Directory</w:t>
      </w:r>
    </w:p>
    <w:p w14:paraId="67FEC67E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11B274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F7EE73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model-training-service</w:t>
      </w:r>
    </w:p>
    <w:p w14:paraId="3383713E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model-training-service</w:t>
      </w:r>
    </w:p>
    <w:p w14:paraId="549C2B98" w14:textId="77777777" w:rsidR="008233F3" w:rsidRPr="008233F3" w:rsidRDefault="008233F3" w:rsidP="00823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a Python Virtual Environment</w:t>
      </w:r>
    </w:p>
    <w:p w14:paraId="0641386B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1E1E51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17DBACF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1F743F37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activate  #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Windows, use `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\Scripts\activate`</w:t>
      </w:r>
    </w:p>
    <w:p w14:paraId="49A9D44E" w14:textId="77777777" w:rsidR="008233F3" w:rsidRPr="008233F3" w:rsidRDefault="008233F3" w:rsidP="00823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Flask</w:t>
      </w:r>
    </w:p>
    <w:p w14:paraId="13429E70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DC4E9F4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50297C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flask</w:t>
      </w:r>
    </w:p>
    <w:p w14:paraId="4C5426A1" w14:textId="77777777" w:rsidR="008233F3" w:rsidRPr="008233F3" w:rsidRDefault="008233F3" w:rsidP="00823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Project Files</w:t>
      </w:r>
    </w:p>
    <w:p w14:paraId="535ACB40" w14:textId="77777777" w:rsidR="008233F3" w:rsidRPr="008233F3" w:rsidRDefault="008233F3" w:rsidP="008233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Create a file named </w:t>
      </w: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 for the Flask application.</w:t>
      </w:r>
    </w:p>
    <w:p w14:paraId="5D342B24" w14:textId="77777777" w:rsidR="008233F3" w:rsidRPr="008233F3" w:rsidRDefault="008233F3" w:rsidP="008233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Create the API Endpoint</w:t>
      </w:r>
    </w:p>
    <w:p w14:paraId="3567FC90" w14:textId="77777777" w:rsidR="008233F3" w:rsidRPr="008233F3" w:rsidRDefault="008233F3" w:rsidP="00823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Define the Flask App and Endpoint in </w:t>
      </w:r>
      <w:r w:rsidRPr="008233F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</w:p>
    <w:p w14:paraId="7150FD25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B0C76AB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314C46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flask import Flask, request,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</w:p>
    <w:p w14:paraId="5647DE36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24B415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011D43C7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DDAF8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('/trainModel', methods=['POST'])</w:t>
      </w:r>
    </w:p>
    <w:p w14:paraId="40864658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A4572A2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Extract training data and parameters from request</w:t>
      </w:r>
    </w:p>
    <w:p w14:paraId="554BBACB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request.json</w:t>
      </w:r>
      <w:proofErr w:type="spellEnd"/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['data']</w:t>
      </w:r>
    </w:p>
    <w:p w14:paraId="5549E705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params = 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request.json</w:t>
      </w:r>
      <w:proofErr w:type="spellEnd"/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['params']</w:t>
      </w:r>
    </w:p>
    <w:p w14:paraId="0F308C87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8BC51F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Simplified model training logic (dummy implementation)</w:t>
      </w:r>
    </w:p>
    <w:p w14:paraId="11162B4E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 =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train_dummy_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data, params)</w:t>
      </w:r>
    </w:p>
    <w:p w14:paraId="1A87F82D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488999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dummy model artifact and metrics</w:t>
      </w:r>
    </w:p>
    <w:p w14:paraId="12D395B7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{</w:t>
      </w:r>
    </w:p>
    <w:p w14:paraId="5A234CF2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_artifact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dummy_model_path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74BB3FD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_metrics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{'accuracy': 0.95}</w:t>
      </w:r>
    </w:p>
    <w:p w14:paraId="4E449CBE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93E08D4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(response)</w:t>
      </w:r>
    </w:p>
    <w:p w14:paraId="1BE584C2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22D4DA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train_dummy_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data, params):</w:t>
      </w:r>
    </w:p>
    <w:p w14:paraId="064C88E3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Dummy model training logic</w:t>
      </w:r>
    </w:p>
    <w:p w14:paraId="412C3033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"Training data:", data)</w:t>
      </w:r>
    </w:p>
    <w:p w14:paraId="5741F628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"Training parameters:", params)</w:t>
      </w:r>
    </w:p>
    <w:p w14:paraId="188D5060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Here you would add your actual ML training code</w:t>
      </w:r>
    </w:p>
    <w:p w14:paraId="00511F50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dummy_model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32AE886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2739D1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5BE1E6AF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(debug=True)</w:t>
      </w:r>
    </w:p>
    <w:p w14:paraId="045BA6AA" w14:textId="77777777" w:rsidR="008233F3" w:rsidRPr="008233F3" w:rsidRDefault="008233F3" w:rsidP="008233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Run the Flask Application</w:t>
      </w:r>
    </w:p>
    <w:p w14:paraId="4B156820" w14:textId="77777777" w:rsidR="008233F3" w:rsidRPr="008233F3" w:rsidRDefault="008233F3" w:rsidP="00823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the Flask Server</w:t>
      </w:r>
    </w:p>
    <w:p w14:paraId="0F487F73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4E20DD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4FA011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1CBC87AA" w14:textId="77777777" w:rsidR="008233F3" w:rsidRPr="008233F3" w:rsidRDefault="008233F3" w:rsidP="00823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the Endpoint</w:t>
      </w:r>
    </w:p>
    <w:p w14:paraId="07AD5649" w14:textId="77777777" w:rsidR="008233F3" w:rsidRPr="008233F3" w:rsidRDefault="008233F3" w:rsidP="0082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Use a tool like </w:t>
      </w: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 or Postman to send a POST request to </w:t>
      </w: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http://127.0.0.1:5000/trainModel</w:t>
      </w:r>
      <w:r w:rsidRPr="008233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D3D39D" w14:textId="77777777" w:rsidR="008233F3" w:rsidRPr="008233F3" w:rsidRDefault="008233F3" w:rsidP="008233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 POST Request Using </w:t>
      </w:r>
      <w:r w:rsidRPr="008233F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curl</w:t>
      </w:r>
    </w:p>
    <w:p w14:paraId="1C69DE24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7BD615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DD0B6A6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http://127.0.0.1:5000/trainModel -H "Content-Type: application/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-d '{"data": "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sample_data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"params": {"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learning_rate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0.01}}'</w:t>
      </w:r>
    </w:p>
    <w:p w14:paraId="0AFBE20A" w14:textId="77777777" w:rsidR="008233F3" w:rsidRPr="008233F3" w:rsidRDefault="008233F3" w:rsidP="008233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Response</w:t>
      </w:r>
    </w:p>
    <w:p w14:paraId="7C1B440A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3D0E2C7E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3CDB729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5F8947B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_artifact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dummy_model_path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C6524CE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_metrics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F419874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"accuracy": 0.95</w:t>
      </w:r>
    </w:p>
    <w:p w14:paraId="328254A9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F6ABEA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2E05A7" w14:textId="77777777" w:rsidR="008233F3" w:rsidRPr="008233F3" w:rsidRDefault="008233F3" w:rsidP="008233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4: </w:t>
      </w:r>
      <w:proofErr w:type="spellStart"/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Dockerize</w:t>
      </w:r>
      <w:proofErr w:type="spellEnd"/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Application</w:t>
      </w:r>
    </w:p>
    <w:p w14:paraId="369BA2BF" w14:textId="77777777" w:rsidR="008233F3" w:rsidRPr="008233F3" w:rsidRDefault="008233F3" w:rsidP="00823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a </w:t>
      </w:r>
      <w:proofErr w:type="spellStart"/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Dockerfile</w:t>
      </w:r>
      <w:proofErr w:type="spellEnd"/>
    </w:p>
    <w:p w14:paraId="0BBF5361" w14:textId="77777777" w:rsidR="008233F3" w:rsidRPr="008233F3" w:rsidRDefault="008233F3" w:rsidP="008233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Create a file named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 in the project directory.</w:t>
      </w:r>
    </w:p>
    <w:p w14:paraId="45EE697C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66518B31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155CC23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 an official Python runtime as a parent image</w:t>
      </w:r>
    </w:p>
    <w:p w14:paraId="338545CA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python:3.8-slim</w:t>
      </w:r>
    </w:p>
    <w:p w14:paraId="1AD31F84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6CC938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Set the working directory in the container</w:t>
      </w:r>
    </w:p>
    <w:p w14:paraId="58704102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657AD77F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A00F3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Copy the current directory contents into the container at /app</w:t>
      </w:r>
    </w:p>
    <w:p w14:paraId="78F32DA2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proofErr w:type="gramEnd"/>
    </w:p>
    <w:p w14:paraId="242AAB5F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FD1762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Flask</w:t>
      </w:r>
    </w:p>
    <w:p w14:paraId="6F76C318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flask</w:t>
      </w:r>
    </w:p>
    <w:p w14:paraId="3A276E46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BE4554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Make port 5000 available to the world outside this container</w:t>
      </w:r>
    </w:p>
    <w:p w14:paraId="3F766F72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5000</w:t>
      </w:r>
    </w:p>
    <w:p w14:paraId="3D9E50A4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87073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environment variable</w:t>
      </w:r>
    </w:p>
    <w:p w14:paraId="764EF9EA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ENV NAME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ModelTrainingService</w:t>
      </w:r>
      <w:proofErr w:type="spellEnd"/>
    </w:p>
    <w:p w14:paraId="4ED675E0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4F38F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app.py when the container launches</w:t>
      </w:r>
    </w:p>
    <w:p w14:paraId="65B07EFA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["python", "app.py"]</w:t>
      </w:r>
    </w:p>
    <w:p w14:paraId="3F042858" w14:textId="77777777" w:rsidR="008233F3" w:rsidRPr="008233F3" w:rsidRDefault="008233F3" w:rsidP="00823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Build and </w:t>
      </w:r>
      <w:proofErr w:type="gramStart"/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</w:t>
      </w:r>
      <w:proofErr w:type="gramEnd"/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Docker Container</w:t>
      </w:r>
    </w:p>
    <w:p w14:paraId="1D8C848C" w14:textId="77777777" w:rsidR="008233F3" w:rsidRPr="008233F3" w:rsidRDefault="008233F3" w:rsidP="008233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the Docker Image</w:t>
      </w:r>
    </w:p>
    <w:p w14:paraId="32C5BAC3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9AA4C0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AF58C1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model-training-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 .</w:t>
      </w:r>
      <w:proofErr w:type="gramEnd"/>
    </w:p>
    <w:p w14:paraId="42ECB962" w14:textId="77777777" w:rsidR="008233F3" w:rsidRPr="008233F3" w:rsidRDefault="008233F3" w:rsidP="008233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Docker Container</w:t>
      </w:r>
    </w:p>
    <w:p w14:paraId="0E90B334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379A1F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2074FF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-p 5000:5000 model-training-service</w:t>
      </w:r>
    </w:p>
    <w:p w14:paraId="08353D65" w14:textId="77777777" w:rsidR="008233F3" w:rsidRPr="008233F3" w:rsidRDefault="008233F3" w:rsidP="00823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the </w:t>
      </w:r>
      <w:proofErr w:type="spellStart"/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Dockerized</w:t>
      </w:r>
      <w:proofErr w:type="spellEnd"/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Service</w:t>
      </w:r>
    </w:p>
    <w:p w14:paraId="7D810E99" w14:textId="77777777" w:rsidR="008233F3" w:rsidRPr="008233F3" w:rsidRDefault="008233F3" w:rsidP="008233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Repeat the POST request to </w:t>
      </w: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http://127.0.0.1:5000/trainModel</w:t>
      </w:r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 to ensure the service works inside the Docker container.</w:t>
      </w:r>
    </w:p>
    <w:p w14:paraId="5B1A0BA7" w14:textId="77777777" w:rsidR="008233F3" w:rsidRPr="008233F3" w:rsidRDefault="008233F3" w:rsidP="008233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Add Basic Security and Authentication</w:t>
      </w:r>
    </w:p>
    <w:p w14:paraId="113DDA1E" w14:textId="77777777" w:rsidR="008233F3" w:rsidRPr="008233F3" w:rsidRDefault="008233F3" w:rsidP="00823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Flask-</w:t>
      </w:r>
      <w:proofErr w:type="spellStart"/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HTTPAuth</w:t>
      </w:r>
      <w:proofErr w:type="spellEnd"/>
    </w:p>
    <w:p w14:paraId="0CE55937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9C3BD1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AF9A8A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Flask-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HTTPAuth</w:t>
      </w:r>
      <w:proofErr w:type="spellEnd"/>
    </w:p>
    <w:p w14:paraId="1CC88344" w14:textId="77777777" w:rsidR="008233F3" w:rsidRPr="008233F3" w:rsidRDefault="008233F3" w:rsidP="00823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 </w:t>
      </w:r>
      <w:r w:rsidRPr="008233F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Add Authentication</w:t>
      </w:r>
    </w:p>
    <w:p w14:paraId="53608717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92B70D2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293FE9B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flask import Flask, request,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</w:p>
    <w:p w14:paraId="129B63BE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flask_httpauth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HTTPBasicAuth</w:t>
      </w:r>
      <w:proofErr w:type="spellEnd"/>
    </w:p>
    <w:p w14:paraId="6E4E24EC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EB54B7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4D1DC85F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auth = 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HTTPBasicAuth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9CC0D4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9E301A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Dummy user data for authentication</w:t>
      </w:r>
    </w:p>
    <w:p w14:paraId="61A819EE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 = {</w:t>
      </w:r>
    </w:p>
    <w:p w14:paraId="08F79A0E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"user": "password"</w:t>
      </w:r>
    </w:p>
    <w:p w14:paraId="1DDDAF5B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9CE63C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98423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@auth.get_password</w:t>
      </w:r>
    </w:p>
    <w:p w14:paraId="5B8EDB40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get_pw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(username):</w:t>
      </w:r>
    </w:p>
    <w:p w14:paraId="127E0A5B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username in users:</w:t>
      </w:r>
    </w:p>
    <w:p w14:paraId="08601250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users.get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(username)</w:t>
      </w:r>
    </w:p>
    <w:p w14:paraId="68AB44F3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None</w:t>
      </w:r>
    </w:p>
    <w:p w14:paraId="0D811FD5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AEE407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('/trainModel', methods=['POST'])</w:t>
      </w:r>
    </w:p>
    <w:p w14:paraId="296EBC7B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@auth.login_required</w:t>
      </w:r>
    </w:p>
    <w:p w14:paraId="18418FA8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630D2C2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request.json</w:t>
      </w:r>
      <w:proofErr w:type="spellEnd"/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['data']</w:t>
      </w:r>
    </w:p>
    <w:p w14:paraId="3A123531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params = 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request.json</w:t>
      </w:r>
      <w:proofErr w:type="spellEnd"/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['params']</w:t>
      </w:r>
    </w:p>
    <w:p w14:paraId="678F7509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 =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train_dummy_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data, params)</w:t>
      </w:r>
    </w:p>
    <w:p w14:paraId="0589CB1E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{</w:t>
      </w:r>
    </w:p>
    <w:p w14:paraId="1241E025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_artifact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dummy_model_path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4409F4C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_metrics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{'accuracy': 0.95}</w:t>
      </w:r>
    </w:p>
    <w:p w14:paraId="3E2BCE66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199E3D7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(response)</w:t>
      </w:r>
    </w:p>
    <w:p w14:paraId="77C67F33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0ACE67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train_dummy_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data, params):</w:t>
      </w:r>
    </w:p>
    <w:p w14:paraId="5A9CF718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"Training data:", data)</w:t>
      </w:r>
    </w:p>
    <w:p w14:paraId="52C03DF7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"Training parameters:", params)</w:t>
      </w:r>
    </w:p>
    <w:p w14:paraId="34161C4D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dummy_model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F487B35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AB73CD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0E864742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(debug=True)</w:t>
      </w:r>
    </w:p>
    <w:p w14:paraId="506862E7" w14:textId="77777777" w:rsidR="008233F3" w:rsidRPr="008233F3" w:rsidRDefault="008233F3" w:rsidP="00823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the Authenticated Endpoint</w:t>
      </w:r>
    </w:p>
    <w:p w14:paraId="4FA70D09" w14:textId="77777777" w:rsidR="008233F3" w:rsidRPr="008233F3" w:rsidRDefault="008233F3" w:rsidP="008233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 or Postman with authentication.</w:t>
      </w:r>
    </w:p>
    <w:p w14:paraId="56ABF94B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87A916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6E679D" w14:textId="77777777" w:rsidR="008233F3" w:rsidRPr="008233F3" w:rsidRDefault="008233F3" w:rsidP="0082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curl -u </w:t>
      </w:r>
      <w:proofErr w:type="spellStart"/>
      <w:proofErr w:type="gram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user:password</w:t>
      </w:r>
      <w:proofErr w:type="spellEnd"/>
      <w:proofErr w:type="gram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-X POST http://127.0.0.1:5000/trainModel -H "Content-Type: application/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-d '{"data": "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sample_data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"params": {"</w:t>
      </w:r>
      <w:proofErr w:type="spellStart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learning_rate</w:t>
      </w:r>
      <w:proofErr w:type="spellEnd"/>
      <w:r w:rsidRPr="008233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0.01}}'</w:t>
      </w:r>
    </w:p>
    <w:p w14:paraId="0789DBD6" w14:textId="77777777" w:rsidR="008233F3" w:rsidRPr="008233F3" w:rsidRDefault="008233F3" w:rsidP="0082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By following these steps, you will have a </w:t>
      </w:r>
      <w:proofErr w:type="gramStart"/>
      <w:r w:rsidRPr="008233F3">
        <w:rPr>
          <w:rFonts w:ascii="Times New Roman" w:eastAsia="Times New Roman" w:hAnsi="Times New Roman" w:cs="Times New Roman"/>
          <w:kern w:val="0"/>
          <w14:ligatures w14:val="none"/>
        </w:rPr>
        <w:t>basic</w:t>
      </w:r>
      <w:proofErr w:type="gramEnd"/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 yet functional Model Training Service implemented with Flask, </w:t>
      </w:r>
      <w:proofErr w:type="spellStart"/>
      <w:r w:rsidRPr="008233F3">
        <w:rPr>
          <w:rFonts w:ascii="Times New Roman" w:eastAsia="Times New Roman" w:hAnsi="Times New Roman" w:cs="Times New Roman"/>
          <w:kern w:val="0"/>
          <w14:ligatures w14:val="none"/>
        </w:rPr>
        <w:t>Dockerized</w:t>
      </w:r>
      <w:proofErr w:type="spellEnd"/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 for deployment, and secured with basic authentication. This setup can be extended and integrated with other </w:t>
      </w:r>
      <w:proofErr w:type="spellStart"/>
      <w:r w:rsidRPr="008233F3">
        <w:rPr>
          <w:rFonts w:ascii="Times New Roman" w:eastAsia="Times New Roman" w:hAnsi="Times New Roman" w:cs="Times New Roman"/>
          <w:kern w:val="0"/>
          <w14:ligatures w14:val="none"/>
        </w:rPr>
        <w:t>MLOps</w:t>
      </w:r>
      <w:proofErr w:type="spellEnd"/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such as model deployment and monitoring services to form a complete SOA-based </w:t>
      </w:r>
      <w:proofErr w:type="spellStart"/>
      <w:r w:rsidRPr="008233F3">
        <w:rPr>
          <w:rFonts w:ascii="Times New Roman" w:eastAsia="Times New Roman" w:hAnsi="Times New Roman" w:cs="Times New Roman"/>
          <w:kern w:val="0"/>
          <w14:ligatures w14:val="none"/>
        </w:rPr>
        <w:t>MLOps</w:t>
      </w:r>
      <w:proofErr w:type="spellEnd"/>
      <w:r w:rsidRPr="008233F3">
        <w:rPr>
          <w:rFonts w:ascii="Times New Roman" w:eastAsia="Times New Roman" w:hAnsi="Times New Roman" w:cs="Times New Roman"/>
          <w:kern w:val="0"/>
          <w14:ligatures w14:val="none"/>
        </w:rPr>
        <w:t xml:space="preserve"> solution.</w:t>
      </w:r>
    </w:p>
    <w:p w14:paraId="36BF7168" w14:textId="77777777" w:rsidR="002245F2" w:rsidRDefault="002245F2"/>
    <w:sectPr w:rsidR="0022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3261B"/>
    <w:multiLevelType w:val="multilevel"/>
    <w:tmpl w:val="1BE4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9124F"/>
    <w:multiLevelType w:val="multilevel"/>
    <w:tmpl w:val="37D4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40C04"/>
    <w:multiLevelType w:val="multilevel"/>
    <w:tmpl w:val="68FE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457A5"/>
    <w:multiLevelType w:val="multilevel"/>
    <w:tmpl w:val="5434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D40F7"/>
    <w:multiLevelType w:val="multilevel"/>
    <w:tmpl w:val="230E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706018">
    <w:abstractNumId w:val="2"/>
  </w:num>
  <w:num w:numId="2" w16cid:durableId="1376538684">
    <w:abstractNumId w:val="1"/>
  </w:num>
  <w:num w:numId="3" w16cid:durableId="1976643030">
    <w:abstractNumId w:val="0"/>
  </w:num>
  <w:num w:numId="4" w16cid:durableId="2046053829">
    <w:abstractNumId w:val="4"/>
  </w:num>
  <w:num w:numId="5" w16cid:durableId="1365907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F3"/>
    <w:rsid w:val="002245F2"/>
    <w:rsid w:val="005D13CC"/>
    <w:rsid w:val="0082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E81D"/>
  <w15:chartTrackingRefBased/>
  <w15:docId w15:val="{91939207-8687-405E-B956-7170E140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Kwene Thompson</dc:creator>
  <cp:keywords/>
  <dc:description/>
  <cp:lastModifiedBy>Kwene Thompson</cp:lastModifiedBy>
  <cp:revision>1</cp:revision>
  <dcterms:created xsi:type="dcterms:W3CDTF">2024-06-11T22:53:00Z</dcterms:created>
  <dcterms:modified xsi:type="dcterms:W3CDTF">2024-06-11T22:55:00Z</dcterms:modified>
</cp:coreProperties>
</file>