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Marc De Fontaine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