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Melissa Lintnaar-Strauss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