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Закон города Севастополя от 01.12.2022 N 720-ЗС</w:t>
              <w:br/>
              <w:t xml:space="preserve">(ред. от 10.06.2025)</w:t>
              <w:br/>
              <w:t xml:space="preserve">"О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w:t>
              <w:br/>
              <w:t xml:space="preserve">(принят Законодательным Собранием г. Севастополя 29.11.2022)</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30.07.2026</w:t>
            </w:r>
            <w:r>
              <w:rPr>
                <w:sz w:val="28"/>
              </w:rPr>
              <w:br/>
              <w:t xml:space="preserve"> </w:t>
            </w:r>
          </w:p>
        </w:tc>
      </w:tr>
    </w:tbl>
    <w:p>
      <w:pPr>
        <w:sectPr>
          <w:pgSz w:w="11906" w:h="16838"/>
          <w:pgMar w:top="841" w:right="595" w:bottom="841" w:left="595" w:header="0" w:footer="0" w:gutter="0"/>
          <w:titlePg/>
        </w:sectPr>
      </w:pPr>
    </w:p>
    <w:p>
      <w:pPr>
        <w:pStyle w:val="0"/>
        <w:outlineLvl w:val="0"/>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1 декабря 2022 года</w:t>
            </w:r>
          </w:p>
        </w:tc>
        <w:tc>
          <w:tcPr>
            <w:tcW w:w="5103" w:type="dxa"/>
            <w:tcBorders>
              <w:top w:val="nil"/>
              <w:left w:val="nil"/>
              <w:bottom w:val="nil"/>
              <w:right w:val="nil"/>
            </w:tcBorders>
          </w:tcPr>
          <w:p>
            <w:pPr>
              <w:pStyle w:val="0"/>
              <w:jc w:val="right"/>
            </w:pPr>
            <w:r>
              <w:rPr>
                <w:sz w:val="24"/>
              </w:rPr>
              <w:t xml:space="preserve">N 720-ЗС</w:t>
            </w:r>
          </w:p>
        </w:tc>
      </w:tr>
    </w:tbl>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ЗАКОН ГОРОДА СЕВАСТОПОЛЯ</w:t>
      </w:r>
    </w:p>
    <w:p>
      <w:pPr>
        <w:pStyle w:val="2"/>
        <w:jc w:val="center"/>
      </w:pPr>
      <w:r>
        <w:rPr>
          <w:sz w:val="24"/>
        </w:rPr>
      </w:r>
    </w:p>
    <w:p>
      <w:pPr>
        <w:pStyle w:val="2"/>
        <w:jc w:val="center"/>
      </w:pPr>
      <w:r>
        <w:rPr>
          <w:sz w:val="24"/>
        </w:rPr>
        <w:t xml:space="preserve">О СОЦИАЛЬНОЙ ПОДДЕРЖКЕ УЧАСТНИКОВ СПЕЦИАЛЬНОЙ ВОЕННОЙ</w:t>
      </w:r>
    </w:p>
    <w:p>
      <w:pPr>
        <w:pStyle w:val="2"/>
        <w:jc w:val="center"/>
      </w:pPr>
      <w:r>
        <w:rPr>
          <w:sz w:val="24"/>
        </w:rPr>
        <w:t xml:space="preserve">ОПЕРАЦИИ, ЧЛЕНОВ ИХ СЕМЕЙ И ЧЛЕНОВ СЕМЕЙ ПОГИБШИХ (УМЕРШИХ)</w:t>
      </w:r>
    </w:p>
    <w:p>
      <w:pPr>
        <w:pStyle w:val="2"/>
        <w:jc w:val="center"/>
      </w:pPr>
      <w:r>
        <w:rPr>
          <w:sz w:val="24"/>
        </w:rPr>
        <w:t xml:space="preserve">УЧАСТНИКОВ СПЕЦИАЛЬНОЙ ВОЕННОЙ ОПЕРАЦИИ В ГОРОДЕ СЕВАСТОПОЛЕ</w:t>
      </w:r>
    </w:p>
    <w:p>
      <w:pPr>
        <w:pStyle w:val="2"/>
        <w:jc w:val="center"/>
      </w:pPr>
      <w:r>
        <w:rPr>
          <w:sz w:val="24"/>
        </w:rPr>
        <w:t xml:space="preserve">И О ВНЕСЕНИИ ИЗМЕНЕНИЙ В НЕКОТОРЫЕ ЗАКОНОДАТЕЛЬНЫЕ АКТЫ</w:t>
      </w:r>
    </w:p>
    <w:p>
      <w:pPr>
        <w:pStyle w:val="2"/>
        <w:jc w:val="center"/>
      </w:pPr>
      <w:r>
        <w:rPr>
          <w:sz w:val="24"/>
        </w:rPr>
        <w:t xml:space="preserve">ГОРОДА СЕВАСТОПОЛЯ</w:t>
      </w:r>
    </w:p>
    <w:p>
      <w:pPr>
        <w:pStyle w:val="0"/>
        <w:jc w:val="center"/>
      </w:pPr>
      <w:r>
        <w:rPr>
          <w:sz w:val="24"/>
        </w:rPr>
      </w:r>
    </w:p>
    <w:p>
      <w:pPr>
        <w:pStyle w:val="0"/>
        <w:jc w:val="right"/>
      </w:pPr>
      <w:r>
        <w:rPr>
          <w:sz w:val="24"/>
        </w:rPr>
        <w:t xml:space="preserve">Принят</w:t>
      </w:r>
    </w:p>
    <w:p>
      <w:pPr>
        <w:pStyle w:val="0"/>
        <w:jc w:val="right"/>
      </w:pPr>
      <w:r>
        <w:rPr>
          <w:sz w:val="24"/>
        </w:rPr>
        <w:t xml:space="preserve">Законодательным Собранием</w:t>
      </w:r>
    </w:p>
    <w:p>
      <w:pPr>
        <w:pStyle w:val="0"/>
        <w:jc w:val="right"/>
      </w:pPr>
      <w:r>
        <w:rPr>
          <w:sz w:val="24"/>
        </w:rPr>
        <w:t xml:space="preserve">города Севастополя</w:t>
      </w:r>
    </w:p>
    <w:p>
      <w:pPr>
        <w:pStyle w:val="0"/>
        <w:jc w:val="right"/>
      </w:pPr>
      <w:r>
        <w:rPr>
          <w:sz w:val="24"/>
        </w:rPr>
        <w:t xml:space="preserve">29 ноября 2022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Законов города Севастополя от 02.03.2023 </w:t>
            </w:r>
            <w:hyperlink w:history="0" r:id="rId8" w:tooltip="Закон города Севастополя от 02.03.2023 N 743-ЗС &quot;О внесении изменений в Закон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28.02.2023) ------------ Утратил силу или отменен {КонсультантПлюс}">
              <w:r>
                <w:rPr>
                  <w:sz w:val="24"/>
                  <w:color w:val="0000ff"/>
                </w:rPr>
                <w:t xml:space="preserve">N 743-ЗС</w:t>
              </w:r>
            </w:hyperlink>
            <w:r>
              <w:rPr>
                <w:sz w:val="24"/>
                <w:color w:val="392c69"/>
              </w:rPr>
              <w:t xml:space="preserve">,</w:t>
            </w:r>
          </w:p>
          <w:p>
            <w:pPr>
              <w:pStyle w:val="0"/>
              <w:jc w:val="center"/>
            </w:pPr>
            <w:r>
              <w:rPr>
                <w:sz w:val="24"/>
                <w:color w:val="392c69"/>
              </w:rPr>
              <w:t xml:space="preserve">от 09.02.2024 </w:t>
            </w:r>
            <w:hyperlink w:history="0" r:id="rId9" w:tooltip="Закон города Севастополя от 09.02.2024 N 797-ЗС &quot;О внесении изменений в статью 2 Закона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06.02.2024) ------------ Утратил силу или отменен {КонсультантПлюс}">
              <w:r>
                <w:rPr>
                  <w:sz w:val="24"/>
                  <w:color w:val="0000ff"/>
                </w:rPr>
                <w:t xml:space="preserve">N 797-ЗС</w:t>
              </w:r>
            </w:hyperlink>
            <w:r>
              <w:rPr>
                <w:sz w:val="24"/>
                <w:color w:val="392c69"/>
              </w:rPr>
              <w:t xml:space="preserve">, от 29.07.2024 </w:t>
            </w:r>
            <w:hyperlink w:history="0" r:id="rId10" w:tooltip="Закон города Севастополя от 29.07.2024 N 816-ЗС (ред. от 02.06.2026) &quot;О внесении изменений в Закон города Севастополя от 27 июля 2016 года N 269-ЗС &quot;О предоставлении земельных участков, находящихся в собственности города Севастополя, отдельным категориям граждан в собственность бесплатно&quot; и статью 3 Закона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 {КонсультантПлюс}">
              <w:r>
                <w:rPr>
                  <w:sz w:val="24"/>
                  <w:color w:val="0000ff"/>
                </w:rPr>
                <w:t xml:space="preserve">N 816-ЗС</w:t>
              </w:r>
            </w:hyperlink>
            <w:r>
              <w:rPr>
                <w:sz w:val="24"/>
                <w:color w:val="392c69"/>
              </w:rPr>
              <w:t xml:space="preserve">, от 19.02.2025 </w:t>
            </w:r>
            <w:hyperlink w:history="0" r:id="rId11" w:tooltip="Закон города Севастополя от 19.02.2025 N 836-ЗС &quot;О внесении изменений в статьи 2 и 4 Закона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18.02.2025) ------------ Утратил силу или отменен {КонсультантПлюс}">
              <w:r>
                <w:rPr>
                  <w:sz w:val="24"/>
                  <w:color w:val="0000ff"/>
                </w:rPr>
                <w:t xml:space="preserve">N 836-ЗС</w:t>
              </w:r>
            </w:hyperlink>
            <w:r>
              <w:rPr>
                <w:sz w:val="24"/>
                <w:color w:val="392c69"/>
              </w:rPr>
              <w:t xml:space="preserve">,</w:t>
            </w:r>
          </w:p>
          <w:p>
            <w:pPr>
              <w:pStyle w:val="0"/>
              <w:jc w:val="center"/>
            </w:pPr>
            <w:r>
              <w:rPr>
                <w:sz w:val="24"/>
                <w:color w:val="392c69"/>
              </w:rPr>
              <w:t xml:space="preserve">от 10.06.2025 </w:t>
            </w:r>
            <w:hyperlink w:history="0" r:id="rId12" w:tooltip="Закон города Севастополя от 10.06.2025 N 852-ЗС &quot;О внесении изменения в статью 2 Закона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03.06.2025) ------------ Утратил силу или отменен {КонсультантПлюс}">
              <w:r>
                <w:rPr>
                  <w:sz w:val="24"/>
                  <w:color w:val="0000ff"/>
                </w:rPr>
                <w:t xml:space="preserve">N 852-ЗС</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2"/>
        <w:outlineLvl w:val="0"/>
        <w:ind w:firstLine="540"/>
        <w:jc w:val="both"/>
      </w:pPr>
      <w:r>
        <w:rPr>
          <w:sz w:val="24"/>
        </w:rPr>
        <w:t xml:space="preserve">Статья 1. Предмет регулирования настоящего Закона</w:t>
      </w:r>
    </w:p>
    <w:p>
      <w:pPr>
        <w:pStyle w:val="0"/>
        <w:ind w:firstLine="540"/>
        <w:jc w:val="both"/>
      </w:pPr>
      <w:r>
        <w:rPr>
          <w:sz w:val="24"/>
        </w:rPr>
      </w:r>
    </w:p>
    <w:p>
      <w:pPr>
        <w:pStyle w:val="0"/>
        <w:ind w:firstLine="540"/>
        <w:jc w:val="both"/>
      </w:pPr>
      <w:r>
        <w:rPr>
          <w:sz w:val="24"/>
        </w:rPr>
        <w:t xml:space="preserve">Настоящий Закон, на основании </w:t>
      </w:r>
      <w:hyperlink w:history="0" r:id="rId1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в соответствии с Федеральным </w:t>
      </w:r>
      <w:hyperlink w:history="0" r:id="rId14" w:tooltip="Федеральный закон от 21.12.2021 N 414-ФЗ (ред. от 25.05.2026) &quot;Об общих принципах организации публичной власти в субъектах Российской Федерации&quot; (с изм. и доп., вступ. в силу с 05.06.2026) {КонсультантПлюс}">
        <w:r>
          <w:rPr>
            <w:sz w:val="24"/>
            <w:color w:val="0000ff"/>
          </w:rPr>
          <w:t xml:space="preserve">законом</w:t>
        </w:r>
      </w:hyperlink>
      <w:r>
        <w:rPr>
          <w:sz w:val="24"/>
        </w:rPr>
        <w:t xml:space="preserve"> от 21 декабря 2021 года N 414-ФЗ "Об общих принципах организации публичной власти в субъектах Российской Федерации", регулирует отношения, связанные с предоставлением мер социальной поддержки участникам специальной военной операции, членам их семей и членам семей погибших (умерших) участников специальной военной операции в городе Севастополе.</w:t>
      </w:r>
    </w:p>
    <w:p>
      <w:pPr>
        <w:pStyle w:val="0"/>
        <w:ind w:firstLine="540"/>
        <w:jc w:val="both"/>
      </w:pPr>
      <w:r>
        <w:rPr>
          <w:sz w:val="24"/>
        </w:rPr>
      </w:r>
    </w:p>
    <w:p>
      <w:pPr>
        <w:pStyle w:val="2"/>
        <w:outlineLvl w:val="0"/>
        <w:ind w:firstLine="540"/>
        <w:jc w:val="both"/>
      </w:pPr>
      <w:r>
        <w:rPr>
          <w:sz w:val="24"/>
        </w:rPr>
        <w:t xml:space="preserve">Статья 2. Получатели мер социальной поддержки, устанавливаемых настоящим Законом</w:t>
      </w:r>
    </w:p>
    <w:p>
      <w:pPr>
        <w:pStyle w:val="0"/>
        <w:ind w:firstLine="540"/>
        <w:jc w:val="both"/>
      </w:pPr>
      <w:r>
        <w:rPr>
          <w:sz w:val="24"/>
        </w:rPr>
      </w:r>
    </w:p>
    <w:bookmarkStart w:id="27" w:name="P27"/>
    <w:bookmarkEnd w:id="27"/>
    <w:p>
      <w:pPr>
        <w:pStyle w:val="0"/>
        <w:ind w:firstLine="540"/>
        <w:jc w:val="both"/>
      </w:pPr>
      <w:r>
        <w:rPr>
          <w:sz w:val="24"/>
        </w:rPr>
        <w:t xml:space="preserve">1. Получателями мер социальной поддержки, устанавливаемых настоящим Законом, являются:</w:t>
      </w:r>
    </w:p>
    <w:bookmarkStart w:id="28" w:name="P28"/>
    <w:bookmarkEnd w:id="28"/>
    <w:p>
      <w:pPr>
        <w:pStyle w:val="0"/>
        <w:spacing w:before="240" w:lineRule="auto"/>
        <w:ind w:firstLine="540"/>
        <w:jc w:val="both"/>
      </w:pPr>
      <w:r>
        <w:rPr>
          <w:sz w:val="24"/>
        </w:rPr>
        <w:t xml:space="preserve">1) участники специальной военной операции - граждане Российской Федерации, проживающие на территории города Севастополя по состоянию на 24 февраля 2022 года, направленные с 24 февраля 2022 года для участия в специальной военной операции на территориях Украины, Донецкой Народной Республики и Луганской Народной Республики, а также с 30 сентября 2022 года на территориях Запорожской области и Херсонской области (далее - специальная военная операция) или для обеспечения выполнения боевых задач в ходе указанной операции либо выполнявшие задачи по отражению вооруженного вторжения на территорию Российской Федерации, а также в ходе вооруженной провокации на Государственной границе Российской Федерации и территориях субъектов Российской Федерации, прилегающих к районам проведения специальной военной операции, определенных Правительством Российской Федерации, относящиеся к одной из следующих категорий:</w:t>
      </w:r>
    </w:p>
    <w:p>
      <w:pPr>
        <w:pStyle w:val="0"/>
        <w:jc w:val="both"/>
      </w:pPr>
      <w:r>
        <w:rPr>
          <w:sz w:val="24"/>
        </w:rPr>
        <w:t xml:space="preserve">(в ред. </w:t>
      </w:r>
      <w:hyperlink w:history="0" r:id="rId15" w:tooltip="Закон города Севастополя от 10.06.2025 N 852-ЗС &quot;О внесении изменения в статью 2 Закона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03.06.2025) ------------ Утратил силу или отменен {КонсультантПлюс}">
        <w:r>
          <w:rPr>
            <w:sz w:val="24"/>
            <w:color w:val="0000ff"/>
          </w:rPr>
          <w:t xml:space="preserve">Закона</w:t>
        </w:r>
      </w:hyperlink>
      <w:r>
        <w:rPr>
          <w:sz w:val="24"/>
        </w:rPr>
        <w:t xml:space="preserve"> города Севастополя от 10.06.2025 N 852-ЗС)</w:t>
      </w:r>
    </w:p>
    <w:p>
      <w:pPr>
        <w:pStyle w:val="0"/>
        <w:spacing w:before="240" w:lineRule="auto"/>
        <w:ind w:firstLine="540"/>
        <w:jc w:val="both"/>
      </w:pPr>
      <w:r>
        <w:rPr>
          <w:sz w:val="24"/>
        </w:rPr>
        <w:t xml:space="preserve">а) проходящие (проходившие) военную службу в Вооруженных Силах Российской Федерации по контракту, в войсках национальной гвардии Российской Федерации, службу в подразделениях войск национальной гвардии Российской Федерации и имеющие специальные звания полиции, органах федеральной службы безопасности Российской Федерации, Министерства внутренних дел Российской Федерации, в федеральной противопожарной службе Государственной противопожарной службы, спасательных воинских формированиях или аварийно-спасательных службах и формированиях Министерства Российской Федерации по делам гражданской обороны, чрезвычайным ситуациям и ликвидации последствий стихийных бедствий;</w:t>
      </w:r>
    </w:p>
    <w:p>
      <w:pPr>
        <w:pStyle w:val="0"/>
        <w:jc w:val="both"/>
      </w:pPr>
      <w:r>
        <w:rPr>
          <w:sz w:val="24"/>
        </w:rPr>
        <w:t xml:space="preserve">(в ред. </w:t>
      </w:r>
      <w:hyperlink w:history="0" r:id="rId16" w:tooltip="Закон города Севастополя от 09.02.2024 N 797-ЗС &quot;О внесении изменений в статью 2 Закона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06.02.2024) ------------ Утратил силу или отменен {КонсультантПлюс}">
        <w:r>
          <w:rPr>
            <w:sz w:val="24"/>
            <w:color w:val="0000ff"/>
          </w:rPr>
          <w:t xml:space="preserve">Закона</w:t>
        </w:r>
      </w:hyperlink>
      <w:r>
        <w:rPr>
          <w:sz w:val="24"/>
        </w:rPr>
        <w:t xml:space="preserve"> города Севастополя от 09.02.2024 N 797-ЗС)</w:t>
      </w:r>
    </w:p>
    <w:p>
      <w:pPr>
        <w:pStyle w:val="0"/>
        <w:spacing w:before="240" w:lineRule="auto"/>
        <w:ind w:firstLine="540"/>
        <w:jc w:val="both"/>
      </w:pPr>
      <w:r>
        <w:rPr>
          <w:sz w:val="24"/>
        </w:rPr>
        <w:t xml:space="preserve">б) призванные на территории города Севастополя на военную службу по мобилизации в Вооруженные Силы Российской Федерации и включенные в списки личного состава воинских частей;</w:t>
      </w:r>
    </w:p>
    <w:p>
      <w:pPr>
        <w:pStyle w:val="0"/>
        <w:spacing w:before="240" w:lineRule="auto"/>
        <w:ind w:firstLine="540"/>
        <w:jc w:val="both"/>
      </w:pPr>
      <w:r>
        <w:rPr>
          <w:sz w:val="24"/>
        </w:rPr>
        <w:t xml:space="preserve">в) добровольно прибывшие в военные комиссариаты, пункты отбора на военную службу по контракту и воинские части, заключившие в период проведения специальной военной операции контракт о прохождении военной службы в Вооруженных Силах Российской Федерации и направленные в воинские части, участвующие в специальной военной операции;</w:t>
      </w:r>
    </w:p>
    <w:p>
      <w:pPr>
        <w:pStyle w:val="0"/>
        <w:jc w:val="both"/>
      </w:pPr>
      <w:r>
        <w:rPr>
          <w:sz w:val="24"/>
        </w:rPr>
        <w:t xml:space="preserve">(пп. "в" в ред. </w:t>
      </w:r>
      <w:hyperlink w:history="0" r:id="rId17" w:tooltip="Закон города Севастополя от 09.02.2024 N 797-ЗС &quot;О внесении изменений в статью 2 Закона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06.02.2024) ------------ Утратил силу или отменен {КонсультантПлюс}">
        <w:r>
          <w:rPr>
            <w:sz w:val="24"/>
            <w:color w:val="0000ff"/>
          </w:rPr>
          <w:t xml:space="preserve">Закона</w:t>
        </w:r>
      </w:hyperlink>
      <w:r>
        <w:rPr>
          <w:sz w:val="24"/>
        </w:rPr>
        <w:t xml:space="preserve"> города Севастополя от 09.02.2024 N 797-ЗС)</w:t>
      </w:r>
    </w:p>
    <w:p>
      <w:pPr>
        <w:pStyle w:val="0"/>
        <w:spacing w:before="240" w:lineRule="auto"/>
        <w:ind w:firstLine="540"/>
        <w:jc w:val="both"/>
      </w:pPr>
      <w:r>
        <w:rPr>
          <w:sz w:val="24"/>
        </w:rPr>
        <w:t xml:space="preserve">г) заключившие контракт о пребывании в добровольческом формировании, содействующем выполнению задач, возложенных на Вооруженные Силы Российской Федерации;</w:t>
      </w:r>
    </w:p>
    <w:p>
      <w:pPr>
        <w:pStyle w:val="0"/>
        <w:jc w:val="both"/>
      </w:pPr>
      <w:r>
        <w:rPr>
          <w:sz w:val="24"/>
        </w:rPr>
        <w:t xml:space="preserve">(пп. "г" введен </w:t>
      </w:r>
      <w:hyperlink w:history="0" r:id="rId18" w:tooltip="Закон города Севастополя от 09.02.2024 N 797-ЗС &quot;О внесении изменений в статью 2 Закона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06.02.2024) ------------ Утратил силу или отменен {КонсультантПлюс}">
        <w:r>
          <w:rPr>
            <w:sz w:val="24"/>
            <w:color w:val="0000ff"/>
          </w:rPr>
          <w:t xml:space="preserve">Законом</w:t>
        </w:r>
      </w:hyperlink>
      <w:r>
        <w:rPr>
          <w:sz w:val="24"/>
        </w:rPr>
        <w:t xml:space="preserve"> города Севастополя от 09.02.2024 N 797-ЗС)</w:t>
      </w:r>
    </w:p>
    <w:p>
      <w:pPr>
        <w:pStyle w:val="0"/>
        <w:spacing w:before="240" w:lineRule="auto"/>
        <w:ind w:firstLine="540"/>
        <w:jc w:val="both"/>
      </w:pPr>
      <w:r>
        <w:rPr>
          <w:sz w:val="24"/>
        </w:rPr>
        <w:t xml:space="preserve">2) члены семей участников специальной военной операции;</w:t>
      </w:r>
    </w:p>
    <w:p>
      <w:pPr>
        <w:pStyle w:val="0"/>
        <w:spacing w:before="240" w:lineRule="auto"/>
        <w:ind w:firstLine="540"/>
        <w:jc w:val="both"/>
      </w:pPr>
      <w:r>
        <w:rPr>
          <w:sz w:val="24"/>
        </w:rPr>
        <w:t xml:space="preserve">3) члены семей погибших (умерших) участников специальной военной операции.</w:t>
      </w:r>
    </w:p>
    <w:p>
      <w:pPr>
        <w:pStyle w:val="0"/>
        <w:spacing w:before="240" w:lineRule="auto"/>
        <w:ind w:firstLine="540"/>
        <w:jc w:val="both"/>
      </w:pPr>
      <w:r>
        <w:rPr>
          <w:sz w:val="24"/>
        </w:rPr>
        <w:t xml:space="preserve">1.1. Участниками специальной военной операции, помимо граждан, указанных в </w:t>
      </w:r>
      <w:hyperlink w:history="0" w:anchor="P28" w:tooltip="1) участники специальной военной операции - граждане Российской Федерации, проживающие на территории города Севастополя по состоянию на 24 февраля 2022 года, направленные с 24 февраля 2022 года для участия в специальной военной операции на территориях Украины, Донецкой Народной Республики и Луганской Народной Республики, а также с 30 сентября 2022 года на территориях Запорожской области и Херсонской области (далее - специальная военная операция) или для обеспечения выполнения боевых задач в ходе указанно...">
        <w:r>
          <w:rPr>
            <w:sz w:val="24"/>
            <w:color w:val="0000ff"/>
          </w:rPr>
          <w:t xml:space="preserve">пункте 1 части 1</w:t>
        </w:r>
      </w:hyperlink>
      <w:r>
        <w:rPr>
          <w:sz w:val="24"/>
        </w:rPr>
        <w:t xml:space="preserve"> настоящей статьи, признаются:</w:t>
      </w:r>
    </w:p>
    <w:p>
      <w:pPr>
        <w:pStyle w:val="0"/>
        <w:spacing w:before="240" w:lineRule="auto"/>
        <w:ind w:firstLine="540"/>
        <w:jc w:val="both"/>
      </w:pPr>
      <w:r>
        <w:rPr>
          <w:sz w:val="24"/>
        </w:rPr>
        <w:t xml:space="preserve">1) лица, входящие в состав экипажа спасательного буксирного судна "СБ-739 Спасатель Василий Бех", и прикомандированный к указанному экипажу личный состав, выполнявшие 16 июня 2022 года специальные задачи в ходе специальной военной операции;</w:t>
      </w:r>
    </w:p>
    <w:p>
      <w:pPr>
        <w:pStyle w:val="0"/>
        <w:spacing w:before="240" w:lineRule="auto"/>
        <w:ind w:firstLine="540"/>
        <w:jc w:val="both"/>
      </w:pPr>
      <w:r>
        <w:rPr>
          <w:sz w:val="24"/>
        </w:rPr>
        <w:t xml:space="preserve">2) лица, входящие в состав экипажа гидрографического судна "Донузлав", и прикомандированный к указанному экипажу личный состав, выполнявшие в период с 23 по 28 марта 2022 года специальные задачи в ходе специальной военной операции;</w:t>
      </w:r>
    </w:p>
    <w:p>
      <w:pPr>
        <w:pStyle w:val="0"/>
        <w:spacing w:before="240" w:lineRule="auto"/>
        <w:ind w:firstLine="540"/>
        <w:jc w:val="both"/>
      </w:pPr>
      <w:r>
        <w:rPr>
          <w:sz w:val="24"/>
        </w:rPr>
        <w:t xml:space="preserve">3) лица, входящие в состав экипажа гидрографического катера "Владимир Козицкий", и прикомандированный к указанному экипажу личный состав, выполнявшие в период с 22 по 26 мая 2022 года специальные задачи в ходе специальной военной операции;</w:t>
      </w:r>
    </w:p>
    <w:p>
      <w:pPr>
        <w:pStyle w:val="0"/>
        <w:spacing w:before="240" w:lineRule="auto"/>
        <w:ind w:firstLine="540"/>
        <w:jc w:val="both"/>
      </w:pPr>
      <w:r>
        <w:rPr>
          <w:sz w:val="24"/>
        </w:rPr>
        <w:t xml:space="preserve">4) лица, входящие в состав экипажа морского самоходного плавучего крана "СПК-54150", и прикомандированный к указанному экипажу личный состав, выполнявшие в период с 10 по 18 мая 2022 года специальные задачи в ходе специальной военной операции.</w:t>
      </w:r>
    </w:p>
    <w:p>
      <w:pPr>
        <w:pStyle w:val="0"/>
        <w:jc w:val="both"/>
      </w:pPr>
      <w:r>
        <w:rPr>
          <w:sz w:val="24"/>
        </w:rPr>
        <w:t xml:space="preserve">(часть 1.1 в ред. </w:t>
      </w:r>
      <w:hyperlink w:history="0" r:id="rId19" w:tooltip="Закон города Севастополя от 19.02.2025 N 836-ЗС &quot;О внесении изменений в статьи 2 и 4 Закона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18.02.2025) ------------ Утратил силу или отменен {КонсультантПлюс}">
        <w:r>
          <w:rPr>
            <w:sz w:val="24"/>
            <w:color w:val="0000ff"/>
          </w:rPr>
          <w:t xml:space="preserve">Закона</w:t>
        </w:r>
      </w:hyperlink>
      <w:r>
        <w:rPr>
          <w:sz w:val="24"/>
        </w:rPr>
        <w:t xml:space="preserve"> города Севастополя от 19.02.2025 N 836-ЗС)</w:t>
      </w:r>
    </w:p>
    <w:p>
      <w:pPr>
        <w:pStyle w:val="0"/>
        <w:spacing w:before="240" w:lineRule="auto"/>
        <w:ind w:firstLine="540"/>
        <w:jc w:val="both"/>
      </w:pPr>
      <w:r>
        <w:rPr>
          <w:sz w:val="24"/>
        </w:rPr>
        <w:t xml:space="preserve">2. К членам семей участников специальной военной операции и членам семей погибших (умерших) участников специальной военной операции относятся:</w:t>
      </w:r>
    </w:p>
    <w:p>
      <w:pPr>
        <w:pStyle w:val="0"/>
        <w:spacing w:before="240" w:lineRule="auto"/>
        <w:ind w:firstLine="540"/>
        <w:jc w:val="both"/>
      </w:pPr>
      <w:r>
        <w:rPr>
          <w:sz w:val="24"/>
        </w:rPr>
        <w:t xml:space="preserve">1) супруга (супруг), состоящая в зарегистрированном браке с участником специальной военной операции либо состоявшая в зарегистрированном браке с погибшим (умершим) участником специальной военной операции на день его гибели (смерти);</w:t>
      </w:r>
    </w:p>
    <w:p>
      <w:pPr>
        <w:pStyle w:val="0"/>
        <w:spacing w:before="240" w:lineRule="auto"/>
        <w:ind w:firstLine="540"/>
        <w:jc w:val="both"/>
      </w:pPr>
      <w:r>
        <w:rPr>
          <w:sz w:val="24"/>
        </w:rPr>
        <w:t xml:space="preserve">2) дети участника специальной военной операции либо погибшего (умершего) участника специальной военной операции, в том числе пасынки, падчерицы, усыновленные (удочеренные) либо находящиеся под опекой или попечительством участника специальной военной операции (находившиеся под опекой или попечительством погибшего (умершего) участника специальной военной операции), не достигшие возраста 18 лет или старше этого возраста, если они стали инвалидами до достижения ими возраста 18 лет, а также дети участника специальной военной операции либо погибшего (умершего) участника специальной военной операции, в том числе пасынки, падчерицы, усыновленные (удочеренные) либо находящиеся под опекой или попечительством участника специальной военной операции (находившиеся под опекой или попечительством погибшего (умершего) участника специальной военной операции), обучающиеся в образовательных организациях по очной форме обучения, - до окончания обучения, но не более чем до достижения ими возраста 23 лет;</w:t>
      </w:r>
    </w:p>
    <w:p>
      <w:pPr>
        <w:pStyle w:val="0"/>
        <w:jc w:val="both"/>
      </w:pPr>
      <w:r>
        <w:rPr>
          <w:sz w:val="24"/>
        </w:rPr>
        <w:t xml:space="preserve">(п. 2 в ред. </w:t>
      </w:r>
      <w:hyperlink w:history="0" r:id="rId20" w:tooltip="Закон города Севастополя от 02.03.2023 N 743-ЗС &quot;О внесении изменений в Закон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28.02.2023) ------------ Утратил силу или отменен {КонсультантПлюс}">
        <w:r>
          <w:rPr>
            <w:sz w:val="24"/>
            <w:color w:val="0000ff"/>
          </w:rPr>
          <w:t xml:space="preserve">Закона</w:t>
        </w:r>
      </w:hyperlink>
      <w:r>
        <w:rPr>
          <w:sz w:val="24"/>
        </w:rPr>
        <w:t xml:space="preserve"> города Севастополя от 02.03.2023 N 743-ЗС)</w:t>
      </w:r>
    </w:p>
    <w:p>
      <w:pPr>
        <w:pStyle w:val="0"/>
        <w:spacing w:before="240" w:lineRule="auto"/>
        <w:ind w:firstLine="540"/>
        <w:jc w:val="both"/>
      </w:pPr>
      <w:r>
        <w:rPr>
          <w:sz w:val="24"/>
        </w:rPr>
        <w:t xml:space="preserve">3) родители участника специальной военной операции либо погибшего (умершего) участника специальной военной операции.</w:t>
      </w:r>
    </w:p>
    <w:p>
      <w:pPr>
        <w:pStyle w:val="0"/>
        <w:ind w:firstLine="540"/>
        <w:jc w:val="both"/>
      </w:pPr>
      <w:r>
        <w:rPr>
          <w:sz w:val="24"/>
        </w:rPr>
      </w:r>
    </w:p>
    <w:p>
      <w:pPr>
        <w:pStyle w:val="2"/>
        <w:outlineLvl w:val="0"/>
        <w:ind w:firstLine="540"/>
        <w:jc w:val="both"/>
      </w:pPr>
      <w:r>
        <w:rPr>
          <w:sz w:val="24"/>
        </w:rPr>
        <w:t xml:space="preserve">Статья 3. Меры социальной поддержки, предоставляемые участникам специальной военной операции, членам их семей и членам семей погибших (умерших) участников специальной военной операции</w:t>
      </w:r>
    </w:p>
    <w:p>
      <w:pPr>
        <w:pStyle w:val="0"/>
        <w:ind w:firstLine="540"/>
        <w:jc w:val="both"/>
      </w:pPr>
      <w:r>
        <w:rPr>
          <w:sz w:val="24"/>
        </w:rPr>
      </w:r>
    </w:p>
    <w:p>
      <w:pPr>
        <w:pStyle w:val="0"/>
        <w:ind w:firstLine="540"/>
        <w:jc w:val="both"/>
      </w:pPr>
      <w:r>
        <w:rPr>
          <w:sz w:val="24"/>
        </w:rPr>
        <w:t xml:space="preserve">1. Участникам специальной военной операции предоставляются следующие меры социальной поддержки в случаях и на условиях, установленных законами города Севастополя:</w:t>
      </w:r>
    </w:p>
    <w:bookmarkStart w:id="54" w:name="P54"/>
    <w:bookmarkEnd w:id="54"/>
    <w:p>
      <w:pPr>
        <w:pStyle w:val="0"/>
        <w:spacing w:before="240" w:lineRule="auto"/>
        <w:ind w:firstLine="540"/>
        <w:jc w:val="both"/>
      </w:pPr>
      <w:r>
        <w:rPr>
          <w:sz w:val="24"/>
        </w:rPr>
        <w:t xml:space="preserve">1) компенсация расходов на оплату жилого помещения в размере 50 процентов платы за жилое помещение в пределах социальной нормы площади жилья;</w:t>
      </w:r>
    </w:p>
    <w:p>
      <w:pPr>
        <w:pStyle w:val="0"/>
        <w:spacing w:before="240" w:lineRule="auto"/>
        <w:ind w:firstLine="540"/>
        <w:jc w:val="both"/>
      </w:pPr>
      <w:r>
        <w:rPr>
          <w:sz w:val="24"/>
        </w:rPr>
        <w:t xml:space="preserve">2) компенсация расходов на оплату коммунальных услуг в размере 50 процентов платы за коммунальные услуги, рассчитанной исходя из объема потребляемых коммунальных услуг, определенного по показаниям приборов учета, но не более нормативов потребления коммунальных услуг, утвержденных Правительством Севастополя в установленном федеральным законодательством порядке. При отсутствии приборов учета плата за коммунальные услуги рассчитывается исходя из нормативов потребления коммунальных услуг, утвержденных Правительством Севастополя в установленном федеральным законодательством порядке;</w:t>
      </w:r>
    </w:p>
    <w:bookmarkStart w:id="56" w:name="P56"/>
    <w:bookmarkEnd w:id="56"/>
    <w:p>
      <w:pPr>
        <w:pStyle w:val="0"/>
        <w:spacing w:before="240" w:lineRule="auto"/>
        <w:ind w:firstLine="540"/>
        <w:jc w:val="both"/>
      </w:pPr>
      <w:r>
        <w:rPr>
          <w:sz w:val="24"/>
        </w:rPr>
        <w:t xml:space="preserve">3) бесплатный проезд на всех видах городского пассажирского транспорта (за исключением такси всех видов), автомобильном транспорте общего пользования в сельской местности, железнодорожном транспорте пригородного сообщения и автобусах пригородных маршрутов города Севастополя;</w:t>
      </w:r>
    </w:p>
    <w:bookmarkStart w:id="57" w:name="P57"/>
    <w:bookmarkEnd w:id="57"/>
    <w:p>
      <w:pPr>
        <w:pStyle w:val="0"/>
        <w:spacing w:before="240" w:lineRule="auto"/>
        <w:ind w:firstLine="540"/>
        <w:jc w:val="both"/>
      </w:pPr>
      <w:r>
        <w:rPr>
          <w:sz w:val="24"/>
        </w:rPr>
        <w:t xml:space="preserve">4) прием детей в государственные образовательные организации города Севастополя, осуществляющие образовательную деятельность по образовательным программам дошкольного образования, во внеочередном порядке;</w:t>
      </w:r>
    </w:p>
    <w:p>
      <w:pPr>
        <w:pStyle w:val="0"/>
        <w:spacing w:before="240" w:lineRule="auto"/>
        <w:ind w:firstLine="540"/>
        <w:jc w:val="both"/>
      </w:pPr>
      <w:r>
        <w:rPr>
          <w:sz w:val="24"/>
        </w:rPr>
        <w:t xml:space="preserve">5) освобождение от платы, взимаемой за присмотр и уход за детьми, осваивающими образовательные программы дошкольного, начального общего и основного общего образования в государственных образовательных организациях города Севастополя;</w:t>
      </w:r>
    </w:p>
    <w:p>
      <w:pPr>
        <w:pStyle w:val="0"/>
        <w:spacing w:before="240" w:lineRule="auto"/>
        <w:ind w:firstLine="540"/>
        <w:jc w:val="both"/>
      </w:pPr>
      <w:r>
        <w:rPr>
          <w:sz w:val="24"/>
        </w:rPr>
        <w:t xml:space="preserve">6) бесплатное предоставление детям услуг по отдыху и оздоровлению в соответствии с законодательством города Севастополя;</w:t>
      </w:r>
    </w:p>
    <w:p>
      <w:pPr>
        <w:pStyle w:val="0"/>
        <w:spacing w:before="240" w:lineRule="auto"/>
        <w:ind w:firstLine="540"/>
        <w:jc w:val="both"/>
      </w:pPr>
      <w:r>
        <w:rPr>
          <w:sz w:val="24"/>
        </w:rPr>
        <w:t xml:space="preserve">7) предоставление земельных участков, находящихся в собственности города Севастополя, в собственность бесплатно либо выплата единовременной денежной компенсации взамен предоставления земельного участка, находящегося в собственности города Севастополя, в собственность бесплатно в порядке, установленном законодательством города Севастополя;</w:t>
      </w:r>
    </w:p>
    <w:p>
      <w:pPr>
        <w:pStyle w:val="0"/>
        <w:jc w:val="both"/>
      </w:pPr>
      <w:r>
        <w:rPr>
          <w:sz w:val="24"/>
        </w:rPr>
        <w:t xml:space="preserve">(в ред. </w:t>
      </w:r>
      <w:hyperlink w:history="0" r:id="rId21" w:tooltip="Закон города Севастополя от 29.07.2024 N 816-ЗС (ред. от 02.06.2026) &quot;О внесении изменений в Закон города Севастополя от 27 июля 2016 года N 269-ЗС &quot;О предоставлении земельных участков, находящихся в собственности города Севастополя, отдельным категориям граждан в собственность бесплатно&quot; и статью 3 Закона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 {КонсультантПлюс}">
        <w:r>
          <w:rPr>
            <w:sz w:val="24"/>
            <w:color w:val="0000ff"/>
          </w:rPr>
          <w:t xml:space="preserve">Закона</w:t>
        </w:r>
      </w:hyperlink>
      <w:r>
        <w:rPr>
          <w:sz w:val="24"/>
        </w:rPr>
        <w:t xml:space="preserve"> города Севастополя от 29.07.2024 N 816-ЗС)</w:t>
      </w:r>
    </w:p>
    <w:p>
      <w:pPr>
        <w:pStyle w:val="0"/>
        <w:spacing w:before="240" w:lineRule="auto"/>
        <w:ind w:firstLine="540"/>
        <w:jc w:val="both"/>
      </w:pPr>
      <w:r>
        <w:rPr>
          <w:sz w:val="24"/>
        </w:rPr>
        <w:t xml:space="preserve">8) обеспечение детей бесплатным питанием в государственных образовательных организациях города Севастополя в соответствии с законодательством города Севастополя;</w:t>
      </w:r>
    </w:p>
    <w:p>
      <w:pPr>
        <w:pStyle w:val="0"/>
        <w:spacing w:before="240" w:lineRule="auto"/>
        <w:ind w:firstLine="540"/>
        <w:jc w:val="both"/>
      </w:pPr>
      <w:r>
        <w:rPr>
          <w:sz w:val="24"/>
        </w:rPr>
        <w:t xml:space="preserve">9) право на получение бесплатной квалифицированной юридической помощи в городе Севастополе в рамках государственной системы бесплатной юридической помощи в порядке, установленном законодательством города Севастополя;</w:t>
      </w:r>
    </w:p>
    <w:p>
      <w:pPr>
        <w:pStyle w:val="0"/>
        <w:spacing w:before="240" w:lineRule="auto"/>
        <w:ind w:firstLine="540"/>
        <w:jc w:val="both"/>
      </w:pPr>
      <w:r>
        <w:rPr>
          <w:sz w:val="24"/>
        </w:rPr>
        <w:t xml:space="preserve">10) предоставление социальных услуг в полустационарной форме социального обслуживания бесплатно в соответствии с законодательством города Севастополя;</w:t>
      </w:r>
    </w:p>
    <w:bookmarkStart w:id="65" w:name="P65"/>
    <w:bookmarkEnd w:id="65"/>
    <w:p>
      <w:pPr>
        <w:pStyle w:val="0"/>
        <w:spacing w:before="240" w:lineRule="auto"/>
        <w:ind w:firstLine="540"/>
        <w:jc w:val="both"/>
      </w:pPr>
      <w:r>
        <w:rPr>
          <w:sz w:val="24"/>
        </w:rPr>
        <w:t xml:space="preserve">11) прием на обучение за счет средств бюджета города Севастополя в профессиональные образовательные организации города Севастополя на основании результатов отбора на обучение в пределах квоты в таких организациях, проводимого в порядке, определенном Правительством Севастополя;</w:t>
      </w:r>
    </w:p>
    <w:bookmarkStart w:id="66" w:name="P66"/>
    <w:bookmarkEnd w:id="66"/>
    <w:p>
      <w:pPr>
        <w:pStyle w:val="0"/>
        <w:spacing w:before="240" w:lineRule="auto"/>
        <w:ind w:firstLine="540"/>
        <w:jc w:val="both"/>
      </w:pPr>
      <w:r>
        <w:rPr>
          <w:sz w:val="24"/>
        </w:rPr>
        <w:t xml:space="preserve">12) помощь в трудоустройстве.</w:t>
      </w:r>
    </w:p>
    <w:p>
      <w:pPr>
        <w:pStyle w:val="0"/>
        <w:spacing w:before="240" w:lineRule="auto"/>
        <w:ind w:firstLine="540"/>
        <w:jc w:val="both"/>
      </w:pPr>
      <w:r>
        <w:rPr>
          <w:sz w:val="24"/>
        </w:rPr>
        <w:t xml:space="preserve">2. Членам семей участников специальной военной операции предоставляются следующие меры социальной поддержки в случаях и на условиях, установленных законами города Севастополя:</w:t>
      </w:r>
    </w:p>
    <w:bookmarkStart w:id="68" w:name="P68"/>
    <w:bookmarkEnd w:id="68"/>
    <w:p>
      <w:pPr>
        <w:pStyle w:val="0"/>
        <w:spacing w:before="240" w:lineRule="auto"/>
        <w:ind w:firstLine="540"/>
        <w:jc w:val="both"/>
      </w:pPr>
      <w:r>
        <w:rPr>
          <w:sz w:val="24"/>
        </w:rPr>
        <w:t xml:space="preserve">1) компенсация расходов на оплату жилого помещения в размере 50 процентов платы за жилое помещение в пределах социальной нормы площади жилья - при условии совместного проживания с участником специальной военной операции;</w:t>
      </w:r>
    </w:p>
    <w:bookmarkStart w:id="69" w:name="P69"/>
    <w:bookmarkEnd w:id="69"/>
    <w:p>
      <w:pPr>
        <w:pStyle w:val="0"/>
        <w:spacing w:before="240" w:lineRule="auto"/>
        <w:ind w:firstLine="540"/>
        <w:jc w:val="both"/>
      </w:pPr>
      <w:r>
        <w:rPr>
          <w:sz w:val="24"/>
        </w:rPr>
        <w:t xml:space="preserve">2) компенсация расходов на оплату коммунальных услуг в размере 50 процентов платы за коммунальные услуги, рассчитанной исходя из объема потребляемых коммунальных услуг, определенного по показаниям приборов учета, но не более нормативов потребления коммунальных услуг, утвержденных Правительством Севастополя в установленном федеральным законодательством порядке, - при условии совместного проживания с участником специальной военной операции. При отсутствии приборов учета плата за коммунальные услуги рассчитывается исходя из нормативов потребления коммунальных услуг, утвержденных Правительством Севастополя в установленном федеральным законодательством порядке;</w:t>
      </w:r>
    </w:p>
    <w:bookmarkStart w:id="70" w:name="P70"/>
    <w:bookmarkEnd w:id="70"/>
    <w:p>
      <w:pPr>
        <w:pStyle w:val="0"/>
        <w:spacing w:before="240" w:lineRule="auto"/>
        <w:ind w:firstLine="540"/>
        <w:jc w:val="both"/>
      </w:pPr>
      <w:r>
        <w:rPr>
          <w:sz w:val="24"/>
        </w:rPr>
        <w:t xml:space="preserve">3) прием детей в государственные образовательные организации города Севастополя, осуществляющие образовательную деятельность по образовательным программам дошкольного образования, во внеочередном порядке;</w:t>
      </w:r>
    </w:p>
    <w:p>
      <w:pPr>
        <w:pStyle w:val="0"/>
        <w:spacing w:before="240" w:lineRule="auto"/>
        <w:ind w:firstLine="540"/>
        <w:jc w:val="both"/>
      </w:pPr>
      <w:r>
        <w:rPr>
          <w:sz w:val="24"/>
        </w:rPr>
        <w:t xml:space="preserve">4) освобождение родителей (законных представителей) от платы, взимаемой за присмотр и уход за детьми, осваивающими образовательные программы дошкольного, начального общего и основного общего образования в государственных образовательных организациях города Севастополя;</w:t>
      </w:r>
    </w:p>
    <w:p>
      <w:pPr>
        <w:pStyle w:val="0"/>
        <w:spacing w:before="240" w:lineRule="auto"/>
        <w:ind w:firstLine="540"/>
        <w:jc w:val="both"/>
      </w:pPr>
      <w:r>
        <w:rPr>
          <w:sz w:val="24"/>
        </w:rPr>
        <w:t xml:space="preserve">5) бесплатное предоставление детям услуг по отдыху и оздоровлению в соответствии с законодательством города Севастополя;</w:t>
      </w:r>
    </w:p>
    <w:bookmarkStart w:id="73" w:name="P73"/>
    <w:bookmarkEnd w:id="73"/>
    <w:p>
      <w:pPr>
        <w:pStyle w:val="0"/>
        <w:spacing w:before="240" w:lineRule="auto"/>
        <w:ind w:firstLine="540"/>
        <w:jc w:val="both"/>
      </w:pPr>
      <w:r>
        <w:rPr>
          <w:sz w:val="24"/>
        </w:rPr>
        <w:t xml:space="preserve">6) бесплатный проезд на всех видах городского пассажирского транспорта (за исключением такси всех видов), автомобильном транспорте общего пользования в сельской местности, железнодорожном транспорте пригородного сообщения и автобусах пригородных маршрутов города Севастополя;</w:t>
      </w:r>
    </w:p>
    <w:p>
      <w:pPr>
        <w:pStyle w:val="0"/>
        <w:spacing w:before="240" w:lineRule="auto"/>
        <w:ind w:firstLine="540"/>
        <w:jc w:val="both"/>
      </w:pPr>
      <w:r>
        <w:rPr>
          <w:sz w:val="24"/>
        </w:rPr>
        <w:t xml:space="preserve">7) обеспечение детей бесплатным питанием в государственных образовательных организациях города Севастополя в соответствии с законодательством города Севастополя;</w:t>
      </w:r>
    </w:p>
    <w:p>
      <w:pPr>
        <w:pStyle w:val="0"/>
        <w:spacing w:before="240" w:lineRule="auto"/>
        <w:ind w:firstLine="540"/>
        <w:jc w:val="both"/>
      </w:pPr>
      <w:r>
        <w:rPr>
          <w:sz w:val="24"/>
        </w:rPr>
        <w:t xml:space="preserve">8) право на получение бесплатной квалифицированной юридической помощи в городе Севастополе в рамках государственной системы бесплатной юридической помощи в порядке, установленном законодательством города Севастополя;</w:t>
      </w:r>
    </w:p>
    <w:p>
      <w:pPr>
        <w:pStyle w:val="0"/>
        <w:spacing w:before="240" w:lineRule="auto"/>
        <w:ind w:firstLine="540"/>
        <w:jc w:val="both"/>
      </w:pPr>
      <w:r>
        <w:rPr>
          <w:sz w:val="24"/>
        </w:rPr>
        <w:t xml:space="preserve">9) предоставление социальных услуг в форме социального обслуживания на дому и в полустационарной форме социального обслуживания бесплатно в соответствии с законодательством города Севастополя;</w:t>
      </w:r>
    </w:p>
    <w:bookmarkStart w:id="77" w:name="P77"/>
    <w:bookmarkEnd w:id="77"/>
    <w:p>
      <w:pPr>
        <w:pStyle w:val="0"/>
        <w:spacing w:before="240" w:lineRule="auto"/>
        <w:ind w:firstLine="540"/>
        <w:jc w:val="both"/>
      </w:pPr>
      <w:r>
        <w:rPr>
          <w:sz w:val="24"/>
        </w:rPr>
        <w:t xml:space="preserve">10) прием на обучение за счет средств бюджета города Севастополя в профессиональные образовательные организации города Севастополя на основании результатов отбора на обучение в пределах квоты в таких организациях, проводимого в порядке, определенном Правительством Севастополя;</w:t>
      </w:r>
    </w:p>
    <w:bookmarkStart w:id="78" w:name="P78"/>
    <w:bookmarkEnd w:id="78"/>
    <w:p>
      <w:pPr>
        <w:pStyle w:val="0"/>
        <w:spacing w:before="240" w:lineRule="auto"/>
        <w:ind w:firstLine="540"/>
        <w:jc w:val="both"/>
      </w:pPr>
      <w:r>
        <w:rPr>
          <w:sz w:val="24"/>
        </w:rPr>
        <w:t xml:space="preserve">11) помощь в трудоустройстве.</w:t>
      </w:r>
    </w:p>
    <w:p>
      <w:pPr>
        <w:pStyle w:val="0"/>
        <w:spacing w:before="240" w:lineRule="auto"/>
        <w:ind w:firstLine="540"/>
        <w:jc w:val="both"/>
      </w:pPr>
      <w:r>
        <w:rPr>
          <w:sz w:val="24"/>
        </w:rPr>
        <w:t xml:space="preserve">3. Членам семей погибших (умерших) участников специальной военной операции предоставляются следующие меры социальной поддержки в случаях и на условиях, установленных законами города Севастополя:</w:t>
      </w:r>
    </w:p>
    <w:bookmarkStart w:id="80" w:name="P80"/>
    <w:bookmarkEnd w:id="80"/>
    <w:p>
      <w:pPr>
        <w:pStyle w:val="0"/>
        <w:spacing w:before="240" w:lineRule="auto"/>
        <w:ind w:firstLine="540"/>
        <w:jc w:val="both"/>
      </w:pPr>
      <w:r>
        <w:rPr>
          <w:sz w:val="24"/>
        </w:rPr>
        <w:t xml:space="preserve">1) компенсация расходов на оплату жилого помещения в размере 50 процентов платы за жилое помещение в пределах социальной нормы площади жилья;</w:t>
      </w:r>
    </w:p>
    <w:bookmarkStart w:id="81" w:name="P81"/>
    <w:bookmarkEnd w:id="81"/>
    <w:p>
      <w:pPr>
        <w:pStyle w:val="0"/>
        <w:spacing w:before="240" w:lineRule="auto"/>
        <w:ind w:firstLine="540"/>
        <w:jc w:val="both"/>
      </w:pPr>
      <w:r>
        <w:rPr>
          <w:sz w:val="24"/>
        </w:rPr>
        <w:t xml:space="preserve">2) компенсация расходов на оплату коммунальных услуг в размере 50 процентов платы за коммунальные услуги, рассчитанной исходя из объема потребляемых коммунальных услуг, определенного по показаниям приборов учета, но не более нормативов потребления коммунальных услуг, утвержденных Правительством Севастополя в установленном федеральным законодательством порядке. При отсутствии приборов учета плата за коммунальные услуги рассчитывается исходя из нормативов потребления коммунальных услуг, утвержденных Правительством Севастополя в установленном федеральным законодательством порядке;</w:t>
      </w:r>
    </w:p>
    <w:bookmarkStart w:id="82" w:name="P82"/>
    <w:bookmarkEnd w:id="82"/>
    <w:p>
      <w:pPr>
        <w:pStyle w:val="0"/>
        <w:spacing w:before="240" w:lineRule="auto"/>
        <w:ind w:firstLine="540"/>
        <w:jc w:val="both"/>
      </w:pPr>
      <w:r>
        <w:rPr>
          <w:sz w:val="24"/>
        </w:rPr>
        <w:t xml:space="preserve">3) прием детей в государственные образовательные организации города Севастополя, осуществляющие образовательную деятельность по образовательным программам дошкольного образования, во внеочередном порядке;</w:t>
      </w:r>
    </w:p>
    <w:p>
      <w:pPr>
        <w:pStyle w:val="0"/>
        <w:spacing w:before="240" w:lineRule="auto"/>
        <w:ind w:firstLine="540"/>
        <w:jc w:val="both"/>
      </w:pPr>
      <w:r>
        <w:rPr>
          <w:sz w:val="24"/>
        </w:rPr>
        <w:t xml:space="preserve">4) освобождение родителей (законных представителей) от платы, взимаемой за присмотр и уход за детьми, осваивающими образовательные программы дошкольного, начального общего и основного общего образования в государственных образовательных организациях города Севастополя;</w:t>
      </w:r>
    </w:p>
    <w:p>
      <w:pPr>
        <w:pStyle w:val="0"/>
        <w:spacing w:before="240" w:lineRule="auto"/>
        <w:ind w:firstLine="540"/>
        <w:jc w:val="both"/>
      </w:pPr>
      <w:r>
        <w:rPr>
          <w:sz w:val="24"/>
        </w:rPr>
        <w:t xml:space="preserve">5) бесплатное предоставление детям услуг по отдыху и оздоровлению соответствии с законодательством города Севастополя;</w:t>
      </w:r>
    </w:p>
    <w:bookmarkStart w:id="85" w:name="P85"/>
    <w:bookmarkEnd w:id="85"/>
    <w:p>
      <w:pPr>
        <w:pStyle w:val="0"/>
        <w:spacing w:before="240" w:lineRule="auto"/>
        <w:ind w:firstLine="540"/>
        <w:jc w:val="both"/>
      </w:pPr>
      <w:r>
        <w:rPr>
          <w:sz w:val="24"/>
        </w:rPr>
        <w:t xml:space="preserve">6) бесплатный проезд на всех видах городского пассажирского транспорта (за исключением такси всех видов), автомобильном транспорте общего пользования в сельской местности, железнодорожном транспорте пригородного сообщения и автобусах пригородных маршрутов города Севастополя;</w:t>
      </w:r>
    </w:p>
    <w:p>
      <w:pPr>
        <w:pStyle w:val="0"/>
        <w:spacing w:before="240" w:lineRule="auto"/>
        <w:ind w:firstLine="540"/>
        <w:jc w:val="both"/>
      </w:pPr>
      <w:r>
        <w:rPr>
          <w:sz w:val="24"/>
        </w:rPr>
        <w:t xml:space="preserve">7) предоставление земельных участков, находящихся в собственности города Севастополя, в собственность бесплатно либо выплата единовременной денежной компенсации взамен предоставления земельного участка, находящегося в собственности города Севастополя, в собственность бесплатно в случаях и в порядке, установленных законодательством города Севастополя;</w:t>
      </w:r>
    </w:p>
    <w:p>
      <w:pPr>
        <w:pStyle w:val="0"/>
        <w:jc w:val="both"/>
      </w:pPr>
      <w:r>
        <w:rPr>
          <w:sz w:val="24"/>
        </w:rPr>
        <w:t xml:space="preserve">(в ред. </w:t>
      </w:r>
      <w:hyperlink w:history="0" r:id="rId22" w:tooltip="Закон города Севастополя от 29.07.2024 N 816-ЗС (ред. от 02.06.2026) &quot;О внесении изменений в Закон города Севастополя от 27 июля 2016 года N 269-ЗС &quot;О предоставлении земельных участков, находящихся в собственности города Севастополя, отдельным категориям граждан в собственность бесплатно&quot; и статью 3 Закона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 {КонсультантПлюс}">
        <w:r>
          <w:rPr>
            <w:sz w:val="24"/>
            <w:color w:val="0000ff"/>
          </w:rPr>
          <w:t xml:space="preserve">Закона</w:t>
        </w:r>
      </w:hyperlink>
      <w:r>
        <w:rPr>
          <w:sz w:val="24"/>
        </w:rPr>
        <w:t xml:space="preserve"> города Севастополя от 29.07.2024 N 816-ЗС)</w:t>
      </w:r>
    </w:p>
    <w:p>
      <w:pPr>
        <w:pStyle w:val="0"/>
        <w:spacing w:before="240" w:lineRule="auto"/>
        <w:ind w:firstLine="540"/>
        <w:jc w:val="both"/>
      </w:pPr>
      <w:r>
        <w:rPr>
          <w:sz w:val="24"/>
        </w:rPr>
        <w:t xml:space="preserve">8) обеспечение детей бесплатным питанием в государственных образовательных организациях города Севастополя в соответствии с законодательством города Севастополя;</w:t>
      </w:r>
    </w:p>
    <w:p>
      <w:pPr>
        <w:pStyle w:val="0"/>
        <w:spacing w:before="240" w:lineRule="auto"/>
        <w:ind w:firstLine="540"/>
        <w:jc w:val="both"/>
      </w:pPr>
      <w:r>
        <w:rPr>
          <w:sz w:val="24"/>
        </w:rPr>
        <w:t xml:space="preserve">9) право на получение бесплатной квалифицированной юридической помощи в городе Севастополе в рамках государственной системы бесплатной юридической помощи в порядке, установленном законодательством города Севастополя;</w:t>
      </w:r>
    </w:p>
    <w:p>
      <w:pPr>
        <w:pStyle w:val="0"/>
        <w:spacing w:before="240" w:lineRule="auto"/>
        <w:ind w:firstLine="540"/>
        <w:jc w:val="both"/>
      </w:pPr>
      <w:r>
        <w:rPr>
          <w:sz w:val="24"/>
        </w:rPr>
        <w:t xml:space="preserve">10) предоставление социальных услуг в форме социального обслуживания на дому и в полустационарной форме социального обслуживания бесплатно в соответствии с законодательством города Севастополя;</w:t>
      </w:r>
    </w:p>
    <w:bookmarkStart w:id="91" w:name="P91"/>
    <w:bookmarkEnd w:id="91"/>
    <w:p>
      <w:pPr>
        <w:pStyle w:val="0"/>
        <w:spacing w:before="240" w:lineRule="auto"/>
        <w:ind w:firstLine="540"/>
        <w:jc w:val="both"/>
      </w:pPr>
      <w:r>
        <w:rPr>
          <w:sz w:val="24"/>
        </w:rPr>
        <w:t xml:space="preserve">11) прием на обучение за счет средств бюджета города Севастополя в профессиональные образовательные организации города Севастополя на основании результатов отбора на обучение в пределах квоты в таких организациях, проводимого в порядке, определенном Правительством Севастополя;</w:t>
      </w:r>
    </w:p>
    <w:bookmarkStart w:id="92" w:name="P92"/>
    <w:bookmarkEnd w:id="92"/>
    <w:p>
      <w:pPr>
        <w:pStyle w:val="0"/>
        <w:spacing w:before="240" w:lineRule="auto"/>
        <w:ind w:firstLine="540"/>
        <w:jc w:val="both"/>
      </w:pPr>
      <w:r>
        <w:rPr>
          <w:sz w:val="24"/>
        </w:rPr>
        <w:t xml:space="preserve">12) помощь в трудоустройстве.</w:t>
      </w:r>
    </w:p>
    <w:p>
      <w:pPr>
        <w:pStyle w:val="0"/>
        <w:spacing w:before="240" w:lineRule="auto"/>
        <w:ind w:firstLine="540"/>
        <w:jc w:val="both"/>
      </w:pPr>
      <w:r>
        <w:rPr>
          <w:sz w:val="24"/>
        </w:rPr>
        <w:t xml:space="preserve">4. Предоставление мер социальной поддержки, предусмотренных </w:t>
      </w:r>
      <w:hyperlink w:history="0" w:anchor="P54" w:tooltip="1) компенсация расходов на оплату жилого помещения в размере 50 процентов платы за жилое помещение в пределах социальной нормы площади жилья;">
        <w:r>
          <w:rPr>
            <w:sz w:val="24"/>
            <w:color w:val="0000ff"/>
          </w:rPr>
          <w:t xml:space="preserve">пунктами 1</w:t>
        </w:r>
      </w:hyperlink>
      <w:r>
        <w:rPr>
          <w:sz w:val="24"/>
        </w:rPr>
        <w:t xml:space="preserve"> - </w:t>
      </w:r>
      <w:hyperlink w:history="0" w:anchor="P57" w:tooltip="4) прием детей в государственные образовательные организации города Севастополя, осуществляющие образовательную деятельность по образовательным программам дошкольного образования, во внеочередном порядке;">
        <w:r>
          <w:rPr>
            <w:sz w:val="24"/>
            <w:color w:val="0000ff"/>
          </w:rPr>
          <w:t xml:space="preserve">4</w:t>
        </w:r>
      </w:hyperlink>
      <w:r>
        <w:rPr>
          <w:sz w:val="24"/>
        </w:rPr>
        <w:t xml:space="preserve">, </w:t>
      </w:r>
      <w:hyperlink w:history="0" w:anchor="P65" w:tooltip="11) прием на обучение за счет средств бюджета города Севастополя в профессиональные образовательные организации города Севастополя на основании результатов отбора на обучение в пределах квоты в таких организациях, проводимого в порядке, определенном Правительством Севастополя;">
        <w:r>
          <w:rPr>
            <w:sz w:val="24"/>
            <w:color w:val="0000ff"/>
          </w:rPr>
          <w:t xml:space="preserve">11</w:t>
        </w:r>
      </w:hyperlink>
      <w:r>
        <w:rPr>
          <w:sz w:val="24"/>
        </w:rPr>
        <w:t xml:space="preserve"> и </w:t>
      </w:r>
      <w:hyperlink w:history="0" w:anchor="P66" w:tooltip="12) помощь в трудоустройстве.">
        <w:r>
          <w:rPr>
            <w:sz w:val="24"/>
            <w:color w:val="0000ff"/>
          </w:rPr>
          <w:t xml:space="preserve">12 части 1</w:t>
        </w:r>
      </w:hyperlink>
      <w:r>
        <w:rPr>
          <w:sz w:val="24"/>
        </w:rPr>
        <w:t xml:space="preserve">, </w:t>
      </w:r>
      <w:hyperlink w:history="0" w:anchor="P68" w:tooltip="1) компенсация расходов на оплату жилого помещения в размере 50 процентов платы за жилое помещение в пределах социальной нормы площади жилья - при условии совместного проживания с участником специальной военной операции;">
        <w:r>
          <w:rPr>
            <w:sz w:val="24"/>
            <w:color w:val="0000ff"/>
          </w:rPr>
          <w:t xml:space="preserve">пунктами 1</w:t>
        </w:r>
      </w:hyperlink>
      <w:r>
        <w:rPr>
          <w:sz w:val="24"/>
        </w:rPr>
        <w:t xml:space="preserve"> - </w:t>
      </w:r>
      <w:hyperlink w:history="0" w:anchor="P70" w:tooltip="3) прием детей в государственные образовательные организации города Севастополя, осуществляющие образовательную деятельность по образовательным программам дошкольного образования, во внеочередном порядке;">
        <w:r>
          <w:rPr>
            <w:sz w:val="24"/>
            <w:color w:val="0000ff"/>
          </w:rPr>
          <w:t xml:space="preserve">3</w:t>
        </w:r>
      </w:hyperlink>
      <w:r>
        <w:rPr>
          <w:sz w:val="24"/>
        </w:rPr>
        <w:t xml:space="preserve">, </w:t>
      </w:r>
      <w:hyperlink w:history="0" w:anchor="P73" w:tooltip="6) бесплатный проезд на всех видах городского пассажирского транспорта (за исключением такси всех видов), автомобильном транспорте общего пользования в сельской местности, железнодорожном транспорте пригородного сообщения и автобусах пригородных маршрутов города Севастополя;">
        <w:r>
          <w:rPr>
            <w:sz w:val="24"/>
            <w:color w:val="0000ff"/>
          </w:rPr>
          <w:t xml:space="preserve">6</w:t>
        </w:r>
      </w:hyperlink>
      <w:r>
        <w:rPr>
          <w:sz w:val="24"/>
        </w:rPr>
        <w:t xml:space="preserve">, </w:t>
      </w:r>
      <w:hyperlink w:history="0" w:anchor="P77" w:tooltip="10) прием на обучение за счет средств бюджета города Севастополя в профессиональные образовательные организации города Севастополя на основании результатов отбора на обучение в пределах квоты в таких организациях, проводимого в порядке, определенном Правительством Севастополя;">
        <w:r>
          <w:rPr>
            <w:sz w:val="24"/>
            <w:color w:val="0000ff"/>
          </w:rPr>
          <w:t xml:space="preserve">10</w:t>
        </w:r>
      </w:hyperlink>
      <w:r>
        <w:rPr>
          <w:sz w:val="24"/>
        </w:rPr>
        <w:t xml:space="preserve"> и </w:t>
      </w:r>
      <w:hyperlink w:history="0" w:anchor="P78" w:tooltip="11) помощь в трудоустройстве.">
        <w:r>
          <w:rPr>
            <w:sz w:val="24"/>
            <w:color w:val="0000ff"/>
          </w:rPr>
          <w:t xml:space="preserve">11 части 2</w:t>
        </w:r>
      </w:hyperlink>
      <w:r>
        <w:rPr>
          <w:sz w:val="24"/>
        </w:rPr>
        <w:t xml:space="preserve">, </w:t>
      </w:r>
      <w:hyperlink w:history="0" w:anchor="P80" w:tooltip="1) компенсация расходов на оплату жилого помещения в размере 50 процентов платы за жилое помещение в пределах социальной нормы площади жилья;">
        <w:r>
          <w:rPr>
            <w:sz w:val="24"/>
            <w:color w:val="0000ff"/>
          </w:rPr>
          <w:t xml:space="preserve">пунктами 1</w:t>
        </w:r>
      </w:hyperlink>
      <w:r>
        <w:rPr>
          <w:sz w:val="24"/>
        </w:rPr>
        <w:t xml:space="preserve"> - </w:t>
      </w:r>
      <w:hyperlink w:history="0" w:anchor="P82" w:tooltip="3) прием детей в государственные образовательные организации города Севастополя, осуществляющие образовательную деятельность по образовательным программам дошкольного образования, во внеочередном порядке;">
        <w:r>
          <w:rPr>
            <w:sz w:val="24"/>
            <w:color w:val="0000ff"/>
          </w:rPr>
          <w:t xml:space="preserve">3</w:t>
        </w:r>
      </w:hyperlink>
      <w:r>
        <w:rPr>
          <w:sz w:val="24"/>
        </w:rPr>
        <w:t xml:space="preserve">, </w:t>
      </w:r>
      <w:hyperlink w:history="0" w:anchor="P85" w:tooltip="6) бесплатный проезд на всех видах городского пассажирского транспорта (за исключением такси всех видов), автомобильном транспорте общего пользования в сельской местности, железнодорожном транспорте пригородного сообщения и автобусах пригородных маршрутов города Севастополя;">
        <w:r>
          <w:rPr>
            <w:sz w:val="24"/>
            <w:color w:val="0000ff"/>
          </w:rPr>
          <w:t xml:space="preserve">6</w:t>
        </w:r>
      </w:hyperlink>
      <w:r>
        <w:rPr>
          <w:sz w:val="24"/>
        </w:rPr>
        <w:t xml:space="preserve">, </w:t>
      </w:r>
      <w:hyperlink w:history="0" w:anchor="P91" w:tooltip="11) прием на обучение за счет средств бюджета города Севастополя в профессиональные образовательные организации города Севастополя на основании результатов отбора на обучение в пределах квоты в таких организациях, проводимого в порядке, определенном Правительством Севастополя;">
        <w:r>
          <w:rPr>
            <w:sz w:val="24"/>
            <w:color w:val="0000ff"/>
          </w:rPr>
          <w:t xml:space="preserve">11</w:t>
        </w:r>
      </w:hyperlink>
      <w:r>
        <w:rPr>
          <w:sz w:val="24"/>
        </w:rPr>
        <w:t xml:space="preserve"> и </w:t>
      </w:r>
      <w:hyperlink w:history="0" w:anchor="P92" w:tooltip="12) помощь в трудоустройстве.">
        <w:r>
          <w:rPr>
            <w:sz w:val="24"/>
            <w:color w:val="0000ff"/>
          </w:rPr>
          <w:t xml:space="preserve">12 части 3</w:t>
        </w:r>
      </w:hyperlink>
      <w:r>
        <w:rPr>
          <w:sz w:val="24"/>
        </w:rPr>
        <w:t xml:space="preserve"> настоящей статьи, а также компенсация организациям недополученных доходов осуществляется в порядке, определяемом Правительством Севастополя, с учетом положений </w:t>
      </w:r>
      <w:hyperlink w:history="0" w:anchor="P95" w:tooltip="5. Компенсация расходов на оплату жилого помещения и коммунальных услуг гражданам, указанным в части 1 статьи 2 настоящего Закона, предоставляется путем перечисления средств ресурсоснабжающим организациям и иным лицам, которым в соответствии со статьей 155 Жилищного кодекса Российской Федерации вносится плата за жилые помещения и коммунальные услуги.">
        <w:r>
          <w:rPr>
            <w:sz w:val="24"/>
            <w:color w:val="0000ff"/>
          </w:rPr>
          <w:t xml:space="preserve">части 5</w:t>
        </w:r>
      </w:hyperlink>
      <w:r>
        <w:rPr>
          <w:sz w:val="24"/>
        </w:rPr>
        <w:t xml:space="preserve"> настоящей статьи.</w:t>
      </w:r>
    </w:p>
    <w:p>
      <w:pPr>
        <w:pStyle w:val="0"/>
        <w:jc w:val="both"/>
      </w:pPr>
      <w:r>
        <w:rPr>
          <w:sz w:val="24"/>
        </w:rPr>
        <w:t xml:space="preserve">(в ред. </w:t>
      </w:r>
      <w:hyperlink w:history="0" r:id="rId23" w:tooltip="Закон города Севастополя от 02.03.2023 N 743-ЗС &quot;О внесении изменений в Закон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28.02.2023) ------------ Утратил силу или отменен {КонсультантПлюс}">
        <w:r>
          <w:rPr>
            <w:sz w:val="24"/>
            <w:color w:val="0000ff"/>
          </w:rPr>
          <w:t xml:space="preserve">Закона</w:t>
        </w:r>
      </w:hyperlink>
      <w:r>
        <w:rPr>
          <w:sz w:val="24"/>
        </w:rPr>
        <w:t xml:space="preserve"> города Севастополя от 02.03.2023 N 743-ЗС)</w:t>
      </w:r>
    </w:p>
    <w:bookmarkStart w:id="95" w:name="P95"/>
    <w:bookmarkEnd w:id="95"/>
    <w:p>
      <w:pPr>
        <w:pStyle w:val="0"/>
        <w:spacing w:before="240" w:lineRule="auto"/>
        <w:ind w:firstLine="540"/>
        <w:jc w:val="both"/>
      </w:pPr>
      <w:r>
        <w:rPr>
          <w:sz w:val="24"/>
        </w:rPr>
        <w:t xml:space="preserve">5. Компенсация расходов на оплату жилого помещения и коммунальных услуг гражданам, указанным в </w:t>
      </w:r>
      <w:hyperlink w:history="0" w:anchor="P27" w:tooltip="1. Получателями мер социальной поддержки, устанавливаемых настоящим Законом, являются:">
        <w:r>
          <w:rPr>
            <w:sz w:val="24"/>
            <w:color w:val="0000ff"/>
          </w:rPr>
          <w:t xml:space="preserve">части 1 статьи 2</w:t>
        </w:r>
      </w:hyperlink>
      <w:r>
        <w:rPr>
          <w:sz w:val="24"/>
        </w:rPr>
        <w:t xml:space="preserve"> настоящего Закона, предоставляется путем перечисления средств ресурсоснабжающим организациям и иным лицам, которым в соответствии со </w:t>
      </w:r>
      <w:hyperlink w:history="0" r:id="rId24" w:tooltip="&quot;Жилищный кодекс Российской Федерации&quot; от 29.12.2004 N 188-ФЗ (ред. от 02.05.2026) {КонсультантПлюс}">
        <w:r>
          <w:rPr>
            <w:sz w:val="24"/>
            <w:color w:val="0000ff"/>
          </w:rPr>
          <w:t xml:space="preserve">статьей 155</w:t>
        </w:r>
      </w:hyperlink>
      <w:r>
        <w:rPr>
          <w:sz w:val="24"/>
        </w:rPr>
        <w:t xml:space="preserve"> Жилищного кодекса Российской Федерации вносится плата за жилые помещения и коммунальные услуги.</w:t>
      </w:r>
    </w:p>
    <w:p>
      <w:pPr>
        <w:pStyle w:val="0"/>
        <w:jc w:val="both"/>
      </w:pPr>
      <w:r>
        <w:rPr>
          <w:sz w:val="24"/>
        </w:rPr>
        <w:t xml:space="preserve">(часть 5 введена </w:t>
      </w:r>
      <w:hyperlink w:history="0" r:id="rId25" w:tooltip="Закон города Севастополя от 02.03.2023 N 743-ЗС &quot;О внесении изменений в Закон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28.02.2023) ------------ Утратил силу или отменен {КонсультантПлюс}">
        <w:r>
          <w:rPr>
            <w:sz w:val="24"/>
            <w:color w:val="0000ff"/>
          </w:rPr>
          <w:t xml:space="preserve">Законом</w:t>
        </w:r>
      </w:hyperlink>
      <w:r>
        <w:rPr>
          <w:sz w:val="24"/>
        </w:rPr>
        <w:t xml:space="preserve"> города Севастополя от 02.03.2023 N 743-ЗС)</w:t>
      </w:r>
    </w:p>
    <w:p>
      <w:pPr>
        <w:pStyle w:val="0"/>
        <w:ind w:firstLine="540"/>
        <w:jc w:val="both"/>
      </w:pPr>
      <w:r>
        <w:rPr>
          <w:sz w:val="24"/>
        </w:rPr>
      </w:r>
    </w:p>
    <w:p>
      <w:pPr>
        <w:pStyle w:val="2"/>
        <w:outlineLvl w:val="0"/>
        <w:ind w:firstLine="540"/>
        <w:jc w:val="both"/>
      </w:pPr>
      <w:r>
        <w:rPr>
          <w:sz w:val="24"/>
        </w:rPr>
        <w:t xml:space="preserve">Статья 4. Документы, подтверждающие участие в специальной военной операции или обеспечение выполнения боевых задач в ходе указанной операции</w:t>
      </w:r>
    </w:p>
    <w:p>
      <w:pPr>
        <w:pStyle w:val="0"/>
        <w:ind w:firstLine="540"/>
        <w:jc w:val="both"/>
      </w:pPr>
      <w:r>
        <w:rPr>
          <w:sz w:val="24"/>
        </w:rPr>
      </w:r>
    </w:p>
    <w:bookmarkStart w:id="100" w:name="P100"/>
    <w:bookmarkEnd w:id="100"/>
    <w:p>
      <w:pPr>
        <w:pStyle w:val="0"/>
        <w:ind w:firstLine="540"/>
        <w:jc w:val="both"/>
      </w:pPr>
      <w:r>
        <w:rPr>
          <w:sz w:val="24"/>
        </w:rPr>
        <w:t xml:space="preserve">1. Участие в специальной военной операции или обеспечение выполнения боевых задач в ходе указанной операции и право на получение мер социальной поддержки в соответствии с настоящим Законом подтверждаются одним из следующих документов:</w:t>
      </w:r>
    </w:p>
    <w:p>
      <w:pPr>
        <w:pStyle w:val="0"/>
        <w:spacing w:before="240" w:lineRule="auto"/>
        <w:ind w:firstLine="540"/>
        <w:jc w:val="both"/>
      </w:pPr>
      <w:r>
        <w:rPr>
          <w:sz w:val="24"/>
        </w:rPr>
        <w:t xml:space="preserve">1) копия контракта о прохождении военной службы гражданином в Вооруженных Силах Российской Федерации;</w:t>
      </w:r>
    </w:p>
    <w:p>
      <w:pPr>
        <w:pStyle w:val="0"/>
        <w:spacing w:before="240" w:lineRule="auto"/>
        <w:ind w:firstLine="540"/>
        <w:jc w:val="both"/>
      </w:pPr>
      <w:r>
        <w:rPr>
          <w:sz w:val="24"/>
        </w:rPr>
        <w:t xml:space="preserve">2) выписка (справка) из приказа командира (начальника) воинской части, подразделения, штаба, органа, оперативной или иных групп;</w:t>
      </w:r>
    </w:p>
    <w:p>
      <w:pPr>
        <w:pStyle w:val="0"/>
        <w:spacing w:before="240" w:lineRule="auto"/>
        <w:ind w:firstLine="540"/>
        <w:jc w:val="both"/>
      </w:pPr>
      <w:r>
        <w:rPr>
          <w:sz w:val="24"/>
        </w:rPr>
        <w:t xml:space="preserve">3) запись в удостоверении личности, военном билете, трудовой книжке, сведения о трудовой деятельности;</w:t>
      </w:r>
    </w:p>
    <w:p>
      <w:pPr>
        <w:pStyle w:val="0"/>
        <w:spacing w:before="240" w:lineRule="auto"/>
        <w:ind w:firstLine="540"/>
        <w:jc w:val="both"/>
      </w:pPr>
      <w:r>
        <w:rPr>
          <w:sz w:val="24"/>
        </w:rPr>
        <w:t xml:space="preserve">4) командировочное удостоверение, судовая роль, архивная справка, медицинская справка;</w:t>
      </w:r>
    </w:p>
    <w:p>
      <w:pPr>
        <w:pStyle w:val="0"/>
        <w:spacing w:before="240" w:lineRule="auto"/>
        <w:ind w:firstLine="540"/>
        <w:jc w:val="both"/>
      </w:pPr>
      <w:r>
        <w:rPr>
          <w:sz w:val="24"/>
        </w:rPr>
        <w:t xml:space="preserve">5) выписка из истории болезни, а также документ, подтверждающий получение ранения, контузии или увечья, гибель (смерть);</w:t>
      </w:r>
    </w:p>
    <w:p>
      <w:pPr>
        <w:pStyle w:val="0"/>
        <w:spacing w:before="240" w:lineRule="auto"/>
        <w:ind w:firstLine="540"/>
        <w:jc w:val="both"/>
      </w:pPr>
      <w:r>
        <w:rPr>
          <w:sz w:val="24"/>
        </w:rPr>
        <w:t xml:space="preserve">6) решение суда об объявлении гражданина, являвшегося участником специальной военной операции, умершим;</w:t>
      </w:r>
    </w:p>
    <w:p>
      <w:pPr>
        <w:pStyle w:val="0"/>
        <w:spacing w:before="240" w:lineRule="auto"/>
        <w:ind w:firstLine="540"/>
        <w:jc w:val="both"/>
      </w:pPr>
      <w:r>
        <w:rPr>
          <w:sz w:val="24"/>
        </w:rPr>
        <w:t xml:space="preserve">7) реализованный наградной материал;</w:t>
      </w:r>
    </w:p>
    <w:p>
      <w:pPr>
        <w:pStyle w:val="0"/>
        <w:spacing w:before="240" w:lineRule="auto"/>
        <w:ind w:firstLine="540"/>
        <w:jc w:val="both"/>
      </w:pPr>
      <w:r>
        <w:rPr>
          <w:sz w:val="24"/>
        </w:rPr>
        <w:t xml:space="preserve">8) иной документ, предусмотренный федеральным законодательством и настоящим Законом.</w:t>
      </w:r>
    </w:p>
    <w:p>
      <w:pPr>
        <w:pStyle w:val="0"/>
        <w:jc w:val="both"/>
      </w:pPr>
      <w:r>
        <w:rPr>
          <w:sz w:val="24"/>
        </w:rPr>
        <w:t xml:space="preserve">(в ред. </w:t>
      </w:r>
      <w:hyperlink w:history="0" r:id="rId26" w:tooltip="Закон города Севастополя от 19.02.2025 N 836-ЗС &quot;О внесении изменений в статьи 2 и 4 Закона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18.02.2025) ------------ Утратил силу или отменен {КонсультантПлюс}">
        <w:r>
          <w:rPr>
            <w:sz w:val="24"/>
            <w:color w:val="0000ff"/>
          </w:rPr>
          <w:t xml:space="preserve">Закона</w:t>
        </w:r>
      </w:hyperlink>
      <w:r>
        <w:rPr>
          <w:sz w:val="24"/>
        </w:rPr>
        <w:t xml:space="preserve"> города Севастополя от 19.02.2025 N 836-ЗС)</w:t>
      </w:r>
    </w:p>
    <w:p>
      <w:pPr>
        <w:pStyle w:val="0"/>
        <w:jc w:val="both"/>
      </w:pPr>
      <w:r>
        <w:rPr>
          <w:sz w:val="24"/>
        </w:rPr>
        <w:t xml:space="preserve">(часть 1 в ред. </w:t>
      </w:r>
      <w:hyperlink w:history="0" r:id="rId27" w:tooltip="Закон города Севастополя от 02.03.2023 N 743-ЗС &quot;О внесении изменений в Закон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28.02.2023) ------------ Утратил силу или отменен {КонсультантПлюс}">
        <w:r>
          <w:rPr>
            <w:sz w:val="24"/>
            <w:color w:val="0000ff"/>
          </w:rPr>
          <w:t xml:space="preserve">Закона</w:t>
        </w:r>
      </w:hyperlink>
      <w:r>
        <w:rPr>
          <w:sz w:val="24"/>
        </w:rPr>
        <w:t xml:space="preserve"> города Севастополя от 02.03.2023 N 743-ЗС)</w:t>
      </w:r>
    </w:p>
    <w:p>
      <w:pPr>
        <w:pStyle w:val="0"/>
        <w:spacing w:before="240" w:lineRule="auto"/>
        <w:ind w:firstLine="540"/>
        <w:jc w:val="both"/>
      </w:pPr>
      <w:r>
        <w:rPr>
          <w:sz w:val="24"/>
        </w:rPr>
        <w:t xml:space="preserve">2. В случае если документы, указанные в </w:t>
      </w:r>
      <w:hyperlink w:history="0" w:anchor="P100" w:tooltip="1. Участие в специальной военной операции или обеспечение выполнения боевых задач в ходе указанной операции и право на получение мер социальной поддержки в соответствии с настоящим Законом подтверждаются одним из следующих документов:">
        <w:r>
          <w:rPr>
            <w:sz w:val="24"/>
            <w:color w:val="0000ff"/>
          </w:rPr>
          <w:t xml:space="preserve">части 1</w:t>
        </w:r>
      </w:hyperlink>
      <w:r>
        <w:rPr>
          <w:sz w:val="24"/>
        </w:rPr>
        <w:t xml:space="preserve"> настоящей статьи, не могут быть предоставлены, поскольку содержат сведения, доступ к которым ограничен федеральным законодательством, участие в специальной военной операции или обеспечение выполнения боевых задач в ходе указанной операции и право на получение мер социальной поддержки в соответствии с настоящим Законом подтверждаются справкой командира (начальника) воинской части, подразделения, штаба, органа, оперативной или иной группы, подготовленной кадровой службой по примерной форме, утвержденной Правительством Севастополя.</w:t>
      </w:r>
    </w:p>
    <w:p>
      <w:pPr>
        <w:pStyle w:val="0"/>
        <w:jc w:val="both"/>
      </w:pPr>
      <w:r>
        <w:rPr>
          <w:sz w:val="24"/>
        </w:rPr>
        <w:t xml:space="preserve">(часть 2 введена </w:t>
      </w:r>
      <w:hyperlink w:history="0" r:id="rId28" w:tooltip="Закон города Севастополя от 02.03.2023 N 743-ЗС &quot;О внесении изменений в Закон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28.02.2023) ------------ Утратил силу или отменен {КонсультантПлюс}">
        <w:r>
          <w:rPr>
            <w:sz w:val="24"/>
            <w:color w:val="0000ff"/>
          </w:rPr>
          <w:t xml:space="preserve">Законом</w:t>
        </w:r>
      </w:hyperlink>
      <w:r>
        <w:rPr>
          <w:sz w:val="24"/>
        </w:rPr>
        <w:t xml:space="preserve"> города Севастополя от 02.03.2023 N 743-ЗС)</w:t>
      </w:r>
    </w:p>
    <w:p>
      <w:pPr>
        <w:pStyle w:val="0"/>
        <w:ind w:firstLine="540"/>
        <w:jc w:val="both"/>
      </w:pPr>
      <w:r>
        <w:rPr>
          <w:sz w:val="24"/>
        </w:rPr>
      </w:r>
    </w:p>
    <w:p>
      <w:pPr>
        <w:pStyle w:val="2"/>
        <w:outlineLvl w:val="0"/>
        <w:ind w:firstLine="540"/>
        <w:jc w:val="both"/>
      </w:pPr>
      <w:r>
        <w:rPr>
          <w:sz w:val="24"/>
        </w:rPr>
        <w:t xml:space="preserve">Статья 5. О внесении изменений в статью 8 Закона города Севастополя от 30 декабря 2014 года N 103-ЗС "О социальном обслуживании граждан в городе Севастополе"</w:t>
      </w:r>
    </w:p>
    <w:p>
      <w:pPr>
        <w:pStyle w:val="0"/>
        <w:ind w:firstLine="540"/>
        <w:jc w:val="both"/>
      </w:pPr>
      <w:r>
        <w:rPr>
          <w:sz w:val="24"/>
        </w:rPr>
      </w:r>
    </w:p>
    <w:p>
      <w:pPr>
        <w:pStyle w:val="0"/>
        <w:ind w:firstLine="540"/>
        <w:jc w:val="both"/>
      </w:pPr>
      <w:r>
        <w:rPr>
          <w:sz w:val="24"/>
        </w:rPr>
        <w:t xml:space="preserve">Внести в </w:t>
      </w:r>
      <w:hyperlink w:history="0" r:id="rId29" w:tooltip="Закон города Севастополя от 30.12.2014 N 103-ЗС (ред. от 03.09.2019) &quot;О социальном обслуживании граждан в городе Севастополе&quot; (принят Законодательным Собранием г. Севастополя 30.12.2014) (вместе с &quot;Перечнем социальных услуг по видам социальных услуг, предоставляемых поставщиками социальных услуг в городе Севастополе&quot;) ------------ Недействующая редакция {КонсультантПлюс}">
        <w:r>
          <w:rPr>
            <w:sz w:val="24"/>
            <w:color w:val="0000ff"/>
          </w:rPr>
          <w:t xml:space="preserve">статью 8</w:t>
        </w:r>
      </w:hyperlink>
      <w:r>
        <w:rPr>
          <w:sz w:val="24"/>
        </w:rPr>
        <w:t xml:space="preserve"> Закона города Севастополя от 30 декабря 2014 года N 103-ЗС "О социальном обслуживании граждан в городе Севастополе" следующие изменения:</w:t>
      </w:r>
    </w:p>
    <w:p>
      <w:pPr>
        <w:pStyle w:val="0"/>
        <w:spacing w:before="240" w:lineRule="auto"/>
        <w:ind w:firstLine="540"/>
        <w:jc w:val="both"/>
      </w:pPr>
      <w:r>
        <w:rPr>
          <w:sz w:val="24"/>
        </w:rPr>
        <w:t xml:space="preserve">1) </w:t>
      </w:r>
      <w:hyperlink w:history="0" r:id="rId30" w:tooltip="Закон города Севастополя от 30.12.2014 N 103-ЗС (ред. от 03.09.2019) &quot;О социальном обслуживании граждан в городе Севастополе&quot; (принят Законодательным Собранием г. Севастополя 30.12.2014) (вместе с &quot;Перечнем социальных услуг по видам социальных услуг, предоставляемых поставщиками социальных услуг в городе Севастополе&quot;) ------------ Недействующая редакция {КонсультантПлюс}">
        <w:r>
          <w:rPr>
            <w:sz w:val="24"/>
            <w:color w:val="0000ff"/>
          </w:rPr>
          <w:t xml:space="preserve">часть 1.1</w:t>
        </w:r>
      </w:hyperlink>
      <w:r>
        <w:rPr>
          <w:sz w:val="24"/>
        </w:rPr>
        <w:t xml:space="preserve"> дополнить пунктом 1.2 следующего содержания:</w:t>
      </w:r>
    </w:p>
    <w:p>
      <w:pPr>
        <w:pStyle w:val="0"/>
        <w:spacing w:before="240" w:lineRule="auto"/>
        <w:ind w:firstLine="540"/>
        <w:jc w:val="both"/>
      </w:pPr>
      <w:r>
        <w:rPr>
          <w:sz w:val="24"/>
        </w:rPr>
        <w:t xml:space="preserve">"1.2) гражданам пожилого возраста и инвалидам II и III групп, отнесенным законом города Севастополя к получателям мер социальной поддержки - членам семей участников специальной военной операции либо членам семей погибших (умерших) участников специальной военной операции;";</w:t>
      </w:r>
    </w:p>
    <w:p>
      <w:pPr>
        <w:pStyle w:val="0"/>
        <w:spacing w:before="240" w:lineRule="auto"/>
        <w:ind w:firstLine="540"/>
        <w:jc w:val="both"/>
      </w:pPr>
      <w:r>
        <w:rPr>
          <w:sz w:val="24"/>
        </w:rPr>
        <w:t xml:space="preserve">2) </w:t>
      </w:r>
      <w:hyperlink w:history="0" r:id="rId31" w:tooltip="Закон города Севастополя от 30.12.2014 N 103-ЗС (ред. от 03.09.2019) &quot;О социальном обслуживании граждан в городе Севастополе&quot; (принят Законодательным Собранием г. Севастополя 30.12.2014) (вместе с &quot;Перечнем социальных услуг по видам социальных услуг, предоставляемых поставщиками социальных услуг в городе Севастополе&quot;) ------------ Недействующая редакция {КонсультантПлюс}">
        <w:r>
          <w:rPr>
            <w:sz w:val="24"/>
            <w:color w:val="0000ff"/>
          </w:rPr>
          <w:t xml:space="preserve">часть 3</w:t>
        </w:r>
      </w:hyperlink>
      <w:r>
        <w:rPr>
          <w:sz w:val="24"/>
        </w:rPr>
        <w:t xml:space="preserve"> изложить в следующей редакции:</w:t>
      </w:r>
    </w:p>
    <w:p>
      <w:pPr>
        <w:pStyle w:val="0"/>
        <w:spacing w:before="240" w:lineRule="auto"/>
        <w:ind w:firstLine="540"/>
        <w:jc w:val="both"/>
      </w:pPr>
      <w:r>
        <w:rPr>
          <w:sz w:val="24"/>
        </w:rPr>
        <w:t xml:space="preserve">"3. Социальные услуги в полустационарной форме социального обслуживания также предоставляются бесплатно:</w:t>
      </w:r>
    </w:p>
    <w:p>
      <w:pPr>
        <w:pStyle w:val="0"/>
        <w:spacing w:before="240" w:lineRule="auto"/>
        <w:ind w:firstLine="540"/>
        <w:jc w:val="both"/>
      </w:pPr>
      <w:r>
        <w:rPr>
          <w:sz w:val="24"/>
        </w:rPr>
        <w:t xml:space="preserve">1) инвалидам I группы;</w:t>
      </w:r>
    </w:p>
    <w:p>
      <w:pPr>
        <w:pStyle w:val="0"/>
        <w:spacing w:before="240" w:lineRule="auto"/>
        <w:ind w:firstLine="540"/>
        <w:jc w:val="both"/>
      </w:pPr>
      <w:r>
        <w:rPr>
          <w:sz w:val="24"/>
        </w:rPr>
        <w:t xml:space="preserve">2) гражданам, отнесенным законом города Севастополя к получателям мер социальной поддержки - участникам специальной военной операции, членам семей участников специальной военной операции либо членам семей погибших (умерших) участников специальной военной операции.".</w:t>
      </w:r>
    </w:p>
    <w:p>
      <w:pPr>
        <w:pStyle w:val="0"/>
        <w:ind w:firstLine="540"/>
        <w:jc w:val="both"/>
      </w:pPr>
      <w:r>
        <w:rPr>
          <w:sz w:val="24"/>
        </w:rPr>
      </w:r>
    </w:p>
    <w:p>
      <w:pPr>
        <w:pStyle w:val="2"/>
        <w:outlineLvl w:val="0"/>
        <w:ind w:firstLine="540"/>
        <w:jc w:val="both"/>
      </w:pPr>
      <w:r>
        <w:rPr>
          <w:sz w:val="24"/>
        </w:rPr>
        <w:t xml:space="preserve">Статья 6. О внесении изменений в статьи 14 и 16 Закона города Севастополя от 23 января 2015 года N 107-ЗС "Об образовании в городе Севастополе"</w:t>
      </w:r>
    </w:p>
    <w:p>
      <w:pPr>
        <w:pStyle w:val="0"/>
        <w:ind w:firstLine="540"/>
        <w:jc w:val="both"/>
      </w:pPr>
      <w:r>
        <w:rPr>
          <w:sz w:val="24"/>
        </w:rPr>
      </w:r>
    </w:p>
    <w:p>
      <w:pPr>
        <w:pStyle w:val="0"/>
        <w:ind w:firstLine="540"/>
        <w:jc w:val="both"/>
      </w:pPr>
      <w:r>
        <w:rPr>
          <w:sz w:val="24"/>
        </w:rPr>
        <w:t xml:space="preserve">Внести в </w:t>
      </w:r>
      <w:hyperlink w:history="0" r:id="rId32" w:tooltip="Закон города Севастополя от 23.01.2015 N 107-ЗС (ред. от 26.07.2021) &quot;Об образовании в городе Севастополе&quot; (принят Законодательным Собранием г. Севастополя 20.01.2015) ------------ Недействующая редакция {КонсультантПлюс}">
        <w:r>
          <w:rPr>
            <w:sz w:val="24"/>
            <w:color w:val="0000ff"/>
          </w:rPr>
          <w:t xml:space="preserve">Закон</w:t>
        </w:r>
      </w:hyperlink>
      <w:r>
        <w:rPr>
          <w:sz w:val="24"/>
        </w:rPr>
        <w:t xml:space="preserve"> города Севастополя от 23 января 2015 года N 107-ЗС "Об образовании в городе Севастополе" следующие изменения:</w:t>
      </w:r>
    </w:p>
    <w:p>
      <w:pPr>
        <w:pStyle w:val="0"/>
        <w:spacing w:before="240" w:lineRule="auto"/>
        <w:ind w:firstLine="540"/>
        <w:jc w:val="both"/>
      </w:pPr>
      <w:r>
        <w:rPr>
          <w:sz w:val="24"/>
        </w:rPr>
        <w:t xml:space="preserve">1) </w:t>
      </w:r>
      <w:hyperlink w:history="0" r:id="rId33" w:tooltip="Закон города Севастополя от 23.01.2015 N 107-ЗС (ред. от 26.07.2021) &quot;Об образовании в городе Севастополе&quot; (принят Законодательным Собранием г. Севастополя 20.01.2015) ------------ Недействующая редакция {КонсультантПлюс}">
        <w:r>
          <w:rPr>
            <w:sz w:val="24"/>
            <w:color w:val="0000ff"/>
          </w:rPr>
          <w:t xml:space="preserve">часть 1 статьи 14</w:t>
        </w:r>
      </w:hyperlink>
      <w:r>
        <w:rPr>
          <w:sz w:val="24"/>
        </w:rPr>
        <w:t xml:space="preserve"> дополнить абзацем восьмым следующего содержания:</w:t>
      </w:r>
    </w:p>
    <w:p>
      <w:pPr>
        <w:pStyle w:val="0"/>
        <w:spacing w:before="240" w:lineRule="auto"/>
        <w:ind w:firstLine="540"/>
        <w:jc w:val="both"/>
      </w:pPr>
      <w:r>
        <w:rPr>
          <w:sz w:val="24"/>
        </w:rPr>
        <w:t xml:space="preserve">"дети, отнесенные законом города Севастополя к получателям мер социальной поддержки - членам семей участников специальной военной операции либо членам семей погибших (умерших) участников специальной военной операции.";</w:t>
      </w:r>
    </w:p>
    <w:p>
      <w:pPr>
        <w:pStyle w:val="0"/>
        <w:spacing w:before="240" w:lineRule="auto"/>
        <w:ind w:firstLine="540"/>
        <w:jc w:val="both"/>
      </w:pPr>
      <w:r>
        <w:rPr>
          <w:sz w:val="24"/>
        </w:rPr>
        <w:t xml:space="preserve">2) </w:t>
      </w:r>
      <w:hyperlink w:history="0" r:id="rId34" w:tooltip="Закон города Севастополя от 23.01.2015 N 107-ЗС (ред. от 26.07.2021) &quot;Об образовании в городе Севастополе&quot; (принят Законодательным Собранием г. Севастополя 20.01.2015) ------------ Недействующая редакция {КонсультантПлюс}">
        <w:r>
          <w:rPr>
            <w:sz w:val="24"/>
            <w:color w:val="0000ff"/>
          </w:rPr>
          <w:t xml:space="preserve">часть 3 статьи 16</w:t>
        </w:r>
      </w:hyperlink>
      <w:r>
        <w:rPr>
          <w:sz w:val="24"/>
        </w:rPr>
        <w:t xml:space="preserve"> после слов "туберкулезной интоксикацией," дополнить словами "детьми, отнесенными законом города Севастополя к получателям мер социальной поддержки - членам семей участников специальной военной операции либо членам семей погибших (умерших) участников специальной военной операции,".</w:t>
      </w:r>
    </w:p>
    <w:p>
      <w:pPr>
        <w:pStyle w:val="0"/>
        <w:ind w:firstLine="540"/>
        <w:jc w:val="both"/>
      </w:pPr>
      <w:r>
        <w:rPr>
          <w:sz w:val="24"/>
        </w:rPr>
      </w:r>
    </w:p>
    <w:p>
      <w:pPr>
        <w:pStyle w:val="2"/>
        <w:outlineLvl w:val="0"/>
        <w:ind w:firstLine="540"/>
        <w:jc w:val="both"/>
      </w:pPr>
      <w:r>
        <w:rPr>
          <w:sz w:val="24"/>
        </w:rPr>
        <w:t xml:space="preserve">Статья 7. О внесении изменений в статью 8 Закона города Севастополя от 9 февраля 2015 года N 114-ЗС "Об обеспечении прав детей, проживающих в городе Севастополе, на отдых и оздоровление"</w:t>
      </w:r>
    </w:p>
    <w:p>
      <w:pPr>
        <w:pStyle w:val="0"/>
        <w:ind w:firstLine="540"/>
        <w:jc w:val="both"/>
      </w:pPr>
      <w:r>
        <w:rPr>
          <w:sz w:val="24"/>
        </w:rPr>
      </w:r>
    </w:p>
    <w:p>
      <w:pPr>
        <w:pStyle w:val="0"/>
        <w:ind w:firstLine="540"/>
        <w:jc w:val="both"/>
      </w:pPr>
      <w:hyperlink w:history="0" r:id="rId35" w:tooltip="Закон города Севастополя от 09.02.2015 N 114-ЗС (ред. от 06.05.2020) &quot;Об обеспечении прав детей, проживающих в городе Севастополе, на отдых и оздоровление&quot; (принят Законодательным Собранием г. Севастополя 09.02.2015) ------------ Недействующая редакция {КонсультантПлюс}">
        <w:r>
          <w:rPr>
            <w:sz w:val="24"/>
            <w:color w:val="0000ff"/>
          </w:rPr>
          <w:t xml:space="preserve">Статью 8</w:t>
        </w:r>
      </w:hyperlink>
      <w:r>
        <w:rPr>
          <w:sz w:val="24"/>
        </w:rPr>
        <w:t xml:space="preserve"> Закона города Севастополя от 9 февраля 2015 года N 114-ЗС "Об обеспечении прав детей, проживающих в городе Севастополе, на отдых и оздоровление" дополнить пунктом 13 следующего содержания:</w:t>
      </w:r>
    </w:p>
    <w:p>
      <w:pPr>
        <w:pStyle w:val="0"/>
        <w:spacing w:before="240" w:lineRule="auto"/>
        <w:ind w:firstLine="540"/>
        <w:jc w:val="both"/>
      </w:pPr>
      <w:r>
        <w:rPr>
          <w:sz w:val="24"/>
        </w:rPr>
        <w:t xml:space="preserve">"13) дети, отнесенные законом города Севастополя к получателям мер социальной поддержки - членам семей участников специальной военной операции либо членам семей погибших (умерших) участников специальной военной операции.".</w:t>
      </w:r>
    </w:p>
    <w:p>
      <w:pPr>
        <w:pStyle w:val="0"/>
        <w:ind w:firstLine="540"/>
        <w:jc w:val="both"/>
      </w:pPr>
      <w:r>
        <w:rPr>
          <w:sz w:val="24"/>
        </w:rPr>
      </w:r>
    </w:p>
    <w:p>
      <w:pPr>
        <w:pStyle w:val="2"/>
        <w:outlineLvl w:val="0"/>
        <w:ind w:firstLine="540"/>
        <w:jc w:val="both"/>
      </w:pPr>
      <w:r>
        <w:rPr>
          <w:sz w:val="24"/>
        </w:rPr>
        <w:t xml:space="preserve">Статья 8. О внесении изменений в Закон города Севастополя от 27 июля 2016 года N 269-ЗС "О предоставлении земельных участков, находящихся в собственности города Севастополя, отдельным категориям граждан в собственность бесплатно"</w:t>
      </w:r>
    </w:p>
    <w:p>
      <w:pPr>
        <w:pStyle w:val="0"/>
        <w:ind w:firstLine="540"/>
        <w:jc w:val="both"/>
      </w:pPr>
      <w:r>
        <w:rPr>
          <w:sz w:val="24"/>
        </w:rPr>
      </w:r>
    </w:p>
    <w:p>
      <w:pPr>
        <w:pStyle w:val="0"/>
        <w:ind w:firstLine="540"/>
        <w:jc w:val="both"/>
      </w:pPr>
      <w:r>
        <w:rPr>
          <w:sz w:val="24"/>
        </w:rPr>
        <w:t xml:space="preserve">Внести в </w:t>
      </w:r>
      <w:hyperlink w:history="0" r:id="rId36" w:tooltip="Закон города Севастополя от 27.07.2016 N 269-ЗС (ред. от 23.07.2019) &quot;О предоставлении земельных участков, находящихся в собственности города Севастополя, отдельным категориям граждан в собственность бесплатно&quot; (принят Законодательным Собранием г. Севастополя 19.07.2016) ------------ Недействующая редакция {КонсультантПлюс}">
        <w:r>
          <w:rPr>
            <w:sz w:val="24"/>
            <w:color w:val="0000ff"/>
          </w:rPr>
          <w:t xml:space="preserve">Закон</w:t>
        </w:r>
      </w:hyperlink>
      <w:r>
        <w:rPr>
          <w:sz w:val="24"/>
        </w:rPr>
        <w:t xml:space="preserve"> города Севастополя от 27 июля 2016 года N 269-ЗС "О предоставлении земельных участков, находящихся в собственности города Севастополя, отдельным категориям граждан в собственность бесплатно" следующие изменения:</w:t>
      </w:r>
    </w:p>
    <w:p>
      <w:pPr>
        <w:pStyle w:val="0"/>
        <w:spacing w:before="240" w:lineRule="auto"/>
        <w:ind w:firstLine="540"/>
        <w:jc w:val="both"/>
      </w:pPr>
      <w:r>
        <w:rPr>
          <w:sz w:val="24"/>
        </w:rPr>
        <w:t xml:space="preserve">1) </w:t>
      </w:r>
      <w:hyperlink w:history="0" r:id="rId37" w:tooltip="Закон города Севастополя от 27.07.2016 N 269-ЗС (ред. от 23.07.2019) &quot;О предоставлении земельных участков, находящихся в собственности города Севастополя, отдельным категориям граждан в собственность бесплатно&quot; (принят Законодательным Собранием г. Севастополя 19.07.2016) ------------ Недействующая редакция {КонсультантПлюс}">
        <w:r>
          <w:rPr>
            <w:sz w:val="24"/>
            <w:color w:val="0000ff"/>
          </w:rPr>
          <w:t xml:space="preserve">статью 2</w:t>
        </w:r>
      </w:hyperlink>
      <w:r>
        <w:rPr>
          <w:sz w:val="24"/>
        </w:rPr>
        <w:t xml:space="preserve"> изложить в следующей редакции:</w:t>
      </w:r>
    </w:p>
    <w:p>
      <w:pPr>
        <w:pStyle w:val="0"/>
        <w:spacing w:before="240" w:lineRule="auto"/>
        <w:ind w:firstLine="540"/>
        <w:jc w:val="both"/>
      </w:pPr>
      <w:r>
        <w:rPr>
          <w:sz w:val="24"/>
        </w:rPr>
        <w:t xml:space="preserve">"Статья 2. Вид разрешенного использования земельного участка, предоставляемого в собственность бесплатно</w:t>
      </w:r>
    </w:p>
    <w:p>
      <w:pPr>
        <w:pStyle w:val="0"/>
        <w:ind w:firstLine="540"/>
        <w:jc w:val="both"/>
      </w:pPr>
      <w:r>
        <w:rPr>
          <w:sz w:val="24"/>
        </w:rPr>
      </w:r>
    </w:p>
    <w:p>
      <w:pPr>
        <w:pStyle w:val="0"/>
        <w:ind w:firstLine="540"/>
        <w:jc w:val="both"/>
      </w:pPr>
      <w:r>
        <w:rPr>
          <w:sz w:val="24"/>
        </w:rPr>
        <w:t xml:space="preserve">1. В собственность бесплатно категориям граждан, установленным настоящим Законом, могут быть предоставлены однократно земельные участки с видом разрешенного использования "для индивидуального жилищного строительства" с учетом особенностей, установленных настоящей статьей.</w:t>
      </w:r>
    </w:p>
    <w:p>
      <w:pPr>
        <w:pStyle w:val="0"/>
        <w:spacing w:before="240" w:lineRule="auto"/>
        <w:ind w:firstLine="540"/>
        <w:jc w:val="both"/>
      </w:pPr>
      <w:r>
        <w:rPr>
          <w:sz w:val="24"/>
        </w:rPr>
        <w:t xml:space="preserve">2. В собственность бесплатно категориям граждан, установленным пунктами 4 и 5 части 1 статьи 3 настоящего Закона, может быть предоставлен однократно земельный участок с видом разрешенного использования "для индивидуального жилищного строительства", в том числе если гражданин, относящийся к одной из указанных категорий, реализовал право на получение земельного участка в соответствии с пунктами 1 - 3 части 1 статьи 3 настоящего Закона.";</w:t>
      </w:r>
    </w:p>
    <w:p>
      <w:pPr>
        <w:pStyle w:val="0"/>
        <w:spacing w:before="240" w:lineRule="auto"/>
        <w:ind w:firstLine="540"/>
        <w:jc w:val="both"/>
      </w:pPr>
      <w:r>
        <w:rPr>
          <w:sz w:val="24"/>
        </w:rPr>
        <w:t xml:space="preserve">2) в </w:t>
      </w:r>
      <w:hyperlink w:history="0" r:id="rId38" w:tooltip="Закон города Севастополя от 27.07.2016 N 269-ЗС (ред. от 23.07.2019) &quot;О предоставлении земельных участков, находящихся в собственности города Севастополя, отдельным категориям граждан в собственность бесплатно&quot; (принят Законодательным Собранием г. Севастополя 19.07.2016) ------------ Недействующая редакция {КонсультантПлюс}">
        <w:r>
          <w:rPr>
            <w:sz w:val="24"/>
            <w:color w:val="0000ff"/>
          </w:rPr>
          <w:t xml:space="preserve">статье 3</w:t>
        </w:r>
      </w:hyperlink>
      <w:r>
        <w:rPr>
          <w:sz w:val="24"/>
        </w:rPr>
        <w:t xml:space="preserve">:</w:t>
      </w:r>
    </w:p>
    <w:p>
      <w:pPr>
        <w:pStyle w:val="0"/>
        <w:spacing w:before="240" w:lineRule="auto"/>
        <w:ind w:firstLine="540"/>
        <w:jc w:val="both"/>
      </w:pPr>
      <w:r>
        <w:rPr>
          <w:sz w:val="24"/>
        </w:rPr>
        <w:t xml:space="preserve">а) </w:t>
      </w:r>
      <w:hyperlink w:history="0" r:id="rId39" w:tooltip="Закон города Севастополя от 27.07.2016 N 269-ЗС (ред. от 23.07.2019) &quot;О предоставлении земельных участков, находящихся в собственности города Севастополя, отдельным категориям граждан в собственность бесплатно&quot; (принят Законодательным Собранием г. Севастополя 19.07.2016) ------------ Недействующая редакция {КонсультантПлюс}">
        <w:r>
          <w:rPr>
            <w:sz w:val="24"/>
            <w:color w:val="0000ff"/>
          </w:rPr>
          <w:t xml:space="preserve">часть 1</w:t>
        </w:r>
      </w:hyperlink>
      <w:r>
        <w:rPr>
          <w:sz w:val="24"/>
        </w:rPr>
        <w:t xml:space="preserve"> дополнить пунктами 4 и 5 следующего содержания:</w:t>
      </w:r>
    </w:p>
    <w:p>
      <w:pPr>
        <w:pStyle w:val="0"/>
        <w:spacing w:before="240" w:lineRule="auto"/>
        <w:ind w:firstLine="540"/>
        <w:jc w:val="both"/>
      </w:pPr>
      <w:r>
        <w:rPr>
          <w:sz w:val="24"/>
        </w:rPr>
        <w:t xml:space="preserve">"4) отнесенных законом города Севастополя к получателям мер социальной поддержки - участникам специальной военной операции;</w:t>
      </w:r>
    </w:p>
    <w:p>
      <w:pPr>
        <w:pStyle w:val="0"/>
        <w:spacing w:before="240" w:lineRule="auto"/>
        <w:ind w:firstLine="540"/>
        <w:jc w:val="both"/>
      </w:pPr>
      <w:r>
        <w:rPr>
          <w:sz w:val="24"/>
        </w:rPr>
        <w:t xml:space="preserve">5) отнесенных законом города Севастополя к получателям мер социальной поддержки - членам семей погибших (умерших) участников специальной военной операции.";</w:t>
      </w:r>
    </w:p>
    <w:p>
      <w:pPr>
        <w:pStyle w:val="0"/>
        <w:spacing w:before="240" w:lineRule="auto"/>
        <w:ind w:firstLine="540"/>
        <w:jc w:val="both"/>
      </w:pPr>
      <w:r>
        <w:rPr>
          <w:sz w:val="24"/>
        </w:rPr>
        <w:t xml:space="preserve">б) </w:t>
      </w:r>
      <w:hyperlink w:history="0" r:id="rId40" w:tooltip="Закон города Севастополя от 27.07.2016 N 269-ЗС (ред. от 23.07.2019) &quot;О предоставлении земельных участков, находящихся в собственности города Севастополя, отдельным категориям граждан в собственность бесплатно&quot; (принят Законодательным Собранием г. Севастополя 19.07.2016) ------------ Недействующая редакция {КонсультантПлюс}">
        <w:r>
          <w:rPr>
            <w:sz w:val="24"/>
            <w:color w:val="0000ff"/>
          </w:rPr>
          <w:t xml:space="preserve">дополнить</w:t>
        </w:r>
      </w:hyperlink>
      <w:r>
        <w:rPr>
          <w:sz w:val="24"/>
        </w:rPr>
        <w:t xml:space="preserve"> частью 3 следующего содержания:</w:t>
      </w:r>
    </w:p>
    <w:p>
      <w:pPr>
        <w:pStyle w:val="0"/>
        <w:spacing w:before="240" w:lineRule="auto"/>
        <w:ind w:firstLine="540"/>
        <w:jc w:val="both"/>
      </w:pPr>
      <w:r>
        <w:rPr>
          <w:sz w:val="24"/>
        </w:rPr>
        <w:t xml:space="preserve">"3. К лицам из отдельных категорий граждан, установленных пунктом 5 части 1 настоящей статьи, относятся:</w:t>
      </w:r>
    </w:p>
    <w:p>
      <w:pPr>
        <w:pStyle w:val="0"/>
        <w:spacing w:before="240" w:lineRule="auto"/>
        <w:ind w:firstLine="540"/>
        <w:jc w:val="both"/>
      </w:pPr>
      <w:r>
        <w:rPr>
          <w:sz w:val="24"/>
        </w:rPr>
        <w:t xml:space="preserve">1) супруга (супруг), состоявшая в зарегистрированном браке с погибшим (умершим) участником специальной военной операции на день его гибели (смерти);</w:t>
      </w:r>
    </w:p>
    <w:p>
      <w:pPr>
        <w:pStyle w:val="0"/>
        <w:spacing w:before="240" w:lineRule="auto"/>
        <w:ind w:firstLine="540"/>
        <w:jc w:val="both"/>
      </w:pPr>
      <w:r>
        <w:rPr>
          <w:sz w:val="24"/>
        </w:rPr>
        <w:t xml:space="preserve">2) один из детей погибшего (умершего) участника специальной военной операции, достигший возраста 18 лет, - в случае смерти супруги (супруга), состоявшей в зарегистрированном браке с погибшим (умершим) участником специальной военной операции на день его гибели (смерти), либо отказа такой супруги (супруга) от получения земельного участка.";</w:t>
      </w:r>
    </w:p>
    <w:p>
      <w:pPr>
        <w:pStyle w:val="0"/>
        <w:spacing w:before="240" w:lineRule="auto"/>
        <w:ind w:firstLine="540"/>
        <w:jc w:val="both"/>
      </w:pPr>
      <w:r>
        <w:rPr>
          <w:sz w:val="24"/>
        </w:rPr>
        <w:t xml:space="preserve">3) </w:t>
      </w:r>
      <w:hyperlink w:history="0" r:id="rId41" w:tooltip="Закон города Севастополя от 27.07.2016 N 269-ЗС (ред. от 23.07.2019) &quot;О предоставлении земельных участков, находящихся в собственности города Севастополя, отдельным категориям граждан в собственность бесплатно&quot; (принят Законодательным Собранием г. Севастополя 19.07.2016) ------------ Недействующая редакция {КонсультантПлюс}">
        <w:r>
          <w:rPr>
            <w:sz w:val="24"/>
            <w:color w:val="0000ff"/>
          </w:rPr>
          <w:t xml:space="preserve">статью 4</w:t>
        </w:r>
      </w:hyperlink>
      <w:r>
        <w:rPr>
          <w:sz w:val="24"/>
        </w:rPr>
        <w:t xml:space="preserve"> дополнить частями 1.2 и 1.3 следующего содержания:</w:t>
      </w:r>
    </w:p>
    <w:p>
      <w:pPr>
        <w:pStyle w:val="0"/>
        <w:spacing w:before="240" w:lineRule="auto"/>
        <w:ind w:firstLine="540"/>
        <w:jc w:val="both"/>
      </w:pPr>
      <w:r>
        <w:rPr>
          <w:sz w:val="24"/>
        </w:rPr>
        <w:t xml:space="preserve">"1.2. Основанием для предоставления земельных участков гражданам, относящимся к категории, установленной пунктом 4 части 1 статьи 3 настоящего Закона, в собственность бесплатно являются следующие условия:</w:t>
      </w:r>
    </w:p>
    <w:p>
      <w:pPr>
        <w:pStyle w:val="0"/>
        <w:spacing w:before="240" w:lineRule="auto"/>
        <w:ind w:firstLine="540"/>
        <w:jc w:val="both"/>
      </w:pPr>
      <w:r>
        <w:rPr>
          <w:sz w:val="24"/>
        </w:rPr>
        <w:t xml:space="preserve">1) гражданин принят на учет в порядке, установленном настоящим Законом;</w:t>
      </w:r>
    </w:p>
    <w:p>
      <w:pPr>
        <w:pStyle w:val="0"/>
        <w:spacing w:before="240" w:lineRule="auto"/>
        <w:ind w:firstLine="540"/>
        <w:jc w:val="both"/>
      </w:pPr>
      <w:r>
        <w:rPr>
          <w:sz w:val="24"/>
        </w:rPr>
        <w:t xml:space="preserve">2) гражданин проживал на территории города Севастополя по состоянию на 24 февраля 2022 года.</w:t>
      </w:r>
    </w:p>
    <w:p>
      <w:pPr>
        <w:pStyle w:val="0"/>
        <w:spacing w:before="240" w:lineRule="auto"/>
        <w:ind w:firstLine="540"/>
        <w:jc w:val="both"/>
      </w:pPr>
      <w:r>
        <w:rPr>
          <w:sz w:val="24"/>
        </w:rPr>
        <w:t xml:space="preserve">1.3. Основанием для предоставления земельных участков гражданам, относящимся к категории, установленной пунктом 5 части 1 статьи 3 настоящего Закона, в собственность бесплатно являются следующие условия:</w:t>
      </w:r>
    </w:p>
    <w:p>
      <w:pPr>
        <w:pStyle w:val="0"/>
        <w:spacing w:before="240" w:lineRule="auto"/>
        <w:ind w:firstLine="540"/>
        <w:jc w:val="both"/>
      </w:pPr>
      <w:r>
        <w:rPr>
          <w:sz w:val="24"/>
        </w:rPr>
        <w:t xml:space="preserve">1) гражданин принят на учет в порядке, установленном настоящим Законом;</w:t>
      </w:r>
    </w:p>
    <w:p>
      <w:pPr>
        <w:pStyle w:val="0"/>
        <w:spacing w:before="240" w:lineRule="auto"/>
        <w:ind w:firstLine="540"/>
        <w:jc w:val="both"/>
      </w:pPr>
      <w:r>
        <w:rPr>
          <w:sz w:val="24"/>
        </w:rPr>
        <w:t xml:space="preserve">2) погибшему (умершему) участнику специальной военной операции, членом семьи которого является гражданин, не предоставлялся земельный участок в соответствии с настоящим Законом как получателю мер социальной поддержки - участнику специальной военной операции.";</w:t>
      </w:r>
    </w:p>
    <w:p>
      <w:pPr>
        <w:pStyle w:val="0"/>
        <w:spacing w:before="240" w:lineRule="auto"/>
        <w:ind w:firstLine="540"/>
        <w:jc w:val="both"/>
      </w:pPr>
      <w:r>
        <w:rPr>
          <w:sz w:val="24"/>
        </w:rPr>
        <w:t xml:space="preserve">4) в </w:t>
      </w:r>
      <w:hyperlink w:history="0" r:id="rId42" w:tooltip="Закон города Севастополя от 27.07.2016 N 269-ЗС (ред. от 23.07.2019) &quot;О предоставлении земельных участков, находящихся в собственности города Севастополя, отдельным категориям граждан в собственность бесплатно&quot; (принят Законодательным Собранием г. Севастополя 19.07.2016) ------------ Недействующая редакция {КонсультантПлюс}">
        <w:r>
          <w:rPr>
            <w:sz w:val="24"/>
            <w:color w:val="0000ff"/>
          </w:rPr>
          <w:t xml:space="preserve">части 5 статьи 5</w:t>
        </w:r>
      </w:hyperlink>
      <w:r>
        <w:rPr>
          <w:sz w:val="24"/>
        </w:rPr>
        <w:t xml:space="preserve"> слова "пунктом 1 статьи 3" заменить словами "пунктом 1 части 1 статьи 3";</w:t>
      </w:r>
    </w:p>
    <w:p>
      <w:pPr>
        <w:pStyle w:val="0"/>
        <w:spacing w:before="240" w:lineRule="auto"/>
        <w:ind w:firstLine="540"/>
        <w:jc w:val="both"/>
      </w:pPr>
      <w:r>
        <w:rPr>
          <w:sz w:val="24"/>
        </w:rPr>
        <w:t xml:space="preserve">5) в </w:t>
      </w:r>
      <w:hyperlink w:history="0" r:id="rId43" w:tooltip="Закон города Севастополя от 27.07.2016 N 269-ЗС (ред. от 23.07.2019) &quot;О предоставлении земельных участков, находящихся в собственности города Севастополя, отдельным категориям граждан в собственность бесплатно&quot; (принят Законодательным Собранием г. Севастополя 19.07.2016) ------------ Недействующая редакция {КонсультантПлюс}">
        <w:r>
          <w:rPr>
            <w:sz w:val="24"/>
            <w:color w:val="0000ff"/>
          </w:rPr>
          <w:t xml:space="preserve">части 8 статьи 7</w:t>
        </w:r>
      </w:hyperlink>
      <w:r>
        <w:rPr>
          <w:sz w:val="24"/>
        </w:rPr>
        <w:t xml:space="preserve"> слова "в пункте 1 статьи 3" заменить словами "в пункте 1 части 1 статьи 3".</w:t>
      </w:r>
    </w:p>
    <w:p>
      <w:pPr>
        <w:pStyle w:val="0"/>
        <w:ind w:firstLine="540"/>
        <w:jc w:val="both"/>
      </w:pPr>
      <w:r>
        <w:rPr>
          <w:sz w:val="24"/>
        </w:rPr>
      </w:r>
    </w:p>
    <w:p>
      <w:pPr>
        <w:pStyle w:val="2"/>
        <w:outlineLvl w:val="0"/>
        <w:ind w:firstLine="540"/>
        <w:jc w:val="both"/>
      </w:pPr>
      <w:r>
        <w:rPr>
          <w:sz w:val="24"/>
        </w:rPr>
        <w:t xml:space="preserve">Статья 9. О внесении изменения в статью 7 Закона города Севастополя от 6 августа 2018 года N 437-ЗС "О бесплатной юридической помощи в городе Севастополе"</w:t>
      </w:r>
    </w:p>
    <w:p>
      <w:pPr>
        <w:pStyle w:val="0"/>
        <w:ind w:firstLine="540"/>
        <w:jc w:val="both"/>
      </w:pPr>
      <w:r>
        <w:rPr>
          <w:sz w:val="24"/>
        </w:rPr>
      </w:r>
    </w:p>
    <w:p>
      <w:pPr>
        <w:pStyle w:val="0"/>
        <w:ind w:firstLine="540"/>
        <w:jc w:val="both"/>
      </w:pPr>
      <w:hyperlink w:history="0" r:id="rId44" w:tooltip="Закон города Севастополя от 06.08.2018 N 437-ЗС (ред. от 05.10.2022) &quot;О бесплатной юридической помощи в городе Севастополе&quot; (принят Законодательным Собранием г. Севастополя 24.07.2018) ------------ Недействующая редакция {КонсультантПлюс}">
        <w:r>
          <w:rPr>
            <w:sz w:val="24"/>
            <w:color w:val="0000ff"/>
          </w:rPr>
          <w:t xml:space="preserve">Часть 2 статьи 7</w:t>
        </w:r>
      </w:hyperlink>
      <w:r>
        <w:rPr>
          <w:sz w:val="24"/>
        </w:rPr>
        <w:t xml:space="preserve"> Закона города Севастополя от 6 августа 2018 года N 437-ЗС "О бесплатной юридической помощи в городе Севастополе" дополнить пунктом 3 следующего содержания:</w:t>
      </w:r>
    </w:p>
    <w:p>
      <w:pPr>
        <w:pStyle w:val="0"/>
        <w:spacing w:before="240" w:lineRule="auto"/>
        <w:ind w:firstLine="540"/>
        <w:jc w:val="both"/>
      </w:pPr>
      <w:r>
        <w:rPr>
          <w:sz w:val="24"/>
        </w:rPr>
        <w:t xml:space="preserve">"3) лица, отнесенные законом города Севастополя к получателям мер социальной поддержки - участникам специальной военной операции, членам семей участников специальной военной операции либо членам семей погибших (умерших) участников специальной военной операции.".</w:t>
      </w:r>
    </w:p>
    <w:p>
      <w:pPr>
        <w:pStyle w:val="0"/>
        <w:ind w:firstLine="540"/>
        <w:jc w:val="both"/>
      </w:pPr>
      <w:r>
        <w:rPr>
          <w:sz w:val="24"/>
        </w:rPr>
      </w:r>
    </w:p>
    <w:p>
      <w:pPr>
        <w:pStyle w:val="2"/>
        <w:outlineLvl w:val="0"/>
        <w:ind w:firstLine="540"/>
        <w:jc w:val="both"/>
      </w:pPr>
      <w:r>
        <w:rPr>
          <w:sz w:val="24"/>
        </w:rPr>
        <w:t xml:space="preserve">Статья 10. Заключительные положения</w:t>
      </w:r>
    </w:p>
    <w:p>
      <w:pPr>
        <w:pStyle w:val="0"/>
        <w:ind w:firstLine="540"/>
        <w:jc w:val="both"/>
      </w:pPr>
      <w:r>
        <w:rPr>
          <w:sz w:val="24"/>
        </w:rPr>
      </w:r>
    </w:p>
    <w:p>
      <w:pPr>
        <w:pStyle w:val="0"/>
        <w:ind w:firstLine="540"/>
        <w:jc w:val="both"/>
      </w:pPr>
      <w:r>
        <w:rPr>
          <w:sz w:val="24"/>
        </w:rPr>
        <w:t xml:space="preserve">1. Меры социальной поддержки, установленные </w:t>
      </w:r>
      <w:hyperlink w:history="0" w:anchor="P54" w:tooltip="1) компенсация расходов на оплату жилого помещения в размере 50 процентов платы за жилое помещение в пределах социальной нормы площади жилья;">
        <w:r>
          <w:rPr>
            <w:sz w:val="24"/>
            <w:color w:val="0000ff"/>
          </w:rPr>
          <w:t xml:space="preserve">пунктами 1</w:t>
        </w:r>
      </w:hyperlink>
      <w:r>
        <w:rPr>
          <w:sz w:val="24"/>
        </w:rPr>
        <w:t xml:space="preserve"> и </w:t>
      </w:r>
      <w:hyperlink w:history="0" w:anchor="P56" w:tooltip="3) бесплатный проезд на всех видах городского пассажирского транспорта (за исключением такси всех видов), автомобильном транспорте общего пользования в сельской местности, железнодорожном транспорте пригородного сообщения и автобусах пригородных маршрутов города Севастополя;">
        <w:r>
          <w:rPr>
            <w:sz w:val="24"/>
            <w:color w:val="0000ff"/>
          </w:rPr>
          <w:t xml:space="preserve">3 части 1</w:t>
        </w:r>
      </w:hyperlink>
      <w:r>
        <w:rPr>
          <w:sz w:val="24"/>
        </w:rPr>
        <w:t xml:space="preserve">, </w:t>
      </w:r>
      <w:hyperlink w:history="0" w:anchor="P68" w:tooltip="1) компенсация расходов на оплату жилого помещения в размере 50 процентов платы за жилое помещение в пределах социальной нормы площади жилья - при условии совместного проживания с участником специальной военной операции;">
        <w:r>
          <w:rPr>
            <w:sz w:val="24"/>
            <w:color w:val="0000ff"/>
          </w:rPr>
          <w:t xml:space="preserve">пунктом 1 части 2 статьи 3</w:t>
        </w:r>
      </w:hyperlink>
      <w:r>
        <w:rPr>
          <w:sz w:val="24"/>
        </w:rPr>
        <w:t xml:space="preserve"> настоящего Закона, предоставляются участникам специальной военной операции и членам семей участников специальной военной операции соответственно до момента присвоения участнику специальной военной операции статуса ветерана боевых действий.</w:t>
      </w:r>
    </w:p>
    <w:p>
      <w:pPr>
        <w:pStyle w:val="0"/>
        <w:jc w:val="both"/>
      </w:pPr>
      <w:r>
        <w:rPr>
          <w:sz w:val="24"/>
        </w:rPr>
        <w:t xml:space="preserve">(часть 1 в ред. </w:t>
      </w:r>
      <w:hyperlink w:history="0" r:id="rId45" w:tooltip="Закон города Севастополя от 02.03.2023 N 743-ЗС &quot;О внесении изменений в Закон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28.02.2023) ------------ Утратил силу или отменен {КонсультантПлюс}">
        <w:r>
          <w:rPr>
            <w:sz w:val="24"/>
            <w:color w:val="0000ff"/>
          </w:rPr>
          <w:t xml:space="preserve">Закона</w:t>
        </w:r>
      </w:hyperlink>
      <w:r>
        <w:rPr>
          <w:sz w:val="24"/>
        </w:rPr>
        <w:t xml:space="preserve"> города Севастополя от 02.03.2023 N 743-ЗС)</w:t>
      </w:r>
    </w:p>
    <w:p>
      <w:pPr>
        <w:pStyle w:val="0"/>
        <w:spacing w:before="240" w:lineRule="auto"/>
        <w:ind w:firstLine="540"/>
        <w:jc w:val="both"/>
      </w:pPr>
      <w:r>
        <w:rPr>
          <w:sz w:val="24"/>
        </w:rPr>
        <w:t xml:space="preserve">2. Меры социальной поддержки, установленные </w:t>
      </w:r>
      <w:hyperlink w:history="0" w:anchor="P54" w:tooltip="1) компенсация расходов на оплату жилого помещения в размере 50 процентов платы за жилое помещение в пределах социальной нормы площади жилья;">
        <w:r>
          <w:rPr>
            <w:sz w:val="24"/>
            <w:color w:val="0000ff"/>
          </w:rPr>
          <w:t xml:space="preserve">пунктами 1</w:t>
        </w:r>
      </w:hyperlink>
      <w:r>
        <w:rPr>
          <w:sz w:val="24"/>
        </w:rPr>
        <w:t xml:space="preserve"> - </w:t>
      </w:r>
      <w:hyperlink w:history="0" w:anchor="P56" w:tooltip="3) бесплатный проезд на всех видах городского пассажирского транспорта (за исключением такси всех видов), автомобильном транспорте общего пользования в сельской местности, железнодорожном транспорте пригородного сообщения и автобусах пригородных маршрутов города Севастополя;">
        <w:r>
          <w:rPr>
            <w:sz w:val="24"/>
            <w:color w:val="0000ff"/>
          </w:rPr>
          <w:t xml:space="preserve">3 части 1</w:t>
        </w:r>
      </w:hyperlink>
      <w:r>
        <w:rPr>
          <w:sz w:val="24"/>
        </w:rPr>
        <w:t xml:space="preserve">, </w:t>
      </w:r>
      <w:hyperlink w:history="0" w:anchor="P68" w:tooltip="1) компенсация расходов на оплату жилого помещения в размере 50 процентов платы за жилое помещение в пределах социальной нормы площади жилья - при условии совместного проживания с участником специальной военной операции;">
        <w:r>
          <w:rPr>
            <w:sz w:val="24"/>
            <w:color w:val="0000ff"/>
          </w:rPr>
          <w:t xml:space="preserve">пунктами 1</w:t>
        </w:r>
      </w:hyperlink>
      <w:r>
        <w:rPr>
          <w:sz w:val="24"/>
        </w:rPr>
        <w:t xml:space="preserve"> и </w:t>
      </w:r>
      <w:hyperlink w:history="0" w:anchor="P69" w:tooltip="2) компенсация расходов на оплату коммунальных услуг в размере 50 процентов платы за коммунальные услуги, рассчитанной исходя из объема потребляемых коммунальных услуг, определенного по показаниям приборов учета, но не более нормативов потребления коммунальных услуг, утвержденных Правительством Севастополя в установленном федеральным законодательством порядке, - при условии совместного проживания с участником специальной военной операции. При отсутствии приборов учета плата за коммунальные услуги рассчит...">
        <w:r>
          <w:rPr>
            <w:sz w:val="24"/>
            <w:color w:val="0000ff"/>
          </w:rPr>
          <w:t xml:space="preserve">2 части 2</w:t>
        </w:r>
      </w:hyperlink>
      <w:r>
        <w:rPr>
          <w:sz w:val="24"/>
        </w:rPr>
        <w:t xml:space="preserve">, </w:t>
      </w:r>
      <w:hyperlink w:history="0" w:anchor="P80" w:tooltip="1) компенсация расходов на оплату жилого помещения в размере 50 процентов платы за жилое помещение в пределах социальной нормы площади жилья;">
        <w:r>
          <w:rPr>
            <w:sz w:val="24"/>
            <w:color w:val="0000ff"/>
          </w:rPr>
          <w:t xml:space="preserve">пунктами 1</w:t>
        </w:r>
      </w:hyperlink>
      <w:r>
        <w:rPr>
          <w:sz w:val="24"/>
        </w:rPr>
        <w:t xml:space="preserve"> и </w:t>
      </w:r>
      <w:hyperlink w:history="0" w:anchor="P81" w:tooltip="2) компенсация расходов на оплату коммунальных услуг в размере 50 процентов платы за коммунальные услуги, рассчитанной исходя из объема потребляемых коммунальных услуг, определенного по показаниям приборов учета, но не более нормативов потребления коммунальных услуг, утвержденных Правительством Севастополя в установленном федеральным законодательством порядке. При отсутствии приборов учета плата за коммунальные услуги рассчитывается исходя из нормативов потребления коммунальных услуг, утвержденных Правит...">
        <w:r>
          <w:rPr>
            <w:sz w:val="24"/>
            <w:color w:val="0000ff"/>
          </w:rPr>
          <w:t xml:space="preserve">2 части 3 статьи 3</w:t>
        </w:r>
      </w:hyperlink>
      <w:r>
        <w:rPr>
          <w:sz w:val="24"/>
        </w:rPr>
        <w:t xml:space="preserve"> настоящего Закона, предоставляются участникам специальной военной операции и членам семей участников специальной военной операции соответственно до момента присвоения участнику специальной военной операции статуса инвалида боевых действий, членам семей погибших (умерших) участников специальной военной операции до момента присвоения им статуса членов семей погибших (умерших) ветеранов боевых действий, членов семей погибших (умерших) инвалидов боевых действий.</w:t>
      </w:r>
    </w:p>
    <w:p>
      <w:pPr>
        <w:pStyle w:val="0"/>
        <w:jc w:val="both"/>
      </w:pPr>
      <w:r>
        <w:rPr>
          <w:sz w:val="24"/>
        </w:rPr>
        <w:t xml:space="preserve">(часть 2 введена </w:t>
      </w:r>
      <w:hyperlink w:history="0" r:id="rId46" w:tooltip="Закон города Севастополя от 02.03.2023 N 743-ЗС &quot;О внесении изменений в Закон города Севастополя от 1 декабря 2022 года N 720-ЗС &quot;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quot; (принят Законодательным Собранием г. Севастополя 28.02.2023) ------------ Утратил силу или отменен {КонсультантПлюс}">
        <w:r>
          <w:rPr>
            <w:sz w:val="24"/>
            <w:color w:val="0000ff"/>
          </w:rPr>
          <w:t xml:space="preserve">Законом</w:t>
        </w:r>
      </w:hyperlink>
      <w:r>
        <w:rPr>
          <w:sz w:val="24"/>
        </w:rPr>
        <w:t xml:space="preserve"> города Севастополя от 02.03.2023 N 743-ЗС)</w:t>
      </w:r>
    </w:p>
    <w:p>
      <w:pPr>
        <w:pStyle w:val="0"/>
        <w:ind w:firstLine="540"/>
        <w:jc w:val="both"/>
      </w:pPr>
      <w:r>
        <w:rPr>
          <w:sz w:val="24"/>
        </w:rPr>
      </w:r>
    </w:p>
    <w:p>
      <w:pPr>
        <w:pStyle w:val="2"/>
        <w:outlineLvl w:val="0"/>
        <w:ind w:firstLine="540"/>
        <w:jc w:val="both"/>
      </w:pPr>
      <w:r>
        <w:rPr>
          <w:sz w:val="24"/>
        </w:rPr>
        <w:t xml:space="preserve">Статья 11. Вступление в силу настоящего Закона</w:t>
      </w:r>
    </w:p>
    <w:p>
      <w:pPr>
        <w:pStyle w:val="0"/>
        <w:ind w:firstLine="540"/>
        <w:jc w:val="both"/>
      </w:pPr>
      <w:r>
        <w:rPr>
          <w:sz w:val="24"/>
        </w:rPr>
      </w:r>
    </w:p>
    <w:p>
      <w:pPr>
        <w:pStyle w:val="0"/>
        <w:ind w:firstLine="540"/>
        <w:jc w:val="both"/>
      </w:pPr>
      <w:r>
        <w:rPr>
          <w:sz w:val="24"/>
        </w:rPr>
        <w:t xml:space="preserve">Настоящий Закон вступает в силу по истечении десяти дней после дня его официального опубликования.</w:t>
      </w:r>
    </w:p>
    <w:p>
      <w:pPr>
        <w:pStyle w:val="0"/>
        <w:ind w:firstLine="540"/>
        <w:jc w:val="both"/>
      </w:pPr>
      <w:r>
        <w:rPr>
          <w:sz w:val="24"/>
        </w:rPr>
      </w:r>
    </w:p>
    <w:p>
      <w:pPr>
        <w:pStyle w:val="0"/>
        <w:jc w:val="right"/>
      </w:pPr>
      <w:r>
        <w:rPr>
          <w:sz w:val="24"/>
        </w:rPr>
        <w:t xml:space="preserve">Губернатор города Севастополя</w:t>
      </w:r>
    </w:p>
    <w:p>
      <w:pPr>
        <w:pStyle w:val="0"/>
        <w:jc w:val="right"/>
      </w:pPr>
      <w:r>
        <w:rPr>
          <w:sz w:val="24"/>
        </w:rPr>
        <w:t xml:space="preserve">М.В.РАЗВОЖАЕВ</w:t>
      </w:r>
    </w:p>
    <w:p>
      <w:pPr>
        <w:pStyle w:val="0"/>
      </w:pPr>
      <w:r>
        <w:rPr>
          <w:sz w:val="24"/>
        </w:rPr>
        <w:t xml:space="preserve">Севастополь</w:t>
      </w:r>
    </w:p>
    <w:p>
      <w:pPr>
        <w:pStyle w:val="0"/>
        <w:spacing w:before="240" w:lineRule="auto"/>
      </w:pPr>
      <w:r>
        <w:rPr>
          <w:sz w:val="24"/>
        </w:rPr>
        <w:t xml:space="preserve">1 декабря 2022 года</w:t>
      </w:r>
    </w:p>
    <w:p>
      <w:pPr>
        <w:pStyle w:val="0"/>
        <w:spacing w:before="240" w:lineRule="auto"/>
      </w:pPr>
      <w:r>
        <w:rPr>
          <w:sz w:val="24"/>
        </w:rPr>
        <w:t xml:space="preserve">N 720-ЗС</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Закон города Севастополя от 01.12.2022 N 720-ЗС</w:t>
            <w:br/>
            <w:t>(ред. от 10.06.2025)</w:t>
            <w:br/>
            <w:t>"О социальной поддержке участников специальной воен...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30.07.2026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RLAW509&amp;n=86434&amp;date=30.07.2026&amp;dst=100007&amp;field=134" TargetMode = "External"/><Relationship Id="rId9" Type="http://schemas.openxmlformats.org/officeDocument/2006/relationships/hyperlink" Target="https://login.consultant.ru/link/?req=doc&amp;base=RLAW509&amp;n=98066&amp;date=30.07.2026&amp;dst=100007&amp;field=134" TargetMode = "External"/><Relationship Id="rId10" Type="http://schemas.openxmlformats.org/officeDocument/2006/relationships/hyperlink" Target="https://login.consultant.ru/link/?req=doc&amp;base=RLAW509&amp;n=125283&amp;date=30.07.2026&amp;dst=100038&amp;field=134" TargetMode = "External"/><Relationship Id="rId11" Type="http://schemas.openxmlformats.org/officeDocument/2006/relationships/hyperlink" Target="https://login.consultant.ru/link/?req=doc&amp;base=RLAW509&amp;n=109645&amp;date=30.07.2026&amp;dst=100007&amp;field=134" TargetMode = "External"/><Relationship Id="rId12" Type="http://schemas.openxmlformats.org/officeDocument/2006/relationships/hyperlink" Target="https://login.consultant.ru/link/?req=doc&amp;base=RLAW509&amp;n=113074&amp;date=30.07.2026&amp;dst=100007&amp;field=134" TargetMode = "External"/><Relationship Id="rId13" Type="http://schemas.openxmlformats.org/officeDocument/2006/relationships/hyperlink" Target="https://login.consultant.ru/link/?req=doc&amp;base=LAW&amp;n=2875&amp;date=30.07.2026" TargetMode = "External"/><Relationship Id="rId14" Type="http://schemas.openxmlformats.org/officeDocument/2006/relationships/hyperlink" Target="https://login.consultant.ru/link/?req=doc&amp;base=LAW&amp;n=535144&amp;date=30.07.2026&amp;dst=100708&amp;field=134" TargetMode = "External"/><Relationship Id="rId15" Type="http://schemas.openxmlformats.org/officeDocument/2006/relationships/hyperlink" Target="https://login.consultant.ru/link/?req=doc&amp;base=RLAW509&amp;n=113074&amp;date=30.07.2026&amp;dst=100007&amp;field=134" TargetMode = "External"/><Relationship Id="rId16" Type="http://schemas.openxmlformats.org/officeDocument/2006/relationships/hyperlink" Target="https://login.consultant.ru/link/?req=doc&amp;base=RLAW509&amp;n=98066&amp;date=30.07.2026&amp;dst=100008&amp;field=134" TargetMode = "External"/><Relationship Id="rId17" Type="http://schemas.openxmlformats.org/officeDocument/2006/relationships/hyperlink" Target="https://login.consultant.ru/link/?req=doc&amp;base=RLAW509&amp;n=98066&amp;date=30.07.2026&amp;dst=100009&amp;field=134" TargetMode = "External"/><Relationship Id="rId18" Type="http://schemas.openxmlformats.org/officeDocument/2006/relationships/hyperlink" Target="https://login.consultant.ru/link/?req=doc&amp;base=RLAW509&amp;n=98066&amp;date=30.07.2026&amp;dst=100011&amp;field=134" TargetMode = "External"/><Relationship Id="rId19" Type="http://schemas.openxmlformats.org/officeDocument/2006/relationships/hyperlink" Target="https://login.consultant.ru/link/?req=doc&amp;base=RLAW509&amp;n=109645&amp;date=30.07.2026&amp;dst=100008&amp;field=134" TargetMode = "External"/><Relationship Id="rId20" Type="http://schemas.openxmlformats.org/officeDocument/2006/relationships/hyperlink" Target="https://login.consultant.ru/link/?req=doc&amp;base=RLAW509&amp;n=86434&amp;date=30.07.2026&amp;dst=100011&amp;field=134" TargetMode = "External"/><Relationship Id="rId21" Type="http://schemas.openxmlformats.org/officeDocument/2006/relationships/hyperlink" Target="https://login.consultant.ru/link/?req=doc&amp;base=RLAW509&amp;n=125283&amp;date=30.07.2026&amp;dst=100039&amp;field=134" TargetMode = "External"/><Relationship Id="rId22" Type="http://schemas.openxmlformats.org/officeDocument/2006/relationships/hyperlink" Target="https://login.consultant.ru/link/?req=doc&amp;base=RLAW509&amp;n=125283&amp;date=30.07.2026&amp;dst=100042&amp;field=134" TargetMode = "External"/><Relationship Id="rId23" Type="http://schemas.openxmlformats.org/officeDocument/2006/relationships/hyperlink" Target="https://login.consultant.ru/link/?req=doc&amp;base=RLAW509&amp;n=86434&amp;date=30.07.2026&amp;dst=100014&amp;field=134" TargetMode = "External"/><Relationship Id="rId24" Type="http://schemas.openxmlformats.org/officeDocument/2006/relationships/hyperlink" Target="https://login.consultant.ru/link/?req=doc&amp;base=LAW&amp;n=533471&amp;date=30.07.2026&amp;dst=100910&amp;field=134" TargetMode = "External"/><Relationship Id="rId25" Type="http://schemas.openxmlformats.org/officeDocument/2006/relationships/hyperlink" Target="https://login.consultant.ru/link/?req=doc&amp;base=RLAW509&amp;n=86434&amp;date=30.07.2026&amp;dst=100017&amp;field=134" TargetMode = "External"/><Relationship Id="rId26" Type="http://schemas.openxmlformats.org/officeDocument/2006/relationships/hyperlink" Target="https://login.consultant.ru/link/?req=doc&amp;base=RLAW509&amp;n=109645&amp;date=30.07.2026&amp;dst=100014&amp;field=134" TargetMode = "External"/><Relationship Id="rId27" Type="http://schemas.openxmlformats.org/officeDocument/2006/relationships/hyperlink" Target="https://login.consultant.ru/link/?req=doc&amp;base=RLAW509&amp;n=86434&amp;date=30.07.2026&amp;dst=100020&amp;field=134" TargetMode = "External"/><Relationship Id="rId28" Type="http://schemas.openxmlformats.org/officeDocument/2006/relationships/hyperlink" Target="https://login.consultant.ru/link/?req=doc&amp;base=RLAW509&amp;n=86434&amp;date=30.07.2026&amp;dst=100030&amp;field=134" TargetMode = "External"/><Relationship Id="rId29" Type="http://schemas.openxmlformats.org/officeDocument/2006/relationships/hyperlink" Target="https://login.consultant.ru/link/?req=doc&amp;base=RLAW509&amp;n=49939&amp;date=30.07.2026&amp;dst=100068&amp;field=134" TargetMode = "External"/><Relationship Id="rId30" Type="http://schemas.openxmlformats.org/officeDocument/2006/relationships/hyperlink" Target="https://login.consultant.ru/link/?req=doc&amp;base=RLAW509&amp;n=49939&amp;date=30.07.2026&amp;dst=100150&amp;field=134" TargetMode = "External"/><Relationship Id="rId31" Type="http://schemas.openxmlformats.org/officeDocument/2006/relationships/hyperlink" Target="https://login.consultant.ru/link/?req=doc&amp;base=RLAW509&amp;n=49939&amp;date=30.07.2026&amp;dst=100169&amp;field=134" TargetMode = "External"/><Relationship Id="rId32" Type="http://schemas.openxmlformats.org/officeDocument/2006/relationships/hyperlink" Target="https://login.consultant.ru/link/?req=doc&amp;base=RLAW509&amp;n=67892&amp;date=30.07.2026" TargetMode = "External"/><Relationship Id="rId33" Type="http://schemas.openxmlformats.org/officeDocument/2006/relationships/hyperlink" Target="https://login.consultant.ru/link/?req=doc&amp;base=RLAW509&amp;n=67892&amp;date=30.07.2026&amp;dst=100242&amp;field=134" TargetMode = "External"/><Relationship Id="rId34" Type="http://schemas.openxmlformats.org/officeDocument/2006/relationships/hyperlink" Target="https://login.consultant.ru/link/?req=doc&amp;base=RLAW509&amp;n=67892&amp;date=30.07.2026&amp;dst=100130&amp;field=134" TargetMode = "External"/><Relationship Id="rId35" Type="http://schemas.openxmlformats.org/officeDocument/2006/relationships/hyperlink" Target="https://login.consultant.ru/link/?req=doc&amp;base=RLAW509&amp;n=56344&amp;date=30.07.2026&amp;dst=100046&amp;field=134" TargetMode = "External"/><Relationship Id="rId36" Type="http://schemas.openxmlformats.org/officeDocument/2006/relationships/hyperlink" Target="https://login.consultant.ru/link/?req=doc&amp;base=RLAW509&amp;n=48780&amp;date=30.07.2026" TargetMode = "External"/><Relationship Id="rId37" Type="http://schemas.openxmlformats.org/officeDocument/2006/relationships/hyperlink" Target="https://login.consultant.ru/link/?req=doc&amp;base=RLAW509&amp;n=48780&amp;date=30.07.2026&amp;dst=100080&amp;field=134" TargetMode = "External"/><Relationship Id="rId38" Type="http://schemas.openxmlformats.org/officeDocument/2006/relationships/hyperlink" Target="https://login.consultant.ru/link/?req=doc&amp;base=RLAW509&amp;n=48780&amp;date=30.07.2026&amp;dst=100082&amp;field=134" TargetMode = "External"/><Relationship Id="rId39" Type="http://schemas.openxmlformats.org/officeDocument/2006/relationships/hyperlink" Target="https://login.consultant.ru/link/?req=doc&amp;base=RLAW509&amp;n=48780&amp;date=30.07.2026&amp;dst=100134&amp;field=134" TargetMode = "External"/><Relationship Id="rId40" Type="http://schemas.openxmlformats.org/officeDocument/2006/relationships/hyperlink" Target="https://login.consultant.ru/link/?req=doc&amp;base=RLAW509&amp;n=48780&amp;date=30.07.2026&amp;dst=100082&amp;field=134" TargetMode = "External"/><Relationship Id="rId41" Type="http://schemas.openxmlformats.org/officeDocument/2006/relationships/hyperlink" Target="https://login.consultant.ru/link/?req=doc&amp;base=RLAW509&amp;n=48780&amp;date=30.07.2026&amp;dst=100086&amp;field=134" TargetMode = "External"/><Relationship Id="rId42" Type="http://schemas.openxmlformats.org/officeDocument/2006/relationships/hyperlink" Target="https://login.consultant.ru/link/?req=doc&amp;base=RLAW509&amp;n=48780&amp;date=30.07.2026&amp;dst=100099&amp;field=134" TargetMode = "External"/><Relationship Id="rId43" Type="http://schemas.openxmlformats.org/officeDocument/2006/relationships/hyperlink" Target="https://login.consultant.ru/link/?req=doc&amp;base=RLAW509&amp;n=48780&amp;date=30.07.2026&amp;dst=100126&amp;field=134" TargetMode = "External"/><Relationship Id="rId44" Type="http://schemas.openxmlformats.org/officeDocument/2006/relationships/hyperlink" Target="https://login.consultant.ru/link/?req=doc&amp;base=RLAW509&amp;n=81064&amp;date=30.07.2026&amp;dst=100094&amp;field=134" TargetMode = "External"/><Relationship Id="rId45" Type="http://schemas.openxmlformats.org/officeDocument/2006/relationships/hyperlink" Target="https://login.consultant.ru/link/?req=doc&amp;base=RLAW509&amp;n=86434&amp;date=30.07.2026&amp;dst=100033&amp;field=134" TargetMode = "External"/><Relationship Id="rId46" Type="http://schemas.openxmlformats.org/officeDocument/2006/relationships/hyperlink" Target="https://login.consultant.ru/link/?req=doc&amp;base=RLAW509&amp;n=86434&amp;date=30.07.2026&amp;dst=100035&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Закон города Севастополя от 01.12.2022 N 720-ЗС
(ред. от 10.06.2025)
"О социальной поддержке участников специальной военной операции, членов их семей и членов семей погибших (умерших) участников специальной военной операции в городе Севастополе и о внесении изменений в некоторые законодательные акты города Севастополя"
(принят Законодательным Собранием г. Севастополя 29.11.2022)</dc:title>
  <dcterms:created xsi:type="dcterms:W3CDTF">2026-07-30T11:51:43Z</dcterms:created>
</cp:coreProperties>
</file>