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10654257"/>
    <w:bookmarkEnd w:id="0"/>
    <w:p w14:paraId="6A8AF0EB" w14:textId="419E9D95" w:rsidR="00906F89" w:rsidRPr="00562A16" w:rsidRDefault="00053BE1">
      <w:r w:rsidRPr="00562A16">
        <w:rPr>
          <w:noProof/>
          <w:lang w:eastAsia="pl-PL"/>
        </w:rPr>
        <mc:AlternateContent>
          <mc:Choice Requires="wps">
            <w:drawing>
              <wp:anchor distT="0" distB="0" distL="114300" distR="114300" simplePos="0" relativeHeight="251667456" behindDoc="0" locked="0" layoutInCell="1" allowOverlap="1" wp14:anchorId="30D5EA99" wp14:editId="0E9CF0CC">
                <wp:simplePos x="0" y="0"/>
                <wp:positionH relativeFrom="column">
                  <wp:posOffset>150999</wp:posOffset>
                </wp:positionH>
                <wp:positionV relativeFrom="paragraph">
                  <wp:posOffset>-478330</wp:posOffset>
                </wp:positionV>
                <wp:extent cx="6523355" cy="593725"/>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355" cy="593725"/>
                        </a:xfrm>
                        <a:prstGeom prst="rect">
                          <a:avLst/>
                        </a:prstGeom>
                        <a:noFill/>
                        <a:ln w="6350">
                          <a:noFill/>
                        </a:ln>
                      </wps:spPr>
                      <wps:txb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1.9pt;margin-top:-37.65pt;width:513.65pt;height:4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" filled="f" stroked="f" strokeweight=".5pt">
                <v:textbo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v:textbox>
              </v:shape>
            </w:pict>
          </mc:Fallback>
        </mc:AlternateContent>
      </w:r>
    </w:p>
    <w:p w14:paraId="4D33E94F" w14:textId="527A871F" w:rsidR="003E16B4" w:rsidRPr="00562A16" w:rsidRDefault="003E16B4"/>
    <w:p w14:paraId="66A12E0D" w14:textId="77777777" w:rsidR="003E16B4" w:rsidRPr="00562A16" w:rsidRDefault="003E16B4"/>
    <w:p w14:paraId="09AC24B3" w14:textId="77777777" w:rsidR="003E16B4" w:rsidRPr="00562A16" w:rsidRDefault="003E16B4"/>
    <w:p w14:paraId="62F66332" w14:textId="77CCEEF5" w:rsidR="003E16B4" w:rsidRPr="00562A16" w:rsidRDefault="003E16B4"/>
    <w:p w14:paraId="6F8FB993" w14:textId="77777777" w:rsidR="003E16B4" w:rsidRPr="00562A16" w:rsidRDefault="003E16B4"/>
    <w:p w14:paraId="6160D9FE" w14:textId="77777777" w:rsidR="003E16B4" w:rsidRPr="00562A16" w:rsidRDefault="003E16B4"/>
    <w:p w14:paraId="68EFFD2B" w14:textId="7AF86B49" w:rsidR="003E16B4" w:rsidRPr="00562A16" w:rsidRDefault="00A84B03" w:rsidP="00A84B03">
      <w:pPr>
        <w:tabs>
          <w:tab w:val="left" w:pos="8690"/>
          <w:tab w:val="left" w:pos="9112"/>
        </w:tabs>
      </w:pPr>
      <w:r w:rsidRPr="00562A16">
        <w:tab/>
      </w:r>
      <w:r w:rsidRPr="00562A16">
        <w:tab/>
      </w:r>
    </w:p>
    <w:p w14:paraId="27507850" w14:textId="29AA6645" w:rsidR="003E16B4" w:rsidRPr="00562A16" w:rsidRDefault="003E16B4"/>
    <w:p w14:paraId="6D6F9740" w14:textId="69A4BC40" w:rsidR="003E16B4" w:rsidRPr="00562A16" w:rsidRDefault="003E16B4"/>
    <w:p w14:paraId="40749053" w14:textId="77777777" w:rsidR="003E16B4" w:rsidRPr="00562A16" w:rsidRDefault="003E16B4"/>
    <w:p w14:paraId="4E6F328C" w14:textId="77777777" w:rsidR="003E16B4" w:rsidRPr="00562A16" w:rsidRDefault="003E16B4"/>
    <w:p w14:paraId="79105474" w14:textId="77777777" w:rsidR="003E16B4" w:rsidRPr="00562A16" w:rsidRDefault="003E16B4"/>
    <w:p w14:paraId="3CB6F00C" w14:textId="1E7B7A7F" w:rsidR="003E16B4" w:rsidRPr="00562A16" w:rsidRDefault="003E16B4"/>
    <w:p w14:paraId="6702A985" w14:textId="77777777" w:rsidR="003E16B4" w:rsidRPr="00562A16" w:rsidRDefault="003E16B4"/>
    <w:p w14:paraId="449251AA" w14:textId="77777777" w:rsidR="003E16B4" w:rsidRPr="00562A16" w:rsidRDefault="003E16B4"/>
    <w:p w14:paraId="76946248" w14:textId="77777777" w:rsidR="003E16B4" w:rsidRPr="00562A16" w:rsidRDefault="003E16B4"/>
    <w:p w14:paraId="3F28B415" w14:textId="0D493405" w:rsidR="003E16B4" w:rsidRPr="00562A16" w:rsidRDefault="003E16B4"/>
    <w:p w14:paraId="41149395" w14:textId="2C753D55" w:rsidR="003E16B4" w:rsidRPr="00562A16" w:rsidRDefault="003E16B4"/>
    <w:p w14:paraId="2716571A" w14:textId="77777777" w:rsidR="003E16B4" w:rsidRPr="00562A16" w:rsidRDefault="003E16B4"/>
    <w:p w14:paraId="0318E209" w14:textId="77777777" w:rsidR="003E16B4" w:rsidRPr="00562A16" w:rsidRDefault="003E16B4"/>
    <w:p w14:paraId="6D758154" w14:textId="77777777" w:rsidR="003E16B4" w:rsidRPr="00562A16" w:rsidRDefault="003E16B4"/>
    <w:p w14:paraId="3087A7F8" w14:textId="790D0EC5" w:rsidR="003E16B4" w:rsidRPr="00562A16" w:rsidRDefault="003E16B4"/>
    <w:p w14:paraId="43896DC3" w14:textId="77777777" w:rsidR="003E16B4" w:rsidRPr="00562A16" w:rsidRDefault="003E16B4"/>
    <w:p w14:paraId="07E55F1A" w14:textId="77777777" w:rsidR="003E16B4" w:rsidRPr="00562A16" w:rsidRDefault="003E16B4"/>
    <w:p w14:paraId="52161D80" w14:textId="77777777" w:rsidR="003E16B4" w:rsidRPr="00562A16" w:rsidRDefault="003E16B4"/>
    <w:p w14:paraId="220E58A2" w14:textId="4E454B25" w:rsidR="003E16B4" w:rsidRPr="00562A16" w:rsidRDefault="003E16B4"/>
    <w:p w14:paraId="70D0F2D5" w14:textId="77777777" w:rsidR="003E16B4" w:rsidRPr="00562A16" w:rsidRDefault="003E16B4"/>
    <w:p w14:paraId="0754063B" w14:textId="77777777" w:rsidR="003E16B4" w:rsidRPr="00562A16" w:rsidRDefault="003E16B4"/>
    <w:p w14:paraId="686CAE3C" w14:textId="5FC101A1" w:rsidR="003E16B4" w:rsidRPr="00562A16" w:rsidRDefault="003E16B4"/>
    <w:p w14:paraId="412F99AE" w14:textId="390F4765" w:rsidR="003E16B4" w:rsidRPr="00562A16" w:rsidRDefault="003E16B4"/>
    <w:p w14:paraId="3A898951" w14:textId="78EE0CE6" w:rsidR="003E16B4" w:rsidRPr="00562A16" w:rsidRDefault="003E16B4">
      <w:bookmarkStart w:id="1" w:name="_GoBack"/>
      <w:bookmarkEnd w:id="1"/>
    </w:p>
    <w:p w14:paraId="5CDAFEE7" w14:textId="303AD7FE" w:rsidR="003E16B4" w:rsidRPr="00562A16" w:rsidRDefault="003E16B4"/>
    <w:p w14:paraId="226380CB" w14:textId="70A3CC67" w:rsidR="003E16B4" w:rsidRPr="00562A16" w:rsidRDefault="003E16B4"/>
    <w:p w14:paraId="56CAF5F0" w14:textId="7A9BC81C" w:rsidR="003E16B4" w:rsidRPr="00562A16" w:rsidRDefault="003E16B4"/>
    <w:p w14:paraId="02E2BE85" w14:textId="26436735" w:rsidR="003E16B4" w:rsidRPr="00562A16" w:rsidRDefault="003E16B4"/>
    <w:p w14:paraId="093AC8B2" w14:textId="77777777" w:rsidR="00371CF6" w:rsidRDefault="00371CF6"/>
    <w:p w14:paraId="2F320033" w14:textId="77777777" w:rsidR="00371CF6" w:rsidRDefault="00371CF6"/>
    <w:p w14:paraId="2C3E6C76" w14:textId="77777777" w:rsidR="00371CF6" w:rsidRDefault="00371CF6"/>
    <w:p w14:paraId="71D3ACBA" w14:textId="77777777" w:rsidR="00371CF6" w:rsidRDefault="00371CF6"/>
    <w:p w14:paraId="60964ECF" w14:textId="77777777" w:rsidR="00371CF6" w:rsidRDefault="00371CF6"/>
    <w:p w14:paraId="16AA7D32" w14:textId="02DB3306" w:rsidR="00103762" w:rsidRPr="00562A16" w:rsidRDefault="00570EF1">
      <w:r w:rsidRPr="00562A16">
        <w:rPr>
          <w:noProof/>
          <w:lang w:eastAsia="pl-PL"/>
        </w:rPr>
        <mc:AlternateContent>
          <mc:Choice Requires="wps">
            <w:drawing>
              <wp:anchor distT="45720" distB="45720" distL="114300" distR="114300" simplePos="0" relativeHeight="251666432" behindDoc="1" locked="0" layoutInCell="1" allowOverlap="1" wp14:anchorId="0416F91A" wp14:editId="49178538">
                <wp:simplePos x="0" y="0"/>
                <wp:positionH relativeFrom="margin">
                  <wp:posOffset>-340995</wp:posOffset>
                </wp:positionH>
                <wp:positionV relativeFrom="margin">
                  <wp:posOffset>6952614</wp:posOffset>
                </wp:positionV>
                <wp:extent cx="7550785" cy="1917065"/>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917065"/>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62AAFFD4" w:rsidR="00053BE1" w:rsidRPr="001C0BB4" w:rsidRDefault="00BC5427" w:rsidP="00F6455D">
                                  <w:pPr>
                                    <w:pStyle w:val="Nagwek"/>
                                    <w:rPr>
                                      <w:rFonts w:cs="Arial"/>
                                      <w:color w:val="001489"/>
                                      <w:sz w:val="56"/>
                                      <w:szCs w:val="56"/>
                                    </w:rPr>
                                  </w:pPr>
                                  <w:r>
                                    <w:rPr>
                                      <w:rFonts w:cs="Arial"/>
                                      <w:b/>
                                      <w:color w:val="001489"/>
                                      <w:sz w:val="56"/>
                                      <w:szCs w:val="56"/>
                                    </w:rPr>
                                    <w:t>LI</w:t>
                                  </w:r>
                                  <w:r w:rsidR="00A666AC" w:rsidRPr="001C0BB4">
                                    <w:rPr>
                                      <w:rFonts w:cs="Arial"/>
                                      <w:b/>
                                      <w:color w:val="001489"/>
                                      <w:sz w:val="56"/>
                                      <w:szCs w:val="56"/>
                                    </w:rPr>
                                    <w:t>-</w:t>
                                  </w:r>
                                  <w:r w:rsidR="000C27AA">
                                    <w:rPr>
                                      <w:rFonts w:cs="Arial"/>
                                      <w:b/>
                                      <w:color w:val="001489"/>
                                      <w:sz w:val="56"/>
                                      <w:szCs w:val="56"/>
                                    </w:rPr>
                                    <w:t>UPL-</w:t>
                                  </w:r>
                                </w:p>
                              </w:tc>
                              <w:tc>
                                <w:tcPr>
                                  <w:tcW w:w="1618" w:type="dxa"/>
                                  <w:tcMar>
                                    <w:left w:w="0" w:type="dxa"/>
                                    <w:right w:w="0" w:type="dxa"/>
                                  </w:tcMar>
                                  <w:vAlign w:val="bottom"/>
                                </w:tcPr>
                                <w:p w14:paraId="499DE573"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Nagwek"/>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76CDBCE6" w:rsidR="00053BE1" w:rsidRPr="001C0BB4" w:rsidRDefault="008E7E4A" w:rsidP="00F6455D">
                                  <w:pPr>
                                    <w:pStyle w:val="Nagwek"/>
                                    <w:rPr>
                                      <w:rFonts w:cs="Arial"/>
                                      <w:color w:val="001489"/>
                                      <w:sz w:val="20"/>
                                    </w:rPr>
                                  </w:pPr>
                                  <w:r w:rsidRPr="001C0BB4">
                                    <w:rPr>
                                      <w:rFonts w:cs="Arial"/>
                                      <w:color w:val="001489"/>
                                      <w:sz w:val="20"/>
                                    </w:rPr>
                                    <w:t>202</w:t>
                                  </w:r>
                                  <w:r w:rsidR="00BE7242">
                                    <w:rPr>
                                      <w:rFonts w:cs="Arial"/>
                                      <w:color w:val="001489"/>
                                      <w:sz w:val="20"/>
                                    </w:rPr>
                                    <w:t>6-01-13</w:t>
                                  </w:r>
                                </w:p>
                              </w:tc>
                            </w:tr>
                          </w:tbl>
                          <w:p w14:paraId="1483517F" w14:textId="5B890772" w:rsidR="00053BE1" w:rsidRPr="001C0BB4" w:rsidRDefault="00C52D65" w:rsidP="00570EF1">
                            <w:pPr>
                              <w:spacing w:before="240"/>
                              <w:ind w:left="708"/>
                              <w:jc w:val="left"/>
                              <w:rPr>
                                <w:rFonts w:cs="Arial"/>
                                <w:b/>
                                <w:bCs/>
                                <w:color w:val="001489"/>
                                <w:sz w:val="44"/>
                                <w:szCs w:val="56"/>
                              </w:rPr>
                            </w:pPr>
                            <w:r>
                              <w:rPr>
                                <w:rFonts w:cs="Arial"/>
                                <w:b/>
                                <w:bCs/>
                                <w:color w:val="001489"/>
                                <w:sz w:val="44"/>
                                <w:szCs w:val="56"/>
                              </w:rPr>
                              <w:t>INSTRUKCJA</w:t>
                            </w:r>
                            <w:r w:rsidR="000B0368">
                              <w:rPr>
                                <w:rFonts w:cs="Arial"/>
                                <w:b/>
                                <w:bCs/>
                                <w:color w:val="001489"/>
                                <w:sz w:val="44"/>
                                <w:szCs w:val="56"/>
                              </w:rPr>
                              <w:t xml:space="preserve"> BHP</w:t>
                            </w:r>
                            <w:r>
                              <w:rPr>
                                <w:rFonts w:cs="Arial"/>
                                <w:b/>
                                <w:bCs/>
                                <w:color w:val="001489"/>
                                <w:sz w:val="44"/>
                                <w:szCs w:val="56"/>
                              </w:rPr>
                              <w:t xml:space="preserve"> </w:t>
                            </w:r>
                            <w:r w:rsidR="004129F2">
                              <w:rPr>
                                <w:rFonts w:cs="Arial"/>
                                <w:b/>
                                <w:bCs/>
                                <w:color w:val="001489"/>
                                <w:sz w:val="44"/>
                                <w:szCs w:val="56"/>
                              </w:rPr>
                              <w:t xml:space="preserve">NA STANOWISKU </w:t>
                            </w:r>
                            <w:r>
                              <w:rPr>
                                <w:rFonts w:cs="Arial"/>
                                <w:b/>
                                <w:bCs/>
                                <w:color w:val="001489"/>
                                <w:sz w:val="44"/>
                                <w:szCs w:val="56"/>
                              </w:rPr>
                              <w:t>PRACY</w:t>
                            </w:r>
                            <w:r w:rsidR="004129F2">
                              <w:rPr>
                                <w:rFonts w:cs="Arial"/>
                                <w:b/>
                                <w:bCs/>
                                <w:color w:val="001489"/>
                                <w:sz w:val="44"/>
                                <w:szCs w:val="56"/>
                              </w:rPr>
                              <w:t xml:space="preserve"> ELEKTRYKA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3" o:spid="_x0000_s1027" type="#_x0000_t202" style="position:absolute;left:0;text-align:left;margin-left:-26.85pt;margin-top:547.45pt;width:594.55pt;height:150.95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62AAFFD4" w:rsidR="00053BE1" w:rsidRPr="001C0BB4" w:rsidRDefault="00BC5427" w:rsidP="00F6455D">
                            <w:pPr>
                              <w:pStyle w:val="Nagwek"/>
                              <w:rPr>
                                <w:rFonts w:cs="Arial"/>
                                <w:color w:val="001489"/>
                                <w:sz w:val="56"/>
                                <w:szCs w:val="56"/>
                              </w:rPr>
                            </w:pPr>
                            <w:r>
                              <w:rPr>
                                <w:rFonts w:cs="Arial"/>
                                <w:b/>
                                <w:color w:val="001489"/>
                                <w:sz w:val="56"/>
                                <w:szCs w:val="56"/>
                              </w:rPr>
                              <w:t>LI</w:t>
                            </w:r>
                            <w:r w:rsidR="00A666AC" w:rsidRPr="001C0BB4">
                              <w:rPr>
                                <w:rFonts w:cs="Arial"/>
                                <w:b/>
                                <w:color w:val="001489"/>
                                <w:sz w:val="56"/>
                                <w:szCs w:val="56"/>
                              </w:rPr>
                              <w:t>-</w:t>
                            </w:r>
                            <w:r w:rsidR="000C27AA">
                              <w:rPr>
                                <w:rFonts w:cs="Arial"/>
                                <w:b/>
                                <w:color w:val="001489"/>
                                <w:sz w:val="56"/>
                                <w:szCs w:val="56"/>
                              </w:rPr>
                              <w:t>UPL-</w:t>
                            </w:r>
                          </w:p>
                        </w:tc>
                        <w:tc>
                          <w:tcPr>
                            <w:tcW w:w="1618" w:type="dxa"/>
                            <w:tcMar>
                              <w:left w:w="0" w:type="dxa"/>
                              <w:right w:w="0" w:type="dxa"/>
                            </w:tcMar>
                            <w:vAlign w:val="bottom"/>
                          </w:tcPr>
                          <w:p w14:paraId="499DE573"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Nagwek"/>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76CDBCE6" w:rsidR="00053BE1" w:rsidRPr="001C0BB4" w:rsidRDefault="008E7E4A" w:rsidP="00F6455D">
                            <w:pPr>
                              <w:pStyle w:val="Nagwek"/>
                              <w:rPr>
                                <w:rFonts w:cs="Arial"/>
                                <w:color w:val="001489"/>
                                <w:sz w:val="20"/>
                              </w:rPr>
                            </w:pPr>
                            <w:r w:rsidRPr="001C0BB4">
                              <w:rPr>
                                <w:rFonts w:cs="Arial"/>
                                <w:color w:val="001489"/>
                                <w:sz w:val="20"/>
                              </w:rPr>
                              <w:t>202</w:t>
                            </w:r>
                            <w:r w:rsidR="00BE7242">
                              <w:rPr>
                                <w:rFonts w:cs="Arial"/>
                                <w:color w:val="001489"/>
                                <w:sz w:val="20"/>
                              </w:rPr>
                              <w:t>6-01-13</w:t>
                            </w:r>
                          </w:p>
                        </w:tc>
                      </w:tr>
                    </w:tbl>
                    <w:p w14:paraId="1483517F" w14:textId="5B890772" w:rsidR="00053BE1" w:rsidRPr="001C0BB4" w:rsidRDefault="00C52D65" w:rsidP="00570EF1">
                      <w:pPr>
                        <w:spacing w:before="240"/>
                        <w:ind w:left="708"/>
                        <w:jc w:val="left"/>
                        <w:rPr>
                          <w:rFonts w:cs="Arial"/>
                          <w:b/>
                          <w:bCs/>
                          <w:color w:val="001489"/>
                          <w:sz w:val="44"/>
                          <w:szCs w:val="56"/>
                        </w:rPr>
                      </w:pPr>
                      <w:r>
                        <w:rPr>
                          <w:rFonts w:cs="Arial"/>
                          <w:b/>
                          <w:bCs/>
                          <w:color w:val="001489"/>
                          <w:sz w:val="44"/>
                          <w:szCs w:val="56"/>
                        </w:rPr>
                        <w:t>INSTRUKCJA</w:t>
                      </w:r>
                      <w:r w:rsidR="000B0368">
                        <w:rPr>
                          <w:rFonts w:cs="Arial"/>
                          <w:b/>
                          <w:bCs/>
                          <w:color w:val="001489"/>
                          <w:sz w:val="44"/>
                          <w:szCs w:val="56"/>
                        </w:rPr>
                        <w:t xml:space="preserve"> BHP</w:t>
                      </w:r>
                      <w:r>
                        <w:rPr>
                          <w:rFonts w:cs="Arial"/>
                          <w:b/>
                          <w:bCs/>
                          <w:color w:val="001489"/>
                          <w:sz w:val="44"/>
                          <w:szCs w:val="56"/>
                        </w:rPr>
                        <w:t xml:space="preserve"> </w:t>
                      </w:r>
                      <w:r w:rsidR="004129F2">
                        <w:rPr>
                          <w:rFonts w:cs="Arial"/>
                          <w:b/>
                          <w:bCs/>
                          <w:color w:val="001489"/>
                          <w:sz w:val="44"/>
                          <w:szCs w:val="56"/>
                        </w:rPr>
                        <w:t xml:space="preserve">NA STANOWISKU </w:t>
                      </w:r>
                      <w:r>
                        <w:rPr>
                          <w:rFonts w:cs="Arial"/>
                          <w:b/>
                          <w:bCs/>
                          <w:color w:val="001489"/>
                          <w:sz w:val="44"/>
                          <w:szCs w:val="56"/>
                        </w:rPr>
                        <w:t>PRACY</w:t>
                      </w:r>
                      <w:r w:rsidR="004129F2">
                        <w:rPr>
                          <w:rFonts w:cs="Arial"/>
                          <w:b/>
                          <w:bCs/>
                          <w:color w:val="001489"/>
                          <w:sz w:val="44"/>
                          <w:szCs w:val="56"/>
                        </w:rPr>
                        <w:t xml:space="preserve"> ELEKTRYKA</w:t>
                      </w:r>
                    </w:p>
                  </w:txbxContent>
                </v:textbox>
                <w10:wrap anchorx="margin" anchory="margin"/>
              </v:shape>
            </w:pict>
          </mc:Fallback>
        </mc:AlternateContent>
      </w:r>
    </w:p>
    <w:p w14:paraId="28836A9D" w14:textId="1F5A09D2" w:rsidR="00103762" w:rsidRPr="00562A16" w:rsidRDefault="00103762"/>
    <w:p w14:paraId="4397B0C7" w14:textId="6FF5E003" w:rsidR="00103762" w:rsidRPr="00562A16" w:rsidRDefault="00103762"/>
    <w:p w14:paraId="39D44CF3" w14:textId="0FB56905" w:rsidR="003E16B4" w:rsidRPr="00562A16" w:rsidRDefault="003E16B4"/>
    <w:p w14:paraId="201A9BC4" w14:textId="3B1804CB" w:rsidR="003E16B4" w:rsidRPr="00562A16" w:rsidRDefault="003E16B4"/>
    <w:p w14:paraId="3B6A6876" w14:textId="47A255A6" w:rsidR="003E16B4" w:rsidRPr="00562A16" w:rsidRDefault="003E16B4"/>
    <w:p w14:paraId="4C722E07" w14:textId="136A2970" w:rsidR="003E16B4" w:rsidRPr="00562A16" w:rsidRDefault="001912D8" w:rsidP="001912D8">
      <w:pPr>
        <w:tabs>
          <w:tab w:val="left" w:pos="2635"/>
        </w:tabs>
      </w:pPr>
      <w:r w:rsidRPr="00562A16">
        <w:tab/>
      </w:r>
    </w:p>
    <w:p w14:paraId="38029338" w14:textId="1CCCD110" w:rsidR="00722F41" w:rsidRPr="00562A16" w:rsidRDefault="00722F41"/>
    <w:p w14:paraId="7CB1E94D" w14:textId="180CBB75" w:rsidR="00235A90" w:rsidRDefault="005C5E84">
      <w:pPr>
        <w:pStyle w:val="Spistreci1"/>
        <w:rPr>
          <w:rFonts w:asciiTheme="minorHAnsi" w:eastAsiaTheme="minorEastAsia" w:hAnsiTheme="minorHAnsi" w:cstheme="minorBidi"/>
          <w:b w:val="0"/>
          <w:bCs w:val="0"/>
          <w:caps w:val="0"/>
          <w:noProof/>
          <w:kern w:val="2"/>
          <w:szCs w:val="24"/>
          <w:u w:val="none"/>
          <w:lang w:eastAsia="pl-PL"/>
          <w14:ligatures w14:val="standardContextual"/>
        </w:rPr>
      </w:pPr>
      <w:r w:rsidRPr="00562A16">
        <w:rPr>
          <w:rStyle w:val="ui-provider"/>
          <w:rFonts w:asciiTheme="majorHAnsi" w:hAnsiTheme="majorHAnsi"/>
          <w:b w:val="0"/>
          <w:bCs w:val="0"/>
          <w:i/>
          <w:iCs/>
          <w:caps w:val="0"/>
          <w:szCs w:val="22"/>
        </w:rPr>
        <w:fldChar w:fldCharType="begin"/>
      </w:r>
      <w:r w:rsidRPr="00562A16">
        <w:rPr>
          <w:rStyle w:val="ui-provider"/>
          <w:rFonts w:asciiTheme="majorHAnsi" w:hAnsiTheme="majorHAnsi"/>
          <w:b w:val="0"/>
          <w:bCs w:val="0"/>
          <w:i/>
          <w:iCs/>
          <w:caps w:val="0"/>
          <w:szCs w:val="22"/>
        </w:rPr>
        <w:instrText xml:space="preserve"> TOC \o "1-6" \h \z \u </w:instrText>
      </w:r>
      <w:r w:rsidRPr="00562A16">
        <w:rPr>
          <w:rStyle w:val="ui-provider"/>
          <w:rFonts w:asciiTheme="majorHAnsi" w:hAnsiTheme="majorHAnsi"/>
          <w:b w:val="0"/>
          <w:bCs w:val="0"/>
          <w:i/>
          <w:iCs/>
          <w:caps w:val="0"/>
          <w:szCs w:val="22"/>
        </w:rPr>
        <w:fldChar w:fldCharType="separate"/>
      </w:r>
      <w:hyperlink w:anchor="_Toc219210953" w:history="1">
        <w:r w:rsidR="00235A90" w:rsidRPr="00811DA1">
          <w:rPr>
            <w:rStyle w:val="Hipercze"/>
            <w:noProof/>
          </w:rPr>
          <w:t>1</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CEL</w:t>
        </w:r>
        <w:r w:rsidR="00235A90">
          <w:rPr>
            <w:noProof/>
            <w:webHidden/>
          </w:rPr>
          <w:tab/>
        </w:r>
        <w:r w:rsidR="00235A90">
          <w:rPr>
            <w:noProof/>
            <w:webHidden/>
          </w:rPr>
          <w:fldChar w:fldCharType="begin"/>
        </w:r>
        <w:r w:rsidR="00235A90">
          <w:rPr>
            <w:noProof/>
            <w:webHidden/>
          </w:rPr>
          <w:instrText xml:space="preserve"> PAGEREF _Toc219210953 \h </w:instrText>
        </w:r>
        <w:r w:rsidR="00235A90">
          <w:rPr>
            <w:noProof/>
            <w:webHidden/>
          </w:rPr>
        </w:r>
        <w:r w:rsidR="00235A90">
          <w:rPr>
            <w:noProof/>
            <w:webHidden/>
          </w:rPr>
          <w:fldChar w:fldCharType="separate"/>
        </w:r>
        <w:r w:rsidR="0049133F">
          <w:rPr>
            <w:noProof/>
            <w:webHidden/>
          </w:rPr>
          <w:t>3</w:t>
        </w:r>
        <w:r w:rsidR="00235A90">
          <w:rPr>
            <w:noProof/>
            <w:webHidden/>
          </w:rPr>
          <w:fldChar w:fldCharType="end"/>
        </w:r>
      </w:hyperlink>
    </w:p>
    <w:p w14:paraId="50502A27" w14:textId="3FA7493A"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54" w:history="1">
        <w:r w:rsidR="00235A90" w:rsidRPr="00811DA1">
          <w:rPr>
            <w:rStyle w:val="Hipercze"/>
            <w:noProof/>
          </w:rPr>
          <w:t>2</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REWIZJA</w:t>
        </w:r>
        <w:r w:rsidR="00235A90">
          <w:rPr>
            <w:noProof/>
            <w:webHidden/>
          </w:rPr>
          <w:tab/>
        </w:r>
        <w:r w:rsidR="00235A90">
          <w:rPr>
            <w:noProof/>
            <w:webHidden/>
          </w:rPr>
          <w:fldChar w:fldCharType="begin"/>
        </w:r>
        <w:r w:rsidR="00235A90">
          <w:rPr>
            <w:noProof/>
            <w:webHidden/>
          </w:rPr>
          <w:instrText xml:space="preserve"> PAGEREF _Toc219210954 \h </w:instrText>
        </w:r>
        <w:r w:rsidR="00235A90">
          <w:rPr>
            <w:noProof/>
            <w:webHidden/>
          </w:rPr>
        </w:r>
        <w:r w:rsidR="00235A90">
          <w:rPr>
            <w:noProof/>
            <w:webHidden/>
          </w:rPr>
          <w:fldChar w:fldCharType="separate"/>
        </w:r>
        <w:r>
          <w:rPr>
            <w:noProof/>
            <w:webHidden/>
          </w:rPr>
          <w:t>3</w:t>
        </w:r>
        <w:r w:rsidR="00235A90">
          <w:rPr>
            <w:noProof/>
            <w:webHidden/>
          </w:rPr>
          <w:fldChar w:fldCharType="end"/>
        </w:r>
      </w:hyperlink>
    </w:p>
    <w:p w14:paraId="2E6E0BB0" w14:textId="14B9A678"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55" w:history="1">
        <w:r w:rsidR="00235A90" w:rsidRPr="00811DA1">
          <w:rPr>
            <w:rStyle w:val="Hipercze"/>
            <w:noProof/>
          </w:rPr>
          <w:t>3</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UWAGI OGÓLNE</w:t>
        </w:r>
        <w:r w:rsidR="00235A90">
          <w:rPr>
            <w:noProof/>
            <w:webHidden/>
          </w:rPr>
          <w:tab/>
        </w:r>
        <w:r w:rsidR="00235A90">
          <w:rPr>
            <w:noProof/>
            <w:webHidden/>
          </w:rPr>
          <w:fldChar w:fldCharType="begin"/>
        </w:r>
        <w:r w:rsidR="00235A90">
          <w:rPr>
            <w:noProof/>
            <w:webHidden/>
          </w:rPr>
          <w:instrText xml:space="preserve"> PAGEREF _Toc219210955 \h </w:instrText>
        </w:r>
        <w:r w:rsidR="00235A90">
          <w:rPr>
            <w:noProof/>
            <w:webHidden/>
          </w:rPr>
        </w:r>
        <w:r w:rsidR="00235A90">
          <w:rPr>
            <w:noProof/>
            <w:webHidden/>
          </w:rPr>
          <w:fldChar w:fldCharType="separate"/>
        </w:r>
        <w:r>
          <w:rPr>
            <w:noProof/>
            <w:webHidden/>
          </w:rPr>
          <w:t>4</w:t>
        </w:r>
        <w:r w:rsidR="00235A90">
          <w:rPr>
            <w:noProof/>
            <w:webHidden/>
          </w:rPr>
          <w:fldChar w:fldCharType="end"/>
        </w:r>
      </w:hyperlink>
    </w:p>
    <w:p w14:paraId="4EC31988" w14:textId="33BF7EDB"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56" w:history="1">
        <w:r w:rsidR="00235A90" w:rsidRPr="00811DA1">
          <w:rPr>
            <w:rStyle w:val="Hipercze"/>
            <w:noProof/>
          </w:rPr>
          <w:t>4</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ZAGROŻENIA WYSTĘPUJĄCE NA STANOWISKU</w:t>
        </w:r>
        <w:r w:rsidR="00235A90">
          <w:rPr>
            <w:noProof/>
            <w:webHidden/>
          </w:rPr>
          <w:tab/>
        </w:r>
        <w:r w:rsidR="00235A90">
          <w:rPr>
            <w:noProof/>
            <w:webHidden/>
          </w:rPr>
          <w:fldChar w:fldCharType="begin"/>
        </w:r>
        <w:r w:rsidR="00235A90">
          <w:rPr>
            <w:noProof/>
            <w:webHidden/>
          </w:rPr>
          <w:instrText xml:space="preserve"> PAGEREF _Toc219210956 \h </w:instrText>
        </w:r>
        <w:r w:rsidR="00235A90">
          <w:rPr>
            <w:noProof/>
            <w:webHidden/>
          </w:rPr>
        </w:r>
        <w:r w:rsidR="00235A90">
          <w:rPr>
            <w:noProof/>
            <w:webHidden/>
          </w:rPr>
          <w:fldChar w:fldCharType="separate"/>
        </w:r>
        <w:r>
          <w:rPr>
            <w:noProof/>
            <w:webHidden/>
          </w:rPr>
          <w:t>4</w:t>
        </w:r>
        <w:r w:rsidR="00235A90">
          <w:rPr>
            <w:noProof/>
            <w:webHidden/>
          </w:rPr>
          <w:fldChar w:fldCharType="end"/>
        </w:r>
      </w:hyperlink>
    </w:p>
    <w:p w14:paraId="2DB751E5" w14:textId="45D40375"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57" w:history="1">
        <w:r w:rsidR="00235A90" w:rsidRPr="00811DA1">
          <w:rPr>
            <w:rStyle w:val="Hipercze"/>
            <w:noProof/>
          </w:rPr>
          <w:t>5</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ŚRODKI OCHRONY INDYWIDUALNEJ I WYPOSAŻENIE</w:t>
        </w:r>
        <w:r w:rsidR="00235A90">
          <w:rPr>
            <w:noProof/>
            <w:webHidden/>
          </w:rPr>
          <w:tab/>
        </w:r>
        <w:r w:rsidR="00235A90">
          <w:rPr>
            <w:noProof/>
            <w:webHidden/>
          </w:rPr>
          <w:fldChar w:fldCharType="begin"/>
        </w:r>
        <w:r w:rsidR="00235A90">
          <w:rPr>
            <w:noProof/>
            <w:webHidden/>
          </w:rPr>
          <w:instrText xml:space="preserve"> PAGEREF _Toc219210957 \h </w:instrText>
        </w:r>
        <w:r w:rsidR="00235A90">
          <w:rPr>
            <w:noProof/>
            <w:webHidden/>
          </w:rPr>
        </w:r>
        <w:r w:rsidR="00235A90">
          <w:rPr>
            <w:noProof/>
            <w:webHidden/>
          </w:rPr>
          <w:fldChar w:fldCharType="separate"/>
        </w:r>
        <w:r>
          <w:rPr>
            <w:noProof/>
            <w:webHidden/>
          </w:rPr>
          <w:t>4</w:t>
        </w:r>
        <w:r w:rsidR="00235A90">
          <w:rPr>
            <w:noProof/>
            <w:webHidden/>
          </w:rPr>
          <w:fldChar w:fldCharType="end"/>
        </w:r>
      </w:hyperlink>
    </w:p>
    <w:p w14:paraId="6CCD8FB6" w14:textId="10E97949"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58" w:history="1">
        <w:r w:rsidR="00235A90" w:rsidRPr="00811DA1">
          <w:rPr>
            <w:rStyle w:val="Hipercze"/>
            <w:noProof/>
          </w:rPr>
          <w:t>6</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ZASADY BEZPIECZNEJ PRACY – PRZED ROZPOCZĘCIEM CZYNNOŚCI</w:t>
        </w:r>
        <w:r w:rsidR="00235A90">
          <w:rPr>
            <w:noProof/>
            <w:webHidden/>
          </w:rPr>
          <w:tab/>
        </w:r>
        <w:r w:rsidR="00235A90">
          <w:rPr>
            <w:noProof/>
            <w:webHidden/>
          </w:rPr>
          <w:fldChar w:fldCharType="begin"/>
        </w:r>
        <w:r w:rsidR="00235A90">
          <w:rPr>
            <w:noProof/>
            <w:webHidden/>
          </w:rPr>
          <w:instrText xml:space="preserve"> PAGEREF _Toc219210958 \h </w:instrText>
        </w:r>
        <w:r w:rsidR="00235A90">
          <w:rPr>
            <w:noProof/>
            <w:webHidden/>
          </w:rPr>
        </w:r>
        <w:r w:rsidR="00235A90">
          <w:rPr>
            <w:noProof/>
            <w:webHidden/>
          </w:rPr>
          <w:fldChar w:fldCharType="separate"/>
        </w:r>
        <w:r>
          <w:rPr>
            <w:noProof/>
            <w:webHidden/>
          </w:rPr>
          <w:t>5</w:t>
        </w:r>
        <w:r w:rsidR="00235A90">
          <w:rPr>
            <w:noProof/>
            <w:webHidden/>
          </w:rPr>
          <w:fldChar w:fldCharType="end"/>
        </w:r>
      </w:hyperlink>
    </w:p>
    <w:p w14:paraId="250F2AEF" w14:textId="651B5837"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59" w:history="1">
        <w:r w:rsidR="00235A90" w:rsidRPr="00811DA1">
          <w:rPr>
            <w:rStyle w:val="Hipercze"/>
            <w:noProof/>
          </w:rPr>
          <w:t>7</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ZASADY BEZPIECZNEJ PRACY – W TRAKCIE WYKONYWANIA CZYNNOŚCI</w:t>
        </w:r>
        <w:r w:rsidR="00235A90">
          <w:rPr>
            <w:noProof/>
            <w:webHidden/>
          </w:rPr>
          <w:tab/>
        </w:r>
        <w:r w:rsidR="00235A90">
          <w:rPr>
            <w:noProof/>
            <w:webHidden/>
          </w:rPr>
          <w:fldChar w:fldCharType="begin"/>
        </w:r>
        <w:r w:rsidR="00235A90">
          <w:rPr>
            <w:noProof/>
            <w:webHidden/>
          </w:rPr>
          <w:instrText xml:space="preserve"> PAGEREF _Toc219210959 \h </w:instrText>
        </w:r>
        <w:r w:rsidR="00235A90">
          <w:rPr>
            <w:noProof/>
            <w:webHidden/>
          </w:rPr>
        </w:r>
        <w:r w:rsidR="00235A90">
          <w:rPr>
            <w:noProof/>
            <w:webHidden/>
          </w:rPr>
          <w:fldChar w:fldCharType="separate"/>
        </w:r>
        <w:r>
          <w:rPr>
            <w:noProof/>
            <w:webHidden/>
          </w:rPr>
          <w:t>6</w:t>
        </w:r>
        <w:r w:rsidR="00235A90">
          <w:rPr>
            <w:noProof/>
            <w:webHidden/>
          </w:rPr>
          <w:fldChar w:fldCharType="end"/>
        </w:r>
      </w:hyperlink>
    </w:p>
    <w:p w14:paraId="51EEE95E" w14:textId="51A38F70"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0" w:history="1">
        <w:r w:rsidR="00235A90" w:rsidRPr="00811DA1">
          <w:rPr>
            <w:rStyle w:val="Hipercze"/>
            <w:noProof/>
          </w:rPr>
          <w:t>8</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ZADANIA PODCZAS PRACY</w:t>
        </w:r>
        <w:r w:rsidR="00235A90">
          <w:rPr>
            <w:noProof/>
            <w:webHidden/>
          </w:rPr>
          <w:tab/>
        </w:r>
        <w:r w:rsidR="00235A90">
          <w:rPr>
            <w:noProof/>
            <w:webHidden/>
          </w:rPr>
          <w:fldChar w:fldCharType="begin"/>
        </w:r>
        <w:r w:rsidR="00235A90">
          <w:rPr>
            <w:noProof/>
            <w:webHidden/>
          </w:rPr>
          <w:instrText xml:space="preserve"> PAGEREF _Toc219210960 \h </w:instrText>
        </w:r>
        <w:r w:rsidR="00235A90">
          <w:rPr>
            <w:noProof/>
            <w:webHidden/>
          </w:rPr>
        </w:r>
        <w:r w:rsidR="00235A90">
          <w:rPr>
            <w:noProof/>
            <w:webHidden/>
          </w:rPr>
          <w:fldChar w:fldCharType="separate"/>
        </w:r>
        <w:r>
          <w:rPr>
            <w:noProof/>
            <w:webHidden/>
          </w:rPr>
          <w:t>7</w:t>
        </w:r>
        <w:r w:rsidR="00235A90">
          <w:rPr>
            <w:noProof/>
            <w:webHidden/>
          </w:rPr>
          <w:fldChar w:fldCharType="end"/>
        </w:r>
      </w:hyperlink>
    </w:p>
    <w:p w14:paraId="0FBCE201" w14:textId="16050C91"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3" w:history="1">
        <w:r w:rsidR="00235A90" w:rsidRPr="00811DA1">
          <w:rPr>
            <w:rStyle w:val="Hipercze"/>
            <w:noProof/>
          </w:rPr>
          <w:t>9</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PRACOWNIKOWI NIE WOLNO</w:t>
        </w:r>
        <w:r w:rsidR="00235A90">
          <w:rPr>
            <w:noProof/>
            <w:webHidden/>
          </w:rPr>
          <w:tab/>
        </w:r>
        <w:r w:rsidR="00235A90">
          <w:rPr>
            <w:noProof/>
            <w:webHidden/>
          </w:rPr>
          <w:fldChar w:fldCharType="begin"/>
        </w:r>
        <w:r w:rsidR="00235A90">
          <w:rPr>
            <w:noProof/>
            <w:webHidden/>
          </w:rPr>
          <w:instrText xml:space="preserve"> PAGEREF _Toc219210963 \h </w:instrText>
        </w:r>
        <w:r w:rsidR="00235A90">
          <w:rPr>
            <w:noProof/>
            <w:webHidden/>
          </w:rPr>
        </w:r>
        <w:r w:rsidR="00235A90">
          <w:rPr>
            <w:noProof/>
            <w:webHidden/>
          </w:rPr>
          <w:fldChar w:fldCharType="separate"/>
        </w:r>
        <w:r>
          <w:rPr>
            <w:noProof/>
            <w:webHidden/>
          </w:rPr>
          <w:t>7</w:t>
        </w:r>
        <w:r w:rsidR="00235A90">
          <w:rPr>
            <w:noProof/>
            <w:webHidden/>
          </w:rPr>
          <w:fldChar w:fldCharType="end"/>
        </w:r>
      </w:hyperlink>
    </w:p>
    <w:p w14:paraId="5C36E740" w14:textId="0E0DE590"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4" w:history="1">
        <w:r w:rsidR="00235A90" w:rsidRPr="00811DA1">
          <w:rPr>
            <w:rStyle w:val="Hipercze"/>
            <w:noProof/>
          </w:rPr>
          <w:t>10</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PO ZAKOŃCZENIU PRACY NALEŻY</w:t>
        </w:r>
        <w:r w:rsidR="00235A90">
          <w:rPr>
            <w:noProof/>
            <w:webHidden/>
          </w:rPr>
          <w:tab/>
        </w:r>
        <w:r w:rsidR="00235A90">
          <w:rPr>
            <w:noProof/>
            <w:webHidden/>
          </w:rPr>
          <w:fldChar w:fldCharType="begin"/>
        </w:r>
        <w:r w:rsidR="00235A90">
          <w:rPr>
            <w:noProof/>
            <w:webHidden/>
          </w:rPr>
          <w:instrText xml:space="preserve"> PAGEREF _Toc219210964 \h </w:instrText>
        </w:r>
        <w:r w:rsidR="00235A90">
          <w:rPr>
            <w:noProof/>
            <w:webHidden/>
          </w:rPr>
        </w:r>
        <w:r w:rsidR="00235A90">
          <w:rPr>
            <w:noProof/>
            <w:webHidden/>
          </w:rPr>
          <w:fldChar w:fldCharType="separate"/>
        </w:r>
        <w:r>
          <w:rPr>
            <w:noProof/>
            <w:webHidden/>
          </w:rPr>
          <w:t>8</w:t>
        </w:r>
        <w:r w:rsidR="00235A90">
          <w:rPr>
            <w:noProof/>
            <w:webHidden/>
          </w:rPr>
          <w:fldChar w:fldCharType="end"/>
        </w:r>
      </w:hyperlink>
    </w:p>
    <w:p w14:paraId="41526681" w14:textId="343C6262"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5" w:history="1">
        <w:r w:rsidR="00235A90" w:rsidRPr="00811DA1">
          <w:rPr>
            <w:rStyle w:val="Hipercze"/>
            <w:noProof/>
          </w:rPr>
          <w:t>11</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POSTĘPOWANIE W SYTUACJACH AWARYJNYCH</w:t>
        </w:r>
        <w:r w:rsidR="00235A90">
          <w:rPr>
            <w:noProof/>
            <w:webHidden/>
          </w:rPr>
          <w:tab/>
        </w:r>
        <w:r w:rsidR="00235A90">
          <w:rPr>
            <w:noProof/>
            <w:webHidden/>
          </w:rPr>
          <w:fldChar w:fldCharType="begin"/>
        </w:r>
        <w:r w:rsidR="00235A90">
          <w:rPr>
            <w:noProof/>
            <w:webHidden/>
          </w:rPr>
          <w:instrText xml:space="preserve"> PAGEREF _Toc219210965 \h </w:instrText>
        </w:r>
        <w:r w:rsidR="00235A90">
          <w:rPr>
            <w:noProof/>
            <w:webHidden/>
          </w:rPr>
        </w:r>
        <w:r w:rsidR="00235A90">
          <w:rPr>
            <w:noProof/>
            <w:webHidden/>
          </w:rPr>
          <w:fldChar w:fldCharType="separate"/>
        </w:r>
        <w:r>
          <w:rPr>
            <w:noProof/>
            <w:webHidden/>
          </w:rPr>
          <w:t>9</w:t>
        </w:r>
        <w:r w:rsidR="00235A90">
          <w:rPr>
            <w:noProof/>
            <w:webHidden/>
          </w:rPr>
          <w:fldChar w:fldCharType="end"/>
        </w:r>
      </w:hyperlink>
    </w:p>
    <w:p w14:paraId="11333E0E" w14:textId="3D1E1B6B"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6" w:history="1">
        <w:r w:rsidR="00235A90" w:rsidRPr="00811DA1">
          <w:rPr>
            <w:rStyle w:val="Hipercze"/>
            <w:noProof/>
          </w:rPr>
          <w:t>12</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UWAGI DODATKOWE – ŹRÓDŁA ZAGROŻEŃ WYPADKOWYCH</w:t>
        </w:r>
        <w:r w:rsidR="00235A90">
          <w:rPr>
            <w:noProof/>
            <w:webHidden/>
          </w:rPr>
          <w:tab/>
        </w:r>
        <w:r w:rsidR="00235A90">
          <w:rPr>
            <w:noProof/>
            <w:webHidden/>
          </w:rPr>
          <w:fldChar w:fldCharType="begin"/>
        </w:r>
        <w:r w:rsidR="00235A90">
          <w:rPr>
            <w:noProof/>
            <w:webHidden/>
          </w:rPr>
          <w:instrText xml:space="preserve"> PAGEREF _Toc219210966 \h </w:instrText>
        </w:r>
        <w:r w:rsidR="00235A90">
          <w:rPr>
            <w:noProof/>
            <w:webHidden/>
          </w:rPr>
        </w:r>
        <w:r w:rsidR="00235A90">
          <w:rPr>
            <w:noProof/>
            <w:webHidden/>
          </w:rPr>
          <w:fldChar w:fldCharType="separate"/>
        </w:r>
        <w:r>
          <w:rPr>
            <w:noProof/>
            <w:webHidden/>
          </w:rPr>
          <w:t>9</w:t>
        </w:r>
        <w:r w:rsidR="00235A90">
          <w:rPr>
            <w:noProof/>
            <w:webHidden/>
          </w:rPr>
          <w:fldChar w:fldCharType="end"/>
        </w:r>
      </w:hyperlink>
    </w:p>
    <w:p w14:paraId="75E054BB" w14:textId="17ADBCD9"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7" w:history="1">
        <w:r w:rsidR="00235A90" w:rsidRPr="00811DA1">
          <w:rPr>
            <w:rStyle w:val="Hipercze"/>
            <w:noProof/>
          </w:rPr>
          <w:t>13</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POSTANOWIENIA KOŃCOWE</w:t>
        </w:r>
        <w:r w:rsidR="00235A90">
          <w:rPr>
            <w:noProof/>
            <w:webHidden/>
          </w:rPr>
          <w:tab/>
        </w:r>
        <w:r w:rsidR="00235A90">
          <w:rPr>
            <w:noProof/>
            <w:webHidden/>
          </w:rPr>
          <w:fldChar w:fldCharType="begin"/>
        </w:r>
        <w:r w:rsidR="00235A90">
          <w:rPr>
            <w:noProof/>
            <w:webHidden/>
          </w:rPr>
          <w:instrText xml:space="preserve"> PAGEREF _Toc219210967 \h </w:instrText>
        </w:r>
        <w:r w:rsidR="00235A90">
          <w:rPr>
            <w:noProof/>
            <w:webHidden/>
          </w:rPr>
        </w:r>
        <w:r w:rsidR="00235A90">
          <w:rPr>
            <w:noProof/>
            <w:webHidden/>
          </w:rPr>
          <w:fldChar w:fldCharType="separate"/>
        </w:r>
        <w:r>
          <w:rPr>
            <w:noProof/>
            <w:webHidden/>
          </w:rPr>
          <w:t>9</w:t>
        </w:r>
        <w:r w:rsidR="00235A90">
          <w:rPr>
            <w:noProof/>
            <w:webHidden/>
          </w:rPr>
          <w:fldChar w:fldCharType="end"/>
        </w:r>
      </w:hyperlink>
    </w:p>
    <w:p w14:paraId="3A1F8C3C" w14:textId="4FDC9E71"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8" w:history="1">
        <w:r w:rsidR="00235A90" w:rsidRPr="00811DA1">
          <w:rPr>
            <w:rStyle w:val="Hipercze"/>
            <w:noProof/>
          </w:rPr>
          <w:t>14</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WEWNĘTRZNE POWIĄZANIA</w:t>
        </w:r>
        <w:r w:rsidR="00235A90">
          <w:rPr>
            <w:noProof/>
            <w:webHidden/>
          </w:rPr>
          <w:tab/>
        </w:r>
        <w:r w:rsidR="00235A90">
          <w:rPr>
            <w:noProof/>
            <w:webHidden/>
          </w:rPr>
          <w:fldChar w:fldCharType="begin"/>
        </w:r>
        <w:r w:rsidR="00235A90">
          <w:rPr>
            <w:noProof/>
            <w:webHidden/>
          </w:rPr>
          <w:instrText xml:space="preserve"> PAGEREF _Toc219210968 \h </w:instrText>
        </w:r>
        <w:r w:rsidR="00235A90">
          <w:rPr>
            <w:noProof/>
            <w:webHidden/>
          </w:rPr>
        </w:r>
        <w:r w:rsidR="00235A90">
          <w:rPr>
            <w:noProof/>
            <w:webHidden/>
          </w:rPr>
          <w:fldChar w:fldCharType="separate"/>
        </w:r>
        <w:r>
          <w:rPr>
            <w:noProof/>
            <w:webHidden/>
          </w:rPr>
          <w:t>10</w:t>
        </w:r>
        <w:r w:rsidR="00235A90">
          <w:rPr>
            <w:noProof/>
            <w:webHidden/>
          </w:rPr>
          <w:fldChar w:fldCharType="end"/>
        </w:r>
      </w:hyperlink>
    </w:p>
    <w:p w14:paraId="6753AED7" w14:textId="55E545A4" w:rsidR="00235A90" w:rsidRDefault="0049133F">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9210969" w:history="1">
        <w:r w:rsidR="00235A90" w:rsidRPr="00811DA1">
          <w:rPr>
            <w:rStyle w:val="Hipercze"/>
            <w:noProof/>
          </w:rPr>
          <w:t>15</w:t>
        </w:r>
        <w:r w:rsidR="00235A90">
          <w:rPr>
            <w:rFonts w:asciiTheme="minorHAnsi" w:eastAsiaTheme="minorEastAsia" w:hAnsiTheme="minorHAnsi" w:cstheme="minorBidi"/>
            <w:b w:val="0"/>
            <w:bCs w:val="0"/>
            <w:caps w:val="0"/>
            <w:noProof/>
            <w:kern w:val="2"/>
            <w:szCs w:val="24"/>
            <w:u w:val="none"/>
            <w:lang w:eastAsia="pl-PL"/>
            <w14:ligatures w14:val="standardContextual"/>
          </w:rPr>
          <w:tab/>
        </w:r>
        <w:r w:rsidR="00235A90" w:rsidRPr="00811DA1">
          <w:rPr>
            <w:rStyle w:val="Hipercze"/>
            <w:noProof/>
          </w:rPr>
          <w:t>PODPISY</w:t>
        </w:r>
        <w:r w:rsidR="00235A90">
          <w:rPr>
            <w:noProof/>
            <w:webHidden/>
          </w:rPr>
          <w:tab/>
        </w:r>
        <w:r w:rsidR="00235A90">
          <w:rPr>
            <w:noProof/>
            <w:webHidden/>
          </w:rPr>
          <w:fldChar w:fldCharType="begin"/>
        </w:r>
        <w:r w:rsidR="00235A90">
          <w:rPr>
            <w:noProof/>
            <w:webHidden/>
          </w:rPr>
          <w:instrText xml:space="preserve"> PAGEREF _Toc219210969 \h </w:instrText>
        </w:r>
        <w:r w:rsidR="00235A90">
          <w:rPr>
            <w:noProof/>
            <w:webHidden/>
          </w:rPr>
        </w:r>
        <w:r w:rsidR="00235A90">
          <w:rPr>
            <w:noProof/>
            <w:webHidden/>
          </w:rPr>
          <w:fldChar w:fldCharType="separate"/>
        </w:r>
        <w:r>
          <w:rPr>
            <w:noProof/>
            <w:webHidden/>
          </w:rPr>
          <w:t>10</w:t>
        </w:r>
        <w:r w:rsidR="00235A90">
          <w:rPr>
            <w:noProof/>
            <w:webHidden/>
          </w:rPr>
          <w:fldChar w:fldCharType="end"/>
        </w:r>
      </w:hyperlink>
    </w:p>
    <w:p w14:paraId="73D8298D" w14:textId="10674E2B" w:rsidR="00053BE1" w:rsidRPr="00562A16" w:rsidRDefault="005C5E84" w:rsidP="00053BE1">
      <w:pPr>
        <w:rPr>
          <w:rFonts w:eastAsiaTheme="majorEastAsia"/>
          <w:smallCaps/>
          <w:color w:val="002060"/>
          <w:sz w:val="36"/>
          <w:szCs w:val="36"/>
          <w:lang w:eastAsia="it-IT"/>
        </w:rPr>
      </w:pPr>
      <w:r w:rsidRPr="00562A16">
        <w:rPr>
          <w:rStyle w:val="ui-provider"/>
          <w:rFonts w:asciiTheme="majorHAnsi" w:hAnsiTheme="majorHAnsi" w:cstheme="majorHAnsi"/>
          <w:b/>
          <w:bCs/>
          <w:i/>
          <w:iCs/>
          <w:caps/>
          <w:szCs w:val="22"/>
          <w:u w:val="single"/>
        </w:rPr>
        <w:fldChar w:fldCharType="end"/>
      </w:r>
    </w:p>
    <w:tbl>
      <w:tblPr>
        <w:tblStyle w:val="Tabela-Siatka"/>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E7469" w:rsidRPr="00194C7E" w14:paraId="485FCCD0" w14:textId="77777777" w:rsidTr="000E7469">
        <w:trPr>
          <w:trHeight w:val="454"/>
        </w:trPr>
        <w:tc>
          <w:tcPr>
            <w:tcW w:w="567" w:type="dxa"/>
            <w:vAlign w:val="center"/>
          </w:tcPr>
          <w:p w14:paraId="3FCA7914" w14:textId="77777777" w:rsidR="003010DF" w:rsidRPr="00562A16" w:rsidRDefault="003010DF" w:rsidP="00EC660C">
            <w:pPr>
              <w:jc w:val="center"/>
              <w:rPr>
                <w:rFonts w:asciiTheme="minorHAnsi" w:hAnsiTheme="minorHAnsi" w:cstheme="minorHAnsi"/>
              </w:rPr>
            </w:pPr>
            <w:r w:rsidRPr="00562A16">
              <w:rPr>
                <w:rFonts w:asciiTheme="minorHAnsi" w:hAnsiTheme="minorHAnsi"/>
                <w:noProof/>
                <w:color w:val="808080" w:themeColor="background1" w:themeShade="80"/>
                <w:sz w:val="18"/>
                <w:lang w:eastAsia="pl-PL"/>
              </w:rPr>
              <w:drawing>
                <wp:anchor distT="0" distB="0" distL="114300" distR="114300" simplePos="0" relativeHeight="251669504" behindDoc="0" locked="0" layoutInCell="1" allowOverlap="1" wp14:anchorId="1B82AF8A" wp14:editId="7F950264">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2" cstate="print">
                            <a:duotone>
                              <a:srgbClr val="A5A5A5">
                                <a:shade val="45000"/>
                                <a:satMod val="135000"/>
                              </a:srgbClr>
                              <a:prstClr val="white"/>
                            </a:duotone>
                            <a:extLst>
                              <a:ext uri="{BEBA8EAE-BF5A-486C-A8C5-ECC9F3942E4B}">
                                <a14:imgProps xmlns:a14="http://schemas.microsoft.com/office/drawing/2010/main">
                                  <a14:imgLayer r:embed="rId13">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5593B9B9" w14:textId="5FC9FC60" w:rsidR="003010DF" w:rsidRPr="00562A16" w:rsidRDefault="0049133F" w:rsidP="00EC660C">
            <w:pPr>
              <w:jc w:val="left"/>
              <w:rPr>
                <w:rFonts w:asciiTheme="minorHAnsi" w:hAnsiTheme="minorHAnsi" w:cstheme="minorHAnsi"/>
                <w:b/>
                <w:bCs/>
                <w:color w:val="808080" w:themeColor="background1" w:themeShade="80"/>
                <w:sz w:val="18"/>
                <w:szCs w:val="16"/>
              </w:rPr>
            </w:pPr>
            <w:hyperlink r:id="rId14" w:history="1">
              <w:proofErr w:type="spellStart"/>
              <w:r w:rsidR="003010DF" w:rsidRPr="00562A16">
                <w:rPr>
                  <w:rStyle w:val="Hipercze"/>
                  <w:rFonts w:asciiTheme="minorHAnsi" w:hAnsiTheme="minorHAnsi" w:cstheme="minorHAnsi"/>
                  <w:b/>
                  <w:bCs/>
                  <w:sz w:val="18"/>
                  <w:szCs w:val="16"/>
                </w:rPr>
                <w:t>Acronyms</w:t>
              </w:r>
              <w:proofErr w:type="spellEnd"/>
            </w:hyperlink>
          </w:p>
        </w:tc>
        <w:tc>
          <w:tcPr>
            <w:tcW w:w="5272" w:type="dxa"/>
            <w:tcBorders>
              <w:left w:val="single" w:sz="4" w:space="0" w:color="D9D9D9" w:themeColor="background1" w:themeShade="D9"/>
            </w:tcBorders>
            <w:vAlign w:val="center"/>
          </w:tcPr>
          <w:p w14:paraId="1F48D6A9" w14:textId="77777777" w:rsidR="003010DF" w:rsidRPr="00334702" w:rsidRDefault="003010DF" w:rsidP="00EC660C">
            <w:pPr>
              <w:jc w:val="left"/>
              <w:rPr>
                <w:rFonts w:asciiTheme="minorHAnsi" w:hAnsiTheme="minorHAnsi" w:cstheme="minorHAnsi"/>
                <w:color w:val="808080" w:themeColor="background1" w:themeShade="80"/>
                <w:sz w:val="18"/>
                <w:szCs w:val="16"/>
                <w:lang w:val="en-US"/>
              </w:rPr>
            </w:pPr>
            <w:r w:rsidRPr="00334702">
              <w:rPr>
                <w:rFonts w:asciiTheme="minorHAnsi" w:hAnsiTheme="minorHAnsi" w:cstheme="minorHAnsi"/>
                <w:color w:val="808080" w:themeColor="background1" w:themeShade="80"/>
                <w:sz w:val="18"/>
                <w:szCs w:val="16"/>
                <w:lang w:val="en-US"/>
              </w:rPr>
              <w:t>Quick link to GT-0002 “Acronyms”, list of UFI Filters acronyms.</w:t>
            </w:r>
          </w:p>
        </w:tc>
      </w:tr>
    </w:tbl>
    <w:p w14:paraId="7F7686C9" w14:textId="77777777" w:rsidR="00053BE1" w:rsidRPr="00334702" w:rsidRDefault="00053BE1">
      <w:pPr>
        <w:jc w:val="left"/>
        <w:rPr>
          <w:rFonts w:eastAsiaTheme="majorEastAsia"/>
          <w:smallCaps/>
          <w:color w:val="002060"/>
          <w:sz w:val="36"/>
          <w:szCs w:val="36"/>
          <w:lang w:val="en-US" w:eastAsia="it-IT"/>
        </w:rPr>
      </w:pPr>
    </w:p>
    <w:p w14:paraId="339AEAE5" w14:textId="532B88E0" w:rsidR="007D335D" w:rsidRPr="00334702" w:rsidRDefault="00053BE1">
      <w:pPr>
        <w:jc w:val="left"/>
        <w:rPr>
          <w:rFonts w:eastAsiaTheme="majorEastAsia"/>
          <w:smallCaps/>
          <w:color w:val="002060"/>
          <w:sz w:val="36"/>
          <w:szCs w:val="36"/>
          <w:lang w:val="en-US" w:eastAsia="it-IT"/>
        </w:rPr>
      </w:pPr>
      <w:r w:rsidRPr="00334702">
        <w:rPr>
          <w:rFonts w:eastAsiaTheme="majorEastAsia"/>
          <w:smallCaps/>
          <w:color w:val="002060"/>
          <w:sz w:val="36"/>
          <w:szCs w:val="36"/>
          <w:lang w:val="en-US" w:eastAsia="it-IT"/>
        </w:rPr>
        <w:br w:type="textWrapping" w:clear="all"/>
      </w:r>
    </w:p>
    <w:p w14:paraId="482EE13A" w14:textId="77777777" w:rsidR="007D335D" w:rsidRPr="00334702" w:rsidRDefault="007D335D">
      <w:pPr>
        <w:jc w:val="left"/>
        <w:rPr>
          <w:rFonts w:eastAsiaTheme="majorEastAsia"/>
          <w:smallCaps/>
          <w:color w:val="002060"/>
          <w:sz w:val="36"/>
          <w:szCs w:val="36"/>
          <w:lang w:val="en-US" w:eastAsia="it-IT"/>
        </w:rPr>
      </w:pPr>
      <w:r w:rsidRPr="00334702">
        <w:rPr>
          <w:rFonts w:eastAsiaTheme="majorEastAsia"/>
          <w:smallCaps/>
          <w:color w:val="002060"/>
          <w:sz w:val="36"/>
          <w:szCs w:val="36"/>
          <w:lang w:val="en-US" w:eastAsia="it-IT"/>
        </w:rPr>
        <w:br w:type="page"/>
      </w:r>
    </w:p>
    <w:p w14:paraId="71792D89" w14:textId="731BEEE1" w:rsidR="008E7E4A" w:rsidRPr="00C8434E" w:rsidRDefault="0067432F" w:rsidP="005B1069">
      <w:pPr>
        <w:pStyle w:val="Nagwek1"/>
        <w:rPr>
          <w:lang w:val="pl-PL"/>
        </w:rPr>
      </w:pPr>
      <w:bookmarkStart w:id="2" w:name="_Toc219210953"/>
      <w:r>
        <w:rPr>
          <w:lang w:val="pl-PL"/>
        </w:rPr>
        <w:lastRenderedPageBreak/>
        <w:t>CEL</w:t>
      </w:r>
      <w:bookmarkEnd w:id="2"/>
    </w:p>
    <w:p w14:paraId="4EEA6115" w14:textId="77777777" w:rsidR="0067432F" w:rsidRDefault="0067432F" w:rsidP="00722E5A">
      <w:pPr>
        <w:ind w:left="284"/>
      </w:pPr>
      <w:r w:rsidRPr="0067432F">
        <w:t>Instrukcja BHP na stanowisku elektryka ma na celu określenie zasad bezpiecznego wykonywania prac związanych z obsługą, konserwacją, montażem oraz naprawą instalacji i urządzeń elektrycznych. Dokument ma za zadanie zapewnić ochronę zdrowia i życia pracowników poprzez wskazanie obowiązków, środków ochrony indywidualnej, wymagań organizacyjnych oraz zasad postępowania w sytuacjach awaryjnych. Stosowanie się do zapisów instrukcji ma minimalizować ryzyko porażenia prądem elektrycznym, poparzeń, pożaru oraz innych zagrożeń wynikających z charakteru pracy elektryka.</w:t>
      </w:r>
    </w:p>
    <w:p w14:paraId="3129E05A" w14:textId="62511E0A" w:rsidR="008E7E4A" w:rsidRPr="00562A16" w:rsidRDefault="00D640A4" w:rsidP="008E7E4A">
      <w:pPr>
        <w:pStyle w:val="Nagwek1"/>
        <w:rPr>
          <w:lang w:val="pl-PL"/>
        </w:rPr>
      </w:pPr>
      <w:bookmarkStart w:id="3" w:name="_Toc219210954"/>
      <w:r w:rsidRPr="00562A16">
        <w:rPr>
          <w:lang w:val="pl-PL"/>
        </w:rPr>
        <w:t>RE</w:t>
      </w:r>
      <w:r w:rsidR="00EF748E" w:rsidRPr="00562A16">
        <w:rPr>
          <w:lang w:val="pl-PL"/>
        </w:rPr>
        <w:t>WIZJA</w:t>
      </w:r>
      <w:bookmarkEnd w:id="3"/>
    </w:p>
    <w:tbl>
      <w:tblPr>
        <w:tblStyle w:val="Stileproceduredigruppo"/>
        <w:tblW w:w="1071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8"/>
        <w:gridCol w:w="4172"/>
        <w:gridCol w:w="4866"/>
      </w:tblGrid>
      <w:tr w:rsidR="00D52744" w:rsidRPr="00562A16" w14:paraId="3E83490C" w14:textId="77777777" w:rsidTr="00046D57">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100" w:firstRow="0" w:lastRow="0" w:firstColumn="1" w:lastColumn="0" w:oddVBand="0" w:evenVBand="0" w:oddHBand="0" w:evenHBand="0" w:firstRowFirstColumn="1" w:firstRowLastColumn="0" w:lastRowFirstColumn="0" w:lastRowLastColumn="0"/>
            <w:tcW w:w="1678" w:type="dxa"/>
            <w:vMerge w:val="restart"/>
            <w:shd w:val="clear" w:color="auto" w:fill="auto"/>
            <w:vAlign w:val="center"/>
          </w:tcPr>
          <w:p w14:paraId="38F7A93D" w14:textId="099D8C5D" w:rsidR="00D52744" w:rsidRPr="00562A16" w:rsidRDefault="00D52744" w:rsidP="00046D57">
            <w:pPr>
              <w:pStyle w:val="Paragraph"/>
              <w:rPr>
                <w:rFonts w:cstheme="minorHAnsi"/>
                <w:lang w:val="pl-PL"/>
              </w:rPr>
            </w:pPr>
            <w:proofErr w:type="spellStart"/>
            <w:r w:rsidRPr="00562A16">
              <w:rPr>
                <w:rFonts w:cstheme="minorHAnsi"/>
                <w:b/>
                <w:bCs/>
                <w:sz w:val="36"/>
                <w:szCs w:val="48"/>
                <w:lang w:val="pl-PL"/>
              </w:rPr>
              <w:t>Rev</w:t>
            </w:r>
            <w:proofErr w:type="spellEnd"/>
            <w:r w:rsidRPr="00562A16">
              <w:rPr>
                <w:rFonts w:cstheme="minorHAnsi"/>
                <w:b/>
                <w:bCs/>
                <w:sz w:val="36"/>
                <w:szCs w:val="48"/>
                <w:lang w:val="pl-PL"/>
              </w:rPr>
              <w:t>.</w:t>
            </w:r>
            <w:r w:rsidR="001C5EB5" w:rsidRPr="00562A16">
              <w:rPr>
                <w:rFonts w:cstheme="minorHAnsi"/>
                <w:b/>
                <w:bCs/>
                <w:sz w:val="36"/>
                <w:szCs w:val="48"/>
                <w:lang w:val="pl-PL"/>
              </w:rPr>
              <w:t xml:space="preserve"> 0</w:t>
            </w:r>
            <w:r w:rsidR="006924A2">
              <w:rPr>
                <w:rFonts w:cstheme="minorHAnsi"/>
                <w:b/>
                <w:bCs/>
                <w:sz w:val="36"/>
                <w:szCs w:val="48"/>
                <w:lang w:val="pl-PL"/>
              </w:rPr>
              <w:t>.</w:t>
            </w:r>
            <w:r w:rsidR="001C5EB5" w:rsidRPr="00562A16">
              <w:rPr>
                <w:rFonts w:cstheme="minorHAnsi"/>
                <w:b/>
                <w:bCs/>
                <w:sz w:val="36"/>
                <w:szCs w:val="48"/>
                <w:lang w:val="pl-PL"/>
              </w:rPr>
              <w:t>0</w:t>
            </w:r>
          </w:p>
        </w:tc>
        <w:tc>
          <w:tcPr>
            <w:tcW w:w="4172" w:type="dxa"/>
            <w:tcBorders>
              <w:bottom w:val="single" w:sz="4" w:space="0" w:color="BFBFBF" w:themeColor="background1" w:themeShade="BF"/>
            </w:tcBorders>
          </w:tcPr>
          <w:p w14:paraId="102460D4" w14:textId="1FF47377" w:rsidR="00D52744" w:rsidRPr="00562A16" w:rsidRDefault="008D4BAA"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 xml:space="preserve">Opis </w:t>
            </w:r>
          </w:p>
        </w:tc>
        <w:tc>
          <w:tcPr>
            <w:tcW w:w="4866" w:type="dxa"/>
            <w:tcBorders>
              <w:bottom w:val="single" w:sz="4" w:space="0" w:color="BFBFBF" w:themeColor="background1" w:themeShade="BF"/>
            </w:tcBorders>
          </w:tcPr>
          <w:p w14:paraId="5EA36C6C" w14:textId="6CA8246B" w:rsidR="00D52744" w:rsidRPr="00562A16" w:rsidRDefault="0057120E"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Powód rewizji</w:t>
            </w:r>
          </w:p>
        </w:tc>
      </w:tr>
      <w:tr w:rsidR="00D52744" w:rsidRPr="00562A16" w14:paraId="4D76EEC4" w14:textId="77777777" w:rsidTr="00045FBB">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1678" w:type="dxa"/>
            <w:vMerge/>
            <w:tcBorders>
              <w:right w:val="single" w:sz="4" w:space="0" w:color="BFBFBF" w:themeColor="background1" w:themeShade="BF"/>
            </w:tcBorders>
            <w:vAlign w:val="center"/>
          </w:tcPr>
          <w:p w14:paraId="4D9614B8" w14:textId="77777777" w:rsidR="00D52744" w:rsidRPr="00562A16" w:rsidRDefault="00D52744" w:rsidP="00046D57">
            <w:pPr>
              <w:pStyle w:val="Paragraph"/>
              <w:rPr>
                <w:rFonts w:cstheme="minorHAnsi"/>
                <w:b/>
                <w:bCs/>
                <w:sz w:val="28"/>
                <w:szCs w:val="40"/>
                <w:lang w:val="pl-PL"/>
              </w:rPr>
            </w:pPr>
          </w:p>
        </w:tc>
        <w:tc>
          <w:tcPr>
            <w:tcW w:w="417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A5BC00" w14:textId="7C82D36F" w:rsidR="00D52744" w:rsidRPr="00562A16" w:rsidRDefault="008D4BAA" w:rsidP="00045FBB">
            <w:pPr>
              <w:pStyle w:val="Paragraph"/>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Pierwsza wersja dokumentu</w:t>
            </w:r>
          </w:p>
        </w:tc>
        <w:tc>
          <w:tcPr>
            <w:tcW w:w="486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E2A07B8" w14:textId="1A4DF574" w:rsidR="00D52744" w:rsidRPr="00562A16" w:rsidRDefault="00D56D57" w:rsidP="00045FBB">
            <w:pPr>
              <w:pStyle w:val="Table"/>
              <w:numPr>
                <w:ilvl w:val="0"/>
                <w:numId w:val="0"/>
              </w:numPr>
              <w:ind w:right="227"/>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NA</w:t>
            </w:r>
          </w:p>
        </w:tc>
      </w:tr>
    </w:tbl>
    <w:p w14:paraId="57F74BAF" w14:textId="77777777" w:rsidR="00EE534B" w:rsidRPr="00562A16" w:rsidRDefault="00EE534B">
      <w:pPr>
        <w:jc w:val="left"/>
        <w:rPr>
          <w:rFonts w:eastAsiaTheme="majorEastAsia"/>
          <w:smallCaps/>
          <w:color w:val="002060"/>
          <w:sz w:val="36"/>
          <w:szCs w:val="36"/>
          <w:highlight w:val="yellow"/>
          <w:lang w:eastAsia="it-IT"/>
        </w:rPr>
      </w:pPr>
      <w:r w:rsidRPr="00562A16">
        <w:rPr>
          <w:highlight w:val="yellow"/>
        </w:rPr>
        <w:br w:type="page"/>
      </w:r>
    </w:p>
    <w:p w14:paraId="26C7EE9A" w14:textId="10C489A1" w:rsidR="00EB4C7F" w:rsidRPr="00AF258F" w:rsidRDefault="00422FA3" w:rsidP="00AF258F">
      <w:pPr>
        <w:pStyle w:val="Nagwek1"/>
        <w:rPr>
          <w:lang w:val="pl-PL"/>
        </w:rPr>
      </w:pPr>
      <w:bookmarkStart w:id="4" w:name="_Toc219210955"/>
      <w:r>
        <w:rPr>
          <w:lang w:val="pl-PL"/>
        </w:rPr>
        <w:lastRenderedPageBreak/>
        <w:t>UWAGI OGÓLNE</w:t>
      </w:r>
      <w:bookmarkEnd w:id="4"/>
    </w:p>
    <w:p w14:paraId="0CA5B82E" w14:textId="10C9ABDF" w:rsidR="00CB4269" w:rsidRPr="00194C7E" w:rsidRDefault="00CB4269" w:rsidP="00CB4269">
      <w:pPr>
        <w:autoSpaceDE w:val="0"/>
        <w:autoSpaceDN w:val="0"/>
        <w:adjustRightInd w:val="0"/>
        <w:rPr>
          <w:bCs/>
          <w:szCs w:val="24"/>
        </w:rPr>
      </w:pPr>
      <w:bookmarkStart w:id="5" w:name="_Toc158295540"/>
      <w:bookmarkStart w:id="6" w:name="_Hlk211423005"/>
      <w:r w:rsidRPr="00CB4269">
        <w:rPr>
          <w:bCs/>
          <w:szCs w:val="24"/>
        </w:rPr>
        <w:t xml:space="preserve">Do samodzielnej pracy jako elektryk w zakładzie może przystąpić pracownik, który uzyskał </w:t>
      </w:r>
      <w:r w:rsidRPr="00194C7E">
        <w:rPr>
          <w:bCs/>
          <w:szCs w:val="24"/>
        </w:rPr>
        <w:t>pisemne zezwolenie</w:t>
      </w:r>
      <w:r w:rsidR="00194C7E" w:rsidRPr="00194C7E">
        <w:rPr>
          <w:bCs/>
          <w:szCs w:val="24"/>
        </w:rPr>
        <w:t xml:space="preserve"> </w:t>
      </w:r>
      <w:r w:rsidR="00194C7E" w:rsidRPr="00824BC8">
        <w:rPr>
          <w:bCs/>
          <w:color w:val="FF0000"/>
          <w:szCs w:val="24"/>
        </w:rPr>
        <w:t>(nowy dokument nr. xxx)</w:t>
      </w:r>
      <w:r w:rsidRPr="00824BC8">
        <w:rPr>
          <w:bCs/>
          <w:color w:val="FF0000"/>
          <w:szCs w:val="24"/>
        </w:rPr>
        <w:t xml:space="preserve"> </w:t>
      </w:r>
      <w:r w:rsidRPr="00CB4269">
        <w:rPr>
          <w:bCs/>
          <w:szCs w:val="24"/>
        </w:rPr>
        <w:t>na pracę od bezpośredniego przełożonego oraz:</w:t>
      </w:r>
    </w:p>
    <w:p w14:paraId="4C97774E" w14:textId="134E387A" w:rsidR="00CB4269" w:rsidRPr="000F3E9C" w:rsidRDefault="00CB4269" w:rsidP="008E79DB">
      <w:pPr>
        <w:pStyle w:val="Akapitzlist"/>
        <w:numPr>
          <w:ilvl w:val="0"/>
          <w:numId w:val="6"/>
        </w:numPr>
        <w:tabs>
          <w:tab w:val="left" w:pos="0"/>
          <w:tab w:val="left" w:pos="840"/>
          <w:tab w:val="left" w:pos="1560"/>
          <w:tab w:val="right" w:pos="8953"/>
        </w:tabs>
        <w:autoSpaceDE w:val="0"/>
        <w:autoSpaceDN w:val="0"/>
        <w:adjustRightInd w:val="0"/>
        <w:ind w:right="50"/>
        <w:jc w:val="left"/>
        <w:rPr>
          <w:rFonts w:cs="Arial"/>
          <w:szCs w:val="24"/>
        </w:rPr>
      </w:pPr>
      <w:r w:rsidRPr="00FB5B9D">
        <w:rPr>
          <w:bCs/>
          <w:szCs w:val="24"/>
        </w:rPr>
        <w:t>posiada ważne przeszkolenie BHP</w:t>
      </w:r>
      <w:r w:rsidR="00D21085">
        <w:rPr>
          <w:bCs/>
          <w:szCs w:val="24"/>
        </w:rPr>
        <w:t xml:space="preserve"> oraz instruktaż stanowiskowy</w:t>
      </w:r>
      <w:r w:rsidRPr="00FB5B9D">
        <w:rPr>
          <w:bCs/>
          <w:szCs w:val="24"/>
        </w:rPr>
        <w:t>,</w:t>
      </w:r>
    </w:p>
    <w:p w14:paraId="1A84A3DE" w14:textId="4856AA61" w:rsidR="000F3E9C" w:rsidRPr="00FB5B9D" w:rsidRDefault="000F3E9C" w:rsidP="008E79DB">
      <w:pPr>
        <w:pStyle w:val="Akapitzlist"/>
        <w:numPr>
          <w:ilvl w:val="0"/>
          <w:numId w:val="6"/>
        </w:numPr>
        <w:tabs>
          <w:tab w:val="left" w:pos="0"/>
          <w:tab w:val="left" w:pos="840"/>
          <w:tab w:val="left" w:pos="1560"/>
          <w:tab w:val="right" w:pos="8953"/>
        </w:tabs>
        <w:autoSpaceDE w:val="0"/>
        <w:autoSpaceDN w:val="0"/>
        <w:adjustRightInd w:val="0"/>
        <w:ind w:right="50"/>
        <w:jc w:val="left"/>
        <w:rPr>
          <w:rFonts w:cs="Arial"/>
          <w:szCs w:val="24"/>
        </w:rPr>
      </w:pPr>
      <w:r>
        <w:rPr>
          <w:bCs/>
          <w:szCs w:val="24"/>
        </w:rPr>
        <w:t>posiada przeszkolenie PPOŻ,</w:t>
      </w:r>
    </w:p>
    <w:p w14:paraId="69C8D533" w14:textId="77777777" w:rsidR="00CB4269" w:rsidRPr="00CB4269" w:rsidRDefault="00CB4269" w:rsidP="008E79DB">
      <w:pPr>
        <w:numPr>
          <w:ilvl w:val="0"/>
          <w:numId w:val="6"/>
        </w:numPr>
        <w:tabs>
          <w:tab w:val="left" w:pos="840"/>
          <w:tab w:val="left" w:pos="1080"/>
        </w:tabs>
        <w:autoSpaceDE w:val="0"/>
        <w:autoSpaceDN w:val="0"/>
        <w:adjustRightInd w:val="0"/>
        <w:rPr>
          <w:rFonts w:cs="Arial"/>
          <w:szCs w:val="24"/>
        </w:rPr>
      </w:pPr>
      <w:r w:rsidRPr="00CB4269">
        <w:rPr>
          <w:bCs/>
          <w:szCs w:val="24"/>
        </w:rPr>
        <w:t>posiada ważne badania lekarskie bez przeciwwskazań,</w:t>
      </w:r>
    </w:p>
    <w:p w14:paraId="58A7E955" w14:textId="132E7318" w:rsidR="00CB4269" w:rsidRPr="00CB4269" w:rsidRDefault="00CB4269" w:rsidP="008E79DB">
      <w:pPr>
        <w:numPr>
          <w:ilvl w:val="0"/>
          <w:numId w:val="6"/>
        </w:numPr>
        <w:autoSpaceDE w:val="0"/>
        <w:autoSpaceDN w:val="0"/>
        <w:adjustRightInd w:val="0"/>
        <w:rPr>
          <w:rFonts w:cs="Arial"/>
          <w:szCs w:val="24"/>
        </w:rPr>
      </w:pPr>
      <w:r w:rsidRPr="00CB4269">
        <w:rPr>
          <w:bCs/>
          <w:szCs w:val="24"/>
        </w:rPr>
        <w:t>posiada odpowiednie kwalifikacje zawodowe</w:t>
      </w:r>
      <w:r w:rsidR="00A4702E" w:rsidRPr="00A4702E">
        <w:t xml:space="preserve"> </w:t>
      </w:r>
      <w:r w:rsidR="00A4702E" w:rsidRPr="00A4702E">
        <w:rPr>
          <w:bCs/>
          <w:szCs w:val="24"/>
        </w:rPr>
        <w:t>(np. SEP E, D, pomiary – zgodnie z zakresem obowiązków)</w:t>
      </w:r>
      <w:r w:rsidRPr="00CB4269">
        <w:rPr>
          <w:bCs/>
          <w:szCs w:val="24"/>
        </w:rPr>
        <w:t>,</w:t>
      </w:r>
    </w:p>
    <w:p w14:paraId="2EB0F2E5" w14:textId="77777777" w:rsidR="000925E1" w:rsidRPr="000925E1" w:rsidRDefault="00CB4269" w:rsidP="008E79DB">
      <w:pPr>
        <w:numPr>
          <w:ilvl w:val="0"/>
          <w:numId w:val="6"/>
        </w:numPr>
        <w:autoSpaceDE w:val="0"/>
        <w:autoSpaceDN w:val="0"/>
        <w:adjustRightInd w:val="0"/>
        <w:rPr>
          <w:rFonts w:cs="Arial"/>
          <w:szCs w:val="24"/>
        </w:rPr>
      </w:pPr>
      <w:r w:rsidRPr="00CB4269">
        <w:rPr>
          <w:bCs/>
          <w:szCs w:val="24"/>
        </w:rPr>
        <w:t>ukończył 18 lat</w:t>
      </w:r>
      <w:r w:rsidR="000925E1">
        <w:rPr>
          <w:bCs/>
          <w:szCs w:val="24"/>
        </w:rPr>
        <w:t>,</w:t>
      </w:r>
    </w:p>
    <w:p w14:paraId="194B47B8" w14:textId="62FB1678" w:rsidR="000925E1" w:rsidRPr="000925E1" w:rsidRDefault="000925E1" w:rsidP="008E79DB">
      <w:pPr>
        <w:numPr>
          <w:ilvl w:val="0"/>
          <w:numId w:val="6"/>
        </w:numPr>
        <w:autoSpaceDE w:val="0"/>
        <w:autoSpaceDN w:val="0"/>
        <w:adjustRightInd w:val="0"/>
        <w:rPr>
          <w:bCs/>
          <w:szCs w:val="24"/>
        </w:rPr>
      </w:pPr>
      <w:r w:rsidRPr="000925E1">
        <w:rPr>
          <w:bCs/>
          <w:szCs w:val="24"/>
        </w:rPr>
        <w:t>być zaznajomiony z niniejszą instrukcją i potwierdzić to podpisem,</w:t>
      </w:r>
    </w:p>
    <w:p w14:paraId="3CAF399F" w14:textId="5599EB7C" w:rsidR="00CB4269" w:rsidRPr="000925E1" w:rsidRDefault="000925E1" w:rsidP="008E79DB">
      <w:pPr>
        <w:numPr>
          <w:ilvl w:val="0"/>
          <w:numId w:val="6"/>
        </w:numPr>
        <w:autoSpaceDE w:val="0"/>
        <w:autoSpaceDN w:val="0"/>
        <w:adjustRightInd w:val="0"/>
        <w:rPr>
          <w:rFonts w:cs="Arial"/>
          <w:szCs w:val="24"/>
        </w:rPr>
      </w:pPr>
      <w:r w:rsidRPr="000925E1">
        <w:rPr>
          <w:bCs/>
          <w:szCs w:val="24"/>
        </w:rPr>
        <w:t>znać zasady udzielania pierwszej pomocy przy porażeniu prądem elektrycznym</w:t>
      </w:r>
      <w:r w:rsidR="00CB4269" w:rsidRPr="000925E1">
        <w:rPr>
          <w:bCs/>
          <w:szCs w:val="24"/>
        </w:rPr>
        <w:t>.</w:t>
      </w:r>
    </w:p>
    <w:p w14:paraId="0B2DC78F" w14:textId="77777777" w:rsidR="00CB4269" w:rsidRDefault="00CB4269" w:rsidP="00CB4269">
      <w:pPr>
        <w:autoSpaceDE w:val="0"/>
        <w:autoSpaceDN w:val="0"/>
        <w:adjustRightInd w:val="0"/>
        <w:rPr>
          <w:rFonts w:cs="Arial"/>
          <w:szCs w:val="24"/>
        </w:rPr>
      </w:pPr>
    </w:p>
    <w:p w14:paraId="7115B367" w14:textId="596B79D5" w:rsidR="00CB4269" w:rsidRPr="00CB4269" w:rsidRDefault="00CB4269" w:rsidP="00CB4269">
      <w:pPr>
        <w:autoSpaceDE w:val="0"/>
        <w:autoSpaceDN w:val="0"/>
        <w:adjustRightInd w:val="0"/>
        <w:rPr>
          <w:rFonts w:cs="Arial"/>
          <w:szCs w:val="24"/>
        </w:rPr>
      </w:pPr>
      <w:r w:rsidRPr="00CB4269">
        <w:rPr>
          <w:bCs/>
          <w:szCs w:val="24"/>
        </w:rPr>
        <w:t>Pracownik przystępujący do pracy ponadto powinien być:</w:t>
      </w:r>
    </w:p>
    <w:p w14:paraId="68906084" w14:textId="77777777" w:rsidR="00CB4269" w:rsidRPr="00CB4269" w:rsidRDefault="00CB4269" w:rsidP="008E79DB">
      <w:pPr>
        <w:numPr>
          <w:ilvl w:val="0"/>
          <w:numId w:val="7"/>
        </w:numPr>
        <w:tabs>
          <w:tab w:val="left" w:pos="1080"/>
        </w:tabs>
        <w:autoSpaceDE w:val="0"/>
        <w:autoSpaceDN w:val="0"/>
        <w:adjustRightInd w:val="0"/>
        <w:ind w:left="1418"/>
        <w:rPr>
          <w:rFonts w:cs="Arial"/>
          <w:szCs w:val="24"/>
        </w:rPr>
      </w:pPr>
      <w:r w:rsidRPr="00CB4269">
        <w:rPr>
          <w:bCs/>
          <w:szCs w:val="24"/>
        </w:rPr>
        <w:t>wypoczęty,</w:t>
      </w:r>
    </w:p>
    <w:p w14:paraId="05D38997" w14:textId="77777777" w:rsidR="00CB4269" w:rsidRPr="00CB4269" w:rsidRDefault="00CB4269" w:rsidP="008E79DB">
      <w:pPr>
        <w:numPr>
          <w:ilvl w:val="0"/>
          <w:numId w:val="7"/>
        </w:numPr>
        <w:autoSpaceDE w:val="0"/>
        <w:autoSpaceDN w:val="0"/>
        <w:adjustRightInd w:val="0"/>
        <w:ind w:left="1418"/>
        <w:rPr>
          <w:rFonts w:cs="Arial"/>
          <w:szCs w:val="24"/>
        </w:rPr>
      </w:pPr>
      <w:r w:rsidRPr="00CB4269">
        <w:rPr>
          <w:bCs/>
          <w:szCs w:val="24"/>
        </w:rPr>
        <w:t>w stanie nie wskazującym na spożycie alkoholu i narkotyków,</w:t>
      </w:r>
    </w:p>
    <w:p w14:paraId="7586DD8D" w14:textId="453128CD" w:rsidR="00635443" w:rsidRPr="00E2231F" w:rsidRDefault="00CB4269" w:rsidP="008E79DB">
      <w:pPr>
        <w:numPr>
          <w:ilvl w:val="0"/>
          <w:numId w:val="7"/>
        </w:numPr>
        <w:autoSpaceDE w:val="0"/>
        <w:autoSpaceDN w:val="0"/>
        <w:adjustRightInd w:val="0"/>
        <w:ind w:left="1418"/>
        <w:rPr>
          <w:rFonts w:cs="Arial"/>
          <w:szCs w:val="24"/>
        </w:rPr>
      </w:pPr>
      <w:r w:rsidRPr="00CB4269">
        <w:rPr>
          <w:bCs/>
          <w:szCs w:val="24"/>
        </w:rPr>
        <w:t>ubrany w odzież roboczą, ochronną</w:t>
      </w:r>
      <w:r>
        <w:rPr>
          <w:bCs/>
          <w:szCs w:val="24"/>
        </w:rPr>
        <w:t>.</w:t>
      </w:r>
      <w:r w:rsidR="00960DAC" w:rsidRPr="00E2231F">
        <w:rPr>
          <w:sz w:val="20"/>
        </w:rPr>
        <w:tab/>
      </w:r>
    </w:p>
    <w:p w14:paraId="3E7B895B" w14:textId="193E3350" w:rsidR="00525AE3" w:rsidRPr="00525AE3" w:rsidRDefault="00525AE3" w:rsidP="00525AE3">
      <w:pPr>
        <w:pStyle w:val="Nagwek1"/>
        <w:rPr>
          <w:lang w:val="pl-PL"/>
        </w:rPr>
      </w:pPr>
      <w:bookmarkStart w:id="7" w:name="_Toc219210956"/>
      <w:bookmarkStart w:id="8" w:name="_Hlk219199500"/>
      <w:r>
        <w:rPr>
          <w:lang w:val="pl-PL"/>
        </w:rPr>
        <w:t>ZAGROŻENIA WYSTĘPUJĄCE NA STANOWISKU</w:t>
      </w:r>
      <w:bookmarkEnd w:id="5"/>
      <w:bookmarkEnd w:id="6"/>
      <w:bookmarkEnd w:id="7"/>
    </w:p>
    <w:bookmarkEnd w:id="8"/>
    <w:p w14:paraId="2451316A" w14:textId="77777777"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porażenie prądem elektrycznym,</w:t>
      </w:r>
    </w:p>
    <w:p w14:paraId="59E182AD" w14:textId="77777777"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łuk elektryczny,</w:t>
      </w:r>
    </w:p>
    <w:p w14:paraId="3B5F1884" w14:textId="77777777"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poparzenia termiczne,</w:t>
      </w:r>
    </w:p>
    <w:p w14:paraId="4A3C487C" w14:textId="77777777"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pożar lub wybuch,</w:t>
      </w:r>
    </w:p>
    <w:p w14:paraId="05B5904C" w14:textId="77777777"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upadek z wysokości podczas pracy na drabinach lub podestach,</w:t>
      </w:r>
    </w:p>
    <w:p w14:paraId="216D5F85" w14:textId="77777777"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uszkodzenia wzroku wskutek błysków łuku elektrycznego,</w:t>
      </w:r>
    </w:p>
    <w:p w14:paraId="06909E63" w14:textId="720AB859" w:rsidR="00525AE3" w:rsidRPr="00B557CC" w:rsidRDefault="00525AE3" w:rsidP="008E79DB">
      <w:pPr>
        <w:pStyle w:val="Akapitzlist"/>
        <w:numPr>
          <w:ilvl w:val="0"/>
          <w:numId w:val="11"/>
        </w:numPr>
        <w:spacing w:line="278" w:lineRule="auto"/>
        <w:rPr>
          <w:rFonts w:asciiTheme="minorHAnsi" w:hAnsiTheme="minorHAnsi"/>
        </w:rPr>
      </w:pPr>
      <w:r w:rsidRPr="00B557CC">
        <w:rPr>
          <w:rFonts w:asciiTheme="minorHAnsi" w:hAnsiTheme="minorHAnsi"/>
        </w:rPr>
        <w:t>skaleczenia i urazy mechaniczne.</w:t>
      </w:r>
    </w:p>
    <w:p w14:paraId="48AB609E" w14:textId="4409701C" w:rsidR="00525AE3" w:rsidRPr="00525AE3" w:rsidRDefault="00525AE3" w:rsidP="00525AE3">
      <w:pPr>
        <w:pStyle w:val="Nagwek1"/>
        <w:rPr>
          <w:lang w:val="pl-PL"/>
        </w:rPr>
      </w:pPr>
      <w:bookmarkStart w:id="9" w:name="_Toc219210957"/>
      <w:r w:rsidRPr="00525AE3">
        <w:rPr>
          <w:lang w:val="pl-PL"/>
        </w:rPr>
        <w:t>ŚRODKI OCHRONY INDYWIDUALNEJ I W</w:t>
      </w:r>
      <w:r>
        <w:rPr>
          <w:lang w:val="pl-PL"/>
        </w:rPr>
        <w:t>YPOSAŻENIE</w:t>
      </w:r>
      <w:bookmarkEnd w:id="9"/>
    </w:p>
    <w:p w14:paraId="27DFCA8D" w14:textId="77777777" w:rsidR="00525AE3" w:rsidRPr="00525AE3" w:rsidRDefault="00525AE3" w:rsidP="00DE6155">
      <w:pPr>
        <w:spacing w:line="278" w:lineRule="auto"/>
        <w:rPr>
          <w:rFonts w:asciiTheme="minorHAnsi" w:hAnsiTheme="minorHAnsi"/>
        </w:rPr>
      </w:pPr>
      <w:r w:rsidRPr="00525AE3">
        <w:rPr>
          <w:rFonts w:asciiTheme="minorHAnsi" w:hAnsiTheme="minorHAnsi"/>
        </w:rPr>
        <w:t>Elektryk jest zobowiązany stosować środki ochronne odpowiednie do rodzaju wykonywanej pracy:</w:t>
      </w:r>
    </w:p>
    <w:p w14:paraId="4F6A5964" w14:textId="77777777" w:rsidR="00525AE3" w:rsidRPr="00525AE3" w:rsidRDefault="00525AE3" w:rsidP="008E79DB">
      <w:pPr>
        <w:numPr>
          <w:ilvl w:val="0"/>
          <w:numId w:val="8"/>
        </w:numPr>
        <w:tabs>
          <w:tab w:val="clear" w:pos="720"/>
          <w:tab w:val="num" w:pos="709"/>
        </w:tabs>
        <w:spacing w:line="278" w:lineRule="auto"/>
        <w:ind w:left="1418"/>
        <w:rPr>
          <w:rFonts w:asciiTheme="minorHAnsi" w:hAnsiTheme="minorHAnsi"/>
        </w:rPr>
      </w:pPr>
      <w:r w:rsidRPr="00525AE3">
        <w:rPr>
          <w:rFonts w:asciiTheme="minorHAnsi" w:hAnsiTheme="minorHAnsi"/>
        </w:rPr>
        <w:t>rękawice elektroizolacyjne, obuwie elektroizolacyjne,</w:t>
      </w:r>
    </w:p>
    <w:p w14:paraId="3DF426D2" w14:textId="77777777" w:rsidR="00525AE3" w:rsidRPr="00525AE3" w:rsidRDefault="00525AE3" w:rsidP="008E79DB">
      <w:pPr>
        <w:numPr>
          <w:ilvl w:val="0"/>
          <w:numId w:val="8"/>
        </w:numPr>
        <w:tabs>
          <w:tab w:val="clear" w:pos="720"/>
          <w:tab w:val="num" w:pos="709"/>
        </w:tabs>
        <w:spacing w:line="278" w:lineRule="auto"/>
        <w:ind w:left="1418"/>
        <w:rPr>
          <w:rFonts w:asciiTheme="minorHAnsi" w:hAnsiTheme="minorHAnsi"/>
        </w:rPr>
      </w:pPr>
      <w:r w:rsidRPr="00525AE3">
        <w:rPr>
          <w:rFonts w:asciiTheme="minorHAnsi" w:hAnsiTheme="minorHAnsi"/>
        </w:rPr>
        <w:t>odzież trudnopalna, hełm ochronny,</w:t>
      </w:r>
    </w:p>
    <w:p w14:paraId="5A8229CB" w14:textId="77777777" w:rsidR="00525AE3" w:rsidRPr="00525AE3" w:rsidRDefault="00525AE3" w:rsidP="008E79DB">
      <w:pPr>
        <w:numPr>
          <w:ilvl w:val="0"/>
          <w:numId w:val="8"/>
        </w:numPr>
        <w:tabs>
          <w:tab w:val="clear" w:pos="720"/>
          <w:tab w:val="num" w:pos="709"/>
        </w:tabs>
        <w:spacing w:line="278" w:lineRule="auto"/>
        <w:ind w:left="1418"/>
        <w:rPr>
          <w:rFonts w:asciiTheme="minorHAnsi" w:hAnsiTheme="minorHAnsi"/>
        </w:rPr>
      </w:pPr>
      <w:r w:rsidRPr="00525AE3">
        <w:rPr>
          <w:rFonts w:asciiTheme="minorHAnsi" w:hAnsiTheme="minorHAnsi"/>
        </w:rPr>
        <w:t>okulary lub przyłbicę do prac przy urządzeniach pod napięciem,</w:t>
      </w:r>
    </w:p>
    <w:p w14:paraId="4E8A32FA" w14:textId="77777777" w:rsidR="00525AE3" w:rsidRPr="00525AE3" w:rsidRDefault="00525AE3" w:rsidP="008E79DB">
      <w:pPr>
        <w:numPr>
          <w:ilvl w:val="0"/>
          <w:numId w:val="8"/>
        </w:numPr>
        <w:tabs>
          <w:tab w:val="clear" w:pos="720"/>
          <w:tab w:val="num" w:pos="709"/>
        </w:tabs>
        <w:spacing w:line="278" w:lineRule="auto"/>
        <w:ind w:left="1418"/>
        <w:rPr>
          <w:rFonts w:asciiTheme="minorHAnsi" w:hAnsiTheme="minorHAnsi"/>
        </w:rPr>
      </w:pPr>
      <w:r w:rsidRPr="00525AE3">
        <w:rPr>
          <w:rFonts w:asciiTheme="minorHAnsi" w:hAnsiTheme="minorHAnsi"/>
        </w:rPr>
        <w:t>narzędzia izolowane zgodne z normą PN-EN 60900,</w:t>
      </w:r>
    </w:p>
    <w:p w14:paraId="26D27FAE" w14:textId="51B0D942" w:rsidR="00525AE3" w:rsidRPr="00FF6067" w:rsidRDefault="00525AE3" w:rsidP="008E79DB">
      <w:pPr>
        <w:numPr>
          <w:ilvl w:val="0"/>
          <w:numId w:val="8"/>
        </w:numPr>
        <w:tabs>
          <w:tab w:val="clear" w:pos="720"/>
          <w:tab w:val="num" w:pos="709"/>
        </w:tabs>
        <w:spacing w:line="278" w:lineRule="auto"/>
        <w:ind w:left="1418"/>
        <w:rPr>
          <w:rFonts w:asciiTheme="minorHAnsi" w:hAnsiTheme="minorHAnsi"/>
          <w:strike/>
        </w:rPr>
      </w:pPr>
      <w:r w:rsidRPr="00525AE3">
        <w:rPr>
          <w:rFonts w:asciiTheme="minorHAnsi" w:hAnsiTheme="minorHAnsi"/>
        </w:rPr>
        <w:t>sprzęt pomiarowy</w:t>
      </w:r>
      <w:r w:rsidR="00194C7E">
        <w:rPr>
          <w:rFonts w:asciiTheme="minorHAnsi" w:hAnsiTheme="minorHAnsi"/>
        </w:rPr>
        <w:t>,</w:t>
      </w:r>
    </w:p>
    <w:p w14:paraId="74790E66" w14:textId="77777777" w:rsidR="00525AE3" w:rsidRPr="00525AE3" w:rsidRDefault="00525AE3" w:rsidP="008E79DB">
      <w:pPr>
        <w:numPr>
          <w:ilvl w:val="0"/>
          <w:numId w:val="8"/>
        </w:numPr>
        <w:tabs>
          <w:tab w:val="clear" w:pos="720"/>
          <w:tab w:val="num" w:pos="709"/>
        </w:tabs>
        <w:spacing w:line="278" w:lineRule="auto"/>
        <w:ind w:left="1418"/>
        <w:rPr>
          <w:rFonts w:asciiTheme="minorHAnsi" w:hAnsiTheme="minorHAnsi"/>
        </w:rPr>
      </w:pPr>
      <w:r w:rsidRPr="00525AE3">
        <w:rPr>
          <w:rFonts w:asciiTheme="minorHAnsi" w:hAnsiTheme="minorHAnsi"/>
        </w:rPr>
        <w:t>sprzęt do zabezpieczenia miejsca pracy (blokady, tablice „Nie załączać – pracują ludzie!”).</w:t>
      </w:r>
    </w:p>
    <w:p w14:paraId="3A124B62" w14:textId="391339AC" w:rsidR="00EC0818" w:rsidRPr="00562A16" w:rsidRDefault="0077211F" w:rsidP="00EC0818">
      <w:pPr>
        <w:pStyle w:val="Nagwek1"/>
        <w:rPr>
          <w:lang w:val="pl-PL"/>
        </w:rPr>
      </w:pPr>
      <w:bookmarkStart w:id="10" w:name="_Toc219210958"/>
      <w:r w:rsidRPr="0077211F">
        <w:rPr>
          <w:lang w:val="pl-PL"/>
        </w:rPr>
        <w:lastRenderedPageBreak/>
        <w:t>ZASADY BEZPIECZNEJ PRACY – PRZED ROZPOCZĘCIEM CZYNNOŚCI</w:t>
      </w:r>
      <w:bookmarkEnd w:id="10"/>
      <w:r>
        <w:rPr>
          <w:lang w:val="pl-PL"/>
        </w:rPr>
        <w:t xml:space="preserve"> </w:t>
      </w:r>
    </w:p>
    <w:p w14:paraId="1171436E" w14:textId="77777777" w:rsidR="00DA51B2" w:rsidRPr="00DA51B2" w:rsidRDefault="00DA51B2" w:rsidP="00DA51B2">
      <w:pPr>
        <w:autoSpaceDE w:val="0"/>
        <w:autoSpaceDN w:val="0"/>
        <w:adjustRightInd w:val="0"/>
        <w:rPr>
          <w:rFonts w:cs="Arial"/>
          <w:szCs w:val="24"/>
        </w:rPr>
      </w:pPr>
      <w:r w:rsidRPr="00DA51B2">
        <w:rPr>
          <w:bCs/>
          <w:szCs w:val="24"/>
        </w:rPr>
        <w:t>Pracownik powinien:</w:t>
      </w:r>
    </w:p>
    <w:p w14:paraId="41348098" w14:textId="46A89320" w:rsidR="00DA51B2" w:rsidRPr="00194C7E" w:rsidRDefault="00DA51B2" w:rsidP="008E79DB">
      <w:pPr>
        <w:numPr>
          <w:ilvl w:val="0"/>
          <w:numId w:val="9"/>
        </w:numPr>
        <w:tabs>
          <w:tab w:val="left" w:pos="1080"/>
        </w:tabs>
        <w:autoSpaceDE w:val="0"/>
        <w:autoSpaceDN w:val="0"/>
        <w:adjustRightInd w:val="0"/>
        <w:rPr>
          <w:bCs/>
          <w:szCs w:val="24"/>
        </w:rPr>
      </w:pPr>
      <w:r w:rsidRPr="00DA51B2">
        <w:rPr>
          <w:bCs/>
          <w:szCs w:val="24"/>
        </w:rPr>
        <w:t>Szczegółowo zapoznać się ze stanowiskową instrukcją bhp znajdującą się na stanowisku pracy</w:t>
      </w:r>
      <w:r w:rsidR="00194C7E">
        <w:rPr>
          <w:bCs/>
          <w:szCs w:val="24"/>
        </w:rPr>
        <w:t>.</w:t>
      </w:r>
    </w:p>
    <w:p w14:paraId="16361273" w14:textId="163FA527" w:rsidR="00DA51B2" w:rsidRPr="007025E2" w:rsidRDefault="00DA51B2" w:rsidP="008E79DB">
      <w:pPr>
        <w:numPr>
          <w:ilvl w:val="0"/>
          <w:numId w:val="9"/>
        </w:numPr>
        <w:autoSpaceDE w:val="0"/>
        <w:autoSpaceDN w:val="0"/>
        <w:adjustRightInd w:val="0"/>
        <w:rPr>
          <w:bCs/>
          <w:szCs w:val="24"/>
        </w:rPr>
      </w:pPr>
      <w:r w:rsidRPr="00DA51B2">
        <w:rPr>
          <w:bCs/>
          <w:szCs w:val="24"/>
        </w:rPr>
        <w:t>Ubrać się w odzież roboczą i ochronną przewidzianą do użycia na danym stanowisku pracy (ubranie robocze, buty robocze na gumowej podeszwie, rękawice gumowe oraz ochronne, nakrycie głowy. Jeśli istnieje taka potrzeba powinien być zabezpieczony w dielektryczny hełm, okulary ochronne, dielektryczne kalosze). Zdjąć także z rąk wszystkie zbędne przedmioty takie jak biżuteria itp.</w:t>
      </w:r>
    </w:p>
    <w:p w14:paraId="336E8757" w14:textId="77777777" w:rsidR="00DA51B2" w:rsidRPr="007025E2" w:rsidRDefault="00DA51B2" w:rsidP="008E79DB">
      <w:pPr>
        <w:numPr>
          <w:ilvl w:val="0"/>
          <w:numId w:val="9"/>
        </w:numPr>
        <w:autoSpaceDE w:val="0"/>
        <w:autoSpaceDN w:val="0"/>
        <w:adjustRightInd w:val="0"/>
        <w:rPr>
          <w:bCs/>
          <w:szCs w:val="24"/>
        </w:rPr>
      </w:pPr>
      <w:r w:rsidRPr="007025E2">
        <w:rPr>
          <w:bCs/>
          <w:szCs w:val="24"/>
        </w:rPr>
        <w:t>Wysłuchać szczegółowego instruktażu od zwierzchnika. Ewentualne nieścisłości dotyczące przebiegu wykonywanych czynności wyjaśnić tak, by realizowane zadanie przebiegało w sposób bezpieczny.</w:t>
      </w:r>
    </w:p>
    <w:p w14:paraId="324AEBF9" w14:textId="77777777" w:rsidR="00DA51B2" w:rsidRPr="007025E2" w:rsidRDefault="00DA51B2" w:rsidP="008E79DB">
      <w:pPr>
        <w:numPr>
          <w:ilvl w:val="0"/>
          <w:numId w:val="9"/>
        </w:numPr>
        <w:autoSpaceDE w:val="0"/>
        <w:autoSpaceDN w:val="0"/>
        <w:adjustRightInd w:val="0"/>
        <w:rPr>
          <w:bCs/>
          <w:szCs w:val="24"/>
        </w:rPr>
      </w:pPr>
      <w:r w:rsidRPr="00DA51B2">
        <w:rPr>
          <w:bCs/>
          <w:szCs w:val="24"/>
        </w:rPr>
        <w:t>Przygotować niezbędny sprzęt, narzędzia i pomoce:</w:t>
      </w:r>
    </w:p>
    <w:p w14:paraId="7F4B815A" w14:textId="32390B73" w:rsidR="00DA51B2" w:rsidRPr="00E76723" w:rsidRDefault="00DA51B2" w:rsidP="008E79DB">
      <w:pPr>
        <w:pStyle w:val="Akapitzlist"/>
        <w:numPr>
          <w:ilvl w:val="0"/>
          <w:numId w:val="10"/>
        </w:numPr>
        <w:tabs>
          <w:tab w:val="left" w:pos="1560"/>
        </w:tabs>
        <w:autoSpaceDE w:val="0"/>
        <w:autoSpaceDN w:val="0"/>
        <w:adjustRightInd w:val="0"/>
        <w:rPr>
          <w:rFonts w:cs="Arial"/>
          <w:szCs w:val="24"/>
        </w:rPr>
      </w:pPr>
      <w:r w:rsidRPr="00E76723">
        <w:rPr>
          <w:bCs/>
          <w:szCs w:val="24"/>
        </w:rPr>
        <w:t>sprzęt izolacyjny chroniący przed porażeniem prądem elektrycznym:</w:t>
      </w:r>
    </w:p>
    <w:p w14:paraId="0EAE47FE" w14:textId="77777777" w:rsidR="00DA51B2" w:rsidRPr="00DA51B2" w:rsidRDefault="00DA51B2" w:rsidP="00DA51B2">
      <w:pPr>
        <w:tabs>
          <w:tab w:val="left" w:pos="2460"/>
        </w:tabs>
        <w:autoSpaceDE w:val="0"/>
        <w:autoSpaceDN w:val="0"/>
        <w:adjustRightInd w:val="0"/>
        <w:ind w:left="2460" w:hanging="360"/>
        <w:rPr>
          <w:rFonts w:cs="Arial"/>
          <w:szCs w:val="24"/>
        </w:rPr>
      </w:pPr>
      <w:r w:rsidRPr="00DA51B2">
        <w:rPr>
          <w:bCs/>
          <w:szCs w:val="24"/>
        </w:rPr>
        <w:t>-</w:t>
      </w:r>
      <w:r w:rsidRPr="00DA51B2">
        <w:rPr>
          <w:bCs/>
          <w:szCs w:val="24"/>
        </w:rPr>
        <w:tab/>
        <w:t>cęgi izolujące do bezpieczników,</w:t>
      </w:r>
    </w:p>
    <w:p w14:paraId="4F0C9D23" w14:textId="77777777"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drążki izolacyjne,</w:t>
      </w:r>
    </w:p>
    <w:p w14:paraId="31F51498" w14:textId="32E77E91" w:rsidR="00DA51B2" w:rsidRPr="00E76723" w:rsidRDefault="00DA51B2" w:rsidP="008E79DB">
      <w:pPr>
        <w:pStyle w:val="Akapitzlist"/>
        <w:numPr>
          <w:ilvl w:val="0"/>
          <w:numId w:val="10"/>
        </w:numPr>
        <w:tabs>
          <w:tab w:val="left" w:pos="1560"/>
        </w:tabs>
        <w:autoSpaceDE w:val="0"/>
        <w:autoSpaceDN w:val="0"/>
        <w:adjustRightInd w:val="0"/>
        <w:rPr>
          <w:rFonts w:cs="Arial"/>
          <w:szCs w:val="24"/>
        </w:rPr>
      </w:pPr>
      <w:r w:rsidRPr="00E76723">
        <w:rPr>
          <w:bCs/>
          <w:szCs w:val="24"/>
        </w:rPr>
        <w:t>izolowane narzędzia potrzebne do wykonywania zadań:</w:t>
      </w:r>
    </w:p>
    <w:p w14:paraId="2223CCA2" w14:textId="77777777" w:rsidR="00DA51B2" w:rsidRPr="00DA51B2" w:rsidRDefault="00DA51B2" w:rsidP="00DA51B2">
      <w:pPr>
        <w:tabs>
          <w:tab w:val="left" w:pos="2460"/>
        </w:tabs>
        <w:autoSpaceDE w:val="0"/>
        <w:autoSpaceDN w:val="0"/>
        <w:adjustRightInd w:val="0"/>
        <w:ind w:left="2460" w:hanging="360"/>
        <w:rPr>
          <w:rFonts w:cs="Arial"/>
          <w:szCs w:val="24"/>
        </w:rPr>
      </w:pPr>
      <w:r w:rsidRPr="00DA51B2">
        <w:rPr>
          <w:bCs/>
          <w:szCs w:val="24"/>
        </w:rPr>
        <w:t>-</w:t>
      </w:r>
      <w:r w:rsidRPr="00DA51B2">
        <w:rPr>
          <w:bCs/>
          <w:szCs w:val="24"/>
        </w:rPr>
        <w:tab/>
        <w:t>śrubokręty,</w:t>
      </w:r>
    </w:p>
    <w:p w14:paraId="526E2C48" w14:textId="77777777"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cęgi uniwersalne,</w:t>
      </w:r>
    </w:p>
    <w:p w14:paraId="67A5A04B" w14:textId="7DA63AA4" w:rsidR="00DA51B2" w:rsidRPr="00E76723" w:rsidRDefault="00DA51B2" w:rsidP="008E79DB">
      <w:pPr>
        <w:pStyle w:val="Akapitzlist"/>
        <w:numPr>
          <w:ilvl w:val="0"/>
          <w:numId w:val="10"/>
        </w:numPr>
        <w:tabs>
          <w:tab w:val="left" w:pos="1560"/>
        </w:tabs>
        <w:autoSpaceDE w:val="0"/>
        <w:autoSpaceDN w:val="0"/>
        <w:adjustRightInd w:val="0"/>
        <w:rPr>
          <w:rFonts w:cs="Arial"/>
          <w:szCs w:val="24"/>
        </w:rPr>
      </w:pPr>
      <w:r w:rsidRPr="00E76723">
        <w:rPr>
          <w:bCs/>
          <w:szCs w:val="24"/>
        </w:rPr>
        <w:t>wskaźniki wysokiego napięcia (neonówki),</w:t>
      </w:r>
    </w:p>
    <w:p w14:paraId="58034ACA" w14:textId="7F5F66F8" w:rsidR="00DA51B2" w:rsidRPr="00E76723" w:rsidRDefault="00DA51B2" w:rsidP="008E79DB">
      <w:pPr>
        <w:pStyle w:val="Akapitzlist"/>
        <w:numPr>
          <w:ilvl w:val="0"/>
          <w:numId w:val="10"/>
        </w:numPr>
        <w:autoSpaceDE w:val="0"/>
        <w:autoSpaceDN w:val="0"/>
        <w:adjustRightInd w:val="0"/>
        <w:rPr>
          <w:rFonts w:cs="Arial"/>
          <w:szCs w:val="24"/>
        </w:rPr>
      </w:pPr>
      <w:r w:rsidRPr="00E76723">
        <w:rPr>
          <w:bCs/>
          <w:szCs w:val="24"/>
        </w:rPr>
        <w:t>wskaźniki niskiego napięcia,</w:t>
      </w:r>
    </w:p>
    <w:p w14:paraId="115916A8" w14:textId="5CBE9D75" w:rsidR="00DA51B2" w:rsidRPr="00E76723" w:rsidRDefault="00DA51B2" w:rsidP="008E79DB">
      <w:pPr>
        <w:pStyle w:val="Akapitzlist"/>
        <w:numPr>
          <w:ilvl w:val="0"/>
          <w:numId w:val="10"/>
        </w:numPr>
        <w:autoSpaceDE w:val="0"/>
        <w:autoSpaceDN w:val="0"/>
        <w:adjustRightInd w:val="0"/>
        <w:rPr>
          <w:rFonts w:cs="Arial"/>
          <w:szCs w:val="24"/>
        </w:rPr>
      </w:pPr>
      <w:proofErr w:type="spellStart"/>
      <w:r w:rsidRPr="00E76723">
        <w:rPr>
          <w:bCs/>
          <w:szCs w:val="24"/>
        </w:rPr>
        <w:t>uzgadniacze</w:t>
      </w:r>
      <w:proofErr w:type="spellEnd"/>
      <w:r w:rsidRPr="00E76723">
        <w:rPr>
          <w:bCs/>
          <w:szCs w:val="24"/>
        </w:rPr>
        <w:t xml:space="preserve"> faz,</w:t>
      </w:r>
    </w:p>
    <w:p w14:paraId="21C6D465" w14:textId="14EED199" w:rsidR="00DA51B2" w:rsidRPr="00E76723" w:rsidRDefault="00DA51B2" w:rsidP="008E79DB">
      <w:pPr>
        <w:pStyle w:val="Akapitzlist"/>
        <w:numPr>
          <w:ilvl w:val="0"/>
          <w:numId w:val="10"/>
        </w:numPr>
        <w:autoSpaceDE w:val="0"/>
        <w:autoSpaceDN w:val="0"/>
        <w:adjustRightInd w:val="0"/>
        <w:rPr>
          <w:rFonts w:cs="Arial"/>
          <w:szCs w:val="24"/>
        </w:rPr>
      </w:pPr>
      <w:r w:rsidRPr="00E76723">
        <w:rPr>
          <w:bCs/>
          <w:szCs w:val="24"/>
        </w:rPr>
        <w:t xml:space="preserve">wskaźniki prądu (cęgi </w:t>
      </w:r>
      <w:proofErr w:type="spellStart"/>
      <w:r w:rsidRPr="00E76723">
        <w:rPr>
          <w:bCs/>
          <w:szCs w:val="24"/>
        </w:rPr>
        <w:t>Dietza</w:t>
      </w:r>
      <w:proofErr w:type="spellEnd"/>
      <w:r w:rsidRPr="00E76723">
        <w:rPr>
          <w:bCs/>
          <w:szCs w:val="24"/>
        </w:rPr>
        <w:t>),</w:t>
      </w:r>
    </w:p>
    <w:p w14:paraId="63CEE45B" w14:textId="613E23BE" w:rsidR="00DA51B2" w:rsidRPr="00E76723" w:rsidRDefault="00DA51B2" w:rsidP="008E79DB">
      <w:pPr>
        <w:pStyle w:val="Akapitzlist"/>
        <w:numPr>
          <w:ilvl w:val="0"/>
          <w:numId w:val="10"/>
        </w:numPr>
        <w:autoSpaceDE w:val="0"/>
        <w:autoSpaceDN w:val="0"/>
        <w:adjustRightInd w:val="0"/>
        <w:rPr>
          <w:rFonts w:cs="Arial"/>
          <w:szCs w:val="24"/>
        </w:rPr>
      </w:pPr>
      <w:r w:rsidRPr="00E76723">
        <w:rPr>
          <w:bCs/>
          <w:szCs w:val="24"/>
        </w:rPr>
        <w:t>sprzęt chroniący przed bezpośrednim działaniem prądu elektrycznego</w:t>
      </w:r>
    </w:p>
    <w:p w14:paraId="131B63B5" w14:textId="77777777" w:rsidR="00DA51B2" w:rsidRPr="00DA51B2" w:rsidRDefault="00DA51B2" w:rsidP="00DA51B2">
      <w:pPr>
        <w:tabs>
          <w:tab w:val="left" w:pos="2460"/>
        </w:tabs>
        <w:autoSpaceDE w:val="0"/>
        <w:autoSpaceDN w:val="0"/>
        <w:adjustRightInd w:val="0"/>
        <w:ind w:left="2460" w:hanging="360"/>
        <w:rPr>
          <w:rFonts w:cs="Arial"/>
          <w:szCs w:val="24"/>
        </w:rPr>
      </w:pPr>
      <w:r w:rsidRPr="00DA51B2">
        <w:rPr>
          <w:bCs/>
          <w:szCs w:val="24"/>
        </w:rPr>
        <w:t>-</w:t>
      </w:r>
      <w:r w:rsidRPr="00DA51B2">
        <w:rPr>
          <w:bCs/>
          <w:szCs w:val="24"/>
        </w:rPr>
        <w:tab/>
        <w:t>okulary ochronne,</w:t>
      </w:r>
    </w:p>
    <w:p w14:paraId="1CCCD8C5" w14:textId="77777777"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rękawice brezentowe,</w:t>
      </w:r>
    </w:p>
    <w:p w14:paraId="79A4B203" w14:textId="77777777"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pasy bezpieczeństwa,</w:t>
      </w:r>
    </w:p>
    <w:p w14:paraId="3E4E22FD" w14:textId="77777777"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dielektryczny hełm i kalosze,</w:t>
      </w:r>
    </w:p>
    <w:p w14:paraId="56A10E2A" w14:textId="77777777"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gumowe dywaniki i chodniki,</w:t>
      </w:r>
    </w:p>
    <w:p w14:paraId="7BA93B51" w14:textId="15ECB96B" w:rsidR="00DA51B2" w:rsidRPr="00DA51B2" w:rsidRDefault="00DA51B2" w:rsidP="00DA51B2">
      <w:pPr>
        <w:autoSpaceDE w:val="0"/>
        <w:autoSpaceDN w:val="0"/>
        <w:adjustRightInd w:val="0"/>
        <w:ind w:left="2460" w:hanging="360"/>
        <w:rPr>
          <w:rFonts w:cs="Arial"/>
          <w:szCs w:val="24"/>
        </w:rPr>
      </w:pPr>
      <w:r w:rsidRPr="00DA51B2">
        <w:rPr>
          <w:bCs/>
          <w:szCs w:val="24"/>
        </w:rPr>
        <w:t>-</w:t>
      </w:r>
      <w:r w:rsidRPr="00DA51B2">
        <w:rPr>
          <w:bCs/>
          <w:szCs w:val="24"/>
        </w:rPr>
        <w:tab/>
        <w:t>pomosty izolacyjne</w:t>
      </w:r>
      <w:r w:rsidR="009D7B8D">
        <w:rPr>
          <w:bCs/>
          <w:szCs w:val="24"/>
        </w:rPr>
        <w:t>.</w:t>
      </w:r>
    </w:p>
    <w:p w14:paraId="0FAEC4E6" w14:textId="29BBC334" w:rsidR="00DF7F53" w:rsidRPr="00DF7F53" w:rsidRDefault="00DF7F53" w:rsidP="008E79DB">
      <w:pPr>
        <w:pStyle w:val="Akapitzlist"/>
        <w:numPr>
          <w:ilvl w:val="0"/>
          <w:numId w:val="9"/>
        </w:numPr>
        <w:autoSpaceDE w:val="0"/>
        <w:autoSpaceDN w:val="0"/>
        <w:adjustRightInd w:val="0"/>
        <w:rPr>
          <w:szCs w:val="24"/>
        </w:rPr>
      </w:pPr>
      <w:r w:rsidRPr="00DF7F53">
        <w:rPr>
          <w:szCs w:val="24"/>
        </w:rPr>
        <w:t xml:space="preserve">Uzyskać polecenie pracy, jeśli </w:t>
      </w:r>
      <w:r w:rsidR="00FF6067" w:rsidRPr="00194C7E">
        <w:rPr>
          <w:szCs w:val="24"/>
        </w:rPr>
        <w:t>praca będzie wykonywana pod napięciem lub w pobliżu nieosłoniętych elementów będących pod napięciem</w:t>
      </w:r>
      <w:r w:rsidR="00194C7E">
        <w:rPr>
          <w:szCs w:val="24"/>
        </w:rPr>
        <w:t>,</w:t>
      </w:r>
    </w:p>
    <w:p w14:paraId="22C7E0EA" w14:textId="77777777" w:rsidR="00DF7F53" w:rsidRPr="00DF7F53" w:rsidRDefault="00DF7F53" w:rsidP="008E79DB">
      <w:pPr>
        <w:pStyle w:val="Akapitzlist"/>
        <w:numPr>
          <w:ilvl w:val="0"/>
          <w:numId w:val="9"/>
        </w:numPr>
        <w:autoSpaceDE w:val="0"/>
        <w:autoSpaceDN w:val="0"/>
        <w:adjustRightInd w:val="0"/>
        <w:rPr>
          <w:szCs w:val="24"/>
        </w:rPr>
      </w:pPr>
      <w:r w:rsidRPr="00DF7F53">
        <w:rPr>
          <w:szCs w:val="24"/>
        </w:rPr>
        <w:t>Upewnić się, że instalacja jest odłączona od zasilania i zabezpieczona przed ponownym załączeniem (zasada: wyłącz – zabezpiecz – sprawdź brak napięcia).</w:t>
      </w:r>
    </w:p>
    <w:p w14:paraId="26559F5E" w14:textId="337B786E" w:rsidR="00DA51B2" w:rsidRDefault="00DF7F53" w:rsidP="008E79DB">
      <w:pPr>
        <w:pStyle w:val="Akapitzlist"/>
        <w:numPr>
          <w:ilvl w:val="0"/>
          <w:numId w:val="9"/>
        </w:numPr>
        <w:autoSpaceDE w:val="0"/>
        <w:autoSpaceDN w:val="0"/>
        <w:adjustRightInd w:val="0"/>
        <w:rPr>
          <w:szCs w:val="24"/>
        </w:rPr>
      </w:pPr>
      <w:r w:rsidRPr="00DF7F53">
        <w:rPr>
          <w:szCs w:val="24"/>
        </w:rPr>
        <w:t>Oznakować i zabezpieczyć miejsce pracy.</w:t>
      </w:r>
    </w:p>
    <w:p w14:paraId="1C447867" w14:textId="77777777" w:rsidR="00194C7E" w:rsidRPr="00194C7E" w:rsidRDefault="00194C7E" w:rsidP="00194C7E">
      <w:pPr>
        <w:autoSpaceDE w:val="0"/>
        <w:autoSpaceDN w:val="0"/>
        <w:adjustRightInd w:val="0"/>
        <w:rPr>
          <w:szCs w:val="24"/>
        </w:rPr>
      </w:pPr>
    </w:p>
    <w:p w14:paraId="150276A4" w14:textId="77777777" w:rsidR="00DF7F53" w:rsidRPr="00DF7F53" w:rsidRDefault="00DF7F53" w:rsidP="00DF7F53">
      <w:pPr>
        <w:pStyle w:val="Akapitzlist"/>
        <w:autoSpaceDE w:val="0"/>
        <w:autoSpaceDN w:val="0"/>
        <w:adjustRightInd w:val="0"/>
        <w:ind w:left="1068"/>
        <w:rPr>
          <w:sz w:val="22"/>
          <w:szCs w:val="22"/>
        </w:rPr>
      </w:pPr>
    </w:p>
    <w:p w14:paraId="3DCFA640" w14:textId="77777777" w:rsidR="00DA51B2" w:rsidRPr="009109D7" w:rsidRDefault="00DA51B2" w:rsidP="00DA51B2">
      <w:pPr>
        <w:autoSpaceDE w:val="0"/>
        <w:autoSpaceDN w:val="0"/>
        <w:adjustRightInd w:val="0"/>
        <w:ind w:left="480"/>
        <w:rPr>
          <w:rFonts w:cs="Arial"/>
          <w:b/>
          <w:bCs/>
          <w:color w:val="FF0000"/>
          <w:szCs w:val="24"/>
        </w:rPr>
      </w:pPr>
      <w:r w:rsidRPr="009109D7">
        <w:rPr>
          <w:b/>
          <w:bCs/>
          <w:color w:val="FF0000"/>
          <w:szCs w:val="24"/>
        </w:rPr>
        <w:t>UWAGA!</w:t>
      </w:r>
    </w:p>
    <w:p w14:paraId="760D8D1A" w14:textId="70F6B5D5" w:rsidR="00DA51B2" w:rsidRDefault="00DA51B2" w:rsidP="000A728F">
      <w:pPr>
        <w:autoSpaceDE w:val="0"/>
        <w:autoSpaceDN w:val="0"/>
        <w:adjustRightInd w:val="0"/>
        <w:ind w:left="480"/>
        <w:rPr>
          <w:bCs/>
          <w:szCs w:val="24"/>
        </w:rPr>
      </w:pPr>
      <w:r w:rsidRPr="009D7B8D">
        <w:rPr>
          <w:bCs/>
          <w:szCs w:val="24"/>
        </w:rPr>
        <w:t>W razie stwierdzenia jakichkolwiek uszkodzeń czy usterek</w:t>
      </w:r>
      <w:r w:rsidR="007025E2">
        <w:rPr>
          <w:bCs/>
          <w:szCs w:val="24"/>
        </w:rPr>
        <w:t xml:space="preserve"> </w:t>
      </w:r>
      <w:r w:rsidR="007025E2" w:rsidRPr="00194C7E">
        <w:rPr>
          <w:bCs/>
          <w:szCs w:val="24"/>
        </w:rPr>
        <w:t>narzędzi lub wyposażenia ochronnego</w:t>
      </w:r>
      <w:r w:rsidRPr="009D7B8D">
        <w:rPr>
          <w:bCs/>
          <w:szCs w:val="24"/>
        </w:rPr>
        <w:t xml:space="preserve"> nie wolno podejmować pracy. Należy niezwłocznie powiadomić o tym swojego bezpośredniego przełożonego w celu szybkiej ich likwidacji. Dopiero po upewnieniu się, że zostały one usunięte, pracownik może przystąpić do wykonania zadania.</w:t>
      </w:r>
    </w:p>
    <w:p w14:paraId="36B9EA02" w14:textId="77777777" w:rsidR="00194C7E" w:rsidRDefault="00194C7E" w:rsidP="000A728F">
      <w:pPr>
        <w:autoSpaceDE w:val="0"/>
        <w:autoSpaceDN w:val="0"/>
        <w:adjustRightInd w:val="0"/>
        <w:ind w:left="480"/>
        <w:rPr>
          <w:bCs/>
          <w:szCs w:val="24"/>
        </w:rPr>
      </w:pPr>
    </w:p>
    <w:p w14:paraId="1178AD60" w14:textId="77777777" w:rsidR="00194C7E" w:rsidRDefault="00194C7E" w:rsidP="000A728F">
      <w:pPr>
        <w:autoSpaceDE w:val="0"/>
        <w:autoSpaceDN w:val="0"/>
        <w:adjustRightInd w:val="0"/>
        <w:ind w:left="480"/>
        <w:rPr>
          <w:bCs/>
          <w:szCs w:val="24"/>
        </w:rPr>
      </w:pPr>
    </w:p>
    <w:p w14:paraId="09C1A705" w14:textId="77777777" w:rsidR="00194C7E" w:rsidRPr="000A728F" w:rsidRDefault="00194C7E" w:rsidP="000A728F">
      <w:pPr>
        <w:autoSpaceDE w:val="0"/>
        <w:autoSpaceDN w:val="0"/>
        <w:adjustRightInd w:val="0"/>
        <w:ind w:left="480"/>
        <w:rPr>
          <w:rFonts w:cs="Arial"/>
          <w:szCs w:val="24"/>
        </w:rPr>
      </w:pPr>
    </w:p>
    <w:p w14:paraId="398D0031" w14:textId="11BECDB2" w:rsidR="004E14F4" w:rsidRPr="00562A16" w:rsidRDefault="000A728F" w:rsidP="004E14F4">
      <w:pPr>
        <w:pStyle w:val="Nagwek1"/>
        <w:rPr>
          <w:lang w:val="pl-PL"/>
        </w:rPr>
      </w:pPr>
      <w:bookmarkStart w:id="11" w:name="_Toc219210959"/>
      <w:bookmarkStart w:id="12" w:name="_Hlk211429134"/>
      <w:r w:rsidRPr="000A728F">
        <w:rPr>
          <w:lang w:val="pl-PL"/>
        </w:rPr>
        <w:lastRenderedPageBreak/>
        <w:t>ZASADY BEZPIECZNEJ PRACY – W TRAKCIE WYKONYWANIA CZYNNOŚCI</w:t>
      </w:r>
      <w:bookmarkEnd w:id="11"/>
    </w:p>
    <w:p w14:paraId="735C960B" w14:textId="77777777" w:rsidR="003B5D9F" w:rsidRPr="006161B8" w:rsidRDefault="003B5D9F" w:rsidP="008E79DB">
      <w:pPr>
        <w:pStyle w:val="Akapitzlist"/>
        <w:numPr>
          <w:ilvl w:val="0"/>
          <w:numId w:val="12"/>
        </w:numPr>
        <w:spacing w:before="100" w:beforeAutospacing="1" w:after="100" w:afterAutospacing="1"/>
        <w:rPr>
          <w:rFonts w:ascii="Times New Roman" w:eastAsia="Times New Roman" w:hAnsi="Times New Roman" w:cs="Times New Roman"/>
          <w:szCs w:val="24"/>
          <w:lang w:eastAsia="pl-PL"/>
        </w:rPr>
      </w:pPr>
      <w:bookmarkStart w:id="13" w:name="_Hlk211429339"/>
      <w:bookmarkEnd w:id="12"/>
      <w:r w:rsidRPr="006161B8">
        <w:rPr>
          <w:rFonts w:ascii="Times New Roman" w:eastAsia="Times New Roman" w:hAnsi="Times New Roman" w:cs="Times New Roman"/>
          <w:bCs/>
          <w:szCs w:val="24"/>
          <w:lang w:eastAsia="pl-PL"/>
        </w:rPr>
        <w:t>Ściśle stosować się do zaleceń:</w:t>
      </w:r>
    </w:p>
    <w:p w14:paraId="41F50EFE" w14:textId="2CC0F7B9" w:rsidR="003B5D9F" w:rsidRPr="006161B8" w:rsidRDefault="003B5D9F" w:rsidP="008E79DB">
      <w:pPr>
        <w:pStyle w:val="Akapitzlist"/>
        <w:numPr>
          <w:ilvl w:val="0"/>
          <w:numId w:val="13"/>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bCs/>
          <w:szCs w:val="24"/>
          <w:lang w:eastAsia="pl-PL"/>
        </w:rPr>
        <w:t>stanowiskowej instrukcji bhp,</w:t>
      </w:r>
    </w:p>
    <w:p w14:paraId="714D0ECC" w14:textId="5FFF851A" w:rsidR="003B5D9F" w:rsidRPr="006161B8" w:rsidRDefault="003B5D9F" w:rsidP="008E79DB">
      <w:pPr>
        <w:pStyle w:val="Akapitzlist"/>
        <w:numPr>
          <w:ilvl w:val="0"/>
          <w:numId w:val="13"/>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bCs/>
          <w:szCs w:val="24"/>
          <w:lang w:eastAsia="pl-PL"/>
        </w:rPr>
        <w:t>poleceń i wskazówek przełożonych.</w:t>
      </w:r>
    </w:p>
    <w:p w14:paraId="343D90DC" w14:textId="77777777" w:rsidR="003B5D9F" w:rsidRPr="006161B8" w:rsidRDefault="003B5D9F" w:rsidP="008E79DB">
      <w:pPr>
        <w:pStyle w:val="Akapitzlist"/>
        <w:numPr>
          <w:ilvl w:val="0"/>
          <w:numId w:val="12"/>
        </w:numPr>
        <w:spacing w:before="100" w:beforeAutospacing="1" w:after="100" w:afterAutospacing="1"/>
        <w:rPr>
          <w:rFonts w:ascii="Times New Roman" w:eastAsia="Times New Roman" w:hAnsi="Times New Roman" w:cs="Times New Roman"/>
          <w:szCs w:val="24"/>
          <w:lang w:eastAsia="pl-PL"/>
        </w:rPr>
      </w:pPr>
      <w:r w:rsidRPr="006161B8">
        <w:rPr>
          <w:rFonts w:ascii="Times New Roman" w:eastAsia="Times New Roman" w:hAnsi="Times New Roman" w:cs="Times New Roman"/>
          <w:bCs/>
          <w:szCs w:val="24"/>
          <w:lang w:eastAsia="pl-PL"/>
        </w:rPr>
        <w:t>Podczas wykonywania pracy koncentrować całą swoją uwagę wyłącznie na czynnościach wykonywanych. Pracować z szybkością odpowiadającą naturalnemu rytmowi pracy.</w:t>
      </w:r>
    </w:p>
    <w:p w14:paraId="2F1F0BA7" w14:textId="77777777" w:rsidR="003B5D9F" w:rsidRPr="006161B8" w:rsidRDefault="003B5D9F" w:rsidP="008E79DB">
      <w:pPr>
        <w:pStyle w:val="Akapitzlist"/>
        <w:numPr>
          <w:ilvl w:val="0"/>
          <w:numId w:val="12"/>
        </w:numPr>
        <w:spacing w:before="100" w:beforeAutospacing="1" w:after="100" w:afterAutospacing="1"/>
        <w:rPr>
          <w:rFonts w:ascii="Times New Roman" w:eastAsia="Times New Roman" w:hAnsi="Times New Roman" w:cs="Times New Roman"/>
          <w:szCs w:val="24"/>
          <w:lang w:eastAsia="pl-PL"/>
        </w:rPr>
      </w:pPr>
      <w:r w:rsidRPr="006161B8">
        <w:rPr>
          <w:rFonts w:ascii="Times New Roman" w:eastAsia="Times New Roman" w:hAnsi="Times New Roman" w:cs="Times New Roman"/>
          <w:bCs/>
          <w:szCs w:val="24"/>
          <w:lang w:eastAsia="pl-PL"/>
        </w:rPr>
        <w:t>Materiały używane podczas procesu pracy składować tak, by nie stwarzały żadnych zagrożeń wypadkowych. Narzędzia powinny być odkładane na ściśle wyznaczone miejsca.</w:t>
      </w:r>
    </w:p>
    <w:p w14:paraId="091B331F" w14:textId="4E9104A7" w:rsidR="00B557CC" w:rsidRPr="006161B8" w:rsidRDefault="00B557CC" w:rsidP="008E79DB">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szCs w:val="24"/>
          <w:lang w:eastAsia="pl-PL"/>
        </w:rPr>
        <w:t>Przestrzegać stref niebezpiecznych i zasad pracy pod napięciem (jeśli są dopuszczone przepisami i kwalifikacjami).</w:t>
      </w:r>
    </w:p>
    <w:p w14:paraId="7384EFD8" w14:textId="2A294E4F" w:rsidR="00B557CC" w:rsidRPr="006161B8" w:rsidRDefault="00B557CC" w:rsidP="008E79DB">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szCs w:val="24"/>
          <w:lang w:eastAsia="pl-PL"/>
        </w:rPr>
        <w:t>Nie dotykać równocześnie dwóch elementów o różnych potencjałach.</w:t>
      </w:r>
    </w:p>
    <w:p w14:paraId="4DF22B87" w14:textId="16556B33" w:rsidR="00B557CC" w:rsidRPr="006161B8" w:rsidRDefault="00B557CC" w:rsidP="008E79DB">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szCs w:val="24"/>
          <w:lang w:eastAsia="pl-PL"/>
        </w:rPr>
        <w:t>Utrzymywać porządek na stanowisku i dbać o stabilne podparcie.</w:t>
      </w:r>
    </w:p>
    <w:p w14:paraId="5E7CAFD6" w14:textId="5B2EDBA3" w:rsidR="00B557CC" w:rsidRPr="006161B8" w:rsidRDefault="00B557CC" w:rsidP="008E79DB">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szCs w:val="24"/>
          <w:lang w:eastAsia="pl-PL"/>
        </w:rPr>
        <w:t>Pracować tylko sprawnymi technicznie narzędziami.</w:t>
      </w:r>
    </w:p>
    <w:p w14:paraId="70727DC1" w14:textId="1F024348" w:rsidR="00B557CC" w:rsidRPr="006161B8" w:rsidRDefault="00B557CC" w:rsidP="008E79DB">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szCs w:val="24"/>
          <w:lang w:eastAsia="pl-PL"/>
        </w:rPr>
        <w:t>Natychmiast przerwać pracę w przypadku zauważenia nieprawidłowości (iskrzenia, zapachu spalenizny, przegrzewania przewodów itp.).</w:t>
      </w:r>
    </w:p>
    <w:p w14:paraId="500B3223" w14:textId="0276A546" w:rsidR="00194C7E" w:rsidRPr="00194C7E" w:rsidRDefault="00B557CC" w:rsidP="00194C7E">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6161B8">
        <w:rPr>
          <w:rFonts w:ascii="Times New Roman" w:eastAsia="Times New Roman" w:hAnsi="Times New Roman" w:cs="Times New Roman"/>
          <w:szCs w:val="24"/>
          <w:lang w:eastAsia="pl-PL"/>
        </w:rPr>
        <w:t>Nie prowadzić prac w wilgotnym środowisku, jeśli stwarza to ryzyko porażenia.</w:t>
      </w:r>
    </w:p>
    <w:p w14:paraId="78192046" w14:textId="77777777" w:rsidR="00194C7E" w:rsidRPr="00194C7E" w:rsidRDefault="00194C7E" w:rsidP="00194C7E">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194C7E">
        <w:rPr>
          <w:rFonts w:ascii="Times New Roman" w:eastAsia="Times New Roman" w:hAnsi="Times New Roman" w:cs="Times New Roman"/>
          <w:szCs w:val="24"/>
          <w:lang w:eastAsia="pl-PL"/>
        </w:rPr>
        <w:t>Kiedy prace wykonywane są w wykopie pracownik powinien zachować niezbędne środki bezpieczeństwa. I tak:</w:t>
      </w:r>
    </w:p>
    <w:p w14:paraId="76F827BF" w14:textId="77777777" w:rsidR="00194C7E" w:rsidRPr="00107A70" w:rsidRDefault="00194C7E" w:rsidP="00194C7E">
      <w:pPr>
        <w:tabs>
          <w:tab w:val="left" w:pos="2460"/>
        </w:tabs>
        <w:autoSpaceDE w:val="0"/>
        <w:autoSpaceDN w:val="0"/>
        <w:adjustRightInd w:val="0"/>
        <w:ind w:left="2460" w:hanging="360"/>
        <w:rPr>
          <w:rFonts w:cs="Arial"/>
          <w:szCs w:val="24"/>
        </w:rPr>
      </w:pPr>
      <w:r w:rsidRPr="00107A70">
        <w:rPr>
          <w:bCs/>
          <w:szCs w:val="24"/>
        </w:rPr>
        <w:t>-</w:t>
      </w:r>
      <w:r w:rsidRPr="00107A70">
        <w:rPr>
          <w:bCs/>
          <w:szCs w:val="24"/>
        </w:rPr>
        <w:tab/>
        <w:t>wykopy ogrodzić i odpowiednio oznakować,</w:t>
      </w:r>
    </w:p>
    <w:p w14:paraId="2919B037" w14:textId="77777777" w:rsidR="00194C7E" w:rsidRPr="00107A70" w:rsidRDefault="00194C7E" w:rsidP="00194C7E">
      <w:pPr>
        <w:autoSpaceDE w:val="0"/>
        <w:autoSpaceDN w:val="0"/>
        <w:adjustRightInd w:val="0"/>
        <w:ind w:left="2460" w:hanging="360"/>
        <w:rPr>
          <w:rFonts w:cs="Arial"/>
          <w:szCs w:val="24"/>
        </w:rPr>
      </w:pPr>
      <w:r w:rsidRPr="00107A70">
        <w:rPr>
          <w:bCs/>
          <w:szCs w:val="24"/>
        </w:rPr>
        <w:t>-</w:t>
      </w:r>
      <w:r w:rsidRPr="00107A70">
        <w:rPr>
          <w:bCs/>
          <w:szCs w:val="24"/>
        </w:rPr>
        <w:tab/>
        <w:t>odeskować je zgodnie z wymogami prawa budowlanego,</w:t>
      </w:r>
    </w:p>
    <w:p w14:paraId="598A0220" w14:textId="77777777" w:rsidR="00194C7E" w:rsidRPr="00107A70" w:rsidRDefault="00194C7E" w:rsidP="00194C7E">
      <w:pPr>
        <w:tabs>
          <w:tab w:val="left" w:pos="2460"/>
        </w:tabs>
        <w:autoSpaceDE w:val="0"/>
        <w:autoSpaceDN w:val="0"/>
        <w:adjustRightInd w:val="0"/>
        <w:ind w:left="2460" w:hanging="360"/>
        <w:rPr>
          <w:rFonts w:cs="Arial"/>
          <w:szCs w:val="24"/>
        </w:rPr>
      </w:pPr>
      <w:r w:rsidRPr="00107A70">
        <w:rPr>
          <w:bCs/>
          <w:szCs w:val="24"/>
        </w:rPr>
        <w:t>-</w:t>
      </w:r>
      <w:r w:rsidRPr="00107A70">
        <w:rPr>
          <w:bCs/>
          <w:szCs w:val="24"/>
        </w:rPr>
        <w:tab/>
        <w:t>w razie zaistnienia niebezpieczeństwa wystąpienia gazu stosować ochrony osobiste,</w:t>
      </w:r>
    </w:p>
    <w:p w14:paraId="3DC14B11" w14:textId="77777777" w:rsidR="00194C7E" w:rsidRPr="00194C7E" w:rsidRDefault="00194C7E" w:rsidP="00194C7E">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194C7E">
        <w:rPr>
          <w:rFonts w:ascii="Times New Roman" w:eastAsia="Times New Roman" w:hAnsi="Times New Roman" w:cs="Times New Roman"/>
          <w:szCs w:val="24"/>
          <w:lang w:eastAsia="pl-PL"/>
        </w:rPr>
        <w:t>Przy pracach wykonywane w studzienkach, przewodach kanalizacyjnych, zbiornikach winny być wykonywane przy asekuracji pracownika z zewnątrz. Zabronione jest używanie podczas wykonywania takich prac ognia otwartego.</w:t>
      </w:r>
    </w:p>
    <w:p w14:paraId="5EAA3F19" w14:textId="77777777" w:rsidR="00194C7E" w:rsidRPr="00194C7E" w:rsidRDefault="00194C7E" w:rsidP="00194C7E">
      <w:pPr>
        <w:pStyle w:val="Akapitzlist"/>
        <w:numPr>
          <w:ilvl w:val="0"/>
          <w:numId w:val="12"/>
        </w:numPr>
        <w:spacing w:before="100" w:beforeAutospacing="1" w:after="100" w:afterAutospacing="1"/>
        <w:jc w:val="left"/>
        <w:rPr>
          <w:rFonts w:ascii="Times New Roman" w:eastAsia="Times New Roman" w:hAnsi="Times New Roman" w:cs="Times New Roman"/>
          <w:szCs w:val="24"/>
          <w:lang w:eastAsia="pl-PL"/>
        </w:rPr>
      </w:pPr>
      <w:r w:rsidRPr="00194C7E">
        <w:rPr>
          <w:rFonts w:ascii="Times New Roman" w:eastAsia="Times New Roman" w:hAnsi="Times New Roman" w:cs="Times New Roman"/>
          <w:szCs w:val="24"/>
          <w:lang w:eastAsia="pl-PL"/>
        </w:rPr>
        <w:t>Jeśli prace są wykonywane na wysokości pracownik pracujący na stanowisku elektryka winien stosować ochrony osobiste (pasy lub szelki bezpieczeństwa, kask ochronny).</w:t>
      </w:r>
    </w:p>
    <w:p w14:paraId="0BB44740" w14:textId="77777777" w:rsidR="00194C7E" w:rsidRDefault="00194C7E" w:rsidP="00194C7E">
      <w:pPr>
        <w:spacing w:before="100" w:beforeAutospacing="1" w:after="100" w:afterAutospacing="1"/>
        <w:jc w:val="left"/>
        <w:rPr>
          <w:rFonts w:ascii="Times New Roman" w:eastAsia="Times New Roman" w:hAnsi="Times New Roman" w:cs="Times New Roman"/>
          <w:szCs w:val="24"/>
          <w:lang w:eastAsia="pl-PL"/>
        </w:rPr>
      </w:pPr>
    </w:p>
    <w:p w14:paraId="23CC3C04" w14:textId="58EF6384" w:rsidR="00194C7E" w:rsidRDefault="00194C7E" w:rsidP="00194C7E">
      <w:pPr>
        <w:spacing w:before="100" w:beforeAutospacing="1" w:after="100" w:afterAutospacing="1"/>
        <w:jc w:val="left"/>
        <w:rPr>
          <w:rFonts w:ascii="Times New Roman" w:eastAsia="Times New Roman" w:hAnsi="Times New Roman" w:cs="Times New Roman"/>
          <w:szCs w:val="24"/>
          <w:lang w:eastAsia="pl-PL"/>
        </w:rPr>
      </w:pPr>
    </w:p>
    <w:p w14:paraId="3CDA5FB1" w14:textId="77777777" w:rsidR="00194C7E" w:rsidRDefault="00194C7E" w:rsidP="00194C7E">
      <w:pPr>
        <w:spacing w:before="100" w:beforeAutospacing="1" w:after="100" w:afterAutospacing="1"/>
        <w:jc w:val="left"/>
        <w:rPr>
          <w:rFonts w:ascii="Times New Roman" w:eastAsia="Times New Roman" w:hAnsi="Times New Roman" w:cs="Times New Roman"/>
          <w:szCs w:val="24"/>
          <w:lang w:eastAsia="pl-PL"/>
        </w:rPr>
      </w:pPr>
    </w:p>
    <w:p w14:paraId="30E7315F" w14:textId="77777777" w:rsidR="00194C7E" w:rsidRDefault="00194C7E" w:rsidP="00194C7E">
      <w:pPr>
        <w:spacing w:before="100" w:beforeAutospacing="1" w:after="100" w:afterAutospacing="1"/>
        <w:jc w:val="left"/>
        <w:rPr>
          <w:rFonts w:ascii="Times New Roman" w:eastAsia="Times New Roman" w:hAnsi="Times New Roman" w:cs="Times New Roman"/>
          <w:szCs w:val="24"/>
          <w:lang w:eastAsia="pl-PL"/>
        </w:rPr>
      </w:pPr>
    </w:p>
    <w:p w14:paraId="4BAD3FF1" w14:textId="77777777" w:rsidR="00194C7E" w:rsidRPr="00194C7E" w:rsidRDefault="00194C7E" w:rsidP="00194C7E">
      <w:pPr>
        <w:spacing w:before="100" w:beforeAutospacing="1" w:after="100" w:afterAutospacing="1"/>
        <w:jc w:val="left"/>
        <w:rPr>
          <w:rFonts w:ascii="Times New Roman" w:eastAsia="Times New Roman" w:hAnsi="Times New Roman" w:cs="Times New Roman"/>
          <w:szCs w:val="24"/>
          <w:lang w:eastAsia="pl-PL"/>
        </w:rPr>
      </w:pPr>
    </w:p>
    <w:p w14:paraId="4766022F" w14:textId="06594298" w:rsidR="004117E7" w:rsidRPr="00562A16" w:rsidRDefault="00172558" w:rsidP="00172558">
      <w:pPr>
        <w:pStyle w:val="Nagwek1"/>
      </w:pPr>
      <w:bookmarkStart w:id="14" w:name="_Toc219210960"/>
      <w:r>
        <w:lastRenderedPageBreak/>
        <w:t>Z</w:t>
      </w:r>
      <w:r w:rsidR="006616E6">
        <w:t xml:space="preserve">ADANIA </w:t>
      </w:r>
      <w:r w:rsidR="00107A70">
        <w:t>PODCZAS PRACY</w:t>
      </w:r>
      <w:bookmarkEnd w:id="14"/>
    </w:p>
    <w:p w14:paraId="02C22785" w14:textId="784615BA" w:rsidR="00107A70" w:rsidRPr="00617A0F" w:rsidRDefault="00617A0F" w:rsidP="00793A89">
      <w:pPr>
        <w:pStyle w:val="Nagwek2"/>
        <w:numPr>
          <w:ilvl w:val="0"/>
          <w:numId w:val="0"/>
        </w:numPr>
        <w:ind w:left="709"/>
        <w:rPr>
          <w:rFonts w:asciiTheme="minorHAnsi" w:hAnsiTheme="minorHAnsi" w:cstheme="minorHAnsi"/>
          <w:b w:val="0"/>
          <w:bCs/>
          <w:lang w:val="pl-PL"/>
        </w:rPr>
      </w:pPr>
      <w:bookmarkStart w:id="15" w:name="_Toc219210961"/>
      <w:bookmarkEnd w:id="13"/>
      <w:r w:rsidRPr="00617A0F">
        <w:rPr>
          <w:rFonts w:asciiTheme="minorHAnsi" w:hAnsiTheme="minorHAnsi" w:cstheme="minorHAnsi"/>
          <w:b w:val="0"/>
          <w:bCs/>
          <w:lang w:val="pl-PL"/>
        </w:rPr>
        <w:t>Do zadań wykonywanych przez elektryka należą między innymi:</w:t>
      </w:r>
      <w:bookmarkStart w:id="16" w:name="_Hlk219206619"/>
      <w:bookmarkEnd w:id="15"/>
    </w:p>
    <w:bookmarkEnd w:id="16"/>
    <w:p w14:paraId="6D72C97E" w14:textId="33BC6E91"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konserwacja tablic rozdzielczych wewnętrznych linii zasilających</w:t>
      </w:r>
      <w:r w:rsidR="00617A0F">
        <w:rPr>
          <w:bCs/>
          <w:szCs w:val="24"/>
        </w:rPr>
        <w:t>,</w:t>
      </w:r>
    </w:p>
    <w:p w14:paraId="67A8DF1C" w14:textId="5D32ED1B"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konserwacja instalacji i osprzętu elektrycznego w pomieszczeniach ogólnego użytku lub w miejscach ogólnie niedostępnych</w:t>
      </w:r>
      <w:r w:rsidR="00617A0F">
        <w:rPr>
          <w:bCs/>
          <w:szCs w:val="24"/>
        </w:rPr>
        <w:t>,</w:t>
      </w:r>
    </w:p>
    <w:p w14:paraId="54841B26" w14:textId="0F18CB7E"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sprawdzanie prawidłowości podłączeń i połączeń</w:t>
      </w:r>
      <w:r w:rsidR="00617A0F">
        <w:rPr>
          <w:bCs/>
          <w:szCs w:val="24"/>
        </w:rPr>
        <w:t>,</w:t>
      </w:r>
    </w:p>
    <w:p w14:paraId="6B1262CF" w14:textId="4337AA98"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czyszczenie styków</w:t>
      </w:r>
      <w:r w:rsidR="00617A0F">
        <w:rPr>
          <w:bCs/>
          <w:szCs w:val="24"/>
        </w:rPr>
        <w:t>,</w:t>
      </w:r>
    </w:p>
    <w:p w14:paraId="3B658F84" w14:textId="766D847F"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wymiana i uzupełnianie osprzętu elektrycznego</w:t>
      </w:r>
      <w:r w:rsidR="00617A0F">
        <w:rPr>
          <w:bCs/>
          <w:szCs w:val="24"/>
        </w:rPr>
        <w:t>,</w:t>
      </w:r>
    </w:p>
    <w:p w14:paraId="423F9F95" w14:textId="0940A8A6"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wymiana instalacji elektrycznej</w:t>
      </w:r>
      <w:r w:rsidR="00617A0F">
        <w:rPr>
          <w:bCs/>
          <w:szCs w:val="24"/>
        </w:rPr>
        <w:t>,</w:t>
      </w:r>
    </w:p>
    <w:p w14:paraId="1DD9EECC" w14:textId="64D66929"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usuwanie awarii</w:t>
      </w:r>
      <w:r w:rsidR="00617A0F">
        <w:rPr>
          <w:bCs/>
          <w:szCs w:val="24"/>
        </w:rPr>
        <w:t>,</w:t>
      </w:r>
    </w:p>
    <w:p w14:paraId="4CAACF84" w14:textId="14D9AFDB"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wykonywanie pomiarów instalacji elektrycznej</w:t>
      </w:r>
      <w:r w:rsidR="00617A0F">
        <w:rPr>
          <w:bCs/>
          <w:szCs w:val="24"/>
        </w:rPr>
        <w:t>,</w:t>
      </w:r>
    </w:p>
    <w:p w14:paraId="4FE7D8C3" w14:textId="4366703A" w:rsidR="00107A70" w:rsidRPr="00617A0F" w:rsidRDefault="00107A70" w:rsidP="008E79DB">
      <w:pPr>
        <w:pStyle w:val="Akapitzlist"/>
        <w:numPr>
          <w:ilvl w:val="0"/>
          <w:numId w:val="14"/>
        </w:numPr>
        <w:tabs>
          <w:tab w:val="left" w:pos="1418"/>
        </w:tabs>
        <w:autoSpaceDE w:val="0"/>
        <w:autoSpaceDN w:val="0"/>
        <w:adjustRightInd w:val="0"/>
        <w:ind w:left="1418" w:hanging="425"/>
        <w:rPr>
          <w:rFonts w:cs="Arial"/>
          <w:szCs w:val="24"/>
        </w:rPr>
      </w:pPr>
      <w:r w:rsidRPr="00617A0F">
        <w:rPr>
          <w:bCs/>
          <w:szCs w:val="24"/>
        </w:rPr>
        <w:t>wykonywanie innych prac konserwatorskich i naprawczych dotyczących instalacji elektrycznej.</w:t>
      </w:r>
    </w:p>
    <w:p w14:paraId="231E8842" w14:textId="77777777" w:rsidR="00107A70" w:rsidRPr="00107A70" w:rsidRDefault="00107A70" w:rsidP="00194C7E">
      <w:pPr>
        <w:autoSpaceDE w:val="0"/>
        <w:autoSpaceDN w:val="0"/>
        <w:adjustRightInd w:val="0"/>
        <w:rPr>
          <w:rFonts w:cs="Arial"/>
          <w:szCs w:val="24"/>
        </w:rPr>
      </w:pPr>
    </w:p>
    <w:p w14:paraId="28912B7F" w14:textId="77777777" w:rsidR="007F37C5" w:rsidRPr="007F37C5" w:rsidRDefault="007F37C5" w:rsidP="008E79DB">
      <w:pPr>
        <w:pStyle w:val="Akapitzlist"/>
        <w:numPr>
          <w:ilvl w:val="0"/>
          <w:numId w:val="15"/>
        </w:numPr>
        <w:autoSpaceDE w:val="0"/>
        <w:autoSpaceDN w:val="0"/>
        <w:adjustRightInd w:val="0"/>
        <w:rPr>
          <w:bCs/>
          <w:vanish/>
          <w:szCs w:val="24"/>
        </w:rPr>
      </w:pPr>
    </w:p>
    <w:p w14:paraId="4996CEA5" w14:textId="77777777" w:rsidR="007F37C5" w:rsidRPr="007F37C5" w:rsidRDefault="007F37C5" w:rsidP="008E79DB">
      <w:pPr>
        <w:pStyle w:val="Akapitzlist"/>
        <w:numPr>
          <w:ilvl w:val="0"/>
          <w:numId w:val="15"/>
        </w:numPr>
        <w:autoSpaceDE w:val="0"/>
        <w:autoSpaceDN w:val="0"/>
        <w:adjustRightInd w:val="0"/>
        <w:rPr>
          <w:bCs/>
          <w:vanish/>
          <w:szCs w:val="24"/>
        </w:rPr>
      </w:pPr>
    </w:p>
    <w:p w14:paraId="5946A4AA" w14:textId="77777777" w:rsidR="007F37C5" w:rsidRPr="007F37C5" w:rsidRDefault="007F37C5" w:rsidP="008E79DB">
      <w:pPr>
        <w:pStyle w:val="Akapitzlist"/>
        <w:numPr>
          <w:ilvl w:val="0"/>
          <w:numId w:val="15"/>
        </w:numPr>
        <w:autoSpaceDE w:val="0"/>
        <w:autoSpaceDN w:val="0"/>
        <w:adjustRightInd w:val="0"/>
        <w:rPr>
          <w:bCs/>
          <w:vanish/>
          <w:szCs w:val="24"/>
        </w:rPr>
      </w:pPr>
    </w:p>
    <w:p w14:paraId="4805DB0D" w14:textId="77777777" w:rsidR="007F37C5" w:rsidRPr="007F37C5" w:rsidRDefault="007F37C5" w:rsidP="008E79DB">
      <w:pPr>
        <w:pStyle w:val="Akapitzlist"/>
        <w:numPr>
          <w:ilvl w:val="0"/>
          <w:numId w:val="15"/>
        </w:numPr>
        <w:autoSpaceDE w:val="0"/>
        <w:autoSpaceDN w:val="0"/>
        <w:adjustRightInd w:val="0"/>
        <w:rPr>
          <w:bCs/>
          <w:vanish/>
          <w:szCs w:val="24"/>
        </w:rPr>
      </w:pPr>
    </w:p>
    <w:p w14:paraId="64CDA399" w14:textId="77777777" w:rsidR="007F37C5" w:rsidRPr="007F37C5" w:rsidRDefault="007F37C5" w:rsidP="008E79DB">
      <w:pPr>
        <w:pStyle w:val="Akapitzlist"/>
        <w:numPr>
          <w:ilvl w:val="0"/>
          <w:numId w:val="15"/>
        </w:numPr>
        <w:autoSpaceDE w:val="0"/>
        <w:autoSpaceDN w:val="0"/>
        <w:adjustRightInd w:val="0"/>
        <w:rPr>
          <w:bCs/>
          <w:vanish/>
          <w:szCs w:val="24"/>
        </w:rPr>
      </w:pPr>
    </w:p>
    <w:p w14:paraId="5B2D1E80" w14:textId="77777777" w:rsidR="007F37C5" w:rsidRPr="007F37C5" w:rsidRDefault="007F37C5" w:rsidP="008E79DB">
      <w:pPr>
        <w:pStyle w:val="Akapitzlist"/>
        <w:numPr>
          <w:ilvl w:val="0"/>
          <w:numId w:val="15"/>
        </w:numPr>
        <w:autoSpaceDE w:val="0"/>
        <w:autoSpaceDN w:val="0"/>
        <w:adjustRightInd w:val="0"/>
        <w:rPr>
          <w:bCs/>
          <w:vanish/>
          <w:szCs w:val="24"/>
        </w:rPr>
      </w:pPr>
    </w:p>
    <w:p w14:paraId="7E87F0E3" w14:textId="77777777" w:rsidR="007F37C5" w:rsidRPr="007F37C5" w:rsidRDefault="007F37C5" w:rsidP="008E79DB">
      <w:pPr>
        <w:pStyle w:val="Akapitzlist"/>
        <w:numPr>
          <w:ilvl w:val="0"/>
          <w:numId w:val="15"/>
        </w:numPr>
        <w:autoSpaceDE w:val="0"/>
        <w:autoSpaceDN w:val="0"/>
        <w:adjustRightInd w:val="0"/>
        <w:rPr>
          <w:bCs/>
          <w:vanish/>
          <w:szCs w:val="24"/>
        </w:rPr>
      </w:pPr>
    </w:p>
    <w:p w14:paraId="38D5ABDB" w14:textId="77777777" w:rsidR="007F37C5" w:rsidRPr="007F37C5" w:rsidRDefault="007F37C5" w:rsidP="008E79DB">
      <w:pPr>
        <w:pStyle w:val="Akapitzlist"/>
        <w:numPr>
          <w:ilvl w:val="0"/>
          <w:numId w:val="15"/>
        </w:numPr>
        <w:autoSpaceDE w:val="0"/>
        <w:autoSpaceDN w:val="0"/>
        <w:adjustRightInd w:val="0"/>
        <w:rPr>
          <w:bCs/>
          <w:vanish/>
          <w:szCs w:val="24"/>
        </w:rPr>
      </w:pPr>
    </w:p>
    <w:p w14:paraId="32D3025D" w14:textId="77777777" w:rsidR="007F37C5" w:rsidRPr="007F37C5" w:rsidRDefault="007F37C5" w:rsidP="008E79DB">
      <w:pPr>
        <w:pStyle w:val="Akapitzlist"/>
        <w:numPr>
          <w:ilvl w:val="1"/>
          <w:numId w:val="15"/>
        </w:numPr>
        <w:autoSpaceDE w:val="0"/>
        <w:autoSpaceDN w:val="0"/>
        <w:adjustRightInd w:val="0"/>
        <w:rPr>
          <w:bCs/>
          <w:vanish/>
          <w:szCs w:val="24"/>
        </w:rPr>
      </w:pPr>
    </w:p>
    <w:p w14:paraId="178C9476" w14:textId="77777777" w:rsidR="007F37C5" w:rsidRPr="007F37C5" w:rsidRDefault="007F37C5" w:rsidP="008E79DB">
      <w:pPr>
        <w:pStyle w:val="Akapitzlist"/>
        <w:numPr>
          <w:ilvl w:val="1"/>
          <w:numId w:val="15"/>
        </w:numPr>
        <w:autoSpaceDE w:val="0"/>
        <w:autoSpaceDN w:val="0"/>
        <w:adjustRightInd w:val="0"/>
        <w:rPr>
          <w:bCs/>
          <w:vanish/>
          <w:szCs w:val="24"/>
        </w:rPr>
      </w:pPr>
    </w:p>
    <w:p w14:paraId="25D2C88D" w14:textId="77777777" w:rsidR="001F1B2F" w:rsidRDefault="001F1B2F" w:rsidP="001F1B2F">
      <w:pPr>
        <w:tabs>
          <w:tab w:val="left" w:pos="1080"/>
        </w:tabs>
        <w:autoSpaceDE w:val="0"/>
        <w:autoSpaceDN w:val="0"/>
        <w:adjustRightInd w:val="0"/>
        <w:rPr>
          <w:bCs/>
          <w:szCs w:val="24"/>
        </w:rPr>
      </w:pPr>
    </w:p>
    <w:p w14:paraId="0CE5D695" w14:textId="3BEEEA2F" w:rsidR="00B17F77" w:rsidRPr="00B17F77" w:rsidRDefault="00B17F77" w:rsidP="00B17F77">
      <w:pPr>
        <w:pStyle w:val="Nagwek1"/>
      </w:pPr>
      <w:bookmarkStart w:id="17" w:name="_Hlk211429721"/>
      <w:bookmarkStart w:id="18" w:name="_Toc219210963"/>
      <w:bookmarkStart w:id="19" w:name="_Hlk219207836"/>
      <w:r>
        <w:t>P</w:t>
      </w:r>
      <w:r w:rsidR="005F522D">
        <w:t xml:space="preserve">RACOWNIKOWI </w:t>
      </w:r>
      <w:r>
        <w:t>NIE WOLNO</w:t>
      </w:r>
      <w:bookmarkEnd w:id="17"/>
      <w:bookmarkEnd w:id="18"/>
    </w:p>
    <w:bookmarkEnd w:id="19"/>
    <w:p w14:paraId="6865CC32" w14:textId="77777777" w:rsidR="00B17F77" w:rsidRPr="00B17F77" w:rsidRDefault="00B17F77" w:rsidP="008E79DB">
      <w:pPr>
        <w:numPr>
          <w:ilvl w:val="0"/>
          <w:numId w:val="18"/>
        </w:numPr>
        <w:tabs>
          <w:tab w:val="left" w:pos="1080"/>
        </w:tabs>
        <w:autoSpaceDE w:val="0"/>
        <w:autoSpaceDN w:val="0"/>
        <w:adjustRightInd w:val="0"/>
        <w:rPr>
          <w:rFonts w:cs="Arial"/>
          <w:szCs w:val="24"/>
        </w:rPr>
      </w:pPr>
      <w:r w:rsidRPr="00B17F77">
        <w:rPr>
          <w:bCs/>
          <w:szCs w:val="24"/>
        </w:rPr>
        <w:t>nie stosować się do szczegółowych instrukcji i zaleceń przełożonych,</w:t>
      </w:r>
    </w:p>
    <w:p w14:paraId="2457919A"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 xml:space="preserve">stosować niebezpieczne metody pracy, tak, by stwarzać zagrożenia dla siebie, czy otoczenia, np. wykonywanie naprawy instalacji, która jest pod napięciem, </w:t>
      </w:r>
    </w:p>
    <w:p w14:paraId="4E7988F3"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pracować niechlujnie, bez zachowania zasad prawidłowej pracy na stanowisku elektryka,</w:t>
      </w:r>
    </w:p>
    <w:p w14:paraId="2787C179"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wykonywać prac niezgodnych z przepisami,</w:t>
      </w:r>
    </w:p>
    <w:p w14:paraId="1E1607B7" w14:textId="6C1430B5" w:rsidR="00B17F77" w:rsidRPr="00B17F77" w:rsidRDefault="00B17F77" w:rsidP="008E79DB">
      <w:pPr>
        <w:numPr>
          <w:ilvl w:val="0"/>
          <w:numId w:val="18"/>
        </w:numPr>
        <w:autoSpaceDE w:val="0"/>
        <w:autoSpaceDN w:val="0"/>
        <w:adjustRightInd w:val="0"/>
        <w:rPr>
          <w:rFonts w:cs="Arial"/>
          <w:szCs w:val="24"/>
        </w:rPr>
      </w:pPr>
      <w:r w:rsidRPr="00B17F77">
        <w:rPr>
          <w:bCs/>
          <w:szCs w:val="24"/>
        </w:rPr>
        <w:t xml:space="preserve">wykonywania przyłączeń, które mogą </w:t>
      </w:r>
      <w:r w:rsidR="007025E2" w:rsidRPr="00194C7E">
        <w:rPr>
          <w:bCs/>
          <w:szCs w:val="24"/>
        </w:rPr>
        <w:t>pogorszyć</w:t>
      </w:r>
      <w:r w:rsidR="007025E2">
        <w:rPr>
          <w:bCs/>
          <w:szCs w:val="24"/>
        </w:rPr>
        <w:t xml:space="preserve"> </w:t>
      </w:r>
      <w:r w:rsidRPr="00B17F77">
        <w:rPr>
          <w:bCs/>
          <w:szCs w:val="24"/>
        </w:rPr>
        <w:t>warunki bezpieczeństwa w danym układzie elektrycznym,</w:t>
      </w:r>
    </w:p>
    <w:p w14:paraId="4E32B944" w14:textId="23B072D3" w:rsidR="00B17F77" w:rsidRPr="00B17F77" w:rsidRDefault="00B17F77" w:rsidP="008E79DB">
      <w:pPr>
        <w:numPr>
          <w:ilvl w:val="0"/>
          <w:numId w:val="18"/>
        </w:numPr>
        <w:autoSpaceDE w:val="0"/>
        <w:autoSpaceDN w:val="0"/>
        <w:adjustRightInd w:val="0"/>
        <w:rPr>
          <w:rFonts w:cs="Arial"/>
          <w:szCs w:val="24"/>
        </w:rPr>
      </w:pPr>
      <w:r w:rsidRPr="00B17F77">
        <w:rPr>
          <w:bCs/>
          <w:szCs w:val="24"/>
        </w:rPr>
        <w:t>używać niesprawnych narzędzi, zużytych, zaoliwionych,</w:t>
      </w:r>
      <w:r w:rsidR="007025E2">
        <w:rPr>
          <w:bCs/>
          <w:szCs w:val="24"/>
        </w:rPr>
        <w:t xml:space="preserve"> </w:t>
      </w:r>
      <w:r w:rsidR="007025E2" w:rsidRPr="00194C7E">
        <w:rPr>
          <w:bCs/>
          <w:szCs w:val="24"/>
        </w:rPr>
        <w:t>mokrych</w:t>
      </w:r>
      <w:r w:rsidR="007025E2">
        <w:rPr>
          <w:bCs/>
          <w:szCs w:val="24"/>
        </w:rPr>
        <w:t xml:space="preserve">, </w:t>
      </w:r>
    </w:p>
    <w:p w14:paraId="0AFA51FA"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pracować bez nakazanych ochron osobistych,</w:t>
      </w:r>
    </w:p>
    <w:p w14:paraId="5EAFAFF0" w14:textId="77777777" w:rsidR="00194C7E" w:rsidRDefault="00B17F77" w:rsidP="00194C7E">
      <w:pPr>
        <w:numPr>
          <w:ilvl w:val="0"/>
          <w:numId w:val="18"/>
        </w:numPr>
        <w:autoSpaceDE w:val="0"/>
        <w:autoSpaceDN w:val="0"/>
        <w:adjustRightInd w:val="0"/>
        <w:rPr>
          <w:bCs/>
          <w:szCs w:val="24"/>
        </w:rPr>
      </w:pPr>
      <w:r w:rsidRPr="006A73DA">
        <w:rPr>
          <w:bCs/>
          <w:szCs w:val="24"/>
        </w:rPr>
        <w:t>wykonywania przedłużeń, połączeń przewodów ruchomych</w:t>
      </w:r>
      <w:r w:rsidR="006A73DA">
        <w:rPr>
          <w:bCs/>
          <w:szCs w:val="24"/>
        </w:rPr>
        <w:t xml:space="preserve"> </w:t>
      </w:r>
      <w:r w:rsidR="006A73DA" w:rsidRPr="00194C7E">
        <w:rPr>
          <w:bCs/>
          <w:szCs w:val="24"/>
        </w:rPr>
        <w:t xml:space="preserve">bez wykonania pomiarów potwierdzających prawidłowe wykonanie </w:t>
      </w:r>
    </w:p>
    <w:p w14:paraId="1D9B2333" w14:textId="3568B808" w:rsidR="00B17F77" w:rsidRPr="00194C7E" w:rsidRDefault="00B17F77" w:rsidP="00194C7E">
      <w:pPr>
        <w:numPr>
          <w:ilvl w:val="0"/>
          <w:numId w:val="18"/>
        </w:numPr>
        <w:autoSpaceDE w:val="0"/>
        <w:autoSpaceDN w:val="0"/>
        <w:adjustRightInd w:val="0"/>
        <w:rPr>
          <w:bCs/>
          <w:szCs w:val="24"/>
        </w:rPr>
      </w:pPr>
      <w:r w:rsidRPr="00B17F77">
        <w:rPr>
          <w:bCs/>
          <w:szCs w:val="24"/>
        </w:rPr>
        <w:t>pracować na wysokości nie mając do wykonywania takich prac uprawnień,</w:t>
      </w:r>
    </w:p>
    <w:p w14:paraId="63A210F3"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pracować na wysokości, kiedy to stanowisko nie jest odpowiednio zabezpieczone poręczami, siatkami ochronnymi. Pracownik zaś winien być zabezpieczony pasami lub szelkami bezpieczeństwa,</w:t>
      </w:r>
    </w:p>
    <w:p w14:paraId="5B7127AC"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usuwać osłon czy znaków zabezpieczających,</w:t>
      </w:r>
    </w:p>
    <w:p w14:paraId="1F0BD2D2" w14:textId="46907BA0" w:rsidR="00B17F77" w:rsidRPr="00E74B37" w:rsidRDefault="00E74B37" w:rsidP="008E79DB">
      <w:pPr>
        <w:numPr>
          <w:ilvl w:val="0"/>
          <w:numId w:val="18"/>
        </w:numPr>
        <w:autoSpaceDE w:val="0"/>
        <w:autoSpaceDN w:val="0"/>
        <w:adjustRightInd w:val="0"/>
        <w:rPr>
          <w:rFonts w:cs="Arial"/>
          <w:szCs w:val="24"/>
        </w:rPr>
      </w:pPr>
      <w:r w:rsidRPr="00194C7E">
        <w:rPr>
          <w:bCs/>
          <w:szCs w:val="24"/>
        </w:rPr>
        <w:t>bezpośrednio</w:t>
      </w:r>
      <w:r>
        <w:rPr>
          <w:bCs/>
          <w:szCs w:val="24"/>
        </w:rPr>
        <w:t xml:space="preserve"> </w:t>
      </w:r>
      <w:r w:rsidR="00B17F77" w:rsidRPr="00E74B37">
        <w:rPr>
          <w:bCs/>
          <w:szCs w:val="24"/>
        </w:rPr>
        <w:t>dotykać</w:t>
      </w:r>
      <w:r>
        <w:rPr>
          <w:bCs/>
          <w:szCs w:val="24"/>
        </w:rPr>
        <w:t xml:space="preserve"> </w:t>
      </w:r>
      <w:r w:rsidRPr="00194C7E">
        <w:rPr>
          <w:bCs/>
          <w:szCs w:val="24"/>
        </w:rPr>
        <w:t>uszkodzonych</w:t>
      </w:r>
      <w:r w:rsidR="00B17F77" w:rsidRPr="00E74B37">
        <w:rPr>
          <w:bCs/>
          <w:szCs w:val="24"/>
        </w:rPr>
        <w:t xml:space="preserve"> przewodów elektrycznych będących pod napięciem,</w:t>
      </w:r>
    </w:p>
    <w:p w14:paraId="50A1D51B"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dopuszczać do pracy na swoim stanowisku pracy jakichkolwiek osób bez wiedzy przełożonego,</w:t>
      </w:r>
    </w:p>
    <w:p w14:paraId="6B79607F" w14:textId="77777777" w:rsidR="00B17F77" w:rsidRPr="00B17F77" w:rsidRDefault="00B17F77" w:rsidP="008E79DB">
      <w:pPr>
        <w:numPr>
          <w:ilvl w:val="0"/>
          <w:numId w:val="18"/>
        </w:numPr>
        <w:autoSpaceDE w:val="0"/>
        <w:autoSpaceDN w:val="0"/>
        <w:adjustRightInd w:val="0"/>
        <w:rPr>
          <w:rFonts w:cs="Arial"/>
          <w:szCs w:val="24"/>
        </w:rPr>
      </w:pPr>
      <w:r w:rsidRPr="00B17F77">
        <w:rPr>
          <w:bCs/>
          <w:szCs w:val="24"/>
        </w:rPr>
        <w:t>przeszkadzać innym w pracy,</w:t>
      </w:r>
    </w:p>
    <w:p w14:paraId="51F44790" w14:textId="6D2FB76A" w:rsidR="00B17F77" w:rsidRPr="008A7D00" w:rsidRDefault="00B17F77" w:rsidP="008E79DB">
      <w:pPr>
        <w:numPr>
          <w:ilvl w:val="0"/>
          <w:numId w:val="18"/>
        </w:numPr>
        <w:autoSpaceDE w:val="0"/>
        <w:autoSpaceDN w:val="0"/>
        <w:adjustRightInd w:val="0"/>
        <w:rPr>
          <w:rFonts w:cs="Arial"/>
          <w:szCs w:val="24"/>
        </w:rPr>
      </w:pPr>
      <w:r w:rsidRPr="00B17F77">
        <w:rPr>
          <w:bCs/>
          <w:szCs w:val="24"/>
        </w:rPr>
        <w:t>tarasować przejścia i dojścia do</w:t>
      </w:r>
      <w:r w:rsidR="00793A89">
        <w:rPr>
          <w:bCs/>
          <w:szCs w:val="24"/>
        </w:rPr>
        <w:t xml:space="preserve"> </w:t>
      </w:r>
      <w:r w:rsidR="00793A89" w:rsidRPr="00194C7E">
        <w:rPr>
          <w:bCs/>
          <w:szCs w:val="24"/>
        </w:rPr>
        <w:t>innych działających</w:t>
      </w:r>
      <w:r w:rsidRPr="00B17F77">
        <w:rPr>
          <w:bCs/>
          <w:szCs w:val="24"/>
        </w:rPr>
        <w:t xml:space="preserve"> stanowisk pracy, sprzętu </w:t>
      </w:r>
      <w:r w:rsidR="00194C7E" w:rsidRPr="00B17F77">
        <w:rPr>
          <w:bCs/>
          <w:szCs w:val="24"/>
        </w:rPr>
        <w:t xml:space="preserve">p. </w:t>
      </w:r>
      <w:proofErr w:type="spellStart"/>
      <w:r w:rsidR="00194C7E" w:rsidRPr="00B17F77">
        <w:rPr>
          <w:bCs/>
          <w:szCs w:val="24"/>
        </w:rPr>
        <w:t>poż</w:t>
      </w:r>
      <w:proofErr w:type="spellEnd"/>
      <w:r w:rsidRPr="00B17F77">
        <w:rPr>
          <w:bCs/>
          <w:szCs w:val="24"/>
        </w:rPr>
        <w:t>. i wyłączników prądu elektrycznego</w:t>
      </w:r>
      <w:r w:rsidR="007C0CEC">
        <w:rPr>
          <w:bCs/>
          <w:szCs w:val="24"/>
        </w:rPr>
        <w:t>.</w:t>
      </w:r>
    </w:p>
    <w:p w14:paraId="3BA794D3" w14:textId="401340B3" w:rsidR="006A5408" w:rsidRPr="00DD6AED" w:rsidRDefault="005E0CFF" w:rsidP="00432E30">
      <w:pPr>
        <w:pStyle w:val="Nagwek1"/>
        <w:rPr>
          <w:lang w:val="pl-PL"/>
        </w:rPr>
      </w:pPr>
      <w:r w:rsidRPr="00FF6067">
        <w:rPr>
          <w:lang w:val="pl-PL"/>
        </w:rPr>
        <w:lastRenderedPageBreak/>
        <w:t xml:space="preserve">  </w:t>
      </w:r>
      <w:bookmarkStart w:id="20" w:name="_Toc219210964"/>
      <w:r w:rsidR="00420A2A">
        <w:t>PO</w:t>
      </w:r>
      <w:r w:rsidR="00A43298">
        <w:t xml:space="preserve"> ZAKO</w:t>
      </w:r>
      <w:r w:rsidR="00BD55D3">
        <w:t>ŃCZENIU PRACY NALEŻY</w:t>
      </w:r>
      <w:bookmarkEnd w:id="20"/>
    </w:p>
    <w:p w14:paraId="771E3942" w14:textId="2AEE609F" w:rsidR="005E0CFF" w:rsidRDefault="005E0CFF" w:rsidP="008E79DB">
      <w:pPr>
        <w:pStyle w:val="Akapitzlist"/>
        <w:numPr>
          <w:ilvl w:val="0"/>
          <w:numId w:val="19"/>
        </w:numPr>
        <w:spacing w:after="160" w:line="278" w:lineRule="auto"/>
        <w:rPr>
          <w:rFonts w:ascii="Times New Roman" w:hAnsi="Times New Roman" w:cs="Times New Roman"/>
        </w:rPr>
      </w:pPr>
      <w:r w:rsidRPr="005E0CFF">
        <w:rPr>
          <w:rFonts w:ascii="Times New Roman" w:hAnsi="Times New Roman" w:cs="Times New Roman"/>
        </w:rPr>
        <w:t>Odłączyć i zabezpieczyć narzędzia oraz sprzęt.</w:t>
      </w:r>
    </w:p>
    <w:p w14:paraId="6772E1A6" w14:textId="45C3E8B6" w:rsidR="000F2BFD" w:rsidRPr="00824BC8" w:rsidRDefault="000F2BFD" w:rsidP="008E79DB">
      <w:pPr>
        <w:pStyle w:val="Akapitzlist"/>
        <w:numPr>
          <w:ilvl w:val="0"/>
          <w:numId w:val="19"/>
        </w:numPr>
        <w:spacing w:after="160" w:line="278" w:lineRule="auto"/>
        <w:rPr>
          <w:rFonts w:ascii="Times New Roman" w:hAnsi="Times New Roman" w:cs="Times New Roman"/>
        </w:rPr>
      </w:pPr>
      <w:r w:rsidRPr="00824BC8">
        <w:rPr>
          <w:rFonts w:ascii="Times New Roman" w:hAnsi="Times New Roman" w:cs="Times New Roman"/>
        </w:rPr>
        <w:t>Zamknąć szafy i rozdzielnie elektryczne.</w:t>
      </w:r>
    </w:p>
    <w:p w14:paraId="32B971BD" w14:textId="17FECDD0" w:rsidR="005E0CFF" w:rsidRPr="005E0CFF" w:rsidRDefault="005E0CFF" w:rsidP="008E79DB">
      <w:pPr>
        <w:pStyle w:val="Akapitzlist"/>
        <w:numPr>
          <w:ilvl w:val="0"/>
          <w:numId w:val="19"/>
        </w:numPr>
        <w:spacing w:after="160" w:line="278" w:lineRule="auto"/>
        <w:rPr>
          <w:rFonts w:ascii="Times New Roman" w:hAnsi="Times New Roman" w:cs="Times New Roman"/>
        </w:rPr>
      </w:pPr>
      <w:r w:rsidRPr="005E0CFF">
        <w:rPr>
          <w:rFonts w:ascii="Times New Roman" w:hAnsi="Times New Roman" w:cs="Times New Roman"/>
        </w:rPr>
        <w:t>Usunąć oznakowanie miejsca pracy, gdy instalacja jest już bezpieczna do użytkowania.</w:t>
      </w:r>
    </w:p>
    <w:p w14:paraId="2072D75F" w14:textId="325A1D46" w:rsidR="005E0CFF" w:rsidRPr="005E0CFF" w:rsidRDefault="005E0CFF" w:rsidP="008E79DB">
      <w:pPr>
        <w:pStyle w:val="Akapitzlist"/>
        <w:numPr>
          <w:ilvl w:val="0"/>
          <w:numId w:val="19"/>
        </w:numPr>
        <w:spacing w:after="160" w:line="278" w:lineRule="auto"/>
        <w:rPr>
          <w:rFonts w:ascii="Times New Roman" w:hAnsi="Times New Roman" w:cs="Times New Roman"/>
        </w:rPr>
      </w:pPr>
      <w:r w:rsidRPr="005E0CFF">
        <w:rPr>
          <w:rFonts w:ascii="Times New Roman" w:hAnsi="Times New Roman" w:cs="Times New Roman"/>
        </w:rPr>
        <w:t>Poinformować przełożonego o ewentualnych usterkach i zagrożeniach.</w:t>
      </w:r>
    </w:p>
    <w:p w14:paraId="23B038F9" w14:textId="77777777" w:rsidR="005E0CFF" w:rsidRPr="005E0CFF" w:rsidRDefault="005E0CFF" w:rsidP="008E79DB">
      <w:pPr>
        <w:pStyle w:val="Akapitzlist"/>
        <w:numPr>
          <w:ilvl w:val="0"/>
          <w:numId w:val="19"/>
        </w:numPr>
        <w:spacing w:after="160" w:line="278" w:lineRule="auto"/>
        <w:rPr>
          <w:rFonts w:asciiTheme="minorHAnsi" w:hAnsiTheme="minorHAnsi"/>
          <w:bCs/>
        </w:rPr>
      </w:pPr>
      <w:r w:rsidRPr="005E0CFF">
        <w:rPr>
          <w:rFonts w:ascii="Times New Roman" w:hAnsi="Times New Roman" w:cs="Times New Roman"/>
        </w:rPr>
        <w:t>Posprzątać i uporządkować stanowisko.</w:t>
      </w:r>
    </w:p>
    <w:p w14:paraId="25F59565" w14:textId="741BE4AE" w:rsidR="005E0CFF" w:rsidRPr="00D85180" w:rsidRDefault="00EE534B" w:rsidP="005E0CFF">
      <w:pPr>
        <w:pStyle w:val="Nagwek1"/>
        <w:rPr>
          <w:lang w:val="pl-PL"/>
        </w:rPr>
      </w:pPr>
      <w:r w:rsidRPr="00D85180">
        <w:rPr>
          <w:lang w:val="pl-PL"/>
        </w:rPr>
        <w:br w:type="page"/>
      </w:r>
      <w:bookmarkStart w:id="21" w:name="_Toc219210965"/>
      <w:r w:rsidR="00A624E1" w:rsidRPr="00A624E1">
        <w:rPr>
          <w:lang w:val="pl-PL"/>
        </w:rPr>
        <w:lastRenderedPageBreak/>
        <w:t>POSTĘPOWANIE W SYTUACJACH AWARYJNYCH</w:t>
      </w:r>
      <w:bookmarkEnd w:id="21"/>
    </w:p>
    <w:p w14:paraId="4EF9CBAF" w14:textId="77777777" w:rsidR="006B7D6D" w:rsidRPr="006B7D6D" w:rsidRDefault="006B7D6D" w:rsidP="006B7D6D">
      <w:pPr>
        <w:spacing w:before="100" w:beforeAutospacing="1" w:after="100" w:afterAutospacing="1"/>
        <w:jc w:val="left"/>
        <w:rPr>
          <w:rFonts w:asciiTheme="minorHAnsi" w:eastAsia="Times New Roman" w:hAnsiTheme="minorHAnsi"/>
          <w:szCs w:val="24"/>
          <w:lang w:eastAsia="pl-PL"/>
        </w:rPr>
      </w:pPr>
      <w:r w:rsidRPr="006B7D6D">
        <w:rPr>
          <w:rFonts w:asciiTheme="minorHAnsi" w:eastAsia="Times New Roman" w:hAnsiTheme="minorHAnsi"/>
          <w:szCs w:val="24"/>
          <w:lang w:eastAsia="pl-PL"/>
        </w:rPr>
        <w:t>W przypadku porażenia prądem, pożaru, wybuchu lub innego zagrożenia należy:</w:t>
      </w:r>
    </w:p>
    <w:p w14:paraId="6007D9D4" w14:textId="77777777" w:rsidR="006B7D6D" w:rsidRPr="006B7D6D" w:rsidRDefault="006B7D6D" w:rsidP="008E79DB">
      <w:pPr>
        <w:numPr>
          <w:ilvl w:val="0"/>
          <w:numId w:val="20"/>
        </w:numPr>
        <w:tabs>
          <w:tab w:val="clear" w:pos="720"/>
          <w:tab w:val="num" w:pos="851"/>
        </w:tabs>
        <w:spacing w:before="100" w:beforeAutospacing="1" w:after="100" w:afterAutospacing="1"/>
        <w:ind w:left="1418"/>
        <w:jc w:val="left"/>
        <w:rPr>
          <w:rFonts w:asciiTheme="minorHAnsi" w:eastAsia="Times New Roman" w:hAnsiTheme="minorHAnsi"/>
          <w:szCs w:val="24"/>
          <w:lang w:eastAsia="pl-PL"/>
        </w:rPr>
      </w:pPr>
      <w:r w:rsidRPr="006B7D6D">
        <w:rPr>
          <w:rFonts w:asciiTheme="minorHAnsi" w:eastAsia="Times New Roman" w:hAnsiTheme="minorHAnsi"/>
          <w:szCs w:val="24"/>
          <w:lang w:eastAsia="pl-PL"/>
        </w:rPr>
        <w:t>Natychmiast odłączyć źródło zasilania, jeśli jest to możliwe bez narażania własnego życia.</w:t>
      </w:r>
    </w:p>
    <w:p w14:paraId="283C9161" w14:textId="77777777" w:rsidR="006B7D6D" w:rsidRPr="006B7D6D" w:rsidRDefault="006B7D6D" w:rsidP="008E79DB">
      <w:pPr>
        <w:numPr>
          <w:ilvl w:val="0"/>
          <w:numId w:val="20"/>
        </w:numPr>
        <w:tabs>
          <w:tab w:val="clear" w:pos="720"/>
          <w:tab w:val="num" w:pos="851"/>
        </w:tabs>
        <w:spacing w:before="100" w:beforeAutospacing="1" w:after="100" w:afterAutospacing="1"/>
        <w:ind w:left="1418"/>
        <w:jc w:val="left"/>
        <w:rPr>
          <w:rFonts w:asciiTheme="minorHAnsi" w:eastAsia="Times New Roman" w:hAnsiTheme="minorHAnsi"/>
          <w:szCs w:val="24"/>
          <w:lang w:eastAsia="pl-PL"/>
        </w:rPr>
      </w:pPr>
      <w:r w:rsidRPr="006B7D6D">
        <w:rPr>
          <w:rFonts w:asciiTheme="minorHAnsi" w:eastAsia="Times New Roman" w:hAnsiTheme="minorHAnsi"/>
          <w:szCs w:val="24"/>
          <w:lang w:eastAsia="pl-PL"/>
        </w:rPr>
        <w:t>Udzielić pierwszej pomocy poszkodowanemu – w szczególności resuscytacji krążeniowo-oddechowej w razie zatrzymania akcji serca.</w:t>
      </w:r>
    </w:p>
    <w:p w14:paraId="36A1F747" w14:textId="77777777" w:rsidR="006B7D6D" w:rsidRPr="006B7D6D" w:rsidRDefault="006B7D6D" w:rsidP="008E79DB">
      <w:pPr>
        <w:numPr>
          <w:ilvl w:val="0"/>
          <w:numId w:val="20"/>
        </w:numPr>
        <w:tabs>
          <w:tab w:val="clear" w:pos="720"/>
          <w:tab w:val="num" w:pos="851"/>
        </w:tabs>
        <w:spacing w:before="100" w:beforeAutospacing="1" w:after="100" w:afterAutospacing="1"/>
        <w:ind w:left="1418"/>
        <w:jc w:val="left"/>
        <w:rPr>
          <w:rFonts w:asciiTheme="minorHAnsi" w:eastAsia="Times New Roman" w:hAnsiTheme="minorHAnsi"/>
          <w:szCs w:val="24"/>
          <w:lang w:eastAsia="pl-PL"/>
        </w:rPr>
      </w:pPr>
      <w:r w:rsidRPr="006B7D6D">
        <w:rPr>
          <w:rFonts w:asciiTheme="minorHAnsi" w:eastAsia="Times New Roman" w:hAnsiTheme="minorHAnsi"/>
          <w:szCs w:val="24"/>
          <w:lang w:eastAsia="pl-PL"/>
        </w:rPr>
        <w:t>Wezwać pomoc (112, służby zakładowe).</w:t>
      </w:r>
    </w:p>
    <w:p w14:paraId="7E982BBE" w14:textId="77777777" w:rsidR="006B7D6D" w:rsidRPr="006B7D6D" w:rsidRDefault="006B7D6D" w:rsidP="008E79DB">
      <w:pPr>
        <w:numPr>
          <w:ilvl w:val="0"/>
          <w:numId w:val="20"/>
        </w:numPr>
        <w:tabs>
          <w:tab w:val="clear" w:pos="720"/>
          <w:tab w:val="num" w:pos="851"/>
        </w:tabs>
        <w:spacing w:before="100" w:beforeAutospacing="1" w:after="100" w:afterAutospacing="1"/>
        <w:ind w:left="1418"/>
        <w:jc w:val="left"/>
        <w:rPr>
          <w:rFonts w:asciiTheme="minorHAnsi" w:eastAsia="Times New Roman" w:hAnsiTheme="minorHAnsi"/>
          <w:szCs w:val="24"/>
          <w:lang w:eastAsia="pl-PL"/>
        </w:rPr>
      </w:pPr>
      <w:r w:rsidRPr="006B7D6D">
        <w:rPr>
          <w:rFonts w:asciiTheme="minorHAnsi" w:eastAsia="Times New Roman" w:hAnsiTheme="minorHAnsi"/>
          <w:szCs w:val="24"/>
          <w:lang w:eastAsia="pl-PL"/>
        </w:rPr>
        <w:t>Zabezpieczyć miejsce zdarzenia przed dostępem osób nieupoważnionych.</w:t>
      </w:r>
    </w:p>
    <w:p w14:paraId="60605603" w14:textId="691C5B33" w:rsidR="00EE534B" w:rsidRPr="008E638B" w:rsidRDefault="006B7D6D" w:rsidP="008E79DB">
      <w:pPr>
        <w:numPr>
          <w:ilvl w:val="0"/>
          <w:numId w:val="20"/>
        </w:numPr>
        <w:tabs>
          <w:tab w:val="clear" w:pos="720"/>
          <w:tab w:val="num" w:pos="851"/>
        </w:tabs>
        <w:spacing w:before="100" w:beforeAutospacing="1" w:after="100" w:afterAutospacing="1"/>
        <w:ind w:left="1418"/>
        <w:jc w:val="left"/>
        <w:rPr>
          <w:rFonts w:asciiTheme="minorHAnsi" w:eastAsia="Times New Roman" w:hAnsiTheme="minorHAnsi"/>
          <w:szCs w:val="24"/>
          <w:lang w:eastAsia="pl-PL"/>
        </w:rPr>
      </w:pPr>
      <w:r w:rsidRPr="006B7D6D">
        <w:rPr>
          <w:rFonts w:asciiTheme="minorHAnsi" w:eastAsia="Times New Roman" w:hAnsiTheme="minorHAnsi"/>
          <w:szCs w:val="24"/>
          <w:lang w:eastAsia="pl-PL"/>
        </w:rPr>
        <w:t>Powiadomić przełożonego.</w:t>
      </w:r>
    </w:p>
    <w:p w14:paraId="401FE72B" w14:textId="4D88D306" w:rsidR="001445A2" w:rsidRPr="00732DFC" w:rsidRDefault="00732DFC" w:rsidP="001445A2">
      <w:pPr>
        <w:pStyle w:val="Nagwek1"/>
        <w:rPr>
          <w:lang w:val="pl-PL"/>
        </w:rPr>
      </w:pPr>
      <w:r w:rsidRPr="00732DFC">
        <w:rPr>
          <w:lang w:val="pl-PL"/>
        </w:rPr>
        <w:t xml:space="preserve"> </w:t>
      </w:r>
      <w:bookmarkStart w:id="22" w:name="_Toc219210966"/>
      <w:r w:rsidRPr="00732DFC">
        <w:rPr>
          <w:lang w:val="pl-PL"/>
        </w:rPr>
        <w:t>UWAGI DODATKOWE – ŹRÓDŁA ZAGROŻEŃ WY</w:t>
      </w:r>
      <w:r>
        <w:rPr>
          <w:lang w:val="pl-PL"/>
        </w:rPr>
        <w:t>PADKOWYCH</w:t>
      </w:r>
      <w:bookmarkEnd w:id="22"/>
    </w:p>
    <w:p w14:paraId="54D9B353" w14:textId="77777777" w:rsidR="00E47248" w:rsidRPr="00C11FB0" w:rsidRDefault="00E47248" w:rsidP="00E47248">
      <w:pPr>
        <w:tabs>
          <w:tab w:val="left" w:pos="1080"/>
        </w:tabs>
        <w:autoSpaceDE w:val="0"/>
        <w:autoSpaceDN w:val="0"/>
        <w:adjustRightInd w:val="0"/>
        <w:rPr>
          <w:rFonts w:cs="Arial"/>
          <w:szCs w:val="24"/>
        </w:rPr>
      </w:pPr>
      <w:r w:rsidRPr="00C11FB0">
        <w:rPr>
          <w:bCs/>
          <w:szCs w:val="24"/>
        </w:rPr>
        <w:t>Głównymi źródłami zagrożeń wypadkowych w zakładach przemysłowych związanych z porażeniami prądem są:</w:t>
      </w:r>
    </w:p>
    <w:p w14:paraId="3EC14753" w14:textId="0BB38BB8" w:rsidR="00E47248" w:rsidRPr="00C11FB0" w:rsidRDefault="00E47248" w:rsidP="008E79DB">
      <w:pPr>
        <w:pStyle w:val="Akapitzlist"/>
        <w:numPr>
          <w:ilvl w:val="1"/>
          <w:numId w:val="21"/>
        </w:numPr>
        <w:tabs>
          <w:tab w:val="left" w:pos="1440"/>
        </w:tabs>
        <w:autoSpaceDE w:val="0"/>
        <w:autoSpaceDN w:val="0"/>
        <w:adjustRightInd w:val="0"/>
        <w:ind w:left="1418"/>
        <w:rPr>
          <w:rFonts w:cs="Arial"/>
          <w:szCs w:val="24"/>
        </w:rPr>
      </w:pPr>
      <w:r w:rsidRPr="00C11FB0">
        <w:rPr>
          <w:bCs/>
          <w:szCs w:val="24"/>
        </w:rPr>
        <w:t>niezabezpieczone, zwisające przewody pod napięciem</w:t>
      </w:r>
      <w:r w:rsidR="00732DFC" w:rsidRPr="00C11FB0">
        <w:rPr>
          <w:bCs/>
          <w:szCs w:val="24"/>
        </w:rPr>
        <w:t>,</w:t>
      </w:r>
    </w:p>
    <w:p w14:paraId="17DA22A2" w14:textId="391A8E5A"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stykanie się tychże przewodów z wyposażeniem zakładowym,</w:t>
      </w:r>
    </w:p>
    <w:p w14:paraId="266F4E69" w14:textId="382FE5A9"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lekceważenie przepisów i instrukcji obsługi parku maszynowego,</w:t>
      </w:r>
    </w:p>
    <w:p w14:paraId="171FD668" w14:textId="224034B0"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brak lub zły stan uziemień ochronnych lub zerowania,</w:t>
      </w:r>
    </w:p>
    <w:p w14:paraId="3B711977" w14:textId="53F9B392"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zabrudzone izolatory,</w:t>
      </w:r>
    </w:p>
    <w:p w14:paraId="7CEAC138" w14:textId="1E6AAF11"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zachowywanie nieczynnych przewodów elektrycznych, które mogą być pod napięciem,</w:t>
      </w:r>
    </w:p>
    <w:p w14:paraId="55037D20" w14:textId="4F998226"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stosowanie prowizorycznych przewodów elektrycznych,</w:t>
      </w:r>
    </w:p>
    <w:p w14:paraId="01E4112A" w14:textId="73A53846"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zły stan wyłączników, zabezpieczeń, oporników rozruchowych,</w:t>
      </w:r>
    </w:p>
    <w:p w14:paraId="25733840" w14:textId="1155AF29"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brak zabezpieczeń urządzeń lub ich części będących pod napięciem,</w:t>
      </w:r>
    </w:p>
    <w:p w14:paraId="5041A75F" w14:textId="6D048F7E"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 xml:space="preserve">brak prawidłowych </w:t>
      </w:r>
      <w:proofErr w:type="spellStart"/>
      <w:r w:rsidRPr="00C11FB0">
        <w:rPr>
          <w:bCs/>
          <w:szCs w:val="24"/>
        </w:rPr>
        <w:t>oznakowań</w:t>
      </w:r>
      <w:proofErr w:type="spellEnd"/>
      <w:r w:rsidRPr="00C11FB0">
        <w:rPr>
          <w:bCs/>
          <w:szCs w:val="24"/>
        </w:rPr>
        <w:t>, na urządzeniach czy kablach będących pod napięciem,</w:t>
      </w:r>
    </w:p>
    <w:p w14:paraId="01BEDA3B" w14:textId="07047F47" w:rsidR="00E47248" w:rsidRPr="00C11FB0" w:rsidRDefault="00E47248" w:rsidP="008E79DB">
      <w:pPr>
        <w:pStyle w:val="Akapitzlist"/>
        <w:numPr>
          <w:ilvl w:val="1"/>
          <w:numId w:val="21"/>
        </w:numPr>
        <w:autoSpaceDE w:val="0"/>
        <w:autoSpaceDN w:val="0"/>
        <w:adjustRightInd w:val="0"/>
        <w:ind w:left="1418"/>
        <w:rPr>
          <w:rFonts w:cs="Arial"/>
          <w:szCs w:val="24"/>
        </w:rPr>
      </w:pPr>
      <w:r w:rsidRPr="00C11FB0">
        <w:rPr>
          <w:bCs/>
          <w:szCs w:val="24"/>
        </w:rPr>
        <w:t>brak schematów sieci, co utrudnia wykonywanie napraw,</w:t>
      </w:r>
    </w:p>
    <w:p w14:paraId="0D843C25" w14:textId="0DFA303A" w:rsidR="001445A2" w:rsidRPr="00C11FB0" w:rsidRDefault="00E47248" w:rsidP="008E79DB">
      <w:pPr>
        <w:pStyle w:val="Akapitzlist"/>
        <w:numPr>
          <w:ilvl w:val="1"/>
          <w:numId w:val="21"/>
        </w:numPr>
        <w:shd w:val="clear" w:color="auto" w:fill="FFFFFF"/>
        <w:tabs>
          <w:tab w:val="left" w:pos="1440"/>
        </w:tabs>
        <w:autoSpaceDE w:val="0"/>
        <w:autoSpaceDN w:val="0"/>
        <w:adjustRightInd w:val="0"/>
        <w:ind w:left="1418"/>
        <w:rPr>
          <w:rFonts w:cs="Arial"/>
          <w:szCs w:val="24"/>
        </w:rPr>
      </w:pPr>
      <w:r w:rsidRPr="00C11FB0">
        <w:rPr>
          <w:bCs/>
          <w:szCs w:val="24"/>
        </w:rPr>
        <w:t xml:space="preserve">nieprawidłowo, mało dociekliwie przeprowadzane kontrole instalacji elektrycznych, które między innymi np. nie wykryły braku izolacji tam, gdzie ona bezwzględnie winna znajdować się. </w:t>
      </w:r>
    </w:p>
    <w:p w14:paraId="150C694C" w14:textId="77777777" w:rsidR="00B94E08" w:rsidRPr="00C11FB0" w:rsidRDefault="00B94E08" w:rsidP="00B94E08">
      <w:pPr>
        <w:shd w:val="clear" w:color="auto" w:fill="FFFFFF"/>
        <w:tabs>
          <w:tab w:val="left" w:pos="1440"/>
        </w:tabs>
        <w:autoSpaceDE w:val="0"/>
        <w:autoSpaceDN w:val="0"/>
        <w:adjustRightInd w:val="0"/>
        <w:rPr>
          <w:rFonts w:cs="Arial"/>
          <w:szCs w:val="24"/>
        </w:rPr>
      </w:pPr>
    </w:p>
    <w:p w14:paraId="5B280202" w14:textId="09FFAF2C" w:rsidR="00B94E08" w:rsidRPr="00703024" w:rsidRDefault="00C11FB0" w:rsidP="00703024">
      <w:pPr>
        <w:autoSpaceDE w:val="0"/>
        <w:autoSpaceDN w:val="0"/>
        <w:adjustRightInd w:val="0"/>
        <w:rPr>
          <w:rFonts w:eastAsia="Times New Roman" w:cs="Arial"/>
          <w:szCs w:val="24"/>
          <w:lang w:eastAsia="pl-PL"/>
        </w:rPr>
      </w:pPr>
      <w:r w:rsidRPr="00C11FB0">
        <w:rPr>
          <w:rFonts w:eastAsia="Times New Roman" w:cs="Times New Roman"/>
          <w:bCs/>
          <w:szCs w:val="24"/>
          <w:lang w:eastAsia="pl-PL"/>
        </w:rPr>
        <w:t>Wszystkie okoliczności mogące zagrozić bezpieczeństwu obsługującego bądź osobom postronnym zobowiązują pracownika do meldowania o nich przełożonym. W przypadku znalezienia się w bezpośrednim niebezpieczeństwie na skutek nieprzestrzegania przez zakład zasad bhp pracownik ma prawo powstrzymać się od wykonywania pracy (zachowuje on prawo do wynagrodzenia) nie może jednak odmówić podjęcia innej równorzędnej pracy, gdy niezwłoczne usunięcie zagrożeń przy poprzednio wykonywanej pracy nie jest możliwe.</w:t>
      </w:r>
    </w:p>
    <w:p w14:paraId="30F54847" w14:textId="47F03ED0" w:rsidR="00B94E08" w:rsidRPr="00B433CE" w:rsidRDefault="0050069C" w:rsidP="00B94E08">
      <w:pPr>
        <w:pStyle w:val="Nagwek1"/>
      </w:pPr>
      <w:bookmarkStart w:id="23" w:name="_Toc219210967"/>
      <w:r>
        <w:t>POSTANOWIENIA KOŃCOWE</w:t>
      </w:r>
      <w:bookmarkEnd w:id="23"/>
    </w:p>
    <w:p w14:paraId="3D84C076" w14:textId="0F0BACE1" w:rsidR="00F451DB" w:rsidRPr="00F451DB" w:rsidRDefault="00F451DB" w:rsidP="008E79DB">
      <w:pPr>
        <w:pStyle w:val="Akapitzlist"/>
        <w:numPr>
          <w:ilvl w:val="0"/>
          <w:numId w:val="22"/>
        </w:numPr>
        <w:shd w:val="clear" w:color="auto" w:fill="FFFFFF"/>
        <w:tabs>
          <w:tab w:val="left" w:pos="1440"/>
        </w:tabs>
        <w:autoSpaceDE w:val="0"/>
        <w:autoSpaceDN w:val="0"/>
        <w:adjustRightInd w:val="0"/>
        <w:rPr>
          <w:rFonts w:cs="Arial"/>
          <w:szCs w:val="24"/>
        </w:rPr>
      </w:pPr>
      <w:r w:rsidRPr="00F451DB">
        <w:rPr>
          <w:rFonts w:cs="Arial"/>
          <w:szCs w:val="24"/>
        </w:rPr>
        <w:t>Nieprzestrzeganie niniejszej instrukcji może skutkować zagrożeniem życia i zdrowia oraz odpowiedzialnością służbową.</w:t>
      </w:r>
    </w:p>
    <w:p w14:paraId="0CDA3463" w14:textId="763CF1B7" w:rsidR="00F451DB" w:rsidRPr="00F451DB" w:rsidRDefault="00F451DB" w:rsidP="008E79DB">
      <w:pPr>
        <w:pStyle w:val="Akapitzlist"/>
        <w:numPr>
          <w:ilvl w:val="0"/>
          <w:numId w:val="22"/>
        </w:numPr>
        <w:shd w:val="clear" w:color="auto" w:fill="FFFFFF"/>
        <w:tabs>
          <w:tab w:val="left" w:pos="1440"/>
        </w:tabs>
        <w:autoSpaceDE w:val="0"/>
        <w:autoSpaceDN w:val="0"/>
        <w:adjustRightInd w:val="0"/>
        <w:rPr>
          <w:rFonts w:cs="Arial"/>
          <w:szCs w:val="24"/>
        </w:rPr>
      </w:pPr>
      <w:r w:rsidRPr="00F451DB">
        <w:rPr>
          <w:rFonts w:cs="Arial"/>
          <w:szCs w:val="24"/>
        </w:rPr>
        <w:t>Instrukcja wchodzi w życie z dniem podpisania i powinna być dostępna na stanowisku pracy elektryka.</w:t>
      </w:r>
    </w:p>
    <w:p w14:paraId="36962812" w14:textId="2A1865BA" w:rsidR="00B94E08" w:rsidRPr="00F451DB" w:rsidRDefault="00F451DB" w:rsidP="008E79DB">
      <w:pPr>
        <w:pStyle w:val="Akapitzlist"/>
        <w:numPr>
          <w:ilvl w:val="0"/>
          <w:numId w:val="22"/>
        </w:numPr>
        <w:shd w:val="clear" w:color="auto" w:fill="FFFFFF"/>
        <w:tabs>
          <w:tab w:val="left" w:pos="1440"/>
        </w:tabs>
        <w:autoSpaceDE w:val="0"/>
        <w:autoSpaceDN w:val="0"/>
        <w:adjustRightInd w:val="0"/>
        <w:rPr>
          <w:rFonts w:cs="Arial"/>
          <w:szCs w:val="24"/>
        </w:rPr>
      </w:pPr>
      <w:r w:rsidRPr="00F451DB">
        <w:rPr>
          <w:rFonts w:cs="Arial"/>
          <w:szCs w:val="24"/>
        </w:rPr>
        <w:lastRenderedPageBreak/>
        <w:t>Pracownik jest zobowiązany potwierdzić zapoznanie się z instrukcją podpisem.</w:t>
      </w:r>
    </w:p>
    <w:p w14:paraId="4215D421" w14:textId="77777777" w:rsidR="006B29C2" w:rsidRPr="00B433CE" w:rsidRDefault="006B29C2" w:rsidP="00432E30">
      <w:pPr>
        <w:pStyle w:val="Nagwek1"/>
        <w:rPr>
          <w:lang w:val="pl-PL"/>
        </w:rPr>
      </w:pPr>
      <w:bookmarkStart w:id="24" w:name="_Toc219210968"/>
      <w:bookmarkStart w:id="25" w:name="_Toc157768885"/>
      <w:bookmarkStart w:id="26" w:name="_Toc158295544"/>
      <w:r w:rsidRPr="00B433CE">
        <w:rPr>
          <w:lang w:val="pl-PL"/>
        </w:rPr>
        <w:t>WEWNĘTRZNE POWIĄZANIA</w:t>
      </w:r>
      <w:bookmarkEnd w:id="24"/>
    </w:p>
    <w:p w14:paraId="5A77CA6E" w14:textId="77777777" w:rsidR="006B29C2" w:rsidRPr="001C0BB4" w:rsidRDefault="006B29C2" w:rsidP="006B29C2">
      <w:pPr>
        <w:tabs>
          <w:tab w:val="center" w:pos="4819"/>
          <w:tab w:val="right" w:pos="9638"/>
        </w:tabs>
        <w:rPr>
          <w:rFonts w:cs="Calibri"/>
          <w:color w:val="0563C1" w:themeColor="hyperlink"/>
          <w:szCs w:val="24"/>
          <w:u w:val="single"/>
        </w:rPr>
      </w:pPr>
    </w:p>
    <w:tbl>
      <w:tblPr>
        <w:tblStyle w:val="Stileproceduredigruppo3"/>
        <w:tblW w:w="9067" w:type="dxa"/>
        <w:jc w:val="center"/>
        <w:tblLayout w:type="fixed"/>
        <w:tblLook w:val="04A0" w:firstRow="1" w:lastRow="0" w:firstColumn="1" w:lastColumn="0" w:noHBand="0" w:noVBand="1"/>
      </w:tblPr>
      <w:tblGrid>
        <w:gridCol w:w="9067"/>
      </w:tblGrid>
      <w:tr w:rsidR="006B29C2" w:rsidRPr="001C0BB4" w14:paraId="01B47634" w14:textId="77777777" w:rsidTr="009637C2">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409DD300" w14:textId="77777777" w:rsidR="006B29C2" w:rsidRPr="008C4117" w:rsidRDefault="006B29C2" w:rsidP="009637C2">
            <w:pPr>
              <w:rPr>
                <w:rFonts w:eastAsia="Times New Roman"/>
                <w:color w:val="auto"/>
                <w:szCs w:val="22"/>
                <w:lang w:eastAsia="it-IT"/>
              </w:rPr>
            </w:pPr>
            <w:r w:rsidRPr="008C4117">
              <w:rPr>
                <w:rFonts w:eastAsia="Times New Roman"/>
                <w:color w:val="auto"/>
                <w:szCs w:val="22"/>
                <w:lang w:eastAsia="it-IT"/>
              </w:rPr>
              <w:t>NUMER I TYTUŁ</w:t>
            </w:r>
          </w:p>
        </w:tc>
      </w:tr>
      <w:tr w:rsidR="006B29C2" w:rsidRPr="001C0BB4" w14:paraId="1806B437" w14:textId="77777777" w:rsidTr="009637C2">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75C25" w14:textId="179F21F9" w:rsidR="006B29C2" w:rsidRPr="00F26F8F" w:rsidRDefault="000C1940"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w:t>
            </w:r>
            <w:r w:rsidR="00824BC8" w:rsidRPr="00194C7E">
              <w:rPr>
                <w:bCs/>
              </w:rPr>
              <w:t xml:space="preserve"> pisemne zezwolenie </w:t>
            </w:r>
            <w:r w:rsidR="00824BC8" w:rsidRPr="00824BC8">
              <w:rPr>
                <w:bCs/>
                <w:color w:val="FF0000"/>
              </w:rPr>
              <w:t>(nowy dokument nr. xxx)</w:t>
            </w:r>
          </w:p>
        </w:tc>
      </w:tr>
      <w:tr w:rsidR="006B29C2" w:rsidRPr="001C0BB4" w14:paraId="2922D324" w14:textId="77777777" w:rsidTr="009637C2">
        <w:trPr>
          <w:cnfStyle w:val="000000010000" w:firstRow="0" w:lastRow="0" w:firstColumn="0" w:lastColumn="0" w:oddVBand="0" w:evenVBand="0" w:oddHBand="0" w:evenHBand="1"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C5201" w14:textId="0A4208FB" w:rsidR="006B29C2" w:rsidRPr="00F26F8F" w:rsidRDefault="000C1940"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w:t>
            </w:r>
          </w:p>
        </w:tc>
      </w:tr>
    </w:tbl>
    <w:p w14:paraId="5A61CBF8" w14:textId="77777777" w:rsidR="006B29C2" w:rsidRPr="001C0BB4" w:rsidRDefault="006B29C2" w:rsidP="008E79DB">
      <w:pPr>
        <w:pStyle w:val="Nagwek1"/>
        <w:ind w:left="426" w:hanging="360"/>
        <w:rPr>
          <w:lang w:val="pl-PL"/>
        </w:rPr>
      </w:pPr>
      <w:bookmarkStart w:id="27" w:name="_Toc210739955"/>
      <w:bookmarkStart w:id="28" w:name="_Toc219210969"/>
      <w:r>
        <w:rPr>
          <w:lang w:val="pl-PL"/>
        </w:rPr>
        <w:t>PODPISY</w:t>
      </w:r>
      <w:bookmarkEnd w:id="27"/>
      <w:bookmarkEnd w:id="28"/>
    </w:p>
    <w:p w14:paraId="74DAD8E2" w14:textId="77777777" w:rsidR="006B29C2" w:rsidRPr="001C0BB4" w:rsidRDefault="006B29C2" w:rsidP="006B29C2">
      <w:pPr>
        <w:rPr>
          <w:lang w:eastAsia="it-IT"/>
        </w:rPr>
      </w:pPr>
    </w:p>
    <w:tbl>
      <w:tblPr>
        <w:tblStyle w:val="Stileproceduredigruppo"/>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405"/>
        <w:gridCol w:w="2268"/>
        <w:gridCol w:w="2126"/>
        <w:gridCol w:w="1176"/>
        <w:gridCol w:w="2752"/>
      </w:tblGrid>
      <w:tr w:rsidR="006B29C2" w:rsidRPr="001C0BB4" w14:paraId="731E0635" w14:textId="77777777" w:rsidTr="009637C2">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2405" w:type="dxa"/>
            <w:tcBorders>
              <w:bottom w:val="single" w:sz="4" w:space="0" w:color="BFBFBF" w:themeColor="background1" w:themeShade="BF"/>
            </w:tcBorders>
          </w:tcPr>
          <w:p w14:paraId="0ABF569B" w14:textId="77777777" w:rsidR="006B29C2" w:rsidRPr="001C0BB4" w:rsidRDefault="006B29C2" w:rsidP="009637C2">
            <w:pPr>
              <w:pStyle w:val="SignatureTable"/>
              <w:ind w:left="0"/>
              <w:rPr>
                <w:rFonts w:asciiTheme="minorHAnsi" w:hAnsiTheme="minorHAnsi" w:cstheme="minorHAnsi"/>
                <w:lang w:val="pl-PL"/>
              </w:rPr>
            </w:pPr>
            <w:r>
              <w:rPr>
                <w:rFonts w:asciiTheme="minorHAnsi" w:hAnsiTheme="minorHAnsi" w:cstheme="minorHAnsi"/>
                <w:lang w:val="pl-PL"/>
              </w:rPr>
              <w:t>Odpowiedzialność</w:t>
            </w:r>
          </w:p>
        </w:tc>
        <w:tc>
          <w:tcPr>
            <w:tcW w:w="2268" w:type="dxa"/>
            <w:tcBorders>
              <w:bottom w:val="single" w:sz="4" w:space="0" w:color="BFBFBF" w:themeColor="background1" w:themeShade="BF"/>
            </w:tcBorders>
          </w:tcPr>
          <w:p w14:paraId="696A3F90"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proofErr w:type="spellStart"/>
            <w:r>
              <w:rPr>
                <w:rFonts w:asciiTheme="minorHAnsi" w:hAnsiTheme="minorHAnsi" w:cstheme="minorHAnsi"/>
                <w:lang w:val="pl-PL"/>
              </w:rPr>
              <w:t>Imie</w:t>
            </w:r>
            <w:proofErr w:type="spellEnd"/>
            <w:r>
              <w:rPr>
                <w:rFonts w:asciiTheme="minorHAnsi" w:hAnsiTheme="minorHAnsi" w:cstheme="minorHAnsi"/>
                <w:lang w:val="pl-PL"/>
              </w:rPr>
              <w:t xml:space="preserve"> i nazwisko</w:t>
            </w:r>
          </w:p>
        </w:tc>
        <w:tc>
          <w:tcPr>
            <w:tcW w:w="2126" w:type="dxa"/>
            <w:tcBorders>
              <w:bottom w:val="single" w:sz="4" w:space="0" w:color="BFBFBF" w:themeColor="background1" w:themeShade="BF"/>
            </w:tcBorders>
          </w:tcPr>
          <w:p w14:paraId="2C156D8D"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1C0BB4">
              <w:rPr>
                <w:rFonts w:asciiTheme="minorHAnsi" w:hAnsiTheme="minorHAnsi" w:cstheme="minorHAnsi"/>
                <w:lang w:val="pl-PL"/>
              </w:rPr>
              <w:t>Rol</w:t>
            </w:r>
            <w:r>
              <w:rPr>
                <w:rFonts w:asciiTheme="minorHAnsi" w:hAnsiTheme="minorHAnsi" w:cstheme="minorHAnsi"/>
                <w:lang w:val="pl-PL"/>
              </w:rPr>
              <w:t>a</w:t>
            </w:r>
          </w:p>
        </w:tc>
        <w:tc>
          <w:tcPr>
            <w:tcW w:w="1176" w:type="dxa"/>
            <w:tcBorders>
              <w:bottom w:val="single" w:sz="4" w:space="0" w:color="BFBFBF" w:themeColor="background1" w:themeShade="BF"/>
            </w:tcBorders>
          </w:tcPr>
          <w:p w14:paraId="4D1885D3"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1C0BB4">
              <w:rPr>
                <w:rFonts w:asciiTheme="minorHAnsi" w:hAnsiTheme="minorHAnsi" w:cstheme="minorHAnsi"/>
                <w:lang w:val="pl-PL"/>
              </w:rPr>
              <w:t>Dat</w:t>
            </w:r>
            <w:r>
              <w:rPr>
                <w:rFonts w:asciiTheme="minorHAnsi" w:hAnsiTheme="minorHAnsi" w:cstheme="minorHAnsi"/>
                <w:lang w:val="pl-PL"/>
              </w:rPr>
              <w:t>a</w:t>
            </w:r>
          </w:p>
        </w:tc>
        <w:tc>
          <w:tcPr>
            <w:tcW w:w="2752" w:type="dxa"/>
            <w:tcBorders>
              <w:bottom w:val="single" w:sz="4" w:space="0" w:color="BFBFBF" w:themeColor="background1" w:themeShade="BF"/>
            </w:tcBorders>
          </w:tcPr>
          <w:p w14:paraId="40D2D40E"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Pr>
                <w:rFonts w:asciiTheme="minorHAnsi" w:hAnsiTheme="minorHAnsi" w:cstheme="minorHAnsi"/>
                <w:lang w:val="pl-PL"/>
              </w:rPr>
              <w:t>Podpis</w:t>
            </w:r>
          </w:p>
        </w:tc>
      </w:tr>
      <w:tr w:rsidR="006B29C2" w:rsidRPr="001C0BB4" w14:paraId="094C83A4"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11963" w14:textId="225F391C"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7C7CE" w14:textId="5CC275A2" w:rsidR="006B29C2" w:rsidRPr="007C7C9B"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D8DF56" w14:textId="6193D5FD"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CB43E" w14:textId="60B63693"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B9B8BBC"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320875BA"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62E3F9" w14:textId="7B472B10"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Sprawdził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D0A68B" w14:textId="2B27B40D"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1E93A" w14:textId="6293CC30" w:rsidR="006B29C2" w:rsidRPr="00575ADF" w:rsidRDefault="006B29C2" w:rsidP="009637C2">
            <w:pPr>
              <w:pStyle w:val="SignatureTable"/>
              <w:cnfStyle w:val="000000010000" w:firstRow="0" w:lastRow="0" w:firstColumn="0" w:lastColumn="0" w:oddVBand="0" w:evenVBand="0" w:oddHBand="0" w:evenHBand="1" w:firstRowFirstColumn="0" w:firstRowLastColumn="0" w:lastRowFirstColumn="0" w:lastRowLastColumn="0"/>
              <w:rPr>
                <w:rFonts w:asciiTheme="minorHAnsi" w:hAnsiTheme="minorHAnsi"/>
                <w:b w:val="0"/>
                <w:color w:val="000000" w:themeColor="text1"/>
                <w:szCs w:val="22"/>
                <w:lang w:val="en-US"/>
              </w:rPr>
            </w:pP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D41E4" w14:textId="49588B61"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3C5B047" w14:textId="77777777"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61A46DBF"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99238F" w14:textId="77777777"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Zweryfikowała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5E743" w14:textId="1BC48510" w:rsidR="006B29C2"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5C5AA" w14:textId="2D33154A"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CD9CE" w14:textId="64E7EA3E" w:rsidR="006B29C2"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ECA5E1"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00A3ADF7"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131D63" w14:textId="77777777"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Zatwierdził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B597A" w14:textId="01A8D162"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845032" w14:textId="637A2A50"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574D1" w14:textId="30123CD8"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65F49EC" w14:textId="77777777"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bl>
    <w:p w14:paraId="22559E4B" w14:textId="77777777" w:rsidR="006B29C2" w:rsidRPr="001C0BB4" w:rsidRDefault="006B29C2" w:rsidP="006B29C2">
      <w:pPr>
        <w:tabs>
          <w:tab w:val="left" w:pos="2065"/>
        </w:tabs>
        <w:rPr>
          <w:szCs w:val="22"/>
        </w:rPr>
      </w:pPr>
      <w:r w:rsidRPr="001C0BB4">
        <w:rPr>
          <w:szCs w:val="22"/>
        </w:rPr>
        <w:tab/>
      </w:r>
    </w:p>
    <w:bookmarkEnd w:id="25"/>
    <w:bookmarkEnd w:id="26"/>
    <w:p w14:paraId="71F6A010" w14:textId="270BBF19" w:rsidR="00EF790C" w:rsidRPr="00562A16" w:rsidRDefault="00EF790C" w:rsidP="007D335D">
      <w:pPr>
        <w:tabs>
          <w:tab w:val="left" w:pos="3084"/>
        </w:tabs>
      </w:pPr>
    </w:p>
    <w:sectPr w:rsidR="00EF790C" w:rsidRPr="00562A16" w:rsidSect="00D2369B">
      <w:headerReference w:type="default" r:id="rId15"/>
      <w:footerReference w:type="default" r:id="rId16"/>
      <w:headerReference w:type="first" r:id="rId17"/>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CB09CB" w14:textId="77777777" w:rsidR="00025045" w:rsidRPr="001C0BB4" w:rsidRDefault="00025045">
      <w:r w:rsidRPr="001C0BB4">
        <w:separator/>
      </w:r>
    </w:p>
  </w:endnote>
  <w:endnote w:type="continuationSeparator" w:id="0">
    <w:p w14:paraId="19760AAD" w14:textId="77777777" w:rsidR="00025045" w:rsidRPr="001C0BB4" w:rsidRDefault="00025045">
      <w:r w:rsidRPr="001C0B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3B4A8" w14:textId="4AED3B31" w:rsidR="00D52744" w:rsidRPr="00084D26" w:rsidRDefault="00D52744" w:rsidP="00FB1F1C">
    <w:pPr>
      <w:pStyle w:val="Stopka"/>
      <w:tabs>
        <w:tab w:val="clear" w:pos="4819"/>
        <w:tab w:val="clear" w:pos="9638"/>
        <w:tab w:val="left" w:pos="567"/>
        <w:tab w:val="center" w:pos="5670"/>
        <w:tab w:val="left" w:pos="9214"/>
        <w:tab w:val="left" w:pos="10772"/>
      </w:tabs>
      <w:jc w:val="left"/>
      <w:rPr>
        <w:rFonts w:eastAsiaTheme="minorEastAsia"/>
        <w:i/>
        <w:iCs/>
        <w:color w:val="002060"/>
        <w:szCs w:val="28"/>
        <w:lang w:val="en-US" w:eastAsia="it-IT"/>
      </w:rPr>
    </w:pPr>
    <w:bookmarkStart w:id="29" w:name="_Hlk137646078"/>
    <w:r w:rsidRPr="001C0BB4">
      <w:rPr>
        <w:rFonts w:eastAsiaTheme="minorEastAsia"/>
        <w:i/>
        <w:iCs/>
        <w:color w:val="1F4E79" w:themeColor="accent1" w:themeShade="80"/>
      </w:rPr>
      <w:tab/>
    </w:r>
    <w:bookmarkEnd w:id="29"/>
    <w:r w:rsidR="00DD2028">
      <w:rPr>
        <w:color w:val="002060"/>
        <w:lang w:val="en-US"/>
      </w:rPr>
      <w:t>LI</w:t>
    </w:r>
    <w:r w:rsidR="00101E19">
      <w:rPr>
        <w:color w:val="002060"/>
        <w:lang w:val="en-US"/>
      </w:rPr>
      <w:t xml:space="preserve">-UPL-       </w:t>
    </w:r>
    <w:r w:rsidR="00AE75C4">
      <w:rPr>
        <w:rFonts w:eastAsiaTheme="minorEastAsia"/>
        <w:i/>
        <w:iCs/>
        <w:color w:val="1F4E79" w:themeColor="accent1" w:themeShade="80"/>
        <w:lang w:val="en-US"/>
      </w:rPr>
      <w:t>_</w:t>
    </w:r>
    <w:r w:rsidR="00772678" w:rsidRPr="00084D26">
      <w:rPr>
        <w:color w:val="002060"/>
        <w:lang w:val="en-US"/>
      </w:rPr>
      <w:t>0.0</w:t>
    </w:r>
    <w:r w:rsidR="00AE75C4">
      <w:rPr>
        <w:color w:val="002060"/>
        <w:lang w:val="en-US"/>
      </w:rPr>
      <w:t>_Ed.</w:t>
    </w:r>
    <w:r w:rsidR="00FB1F1C">
      <w:rPr>
        <w:color w:val="002060"/>
        <w:lang w:val="en-US"/>
      </w:rPr>
      <w:t>202</w:t>
    </w:r>
    <w:r w:rsidR="008E79DB">
      <w:rPr>
        <w:color w:val="002060"/>
        <w:lang w:val="en-US"/>
      </w:rPr>
      <w:t>6</w:t>
    </w:r>
    <w:r w:rsidR="00D81CDF">
      <w:rPr>
        <w:color w:val="002060"/>
        <w:lang w:val="en-US"/>
      </w:rPr>
      <w:t>-</w:t>
    </w:r>
    <w:r w:rsidR="008E79DB">
      <w:rPr>
        <w:color w:val="002060"/>
        <w:lang w:val="en-US"/>
      </w:rPr>
      <w:t>01</w:t>
    </w:r>
    <w:r w:rsidR="00D81CDF">
      <w:rPr>
        <w:color w:val="002060"/>
        <w:lang w:val="en-US"/>
      </w:rPr>
      <w:t>-</w:t>
    </w:r>
    <w:r w:rsidR="00FB1F1C">
      <w:rPr>
        <w:color w:val="002060"/>
        <w:lang w:val="en-US"/>
      </w:rPr>
      <w:t>1</w:t>
    </w:r>
    <w:r w:rsidR="008E79DB">
      <w:rPr>
        <w:color w:val="002060"/>
        <w:lang w:val="en-US"/>
      </w:rPr>
      <w:t>3</w:t>
    </w:r>
    <w:r w:rsidR="00FB1F1C">
      <w:rPr>
        <w:color w:val="002060"/>
        <w:lang w:val="en-US"/>
      </w:rPr>
      <w:t xml:space="preserve"> </w:t>
    </w:r>
    <w:r w:rsidRPr="00084D26">
      <w:rPr>
        <w:color w:val="002060"/>
        <w:lang w:val="en-US"/>
      </w:rPr>
      <w:tab/>
    </w:r>
    <w:r w:rsidRPr="00084D26">
      <w:rPr>
        <w:rFonts w:asciiTheme="majorHAnsi" w:hAnsiTheme="majorHAnsi" w:cstheme="majorHAnsi"/>
        <w:i/>
        <w:iCs/>
        <w:color w:val="808080" w:themeColor="background1" w:themeShade="80"/>
        <w:sz w:val="20"/>
        <w:lang w:val="en-US"/>
      </w:rPr>
      <w:t>Uncontrolled copy if downloaded or printed</w:t>
    </w:r>
    <w:sdt>
      <w:sdtPr>
        <w:rPr>
          <w:rFonts w:eastAsiaTheme="minorEastAsia"/>
          <w:i/>
          <w:iCs/>
          <w:color w:val="002060"/>
        </w:rPr>
        <w:id w:val="-1769616900"/>
        <w:docPartObj>
          <w:docPartGallery w:val="Page Numbers (Top of Page)"/>
          <w:docPartUnique/>
        </w:docPartObj>
      </w:sdtPr>
      <w:sdtEndPr/>
      <w:sdtContent>
        <w:r w:rsidRPr="00084D26">
          <w:rPr>
            <w:rFonts w:eastAsiaTheme="minorEastAsia"/>
            <w:i/>
            <w:iCs/>
            <w:color w:val="002060"/>
            <w:lang w:val="en-US"/>
          </w:rPr>
          <w:tab/>
          <w:t xml:space="preserve">Page </w:t>
        </w:r>
        <w:r w:rsidRPr="001C0BB4">
          <w:rPr>
            <w:rFonts w:eastAsiaTheme="minorEastAsia"/>
            <w:i/>
            <w:iCs/>
            <w:color w:val="002060"/>
          </w:rPr>
          <w:fldChar w:fldCharType="begin"/>
        </w:r>
        <w:r w:rsidRPr="00084D26">
          <w:rPr>
            <w:rFonts w:eastAsiaTheme="minorEastAsia"/>
            <w:i/>
            <w:iCs/>
            <w:color w:val="002060"/>
            <w:lang w:val="en-US"/>
          </w:rPr>
          <w:instrText>PAGE</w:instrText>
        </w:r>
        <w:r w:rsidRPr="001C0BB4">
          <w:rPr>
            <w:rFonts w:eastAsiaTheme="minorEastAsia"/>
            <w:i/>
            <w:iCs/>
            <w:color w:val="002060"/>
          </w:rPr>
          <w:fldChar w:fldCharType="separate"/>
        </w:r>
        <w:r w:rsidR="0049133F">
          <w:rPr>
            <w:rFonts w:eastAsiaTheme="minorEastAsia"/>
            <w:i/>
            <w:iCs/>
            <w:noProof/>
            <w:color w:val="002060"/>
            <w:lang w:val="en-US"/>
          </w:rPr>
          <w:t>3</w:t>
        </w:r>
        <w:r w:rsidRPr="001C0BB4">
          <w:rPr>
            <w:rFonts w:eastAsiaTheme="minorEastAsia"/>
            <w:i/>
            <w:iCs/>
            <w:color w:val="002060"/>
          </w:rPr>
          <w:fldChar w:fldCharType="end"/>
        </w:r>
        <w:r w:rsidRPr="00084D26">
          <w:rPr>
            <w:rFonts w:eastAsiaTheme="minorEastAsia"/>
            <w:i/>
            <w:iCs/>
            <w:color w:val="002060"/>
            <w:lang w:val="en-US"/>
          </w:rPr>
          <w:t xml:space="preserve"> of </w:t>
        </w:r>
        <w:r w:rsidRPr="001C0BB4">
          <w:rPr>
            <w:rFonts w:eastAsiaTheme="minorEastAsia"/>
            <w:i/>
            <w:iCs/>
            <w:color w:val="002060"/>
          </w:rPr>
          <w:fldChar w:fldCharType="begin"/>
        </w:r>
        <w:r w:rsidRPr="00084D26">
          <w:rPr>
            <w:rFonts w:eastAsiaTheme="minorEastAsia"/>
            <w:i/>
            <w:iCs/>
            <w:color w:val="002060"/>
            <w:lang w:val="en-US"/>
          </w:rPr>
          <w:instrText>NUMPAGES</w:instrText>
        </w:r>
        <w:r w:rsidRPr="001C0BB4">
          <w:rPr>
            <w:rFonts w:eastAsiaTheme="minorEastAsia"/>
            <w:i/>
            <w:iCs/>
            <w:color w:val="002060"/>
          </w:rPr>
          <w:fldChar w:fldCharType="separate"/>
        </w:r>
        <w:r w:rsidR="0049133F">
          <w:rPr>
            <w:rFonts w:eastAsiaTheme="minorEastAsia"/>
            <w:i/>
            <w:iCs/>
            <w:noProof/>
            <w:color w:val="002060"/>
            <w:lang w:val="en-US"/>
          </w:rPr>
          <w:t>10</w:t>
        </w:r>
        <w:r w:rsidRPr="001C0BB4">
          <w:rPr>
            <w:rFonts w:eastAsiaTheme="minorEastAsia"/>
            <w:i/>
            <w:iCs/>
            <w:color w:val="002060"/>
          </w:rPr>
          <w:fldChar w:fldCharType="end"/>
        </w:r>
      </w:sdtContent>
    </w:sdt>
  </w:p>
  <w:p w14:paraId="5F0B4A04" w14:textId="195FAA96" w:rsidR="00906F89" w:rsidRPr="001C0BB4" w:rsidRDefault="002805EC">
    <w:pPr>
      <w:pStyle w:val="Stopka"/>
      <w:tabs>
        <w:tab w:val="left" w:pos="2694"/>
      </w:tabs>
      <w:ind w:right="-680" w:firstLine="993"/>
      <w:rPr>
        <w:rFonts w:eastAsiaTheme="minorEastAsia" w:cs="Arial"/>
        <w:i/>
        <w:iCs/>
        <w:color w:val="1F4E79" w:themeColor="accent1" w:themeShade="80"/>
        <w:sz w:val="14"/>
        <w:szCs w:val="14"/>
        <w:lang w:eastAsia="it-IT"/>
      </w:rPr>
    </w:pPr>
    <w:r w:rsidRPr="001C0BB4">
      <w:rPr>
        <w:noProof/>
        <w:lang w:eastAsia="pl-PL"/>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9FC736" w14:textId="77777777" w:rsidR="00025045" w:rsidRPr="001C0BB4" w:rsidRDefault="00025045">
      <w:r w:rsidRPr="001C0BB4">
        <w:separator/>
      </w:r>
    </w:p>
  </w:footnote>
  <w:footnote w:type="continuationSeparator" w:id="0">
    <w:p w14:paraId="044E4123" w14:textId="77777777" w:rsidR="00025045" w:rsidRPr="001C0BB4" w:rsidRDefault="00025045">
      <w:r w:rsidRPr="001C0BB4">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AF11A" w14:textId="33DF4103" w:rsidR="00906F89" w:rsidRPr="001C0BB4" w:rsidRDefault="003E16B4">
    <w:pPr>
      <w:pStyle w:val="Nagwek"/>
      <w:tabs>
        <w:tab w:val="clear" w:pos="4819"/>
        <w:tab w:val="clear" w:pos="9638"/>
        <w:tab w:val="left" w:pos="8647"/>
      </w:tabs>
      <w:ind w:right="-680"/>
    </w:pPr>
    <w:r w:rsidRPr="001C0BB4">
      <w:rPr>
        <w:noProof/>
        <w:lang w:eastAsia="pl-PL"/>
      </w:rPr>
      <w:drawing>
        <wp:anchor distT="0" distB="0" distL="114300" distR="114300" simplePos="0" relativeHeight="251658240" behindDoc="1" locked="0" layoutInCell="1" allowOverlap="1" wp14:anchorId="6616E041" wp14:editId="73B6CB17">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1D250895" w:rsidR="00906F89" w:rsidRPr="001C0BB4" w:rsidRDefault="00371CF6">
    <w:pPr>
      <w:pStyle w:val="Nagwek"/>
      <w:tabs>
        <w:tab w:val="clear" w:pos="4819"/>
        <w:tab w:val="clear" w:pos="9638"/>
        <w:tab w:val="left" w:pos="8647"/>
      </w:tabs>
      <w:ind w:right="-680"/>
    </w:pPr>
    <w:r>
      <w:rPr>
        <w:rFonts w:asciiTheme="minorHAnsi" w:hAnsiTheme="minorHAnsi"/>
        <w:b/>
        <w:bCs/>
        <w:noProof/>
        <w:color w:val="001489"/>
        <w:sz w:val="28"/>
        <w:szCs w:val="28"/>
        <w:lang w:eastAsia="pl-PL"/>
      </w:rPr>
      <w:drawing>
        <wp:anchor distT="0" distB="0" distL="114300" distR="114300" simplePos="0" relativeHeight="251662336" behindDoc="0" locked="0" layoutInCell="1" allowOverlap="1" wp14:anchorId="34298178" wp14:editId="0CC9DFF8">
          <wp:simplePos x="0" y="0"/>
          <wp:positionH relativeFrom="column">
            <wp:posOffset>6062980</wp:posOffset>
          </wp:positionH>
          <wp:positionV relativeFrom="paragraph">
            <wp:posOffset>90170</wp:posOffset>
          </wp:positionV>
          <wp:extent cx="784225" cy="798830"/>
          <wp:effectExtent l="0" t="0" r="0" b="1270"/>
          <wp:wrapNone/>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first-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4225" cy="798830"/>
                  </a:xfrm>
                  <a:prstGeom prst="rect">
                    <a:avLst/>
                  </a:prstGeom>
                </pic:spPr>
              </pic:pic>
            </a:graphicData>
          </a:graphic>
          <wp14:sizeRelH relativeFrom="page">
            <wp14:pctWidth>0</wp14:pctWidth>
          </wp14:sizeRelH>
          <wp14:sizeRelV relativeFrom="page">
            <wp14:pctHeight>0</wp14:pctHeight>
          </wp14:sizeRelV>
        </wp:anchor>
      </w:drawing>
    </w:r>
    <w:r w:rsidR="00722006" w:rsidRPr="001C0BB4">
      <w:softHyphen/>
    </w:r>
    <w:r w:rsidR="00722006" w:rsidRPr="001C0BB4">
      <w:softHyphen/>
    </w:r>
    <w:r w:rsidR="00722006" w:rsidRPr="001C0BB4">
      <w:tab/>
    </w:r>
  </w:p>
  <w:p w14:paraId="75712A3B" w14:textId="77777777" w:rsidR="00906F89" w:rsidRPr="001C0BB4" w:rsidRDefault="00906F89">
    <w:pPr>
      <w:pStyle w:val="Nagwek"/>
      <w:tabs>
        <w:tab w:val="clear" w:pos="4819"/>
        <w:tab w:val="clear" w:pos="9638"/>
        <w:tab w:val="left" w:pos="709"/>
        <w:tab w:val="left" w:pos="1418"/>
      </w:tabs>
      <w:ind w:right="-680"/>
      <w:rPr>
        <w:sz w:val="4"/>
        <w:szCs w:val="4"/>
      </w:rPr>
    </w:pPr>
  </w:p>
  <w:p w14:paraId="116E1F7C" w14:textId="404E7681" w:rsidR="00906F89" w:rsidRPr="001C0BB4" w:rsidRDefault="003E16B4">
    <w:pPr>
      <w:pStyle w:val="Nagwek"/>
      <w:tabs>
        <w:tab w:val="clear" w:pos="4819"/>
        <w:tab w:val="clear" w:pos="9638"/>
        <w:tab w:val="left" w:pos="709"/>
        <w:tab w:val="left" w:pos="1418"/>
      </w:tabs>
      <w:ind w:right="-680"/>
    </w:pPr>
    <w:r w:rsidRPr="001C0BB4">
      <w:rPr>
        <w:noProof/>
        <w:lang w:eastAsia="pl-PL"/>
      </w:rPr>
      <mc:AlternateContent>
        <mc:Choice Requires="wps">
          <w:drawing>
            <wp:anchor distT="0" distB="0" distL="114300" distR="114300" simplePos="0" relativeHeight="251660288" behindDoc="0" locked="0" layoutInCell="1" allowOverlap="1" wp14:anchorId="5948D696" wp14:editId="1E183697">
              <wp:simplePos x="0" y="0"/>
              <wp:positionH relativeFrom="margin">
                <wp:align>right</wp:align>
              </wp:positionH>
              <wp:positionV relativeFrom="paragraph">
                <wp:posOffset>38209</wp:posOffset>
              </wp:positionV>
              <wp:extent cx="6842234" cy="89598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234" cy="895985"/>
                      </a:xfrm>
                      <a:prstGeom prst="rect">
                        <a:avLst/>
                      </a:prstGeom>
                      <a:noFill/>
                      <a:ln w="6350">
                        <a:noFill/>
                      </a:ln>
                    </wps:spPr>
                    <wps:txb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15137E41" w14:textId="5DB848FC" w:rsidR="00BE3DB7" w:rsidRPr="00BE3DB7" w:rsidRDefault="00BE3DB7" w:rsidP="00BE3DB7">
                          <w:pPr>
                            <w:rPr>
                              <w:rFonts w:asciiTheme="minorHAnsi" w:hAnsiTheme="minorHAnsi"/>
                              <w:b/>
                              <w:bCs/>
                              <w:color w:val="001489"/>
                              <w:sz w:val="28"/>
                              <w:szCs w:val="28"/>
                            </w:rPr>
                          </w:pPr>
                          <w:r w:rsidRPr="00BE3DB7">
                            <w:rPr>
                              <w:rFonts w:asciiTheme="minorHAnsi" w:hAnsiTheme="minorHAnsi"/>
                              <w:b/>
                              <w:bCs/>
                              <w:color w:val="001489"/>
                              <w:sz w:val="28"/>
                              <w:szCs w:val="28"/>
                            </w:rPr>
                            <w:t xml:space="preserve">INSTRUKCJA BHP </w:t>
                          </w:r>
                          <w:r w:rsidR="0067432F">
                            <w:rPr>
                              <w:rFonts w:asciiTheme="minorHAnsi" w:hAnsiTheme="minorHAnsi"/>
                              <w:b/>
                              <w:bCs/>
                              <w:color w:val="001489"/>
                              <w:sz w:val="28"/>
                              <w:szCs w:val="28"/>
                            </w:rPr>
                            <w:t>NA STANOWISKU PRACY ELEKTRYKA</w:t>
                          </w:r>
                        </w:p>
                        <w:p w14:paraId="3C4BBABB" w14:textId="77777777" w:rsidR="00D80239" w:rsidRPr="001C0BB4" w:rsidRDefault="00D80239" w:rsidP="003E16B4">
                          <w:pPr>
                            <w:rPr>
                              <w:rFonts w:asciiTheme="minorHAnsi" w:hAnsiTheme="minorHAnsi"/>
                              <w:b/>
                              <w:bCs/>
                              <w:color w:val="001489"/>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19" o:spid="_x0000_s1028" type="#_x0000_t202" style="position:absolute;left:0;text-align:left;margin-left:487.55pt;margin-top:3pt;width:538.75pt;height:70.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" filled="f" stroked="f" strokeweight=".5pt">
              <v:textbo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15137E41" w14:textId="5DB848FC" w:rsidR="00BE3DB7" w:rsidRPr="00BE3DB7" w:rsidRDefault="00BE3DB7" w:rsidP="00BE3DB7">
                    <w:pPr>
                      <w:rPr>
                        <w:rFonts w:asciiTheme="minorHAnsi" w:hAnsiTheme="minorHAnsi"/>
                        <w:b/>
                        <w:bCs/>
                        <w:color w:val="001489"/>
                        <w:sz w:val="28"/>
                        <w:szCs w:val="28"/>
                      </w:rPr>
                    </w:pPr>
                    <w:r w:rsidRPr="00BE3DB7">
                      <w:rPr>
                        <w:rFonts w:asciiTheme="minorHAnsi" w:hAnsiTheme="minorHAnsi"/>
                        <w:b/>
                        <w:bCs/>
                        <w:color w:val="001489"/>
                        <w:sz w:val="28"/>
                        <w:szCs w:val="28"/>
                      </w:rPr>
                      <w:t xml:space="preserve">INSTRUKCJA BHP </w:t>
                    </w:r>
                    <w:r w:rsidR="0067432F">
                      <w:rPr>
                        <w:rFonts w:asciiTheme="minorHAnsi" w:hAnsiTheme="minorHAnsi"/>
                        <w:b/>
                        <w:bCs/>
                        <w:color w:val="001489"/>
                        <w:sz w:val="28"/>
                        <w:szCs w:val="28"/>
                      </w:rPr>
                      <w:t>NA STANOWISKU PRACY ELEKTRYKA</w:t>
                    </w:r>
                  </w:p>
                  <w:p w14:paraId="3C4BBABB" w14:textId="77777777" w:rsidR="00D80239" w:rsidRPr="001C0BB4" w:rsidRDefault="00D80239" w:rsidP="003E16B4">
                    <w:pPr>
                      <w:rPr>
                        <w:rFonts w:asciiTheme="minorHAnsi" w:hAnsiTheme="minorHAnsi"/>
                        <w:b/>
                        <w:bCs/>
                        <w:color w:val="001489"/>
                        <w:sz w:val="14"/>
                        <w:szCs w:val="14"/>
                      </w:rPr>
                    </w:pPr>
                  </w:p>
                </w:txbxContent>
              </v:textbox>
              <w10:wrap anchorx="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6CB7B" w14:textId="36D23D54" w:rsidR="00A20EBA" w:rsidRDefault="00371CF6">
    <w:pPr>
      <w:pStyle w:val="Nagwek"/>
    </w:pPr>
    <w:r>
      <w:rPr>
        <w:noProof/>
        <w:lang w:eastAsia="pl-PL"/>
      </w:rPr>
      <w:drawing>
        <wp:anchor distT="0" distB="0" distL="114300" distR="114300" simplePos="0" relativeHeight="251663360" behindDoc="0" locked="0" layoutInCell="1" allowOverlap="1" wp14:anchorId="3E8C6CCA" wp14:editId="1E3F9B70">
          <wp:simplePos x="0" y="0"/>
          <wp:positionH relativeFrom="column">
            <wp:posOffset>430530</wp:posOffset>
          </wp:positionH>
          <wp:positionV relativeFrom="paragraph">
            <wp:posOffset>2200275</wp:posOffset>
          </wp:positionV>
          <wp:extent cx="5739683" cy="5841270"/>
          <wp:effectExtent l="0" t="0" r="0" b="0"/>
          <wp:wrapNone/>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first-logo-1.png"/>
                  <pic:cNvPicPr/>
                </pic:nvPicPr>
                <pic:blipFill>
                  <a:blip r:embed="rId1">
                    <a:extLst>
                      <a:ext uri="{28A0092B-C50C-407E-A947-70E740481C1C}">
                        <a14:useLocalDpi xmlns:a14="http://schemas.microsoft.com/office/drawing/2010/main" val="0"/>
                      </a:ext>
                    </a:extLst>
                  </a:blip>
                  <a:stretch>
                    <a:fillRect/>
                  </a:stretch>
                </pic:blipFill>
                <pic:spPr>
                  <a:xfrm>
                    <a:off x="0" y="0"/>
                    <a:ext cx="5739683" cy="58412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00260"/>
    <w:multiLevelType w:val="hybridMultilevel"/>
    <w:tmpl w:val="BD1EB1A0"/>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
    <w:nsid w:val="0C6066C6"/>
    <w:multiLevelType w:val="hybridMultilevel"/>
    <w:tmpl w:val="08C00E94"/>
    <w:lvl w:ilvl="0" w:tplc="0415000B">
      <w:start w:val="1"/>
      <w:numFmt w:val="bullet"/>
      <w:lvlText w:val=""/>
      <w:lvlJc w:val="left"/>
      <w:pPr>
        <w:ind w:left="1080" w:hanging="360"/>
      </w:pPr>
      <w:rPr>
        <w:rFonts w:ascii="Wingdings" w:hAnsi="Wingdings"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nsid w:val="1BF841E8"/>
    <w:multiLevelType w:val="hybridMultilevel"/>
    <w:tmpl w:val="35989AEA"/>
    <w:lvl w:ilvl="0" w:tplc="0415000B">
      <w:start w:val="1"/>
      <w:numFmt w:val="bullet"/>
      <w:lvlText w:val=""/>
      <w:lvlJc w:val="left"/>
      <w:pPr>
        <w:ind w:left="1080" w:hanging="360"/>
      </w:pPr>
      <w:rPr>
        <w:rFonts w:ascii="Wingdings" w:hAnsi="Wingdings"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nsid w:val="1DCD705F"/>
    <w:multiLevelType w:val="multilevel"/>
    <w:tmpl w:val="4EA8DFC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color w:val="44546A" w:themeColor="text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1E99155D"/>
    <w:multiLevelType w:val="hybridMultilevel"/>
    <w:tmpl w:val="9970DB36"/>
    <w:lvl w:ilvl="0" w:tplc="0415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nsid w:val="2F1C0C09"/>
    <w:multiLevelType w:val="hybridMultilevel"/>
    <w:tmpl w:val="DB1C768C"/>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38222C7F"/>
    <w:multiLevelType w:val="hybridMultilevel"/>
    <w:tmpl w:val="6F989DF6"/>
    <w:lvl w:ilvl="0" w:tplc="FFFFFFFF">
      <w:start w:val="1"/>
      <w:numFmt w:val="decimal"/>
      <w:lvlText w:val="%1)"/>
      <w:lvlJc w:val="left"/>
      <w:pPr>
        <w:ind w:left="1068" w:hanging="360"/>
      </w:pPr>
      <w:rPr>
        <w:rFonts w:hint="default"/>
      </w:rPr>
    </w:lvl>
    <w:lvl w:ilvl="1" w:tplc="04150001">
      <w:start w:val="1"/>
      <w:numFmt w:val="bullet"/>
      <w:lvlText w:val=""/>
      <w:lvlJc w:val="left"/>
      <w:pPr>
        <w:ind w:left="1788" w:hanging="360"/>
      </w:pPr>
      <w:rPr>
        <w:rFonts w:ascii="Symbol" w:hAnsi="Symbol" w:hint="default"/>
        <w:b/>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7">
    <w:nsid w:val="3C2B062E"/>
    <w:multiLevelType w:val="hybridMultilevel"/>
    <w:tmpl w:val="20BADD8A"/>
    <w:lvl w:ilvl="0" w:tplc="0415000B">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nsid w:val="3F573CC7"/>
    <w:multiLevelType w:val="hybridMultilevel"/>
    <w:tmpl w:val="AAB42BBA"/>
    <w:lvl w:ilvl="0" w:tplc="04150001">
      <w:start w:val="1"/>
      <w:numFmt w:val="bullet"/>
      <w:lvlText w:val=""/>
      <w:lvlJc w:val="left"/>
      <w:pPr>
        <w:ind w:left="1440" w:hanging="360"/>
      </w:pPr>
      <w:rPr>
        <w:rFonts w:ascii="Symbol" w:hAnsi="Symbol" w:hint="default"/>
      </w:rPr>
    </w:lvl>
    <w:lvl w:ilvl="1" w:tplc="A7A4D22A">
      <w:numFmt w:val="bullet"/>
      <w:lvlText w:val=""/>
      <w:lvlJc w:val="left"/>
      <w:pPr>
        <w:ind w:left="2160" w:hanging="360"/>
      </w:pPr>
      <w:rPr>
        <w:rFonts w:ascii="Wingdings" w:eastAsia="Times New Roman" w:hAnsi="Wingdings" w:cs="Wingdings" w:hint="default"/>
        <w:b/>
      </w:rPr>
    </w:lvl>
    <w:lvl w:ilvl="2" w:tplc="04150005">
      <w:start w:val="1"/>
      <w:numFmt w:val="bullet"/>
      <w:lvlText w:val=""/>
      <w:lvlJc w:val="left"/>
      <w:pPr>
        <w:ind w:left="2880" w:hanging="360"/>
      </w:pPr>
      <w:rPr>
        <w:rFonts w:ascii="Wingdings" w:hAnsi="Wingdings" w:hint="default"/>
      </w:rPr>
    </w:lvl>
    <w:lvl w:ilvl="3" w:tplc="0415000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nsid w:val="52072C84"/>
    <w:multiLevelType w:val="hybridMultilevel"/>
    <w:tmpl w:val="232C9C72"/>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2">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57D83975"/>
    <w:multiLevelType w:val="hybridMultilevel"/>
    <w:tmpl w:val="E9144AEA"/>
    <w:lvl w:ilvl="0" w:tplc="04150001">
      <w:start w:val="1"/>
      <w:numFmt w:val="bullet"/>
      <w:lvlText w:val=""/>
      <w:lvlJc w:val="left"/>
      <w:pPr>
        <w:ind w:left="1800" w:hanging="360"/>
      </w:pPr>
      <w:rPr>
        <w:rFonts w:ascii="Symbol" w:hAnsi="Symbol" w:hint="default"/>
        <w:b/>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
    <w:nsid w:val="5BB4617F"/>
    <w:multiLevelType w:val="multilevel"/>
    <w:tmpl w:val="FB9423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44546A" w:themeColor="text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E2E4638"/>
    <w:multiLevelType w:val="multilevel"/>
    <w:tmpl w:val="B01482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099282C"/>
    <w:multiLevelType w:val="hybridMultilevel"/>
    <w:tmpl w:val="A0D479F2"/>
    <w:lvl w:ilvl="0" w:tplc="0415000B">
      <w:start w:val="1"/>
      <w:numFmt w:val="bullet"/>
      <w:lvlText w:val=""/>
      <w:lvlJc w:val="left"/>
      <w:pPr>
        <w:ind w:left="1080" w:hanging="360"/>
      </w:pPr>
      <w:rPr>
        <w:rFonts w:ascii="Wingdings" w:hAnsi="Wingdings"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7">
    <w:nsid w:val="65CD3C8F"/>
    <w:multiLevelType w:val="multilevel"/>
    <w:tmpl w:val="FB466FDA"/>
    <w:lvl w:ilvl="0">
      <w:start w:val="1"/>
      <w:numFmt w:val="decimal"/>
      <w:pStyle w:val="Nagwek1"/>
      <w:lvlText w:val="%1"/>
      <w:lvlJc w:val="left"/>
      <w:pPr>
        <w:ind w:left="432" w:hanging="432"/>
      </w:pPr>
    </w:lvl>
    <w:lvl w:ilvl="1">
      <w:start w:val="1"/>
      <w:numFmt w:val="decimal"/>
      <w:pStyle w:val="Nagwek2"/>
      <w:lvlText w:val="%1.%2"/>
      <w:lvlJc w:val="left"/>
      <w:pPr>
        <w:ind w:left="6529" w:hanging="576"/>
      </w:pPr>
      <w:rPr>
        <w:b w:val="0"/>
        <w:bCs w:val="0"/>
      </w:r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rPr>
        <w:i w:val="0"/>
        <w:iCs w:val="0"/>
      </w:r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8">
    <w:nsid w:val="662E5230"/>
    <w:multiLevelType w:val="hybridMultilevel"/>
    <w:tmpl w:val="4CE41FB0"/>
    <w:lvl w:ilvl="0" w:tplc="04150017">
      <w:start w:val="1"/>
      <w:numFmt w:val="lowerLetter"/>
      <w:lvlText w:val="%1)"/>
      <w:lvlJc w:val="left"/>
      <w:pPr>
        <w:ind w:left="2280" w:hanging="360"/>
      </w:pPr>
    </w:lvl>
    <w:lvl w:ilvl="1" w:tplc="04150019" w:tentative="1">
      <w:start w:val="1"/>
      <w:numFmt w:val="lowerLetter"/>
      <w:lvlText w:val="%2."/>
      <w:lvlJc w:val="left"/>
      <w:pPr>
        <w:ind w:left="3000" w:hanging="360"/>
      </w:pPr>
    </w:lvl>
    <w:lvl w:ilvl="2" w:tplc="0415001B" w:tentative="1">
      <w:start w:val="1"/>
      <w:numFmt w:val="lowerRoman"/>
      <w:lvlText w:val="%3."/>
      <w:lvlJc w:val="right"/>
      <w:pPr>
        <w:ind w:left="3720" w:hanging="180"/>
      </w:pPr>
    </w:lvl>
    <w:lvl w:ilvl="3" w:tplc="0415000F" w:tentative="1">
      <w:start w:val="1"/>
      <w:numFmt w:val="decimal"/>
      <w:lvlText w:val="%4."/>
      <w:lvlJc w:val="left"/>
      <w:pPr>
        <w:ind w:left="4440" w:hanging="360"/>
      </w:pPr>
    </w:lvl>
    <w:lvl w:ilvl="4" w:tplc="04150019" w:tentative="1">
      <w:start w:val="1"/>
      <w:numFmt w:val="lowerLetter"/>
      <w:lvlText w:val="%5."/>
      <w:lvlJc w:val="left"/>
      <w:pPr>
        <w:ind w:left="5160" w:hanging="360"/>
      </w:pPr>
    </w:lvl>
    <w:lvl w:ilvl="5" w:tplc="0415001B" w:tentative="1">
      <w:start w:val="1"/>
      <w:numFmt w:val="lowerRoman"/>
      <w:lvlText w:val="%6."/>
      <w:lvlJc w:val="right"/>
      <w:pPr>
        <w:ind w:left="5880" w:hanging="180"/>
      </w:pPr>
    </w:lvl>
    <w:lvl w:ilvl="6" w:tplc="0415000F" w:tentative="1">
      <w:start w:val="1"/>
      <w:numFmt w:val="decimal"/>
      <w:lvlText w:val="%7."/>
      <w:lvlJc w:val="left"/>
      <w:pPr>
        <w:ind w:left="6600" w:hanging="360"/>
      </w:pPr>
    </w:lvl>
    <w:lvl w:ilvl="7" w:tplc="04150019" w:tentative="1">
      <w:start w:val="1"/>
      <w:numFmt w:val="lowerLetter"/>
      <w:lvlText w:val="%8."/>
      <w:lvlJc w:val="left"/>
      <w:pPr>
        <w:ind w:left="7320" w:hanging="360"/>
      </w:pPr>
    </w:lvl>
    <w:lvl w:ilvl="8" w:tplc="0415001B" w:tentative="1">
      <w:start w:val="1"/>
      <w:numFmt w:val="lowerRoman"/>
      <w:lvlText w:val="%9."/>
      <w:lvlJc w:val="right"/>
      <w:pPr>
        <w:ind w:left="8040" w:hanging="180"/>
      </w:pPr>
    </w:lvl>
  </w:abstractNum>
  <w:abstractNum w:abstractNumId="19">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20">
    <w:nsid w:val="6D0A5CCD"/>
    <w:multiLevelType w:val="hybridMultilevel"/>
    <w:tmpl w:val="CA7C7664"/>
    <w:lvl w:ilvl="0" w:tplc="FFFFFFFF">
      <w:start w:val="1"/>
      <w:numFmt w:val="bullet"/>
      <w:lvlText w:val=""/>
      <w:lvlJc w:val="left"/>
      <w:pPr>
        <w:ind w:left="1797" w:hanging="360"/>
      </w:pPr>
      <w:rPr>
        <w:rFonts w:ascii="Symbol" w:hAnsi="Symbol" w:hint="default"/>
      </w:rPr>
    </w:lvl>
    <w:lvl w:ilvl="1" w:tplc="0415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3237" w:hanging="360"/>
      </w:pPr>
      <w:rPr>
        <w:rFonts w:ascii="Wingdings" w:hAnsi="Wingdings" w:hint="default"/>
      </w:rPr>
    </w:lvl>
    <w:lvl w:ilvl="3" w:tplc="FFFFFFFF" w:tentative="1">
      <w:start w:val="1"/>
      <w:numFmt w:val="bullet"/>
      <w:lvlText w:val=""/>
      <w:lvlJc w:val="left"/>
      <w:pPr>
        <w:ind w:left="3957" w:hanging="360"/>
      </w:pPr>
      <w:rPr>
        <w:rFonts w:ascii="Symbol" w:hAnsi="Symbol" w:hint="default"/>
      </w:rPr>
    </w:lvl>
    <w:lvl w:ilvl="4" w:tplc="FFFFFFFF" w:tentative="1">
      <w:start w:val="1"/>
      <w:numFmt w:val="bullet"/>
      <w:lvlText w:val="o"/>
      <w:lvlJc w:val="left"/>
      <w:pPr>
        <w:ind w:left="4677" w:hanging="360"/>
      </w:pPr>
      <w:rPr>
        <w:rFonts w:ascii="Courier New" w:hAnsi="Courier New" w:cs="Courier New" w:hint="default"/>
      </w:rPr>
    </w:lvl>
    <w:lvl w:ilvl="5" w:tplc="FFFFFFFF" w:tentative="1">
      <w:start w:val="1"/>
      <w:numFmt w:val="bullet"/>
      <w:lvlText w:val=""/>
      <w:lvlJc w:val="left"/>
      <w:pPr>
        <w:ind w:left="5397" w:hanging="360"/>
      </w:pPr>
      <w:rPr>
        <w:rFonts w:ascii="Wingdings" w:hAnsi="Wingdings" w:hint="default"/>
      </w:rPr>
    </w:lvl>
    <w:lvl w:ilvl="6" w:tplc="FFFFFFFF" w:tentative="1">
      <w:start w:val="1"/>
      <w:numFmt w:val="bullet"/>
      <w:lvlText w:val=""/>
      <w:lvlJc w:val="left"/>
      <w:pPr>
        <w:ind w:left="6117" w:hanging="360"/>
      </w:pPr>
      <w:rPr>
        <w:rFonts w:ascii="Symbol" w:hAnsi="Symbol" w:hint="default"/>
      </w:rPr>
    </w:lvl>
    <w:lvl w:ilvl="7" w:tplc="FFFFFFFF" w:tentative="1">
      <w:start w:val="1"/>
      <w:numFmt w:val="bullet"/>
      <w:lvlText w:val="o"/>
      <w:lvlJc w:val="left"/>
      <w:pPr>
        <w:ind w:left="6837" w:hanging="360"/>
      </w:pPr>
      <w:rPr>
        <w:rFonts w:ascii="Courier New" w:hAnsi="Courier New" w:cs="Courier New" w:hint="default"/>
      </w:rPr>
    </w:lvl>
    <w:lvl w:ilvl="8" w:tplc="FFFFFFFF" w:tentative="1">
      <w:start w:val="1"/>
      <w:numFmt w:val="bullet"/>
      <w:lvlText w:val=""/>
      <w:lvlJc w:val="left"/>
      <w:pPr>
        <w:ind w:left="7557" w:hanging="360"/>
      </w:pPr>
      <w:rPr>
        <w:rFonts w:ascii="Wingdings" w:hAnsi="Wingdings" w:hint="default"/>
      </w:rPr>
    </w:lvl>
  </w:abstractNum>
  <w:abstractNum w:abstractNumId="21">
    <w:nsid w:val="6F1D7940"/>
    <w:multiLevelType w:val="multilevel"/>
    <w:tmpl w:val="74B82ABA"/>
    <w:lvl w:ilvl="0">
      <w:start w:val="1"/>
      <w:numFmt w:val="bullet"/>
      <w:lvlText w:val=""/>
      <w:lvlJc w:val="left"/>
      <w:pPr>
        <w:tabs>
          <w:tab w:val="num" w:pos="720"/>
        </w:tabs>
        <w:ind w:left="720" w:hanging="360"/>
      </w:pPr>
      <w:rPr>
        <w:rFonts w:ascii="Symbol" w:hAnsi="Symbol" w:hint="default"/>
        <w:b/>
        <w:bCs/>
        <w:sz w:val="20"/>
      </w:rPr>
    </w:lvl>
    <w:lvl w:ilvl="1">
      <w:start w:val="1"/>
      <w:numFmt w:val="lowerLetter"/>
      <w:lvlText w:val="%2."/>
      <w:lvlJc w:val="left"/>
      <w:pPr>
        <w:ind w:left="1440" w:hanging="360"/>
      </w:pPr>
      <w:rPr>
        <w:rFont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0"/>
  </w:num>
  <w:num w:numId="4">
    <w:abstractNumId w:val="17"/>
  </w:num>
  <w:num w:numId="5">
    <w:abstractNumId w:val="19"/>
  </w:num>
  <w:num w:numId="6">
    <w:abstractNumId w:val="9"/>
  </w:num>
  <w:num w:numId="7">
    <w:abstractNumId w:val="13"/>
  </w:num>
  <w:num w:numId="8">
    <w:abstractNumId w:val="21"/>
  </w:num>
  <w:num w:numId="9">
    <w:abstractNumId w:val="6"/>
  </w:num>
  <w:num w:numId="10">
    <w:abstractNumId w:val="18"/>
  </w:num>
  <w:num w:numId="11">
    <w:abstractNumId w:val="2"/>
  </w:num>
  <w:num w:numId="12">
    <w:abstractNumId w:val="1"/>
  </w:num>
  <w:num w:numId="13">
    <w:abstractNumId w:val="11"/>
  </w:num>
  <w:num w:numId="14">
    <w:abstractNumId w:val="0"/>
  </w:num>
  <w:num w:numId="15">
    <w:abstractNumId w:val="14"/>
  </w:num>
  <w:num w:numId="16">
    <w:abstractNumId w:val="3"/>
  </w:num>
  <w:num w:numId="17">
    <w:abstractNumId w:val="7"/>
  </w:num>
  <w:num w:numId="18">
    <w:abstractNumId w:val="4"/>
  </w:num>
  <w:num w:numId="19">
    <w:abstractNumId w:val="16"/>
  </w:num>
  <w:num w:numId="20">
    <w:abstractNumId w:val="15"/>
  </w:num>
  <w:num w:numId="21">
    <w:abstractNumId w:val="20"/>
  </w:num>
  <w:num w:numId="2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F89"/>
    <w:rsid w:val="000147F6"/>
    <w:rsid w:val="00014ECA"/>
    <w:rsid w:val="000209C8"/>
    <w:rsid w:val="00021162"/>
    <w:rsid w:val="00025045"/>
    <w:rsid w:val="0003397D"/>
    <w:rsid w:val="000347AE"/>
    <w:rsid w:val="00037D0E"/>
    <w:rsid w:val="00040AA8"/>
    <w:rsid w:val="00041FC0"/>
    <w:rsid w:val="000441EC"/>
    <w:rsid w:val="000449FE"/>
    <w:rsid w:val="00045A96"/>
    <w:rsid w:val="00045FBB"/>
    <w:rsid w:val="00050F0D"/>
    <w:rsid w:val="000517D1"/>
    <w:rsid w:val="00052349"/>
    <w:rsid w:val="00052A45"/>
    <w:rsid w:val="00053BE1"/>
    <w:rsid w:val="00066652"/>
    <w:rsid w:val="00072B3D"/>
    <w:rsid w:val="0007428C"/>
    <w:rsid w:val="00076E82"/>
    <w:rsid w:val="000830F6"/>
    <w:rsid w:val="00084D26"/>
    <w:rsid w:val="00090485"/>
    <w:rsid w:val="000919AB"/>
    <w:rsid w:val="000925E1"/>
    <w:rsid w:val="00094583"/>
    <w:rsid w:val="000A0729"/>
    <w:rsid w:val="000A0C5A"/>
    <w:rsid w:val="000A3BD8"/>
    <w:rsid w:val="000A5783"/>
    <w:rsid w:val="000A728F"/>
    <w:rsid w:val="000B0368"/>
    <w:rsid w:val="000B0FDF"/>
    <w:rsid w:val="000C1940"/>
    <w:rsid w:val="000C27AA"/>
    <w:rsid w:val="000C39B8"/>
    <w:rsid w:val="000C427D"/>
    <w:rsid w:val="000C50EA"/>
    <w:rsid w:val="000C6292"/>
    <w:rsid w:val="000D1881"/>
    <w:rsid w:val="000D66DF"/>
    <w:rsid w:val="000D7E76"/>
    <w:rsid w:val="000E1BC6"/>
    <w:rsid w:val="000E7469"/>
    <w:rsid w:val="000F2BFD"/>
    <w:rsid w:val="000F3E9C"/>
    <w:rsid w:val="001017FB"/>
    <w:rsid w:val="00101E19"/>
    <w:rsid w:val="00103762"/>
    <w:rsid w:val="0010459D"/>
    <w:rsid w:val="00107A70"/>
    <w:rsid w:val="00111544"/>
    <w:rsid w:val="00111CCD"/>
    <w:rsid w:val="001132FC"/>
    <w:rsid w:val="00115892"/>
    <w:rsid w:val="0011659F"/>
    <w:rsid w:val="001216F5"/>
    <w:rsid w:val="00121C8F"/>
    <w:rsid w:val="001270AB"/>
    <w:rsid w:val="001315AE"/>
    <w:rsid w:val="00134A91"/>
    <w:rsid w:val="001434AA"/>
    <w:rsid w:val="001445A2"/>
    <w:rsid w:val="0014485E"/>
    <w:rsid w:val="001471F7"/>
    <w:rsid w:val="00163353"/>
    <w:rsid w:val="00166022"/>
    <w:rsid w:val="00170FA5"/>
    <w:rsid w:val="00172558"/>
    <w:rsid w:val="001748A7"/>
    <w:rsid w:val="001756A0"/>
    <w:rsid w:val="00177354"/>
    <w:rsid w:val="00181F4C"/>
    <w:rsid w:val="001822D6"/>
    <w:rsid w:val="001828F6"/>
    <w:rsid w:val="001850F4"/>
    <w:rsid w:val="00186337"/>
    <w:rsid w:val="001912D8"/>
    <w:rsid w:val="00191930"/>
    <w:rsid w:val="00192F24"/>
    <w:rsid w:val="00194C7E"/>
    <w:rsid w:val="001A343C"/>
    <w:rsid w:val="001A6BEF"/>
    <w:rsid w:val="001B6D9E"/>
    <w:rsid w:val="001C0BB4"/>
    <w:rsid w:val="001C2E66"/>
    <w:rsid w:val="001C4E67"/>
    <w:rsid w:val="001C5EB5"/>
    <w:rsid w:val="001D123C"/>
    <w:rsid w:val="001D4B15"/>
    <w:rsid w:val="001D72E6"/>
    <w:rsid w:val="001E3862"/>
    <w:rsid w:val="001E412C"/>
    <w:rsid w:val="001F13A3"/>
    <w:rsid w:val="001F1B2F"/>
    <w:rsid w:val="001F2F24"/>
    <w:rsid w:val="001F65E9"/>
    <w:rsid w:val="001F661B"/>
    <w:rsid w:val="00200BA6"/>
    <w:rsid w:val="00202FBD"/>
    <w:rsid w:val="002078F7"/>
    <w:rsid w:val="00213C67"/>
    <w:rsid w:val="0021470C"/>
    <w:rsid w:val="00215408"/>
    <w:rsid w:val="002155F7"/>
    <w:rsid w:val="00216B94"/>
    <w:rsid w:val="00222087"/>
    <w:rsid w:val="00227FDE"/>
    <w:rsid w:val="00233BE2"/>
    <w:rsid w:val="00235A90"/>
    <w:rsid w:val="00243EAE"/>
    <w:rsid w:val="00244C6D"/>
    <w:rsid w:val="00245EC6"/>
    <w:rsid w:val="0025262A"/>
    <w:rsid w:val="00255E01"/>
    <w:rsid w:val="00257CBE"/>
    <w:rsid w:val="002672ED"/>
    <w:rsid w:val="00270B17"/>
    <w:rsid w:val="00270C94"/>
    <w:rsid w:val="00273364"/>
    <w:rsid w:val="002740ED"/>
    <w:rsid w:val="002805EC"/>
    <w:rsid w:val="00284787"/>
    <w:rsid w:val="00295AF7"/>
    <w:rsid w:val="002A376F"/>
    <w:rsid w:val="002A53E6"/>
    <w:rsid w:val="002B4179"/>
    <w:rsid w:val="002C1B3A"/>
    <w:rsid w:val="002C262C"/>
    <w:rsid w:val="002C6E40"/>
    <w:rsid w:val="002D07CC"/>
    <w:rsid w:val="002D1829"/>
    <w:rsid w:val="002D1BBD"/>
    <w:rsid w:val="002D2E94"/>
    <w:rsid w:val="002E5CED"/>
    <w:rsid w:val="002F5B74"/>
    <w:rsid w:val="002F6AF9"/>
    <w:rsid w:val="002F757E"/>
    <w:rsid w:val="003010DF"/>
    <w:rsid w:val="003061A2"/>
    <w:rsid w:val="0030773C"/>
    <w:rsid w:val="00312A0C"/>
    <w:rsid w:val="00312C78"/>
    <w:rsid w:val="00314A62"/>
    <w:rsid w:val="00320B81"/>
    <w:rsid w:val="00321FE7"/>
    <w:rsid w:val="00325E63"/>
    <w:rsid w:val="00334702"/>
    <w:rsid w:val="003444D1"/>
    <w:rsid w:val="00346A41"/>
    <w:rsid w:val="003502E0"/>
    <w:rsid w:val="00351EDA"/>
    <w:rsid w:val="00355CCB"/>
    <w:rsid w:val="0035637F"/>
    <w:rsid w:val="003573F7"/>
    <w:rsid w:val="003607BD"/>
    <w:rsid w:val="003607F8"/>
    <w:rsid w:val="00364BB4"/>
    <w:rsid w:val="00371CF6"/>
    <w:rsid w:val="00386C25"/>
    <w:rsid w:val="00391A7F"/>
    <w:rsid w:val="00391F53"/>
    <w:rsid w:val="00392F55"/>
    <w:rsid w:val="00393E74"/>
    <w:rsid w:val="0039635B"/>
    <w:rsid w:val="00397968"/>
    <w:rsid w:val="003A0999"/>
    <w:rsid w:val="003A69EB"/>
    <w:rsid w:val="003B0826"/>
    <w:rsid w:val="003B40DF"/>
    <w:rsid w:val="003B41F0"/>
    <w:rsid w:val="003B5D9F"/>
    <w:rsid w:val="003C59DF"/>
    <w:rsid w:val="003C6FBE"/>
    <w:rsid w:val="003D1F55"/>
    <w:rsid w:val="003E16B4"/>
    <w:rsid w:val="003E38AB"/>
    <w:rsid w:val="00405982"/>
    <w:rsid w:val="00410A13"/>
    <w:rsid w:val="004117E7"/>
    <w:rsid w:val="004129F2"/>
    <w:rsid w:val="00415FC6"/>
    <w:rsid w:val="004163DC"/>
    <w:rsid w:val="00420A2A"/>
    <w:rsid w:val="00422FA3"/>
    <w:rsid w:val="00430618"/>
    <w:rsid w:val="0043087D"/>
    <w:rsid w:val="00432E30"/>
    <w:rsid w:val="0043431A"/>
    <w:rsid w:val="004356BE"/>
    <w:rsid w:val="00435832"/>
    <w:rsid w:val="004375F7"/>
    <w:rsid w:val="00440E65"/>
    <w:rsid w:val="004425E9"/>
    <w:rsid w:val="004515EB"/>
    <w:rsid w:val="00455451"/>
    <w:rsid w:val="00466429"/>
    <w:rsid w:val="004675CF"/>
    <w:rsid w:val="004728FF"/>
    <w:rsid w:val="004764C1"/>
    <w:rsid w:val="00476500"/>
    <w:rsid w:val="00477038"/>
    <w:rsid w:val="00482EED"/>
    <w:rsid w:val="00485895"/>
    <w:rsid w:val="0049024C"/>
    <w:rsid w:val="0049133F"/>
    <w:rsid w:val="00492949"/>
    <w:rsid w:val="004940AE"/>
    <w:rsid w:val="00497425"/>
    <w:rsid w:val="004A126D"/>
    <w:rsid w:val="004A5E8A"/>
    <w:rsid w:val="004A6AB4"/>
    <w:rsid w:val="004B06A1"/>
    <w:rsid w:val="004C0701"/>
    <w:rsid w:val="004C276D"/>
    <w:rsid w:val="004C481D"/>
    <w:rsid w:val="004D4F3C"/>
    <w:rsid w:val="004D5341"/>
    <w:rsid w:val="004D7EFC"/>
    <w:rsid w:val="004E14F4"/>
    <w:rsid w:val="004E4926"/>
    <w:rsid w:val="004E4FD5"/>
    <w:rsid w:val="004F0166"/>
    <w:rsid w:val="004F068A"/>
    <w:rsid w:val="0050069C"/>
    <w:rsid w:val="00502CC3"/>
    <w:rsid w:val="00502FB7"/>
    <w:rsid w:val="00506236"/>
    <w:rsid w:val="005110C8"/>
    <w:rsid w:val="005114F2"/>
    <w:rsid w:val="00512A9B"/>
    <w:rsid w:val="00513672"/>
    <w:rsid w:val="0051465D"/>
    <w:rsid w:val="00525AE3"/>
    <w:rsid w:val="00531D13"/>
    <w:rsid w:val="00542B82"/>
    <w:rsid w:val="005437A1"/>
    <w:rsid w:val="00545399"/>
    <w:rsid w:val="0054600E"/>
    <w:rsid w:val="0055493B"/>
    <w:rsid w:val="005560A9"/>
    <w:rsid w:val="00557F9B"/>
    <w:rsid w:val="00562A16"/>
    <w:rsid w:val="005663BD"/>
    <w:rsid w:val="00570EF1"/>
    <w:rsid w:val="0057120E"/>
    <w:rsid w:val="005840BA"/>
    <w:rsid w:val="005869EC"/>
    <w:rsid w:val="00590433"/>
    <w:rsid w:val="0059066E"/>
    <w:rsid w:val="00591D20"/>
    <w:rsid w:val="00592548"/>
    <w:rsid w:val="00597225"/>
    <w:rsid w:val="005A093A"/>
    <w:rsid w:val="005A76B4"/>
    <w:rsid w:val="005A7D61"/>
    <w:rsid w:val="005B1069"/>
    <w:rsid w:val="005B4B23"/>
    <w:rsid w:val="005B6391"/>
    <w:rsid w:val="005B6BF1"/>
    <w:rsid w:val="005B740D"/>
    <w:rsid w:val="005C12A0"/>
    <w:rsid w:val="005C5E84"/>
    <w:rsid w:val="005D5C52"/>
    <w:rsid w:val="005E0CFF"/>
    <w:rsid w:val="005E3B29"/>
    <w:rsid w:val="005F0601"/>
    <w:rsid w:val="005F463A"/>
    <w:rsid w:val="005F522D"/>
    <w:rsid w:val="006035D1"/>
    <w:rsid w:val="006056BF"/>
    <w:rsid w:val="00606E8A"/>
    <w:rsid w:val="00610D70"/>
    <w:rsid w:val="00612FE6"/>
    <w:rsid w:val="006161B8"/>
    <w:rsid w:val="006176FB"/>
    <w:rsid w:val="00617A0F"/>
    <w:rsid w:val="006221B5"/>
    <w:rsid w:val="00623695"/>
    <w:rsid w:val="00624242"/>
    <w:rsid w:val="00624D0C"/>
    <w:rsid w:val="00627AD6"/>
    <w:rsid w:val="006312A6"/>
    <w:rsid w:val="006351C1"/>
    <w:rsid w:val="00635443"/>
    <w:rsid w:val="00647D52"/>
    <w:rsid w:val="006520B6"/>
    <w:rsid w:val="00657129"/>
    <w:rsid w:val="006604FF"/>
    <w:rsid w:val="006616E6"/>
    <w:rsid w:val="00666A36"/>
    <w:rsid w:val="006731D6"/>
    <w:rsid w:val="0067432F"/>
    <w:rsid w:val="006744C3"/>
    <w:rsid w:val="006809A1"/>
    <w:rsid w:val="00687648"/>
    <w:rsid w:val="00687C9F"/>
    <w:rsid w:val="00690AD7"/>
    <w:rsid w:val="00691F39"/>
    <w:rsid w:val="006923BB"/>
    <w:rsid w:val="006924A2"/>
    <w:rsid w:val="00692B18"/>
    <w:rsid w:val="006939F0"/>
    <w:rsid w:val="00694ED3"/>
    <w:rsid w:val="00695400"/>
    <w:rsid w:val="006A0CE4"/>
    <w:rsid w:val="006A1978"/>
    <w:rsid w:val="006A2E9E"/>
    <w:rsid w:val="006A5108"/>
    <w:rsid w:val="006A5408"/>
    <w:rsid w:val="006A5E05"/>
    <w:rsid w:val="006A73DA"/>
    <w:rsid w:val="006B29C2"/>
    <w:rsid w:val="006B453A"/>
    <w:rsid w:val="006B4FD2"/>
    <w:rsid w:val="006B77F3"/>
    <w:rsid w:val="006B7851"/>
    <w:rsid w:val="006B7D6D"/>
    <w:rsid w:val="006C615F"/>
    <w:rsid w:val="006D5F47"/>
    <w:rsid w:val="006D6288"/>
    <w:rsid w:val="006D73C6"/>
    <w:rsid w:val="006E1274"/>
    <w:rsid w:val="006E3927"/>
    <w:rsid w:val="006E5999"/>
    <w:rsid w:val="006F218D"/>
    <w:rsid w:val="006F3128"/>
    <w:rsid w:val="006F3955"/>
    <w:rsid w:val="006F3F37"/>
    <w:rsid w:val="006F47E4"/>
    <w:rsid w:val="006F5296"/>
    <w:rsid w:val="006F6E5A"/>
    <w:rsid w:val="007025E2"/>
    <w:rsid w:val="00703024"/>
    <w:rsid w:val="0070432E"/>
    <w:rsid w:val="00710E39"/>
    <w:rsid w:val="00711B1B"/>
    <w:rsid w:val="00713822"/>
    <w:rsid w:val="007152A5"/>
    <w:rsid w:val="00716A0B"/>
    <w:rsid w:val="00722006"/>
    <w:rsid w:val="00722E5A"/>
    <w:rsid w:val="00722F41"/>
    <w:rsid w:val="00731BA5"/>
    <w:rsid w:val="00732BCC"/>
    <w:rsid w:val="00732DFC"/>
    <w:rsid w:val="00733F54"/>
    <w:rsid w:val="00737D15"/>
    <w:rsid w:val="00737D56"/>
    <w:rsid w:val="007479A6"/>
    <w:rsid w:val="00751DFB"/>
    <w:rsid w:val="00757C88"/>
    <w:rsid w:val="00761783"/>
    <w:rsid w:val="0076349B"/>
    <w:rsid w:val="007644B9"/>
    <w:rsid w:val="00764A92"/>
    <w:rsid w:val="0077211F"/>
    <w:rsid w:val="00772678"/>
    <w:rsid w:val="00791408"/>
    <w:rsid w:val="00793A89"/>
    <w:rsid w:val="00796001"/>
    <w:rsid w:val="007A1BEB"/>
    <w:rsid w:val="007A415D"/>
    <w:rsid w:val="007A5334"/>
    <w:rsid w:val="007A5CCB"/>
    <w:rsid w:val="007A6DBB"/>
    <w:rsid w:val="007B0B4B"/>
    <w:rsid w:val="007B27E6"/>
    <w:rsid w:val="007C0CEC"/>
    <w:rsid w:val="007C0E33"/>
    <w:rsid w:val="007C5385"/>
    <w:rsid w:val="007C6324"/>
    <w:rsid w:val="007C7C9B"/>
    <w:rsid w:val="007D335D"/>
    <w:rsid w:val="007E18CB"/>
    <w:rsid w:val="007E247E"/>
    <w:rsid w:val="007E471D"/>
    <w:rsid w:val="007F099F"/>
    <w:rsid w:val="007F1EE8"/>
    <w:rsid w:val="007F2201"/>
    <w:rsid w:val="007F37C5"/>
    <w:rsid w:val="007F661B"/>
    <w:rsid w:val="00801A0F"/>
    <w:rsid w:val="008064B5"/>
    <w:rsid w:val="00824BC8"/>
    <w:rsid w:val="008274E6"/>
    <w:rsid w:val="00834341"/>
    <w:rsid w:val="00835352"/>
    <w:rsid w:val="0084594F"/>
    <w:rsid w:val="00845C77"/>
    <w:rsid w:val="008467E6"/>
    <w:rsid w:val="00846B68"/>
    <w:rsid w:val="00850C17"/>
    <w:rsid w:val="008510DF"/>
    <w:rsid w:val="00853D2B"/>
    <w:rsid w:val="00854578"/>
    <w:rsid w:val="008638B9"/>
    <w:rsid w:val="0087581A"/>
    <w:rsid w:val="00875C33"/>
    <w:rsid w:val="0087703F"/>
    <w:rsid w:val="0088349C"/>
    <w:rsid w:val="00884E75"/>
    <w:rsid w:val="008869E9"/>
    <w:rsid w:val="0089209A"/>
    <w:rsid w:val="008A7D00"/>
    <w:rsid w:val="008B51BD"/>
    <w:rsid w:val="008C03F5"/>
    <w:rsid w:val="008C0FDC"/>
    <w:rsid w:val="008C5474"/>
    <w:rsid w:val="008D4BAA"/>
    <w:rsid w:val="008E0807"/>
    <w:rsid w:val="008E0AC1"/>
    <w:rsid w:val="008E638B"/>
    <w:rsid w:val="008E79DB"/>
    <w:rsid w:val="008E7E4A"/>
    <w:rsid w:val="0090395F"/>
    <w:rsid w:val="009052A4"/>
    <w:rsid w:val="00906A56"/>
    <w:rsid w:val="00906F89"/>
    <w:rsid w:val="00907B27"/>
    <w:rsid w:val="009109D7"/>
    <w:rsid w:val="00911C3F"/>
    <w:rsid w:val="00915B05"/>
    <w:rsid w:val="00917FBA"/>
    <w:rsid w:val="00920D74"/>
    <w:rsid w:val="00921B8D"/>
    <w:rsid w:val="00923A94"/>
    <w:rsid w:val="0092449B"/>
    <w:rsid w:val="009304E0"/>
    <w:rsid w:val="00930AC1"/>
    <w:rsid w:val="00930DE8"/>
    <w:rsid w:val="00931063"/>
    <w:rsid w:val="00933131"/>
    <w:rsid w:val="0093467E"/>
    <w:rsid w:val="00943E8C"/>
    <w:rsid w:val="00952FCC"/>
    <w:rsid w:val="009533A7"/>
    <w:rsid w:val="0095535D"/>
    <w:rsid w:val="009569BF"/>
    <w:rsid w:val="00960DAC"/>
    <w:rsid w:val="00961F3C"/>
    <w:rsid w:val="0097343F"/>
    <w:rsid w:val="009734DA"/>
    <w:rsid w:val="009749DD"/>
    <w:rsid w:val="009807B9"/>
    <w:rsid w:val="009877A2"/>
    <w:rsid w:val="00991220"/>
    <w:rsid w:val="00992209"/>
    <w:rsid w:val="00993597"/>
    <w:rsid w:val="009A1030"/>
    <w:rsid w:val="009A124C"/>
    <w:rsid w:val="009A1514"/>
    <w:rsid w:val="009A33E3"/>
    <w:rsid w:val="009A38B7"/>
    <w:rsid w:val="009A7E3B"/>
    <w:rsid w:val="009C4ACB"/>
    <w:rsid w:val="009C4F9D"/>
    <w:rsid w:val="009C5CC4"/>
    <w:rsid w:val="009C62CB"/>
    <w:rsid w:val="009D14FE"/>
    <w:rsid w:val="009D1B39"/>
    <w:rsid w:val="009D6B08"/>
    <w:rsid w:val="009D7B8D"/>
    <w:rsid w:val="009E779A"/>
    <w:rsid w:val="009E7903"/>
    <w:rsid w:val="009F2535"/>
    <w:rsid w:val="00A02DF4"/>
    <w:rsid w:val="00A12451"/>
    <w:rsid w:val="00A126CE"/>
    <w:rsid w:val="00A141E8"/>
    <w:rsid w:val="00A14673"/>
    <w:rsid w:val="00A165F8"/>
    <w:rsid w:val="00A20EBA"/>
    <w:rsid w:val="00A21C99"/>
    <w:rsid w:val="00A239AB"/>
    <w:rsid w:val="00A30345"/>
    <w:rsid w:val="00A428B1"/>
    <w:rsid w:val="00A43298"/>
    <w:rsid w:val="00A4702E"/>
    <w:rsid w:val="00A473A6"/>
    <w:rsid w:val="00A5227C"/>
    <w:rsid w:val="00A55A94"/>
    <w:rsid w:val="00A609BB"/>
    <w:rsid w:val="00A60C78"/>
    <w:rsid w:val="00A624E1"/>
    <w:rsid w:val="00A666AC"/>
    <w:rsid w:val="00A81DBC"/>
    <w:rsid w:val="00A84B03"/>
    <w:rsid w:val="00A9358F"/>
    <w:rsid w:val="00A963F1"/>
    <w:rsid w:val="00A9687E"/>
    <w:rsid w:val="00AB1EEB"/>
    <w:rsid w:val="00AB3EE3"/>
    <w:rsid w:val="00AB67FE"/>
    <w:rsid w:val="00AC3FBD"/>
    <w:rsid w:val="00AC64D3"/>
    <w:rsid w:val="00AC6FE5"/>
    <w:rsid w:val="00AD1A97"/>
    <w:rsid w:val="00AD4CE1"/>
    <w:rsid w:val="00AD510F"/>
    <w:rsid w:val="00AD7769"/>
    <w:rsid w:val="00AE218F"/>
    <w:rsid w:val="00AE75C4"/>
    <w:rsid w:val="00AF1C68"/>
    <w:rsid w:val="00AF2075"/>
    <w:rsid w:val="00AF258F"/>
    <w:rsid w:val="00AF3383"/>
    <w:rsid w:val="00AF39A4"/>
    <w:rsid w:val="00AF723D"/>
    <w:rsid w:val="00B04B41"/>
    <w:rsid w:val="00B058B9"/>
    <w:rsid w:val="00B06F08"/>
    <w:rsid w:val="00B07874"/>
    <w:rsid w:val="00B136ED"/>
    <w:rsid w:val="00B14007"/>
    <w:rsid w:val="00B177FB"/>
    <w:rsid w:val="00B17BEC"/>
    <w:rsid w:val="00B17F77"/>
    <w:rsid w:val="00B2210F"/>
    <w:rsid w:val="00B257F9"/>
    <w:rsid w:val="00B33949"/>
    <w:rsid w:val="00B3509C"/>
    <w:rsid w:val="00B433CE"/>
    <w:rsid w:val="00B437F7"/>
    <w:rsid w:val="00B455FA"/>
    <w:rsid w:val="00B45F82"/>
    <w:rsid w:val="00B5542B"/>
    <w:rsid w:val="00B557CC"/>
    <w:rsid w:val="00B56318"/>
    <w:rsid w:val="00B57D51"/>
    <w:rsid w:val="00B65B0A"/>
    <w:rsid w:val="00B767ED"/>
    <w:rsid w:val="00B778A5"/>
    <w:rsid w:val="00B81D1F"/>
    <w:rsid w:val="00B87658"/>
    <w:rsid w:val="00B9136F"/>
    <w:rsid w:val="00B93F23"/>
    <w:rsid w:val="00B940C9"/>
    <w:rsid w:val="00B94D76"/>
    <w:rsid w:val="00B94E08"/>
    <w:rsid w:val="00B97CBA"/>
    <w:rsid w:val="00BA4613"/>
    <w:rsid w:val="00BC28A5"/>
    <w:rsid w:val="00BC2FB2"/>
    <w:rsid w:val="00BC5427"/>
    <w:rsid w:val="00BC5529"/>
    <w:rsid w:val="00BC5702"/>
    <w:rsid w:val="00BC7619"/>
    <w:rsid w:val="00BD3586"/>
    <w:rsid w:val="00BD4613"/>
    <w:rsid w:val="00BD55D3"/>
    <w:rsid w:val="00BE0051"/>
    <w:rsid w:val="00BE21B1"/>
    <w:rsid w:val="00BE3DB7"/>
    <w:rsid w:val="00BE7242"/>
    <w:rsid w:val="00BF20DE"/>
    <w:rsid w:val="00C03D4A"/>
    <w:rsid w:val="00C072EE"/>
    <w:rsid w:val="00C10064"/>
    <w:rsid w:val="00C11FB0"/>
    <w:rsid w:val="00C207F9"/>
    <w:rsid w:val="00C20D32"/>
    <w:rsid w:val="00C23FC0"/>
    <w:rsid w:val="00C31E38"/>
    <w:rsid w:val="00C33DC1"/>
    <w:rsid w:val="00C34E6E"/>
    <w:rsid w:val="00C44EA0"/>
    <w:rsid w:val="00C4506E"/>
    <w:rsid w:val="00C45F61"/>
    <w:rsid w:val="00C52D65"/>
    <w:rsid w:val="00C70661"/>
    <w:rsid w:val="00C70A85"/>
    <w:rsid w:val="00C74109"/>
    <w:rsid w:val="00C765A2"/>
    <w:rsid w:val="00C814E5"/>
    <w:rsid w:val="00C82EC7"/>
    <w:rsid w:val="00C8434E"/>
    <w:rsid w:val="00C85A2D"/>
    <w:rsid w:val="00C90392"/>
    <w:rsid w:val="00C90798"/>
    <w:rsid w:val="00C90F74"/>
    <w:rsid w:val="00C9281F"/>
    <w:rsid w:val="00CA52A3"/>
    <w:rsid w:val="00CB059E"/>
    <w:rsid w:val="00CB4269"/>
    <w:rsid w:val="00CB6CE3"/>
    <w:rsid w:val="00CC1667"/>
    <w:rsid w:val="00CD0C3A"/>
    <w:rsid w:val="00CD1655"/>
    <w:rsid w:val="00CD4799"/>
    <w:rsid w:val="00CE2DF7"/>
    <w:rsid w:val="00CF15E0"/>
    <w:rsid w:val="00CF2C94"/>
    <w:rsid w:val="00CF5397"/>
    <w:rsid w:val="00CF766E"/>
    <w:rsid w:val="00CF7753"/>
    <w:rsid w:val="00D00B93"/>
    <w:rsid w:val="00D00BF8"/>
    <w:rsid w:val="00D01080"/>
    <w:rsid w:val="00D21085"/>
    <w:rsid w:val="00D22146"/>
    <w:rsid w:val="00D22C1C"/>
    <w:rsid w:val="00D2369B"/>
    <w:rsid w:val="00D35E4C"/>
    <w:rsid w:val="00D43723"/>
    <w:rsid w:val="00D444EF"/>
    <w:rsid w:val="00D506DF"/>
    <w:rsid w:val="00D508A1"/>
    <w:rsid w:val="00D51499"/>
    <w:rsid w:val="00D52744"/>
    <w:rsid w:val="00D54D0E"/>
    <w:rsid w:val="00D567A8"/>
    <w:rsid w:val="00D56D57"/>
    <w:rsid w:val="00D5744A"/>
    <w:rsid w:val="00D6014C"/>
    <w:rsid w:val="00D61031"/>
    <w:rsid w:val="00D640A4"/>
    <w:rsid w:val="00D679EC"/>
    <w:rsid w:val="00D80239"/>
    <w:rsid w:val="00D80381"/>
    <w:rsid w:val="00D81361"/>
    <w:rsid w:val="00D81CDF"/>
    <w:rsid w:val="00D85180"/>
    <w:rsid w:val="00D86459"/>
    <w:rsid w:val="00D9136B"/>
    <w:rsid w:val="00DA0999"/>
    <w:rsid w:val="00DA179A"/>
    <w:rsid w:val="00DA51B2"/>
    <w:rsid w:val="00DB5728"/>
    <w:rsid w:val="00DC4E4E"/>
    <w:rsid w:val="00DD2028"/>
    <w:rsid w:val="00DD26AF"/>
    <w:rsid w:val="00DD3030"/>
    <w:rsid w:val="00DD4A59"/>
    <w:rsid w:val="00DD6AED"/>
    <w:rsid w:val="00DE35E0"/>
    <w:rsid w:val="00DE3E59"/>
    <w:rsid w:val="00DE6155"/>
    <w:rsid w:val="00DF0173"/>
    <w:rsid w:val="00DF33AB"/>
    <w:rsid w:val="00DF3F1E"/>
    <w:rsid w:val="00DF4F72"/>
    <w:rsid w:val="00DF6CAA"/>
    <w:rsid w:val="00DF7F53"/>
    <w:rsid w:val="00E00DB1"/>
    <w:rsid w:val="00E11B7D"/>
    <w:rsid w:val="00E12D6A"/>
    <w:rsid w:val="00E16E4F"/>
    <w:rsid w:val="00E17232"/>
    <w:rsid w:val="00E2014A"/>
    <w:rsid w:val="00E2231F"/>
    <w:rsid w:val="00E237A3"/>
    <w:rsid w:val="00E23D85"/>
    <w:rsid w:val="00E27260"/>
    <w:rsid w:val="00E2751F"/>
    <w:rsid w:val="00E33740"/>
    <w:rsid w:val="00E411D9"/>
    <w:rsid w:val="00E42085"/>
    <w:rsid w:val="00E42F2E"/>
    <w:rsid w:val="00E4630A"/>
    <w:rsid w:val="00E47248"/>
    <w:rsid w:val="00E47611"/>
    <w:rsid w:val="00E47821"/>
    <w:rsid w:val="00E5129A"/>
    <w:rsid w:val="00E55321"/>
    <w:rsid w:val="00E56A8A"/>
    <w:rsid w:val="00E5725F"/>
    <w:rsid w:val="00E61A26"/>
    <w:rsid w:val="00E61AD5"/>
    <w:rsid w:val="00E61DBC"/>
    <w:rsid w:val="00E62B61"/>
    <w:rsid w:val="00E659B5"/>
    <w:rsid w:val="00E7068B"/>
    <w:rsid w:val="00E74B37"/>
    <w:rsid w:val="00E75600"/>
    <w:rsid w:val="00E76723"/>
    <w:rsid w:val="00E8045E"/>
    <w:rsid w:val="00EA599A"/>
    <w:rsid w:val="00EB4C7F"/>
    <w:rsid w:val="00EB786E"/>
    <w:rsid w:val="00EC030C"/>
    <w:rsid w:val="00EC0818"/>
    <w:rsid w:val="00EC1586"/>
    <w:rsid w:val="00EC1D01"/>
    <w:rsid w:val="00ED44A9"/>
    <w:rsid w:val="00EE2FEC"/>
    <w:rsid w:val="00EE534B"/>
    <w:rsid w:val="00EF3449"/>
    <w:rsid w:val="00EF417C"/>
    <w:rsid w:val="00EF54E4"/>
    <w:rsid w:val="00EF748E"/>
    <w:rsid w:val="00EF790C"/>
    <w:rsid w:val="00F01433"/>
    <w:rsid w:val="00F21CF7"/>
    <w:rsid w:val="00F26388"/>
    <w:rsid w:val="00F30074"/>
    <w:rsid w:val="00F31E7D"/>
    <w:rsid w:val="00F320EE"/>
    <w:rsid w:val="00F37FB0"/>
    <w:rsid w:val="00F417BF"/>
    <w:rsid w:val="00F41839"/>
    <w:rsid w:val="00F4449E"/>
    <w:rsid w:val="00F451DB"/>
    <w:rsid w:val="00F528B1"/>
    <w:rsid w:val="00F533D0"/>
    <w:rsid w:val="00F53749"/>
    <w:rsid w:val="00F637FA"/>
    <w:rsid w:val="00F73675"/>
    <w:rsid w:val="00F73C5E"/>
    <w:rsid w:val="00F758B5"/>
    <w:rsid w:val="00F75E7C"/>
    <w:rsid w:val="00F850AB"/>
    <w:rsid w:val="00F9294C"/>
    <w:rsid w:val="00F959C7"/>
    <w:rsid w:val="00F96CE7"/>
    <w:rsid w:val="00F97025"/>
    <w:rsid w:val="00FB1F1C"/>
    <w:rsid w:val="00FB5694"/>
    <w:rsid w:val="00FB5B9D"/>
    <w:rsid w:val="00FC42D5"/>
    <w:rsid w:val="00FD01D0"/>
    <w:rsid w:val="00FD603F"/>
    <w:rsid w:val="00FD7B3F"/>
    <w:rsid w:val="00FE528C"/>
    <w:rsid w:val="00FF0360"/>
    <w:rsid w:val="00FF1786"/>
    <w:rsid w:val="00FF58A9"/>
    <w:rsid w:val="00FF6067"/>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HAnsi"/>
        <w:sz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7E3B"/>
    <w:pPr>
      <w:jc w:val="both"/>
    </w:pPr>
    <w:rPr>
      <w:lang w:val="pl-PL"/>
    </w:rPr>
  </w:style>
  <w:style w:type="paragraph" w:styleId="Nagwek1">
    <w:name w:val="heading 1"/>
    <w:aliases w:val="1. TITLE"/>
    <w:basedOn w:val="Normalny"/>
    <w:next w:val="Normalny"/>
    <w:link w:val="Nagwek1Znak"/>
    <w:qFormat/>
    <w:rsid w:val="0043431A"/>
    <w:pPr>
      <w:keepNext/>
      <w:keepLines/>
      <w:numPr>
        <w:numId w:val="4"/>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711B1B"/>
    <w:pPr>
      <w:numPr>
        <w:ilvl w:val="2"/>
      </w:numPr>
      <w:spacing w:before="240"/>
      <w:ind w:left="0" w:firstLine="0"/>
      <w:outlineLvl w:val="2"/>
    </w:pPr>
    <w:rPr>
      <w:b w:val="0"/>
      <w:color w:val="1F4D78" w:themeColor="accent1" w:themeShade="7F"/>
      <w:sz w:val="24"/>
    </w:rPr>
  </w:style>
  <w:style w:type="paragraph" w:styleId="Nagwek4">
    <w:name w:val="heading 4"/>
    <w:basedOn w:val="Normalny"/>
    <w:next w:val="Normalny"/>
    <w:link w:val="Nagwek4Znak"/>
    <w:uiPriority w:val="9"/>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Nagwek5">
    <w:name w:val="heading 5"/>
    <w:basedOn w:val="Normalny"/>
    <w:next w:val="Normalny"/>
    <w:link w:val="Nagwek5Znak"/>
    <w:uiPriority w:val="9"/>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43431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711B1B"/>
    <w:rPr>
      <w:rFonts w:eastAsiaTheme="majorEastAsia" w:cstheme="majorBidi"/>
      <w:color w:val="1F4D78" w:themeColor="accent1" w:themeShade="7F"/>
      <w:szCs w:val="26"/>
      <w:lang w:val="en-US" w:eastAsia="it-IT"/>
    </w:rPr>
  </w:style>
  <w:style w:type="character" w:customStyle="1" w:styleId="Nagwek4Znak">
    <w:name w:val="Nagłówek 4 Znak"/>
    <w:basedOn w:val="Domylnaczcionkaakapitu"/>
    <w:link w:val="Nagwek4"/>
    <w:uiPriority w:val="9"/>
    <w:rsid w:val="006F3955"/>
    <w:rPr>
      <w:rFonts w:asciiTheme="majorHAnsi" w:eastAsiaTheme="majorEastAsia" w:hAnsiTheme="majorHAnsi" w:cstheme="majorBidi"/>
      <w:i/>
      <w:iCs/>
      <w:color w:val="2E74B5" w:themeColor="accent1" w:themeShade="BF"/>
      <w:lang w:val="en-US"/>
    </w:rPr>
  </w:style>
  <w:style w:type="character" w:customStyle="1" w:styleId="Nagwek5Znak">
    <w:name w:val="Nagłówek 5 Znak"/>
    <w:basedOn w:val="Domylnaczcionkaakapitu"/>
    <w:link w:val="Nagwek5"/>
    <w:uiPriority w:val="9"/>
    <w:rsid w:val="00624242"/>
    <w:rPr>
      <w:rFonts w:asciiTheme="majorHAnsi" w:eastAsiaTheme="majorEastAsia" w:hAnsiTheme="majorHAnsi" w:cstheme="majorBidi"/>
      <w:color w:val="2E74B5" w:themeColor="accent1" w:themeShade="BF"/>
      <w:lang w:val="pl-PL"/>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lang w:val="pl-PL"/>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lang w:val="pl-PL"/>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5C5E84"/>
    <w:pPr>
      <w:tabs>
        <w:tab w:val="left" w:pos="1589"/>
        <w:tab w:val="right" w:pos="10762"/>
      </w:tabs>
      <w:jc w:val="left"/>
    </w:pPr>
    <w:rPr>
      <w:sz w:val="20"/>
    </w:rPr>
  </w:style>
  <w:style w:type="paragraph" w:styleId="Spistreci6">
    <w:name w:val="toc 6"/>
    <w:basedOn w:val="Normalny"/>
    <w:next w:val="Normalny"/>
    <w:autoRedefine/>
    <w:uiPriority w:val="39"/>
    <w:unhideWhenUsed/>
    <w:rsid w:val="005C5E84"/>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customStyle="1" w:styleId="UnresolvedMention">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omylnaczcionkaakapitu"/>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ny"/>
    <w:next w:val="Normalny"/>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omylnaczcionkaakapitu"/>
    <w:rsid w:val="00A666AC"/>
  </w:style>
  <w:style w:type="paragraph" w:customStyle="1" w:styleId="ReferencesTable">
    <w:name w:val="&quot;References Table&quot;"/>
    <w:basedOn w:val="Normalny"/>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Standardowy"/>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character" w:styleId="Pogrubienie">
    <w:name w:val="Strong"/>
    <w:basedOn w:val="Domylnaczcionkaakapitu"/>
    <w:uiPriority w:val="22"/>
    <w:qFormat/>
    <w:rsid w:val="006B7D6D"/>
    <w:rPr>
      <w:b/>
      <w:bCs/>
    </w:rPr>
  </w:style>
  <w:style w:type="paragraph" w:styleId="Tekstdymka">
    <w:name w:val="Balloon Text"/>
    <w:basedOn w:val="Normalny"/>
    <w:link w:val="TekstdymkaZnak"/>
    <w:uiPriority w:val="99"/>
    <w:semiHidden/>
    <w:unhideWhenUsed/>
    <w:rsid w:val="00A20EBA"/>
    <w:rPr>
      <w:rFonts w:ascii="Tahoma" w:hAnsi="Tahoma" w:cs="Tahoma"/>
      <w:sz w:val="16"/>
      <w:szCs w:val="16"/>
    </w:rPr>
  </w:style>
  <w:style w:type="character" w:customStyle="1" w:styleId="TekstdymkaZnak">
    <w:name w:val="Tekst dymka Znak"/>
    <w:basedOn w:val="Domylnaczcionkaakapitu"/>
    <w:link w:val="Tekstdymka"/>
    <w:uiPriority w:val="99"/>
    <w:semiHidden/>
    <w:rsid w:val="00A20EBA"/>
    <w:rPr>
      <w:rFonts w:ascii="Tahoma" w:hAnsi="Tahoma" w:cs="Tahoma"/>
      <w:sz w:val="16"/>
      <w:szCs w:val="16"/>
      <w:lang w:val="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HAnsi"/>
        <w:sz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7E3B"/>
    <w:pPr>
      <w:jc w:val="both"/>
    </w:pPr>
    <w:rPr>
      <w:lang w:val="pl-PL"/>
    </w:rPr>
  </w:style>
  <w:style w:type="paragraph" w:styleId="Nagwek1">
    <w:name w:val="heading 1"/>
    <w:aliases w:val="1. TITLE"/>
    <w:basedOn w:val="Normalny"/>
    <w:next w:val="Normalny"/>
    <w:link w:val="Nagwek1Znak"/>
    <w:qFormat/>
    <w:rsid w:val="0043431A"/>
    <w:pPr>
      <w:keepNext/>
      <w:keepLines/>
      <w:numPr>
        <w:numId w:val="4"/>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711B1B"/>
    <w:pPr>
      <w:numPr>
        <w:ilvl w:val="2"/>
      </w:numPr>
      <w:spacing w:before="240"/>
      <w:ind w:left="0" w:firstLine="0"/>
      <w:outlineLvl w:val="2"/>
    </w:pPr>
    <w:rPr>
      <w:b w:val="0"/>
      <w:color w:val="1F4D78" w:themeColor="accent1" w:themeShade="7F"/>
      <w:sz w:val="24"/>
    </w:rPr>
  </w:style>
  <w:style w:type="paragraph" w:styleId="Nagwek4">
    <w:name w:val="heading 4"/>
    <w:basedOn w:val="Normalny"/>
    <w:next w:val="Normalny"/>
    <w:link w:val="Nagwek4Znak"/>
    <w:uiPriority w:val="9"/>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Nagwek5">
    <w:name w:val="heading 5"/>
    <w:basedOn w:val="Normalny"/>
    <w:next w:val="Normalny"/>
    <w:link w:val="Nagwek5Znak"/>
    <w:uiPriority w:val="9"/>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43431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711B1B"/>
    <w:rPr>
      <w:rFonts w:eastAsiaTheme="majorEastAsia" w:cstheme="majorBidi"/>
      <w:color w:val="1F4D78" w:themeColor="accent1" w:themeShade="7F"/>
      <w:szCs w:val="26"/>
      <w:lang w:val="en-US" w:eastAsia="it-IT"/>
    </w:rPr>
  </w:style>
  <w:style w:type="character" w:customStyle="1" w:styleId="Nagwek4Znak">
    <w:name w:val="Nagłówek 4 Znak"/>
    <w:basedOn w:val="Domylnaczcionkaakapitu"/>
    <w:link w:val="Nagwek4"/>
    <w:uiPriority w:val="9"/>
    <w:rsid w:val="006F3955"/>
    <w:rPr>
      <w:rFonts w:asciiTheme="majorHAnsi" w:eastAsiaTheme="majorEastAsia" w:hAnsiTheme="majorHAnsi" w:cstheme="majorBidi"/>
      <w:i/>
      <w:iCs/>
      <w:color w:val="2E74B5" w:themeColor="accent1" w:themeShade="BF"/>
      <w:lang w:val="en-US"/>
    </w:rPr>
  </w:style>
  <w:style w:type="character" w:customStyle="1" w:styleId="Nagwek5Znak">
    <w:name w:val="Nagłówek 5 Znak"/>
    <w:basedOn w:val="Domylnaczcionkaakapitu"/>
    <w:link w:val="Nagwek5"/>
    <w:uiPriority w:val="9"/>
    <w:rsid w:val="00624242"/>
    <w:rPr>
      <w:rFonts w:asciiTheme="majorHAnsi" w:eastAsiaTheme="majorEastAsia" w:hAnsiTheme="majorHAnsi" w:cstheme="majorBidi"/>
      <w:color w:val="2E74B5" w:themeColor="accent1" w:themeShade="BF"/>
      <w:lang w:val="pl-PL"/>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lang w:val="pl-PL"/>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lang w:val="pl-PL"/>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5C5E84"/>
    <w:pPr>
      <w:tabs>
        <w:tab w:val="left" w:pos="1589"/>
        <w:tab w:val="right" w:pos="10762"/>
      </w:tabs>
      <w:jc w:val="left"/>
    </w:pPr>
    <w:rPr>
      <w:sz w:val="20"/>
    </w:rPr>
  </w:style>
  <w:style w:type="paragraph" w:styleId="Spistreci6">
    <w:name w:val="toc 6"/>
    <w:basedOn w:val="Normalny"/>
    <w:next w:val="Normalny"/>
    <w:autoRedefine/>
    <w:uiPriority w:val="39"/>
    <w:unhideWhenUsed/>
    <w:rsid w:val="005C5E84"/>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customStyle="1" w:styleId="UnresolvedMention">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omylnaczcionkaakapitu"/>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ny"/>
    <w:next w:val="Normalny"/>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omylnaczcionkaakapitu"/>
    <w:rsid w:val="00A666AC"/>
  </w:style>
  <w:style w:type="paragraph" w:customStyle="1" w:styleId="ReferencesTable">
    <w:name w:val="&quot;References Table&quot;"/>
    <w:basedOn w:val="Normalny"/>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Standardowy"/>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character" w:styleId="Pogrubienie">
    <w:name w:val="Strong"/>
    <w:basedOn w:val="Domylnaczcionkaakapitu"/>
    <w:uiPriority w:val="22"/>
    <w:qFormat/>
    <w:rsid w:val="006B7D6D"/>
    <w:rPr>
      <w:b/>
      <w:bCs/>
    </w:rPr>
  </w:style>
  <w:style w:type="paragraph" w:styleId="Tekstdymka">
    <w:name w:val="Balloon Text"/>
    <w:basedOn w:val="Normalny"/>
    <w:link w:val="TekstdymkaZnak"/>
    <w:uiPriority w:val="99"/>
    <w:semiHidden/>
    <w:unhideWhenUsed/>
    <w:rsid w:val="00A20EBA"/>
    <w:rPr>
      <w:rFonts w:ascii="Tahoma" w:hAnsi="Tahoma" w:cs="Tahoma"/>
      <w:sz w:val="16"/>
      <w:szCs w:val="16"/>
    </w:rPr>
  </w:style>
  <w:style w:type="character" w:customStyle="1" w:styleId="TekstdymkaZnak">
    <w:name w:val="Tekst dymka Znak"/>
    <w:basedOn w:val="Domylnaczcionkaakapitu"/>
    <w:link w:val="Tekstdymka"/>
    <w:uiPriority w:val="99"/>
    <w:semiHidden/>
    <w:rsid w:val="00A20EBA"/>
    <w:rPr>
      <w:rFonts w:ascii="Tahoma" w:hAnsi="Tahoma" w:cs="Tahoma"/>
      <w:sz w:val="16"/>
      <w:szCs w:val="16"/>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582183033">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1312833869">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ufiConfidentiality xmlns="0e8cb2b0-cab2-4bb8-a328-d2ae8013f973">Internal</ufiConfidentiality>
    <ufiDomain xmlns="0e8cb2b0-cab2-4bb8-a328-d2ae8013f973">4</ufiDomain>
    <ufiParentInstruction xmlns="0e8cb2b0-cab2-4bb8-a328-d2ae8013f973" xsi:nil="true"/>
    <ufiDocumentCode xmlns="0e8cb2b0-cab2-4bb8-a328-d2ae8013f973">GF-0003</ufiDocumentCode>
    <ufiReleaseDate xmlns="0e8cb2b0-cab2-4bb8-a328-d2ae8013f973">2024-11-26T23:00:00+00:00</ufiReleaseDate>
    <ufiProcessOwner xmlns="0e8cb2b0-cab2-4bb8-a328-d2ae8013f973">37</ufiProcessOwner>
    <ufiAffectedFunctions xmlns="0e8cb2b0-cab2-4bb8-a328-d2ae8013f973" xsi:nil="true"/>
    <ufiParentProcedure xmlns="0e8cb2b0-cab2-4bb8-a328-d2ae8013f973">
      <Value>16</Value>
    </ufiParentProcedure>
    <ufiDocumentLanguage xmlns="0e8cb2b0-cab2-4bb8-a328-d2ae8013f97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Forms" ma:contentTypeID="0x010100A38D603BF1896E4EB7AA55E8F8C4805E000D44A9F994E07A42A2CCAE9665FF7AD6" ma:contentTypeVersion="15" ma:contentTypeDescription="Create a new document." ma:contentTypeScope="" ma:versionID="7b430e073189bdf675411f7a21a4bfa5">
  <xsd:schema xmlns:xsd="http://www.w3.org/2001/XMLSchema" xmlns:xs="http://www.w3.org/2001/XMLSchema" xmlns:p="http://schemas.microsoft.com/office/2006/metadata/properties" xmlns:ns2="0e8cb2b0-cab2-4bb8-a328-d2ae8013f973" xmlns:ns3="fdcbc1ca-f7aa-44d8-af27-5f968267a7ee" targetNamespace="http://schemas.microsoft.com/office/2006/metadata/properties" ma:root="true" ma:fieldsID="d76e616769c12c91f6b501dde6f617a0" ns2:_="" ns3:_="">
    <xsd:import namespace="0e8cb2b0-cab2-4bb8-a328-d2ae8013f973"/>
    <xsd:import namespace="fdcbc1ca-f7aa-44d8-af27-5f968267a7ee"/>
    <xsd:element name="properties">
      <xsd:complexType>
        <xsd:sequence>
          <xsd:element name="documentManagement">
            <xsd:complexType>
              <xsd:all>
                <xsd:element ref="ns2:ufiDomain"/>
                <xsd:element ref="ns2:ufiProcessOwner"/>
                <xsd:element ref="ns2:ufiAffectedFunctions" minOccurs="0"/>
                <xsd:element ref="ns2:ufiParentProcedure" minOccurs="0"/>
                <xsd:element ref="ns2:ufiParentInstruction" minOccurs="0"/>
                <xsd:element ref="ns2:ufiDocumentCode" minOccurs="0"/>
                <xsd:element ref="ns2:ufiReleaseDate"/>
                <xsd:element ref="ns2:ufiDocumentLanguage" minOccurs="0"/>
                <xsd:element ref="ns2:ufiConfidentiality"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cb2b0-cab2-4bb8-a328-d2ae8013f973" elementFormDefault="qualified">
    <xsd:import namespace="http://schemas.microsoft.com/office/2006/documentManagement/types"/>
    <xsd:import namespace="http://schemas.microsoft.com/office/infopath/2007/PartnerControls"/>
    <xsd:element name="ufiDomain" ma:index="8" ma:displayName="Domain" ma:list="{1d38cf67-7e24-4168-b567-3dd5958c948a}" ma:internalName="ufiDomain" ma:showField="Title" ma:web="0e8cb2b0-cab2-4bb8-a328-d2ae8013f973">
      <xsd:simpleType>
        <xsd:restriction base="dms:Lookup"/>
      </xsd:simpleType>
    </xsd:element>
    <xsd:element name="ufiProcessOwner" ma:index="9" ma:displayName="Process Owner" ma:list="{5bd84116-54ed-441b-bc22-0fa5c6c8697e}" ma:internalName="ufiProcessOwner" ma:showField="Title" ma:web="0e8cb2b0-cab2-4bb8-a328-d2ae8013f973">
      <xsd:simpleType>
        <xsd:restriction base="dms:Lookup"/>
      </xsd:simpleType>
    </xsd:element>
    <xsd:element name="ufiAffectedFunctions" ma:index="10" nillable="true" ma:displayName="Affected Functions" ma:list="{ec403d58-d9d2-475b-8b0e-26d789263f0a}" ma:internalName="ufiAffectedFunctions" ma:showField="Title" ma:web="0e8cb2b0-cab2-4bb8-a328-d2ae8013f973">
      <xsd:complexType>
        <xsd:complexContent>
          <xsd:extension base="dms:MultiChoiceLookup">
            <xsd:sequence>
              <xsd:element name="Value" type="dms:Lookup" maxOccurs="unbounded" minOccurs="0" nillable="true"/>
            </xsd:sequence>
          </xsd:extension>
        </xsd:complexContent>
      </xsd:complexType>
    </xsd:element>
    <xsd:element name="ufiParentProcedure" ma:index="11" nillable="true" ma:displayName="Parent Procedure" ma:list="{62bd37ad-f5e5-4bd5-959e-6ba830a69a21}" ma:internalName="ufiParentProcedure" ma:showField="Title" ma:web="0e8cb2b0-cab2-4bb8-a328-d2ae8013f973" ma:requiredMultiChoice="true">
      <xsd:complexType>
        <xsd:complexContent>
          <xsd:extension base="dms:MultiChoiceLookup">
            <xsd:sequence>
              <xsd:element name="Value" type="dms:Lookup" maxOccurs="unbounded" minOccurs="0" nillable="true"/>
            </xsd:sequence>
          </xsd:extension>
        </xsd:complexContent>
      </xsd:complexType>
    </xsd:element>
    <xsd:element name="ufiParentInstruction" ma:index="12" nillable="true" ma:displayName="Parent Instruction" ma:list="{9a3ab118-8945-4059-b828-9ae381ca0313}" ma:internalName="ufiParentInstruction" ma:showField="Title" ma:web="0e8cb2b0-cab2-4bb8-a328-d2ae8013f973">
      <xsd:complexType>
        <xsd:complexContent>
          <xsd:extension base="dms:MultiChoiceLookup">
            <xsd:sequence>
              <xsd:element name="Value" type="dms:Lookup" maxOccurs="unbounded" minOccurs="0" nillable="true"/>
            </xsd:sequence>
          </xsd:extension>
        </xsd:complexContent>
      </xsd:complexType>
    </xsd:element>
    <xsd:element name="ufiDocumentCode" ma:index="13" nillable="true" ma:displayName="Document Code" ma:hidden="true" ma:internalName="ufiDocumentCode" ma:readOnly="false">
      <xsd:simpleType>
        <xsd:restriction base="dms:Text">
          <xsd:maxLength value="15"/>
        </xsd:restriction>
      </xsd:simpleType>
    </xsd:element>
    <xsd:element name="ufiReleaseDate" ma:index="14" ma:displayName="Release Date" ma:format="DateOnly" ma:internalName="ufiReleaseDate">
      <xsd:simpleType>
        <xsd:restriction base="dms:DateTime"/>
      </xsd:simpleType>
    </xsd:element>
    <xsd:element name="ufiDocumentLanguage" ma:index="15" nillable="true" ma:displayName="Document Language" ma:format="Dropdown" ma:internalName="ufiDocumentLanguage">
      <xsd:simpleType>
        <xsd:restriction base="dms:Choice">
          <xsd:enumeration value="Chinese"/>
          <xsd:enumeration value="Czech"/>
          <xsd:enumeration value="English"/>
          <xsd:enumeration value="French"/>
          <xsd:enumeration value="German"/>
          <xsd:enumeration value="Italian"/>
          <xsd:enumeration value="Polish"/>
          <xsd:enumeration value="Portuguese"/>
          <xsd:enumeration value="Spanish"/>
        </xsd:restriction>
      </xsd:simpleType>
    </xsd:element>
    <xsd:element name="ufiConfidentiality" ma:index="16" nillable="true" ma:displayName="Confidentiality" ma:default="Internal" ma:format="Dropdown" ma:internalName="ufiConfidentiality">
      <xsd:simpleType>
        <xsd:restriction base="dms:Choice">
          <xsd:enumeration value="Public"/>
          <xsd:enumeration value="Internal"/>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cbc1ca-f7aa-44d8-af27-5f968267a7ee"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2.xml><?xml version="1.0" encoding="utf-8"?>
<ds:datastoreItem xmlns:ds="http://schemas.openxmlformats.org/officeDocument/2006/customXml" ds:itemID="{73DE2374-C3AA-4EA1-A6C7-24DA412A50AB}">
  <ds:schemaRefs>
    <ds:schemaRef ds:uri="http://schemas.openxmlformats.org/package/2006/metadata/core-properties"/>
    <ds:schemaRef ds:uri="http://schemas.microsoft.com/office/infopath/2007/PartnerControls"/>
    <ds:schemaRef ds:uri="http://purl.org/dc/elements/1.1/"/>
    <ds:schemaRef ds:uri="http://purl.org/dc/terms/"/>
    <ds:schemaRef ds:uri="http://schemas.microsoft.com/office/2006/metadata/properties"/>
    <ds:schemaRef ds:uri="http://schemas.microsoft.com/office/2006/documentManagement/types"/>
    <ds:schemaRef ds:uri="fdcbc1ca-f7aa-44d8-af27-5f968267a7ee"/>
    <ds:schemaRef ds:uri="0e8cb2b0-cab2-4bb8-a328-d2ae8013f973"/>
    <ds:schemaRef ds:uri="http://www.w3.org/XML/1998/namespace"/>
    <ds:schemaRef ds:uri="http://purl.org/dc/dcmitype/"/>
  </ds:schemaRefs>
</ds:datastoreItem>
</file>

<file path=customXml/itemProps3.xml><?xml version="1.0" encoding="utf-8"?>
<ds:datastoreItem xmlns:ds="http://schemas.openxmlformats.org/officeDocument/2006/customXml" ds:itemID="{9EE71963-5AD5-4C50-B327-ADC6054A4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cb2b0-cab2-4bb8-a328-d2ae8013f973"/>
    <ds:schemaRef ds:uri="fdcbc1ca-f7aa-44d8-af27-5f968267a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34B9B-10E1-441F-9A68-D998BAA64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1749</Words>
  <Characters>10495</Characters>
  <Application>Microsoft Office Word</Application>
  <DocSecurity>0</DocSecurity>
  <Lines>87</Lines>
  <Paragraphs>24</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SixDM</cp:lastModifiedBy>
  <cp:revision>4</cp:revision>
  <cp:lastPrinted>2026-10-24T11:43:00Z</cp:lastPrinted>
  <dcterms:created xsi:type="dcterms:W3CDTF">2026-05-18T08:06:00Z</dcterms:created>
  <dcterms:modified xsi:type="dcterms:W3CDTF">2026-10-24T12:16:00Z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0x010100A38D603BF1896E4EB7AA55E8F8C4805E000D44A9F994E07A42A2CCAE9665FF7AD6</vt:lpwstr>
  </property>
  <property fmtid="{D5CDD505-2E9C-101B-9397-08002B2CF9AE}" pid="9" name="MediaServiceImageTags">
    <vt:lpwstr/>
  </property>
</Properties>
</file>