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AF0EB" w14:textId="419E9D95" w:rsidR="00906F89" w:rsidRDefault="00053BE1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0D5EA99" wp14:editId="0E9CF0CC">
                <wp:simplePos x="0" y="0"/>
                <wp:positionH relativeFrom="column">
                  <wp:posOffset>150999</wp:posOffset>
                </wp:positionH>
                <wp:positionV relativeFrom="paragraph">
                  <wp:posOffset>-478330</wp:posOffset>
                </wp:positionV>
                <wp:extent cx="6523355" cy="593725"/>
                <wp:effectExtent l="0" t="0" r="0" b="0"/>
                <wp:wrapNone/>
                <wp:docPr id="5" name="Casella di tes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23355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9A5140" w14:textId="64E81838" w:rsidR="00053BE1" w:rsidRPr="003D627A" w:rsidRDefault="005B1069" w:rsidP="00053BE1">
                            <w:pPr>
                              <w:pBdr>
                                <w:bottom w:val="single" w:sz="4" w:space="1" w:color="002060"/>
                              </w:pBdr>
                              <w:rPr>
                                <w:color w:val="001489"/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3D627A">
                              <w:rPr>
                                <w:b/>
                                <w:bCs/>
                                <w:color w:val="001489"/>
                                <w:sz w:val="56"/>
                                <w:szCs w:val="56"/>
                                <w:lang w:val="en-US"/>
                              </w:rPr>
                              <w:t>GROU</w:t>
                            </w:r>
                            <w:r w:rsidR="00D52744">
                              <w:rPr>
                                <w:b/>
                                <w:bCs/>
                                <w:color w:val="001489"/>
                                <w:sz w:val="56"/>
                                <w:szCs w:val="56"/>
                                <w:lang w:val="en-US"/>
                              </w:rPr>
                              <w:t>P</w:t>
                            </w:r>
                            <w:r w:rsidR="00CF2C94">
                              <w:rPr>
                                <w:b/>
                                <w:bCs/>
                                <w:color w:val="001489"/>
                                <w:sz w:val="56"/>
                                <w:szCs w:val="56"/>
                                <w:lang w:val="en-US"/>
                              </w:rPr>
                              <w:t xml:space="preserve"> / LOCAL</w:t>
                            </w:r>
                            <w:r w:rsidR="00A666AC">
                              <w:rPr>
                                <w:b/>
                                <w:bCs/>
                                <w:color w:val="001489"/>
                                <w:sz w:val="56"/>
                                <w:szCs w:val="56"/>
                                <w:lang w:val="en-US"/>
                              </w:rPr>
                              <w:t xml:space="preserve"> INSTRUCTION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D5EA99" id="_x0000_t202" coordsize="21600,21600" o:spt="202" path="m,l,21600r21600,l21600,xe">
                <v:stroke joinstyle="miter"/>
                <v:path gradientshapeok="t" o:connecttype="rect"/>
              </v:shapetype>
              <v:shape id="Casella di testo 5" o:spid="_x0000_s1026" type="#_x0000_t202" style="position:absolute;left:0;text-align:left;margin-left:11.9pt;margin-top:-37.65pt;width:513.65pt;height:46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" filled="f" stroked="f" strokeweight=".5pt">
                <v:textbox>
                  <w:txbxContent>
                    <w:p w14:paraId="799A5140" w14:textId="64E81838" w:rsidR="00053BE1" w:rsidRPr="003D627A" w:rsidRDefault="005B1069" w:rsidP="00053BE1">
                      <w:pPr>
                        <w:pBdr>
                          <w:bottom w:val="single" w:sz="4" w:space="1" w:color="002060"/>
                        </w:pBdr>
                        <w:rPr>
                          <w:color w:val="001489"/>
                          <w:sz w:val="48"/>
                          <w:szCs w:val="48"/>
                          <w:lang w:val="en-US"/>
                        </w:rPr>
                      </w:pPr>
                      <w:r w:rsidRPr="003D627A">
                        <w:rPr>
                          <w:b/>
                          <w:bCs/>
                          <w:color w:val="001489"/>
                          <w:sz w:val="56"/>
                          <w:szCs w:val="56"/>
                          <w:lang w:val="en-US"/>
                        </w:rPr>
                        <w:t>GROU</w:t>
                      </w:r>
                      <w:r w:rsidR="00D52744">
                        <w:rPr>
                          <w:b/>
                          <w:bCs/>
                          <w:color w:val="001489"/>
                          <w:sz w:val="56"/>
                          <w:szCs w:val="56"/>
                          <w:lang w:val="en-US"/>
                        </w:rPr>
                        <w:t>P</w:t>
                      </w:r>
                      <w:r w:rsidR="00CF2C94">
                        <w:rPr>
                          <w:b/>
                          <w:bCs/>
                          <w:color w:val="001489"/>
                          <w:sz w:val="56"/>
                          <w:szCs w:val="56"/>
                          <w:lang w:val="en-US"/>
                        </w:rPr>
                        <w:t xml:space="preserve"> / LOCAL</w:t>
                      </w:r>
                      <w:r w:rsidR="00A666AC">
                        <w:rPr>
                          <w:b/>
                          <w:bCs/>
                          <w:color w:val="001489"/>
                          <w:sz w:val="56"/>
                          <w:szCs w:val="56"/>
                          <w:lang w:val="en-US"/>
                        </w:rPr>
                        <w:t xml:space="preserve"> INSTRUCTION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D33E94F" w14:textId="527A871F" w:rsidR="003E16B4" w:rsidRDefault="003E16B4"/>
    <w:p w14:paraId="66A12E0D" w14:textId="77777777" w:rsidR="003E16B4" w:rsidRDefault="003E16B4"/>
    <w:p w14:paraId="09AC24B3" w14:textId="77777777" w:rsidR="003E16B4" w:rsidRDefault="003E16B4"/>
    <w:p w14:paraId="62F66332" w14:textId="77CCEEF5" w:rsidR="003E16B4" w:rsidRDefault="003E16B4"/>
    <w:p w14:paraId="6F8FB993" w14:textId="77777777" w:rsidR="003E16B4" w:rsidRDefault="003E16B4"/>
    <w:p w14:paraId="6160D9FE" w14:textId="77777777" w:rsidR="003E16B4" w:rsidRDefault="003E16B4"/>
    <w:p w14:paraId="68EFFD2B" w14:textId="7AF86B49" w:rsidR="003E16B4" w:rsidRDefault="00A84B03" w:rsidP="00A84B03">
      <w:pPr>
        <w:tabs>
          <w:tab w:val="left" w:pos="8690"/>
          <w:tab w:val="left" w:pos="9112"/>
        </w:tabs>
      </w:pPr>
      <w:r>
        <w:tab/>
      </w:r>
      <w:r>
        <w:tab/>
      </w:r>
    </w:p>
    <w:p w14:paraId="27507850" w14:textId="29AA6645" w:rsidR="003E16B4" w:rsidRDefault="003E16B4"/>
    <w:p w14:paraId="6D6F9740" w14:textId="69A4BC40" w:rsidR="003E16B4" w:rsidRDefault="003E16B4"/>
    <w:p w14:paraId="40749053" w14:textId="77777777" w:rsidR="003E16B4" w:rsidRDefault="003E16B4"/>
    <w:p w14:paraId="4E6F328C" w14:textId="77777777" w:rsidR="003E16B4" w:rsidRDefault="003E16B4"/>
    <w:p w14:paraId="79105474" w14:textId="77777777" w:rsidR="003E16B4" w:rsidRDefault="003E16B4"/>
    <w:p w14:paraId="3CB6F00C" w14:textId="1E7B7A7F" w:rsidR="003E16B4" w:rsidRDefault="003E16B4"/>
    <w:p w14:paraId="6702A985" w14:textId="77777777" w:rsidR="003E16B4" w:rsidRDefault="003E16B4"/>
    <w:p w14:paraId="449251AA" w14:textId="77777777" w:rsidR="003E16B4" w:rsidRDefault="003E16B4"/>
    <w:p w14:paraId="76946248" w14:textId="77777777" w:rsidR="003E16B4" w:rsidRDefault="003E16B4"/>
    <w:p w14:paraId="3F28B415" w14:textId="0D493405" w:rsidR="003E16B4" w:rsidRDefault="003E16B4"/>
    <w:p w14:paraId="41149395" w14:textId="2C753D55" w:rsidR="003E16B4" w:rsidRDefault="003E16B4"/>
    <w:p w14:paraId="2716571A" w14:textId="77777777" w:rsidR="003E16B4" w:rsidRDefault="003E16B4"/>
    <w:p w14:paraId="0318E209" w14:textId="77777777" w:rsidR="003E16B4" w:rsidRDefault="003E16B4"/>
    <w:p w14:paraId="6D758154" w14:textId="77777777" w:rsidR="003E16B4" w:rsidRDefault="003E16B4"/>
    <w:p w14:paraId="3087A7F8" w14:textId="790D0EC5" w:rsidR="003E16B4" w:rsidRDefault="003E16B4"/>
    <w:p w14:paraId="43896DC3" w14:textId="77777777" w:rsidR="003E16B4" w:rsidRDefault="003E16B4"/>
    <w:p w14:paraId="07E55F1A" w14:textId="77777777" w:rsidR="003E16B4" w:rsidRDefault="003E16B4"/>
    <w:p w14:paraId="52161D80" w14:textId="77777777" w:rsidR="003E16B4" w:rsidRDefault="003E16B4"/>
    <w:p w14:paraId="220E58A2" w14:textId="4E454B25" w:rsidR="003E16B4" w:rsidRDefault="003E16B4"/>
    <w:p w14:paraId="70D0F2D5" w14:textId="77777777" w:rsidR="003E16B4" w:rsidRDefault="003E16B4"/>
    <w:p w14:paraId="0754063B" w14:textId="77777777" w:rsidR="003E16B4" w:rsidRDefault="003E16B4"/>
    <w:p w14:paraId="686CAE3C" w14:textId="5FC101A1" w:rsidR="003E16B4" w:rsidRDefault="003E16B4"/>
    <w:p w14:paraId="412F99AE" w14:textId="68A5264C" w:rsidR="003E16B4" w:rsidRDefault="003E16B4"/>
    <w:p w14:paraId="3A898951" w14:textId="27241D7F" w:rsidR="003E16B4" w:rsidRDefault="003E16B4"/>
    <w:p w14:paraId="5CDAFEE7" w14:textId="70379FF0" w:rsidR="003E16B4" w:rsidRDefault="003E16B4"/>
    <w:p w14:paraId="226380CB" w14:textId="77777777" w:rsidR="003E16B4" w:rsidRDefault="003E16B4"/>
    <w:p w14:paraId="56CAF5F0" w14:textId="27A1DBB1" w:rsidR="003E16B4" w:rsidRDefault="003E16B4"/>
    <w:p w14:paraId="02E2BE85" w14:textId="46733784" w:rsidR="003E16B4" w:rsidRDefault="003E16B4"/>
    <w:p w14:paraId="16AA7D32" w14:textId="77777777" w:rsidR="00103762" w:rsidRDefault="00103762"/>
    <w:p w14:paraId="28836A9D" w14:textId="77777777" w:rsidR="00103762" w:rsidRDefault="00103762"/>
    <w:p w14:paraId="4397B0C7" w14:textId="6FF5E003" w:rsidR="00103762" w:rsidRDefault="00103762"/>
    <w:p w14:paraId="39D44CF3" w14:textId="0FB56905" w:rsidR="003E16B4" w:rsidRDefault="003E16B4"/>
    <w:p w14:paraId="201A9BC4" w14:textId="3B1804CB" w:rsidR="003E16B4" w:rsidRDefault="003E16B4"/>
    <w:p w14:paraId="3B6A6876" w14:textId="08912BE7" w:rsidR="003E16B4" w:rsidRDefault="00053BE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1" locked="0" layoutInCell="1" allowOverlap="1" wp14:anchorId="0416F91A" wp14:editId="164F2301">
                <wp:simplePos x="0" y="0"/>
                <wp:positionH relativeFrom="margin">
                  <wp:posOffset>-340491</wp:posOffset>
                </wp:positionH>
                <wp:positionV relativeFrom="margin">
                  <wp:posOffset>7164968</wp:posOffset>
                </wp:positionV>
                <wp:extent cx="7550785" cy="1383665"/>
                <wp:effectExtent l="0" t="0" r="0" b="0"/>
                <wp:wrapNone/>
                <wp:docPr id="3" name="Casella di tes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50785" cy="1383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10180" w:type="dxa"/>
                              <w:jc w:val="center"/>
                              <w:tblBorders>
                                <w:bottom w:val="single" w:sz="4" w:space="0" w:color="001489"/>
                              </w:tblBorders>
                              <w:tblLayout w:type="fixed"/>
                              <w:tblCellMar>
                                <w:left w:w="70" w:type="dxa"/>
                                <w:right w:w="7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5387"/>
                              <w:gridCol w:w="1618"/>
                              <w:gridCol w:w="567"/>
                              <w:gridCol w:w="1075"/>
                              <w:gridCol w:w="1533"/>
                            </w:tblGrid>
                            <w:tr w:rsidR="00053BE1" w:rsidRPr="00255375" w14:paraId="6DF65DB7" w14:textId="77777777">
                              <w:trPr>
                                <w:cantSplit/>
                                <w:trHeight w:val="407"/>
                                <w:jc w:val="center"/>
                              </w:trPr>
                              <w:tc>
                                <w:tcPr>
                                  <w:tcW w:w="5387" w:type="dxa"/>
                                  <w:tcMar>
                                    <w:left w:w="28" w:type="dxa"/>
                                    <w:right w:w="28" w:type="dxa"/>
                                  </w:tcMar>
                                  <w:vAlign w:val="center"/>
                                </w:tcPr>
                                <w:p w14:paraId="12906C78" w14:textId="3B6A1F4F" w:rsidR="00053BE1" w:rsidRPr="00255375" w:rsidRDefault="000B06EA">
                                  <w:pPr>
                                    <w:pStyle w:val="Nagwek"/>
                                    <w:rPr>
                                      <w:rFonts w:cs="Arial"/>
                                      <w:color w:val="001489"/>
                                      <w:sz w:val="56"/>
                                      <w:szCs w:val="56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b/>
                                      <w:color w:val="001489"/>
                                      <w:sz w:val="56"/>
                                      <w:szCs w:val="56"/>
                                      <w:lang w:val="en-GB"/>
                                    </w:rPr>
                                    <w:t>LI-UPL-002</w:t>
                                  </w:r>
                                  <w:r w:rsidR="00EB306F">
                                    <w:rPr>
                                      <w:rFonts w:cs="Arial"/>
                                      <w:b/>
                                      <w:color w:val="001489"/>
                                      <w:sz w:val="56"/>
                                      <w:szCs w:val="56"/>
                                      <w:lang w:val="en-GB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618" w:type="dxa"/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499DE573" w14:textId="77777777" w:rsidR="00053BE1" w:rsidRPr="00255375" w:rsidRDefault="00053BE1">
                                  <w:pPr>
                                    <w:pStyle w:val="Nagwek"/>
                                    <w:jc w:val="right"/>
                                    <w:rPr>
                                      <w:rFonts w:cs="Arial"/>
                                      <w:color w:val="001489"/>
                                      <w:sz w:val="20"/>
                                      <w:lang w:val="en-US"/>
                                    </w:rPr>
                                  </w:pPr>
                                  <w:r w:rsidRPr="00255375">
                                    <w:rPr>
                                      <w:rFonts w:cs="Arial"/>
                                      <w:color w:val="001489"/>
                                      <w:sz w:val="20"/>
                                      <w:lang w:val="en-US"/>
                                    </w:rPr>
                                    <w:t>Rev. no: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49784CE9" w14:textId="3F737D75" w:rsidR="00053BE1" w:rsidRPr="00255375" w:rsidRDefault="006C016D">
                                  <w:pPr>
                                    <w:pStyle w:val="Nagwek"/>
                                    <w:rPr>
                                      <w:rFonts w:cs="Arial"/>
                                      <w:color w:val="001489"/>
                                      <w:sz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color w:val="001489"/>
                                      <w:sz w:val="20"/>
                                      <w:lang w:val="en-US"/>
                                    </w:rPr>
                                    <w:t xml:space="preserve"> 0.</w:t>
                                  </w:r>
                                  <w:r w:rsidR="00A710B4">
                                    <w:rPr>
                                      <w:rFonts w:cs="Arial"/>
                                      <w:color w:val="001489"/>
                                      <w:sz w:val="20"/>
                                      <w:lang w:val="en-US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075" w:type="dxa"/>
                                  <w:vAlign w:val="bottom"/>
                                </w:tcPr>
                                <w:p w14:paraId="272B6235" w14:textId="77777777" w:rsidR="00053BE1" w:rsidRPr="00255375" w:rsidRDefault="00053BE1">
                                  <w:pPr>
                                    <w:pStyle w:val="Nagwek"/>
                                    <w:jc w:val="right"/>
                                    <w:rPr>
                                      <w:rFonts w:cs="Arial"/>
                                      <w:color w:val="001489"/>
                                      <w:sz w:val="20"/>
                                      <w:lang w:val="en-GB"/>
                                    </w:rPr>
                                  </w:pPr>
                                  <w:r w:rsidRPr="00255375">
                                    <w:rPr>
                                      <w:rFonts w:cs="Arial"/>
                                      <w:color w:val="001489"/>
                                      <w:sz w:val="20"/>
                                      <w:lang w:val="en-GB"/>
                                    </w:rPr>
                                    <w:t>Date:</w:t>
                                  </w:r>
                                </w:p>
                              </w:tc>
                              <w:tc>
                                <w:tcPr>
                                  <w:tcW w:w="1533" w:type="dxa"/>
                                  <w:vAlign w:val="bottom"/>
                                </w:tcPr>
                                <w:p w14:paraId="466363BF" w14:textId="39156CF5" w:rsidR="00053BE1" w:rsidRPr="00255375" w:rsidRDefault="00CE7F55">
                                  <w:pPr>
                                    <w:pStyle w:val="Nagwek"/>
                                    <w:rPr>
                                      <w:rFonts w:cs="Arial"/>
                                      <w:color w:val="001489"/>
                                      <w:sz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color w:val="001489"/>
                                      <w:sz w:val="20"/>
                                      <w:lang w:val="en-US"/>
                                    </w:rPr>
                                    <w:t>202</w:t>
                                  </w:r>
                                  <w:r w:rsidR="00A710B4">
                                    <w:rPr>
                                      <w:rFonts w:cs="Arial"/>
                                      <w:color w:val="001489"/>
                                      <w:sz w:val="20"/>
                                      <w:lang w:val="en-US"/>
                                    </w:rPr>
                                    <w:t>6</w:t>
                                  </w:r>
                                  <w:r>
                                    <w:rPr>
                                      <w:rFonts w:cs="Arial"/>
                                      <w:color w:val="001489"/>
                                      <w:sz w:val="20"/>
                                      <w:lang w:val="en-US"/>
                                    </w:rPr>
                                    <w:t>-0</w:t>
                                  </w:r>
                                  <w:r w:rsidR="00A710B4">
                                    <w:rPr>
                                      <w:rFonts w:cs="Arial"/>
                                      <w:color w:val="001489"/>
                                      <w:sz w:val="20"/>
                                      <w:lang w:val="en-US"/>
                                    </w:rPr>
                                    <w:t>8</w:t>
                                  </w:r>
                                  <w:r>
                                    <w:rPr>
                                      <w:rFonts w:cs="Arial"/>
                                      <w:color w:val="001489"/>
                                      <w:sz w:val="20"/>
                                      <w:lang w:val="en-US"/>
                                    </w:rPr>
                                    <w:t>-</w:t>
                                  </w:r>
                                  <w:r w:rsidR="00A710B4">
                                    <w:rPr>
                                      <w:rFonts w:cs="Arial"/>
                                      <w:color w:val="001489"/>
                                      <w:sz w:val="20"/>
                                      <w:lang w:val="en-US"/>
                                    </w:rPr>
                                    <w:t>20</w:t>
                                  </w:r>
                                </w:p>
                              </w:tc>
                            </w:tr>
                          </w:tbl>
                          <w:p w14:paraId="1483517F" w14:textId="1E7BCADA" w:rsidR="00053BE1" w:rsidRPr="006C016D" w:rsidRDefault="000B06EA" w:rsidP="00F2669D">
                            <w:pPr>
                              <w:spacing w:before="240"/>
                              <w:ind w:left="708"/>
                              <w:jc w:val="left"/>
                              <w:rPr>
                                <w:rFonts w:cs="Arial"/>
                                <w:color w:val="001489"/>
                                <w:sz w:val="44"/>
                                <w:szCs w:val="56"/>
                                <w:lang w:val="pl-PL"/>
                              </w:rPr>
                            </w:pPr>
                            <w:r w:rsidRPr="006C016D">
                              <w:rPr>
                                <w:rFonts w:cs="Arial"/>
                                <w:color w:val="001489"/>
                                <w:sz w:val="44"/>
                                <w:szCs w:val="56"/>
                                <w:lang w:val="pl-PL"/>
                              </w:rPr>
                              <w:t xml:space="preserve">INSTRUKCJA </w:t>
                            </w:r>
                            <w:r w:rsidR="008F7101">
                              <w:rPr>
                                <w:rFonts w:cs="Arial"/>
                                <w:color w:val="001489"/>
                                <w:sz w:val="44"/>
                                <w:szCs w:val="56"/>
                                <w:lang w:val="pl-PL"/>
                              </w:rPr>
                              <w:t>POSTĘPOWANIA Z ODPADAMI</w:t>
                            </w:r>
                            <w:r w:rsidR="00F2669D">
                              <w:rPr>
                                <w:rFonts w:cs="Arial"/>
                                <w:color w:val="001489"/>
                                <w:sz w:val="44"/>
                                <w:szCs w:val="56"/>
                                <w:lang w:val="pl-PL"/>
                              </w:rPr>
                              <w:t xml:space="preserve"> NA TERENIE </w:t>
                            </w:r>
                            <w:r w:rsidR="00A710B4">
                              <w:rPr>
                                <w:rFonts w:cs="Arial"/>
                                <w:color w:val="001489"/>
                                <w:sz w:val="44"/>
                                <w:szCs w:val="56"/>
                                <w:lang w:val="pl-PL"/>
                              </w:rPr>
                              <w:t>ZAKŁADU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16F91A" id="Casella di testo 3" o:spid="_x0000_s1027" type="#_x0000_t202" style="position:absolute;left:0;text-align:left;margin-left:-26.8pt;margin-top:564.15pt;width:594.55pt;height:108.95pt;z-index:-2516500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" filled="f" stroked="f">
                <v:textbox>
                  <w:txbxContent>
                    <w:tbl>
                      <w:tblPr>
                        <w:tblW w:w="10180" w:type="dxa"/>
                        <w:jc w:val="center"/>
                        <w:tblBorders>
                          <w:bottom w:val="single" w:sz="4" w:space="0" w:color="001489"/>
                        </w:tblBorders>
                        <w:tblLayout w:type="fixed"/>
                        <w:tblCellMar>
                          <w:left w:w="70" w:type="dxa"/>
                          <w:right w:w="7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5387"/>
                        <w:gridCol w:w="1618"/>
                        <w:gridCol w:w="567"/>
                        <w:gridCol w:w="1075"/>
                        <w:gridCol w:w="1533"/>
                      </w:tblGrid>
                      <w:tr w:rsidR="00053BE1" w:rsidRPr="00255375" w14:paraId="6DF65DB7" w14:textId="77777777">
                        <w:trPr>
                          <w:cantSplit/>
                          <w:trHeight w:val="407"/>
                          <w:jc w:val="center"/>
                        </w:trPr>
                        <w:tc>
                          <w:tcPr>
                            <w:tcW w:w="5387" w:type="dxa"/>
                            <w:tcMar>
                              <w:left w:w="28" w:type="dxa"/>
                              <w:right w:w="28" w:type="dxa"/>
                            </w:tcMar>
                            <w:vAlign w:val="center"/>
                          </w:tcPr>
                          <w:p w14:paraId="12906C78" w14:textId="3B6A1F4F" w:rsidR="00053BE1" w:rsidRPr="00255375" w:rsidRDefault="000B06EA">
                            <w:pPr>
                              <w:pStyle w:val="Nagwek"/>
                              <w:rPr>
                                <w:rFonts w:cs="Arial"/>
                                <w:color w:val="001489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color w:val="001489"/>
                                <w:sz w:val="56"/>
                                <w:szCs w:val="56"/>
                                <w:lang w:val="en-GB"/>
                              </w:rPr>
                              <w:t>LI-UPL-002</w:t>
                            </w:r>
                            <w:r w:rsidR="00EB306F">
                              <w:rPr>
                                <w:rFonts w:cs="Arial"/>
                                <w:b/>
                                <w:color w:val="001489"/>
                                <w:sz w:val="56"/>
                                <w:szCs w:val="56"/>
                                <w:lang w:val="en-GB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618" w:type="dxa"/>
                            <w:tcMar>
                              <w:left w:w="0" w:type="dxa"/>
                              <w:right w:w="0" w:type="dxa"/>
                            </w:tcMar>
                            <w:vAlign w:val="bottom"/>
                          </w:tcPr>
                          <w:p w14:paraId="499DE573" w14:textId="77777777" w:rsidR="00053BE1" w:rsidRPr="00255375" w:rsidRDefault="00053BE1">
                            <w:pPr>
                              <w:pStyle w:val="Nagwek"/>
                              <w:jc w:val="right"/>
                              <w:rPr>
                                <w:rFonts w:cs="Arial"/>
                                <w:color w:val="001489"/>
                                <w:sz w:val="20"/>
                                <w:lang w:val="en-US"/>
                              </w:rPr>
                            </w:pPr>
                            <w:r w:rsidRPr="00255375">
                              <w:rPr>
                                <w:rFonts w:cs="Arial"/>
                                <w:color w:val="001489"/>
                                <w:sz w:val="20"/>
                                <w:lang w:val="en-US"/>
                              </w:rPr>
                              <w:t>Rev. no:</w:t>
                            </w:r>
                          </w:p>
                        </w:tc>
                        <w:tc>
                          <w:tcPr>
                            <w:tcW w:w="567" w:type="dxa"/>
                            <w:tcMar>
                              <w:left w:w="0" w:type="dxa"/>
                              <w:right w:w="0" w:type="dxa"/>
                            </w:tcMar>
                            <w:vAlign w:val="bottom"/>
                          </w:tcPr>
                          <w:p w14:paraId="49784CE9" w14:textId="3F737D75" w:rsidR="00053BE1" w:rsidRPr="00255375" w:rsidRDefault="006C016D">
                            <w:pPr>
                              <w:pStyle w:val="Nagwek"/>
                              <w:rPr>
                                <w:rFonts w:cs="Arial"/>
                                <w:color w:val="001489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cs="Arial"/>
                                <w:color w:val="001489"/>
                                <w:sz w:val="20"/>
                                <w:lang w:val="en-US"/>
                              </w:rPr>
                              <w:t xml:space="preserve"> 0.</w:t>
                            </w:r>
                            <w:r w:rsidR="00A710B4">
                              <w:rPr>
                                <w:rFonts w:cs="Arial"/>
                                <w:color w:val="001489"/>
                                <w:sz w:val="20"/>
                                <w:lang w:val="en-US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075" w:type="dxa"/>
                            <w:vAlign w:val="bottom"/>
                          </w:tcPr>
                          <w:p w14:paraId="272B6235" w14:textId="77777777" w:rsidR="00053BE1" w:rsidRPr="00255375" w:rsidRDefault="00053BE1">
                            <w:pPr>
                              <w:pStyle w:val="Nagwek"/>
                              <w:jc w:val="right"/>
                              <w:rPr>
                                <w:rFonts w:cs="Arial"/>
                                <w:color w:val="001489"/>
                                <w:sz w:val="20"/>
                                <w:lang w:val="en-GB"/>
                              </w:rPr>
                            </w:pPr>
                            <w:r w:rsidRPr="00255375">
                              <w:rPr>
                                <w:rFonts w:cs="Arial"/>
                                <w:color w:val="001489"/>
                                <w:sz w:val="20"/>
                                <w:lang w:val="en-GB"/>
                              </w:rPr>
                              <w:t>Date:</w:t>
                            </w:r>
                          </w:p>
                        </w:tc>
                        <w:tc>
                          <w:tcPr>
                            <w:tcW w:w="1533" w:type="dxa"/>
                            <w:vAlign w:val="bottom"/>
                          </w:tcPr>
                          <w:p w14:paraId="466363BF" w14:textId="39156CF5" w:rsidR="00053BE1" w:rsidRPr="00255375" w:rsidRDefault="00CE7F55">
                            <w:pPr>
                              <w:pStyle w:val="Nagwek"/>
                              <w:rPr>
                                <w:rFonts w:cs="Arial"/>
                                <w:color w:val="001489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cs="Arial"/>
                                <w:color w:val="001489"/>
                                <w:sz w:val="20"/>
                                <w:lang w:val="en-US"/>
                              </w:rPr>
                              <w:t>202</w:t>
                            </w:r>
                            <w:r w:rsidR="00A710B4">
                              <w:rPr>
                                <w:rFonts w:cs="Arial"/>
                                <w:color w:val="001489"/>
                                <w:sz w:val="20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rFonts w:cs="Arial"/>
                                <w:color w:val="001489"/>
                                <w:sz w:val="20"/>
                                <w:lang w:val="en-US"/>
                              </w:rPr>
                              <w:t>-0</w:t>
                            </w:r>
                            <w:r w:rsidR="00A710B4">
                              <w:rPr>
                                <w:rFonts w:cs="Arial"/>
                                <w:color w:val="001489"/>
                                <w:sz w:val="20"/>
                                <w:lang w:val="en-US"/>
                              </w:rPr>
                              <w:t>8</w:t>
                            </w:r>
                            <w:r>
                              <w:rPr>
                                <w:rFonts w:cs="Arial"/>
                                <w:color w:val="001489"/>
                                <w:sz w:val="20"/>
                                <w:lang w:val="en-US"/>
                              </w:rPr>
                              <w:t>-</w:t>
                            </w:r>
                            <w:r w:rsidR="00A710B4">
                              <w:rPr>
                                <w:rFonts w:cs="Arial"/>
                                <w:color w:val="001489"/>
                                <w:sz w:val="20"/>
                                <w:lang w:val="en-US"/>
                              </w:rPr>
                              <w:t>20</w:t>
                            </w:r>
                          </w:p>
                        </w:tc>
                      </w:tr>
                    </w:tbl>
                    <w:p w14:paraId="1483517F" w14:textId="1E7BCADA" w:rsidR="00053BE1" w:rsidRPr="006C016D" w:rsidRDefault="000B06EA" w:rsidP="00F2669D">
                      <w:pPr>
                        <w:spacing w:before="240"/>
                        <w:ind w:left="708"/>
                        <w:jc w:val="left"/>
                        <w:rPr>
                          <w:rFonts w:cs="Arial"/>
                          <w:color w:val="001489"/>
                          <w:sz w:val="44"/>
                          <w:szCs w:val="56"/>
                          <w:lang w:val="pl-PL"/>
                        </w:rPr>
                      </w:pPr>
                      <w:r w:rsidRPr="006C016D">
                        <w:rPr>
                          <w:rFonts w:cs="Arial"/>
                          <w:color w:val="001489"/>
                          <w:sz w:val="44"/>
                          <w:szCs w:val="56"/>
                          <w:lang w:val="pl-PL"/>
                        </w:rPr>
                        <w:t xml:space="preserve">INSTRUKCJA </w:t>
                      </w:r>
                      <w:r w:rsidR="008F7101">
                        <w:rPr>
                          <w:rFonts w:cs="Arial"/>
                          <w:color w:val="001489"/>
                          <w:sz w:val="44"/>
                          <w:szCs w:val="56"/>
                          <w:lang w:val="pl-PL"/>
                        </w:rPr>
                        <w:t>POSTĘPOWANIA Z ODPADAMI</w:t>
                      </w:r>
                      <w:r w:rsidR="00F2669D">
                        <w:rPr>
                          <w:rFonts w:cs="Arial"/>
                          <w:color w:val="001489"/>
                          <w:sz w:val="44"/>
                          <w:szCs w:val="56"/>
                          <w:lang w:val="pl-PL"/>
                        </w:rPr>
                        <w:t xml:space="preserve"> NA TERENIE </w:t>
                      </w:r>
                      <w:r w:rsidR="00A710B4">
                        <w:rPr>
                          <w:rFonts w:cs="Arial"/>
                          <w:color w:val="001489"/>
                          <w:sz w:val="44"/>
                          <w:szCs w:val="56"/>
                          <w:lang w:val="pl-PL"/>
                        </w:rPr>
                        <w:t>ZAKŁADU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4C722E07" w14:textId="0AA21F23" w:rsidR="003E16B4" w:rsidRDefault="003E16B4"/>
    <w:p w14:paraId="38029338" w14:textId="1CCCD110" w:rsidR="00722F41" w:rsidRDefault="00722F41">
      <w:pPr>
        <w:rPr>
          <w:lang w:val="en-US"/>
        </w:rPr>
      </w:pPr>
    </w:p>
    <w:p w14:paraId="49FBCF25" w14:textId="412565F5" w:rsidR="00D07895" w:rsidRDefault="005C5E84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pl-PL" w:eastAsia="pl-PL"/>
          <w14:ligatures w14:val="standardContextual"/>
        </w:rPr>
      </w:pPr>
      <w:r>
        <w:rPr>
          <w:rStyle w:val="ui-provider"/>
          <w:rFonts w:asciiTheme="majorHAnsi" w:hAnsiTheme="majorHAnsi"/>
          <w:b w:val="0"/>
          <w:bCs w:val="0"/>
          <w:i/>
          <w:iCs/>
          <w:caps w:val="0"/>
          <w:szCs w:val="22"/>
          <w:lang w:val="en-GB"/>
        </w:rPr>
        <w:lastRenderedPageBreak/>
        <w:fldChar w:fldCharType="begin"/>
      </w:r>
      <w:r>
        <w:rPr>
          <w:rStyle w:val="ui-provider"/>
          <w:rFonts w:asciiTheme="majorHAnsi" w:hAnsiTheme="majorHAnsi"/>
          <w:b w:val="0"/>
          <w:bCs w:val="0"/>
          <w:i/>
          <w:iCs/>
          <w:caps w:val="0"/>
          <w:szCs w:val="22"/>
          <w:lang w:val="en-GB"/>
        </w:rPr>
        <w:instrText xml:space="preserve"> TOC \o "1-6" \h \z \u </w:instrText>
      </w:r>
      <w:r>
        <w:rPr>
          <w:rStyle w:val="ui-provider"/>
          <w:rFonts w:asciiTheme="majorHAnsi" w:hAnsiTheme="majorHAnsi"/>
          <w:b w:val="0"/>
          <w:bCs w:val="0"/>
          <w:i/>
          <w:iCs/>
          <w:caps w:val="0"/>
          <w:szCs w:val="22"/>
          <w:lang w:val="en-GB"/>
        </w:rPr>
        <w:fldChar w:fldCharType="separate"/>
      </w:r>
      <w:hyperlink w:anchor="_Toc238163221" w:history="1">
        <w:r w:rsidR="00D07895" w:rsidRPr="00CE7B97">
          <w:rPr>
            <w:rStyle w:val="Hipercze"/>
            <w:noProof/>
          </w:rPr>
          <w:t>1</w:t>
        </w:r>
        <w:r w:rsidR="00D07895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pl-PL" w:eastAsia="pl-PL"/>
            <w14:ligatures w14:val="standardContextual"/>
          </w:rPr>
          <w:tab/>
        </w:r>
        <w:r w:rsidR="00D07895" w:rsidRPr="00CE7B97">
          <w:rPr>
            <w:rStyle w:val="Hipercze"/>
            <w:noProof/>
          </w:rPr>
          <w:t>CEL INSTRUKCJI</w:t>
        </w:r>
        <w:r w:rsidR="00D07895">
          <w:rPr>
            <w:noProof/>
            <w:webHidden/>
          </w:rPr>
          <w:tab/>
        </w:r>
        <w:r w:rsidR="00D07895">
          <w:rPr>
            <w:noProof/>
            <w:webHidden/>
          </w:rPr>
          <w:fldChar w:fldCharType="begin"/>
        </w:r>
        <w:r w:rsidR="00D07895">
          <w:rPr>
            <w:noProof/>
            <w:webHidden/>
          </w:rPr>
          <w:instrText xml:space="preserve"> PAGEREF _Toc238163221 \h </w:instrText>
        </w:r>
        <w:r w:rsidR="00D07895">
          <w:rPr>
            <w:noProof/>
            <w:webHidden/>
          </w:rPr>
        </w:r>
        <w:r w:rsidR="00D07895">
          <w:rPr>
            <w:noProof/>
            <w:webHidden/>
          </w:rPr>
          <w:fldChar w:fldCharType="separate"/>
        </w:r>
        <w:r w:rsidR="00D07895">
          <w:rPr>
            <w:noProof/>
            <w:webHidden/>
          </w:rPr>
          <w:t>3</w:t>
        </w:r>
        <w:r w:rsidR="00D07895">
          <w:rPr>
            <w:noProof/>
            <w:webHidden/>
          </w:rPr>
          <w:fldChar w:fldCharType="end"/>
        </w:r>
      </w:hyperlink>
    </w:p>
    <w:p w14:paraId="5C46961B" w14:textId="74F487B5" w:rsidR="00D07895" w:rsidRDefault="00D07895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pl-PL" w:eastAsia="pl-PL"/>
          <w14:ligatures w14:val="standardContextual"/>
        </w:rPr>
      </w:pPr>
      <w:hyperlink w:anchor="_Toc238163222" w:history="1">
        <w:r w:rsidRPr="00CE7B97">
          <w:rPr>
            <w:rStyle w:val="Hipercze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pl-PL" w:eastAsia="pl-PL"/>
            <w14:ligatures w14:val="standardContextual"/>
          </w:rPr>
          <w:tab/>
        </w:r>
        <w:r w:rsidRPr="00CE7B97">
          <w:rPr>
            <w:rStyle w:val="Hipercze"/>
            <w:noProof/>
          </w:rPr>
          <w:t>REWIZJA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_Toc238163222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AF97795" w14:textId="7F056D68" w:rsidR="00D07895" w:rsidRDefault="00D07895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pl-PL" w:eastAsia="pl-PL"/>
          <w14:ligatures w14:val="standardContextual"/>
        </w:rPr>
      </w:pPr>
      <w:hyperlink w:anchor="_Toc238163223" w:history="1">
        <w:r w:rsidRPr="00CE7B97">
          <w:rPr>
            <w:rStyle w:val="Hipercze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pl-PL" w:eastAsia="pl-PL"/>
            <w14:ligatures w14:val="standardContextual"/>
          </w:rPr>
          <w:tab/>
        </w:r>
        <w:r w:rsidRPr="00CE7B97">
          <w:rPr>
            <w:rStyle w:val="Hipercze"/>
            <w:noProof/>
          </w:rPr>
          <w:t>ZAKRES I ZASTOSOWANIE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_Toc238163223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F6D4693" w14:textId="4231EE16" w:rsidR="00D07895" w:rsidRDefault="00D07895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pl-PL" w:eastAsia="pl-PL"/>
          <w14:ligatures w14:val="standardContextual"/>
        </w:rPr>
      </w:pPr>
      <w:hyperlink w:anchor="_Toc238163224" w:history="1">
        <w:r w:rsidRPr="00CE7B97">
          <w:rPr>
            <w:rStyle w:val="Hipercze"/>
            <w:noProof/>
            <w:lang w:val="pl-PL"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pl-PL" w:eastAsia="pl-PL"/>
            <w14:ligatures w14:val="standardContextual"/>
          </w:rPr>
          <w:tab/>
        </w:r>
        <w:r w:rsidRPr="00CE7B97">
          <w:rPr>
            <w:rStyle w:val="Hipercze"/>
            <w:noProof/>
            <w:lang w:val="pl-PL"/>
          </w:rPr>
          <w:t>DEFINICJE I SKRÓTY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_Toc238163224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E395F20" w14:textId="3B30460C" w:rsidR="00D07895" w:rsidRDefault="00D07895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pl-PL" w:eastAsia="pl-PL"/>
          <w14:ligatures w14:val="standardContextual"/>
        </w:rPr>
      </w:pPr>
      <w:hyperlink w:anchor="_Toc238163225" w:history="1">
        <w:r w:rsidRPr="00CE7B97">
          <w:rPr>
            <w:rStyle w:val="Hipercze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pl-PL" w:eastAsia="pl-PL"/>
            <w14:ligatures w14:val="standardContextual"/>
          </w:rPr>
          <w:tab/>
        </w:r>
        <w:r w:rsidRPr="00CE7B97">
          <w:rPr>
            <w:rStyle w:val="Hipercze"/>
            <w:noProof/>
          </w:rPr>
          <w:t>ODPOWIEDZIALNOŚCI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_Toc238163225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41018EF" w14:textId="41A6B7F9" w:rsidR="00D07895" w:rsidRDefault="00D07895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pl-PL" w:eastAsia="pl-PL"/>
          <w14:ligatures w14:val="standardContextual"/>
        </w:rPr>
      </w:pPr>
      <w:hyperlink w:anchor="_Toc238163230" w:history="1">
        <w:r w:rsidRPr="00CE7B97">
          <w:rPr>
            <w:rStyle w:val="Hipercze"/>
            <w:noProof/>
            <w:lang w:val="pl-PL"/>
          </w:rPr>
          <w:t>6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pl-PL" w:eastAsia="pl-PL"/>
            <w14:ligatures w14:val="standardContextual"/>
          </w:rPr>
          <w:tab/>
        </w:r>
        <w:r w:rsidRPr="00CE7B97">
          <w:rPr>
            <w:rStyle w:val="Hipercze"/>
            <w:noProof/>
            <w:lang w:val="pl-PL"/>
          </w:rPr>
          <w:t>ZASADY GOSPODAROWANIA ODPADAMI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_Toc238163230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527C37F" w14:textId="56A623CC" w:rsidR="00D07895" w:rsidRDefault="00D07895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pl-PL" w:eastAsia="pl-PL"/>
          <w14:ligatures w14:val="standardContextual"/>
        </w:rPr>
      </w:pPr>
      <w:hyperlink w:anchor="_Toc238163238" w:history="1">
        <w:r w:rsidRPr="00CE7B97">
          <w:rPr>
            <w:rStyle w:val="Hipercze"/>
            <w:noProof/>
          </w:rPr>
          <w:t>7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pl-PL" w:eastAsia="pl-PL"/>
            <w14:ligatures w14:val="standardContextual"/>
          </w:rPr>
          <w:tab/>
        </w:r>
        <w:r w:rsidRPr="00CE7B97">
          <w:rPr>
            <w:rStyle w:val="Hipercze"/>
            <w:noProof/>
          </w:rPr>
          <w:t>SEGREGACJA ODPADÓW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_Toc238163238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CA55584" w14:textId="58068632" w:rsidR="00D07895" w:rsidRDefault="00D07895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pl-PL" w:eastAsia="pl-PL"/>
          <w14:ligatures w14:val="standardContextual"/>
        </w:rPr>
      </w:pPr>
      <w:hyperlink w:anchor="_Toc238163244" w:history="1">
        <w:r w:rsidRPr="00CE7B97">
          <w:rPr>
            <w:rStyle w:val="Hipercze"/>
            <w:noProof/>
            <w:lang w:val="pl-PL"/>
          </w:rPr>
          <w:t>8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pl-PL" w:eastAsia="pl-PL"/>
            <w14:ligatures w14:val="standardContextual"/>
          </w:rPr>
          <w:tab/>
        </w:r>
        <w:r w:rsidRPr="00CE7B97">
          <w:rPr>
            <w:rStyle w:val="Hipercze"/>
            <w:noProof/>
            <w:lang w:val="pl-PL"/>
          </w:rPr>
          <w:t>MAGAZYNOWANIE ODPADÓW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_Toc238163244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DCE99F1" w14:textId="5D63337C" w:rsidR="00D07895" w:rsidRDefault="00D07895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pl-PL" w:eastAsia="pl-PL"/>
          <w14:ligatures w14:val="standardContextual"/>
        </w:rPr>
      </w:pPr>
      <w:hyperlink w:anchor="_Toc238163245" w:history="1">
        <w:r w:rsidRPr="00CE7B97">
          <w:rPr>
            <w:rStyle w:val="Hipercze"/>
            <w:noProof/>
            <w:lang w:val="pl-PL"/>
          </w:rPr>
          <w:t>9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pl-PL" w:eastAsia="pl-PL"/>
            <w14:ligatures w14:val="standardContextual"/>
          </w:rPr>
          <w:tab/>
        </w:r>
        <w:r w:rsidRPr="00CE7B97">
          <w:rPr>
            <w:rStyle w:val="Hipercze"/>
            <w:noProof/>
            <w:lang w:val="pl-PL"/>
          </w:rPr>
          <w:t>GOSPODARKA ODPADAMI WYKONAWCÓW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_Toc238163245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9F4AF75" w14:textId="3D638C88" w:rsidR="00D07895" w:rsidRDefault="00D07895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pl-PL" w:eastAsia="pl-PL"/>
          <w14:ligatures w14:val="standardContextual"/>
        </w:rPr>
      </w:pPr>
      <w:hyperlink w:anchor="_Toc238163246" w:history="1">
        <w:r w:rsidRPr="00CE7B97">
          <w:rPr>
            <w:rStyle w:val="Hipercze"/>
            <w:noProof/>
            <w:lang w:val="pl-PL"/>
          </w:rPr>
          <w:t>10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pl-PL" w:eastAsia="pl-PL"/>
            <w14:ligatures w14:val="standardContextual"/>
          </w:rPr>
          <w:tab/>
        </w:r>
        <w:r w:rsidRPr="00CE7B97">
          <w:rPr>
            <w:rStyle w:val="Hipercze"/>
            <w:noProof/>
            <w:lang w:val="pl-PL"/>
          </w:rPr>
          <w:t>KONTROLE I NADZÓR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_Toc238163246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AFBED8D" w14:textId="0B7811AA" w:rsidR="00D07895" w:rsidRDefault="00D07895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pl-PL" w:eastAsia="pl-PL"/>
          <w14:ligatures w14:val="standardContextual"/>
        </w:rPr>
      </w:pPr>
      <w:hyperlink w:anchor="_Toc238163247" w:history="1">
        <w:r w:rsidRPr="00CE7B97">
          <w:rPr>
            <w:rStyle w:val="Hipercze"/>
            <w:noProof/>
            <w:lang w:val="pl-PL"/>
          </w:rPr>
          <w:t>11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pl-PL" w:eastAsia="pl-PL"/>
            <w14:ligatures w14:val="standardContextual"/>
          </w:rPr>
          <w:tab/>
        </w:r>
        <w:r w:rsidRPr="00CE7B97">
          <w:rPr>
            <w:rStyle w:val="Hipercze"/>
            <w:noProof/>
            <w:lang w:val="pl-PL"/>
          </w:rPr>
          <w:t>WYMAGANIA KOŃCOWE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_Toc238163247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DD51018" w14:textId="780FBA7B" w:rsidR="00D07895" w:rsidRDefault="00D07895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pl-PL" w:eastAsia="pl-PL"/>
          <w14:ligatures w14:val="standardContextual"/>
        </w:rPr>
      </w:pPr>
      <w:hyperlink w:anchor="_Toc238163248" w:history="1">
        <w:r w:rsidRPr="00CE7B97">
          <w:rPr>
            <w:rStyle w:val="Hipercze"/>
            <w:noProof/>
          </w:rPr>
          <w:t>12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pl-PL" w:eastAsia="pl-PL"/>
            <w14:ligatures w14:val="standardContextual"/>
          </w:rPr>
          <w:tab/>
        </w:r>
        <w:r w:rsidRPr="00CE7B97">
          <w:rPr>
            <w:rStyle w:val="Hipercze"/>
            <w:noProof/>
          </w:rPr>
          <w:t>PODPISY/ ZATWIERDZENIE DOKUMENTU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_Toc238163248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3D8298D" w14:textId="11D72257" w:rsidR="00053BE1" w:rsidRDefault="005C5E84" w:rsidP="00053BE1">
      <w:pPr>
        <w:rPr>
          <w:rFonts w:eastAsiaTheme="majorEastAsia"/>
          <w:smallCaps/>
          <w:color w:val="002060"/>
          <w:sz w:val="36"/>
          <w:szCs w:val="36"/>
          <w:lang w:val="en-US" w:eastAsia="it-IT"/>
        </w:rPr>
      </w:pPr>
      <w:r>
        <w:rPr>
          <w:rStyle w:val="ui-provider"/>
          <w:rFonts w:asciiTheme="majorHAnsi" w:hAnsiTheme="majorHAnsi" w:cstheme="majorHAnsi"/>
          <w:b/>
          <w:bCs/>
          <w:i/>
          <w:iCs/>
          <w:caps/>
          <w:szCs w:val="22"/>
          <w:u w:val="single"/>
          <w:lang w:val="en-GB"/>
        </w:rPr>
        <w:fldChar w:fldCharType="end"/>
      </w:r>
    </w:p>
    <w:tbl>
      <w:tblPr>
        <w:tblStyle w:val="Tabela-Siatka"/>
        <w:tblpPr w:leftFromText="180" w:rightFromText="180" w:vertAnchor="text" w:tblpXSpec="center" w:tblpY="1"/>
        <w:tblOverlap w:val="never"/>
        <w:tblW w:w="7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1701"/>
        <w:gridCol w:w="5272"/>
      </w:tblGrid>
      <w:tr w:rsidR="000E7469" w:rsidRPr="002B0C7A" w14:paraId="485FCCD0" w14:textId="77777777" w:rsidTr="000E7469">
        <w:trPr>
          <w:trHeight w:val="454"/>
        </w:trPr>
        <w:tc>
          <w:tcPr>
            <w:tcW w:w="567" w:type="dxa"/>
            <w:vAlign w:val="center"/>
          </w:tcPr>
          <w:p w14:paraId="3FCA7914" w14:textId="77777777" w:rsidR="003010DF" w:rsidRPr="008E0807" w:rsidRDefault="003010DF">
            <w:pPr>
              <w:jc w:val="center"/>
              <w:rPr>
                <w:rFonts w:asciiTheme="minorHAnsi" w:hAnsiTheme="minorHAnsi" w:cstheme="minorHAnsi"/>
                <w:lang w:val="en-US"/>
              </w:rPr>
            </w:pPr>
            <w:r w:rsidRPr="008E0807">
              <w:rPr>
                <w:rFonts w:asciiTheme="minorHAnsi" w:hAnsiTheme="minorHAnsi"/>
                <w:noProof/>
                <w:color w:val="808080" w:themeColor="background1" w:themeShade="80"/>
                <w:sz w:val="18"/>
                <w:lang w:val="en-US"/>
              </w:rPr>
              <w:drawing>
                <wp:anchor distT="0" distB="0" distL="114300" distR="114300" simplePos="0" relativeHeight="251669504" behindDoc="0" locked="0" layoutInCell="1" allowOverlap="1" wp14:anchorId="1B82AF8A" wp14:editId="7F950264">
                  <wp:simplePos x="0" y="0"/>
                  <wp:positionH relativeFrom="column">
                    <wp:posOffset>-5080</wp:posOffset>
                  </wp:positionH>
                  <wp:positionV relativeFrom="paragraph">
                    <wp:posOffset>7620</wp:posOffset>
                  </wp:positionV>
                  <wp:extent cx="194400" cy="216000"/>
                  <wp:effectExtent l="0" t="0" r="0" b="0"/>
                  <wp:wrapNone/>
                  <wp:docPr id="49" name="Immagine 49" descr="Icone Del Computer Dizionario - Dizionario scaricare png - Disegno png  trasparente Testo png scaricare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magine 5" descr="Icone Del Computer Dizionario - Dizionario scaricare png - Disegno png  trasparente Testo png scaricare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duotone>
                              <a:srgbClr val="A5A5A5">
                                <a:shade val="45000"/>
                                <a:satMod val="135000"/>
                              </a:srgb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ackgroundRemoval t="4225" b="88732" l="9756" r="89431">
                                        <a14:foregroundMark x1="35772" y1="16901" x2="34146" y2="12676"/>
                                        <a14:foregroundMark x1="28455" y1="16901" x2="28455" y2="16901"/>
                                        <a14:foregroundMark x1="38211" y1="4225" x2="46341" y2="36620"/>
                                        <a14:foregroundMark x1="36585" y1="14085" x2="51220" y2="64789"/>
                                        <a14:foregroundMark x1="38211" y1="21127" x2="62602" y2="61972"/>
                                        <a14:foregroundMark x1="61789" y1="23944" x2="62602" y2="71831"/>
                                        <a14:foregroundMark x1="52846" y1="22535" x2="60163" y2="80282"/>
                                        <a14:foregroundMark x1="47154" y1="26761" x2="51220" y2="71831"/>
                                        <a14:foregroundMark x1="46341" y1="22535" x2="42276" y2="73239"/>
                                        <a14:foregroundMark x1="41463" y1="32394" x2="35772" y2="69014"/>
                                        <a14:foregroundMark x1="35772" y1="16901" x2="41463" y2="76056"/>
                                        <a14:foregroundMark x1="22764" y1="16901" x2="62602" y2="18310"/>
                                        <a14:foregroundMark x1="65041" y1="18310" x2="68293" y2="80282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507" t="10901" r="22537" b="-1270"/>
                          <a:stretch/>
                        </pic:blipFill>
                        <pic:spPr bwMode="auto">
                          <a:xfrm>
                            <a:off x="0" y="0"/>
                            <a:ext cx="194400" cy="2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701" w:type="dxa"/>
            <w:tcBorders>
              <w:right w:val="single" w:sz="4" w:space="0" w:color="D9D9D9" w:themeColor="background1" w:themeShade="D9"/>
            </w:tcBorders>
            <w:vAlign w:val="center"/>
          </w:tcPr>
          <w:p w14:paraId="5593B9B9" w14:textId="5FC9FC60" w:rsidR="003010DF" w:rsidRPr="008E0807" w:rsidRDefault="003010DF">
            <w:pPr>
              <w:jc w:val="left"/>
              <w:rPr>
                <w:rFonts w:asciiTheme="minorHAnsi" w:hAnsiTheme="minorHAnsi" w:cstheme="minorHAnsi"/>
                <w:b/>
                <w:bCs/>
                <w:color w:val="808080" w:themeColor="background1" w:themeShade="80"/>
                <w:sz w:val="18"/>
                <w:szCs w:val="16"/>
                <w:lang w:val="en-GB"/>
              </w:rPr>
            </w:pPr>
            <w:hyperlink r:id="rId13" w:history="1">
              <w:r w:rsidRPr="008E0807">
                <w:rPr>
                  <w:rStyle w:val="Hipercze"/>
                  <w:rFonts w:asciiTheme="minorHAnsi" w:hAnsiTheme="minorHAnsi" w:cstheme="minorHAnsi"/>
                  <w:b/>
                  <w:bCs/>
                  <w:sz w:val="18"/>
                  <w:szCs w:val="16"/>
                  <w:lang w:val="en-GB"/>
                </w:rPr>
                <w:t>Acronyms</w:t>
              </w:r>
            </w:hyperlink>
          </w:p>
        </w:tc>
        <w:tc>
          <w:tcPr>
            <w:tcW w:w="5272" w:type="dxa"/>
            <w:tcBorders>
              <w:left w:val="single" w:sz="4" w:space="0" w:color="D9D9D9" w:themeColor="background1" w:themeShade="D9"/>
            </w:tcBorders>
            <w:vAlign w:val="center"/>
          </w:tcPr>
          <w:p w14:paraId="1F48D6A9" w14:textId="77777777" w:rsidR="003010DF" w:rsidRPr="008E0807" w:rsidRDefault="003010DF">
            <w:pPr>
              <w:jc w:val="left"/>
              <w:rPr>
                <w:rFonts w:asciiTheme="minorHAnsi" w:hAnsiTheme="minorHAnsi" w:cstheme="minorHAnsi"/>
                <w:color w:val="808080" w:themeColor="background1" w:themeShade="80"/>
                <w:sz w:val="18"/>
                <w:szCs w:val="16"/>
                <w:lang w:val="en-GB"/>
              </w:rPr>
            </w:pPr>
            <w:r w:rsidRPr="008E0807">
              <w:rPr>
                <w:rFonts w:asciiTheme="minorHAnsi" w:hAnsiTheme="minorHAnsi" w:cstheme="minorHAnsi"/>
                <w:color w:val="808080" w:themeColor="background1" w:themeShade="80"/>
                <w:sz w:val="18"/>
                <w:szCs w:val="16"/>
                <w:lang w:val="en-GB"/>
              </w:rPr>
              <w:t>Quick link to GT-0002 “Acronyms”, list of UFI Filters acronyms.</w:t>
            </w:r>
          </w:p>
        </w:tc>
      </w:tr>
    </w:tbl>
    <w:p w14:paraId="7F7686C9" w14:textId="77777777" w:rsidR="00053BE1" w:rsidRDefault="00053BE1">
      <w:pPr>
        <w:jc w:val="left"/>
        <w:rPr>
          <w:rFonts w:eastAsiaTheme="majorEastAsia"/>
          <w:smallCaps/>
          <w:color w:val="002060"/>
          <w:sz w:val="36"/>
          <w:szCs w:val="36"/>
          <w:lang w:val="en-US" w:eastAsia="it-IT"/>
        </w:rPr>
      </w:pPr>
    </w:p>
    <w:p w14:paraId="339AEAE5" w14:textId="532B88E0" w:rsidR="007D335D" w:rsidRDefault="00053BE1">
      <w:pPr>
        <w:jc w:val="left"/>
        <w:rPr>
          <w:rFonts w:eastAsiaTheme="majorEastAsia"/>
          <w:smallCaps/>
          <w:color w:val="002060"/>
          <w:sz w:val="36"/>
          <w:szCs w:val="36"/>
          <w:lang w:val="en-US" w:eastAsia="it-IT"/>
        </w:rPr>
      </w:pPr>
      <w:r>
        <w:rPr>
          <w:rFonts w:eastAsiaTheme="majorEastAsia"/>
          <w:smallCaps/>
          <w:color w:val="002060"/>
          <w:sz w:val="36"/>
          <w:szCs w:val="36"/>
          <w:lang w:val="en-US" w:eastAsia="it-IT"/>
        </w:rPr>
        <w:br w:type="textWrapping" w:clear="all"/>
      </w:r>
    </w:p>
    <w:p w14:paraId="482EE13A" w14:textId="77777777" w:rsidR="007D335D" w:rsidRDefault="007D335D">
      <w:pPr>
        <w:jc w:val="left"/>
        <w:rPr>
          <w:rFonts w:eastAsiaTheme="majorEastAsia"/>
          <w:smallCaps/>
          <w:color w:val="002060"/>
          <w:sz w:val="36"/>
          <w:szCs w:val="36"/>
          <w:lang w:val="en-US" w:eastAsia="it-IT"/>
        </w:rPr>
      </w:pPr>
      <w:r>
        <w:rPr>
          <w:rFonts w:eastAsiaTheme="majorEastAsia"/>
          <w:smallCaps/>
          <w:color w:val="002060"/>
          <w:sz w:val="36"/>
          <w:szCs w:val="36"/>
          <w:lang w:val="en-US" w:eastAsia="it-IT"/>
        </w:rPr>
        <w:br w:type="page"/>
      </w:r>
    </w:p>
    <w:p w14:paraId="341ED77D" w14:textId="37E46C44" w:rsidR="002A62AC" w:rsidRPr="00887639" w:rsidRDefault="002E4E32" w:rsidP="002A62AC">
      <w:pPr>
        <w:pStyle w:val="Nagwek1"/>
      </w:pPr>
      <w:bookmarkStart w:id="0" w:name="_Toc238163221"/>
      <w:r w:rsidRPr="00887639">
        <w:lastRenderedPageBreak/>
        <w:t>CEL INSTRUKCJI</w:t>
      </w:r>
      <w:bookmarkEnd w:id="0"/>
    </w:p>
    <w:p w14:paraId="232625C8" w14:textId="2096B610" w:rsidR="00A82EA9" w:rsidRPr="00E95FDD" w:rsidRDefault="00A82EA9" w:rsidP="00A82EA9">
      <w:pPr>
        <w:rPr>
          <w:rFonts w:ascii="Segoe UI" w:eastAsia="Times New Roman" w:hAnsi="Segoe UI" w:cs="Segoe UI"/>
          <w:sz w:val="21"/>
          <w:szCs w:val="21"/>
          <w:lang w:val="pl-PL" w:eastAsia="pl-PL"/>
        </w:rPr>
      </w:pPr>
      <w:r w:rsidRPr="00E95FDD">
        <w:rPr>
          <w:lang w:val="pl-PL"/>
        </w:rPr>
        <w:t>Celem instrukcji jest określenie zasad prawidłowego postępowania z odpadami powstającymi na terenie zakładu, w celu:</w:t>
      </w:r>
    </w:p>
    <w:p w14:paraId="09842B99" w14:textId="77777777" w:rsidR="00A82EA9" w:rsidRPr="00E95FDD" w:rsidRDefault="00A82EA9" w:rsidP="00697217">
      <w:pPr>
        <w:numPr>
          <w:ilvl w:val="0"/>
          <w:numId w:val="6"/>
        </w:numPr>
        <w:rPr>
          <w:lang w:val="pl-PL" w:eastAsia="it-IT"/>
        </w:rPr>
      </w:pPr>
      <w:r w:rsidRPr="00E95FDD">
        <w:rPr>
          <w:lang w:val="pl-PL" w:eastAsia="it-IT"/>
        </w:rPr>
        <w:t>zapewnienia zgodności z obowiązującymi przepisami prawa,</w:t>
      </w:r>
    </w:p>
    <w:p w14:paraId="2E893A11" w14:textId="77777777" w:rsidR="00A82EA9" w:rsidRPr="00E95FDD" w:rsidRDefault="00A82EA9" w:rsidP="00697217">
      <w:pPr>
        <w:numPr>
          <w:ilvl w:val="0"/>
          <w:numId w:val="6"/>
        </w:numPr>
        <w:rPr>
          <w:lang w:val="pl-PL" w:eastAsia="it-IT"/>
        </w:rPr>
      </w:pPr>
      <w:r w:rsidRPr="00E95FDD">
        <w:rPr>
          <w:lang w:val="pl-PL" w:eastAsia="it-IT"/>
        </w:rPr>
        <w:t>minimalizacji wpływu działalności zakładu na środowisko,</w:t>
      </w:r>
    </w:p>
    <w:p w14:paraId="61855B77" w14:textId="77777777" w:rsidR="00A82EA9" w:rsidRPr="00E95FDD" w:rsidRDefault="00A82EA9" w:rsidP="00697217">
      <w:pPr>
        <w:numPr>
          <w:ilvl w:val="0"/>
          <w:numId w:val="6"/>
        </w:numPr>
        <w:rPr>
          <w:lang w:val="pl-PL" w:eastAsia="it-IT"/>
        </w:rPr>
      </w:pPr>
      <w:r w:rsidRPr="00E95FDD">
        <w:rPr>
          <w:lang w:val="pl-PL" w:eastAsia="it-IT"/>
        </w:rPr>
        <w:t>zapobiegania zanieczyszczeniu środowiska,</w:t>
      </w:r>
    </w:p>
    <w:p w14:paraId="5412D466" w14:textId="77777777" w:rsidR="00A82EA9" w:rsidRPr="00E95FDD" w:rsidRDefault="00A82EA9" w:rsidP="00697217">
      <w:pPr>
        <w:numPr>
          <w:ilvl w:val="0"/>
          <w:numId w:val="6"/>
        </w:numPr>
        <w:rPr>
          <w:lang w:val="pl-PL" w:eastAsia="it-IT"/>
        </w:rPr>
      </w:pPr>
      <w:r w:rsidRPr="00E95FDD">
        <w:rPr>
          <w:lang w:val="pl-PL" w:eastAsia="it-IT"/>
        </w:rPr>
        <w:t>zapewnienia bezpiecznego magazynowania i przekazywania odpadów,</w:t>
      </w:r>
    </w:p>
    <w:p w14:paraId="77DB29D0" w14:textId="768295C0" w:rsidR="002A62AC" w:rsidRPr="00E95FDD" w:rsidRDefault="00A82EA9" w:rsidP="00697217">
      <w:pPr>
        <w:numPr>
          <w:ilvl w:val="0"/>
          <w:numId w:val="6"/>
        </w:numPr>
        <w:rPr>
          <w:lang w:val="pl-PL" w:eastAsia="it-IT"/>
        </w:rPr>
      </w:pPr>
      <w:r w:rsidRPr="00E95FDD">
        <w:rPr>
          <w:lang w:val="pl-PL" w:eastAsia="it-IT"/>
        </w:rPr>
        <w:t>zapewnienia prawidłowej segregacji odpadów.</w:t>
      </w:r>
    </w:p>
    <w:p w14:paraId="56CE153C" w14:textId="77777777" w:rsidR="00887639" w:rsidRPr="00E95FDD" w:rsidRDefault="00887639" w:rsidP="00887639">
      <w:pPr>
        <w:pStyle w:val="Nagwek1"/>
      </w:pPr>
      <w:bookmarkStart w:id="1" w:name="_Toc238163222"/>
      <w:r w:rsidRPr="00E95FDD">
        <w:t>REWIZJA</w:t>
      </w:r>
      <w:bookmarkEnd w:id="1"/>
    </w:p>
    <w:tbl>
      <w:tblPr>
        <w:tblStyle w:val="Stileproceduredigruppo"/>
        <w:tblW w:w="10716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678"/>
        <w:gridCol w:w="4172"/>
        <w:gridCol w:w="4866"/>
      </w:tblGrid>
      <w:tr w:rsidR="00887639" w:rsidRPr="003D627A" w14:paraId="4EE88F43" w14:textId="77777777" w:rsidTr="006923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678" w:type="dxa"/>
            <w:vMerge w:val="restart"/>
            <w:shd w:val="clear" w:color="auto" w:fill="auto"/>
            <w:vAlign w:val="center"/>
          </w:tcPr>
          <w:p w14:paraId="3B119077" w14:textId="4F60415B" w:rsidR="00887639" w:rsidRPr="00CF30E6" w:rsidRDefault="00887639" w:rsidP="0069238C">
            <w:pPr>
              <w:pStyle w:val="Paragraph"/>
              <w:rPr>
                <w:rFonts w:cstheme="minorHAnsi"/>
                <w:lang w:val="en-US"/>
              </w:rPr>
            </w:pPr>
            <w:r w:rsidRPr="00CF30E6">
              <w:rPr>
                <w:rFonts w:cstheme="minorHAnsi"/>
                <w:b/>
                <w:bCs/>
                <w:sz w:val="36"/>
                <w:szCs w:val="48"/>
                <w:lang w:val="en-US"/>
              </w:rPr>
              <w:t>Rev.</w:t>
            </w:r>
            <w:r>
              <w:rPr>
                <w:rFonts w:cstheme="minorHAnsi"/>
                <w:b/>
                <w:bCs/>
                <w:sz w:val="36"/>
                <w:szCs w:val="48"/>
                <w:lang w:val="en-US"/>
              </w:rPr>
              <w:t>0.</w:t>
            </w:r>
            <w:r w:rsidR="00A710B4">
              <w:rPr>
                <w:rFonts w:cstheme="minorHAnsi"/>
                <w:b/>
                <w:bCs/>
                <w:sz w:val="36"/>
                <w:szCs w:val="48"/>
                <w:lang w:val="en-US"/>
              </w:rPr>
              <w:t>1</w:t>
            </w:r>
          </w:p>
        </w:tc>
        <w:tc>
          <w:tcPr>
            <w:tcW w:w="4172" w:type="dxa"/>
            <w:tcBorders>
              <w:bottom w:val="single" w:sz="4" w:space="0" w:color="BFBFBF" w:themeColor="background1" w:themeShade="BF"/>
            </w:tcBorders>
          </w:tcPr>
          <w:p w14:paraId="2BDFEDC3" w14:textId="77777777" w:rsidR="00887639" w:rsidRPr="00CF30E6" w:rsidRDefault="00887639" w:rsidP="0069238C">
            <w:pPr>
              <w:pStyle w:val="TableFirsapge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lang w:val="en-US"/>
              </w:rPr>
              <w:t>Opis</w:t>
            </w:r>
            <w:proofErr w:type="spellEnd"/>
            <w:r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lang w:val="en-US"/>
              </w:rPr>
              <w:t>zmian</w:t>
            </w:r>
            <w:proofErr w:type="spellEnd"/>
          </w:p>
        </w:tc>
        <w:tc>
          <w:tcPr>
            <w:tcW w:w="4866" w:type="dxa"/>
            <w:tcBorders>
              <w:bottom w:val="single" w:sz="4" w:space="0" w:color="BFBFBF" w:themeColor="background1" w:themeShade="BF"/>
            </w:tcBorders>
          </w:tcPr>
          <w:p w14:paraId="48B12516" w14:textId="77777777" w:rsidR="00887639" w:rsidRPr="00CF30E6" w:rsidRDefault="00887639" w:rsidP="0069238C">
            <w:pPr>
              <w:pStyle w:val="TableFirsapge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lang w:val="en-US"/>
              </w:rPr>
              <w:t>Powód</w:t>
            </w:r>
            <w:proofErr w:type="spellEnd"/>
          </w:p>
        </w:tc>
      </w:tr>
      <w:tr w:rsidR="00887639" w:rsidRPr="00826266" w14:paraId="40922D53" w14:textId="77777777" w:rsidTr="006923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8" w:type="dxa"/>
            <w:vMerge/>
            <w:tcBorders>
              <w:right w:val="single" w:sz="4" w:space="0" w:color="BFBFBF" w:themeColor="background1" w:themeShade="BF"/>
            </w:tcBorders>
            <w:vAlign w:val="center"/>
          </w:tcPr>
          <w:p w14:paraId="4ACCE81D" w14:textId="77777777" w:rsidR="00887639" w:rsidRPr="00CF30E6" w:rsidRDefault="00887639" w:rsidP="0069238C">
            <w:pPr>
              <w:pStyle w:val="Paragraph"/>
              <w:rPr>
                <w:rFonts w:cstheme="minorHAnsi"/>
                <w:b/>
                <w:bCs/>
                <w:sz w:val="28"/>
                <w:szCs w:val="40"/>
                <w:lang w:val="en-US"/>
              </w:rPr>
            </w:pPr>
          </w:p>
        </w:tc>
        <w:tc>
          <w:tcPr>
            <w:tcW w:w="417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0070BE4F" w14:textId="77777777" w:rsidR="00AA795A" w:rsidRPr="00AA795A" w:rsidRDefault="00AA795A" w:rsidP="00AA795A">
            <w:pPr>
              <w:pStyle w:val="Paragraph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pl-PL"/>
              </w:rPr>
            </w:pPr>
            <w:r w:rsidRPr="00AA795A">
              <w:rPr>
                <w:rFonts w:cstheme="minorHAnsi"/>
                <w:lang w:val="pl-PL"/>
              </w:rPr>
              <w:t>Przeprowadzono kompleksową aktualizację instrukcji w celu:</w:t>
            </w:r>
          </w:p>
          <w:p w14:paraId="707B268A" w14:textId="77777777" w:rsidR="00AA795A" w:rsidRPr="00AA795A" w:rsidRDefault="00AA795A" w:rsidP="00AA795A">
            <w:pPr>
              <w:pStyle w:val="Paragraph"/>
              <w:numPr>
                <w:ilvl w:val="0"/>
                <w:numId w:val="36"/>
              </w:numPr>
              <w:ind w:left="47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pl-PL"/>
              </w:rPr>
            </w:pPr>
            <w:r w:rsidRPr="00AA795A">
              <w:rPr>
                <w:rFonts w:cstheme="minorHAnsi"/>
                <w:lang w:val="pl-PL"/>
              </w:rPr>
              <w:t>dostosowania dokumentu do aktualnych wymagań prawnych w zakresie gospodarki odpadami,</w:t>
            </w:r>
          </w:p>
          <w:p w14:paraId="3F82812B" w14:textId="77777777" w:rsidR="00AA795A" w:rsidRPr="00AA795A" w:rsidRDefault="00AA795A" w:rsidP="00AA795A">
            <w:pPr>
              <w:pStyle w:val="Paragraph"/>
              <w:numPr>
                <w:ilvl w:val="0"/>
                <w:numId w:val="36"/>
              </w:numPr>
              <w:ind w:left="47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pl-PL"/>
              </w:rPr>
            </w:pPr>
            <w:r w:rsidRPr="00AA795A">
              <w:rPr>
                <w:rFonts w:cstheme="minorHAnsi"/>
                <w:lang w:val="pl-PL"/>
              </w:rPr>
              <w:t>zapewnienia zgodności z wymaganiami normy ISO 14001,</w:t>
            </w:r>
          </w:p>
          <w:p w14:paraId="0CA21488" w14:textId="77777777" w:rsidR="00AA795A" w:rsidRPr="00AA795A" w:rsidRDefault="00AA795A" w:rsidP="00AA795A">
            <w:pPr>
              <w:pStyle w:val="Paragraph"/>
              <w:numPr>
                <w:ilvl w:val="0"/>
                <w:numId w:val="36"/>
              </w:numPr>
              <w:ind w:left="47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pl-PL"/>
              </w:rPr>
            </w:pPr>
            <w:r w:rsidRPr="00AA795A">
              <w:rPr>
                <w:rFonts w:cstheme="minorHAnsi"/>
                <w:lang w:val="pl-PL"/>
              </w:rPr>
              <w:t>ujednolicenia zasad postępowania z odpadami na wszystkich obszarach zakładu,</w:t>
            </w:r>
          </w:p>
          <w:p w14:paraId="40FA6AF1" w14:textId="77777777" w:rsidR="00AA795A" w:rsidRPr="00AA795A" w:rsidRDefault="00AA795A" w:rsidP="00AA795A">
            <w:pPr>
              <w:pStyle w:val="Paragraph"/>
              <w:numPr>
                <w:ilvl w:val="0"/>
                <w:numId w:val="36"/>
              </w:numPr>
              <w:ind w:left="47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pl-PL"/>
              </w:rPr>
            </w:pPr>
            <w:r w:rsidRPr="00AA795A">
              <w:rPr>
                <w:rFonts w:cstheme="minorHAnsi"/>
                <w:lang w:val="pl-PL"/>
              </w:rPr>
              <w:t>zwiększenia skuteczności segregacji i magazynowania odpadów,</w:t>
            </w:r>
          </w:p>
          <w:p w14:paraId="31F17428" w14:textId="61E5689B" w:rsidR="00887639" w:rsidRPr="00AA795A" w:rsidRDefault="00AA795A" w:rsidP="00AA795A">
            <w:pPr>
              <w:pStyle w:val="Paragraph"/>
              <w:numPr>
                <w:ilvl w:val="0"/>
                <w:numId w:val="36"/>
              </w:numPr>
              <w:ind w:left="47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pl-PL"/>
              </w:rPr>
            </w:pPr>
            <w:r w:rsidRPr="00AA795A">
              <w:rPr>
                <w:rFonts w:cstheme="minorHAnsi"/>
                <w:lang w:val="pl-PL"/>
              </w:rPr>
              <w:t>ograniczenia ryzyka środowiskowego oraz niezgodności podczas audytów i kontroli organów administracji.</w:t>
            </w:r>
          </w:p>
        </w:tc>
        <w:tc>
          <w:tcPr>
            <w:tcW w:w="4866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701F149" w14:textId="32B6A85D" w:rsidR="00887639" w:rsidRPr="00826266" w:rsidRDefault="00826266" w:rsidP="00C916C9">
            <w:pPr>
              <w:pStyle w:val="Table"/>
              <w:numPr>
                <w:ilvl w:val="0"/>
                <w:numId w:val="0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pl-PL"/>
              </w:rPr>
            </w:pPr>
            <w:r w:rsidRPr="00826266">
              <w:rPr>
                <w:rFonts w:cstheme="minorHAnsi"/>
                <w:lang w:val="pl-PL"/>
              </w:rPr>
              <w:t xml:space="preserve">Przegląd i aktualizacja instrukcji w związku z dostosowaniem dokumentu do aktualnych wymagań prawnych dotyczących gospodarki odpadami, wymagań Systemu Zarządzania Środowiskowego ISO 14001 oraz aktualnej organizacji gospodarki odpadami na terenie UFI </w:t>
            </w:r>
            <w:proofErr w:type="spellStart"/>
            <w:r w:rsidRPr="00826266">
              <w:rPr>
                <w:rFonts w:cstheme="minorHAnsi"/>
                <w:lang w:val="pl-PL"/>
              </w:rPr>
              <w:t>Filters</w:t>
            </w:r>
            <w:proofErr w:type="spellEnd"/>
            <w:r w:rsidRPr="00826266">
              <w:rPr>
                <w:rFonts w:cstheme="minorHAnsi"/>
                <w:lang w:val="pl-PL"/>
              </w:rPr>
              <w:t xml:space="preserve"> Poland Sp. z o.o. Rozszerzono zakres odpowiedzialności, wymagania dotyczące segregacji i magazynowania odpadów, postępowania z odpadami niebezpiecznymi oraz obowiązki pracowników i wykonawców zewnętrznych.</w:t>
            </w:r>
          </w:p>
        </w:tc>
      </w:tr>
    </w:tbl>
    <w:p w14:paraId="5E08784E" w14:textId="2A3CE10E" w:rsidR="002A62AC" w:rsidRPr="00826266" w:rsidRDefault="00887639" w:rsidP="00FD32ED">
      <w:pPr>
        <w:jc w:val="left"/>
        <w:rPr>
          <w:rFonts w:eastAsiaTheme="majorEastAsia"/>
          <w:smallCaps/>
          <w:color w:val="002060"/>
          <w:sz w:val="36"/>
          <w:szCs w:val="36"/>
          <w:highlight w:val="yellow"/>
          <w:lang w:val="pl-PL" w:eastAsia="it-IT"/>
        </w:rPr>
      </w:pPr>
      <w:r w:rsidRPr="00826266">
        <w:rPr>
          <w:highlight w:val="yellow"/>
          <w:lang w:val="pl-PL"/>
        </w:rPr>
        <w:br w:type="page"/>
      </w:r>
    </w:p>
    <w:p w14:paraId="374FEC25" w14:textId="08FDA25B" w:rsidR="002A62AC" w:rsidRPr="0089643A" w:rsidRDefault="002A62AC" w:rsidP="002A62AC">
      <w:pPr>
        <w:pStyle w:val="Nagwek1"/>
      </w:pPr>
      <w:bookmarkStart w:id="2" w:name="_Toc238163223"/>
      <w:r w:rsidRPr="00887639">
        <w:lastRenderedPageBreak/>
        <w:t>ZAKRES I ZASTOSOWANIE</w:t>
      </w:r>
      <w:bookmarkEnd w:id="2"/>
    </w:p>
    <w:p w14:paraId="6E99DEBC" w14:textId="4D42A4AE" w:rsidR="0071240A" w:rsidRPr="000B3E41" w:rsidRDefault="0071240A" w:rsidP="0089643A">
      <w:pPr>
        <w:rPr>
          <w:rFonts w:asciiTheme="minorHAnsi" w:hAnsiTheme="minorHAnsi"/>
          <w:color w:val="000000"/>
          <w:szCs w:val="24"/>
          <w:lang w:val="pl-PL" w:bidi="th-TH"/>
        </w:rPr>
      </w:pPr>
      <w:r w:rsidRPr="000B3E41">
        <w:rPr>
          <w:rFonts w:asciiTheme="minorHAnsi" w:hAnsiTheme="minorHAnsi"/>
          <w:color w:val="000000"/>
          <w:szCs w:val="24"/>
          <w:lang w:val="pl-PL" w:bidi="th-TH"/>
        </w:rPr>
        <w:t>Instrukcja opisuje sposób postępowania z wytworzonymi odpadami, aby minimalizować obciążenie środowiska oraz spełniać obowiązujące wymagania prawne.</w:t>
      </w:r>
    </w:p>
    <w:p w14:paraId="2D9A84D2" w14:textId="77777777" w:rsidR="000B3E41" w:rsidRPr="000B3E41" w:rsidRDefault="000B3E41" w:rsidP="000B3E41">
      <w:pPr>
        <w:spacing w:line="300" w:lineRule="atLeast"/>
        <w:jc w:val="left"/>
        <w:rPr>
          <w:rFonts w:asciiTheme="minorHAnsi" w:eastAsia="Times New Roman" w:hAnsiTheme="minorHAnsi"/>
          <w:szCs w:val="24"/>
          <w:lang w:val="pl-PL" w:eastAsia="pl-PL"/>
        </w:rPr>
      </w:pPr>
      <w:r w:rsidRPr="000B3E41">
        <w:rPr>
          <w:rFonts w:asciiTheme="minorHAnsi" w:eastAsia="Times New Roman" w:hAnsiTheme="minorHAnsi"/>
          <w:szCs w:val="24"/>
          <w:lang w:val="pl-PL" w:eastAsia="pl-PL"/>
        </w:rPr>
        <w:t>Instrukcja obowiązuje:</w:t>
      </w:r>
    </w:p>
    <w:p w14:paraId="1BE63EDD" w14:textId="77777777" w:rsidR="000B3E41" w:rsidRPr="000B3E41" w:rsidRDefault="000B3E41" w:rsidP="00697217">
      <w:pPr>
        <w:numPr>
          <w:ilvl w:val="0"/>
          <w:numId w:val="7"/>
        </w:numPr>
        <w:spacing w:line="300" w:lineRule="atLeast"/>
        <w:jc w:val="left"/>
        <w:rPr>
          <w:rFonts w:asciiTheme="minorHAnsi" w:eastAsia="Times New Roman" w:hAnsiTheme="minorHAnsi"/>
          <w:szCs w:val="24"/>
          <w:lang w:val="pl-PL" w:eastAsia="pl-PL"/>
        </w:rPr>
      </w:pPr>
      <w:r w:rsidRPr="000B3E41">
        <w:rPr>
          <w:rFonts w:asciiTheme="minorHAnsi" w:eastAsia="Times New Roman" w:hAnsiTheme="minorHAnsi"/>
          <w:szCs w:val="24"/>
          <w:lang w:val="pl-PL" w:eastAsia="pl-PL"/>
        </w:rPr>
        <w:t xml:space="preserve">wszystkich pracowników UFI </w:t>
      </w:r>
      <w:proofErr w:type="spellStart"/>
      <w:r w:rsidRPr="000B3E41">
        <w:rPr>
          <w:rFonts w:asciiTheme="minorHAnsi" w:eastAsia="Times New Roman" w:hAnsiTheme="minorHAnsi"/>
          <w:szCs w:val="24"/>
          <w:lang w:val="pl-PL" w:eastAsia="pl-PL"/>
        </w:rPr>
        <w:t>Filters</w:t>
      </w:r>
      <w:proofErr w:type="spellEnd"/>
      <w:r w:rsidRPr="000B3E41">
        <w:rPr>
          <w:rFonts w:asciiTheme="minorHAnsi" w:eastAsia="Times New Roman" w:hAnsiTheme="minorHAnsi"/>
          <w:szCs w:val="24"/>
          <w:lang w:val="pl-PL" w:eastAsia="pl-PL"/>
        </w:rPr>
        <w:t xml:space="preserve"> Poland,</w:t>
      </w:r>
    </w:p>
    <w:p w14:paraId="6B065E34" w14:textId="77777777" w:rsidR="000B3E41" w:rsidRPr="000B3E41" w:rsidRDefault="000B3E41" w:rsidP="00697217">
      <w:pPr>
        <w:numPr>
          <w:ilvl w:val="0"/>
          <w:numId w:val="7"/>
        </w:numPr>
        <w:spacing w:line="300" w:lineRule="atLeast"/>
        <w:jc w:val="left"/>
        <w:rPr>
          <w:rFonts w:asciiTheme="minorHAnsi" w:eastAsia="Times New Roman" w:hAnsiTheme="minorHAnsi"/>
          <w:szCs w:val="24"/>
          <w:lang w:val="pl-PL" w:eastAsia="pl-PL"/>
        </w:rPr>
      </w:pPr>
      <w:r w:rsidRPr="000B3E41">
        <w:rPr>
          <w:rFonts w:asciiTheme="minorHAnsi" w:eastAsia="Times New Roman" w:hAnsiTheme="minorHAnsi"/>
          <w:szCs w:val="24"/>
          <w:lang w:val="pl-PL" w:eastAsia="pl-PL"/>
        </w:rPr>
        <w:t>pracowników tymczasowych,</w:t>
      </w:r>
    </w:p>
    <w:p w14:paraId="6E58DA63" w14:textId="77777777" w:rsidR="000B3E41" w:rsidRPr="000B3E41" w:rsidRDefault="000B3E41" w:rsidP="00697217">
      <w:pPr>
        <w:numPr>
          <w:ilvl w:val="0"/>
          <w:numId w:val="7"/>
        </w:numPr>
        <w:spacing w:line="300" w:lineRule="atLeast"/>
        <w:jc w:val="left"/>
        <w:rPr>
          <w:rFonts w:asciiTheme="minorHAnsi" w:eastAsia="Times New Roman" w:hAnsiTheme="minorHAnsi"/>
          <w:szCs w:val="24"/>
          <w:lang w:val="pl-PL" w:eastAsia="pl-PL"/>
        </w:rPr>
      </w:pPr>
      <w:r w:rsidRPr="000B3E41">
        <w:rPr>
          <w:rFonts w:asciiTheme="minorHAnsi" w:eastAsia="Times New Roman" w:hAnsiTheme="minorHAnsi"/>
          <w:szCs w:val="24"/>
          <w:lang w:val="pl-PL" w:eastAsia="pl-PL"/>
        </w:rPr>
        <w:t>praktykantów i stażystów,</w:t>
      </w:r>
    </w:p>
    <w:p w14:paraId="61BEFE93" w14:textId="77777777" w:rsidR="000B3E41" w:rsidRPr="000B3E41" w:rsidRDefault="000B3E41" w:rsidP="00697217">
      <w:pPr>
        <w:numPr>
          <w:ilvl w:val="0"/>
          <w:numId w:val="7"/>
        </w:numPr>
        <w:spacing w:line="300" w:lineRule="atLeast"/>
        <w:jc w:val="left"/>
        <w:rPr>
          <w:rFonts w:asciiTheme="minorHAnsi" w:eastAsia="Times New Roman" w:hAnsiTheme="minorHAnsi"/>
          <w:szCs w:val="24"/>
          <w:lang w:val="pl-PL" w:eastAsia="pl-PL"/>
        </w:rPr>
      </w:pPr>
      <w:r w:rsidRPr="000B3E41">
        <w:rPr>
          <w:rFonts w:asciiTheme="minorHAnsi" w:eastAsia="Times New Roman" w:hAnsiTheme="minorHAnsi"/>
          <w:szCs w:val="24"/>
          <w:lang w:val="pl-PL" w:eastAsia="pl-PL"/>
        </w:rPr>
        <w:t>firmy zewnętrzne i podwykonawców wykonujących prace na terenie zakładu.</w:t>
      </w:r>
    </w:p>
    <w:p w14:paraId="04679227" w14:textId="6D6E4C65" w:rsidR="00B0728E" w:rsidRDefault="000B3E41" w:rsidP="000B3E41">
      <w:pPr>
        <w:spacing w:line="300" w:lineRule="atLeast"/>
        <w:jc w:val="left"/>
        <w:rPr>
          <w:rFonts w:asciiTheme="minorHAnsi" w:eastAsia="Times New Roman" w:hAnsiTheme="minorHAnsi"/>
          <w:szCs w:val="24"/>
          <w:lang w:val="pl-PL" w:eastAsia="pl-PL"/>
        </w:rPr>
      </w:pPr>
      <w:r w:rsidRPr="000B3E41">
        <w:rPr>
          <w:rFonts w:asciiTheme="minorHAnsi" w:eastAsia="Times New Roman" w:hAnsiTheme="minorHAnsi"/>
          <w:szCs w:val="24"/>
          <w:lang w:val="pl-PL" w:eastAsia="pl-PL"/>
        </w:rPr>
        <w:t>Instrukcja dotyczy wszystkich odpadów wytwarzanych podczas działalności produkcyjnej, magazynowej, logistycznej, administracyjnej, remontowej i serwisowej.</w:t>
      </w:r>
    </w:p>
    <w:p w14:paraId="5DEA727A" w14:textId="1CD5E902" w:rsidR="00B0728E" w:rsidRPr="00C15AB0" w:rsidRDefault="00C15AB0" w:rsidP="005F534C">
      <w:pPr>
        <w:pStyle w:val="Nagwek1"/>
        <w:rPr>
          <w:lang w:val="pl-PL"/>
        </w:rPr>
      </w:pPr>
      <w:bookmarkStart w:id="3" w:name="_Toc238163224"/>
      <w:r w:rsidRPr="00C15AB0">
        <w:rPr>
          <w:lang w:val="pl-PL"/>
        </w:rPr>
        <w:t>DEFINICJE I SKRÓTY</w:t>
      </w:r>
      <w:bookmarkEnd w:id="3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8"/>
        <w:gridCol w:w="8054"/>
      </w:tblGrid>
      <w:tr w:rsidR="00E22729" w:rsidRPr="00E22729" w14:paraId="447C2675" w14:textId="77777777" w:rsidTr="00692475">
        <w:trPr>
          <w:tblHeader/>
          <w:tblCellSpacing w:w="15" w:type="dxa"/>
        </w:trPr>
        <w:tc>
          <w:tcPr>
            <w:tcW w:w="0" w:type="auto"/>
            <w:shd w:val="clear" w:color="auto" w:fill="002060"/>
            <w:vAlign w:val="center"/>
            <w:hideMark/>
          </w:tcPr>
          <w:p w14:paraId="317C253B" w14:textId="77777777" w:rsidR="00E22729" w:rsidRPr="00E22729" w:rsidRDefault="00E22729" w:rsidP="00E22729">
            <w:pPr>
              <w:spacing w:line="300" w:lineRule="atLeast"/>
              <w:jc w:val="left"/>
              <w:rPr>
                <w:rFonts w:asciiTheme="minorHAnsi" w:eastAsia="Times New Roman" w:hAnsiTheme="minorHAnsi"/>
                <w:b/>
                <w:bCs/>
                <w:szCs w:val="24"/>
                <w:lang w:val="pl-PL" w:eastAsia="pl-PL"/>
              </w:rPr>
            </w:pPr>
            <w:r w:rsidRPr="00E22729">
              <w:rPr>
                <w:rFonts w:asciiTheme="minorHAnsi" w:eastAsia="Times New Roman" w:hAnsiTheme="minorHAnsi"/>
                <w:b/>
                <w:bCs/>
                <w:szCs w:val="24"/>
                <w:lang w:val="pl-PL" w:eastAsia="pl-PL"/>
              </w:rPr>
              <w:t>Skrót / pojęcie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02AD1145" w14:textId="77777777" w:rsidR="00E22729" w:rsidRPr="00E22729" w:rsidRDefault="00E22729" w:rsidP="00E22729">
            <w:pPr>
              <w:spacing w:line="300" w:lineRule="atLeast"/>
              <w:jc w:val="left"/>
              <w:rPr>
                <w:rFonts w:asciiTheme="minorHAnsi" w:eastAsia="Times New Roman" w:hAnsiTheme="minorHAnsi"/>
                <w:b/>
                <w:bCs/>
                <w:szCs w:val="24"/>
                <w:lang w:val="pl-PL" w:eastAsia="pl-PL"/>
              </w:rPr>
            </w:pPr>
            <w:r w:rsidRPr="00E22729">
              <w:rPr>
                <w:rFonts w:asciiTheme="minorHAnsi" w:eastAsia="Times New Roman" w:hAnsiTheme="minorHAnsi"/>
                <w:b/>
                <w:bCs/>
                <w:szCs w:val="24"/>
                <w:lang w:val="pl-PL" w:eastAsia="pl-PL"/>
              </w:rPr>
              <w:t>Definicja</w:t>
            </w:r>
          </w:p>
        </w:tc>
      </w:tr>
      <w:tr w:rsidR="00E22729" w:rsidRPr="002B0C7A" w14:paraId="170AF362" w14:textId="77777777" w:rsidTr="005F53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C3EA8" w14:textId="77777777" w:rsidR="00E22729" w:rsidRPr="00E22729" w:rsidRDefault="00E22729" w:rsidP="00E22729">
            <w:pPr>
              <w:spacing w:line="300" w:lineRule="atLeast"/>
              <w:jc w:val="left"/>
              <w:rPr>
                <w:rFonts w:asciiTheme="minorHAnsi" w:eastAsia="Times New Roman" w:hAnsiTheme="minorHAnsi"/>
                <w:szCs w:val="24"/>
                <w:lang w:val="pl-PL" w:eastAsia="pl-PL"/>
              </w:rPr>
            </w:pPr>
            <w:r w:rsidRPr="00E22729">
              <w:rPr>
                <w:rFonts w:asciiTheme="minorHAnsi" w:eastAsia="Times New Roman" w:hAnsiTheme="minorHAnsi"/>
                <w:szCs w:val="24"/>
                <w:lang w:val="pl-PL" w:eastAsia="pl-PL"/>
              </w:rPr>
              <w:t>Odpad</w:t>
            </w:r>
          </w:p>
        </w:tc>
        <w:tc>
          <w:tcPr>
            <w:tcW w:w="0" w:type="auto"/>
            <w:vAlign w:val="center"/>
            <w:hideMark/>
          </w:tcPr>
          <w:p w14:paraId="415C8FF1" w14:textId="77777777" w:rsidR="00E22729" w:rsidRPr="00E22729" w:rsidRDefault="00E22729" w:rsidP="00E22729">
            <w:pPr>
              <w:spacing w:line="300" w:lineRule="atLeast"/>
              <w:jc w:val="left"/>
              <w:rPr>
                <w:rFonts w:asciiTheme="minorHAnsi" w:eastAsia="Times New Roman" w:hAnsiTheme="minorHAnsi"/>
                <w:szCs w:val="24"/>
                <w:lang w:val="pl-PL" w:eastAsia="pl-PL"/>
              </w:rPr>
            </w:pPr>
            <w:r w:rsidRPr="00E22729">
              <w:rPr>
                <w:rFonts w:asciiTheme="minorHAnsi" w:eastAsia="Times New Roman" w:hAnsiTheme="minorHAnsi"/>
                <w:szCs w:val="24"/>
                <w:lang w:val="pl-PL" w:eastAsia="pl-PL"/>
              </w:rPr>
              <w:t>Każda substancja lub przedmiot, których posiadacz pozbywa się, zamierza się pozbyć lub do których pozbycia się jest obowiązany.</w:t>
            </w:r>
          </w:p>
        </w:tc>
      </w:tr>
      <w:tr w:rsidR="00E22729" w:rsidRPr="002B0C7A" w14:paraId="3CB387E3" w14:textId="77777777" w:rsidTr="005F53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7C07C" w14:textId="77777777" w:rsidR="00E22729" w:rsidRPr="00E22729" w:rsidRDefault="00E22729" w:rsidP="00E22729">
            <w:pPr>
              <w:spacing w:line="300" w:lineRule="atLeast"/>
              <w:jc w:val="left"/>
              <w:rPr>
                <w:rFonts w:asciiTheme="minorHAnsi" w:eastAsia="Times New Roman" w:hAnsiTheme="minorHAnsi"/>
                <w:szCs w:val="24"/>
                <w:lang w:val="pl-PL" w:eastAsia="pl-PL"/>
              </w:rPr>
            </w:pPr>
            <w:r w:rsidRPr="00E22729">
              <w:rPr>
                <w:rFonts w:asciiTheme="minorHAnsi" w:eastAsia="Times New Roman" w:hAnsiTheme="minorHAnsi"/>
                <w:szCs w:val="24"/>
                <w:lang w:val="pl-PL" w:eastAsia="pl-PL"/>
              </w:rPr>
              <w:t>BDO</w:t>
            </w:r>
          </w:p>
        </w:tc>
        <w:tc>
          <w:tcPr>
            <w:tcW w:w="0" w:type="auto"/>
            <w:vAlign w:val="center"/>
            <w:hideMark/>
          </w:tcPr>
          <w:p w14:paraId="02100C46" w14:textId="77777777" w:rsidR="00E22729" w:rsidRPr="00E22729" w:rsidRDefault="00E22729" w:rsidP="00E22729">
            <w:pPr>
              <w:spacing w:line="300" w:lineRule="atLeast"/>
              <w:jc w:val="left"/>
              <w:rPr>
                <w:rFonts w:asciiTheme="minorHAnsi" w:eastAsia="Times New Roman" w:hAnsiTheme="minorHAnsi"/>
                <w:szCs w:val="24"/>
                <w:lang w:val="pl-PL" w:eastAsia="pl-PL"/>
              </w:rPr>
            </w:pPr>
            <w:r w:rsidRPr="00E22729">
              <w:rPr>
                <w:rFonts w:asciiTheme="minorHAnsi" w:eastAsia="Times New Roman" w:hAnsiTheme="minorHAnsi"/>
                <w:szCs w:val="24"/>
                <w:lang w:val="pl-PL" w:eastAsia="pl-PL"/>
              </w:rPr>
              <w:t>Baza danych o produktach i opakowaniach oraz o gospodarce odpadami.</w:t>
            </w:r>
          </w:p>
        </w:tc>
      </w:tr>
      <w:tr w:rsidR="00E22729" w:rsidRPr="00E22729" w14:paraId="7575B6D7" w14:textId="77777777" w:rsidTr="005F53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0DA9F" w14:textId="77777777" w:rsidR="00E22729" w:rsidRPr="00E22729" w:rsidRDefault="00E22729" w:rsidP="00E22729">
            <w:pPr>
              <w:spacing w:line="300" w:lineRule="atLeast"/>
              <w:jc w:val="left"/>
              <w:rPr>
                <w:rFonts w:asciiTheme="minorHAnsi" w:eastAsia="Times New Roman" w:hAnsiTheme="minorHAnsi"/>
                <w:szCs w:val="24"/>
                <w:lang w:val="pl-PL" w:eastAsia="pl-PL"/>
              </w:rPr>
            </w:pPr>
            <w:r w:rsidRPr="00E22729">
              <w:rPr>
                <w:rFonts w:asciiTheme="minorHAnsi" w:eastAsia="Times New Roman" w:hAnsiTheme="minorHAnsi"/>
                <w:szCs w:val="24"/>
                <w:lang w:val="pl-PL" w:eastAsia="pl-PL"/>
              </w:rPr>
              <w:t>KPO</w:t>
            </w:r>
          </w:p>
        </w:tc>
        <w:tc>
          <w:tcPr>
            <w:tcW w:w="0" w:type="auto"/>
            <w:vAlign w:val="center"/>
            <w:hideMark/>
          </w:tcPr>
          <w:p w14:paraId="5A7FD75B" w14:textId="77777777" w:rsidR="00E22729" w:rsidRPr="00E22729" w:rsidRDefault="00E22729" w:rsidP="00E22729">
            <w:pPr>
              <w:spacing w:line="300" w:lineRule="atLeast"/>
              <w:jc w:val="left"/>
              <w:rPr>
                <w:rFonts w:asciiTheme="minorHAnsi" w:eastAsia="Times New Roman" w:hAnsiTheme="minorHAnsi"/>
                <w:szCs w:val="24"/>
                <w:lang w:val="pl-PL" w:eastAsia="pl-PL"/>
              </w:rPr>
            </w:pPr>
            <w:r w:rsidRPr="00E22729">
              <w:rPr>
                <w:rFonts w:asciiTheme="minorHAnsi" w:eastAsia="Times New Roman" w:hAnsiTheme="minorHAnsi"/>
                <w:szCs w:val="24"/>
                <w:lang w:val="pl-PL" w:eastAsia="pl-PL"/>
              </w:rPr>
              <w:t>Karta Przekazania Odpadów.</w:t>
            </w:r>
          </w:p>
        </w:tc>
      </w:tr>
      <w:tr w:rsidR="00E22729" w:rsidRPr="002B0C7A" w14:paraId="4CD726B4" w14:textId="77777777" w:rsidTr="005F53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44ED1" w14:textId="77777777" w:rsidR="00E22729" w:rsidRPr="00E22729" w:rsidRDefault="00E22729" w:rsidP="00E22729">
            <w:pPr>
              <w:spacing w:line="300" w:lineRule="atLeast"/>
              <w:jc w:val="left"/>
              <w:rPr>
                <w:rFonts w:asciiTheme="minorHAnsi" w:eastAsia="Times New Roman" w:hAnsiTheme="minorHAnsi"/>
                <w:szCs w:val="24"/>
                <w:lang w:val="pl-PL" w:eastAsia="pl-PL"/>
              </w:rPr>
            </w:pPr>
            <w:r w:rsidRPr="00E22729">
              <w:rPr>
                <w:rFonts w:asciiTheme="minorHAnsi" w:eastAsia="Times New Roman" w:hAnsiTheme="minorHAnsi"/>
                <w:szCs w:val="24"/>
                <w:lang w:val="pl-PL" w:eastAsia="pl-PL"/>
              </w:rPr>
              <w:t>Miejsce magazynowania odpadów</w:t>
            </w:r>
          </w:p>
        </w:tc>
        <w:tc>
          <w:tcPr>
            <w:tcW w:w="0" w:type="auto"/>
            <w:vAlign w:val="center"/>
            <w:hideMark/>
          </w:tcPr>
          <w:p w14:paraId="1A807362" w14:textId="77777777" w:rsidR="00E22729" w:rsidRPr="00E22729" w:rsidRDefault="00E22729" w:rsidP="00E22729">
            <w:pPr>
              <w:spacing w:line="300" w:lineRule="atLeast"/>
              <w:jc w:val="left"/>
              <w:rPr>
                <w:rFonts w:asciiTheme="minorHAnsi" w:eastAsia="Times New Roman" w:hAnsiTheme="minorHAnsi"/>
                <w:szCs w:val="24"/>
                <w:lang w:val="pl-PL" w:eastAsia="pl-PL"/>
              </w:rPr>
            </w:pPr>
            <w:r w:rsidRPr="00E22729">
              <w:rPr>
                <w:rFonts w:asciiTheme="minorHAnsi" w:eastAsia="Times New Roman" w:hAnsiTheme="minorHAnsi"/>
                <w:szCs w:val="24"/>
                <w:lang w:val="pl-PL" w:eastAsia="pl-PL"/>
              </w:rPr>
              <w:t>Wyznaczony i oznakowany obszar przeznaczony do czasowego gromadzenia odpadów.</w:t>
            </w:r>
          </w:p>
        </w:tc>
      </w:tr>
      <w:tr w:rsidR="00E22729" w:rsidRPr="002B0C7A" w14:paraId="795294DD" w14:textId="77777777" w:rsidTr="005F53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4B8C1" w14:textId="77777777" w:rsidR="00E22729" w:rsidRPr="00E22729" w:rsidRDefault="00E22729" w:rsidP="00E22729">
            <w:pPr>
              <w:spacing w:line="300" w:lineRule="atLeast"/>
              <w:jc w:val="left"/>
              <w:rPr>
                <w:rFonts w:asciiTheme="minorHAnsi" w:eastAsia="Times New Roman" w:hAnsiTheme="minorHAnsi"/>
                <w:szCs w:val="24"/>
                <w:lang w:val="pl-PL" w:eastAsia="pl-PL"/>
              </w:rPr>
            </w:pPr>
            <w:r w:rsidRPr="00E22729">
              <w:rPr>
                <w:rFonts w:asciiTheme="minorHAnsi" w:eastAsia="Times New Roman" w:hAnsiTheme="minorHAnsi"/>
                <w:szCs w:val="24"/>
                <w:lang w:val="pl-PL" w:eastAsia="pl-PL"/>
              </w:rPr>
              <w:t>Odpad niebezpieczny</w:t>
            </w:r>
          </w:p>
        </w:tc>
        <w:tc>
          <w:tcPr>
            <w:tcW w:w="0" w:type="auto"/>
            <w:vAlign w:val="center"/>
            <w:hideMark/>
          </w:tcPr>
          <w:p w14:paraId="6B60BD7F" w14:textId="77777777" w:rsidR="00E22729" w:rsidRPr="00E22729" w:rsidRDefault="00E22729" w:rsidP="00E22729">
            <w:pPr>
              <w:spacing w:line="300" w:lineRule="atLeast"/>
              <w:jc w:val="left"/>
              <w:rPr>
                <w:rFonts w:asciiTheme="minorHAnsi" w:eastAsia="Times New Roman" w:hAnsiTheme="minorHAnsi"/>
                <w:szCs w:val="24"/>
                <w:lang w:val="pl-PL" w:eastAsia="pl-PL"/>
              </w:rPr>
            </w:pPr>
            <w:r w:rsidRPr="00E22729">
              <w:rPr>
                <w:rFonts w:asciiTheme="minorHAnsi" w:eastAsia="Times New Roman" w:hAnsiTheme="minorHAnsi"/>
                <w:szCs w:val="24"/>
                <w:lang w:val="pl-PL" w:eastAsia="pl-PL"/>
              </w:rPr>
              <w:t>Odpad posiadający właściwości stwarzające zagrożenie dla zdrowia ludzi lub środowiska.</w:t>
            </w:r>
          </w:p>
        </w:tc>
      </w:tr>
      <w:tr w:rsidR="00E22729" w:rsidRPr="002B0C7A" w14:paraId="170DE716" w14:textId="77777777" w:rsidTr="005F534C">
        <w:trPr>
          <w:trHeight w:val="30"/>
          <w:tblCellSpacing w:w="15" w:type="dxa"/>
        </w:trPr>
        <w:tc>
          <w:tcPr>
            <w:tcW w:w="0" w:type="auto"/>
            <w:vAlign w:val="center"/>
            <w:hideMark/>
          </w:tcPr>
          <w:p w14:paraId="7025D97E" w14:textId="77777777" w:rsidR="00E22729" w:rsidRPr="00E22729" w:rsidRDefault="00E22729" w:rsidP="00E22729">
            <w:pPr>
              <w:spacing w:line="300" w:lineRule="atLeast"/>
              <w:jc w:val="left"/>
              <w:rPr>
                <w:rFonts w:asciiTheme="minorHAnsi" w:eastAsia="Times New Roman" w:hAnsiTheme="minorHAnsi"/>
                <w:szCs w:val="24"/>
                <w:lang w:val="pl-PL" w:eastAsia="pl-PL"/>
              </w:rPr>
            </w:pPr>
            <w:r w:rsidRPr="00E22729">
              <w:rPr>
                <w:rFonts w:asciiTheme="minorHAnsi" w:eastAsia="Times New Roman" w:hAnsiTheme="minorHAnsi"/>
                <w:szCs w:val="24"/>
                <w:lang w:val="pl-PL" w:eastAsia="pl-PL"/>
              </w:rPr>
              <w:t>Selektywna zbiórka</w:t>
            </w:r>
          </w:p>
        </w:tc>
        <w:tc>
          <w:tcPr>
            <w:tcW w:w="0" w:type="auto"/>
            <w:vAlign w:val="center"/>
            <w:hideMark/>
          </w:tcPr>
          <w:p w14:paraId="7715B6AC" w14:textId="77777777" w:rsidR="00E22729" w:rsidRPr="00E22729" w:rsidRDefault="00E22729" w:rsidP="00E22729">
            <w:pPr>
              <w:spacing w:line="300" w:lineRule="atLeast"/>
              <w:jc w:val="left"/>
              <w:rPr>
                <w:rFonts w:asciiTheme="minorHAnsi" w:eastAsia="Times New Roman" w:hAnsiTheme="minorHAnsi"/>
                <w:szCs w:val="24"/>
                <w:lang w:val="pl-PL" w:eastAsia="pl-PL"/>
              </w:rPr>
            </w:pPr>
            <w:r w:rsidRPr="00E22729">
              <w:rPr>
                <w:rFonts w:asciiTheme="minorHAnsi" w:eastAsia="Times New Roman" w:hAnsiTheme="minorHAnsi"/>
                <w:szCs w:val="24"/>
                <w:lang w:val="pl-PL" w:eastAsia="pl-PL"/>
              </w:rPr>
              <w:t>Segregowanie odpadów według ich rodzaju.</w:t>
            </w:r>
          </w:p>
        </w:tc>
      </w:tr>
    </w:tbl>
    <w:p w14:paraId="6E53F591" w14:textId="12123B7C" w:rsidR="0089643A" w:rsidRPr="0089643A" w:rsidRDefault="00BF1CAC" w:rsidP="0089643A">
      <w:pPr>
        <w:pStyle w:val="Nagwek1"/>
      </w:pPr>
      <w:bookmarkStart w:id="4" w:name="_Toc238163225"/>
      <w:r>
        <w:t>ODPOWIEDZIALNOŚCI</w:t>
      </w:r>
      <w:bookmarkEnd w:id="4"/>
    </w:p>
    <w:p w14:paraId="3218BD87" w14:textId="77777777" w:rsidR="00D707DC" w:rsidRPr="00D707DC" w:rsidRDefault="00D707DC" w:rsidP="00B15705">
      <w:pPr>
        <w:spacing w:line="300" w:lineRule="atLeast"/>
        <w:jc w:val="left"/>
        <w:outlineLvl w:val="1"/>
        <w:rPr>
          <w:rFonts w:asciiTheme="minorHAnsi" w:eastAsia="Times New Roman" w:hAnsiTheme="minorHAnsi"/>
          <w:b/>
          <w:bCs/>
          <w:szCs w:val="24"/>
          <w:lang w:val="pl-PL" w:eastAsia="pl-PL"/>
        </w:rPr>
      </w:pPr>
      <w:bookmarkStart w:id="5" w:name="_Toc238163226"/>
      <w:r w:rsidRPr="00D707DC">
        <w:rPr>
          <w:rFonts w:asciiTheme="minorHAnsi" w:eastAsia="Times New Roman" w:hAnsiTheme="minorHAnsi"/>
          <w:b/>
          <w:bCs/>
          <w:szCs w:val="24"/>
          <w:lang w:val="pl-PL" w:eastAsia="pl-PL"/>
        </w:rPr>
        <w:t>Poland EHS Manager</w:t>
      </w:r>
      <w:bookmarkEnd w:id="5"/>
    </w:p>
    <w:p w14:paraId="7A2BC299" w14:textId="77777777" w:rsidR="00D707DC" w:rsidRPr="00D707DC" w:rsidRDefault="00D707DC" w:rsidP="00B15705">
      <w:pPr>
        <w:spacing w:line="300" w:lineRule="atLeast"/>
        <w:jc w:val="left"/>
        <w:rPr>
          <w:rFonts w:asciiTheme="minorHAnsi" w:eastAsia="Times New Roman" w:hAnsiTheme="minorHAnsi"/>
          <w:szCs w:val="24"/>
          <w:lang w:val="pl-PL" w:eastAsia="pl-PL"/>
        </w:rPr>
      </w:pPr>
      <w:r w:rsidRPr="00D707DC">
        <w:rPr>
          <w:rFonts w:asciiTheme="minorHAnsi" w:eastAsia="Times New Roman" w:hAnsiTheme="minorHAnsi"/>
          <w:szCs w:val="24"/>
          <w:lang w:val="pl-PL" w:eastAsia="pl-PL"/>
        </w:rPr>
        <w:t>Odpowiada za:</w:t>
      </w:r>
    </w:p>
    <w:p w14:paraId="7BD5709F" w14:textId="77777777" w:rsidR="00D707DC" w:rsidRPr="001420D1" w:rsidRDefault="00D707DC" w:rsidP="00697217">
      <w:pPr>
        <w:pStyle w:val="Akapitzlist"/>
        <w:numPr>
          <w:ilvl w:val="0"/>
          <w:numId w:val="9"/>
        </w:numPr>
        <w:spacing w:line="300" w:lineRule="atLeast"/>
        <w:jc w:val="left"/>
        <w:rPr>
          <w:rFonts w:asciiTheme="minorHAnsi" w:eastAsia="Times New Roman" w:hAnsiTheme="minorHAnsi"/>
          <w:szCs w:val="24"/>
          <w:lang w:val="pl-PL" w:eastAsia="pl-PL"/>
        </w:rPr>
      </w:pPr>
      <w:r w:rsidRPr="001420D1">
        <w:rPr>
          <w:rFonts w:asciiTheme="minorHAnsi" w:eastAsia="Times New Roman" w:hAnsiTheme="minorHAnsi"/>
          <w:szCs w:val="24"/>
          <w:lang w:val="pl-PL" w:eastAsia="pl-PL"/>
        </w:rPr>
        <w:t>nadzór nad gospodarką odpadami,</w:t>
      </w:r>
    </w:p>
    <w:p w14:paraId="464E8C81" w14:textId="77777777" w:rsidR="00D707DC" w:rsidRPr="001420D1" w:rsidRDefault="00D707DC" w:rsidP="00697217">
      <w:pPr>
        <w:pStyle w:val="Akapitzlist"/>
        <w:numPr>
          <w:ilvl w:val="0"/>
          <w:numId w:val="9"/>
        </w:numPr>
        <w:spacing w:before="100" w:beforeAutospacing="1" w:after="100" w:afterAutospacing="1" w:line="300" w:lineRule="atLeast"/>
        <w:jc w:val="left"/>
        <w:rPr>
          <w:rFonts w:asciiTheme="minorHAnsi" w:eastAsia="Times New Roman" w:hAnsiTheme="minorHAnsi"/>
          <w:szCs w:val="24"/>
          <w:lang w:val="pl-PL" w:eastAsia="pl-PL"/>
        </w:rPr>
      </w:pPr>
      <w:r w:rsidRPr="001420D1">
        <w:rPr>
          <w:rFonts w:asciiTheme="minorHAnsi" w:eastAsia="Times New Roman" w:hAnsiTheme="minorHAnsi"/>
          <w:szCs w:val="24"/>
          <w:lang w:val="pl-PL" w:eastAsia="pl-PL"/>
        </w:rPr>
        <w:t>aktualizację dokumentacji środowiskowej,</w:t>
      </w:r>
    </w:p>
    <w:p w14:paraId="4E711DBC" w14:textId="77777777" w:rsidR="00D707DC" w:rsidRPr="001420D1" w:rsidRDefault="00D707DC" w:rsidP="00697217">
      <w:pPr>
        <w:pStyle w:val="Akapitzlist"/>
        <w:numPr>
          <w:ilvl w:val="0"/>
          <w:numId w:val="9"/>
        </w:numPr>
        <w:spacing w:before="100" w:beforeAutospacing="1" w:after="100" w:afterAutospacing="1" w:line="300" w:lineRule="atLeast"/>
        <w:jc w:val="left"/>
        <w:rPr>
          <w:rFonts w:asciiTheme="minorHAnsi" w:eastAsia="Times New Roman" w:hAnsiTheme="minorHAnsi"/>
          <w:szCs w:val="24"/>
          <w:lang w:val="pl-PL" w:eastAsia="pl-PL"/>
        </w:rPr>
      </w:pPr>
      <w:r w:rsidRPr="001420D1">
        <w:rPr>
          <w:rFonts w:asciiTheme="minorHAnsi" w:eastAsia="Times New Roman" w:hAnsiTheme="minorHAnsi"/>
          <w:szCs w:val="24"/>
          <w:lang w:val="pl-PL" w:eastAsia="pl-PL"/>
        </w:rPr>
        <w:t>nadzór nad zgodnością z decyzjami administracyjnymi,</w:t>
      </w:r>
    </w:p>
    <w:p w14:paraId="648E8C36" w14:textId="77777777" w:rsidR="00D707DC" w:rsidRPr="001420D1" w:rsidRDefault="00D707DC" w:rsidP="00697217">
      <w:pPr>
        <w:pStyle w:val="Akapitzlist"/>
        <w:numPr>
          <w:ilvl w:val="0"/>
          <w:numId w:val="9"/>
        </w:numPr>
        <w:spacing w:before="100" w:beforeAutospacing="1" w:after="100" w:afterAutospacing="1" w:line="300" w:lineRule="atLeast"/>
        <w:jc w:val="left"/>
        <w:rPr>
          <w:rFonts w:asciiTheme="minorHAnsi" w:eastAsia="Times New Roman" w:hAnsiTheme="minorHAnsi"/>
          <w:szCs w:val="24"/>
          <w:lang w:val="pl-PL" w:eastAsia="pl-PL"/>
        </w:rPr>
      </w:pPr>
      <w:r w:rsidRPr="001420D1">
        <w:rPr>
          <w:rFonts w:asciiTheme="minorHAnsi" w:eastAsia="Times New Roman" w:hAnsiTheme="minorHAnsi"/>
          <w:szCs w:val="24"/>
          <w:lang w:val="pl-PL" w:eastAsia="pl-PL"/>
        </w:rPr>
        <w:t>współpracę z uprawnionymi odbiorcami odpadów,</w:t>
      </w:r>
    </w:p>
    <w:p w14:paraId="4BA5E86E" w14:textId="12B9549A" w:rsidR="00D707DC" w:rsidRDefault="00D707DC" w:rsidP="00697217">
      <w:pPr>
        <w:pStyle w:val="Akapitzlist"/>
        <w:numPr>
          <w:ilvl w:val="0"/>
          <w:numId w:val="9"/>
        </w:numPr>
        <w:spacing w:before="100" w:beforeAutospacing="1" w:after="100" w:afterAutospacing="1" w:line="300" w:lineRule="atLeast"/>
        <w:jc w:val="left"/>
        <w:rPr>
          <w:rFonts w:asciiTheme="minorHAnsi" w:eastAsia="Times New Roman" w:hAnsiTheme="minorHAnsi"/>
          <w:szCs w:val="24"/>
          <w:lang w:val="pl-PL" w:eastAsia="pl-PL"/>
        </w:rPr>
      </w:pPr>
      <w:r w:rsidRPr="001420D1">
        <w:rPr>
          <w:rFonts w:asciiTheme="minorHAnsi" w:eastAsia="Times New Roman" w:hAnsiTheme="minorHAnsi"/>
          <w:szCs w:val="24"/>
          <w:lang w:val="pl-PL" w:eastAsia="pl-PL"/>
        </w:rPr>
        <w:t>prowadzenie ewidencji wymaganej przepisami</w:t>
      </w:r>
      <w:r w:rsidR="004649D4">
        <w:rPr>
          <w:rFonts w:asciiTheme="minorHAnsi" w:eastAsia="Times New Roman" w:hAnsiTheme="minorHAnsi"/>
          <w:szCs w:val="24"/>
          <w:lang w:val="pl-PL" w:eastAsia="pl-PL"/>
        </w:rPr>
        <w:t>,</w:t>
      </w:r>
    </w:p>
    <w:p w14:paraId="18ECF2B5" w14:textId="128E3587" w:rsidR="004649D4" w:rsidRPr="00AD7A67" w:rsidRDefault="005766C6" w:rsidP="00697217">
      <w:pPr>
        <w:numPr>
          <w:ilvl w:val="0"/>
          <w:numId w:val="9"/>
        </w:numPr>
        <w:rPr>
          <w:lang w:val="pl-PL"/>
        </w:rPr>
      </w:pPr>
      <w:r>
        <w:rPr>
          <w:lang w:val="pl-PL"/>
        </w:rPr>
        <w:t>g</w:t>
      </w:r>
      <w:r w:rsidR="004649D4" w:rsidRPr="00AD7A67">
        <w:rPr>
          <w:lang w:val="pl-PL"/>
        </w:rPr>
        <w:t>romadzenie uprawnień odbiorców na odbiór odpadów</w:t>
      </w:r>
      <w:r>
        <w:rPr>
          <w:lang w:val="pl-PL"/>
        </w:rPr>
        <w:t>,</w:t>
      </w:r>
    </w:p>
    <w:p w14:paraId="5527B86F" w14:textId="43B00F19" w:rsidR="004649D4" w:rsidRPr="00AD7A67" w:rsidRDefault="005766C6" w:rsidP="00697217">
      <w:pPr>
        <w:numPr>
          <w:ilvl w:val="0"/>
          <w:numId w:val="9"/>
        </w:numPr>
        <w:rPr>
          <w:lang w:val="pl-PL"/>
        </w:rPr>
      </w:pPr>
      <w:r>
        <w:rPr>
          <w:lang w:val="pl-PL"/>
        </w:rPr>
        <w:t>p</w:t>
      </w:r>
      <w:r w:rsidR="004649D4" w:rsidRPr="00AD7A67">
        <w:rPr>
          <w:lang w:val="pl-PL"/>
        </w:rPr>
        <w:t>rowadzenie ewidencji odpadów w systemie BDO</w:t>
      </w:r>
      <w:r>
        <w:rPr>
          <w:lang w:val="pl-PL"/>
        </w:rPr>
        <w:t>,</w:t>
      </w:r>
    </w:p>
    <w:p w14:paraId="6FDB5A61" w14:textId="187A1A70" w:rsidR="004649D4" w:rsidRPr="00AD7A67" w:rsidRDefault="005766C6" w:rsidP="00697217">
      <w:pPr>
        <w:numPr>
          <w:ilvl w:val="0"/>
          <w:numId w:val="9"/>
        </w:numPr>
        <w:rPr>
          <w:lang w:val="pl-PL"/>
        </w:rPr>
      </w:pPr>
      <w:r>
        <w:rPr>
          <w:lang w:val="pl-PL"/>
        </w:rPr>
        <w:t>p</w:t>
      </w:r>
      <w:r w:rsidR="004649D4" w:rsidRPr="00AD7A67">
        <w:rPr>
          <w:lang w:val="pl-PL"/>
        </w:rPr>
        <w:t>rzygotowanie kart przekazania odpadów KPO w systemie BDO</w:t>
      </w:r>
      <w:r>
        <w:rPr>
          <w:lang w:val="pl-PL"/>
        </w:rPr>
        <w:t>,</w:t>
      </w:r>
    </w:p>
    <w:p w14:paraId="4D273632" w14:textId="5DB034BC" w:rsidR="004649D4" w:rsidRPr="00AD7A67" w:rsidRDefault="00354849" w:rsidP="00697217">
      <w:pPr>
        <w:numPr>
          <w:ilvl w:val="0"/>
          <w:numId w:val="9"/>
        </w:numPr>
        <w:rPr>
          <w:lang w:val="pl-PL"/>
        </w:rPr>
      </w:pPr>
      <w:r>
        <w:rPr>
          <w:lang w:val="pl-PL"/>
        </w:rPr>
        <w:t>p</w:t>
      </w:r>
      <w:r w:rsidR="004649D4" w:rsidRPr="00AD7A67">
        <w:rPr>
          <w:lang w:val="pl-PL"/>
        </w:rPr>
        <w:t>rowadzenie monitoringu odpadów w zakresie posiadanego pozwolenia</w:t>
      </w:r>
      <w:r>
        <w:rPr>
          <w:lang w:val="pl-PL"/>
        </w:rPr>
        <w:t>,</w:t>
      </w:r>
    </w:p>
    <w:p w14:paraId="7456F8D9" w14:textId="64AC3355" w:rsidR="004649D4" w:rsidRPr="00AD7A67" w:rsidRDefault="00354849" w:rsidP="00697217">
      <w:pPr>
        <w:numPr>
          <w:ilvl w:val="0"/>
          <w:numId w:val="9"/>
        </w:numPr>
        <w:rPr>
          <w:lang w:val="pl-PL"/>
        </w:rPr>
      </w:pPr>
      <w:r>
        <w:rPr>
          <w:lang w:val="pl-PL"/>
        </w:rPr>
        <w:t>s</w:t>
      </w:r>
      <w:r w:rsidR="004649D4" w:rsidRPr="00AD7A67">
        <w:rPr>
          <w:lang w:val="pl-PL"/>
        </w:rPr>
        <w:t>prawozdawczość w zakresie odpadów i opakowań</w:t>
      </w:r>
      <w:r>
        <w:rPr>
          <w:lang w:val="pl-PL"/>
        </w:rPr>
        <w:t>,</w:t>
      </w:r>
    </w:p>
    <w:p w14:paraId="4795911F" w14:textId="00A7DE23" w:rsidR="004649D4" w:rsidRDefault="00354849" w:rsidP="00697217">
      <w:pPr>
        <w:numPr>
          <w:ilvl w:val="0"/>
          <w:numId w:val="9"/>
        </w:numPr>
        <w:rPr>
          <w:lang w:val="pl-PL"/>
        </w:rPr>
      </w:pPr>
      <w:r>
        <w:rPr>
          <w:lang w:val="pl-PL"/>
        </w:rPr>
        <w:t>w</w:t>
      </w:r>
      <w:r w:rsidR="004649D4" w:rsidRPr="00AD7A67">
        <w:rPr>
          <w:lang w:val="pl-PL"/>
        </w:rPr>
        <w:t>ystawienie wniosku o przekazanie dokumentów DPO, DPR</w:t>
      </w:r>
      <w:r>
        <w:rPr>
          <w:lang w:val="pl-PL"/>
        </w:rPr>
        <w:t>,</w:t>
      </w:r>
    </w:p>
    <w:p w14:paraId="7960FD93" w14:textId="1F90F8FA" w:rsidR="004649D4" w:rsidRPr="002B0C7A" w:rsidRDefault="00E14374" w:rsidP="00697217">
      <w:pPr>
        <w:pStyle w:val="Akapitzlist"/>
        <w:numPr>
          <w:ilvl w:val="0"/>
          <w:numId w:val="9"/>
        </w:numPr>
        <w:spacing w:before="100" w:beforeAutospacing="1" w:after="100" w:afterAutospacing="1" w:line="300" w:lineRule="atLeast"/>
        <w:jc w:val="left"/>
        <w:rPr>
          <w:rFonts w:asciiTheme="minorHAnsi" w:eastAsia="Times New Roman" w:hAnsiTheme="minorHAnsi"/>
          <w:szCs w:val="24"/>
          <w:lang w:val="pl-PL" w:eastAsia="pl-PL"/>
        </w:rPr>
      </w:pPr>
      <w:r>
        <w:rPr>
          <w:lang w:val="pl-PL"/>
        </w:rPr>
        <w:lastRenderedPageBreak/>
        <w:t>o</w:t>
      </w:r>
      <w:r w:rsidR="004649D4" w:rsidRPr="00AD7A67">
        <w:rPr>
          <w:lang w:val="pl-PL"/>
        </w:rPr>
        <w:t>bowiązek KOBIZE</w:t>
      </w:r>
      <w:r>
        <w:rPr>
          <w:lang w:val="pl-PL"/>
        </w:rPr>
        <w:t>,</w:t>
      </w:r>
    </w:p>
    <w:p w14:paraId="0D0F17C1" w14:textId="70841638" w:rsidR="002B0C7A" w:rsidRPr="002B0C7A" w:rsidRDefault="002B0C7A" w:rsidP="002B0C7A">
      <w:pPr>
        <w:pStyle w:val="Akapitzlist"/>
        <w:numPr>
          <w:ilvl w:val="0"/>
          <w:numId w:val="9"/>
        </w:numPr>
        <w:spacing w:line="300" w:lineRule="atLeast"/>
        <w:jc w:val="left"/>
        <w:rPr>
          <w:rFonts w:ascii="Segoe UI" w:eastAsia="Times New Roman" w:hAnsi="Segoe UI" w:cs="Segoe UI"/>
          <w:sz w:val="21"/>
          <w:szCs w:val="21"/>
          <w:lang w:val="pl-PL" w:eastAsia="pl-PL"/>
        </w:rPr>
      </w:pPr>
      <w:r w:rsidRPr="002B0C7A">
        <w:rPr>
          <w:rFonts w:ascii="Segoe UI" w:eastAsia="Times New Roman" w:hAnsi="Segoe UI" w:cs="Segoe UI"/>
          <w:sz w:val="21"/>
          <w:szCs w:val="21"/>
          <w:lang w:val="pl-PL" w:eastAsia="pl-PL"/>
        </w:rPr>
        <w:t>zgłaszanie potrzeby odbioru odpadów</w:t>
      </w:r>
      <w:r>
        <w:rPr>
          <w:rFonts w:ascii="Segoe UI" w:eastAsia="Times New Roman" w:hAnsi="Segoe UI" w:cs="Segoe UI"/>
          <w:sz w:val="21"/>
          <w:szCs w:val="21"/>
          <w:lang w:val="pl-PL" w:eastAsia="pl-PL"/>
        </w:rPr>
        <w:t>,</w:t>
      </w:r>
    </w:p>
    <w:p w14:paraId="04907FE7" w14:textId="272F957C" w:rsidR="00E14374" w:rsidRPr="00E14374" w:rsidRDefault="00E14374" w:rsidP="00697217">
      <w:pPr>
        <w:pStyle w:val="Akapitzlist"/>
        <w:numPr>
          <w:ilvl w:val="0"/>
          <w:numId w:val="9"/>
        </w:numPr>
        <w:spacing w:before="100" w:beforeAutospacing="1" w:after="100" w:afterAutospacing="1" w:line="300" w:lineRule="atLeast"/>
        <w:jc w:val="left"/>
        <w:rPr>
          <w:rFonts w:asciiTheme="minorHAnsi" w:eastAsia="Times New Roman" w:hAnsiTheme="minorHAnsi"/>
          <w:szCs w:val="24"/>
          <w:lang w:val="pl-PL" w:eastAsia="pl-PL"/>
        </w:rPr>
      </w:pPr>
      <w:r w:rsidRPr="001420D1">
        <w:rPr>
          <w:rFonts w:asciiTheme="minorHAnsi" w:eastAsia="Times New Roman" w:hAnsiTheme="minorHAnsi"/>
          <w:szCs w:val="24"/>
          <w:lang w:val="pl-PL" w:eastAsia="pl-PL"/>
        </w:rPr>
        <w:t>zgłaszania przypadków niewłaściwego magazynowania</w:t>
      </w:r>
      <w:r>
        <w:rPr>
          <w:rFonts w:asciiTheme="minorHAnsi" w:eastAsia="Times New Roman" w:hAnsiTheme="minorHAnsi"/>
          <w:szCs w:val="24"/>
          <w:lang w:val="pl-PL" w:eastAsia="pl-PL"/>
        </w:rPr>
        <w:t>/segregowania</w:t>
      </w:r>
      <w:r w:rsidRPr="001420D1">
        <w:rPr>
          <w:rFonts w:asciiTheme="minorHAnsi" w:eastAsia="Times New Roman" w:hAnsiTheme="minorHAnsi"/>
          <w:szCs w:val="24"/>
          <w:lang w:val="pl-PL" w:eastAsia="pl-PL"/>
        </w:rPr>
        <w:t xml:space="preserve"> odpadów.</w:t>
      </w:r>
    </w:p>
    <w:p w14:paraId="36D2A49F" w14:textId="77777777" w:rsidR="00D707DC" w:rsidRPr="00D707DC" w:rsidRDefault="00D707DC" w:rsidP="00C15ACA">
      <w:pPr>
        <w:spacing w:line="300" w:lineRule="atLeast"/>
        <w:jc w:val="left"/>
        <w:outlineLvl w:val="1"/>
        <w:rPr>
          <w:rFonts w:asciiTheme="minorHAnsi" w:eastAsia="Times New Roman" w:hAnsiTheme="minorHAnsi"/>
          <w:b/>
          <w:bCs/>
          <w:szCs w:val="24"/>
          <w:lang w:val="pl-PL" w:eastAsia="pl-PL"/>
        </w:rPr>
      </w:pPr>
      <w:bookmarkStart w:id="6" w:name="_Toc238163227"/>
      <w:r w:rsidRPr="00D707DC">
        <w:rPr>
          <w:rFonts w:asciiTheme="minorHAnsi" w:eastAsia="Times New Roman" w:hAnsiTheme="minorHAnsi"/>
          <w:b/>
          <w:bCs/>
          <w:szCs w:val="24"/>
          <w:lang w:val="pl-PL" w:eastAsia="pl-PL"/>
        </w:rPr>
        <w:t>Kierownicy działów</w:t>
      </w:r>
      <w:bookmarkEnd w:id="6"/>
    </w:p>
    <w:p w14:paraId="4A022760" w14:textId="77777777" w:rsidR="00D707DC" w:rsidRPr="00D707DC" w:rsidRDefault="00D707DC" w:rsidP="00C15ACA">
      <w:pPr>
        <w:spacing w:line="300" w:lineRule="atLeast"/>
        <w:jc w:val="left"/>
        <w:rPr>
          <w:rFonts w:asciiTheme="minorHAnsi" w:eastAsia="Times New Roman" w:hAnsiTheme="minorHAnsi"/>
          <w:szCs w:val="24"/>
          <w:lang w:val="pl-PL" w:eastAsia="pl-PL"/>
        </w:rPr>
      </w:pPr>
      <w:r w:rsidRPr="00D707DC">
        <w:rPr>
          <w:rFonts w:asciiTheme="minorHAnsi" w:eastAsia="Times New Roman" w:hAnsiTheme="minorHAnsi"/>
          <w:szCs w:val="24"/>
          <w:lang w:val="pl-PL" w:eastAsia="pl-PL"/>
        </w:rPr>
        <w:t>Odpowiadają za:</w:t>
      </w:r>
    </w:p>
    <w:p w14:paraId="4FAD6FE1" w14:textId="77777777" w:rsidR="00D707DC" w:rsidRPr="00081599" w:rsidRDefault="00D707DC" w:rsidP="00697217">
      <w:pPr>
        <w:pStyle w:val="Akapitzlist"/>
        <w:numPr>
          <w:ilvl w:val="0"/>
          <w:numId w:val="13"/>
        </w:numPr>
        <w:spacing w:line="300" w:lineRule="atLeast"/>
        <w:ind w:left="709"/>
        <w:jc w:val="left"/>
        <w:rPr>
          <w:rFonts w:asciiTheme="minorHAnsi" w:eastAsia="Times New Roman" w:hAnsiTheme="minorHAnsi"/>
          <w:szCs w:val="24"/>
          <w:lang w:val="pl-PL" w:eastAsia="pl-PL"/>
        </w:rPr>
      </w:pPr>
      <w:r w:rsidRPr="00081599">
        <w:rPr>
          <w:rFonts w:asciiTheme="minorHAnsi" w:eastAsia="Times New Roman" w:hAnsiTheme="minorHAnsi"/>
          <w:szCs w:val="24"/>
          <w:lang w:val="pl-PL" w:eastAsia="pl-PL"/>
        </w:rPr>
        <w:t>zapewnienie właściwej segregacji odpadów,</w:t>
      </w:r>
    </w:p>
    <w:p w14:paraId="4BA9FB0E" w14:textId="77777777" w:rsidR="00D707DC" w:rsidRPr="00081599" w:rsidRDefault="00D707DC" w:rsidP="00697217">
      <w:pPr>
        <w:pStyle w:val="Akapitzlist"/>
        <w:numPr>
          <w:ilvl w:val="0"/>
          <w:numId w:val="13"/>
        </w:numPr>
        <w:spacing w:before="100" w:beforeAutospacing="1" w:after="100" w:afterAutospacing="1" w:line="300" w:lineRule="atLeast"/>
        <w:ind w:left="709"/>
        <w:jc w:val="left"/>
        <w:rPr>
          <w:rFonts w:asciiTheme="minorHAnsi" w:eastAsia="Times New Roman" w:hAnsiTheme="minorHAnsi"/>
          <w:szCs w:val="24"/>
          <w:lang w:val="pl-PL" w:eastAsia="pl-PL"/>
        </w:rPr>
      </w:pPr>
      <w:r w:rsidRPr="00081599">
        <w:rPr>
          <w:rFonts w:asciiTheme="minorHAnsi" w:eastAsia="Times New Roman" w:hAnsiTheme="minorHAnsi"/>
          <w:szCs w:val="24"/>
          <w:lang w:val="pl-PL" w:eastAsia="pl-PL"/>
        </w:rPr>
        <w:t>nadzór nad przestrzeganiem instrukcji przez pracowników,</w:t>
      </w:r>
    </w:p>
    <w:p w14:paraId="53112CA4" w14:textId="2C2240A1" w:rsidR="00D707DC" w:rsidRPr="00081599" w:rsidRDefault="00D707DC" w:rsidP="00697217">
      <w:pPr>
        <w:pStyle w:val="Akapitzlist"/>
        <w:numPr>
          <w:ilvl w:val="0"/>
          <w:numId w:val="13"/>
        </w:numPr>
        <w:spacing w:before="100" w:beforeAutospacing="1" w:after="100" w:afterAutospacing="1" w:line="300" w:lineRule="atLeast"/>
        <w:ind w:left="709"/>
        <w:jc w:val="left"/>
        <w:rPr>
          <w:rFonts w:asciiTheme="minorHAnsi" w:eastAsia="Times New Roman" w:hAnsiTheme="minorHAnsi"/>
          <w:szCs w:val="24"/>
          <w:lang w:val="pl-PL" w:eastAsia="pl-PL"/>
        </w:rPr>
      </w:pPr>
      <w:r w:rsidRPr="00081599">
        <w:rPr>
          <w:rFonts w:asciiTheme="minorHAnsi" w:eastAsia="Times New Roman" w:hAnsiTheme="minorHAnsi"/>
          <w:szCs w:val="24"/>
          <w:lang w:val="pl-PL" w:eastAsia="pl-PL"/>
        </w:rPr>
        <w:t>zgłaszanie nieprawidłowości</w:t>
      </w:r>
      <w:r w:rsidR="000D32B5" w:rsidRPr="00081599">
        <w:rPr>
          <w:rFonts w:asciiTheme="minorHAnsi" w:eastAsia="Times New Roman" w:hAnsiTheme="minorHAnsi"/>
          <w:szCs w:val="24"/>
          <w:lang w:val="pl-PL" w:eastAsia="pl-PL"/>
        </w:rPr>
        <w:t>,</w:t>
      </w:r>
    </w:p>
    <w:p w14:paraId="1955C8F5" w14:textId="77777777" w:rsidR="005E6F51" w:rsidRDefault="00580D0E" w:rsidP="00697217">
      <w:pPr>
        <w:pStyle w:val="Akapitzlist"/>
        <w:numPr>
          <w:ilvl w:val="0"/>
          <w:numId w:val="13"/>
        </w:numPr>
        <w:ind w:left="709"/>
        <w:rPr>
          <w:lang w:val="pl-PL"/>
        </w:rPr>
      </w:pPr>
      <w:r w:rsidRPr="00081599">
        <w:rPr>
          <w:lang w:val="pl-PL"/>
        </w:rPr>
        <w:t>przygotowanie kart przekazania odpadów KPO w systemie BDO</w:t>
      </w:r>
      <w:r w:rsidR="008F59D1">
        <w:rPr>
          <w:lang w:val="pl-PL"/>
        </w:rPr>
        <w:t>,</w:t>
      </w:r>
    </w:p>
    <w:p w14:paraId="63F7DD31" w14:textId="28305712" w:rsidR="00CE0A82" w:rsidRDefault="00CE0A82" w:rsidP="00697217">
      <w:pPr>
        <w:pStyle w:val="Akapitzlist"/>
        <w:numPr>
          <w:ilvl w:val="0"/>
          <w:numId w:val="13"/>
        </w:numPr>
        <w:ind w:left="709"/>
        <w:rPr>
          <w:lang w:val="pl-PL"/>
        </w:rPr>
      </w:pPr>
      <w:r w:rsidRPr="00CE0A82">
        <w:rPr>
          <w:lang w:val="pl-PL"/>
        </w:rPr>
        <w:t>zgłaszanie potrzeby odbioru odpadów</w:t>
      </w:r>
      <w:r>
        <w:rPr>
          <w:lang w:val="pl-PL"/>
        </w:rPr>
        <w:t>,</w:t>
      </w:r>
    </w:p>
    <w:p w14:paraId="4152B987" w14:textId="4F0D35F7" w:rsidR="008F59D1" w:rsidRPr="005E6F51" w:rsidRDefault="005E6F51" w:rsidP="00697217">
      <w:pPr>
        <w:pStyle w:val="Akapitzlist"/>
        <w:numPr>
          <w:ilvl w:val="0"/>
          <w:numId w:val="13"/>
        </w:numPr>
        <w:ind w:left="709"/>
        <w:rPr>
          <w:lang w:val="pl-PL"/>
        </w:rPr>
      </w:pPr>
      <w:r w:rsidRPr="005E6F51">
        <w:rPr>
          <w:rFonts w:asciiTheme="minorHAnsi" w:eastAsia="Times New Roman" w:hAnsiTheme="minorHAnsi"/>
          <w:szCs w:val="24"/>
          <w:lang w:val="pl-PL" w:eastAsia="pl-PL"/>
        </w:rPr>
        <w:t>zgłaszanie przypadków niewłaściwego magazynowania/segregowania odpadów.</w:t>
      </w:r>
    </w:p>
    <w:p w14:paraId="4BE6D1F2" w14:textId="77777777" w:rsidR="00081599" w:rsidRPr="00081599" w:rsidRDefault="00081599" w:rsidP="00081599">
      <w:pPr>
        <w:ind w:left="1080"/>
        <w:rPr>
          <w:lang w:val="pl-PL"/>
        </w:rPr>
      </w:pPr>
    </w:p>
    <w:p w14:paraId="1DCE2306" w14:textId="082267AA" w:rsidR="00DC0341" w:rsidRPr="00DC0341" w:rsidRDefault="00DC0341" w:rsidP="000C6B3B">
      <w:pPr>
        <w:spacing w:line="300" w:lineRule="atLeast"/>
        <w:jc w:val="left"/>
        <w:rPr>
          <w:rFonts w:asciiTheme="minorHAnsi" w:hAnsiTheme="minorHAnsi"/>
          <w:b/>
          <w:bCs/>
          <w:szCs w:val="24"/>
        </w:rPr>
      </w:pPr>
      <w:proofErr w:type="spellStart"/>
      <w:r w:rsidRPr="00DC0341">
        <w:rPr>
          <w:rFonts w:asciiTheme="minorHAnsi" w:hAnsiTheme="minorHAnsi"/>
          <w:b/>
          <w:bCs/>
          <w:szCs w:val="24"/>
        </w:rPr>
        <w:t>Bezpośredni</w:t>
      </w:r>
      <w:proofErr w:type="spellEnd"/>
      <w:r w:rsidRPr="00DC0341">
        <w:rPr>
          <w:rFonts w:asciiTheme="minorHAnsi" w:hAnsiTheme="minorHAnsi"/>
          <w:b/>
          <w:bCs/>
          <w:szCs w:val="24"/>
        </w:rPr>
        <w:t xml:space="preserve"> </w:t>
      </w:r>
      <w:proofErr w:type="spellStart"/>
      <w:r w:rsidRPr="00DC0341">
        <w:rPr>
          <w:rFonts w:asciiTheme="minorHAnsi" w:hAnsiTheme="minorHAnsi"/>
          <w:b/>
          <w:bCs/>
          <w:szCs w:val="24"/>
        </w:rPr>
        <w:t>przełożony</w:t>
      </w:r>
      <w:proofErr w:type="spellEnd"/>
    </w:p>
    <w:p w14:paraId="421AE537" w14:textId="79841F47" w:rsidR="00DC0341" w:rsidRDefault="00DC0341" w:rsidP="000C6B3B">
      <w:pPr>
        <w:spacing w:line="300" w:lineRule="atLeast"/>
        <w:jc w:val="left"/>
        <w:rPr>
          <w:rFonts w:asciiTheme="minorHAnsi" w:hAnsiTheme="minorHAnsi"/>
          <w:szCs w:val="24"/>
          <w:lang w:val="pl-PL"/>
        </w:rPr>
      </w:pPr>
      <w:r w:rsidRPr="00DC0341">
        <w:rPr>
          <w:rFonts w:asciiTheme="minorHAnsi" w:hAnsiTheme="minorHAnsi"/>
          <w:szCs w:val="24"/>
          <w:lang w:val="pl-PL"/>
        </w:rPr>
        <w:t>Odpowiadają za:</w:t>
      </w:r>
    </w:p>
    <w:p w14:paraId="0E6C78E0" w14:textId="61AE1CAB" w:rsidR="006E2F28" w:rsidRPr="000C6B3B" w:rsidRDefault="000C6B3B" w:rsidP="00697217">
      <w:pPr>
        <w:pStyle w:val="Akapitzlist"/>
        <w:numPr>
          <w:ilvl w:val="0"/>
          <w:numId w:val="8"/>
        </w:numPr>
        <w:spacing w:line="300" w:lineRule="atLeast"/>
        <w:jc w:val="left"/>
        <w:rPr>
          <w:rFonts w:asciiTheme="minorHAnsi" w:hAnsiTheme="minorHAnsi"/>
          <w:szCs w:val="24"/>
          <w:lang w:val="pl-PL"/>
        </w:rPr>
      </w:pPr>
      <w:r>
        <w:rPr>
          <w:rFonts w:asciiTheme="minorHAnsi" w:hAnsiTheme="minorHAnsi"/>
          <w:szCs w:val="24"/>
          <w:lang w:val="pl-PL"/>
        </w:rPr>
        <w:t>n</w:t>
      </w:r>
      <w:r w:rsidR="006E2F28" w:rsidRPr="000C6B3B">
        <w:rPr>
          <w:rFonts w:asciiTheme="minorHAnsi" w:hAnsiTheme="minorHAnsi"/>
          <w:szCs w:val="24"/>
          <w:lang w:val="pl-PL"/>
        </w:rPr>
        <w:t>adzór nad prawidłową segregację powstających odpadów</w:t>
      </w:r>
      <w:r>
        <w:rPr>
          <w:rFonts w:asciiTheme="minorHAnsi" w:hAnsiTheme="minorHAnsi"/>
          <w:szCs w:val="24"/>
          <w:lang w:val="pl-PL"/>
        </w:rPr>
        <w:t>,</w:t>
      </w:r>
    </w:p>
    <w:p w14:paraId="20B4DA7D" w14:textId="52BA6F69" w:rsidR="006E2F28" w:rsidRPr="000C6B3B" w:rsidRDefault="000C6B3B" w:rsidP="00697217">
      <w:pPr>
        <w:pStyle w:val="Akapitzlist"/>
        <w:numPr>
          <w:ilvl w:val="0"/>
          <w:numId w:val="8"/>
        </w:numPr>
        <w:spacing w:before="100" w:beforeAutospacing="1" w:after="100" w:afterAutospacing="1" w:line="300" w:lineRule="atLeast"/>
        <w:jc w:val="left"/>
        <w:rPr>
          <w:rFonts w:asciiTheme="minorHAnsi" w:hAnsiTheme="minorHAnsi"/>
          <w:szCs w:val="24"/>
          <w:lang w:val="pl-PL"/>
        </w:rPr>
      </w:pPr>
      <w:r>
        <w:rPr>
          <w:rFonts w:asciiTheme="minorHAnsi" w:hAnsiTheme="minorHAnsi"/>
          <w:szCs w:val="24"/>
          <w:lang w:val="pl-PL"/>
        </w:rPr>
        <w:t>z</w:t>
      </w:r>
      <w:r w:rsidR="006E2F28" w:rsidRPr="000C6B3B">
        <w:rPr>
          <w:rFonts w:asciiTheme="minorHAnsi" w:hAnsiTheme="minorHAnsi"/>
          <w:szCs w:val="24"/>
          <w:lang w:val="pl-PL"/>
        </w:rPr>
        <w:t>nakowanie pojemników na odpady</w:t>
      </w:r>
      <w:r>
        <w:rPr>
          <w:rFonts w:asciiTheme="minorHAnsi" w:hAnsiTheme="minorHAnsi"/>
          <w:szCs w:val="24"/>
          <w:lang w:val="pl-PL"/>
        </w:rPr>
        <w:t>,</w:t>
      </w:r>
    </w:p>
    <w:p w14:paraId="11795246" w14:textId="77777777" w:rsidR="00580D0E" w:rsidRDefault="000C6B3B" w:rsidP="00697217">
      <w:pPr>
        <w:pStyle w:val="Akapitzlist"/>
        <w:numPr>
          <w:ilvl w:val="0"/>
          <w:numId w:val="8"/>
        </w:numPr>
        <w:spacing w:before="100" w:beforeAutospacing="1" w:after="100" w:afterAutospacing="1" w:line="300" w:lineRule="atLeast"/>
        <w:jc w:val="left"/>
        <w:rPr>
          <w:rFonts w:asciiTheme="minorHAnsi" w:hAnsiTheme="minorHAnsi"/>
          <w:szCs w:val="24"/>
          <w:lang w:val="pl-PL"/>
        </w:rPr>
      </w:pPr>
      <w:r>
        <w:rPr>
          <w:rFonts w:asciiTheme="minorHAnsi" w:hAnsiTheme="minorHAnsi"/>
          <w:szCs w:val="24"/>
          <w:lang w:val="pl-PL"/>
        </w:rPr>
        <w:t>n</w:t>
      </w:r>
      <w:r w:rsidR="006E2F28" w:rsidRPr="000C6B3B">
        <w:rPr>
          <w:rFonts w:asciiTheme="minorHAnsi" w:hAnsiTheme="minorHAnsi"/>
          <w:szCs w:val="24"/>
          <w:lang w:val="pl-PL"/>
        </w:rPr>
        <w:t>adzór na prawidłową identyfikacją odpadów</w:t>
      </w:r>
      <w:r w:rsidR="00580D0E">
        <w:rPr>
          <w:rFonts w:asciiTheme="minorHAnsi" w:hAnsiTheme="minorHAnsi"/>
          <w:szCs w:val="24"/>
          <w:lang w:val="pl-PL"/>
        </w:rPr>
        <w:t>,</w:t>
      </w:r>
    </w:p>
    <w:p w14:paraId="1A165757" w14:textId="209737FD" w:rsidR="00DC0341" w:rsidRDefault="00580D0E" w:rsidP="00697217">
      <w:pPr>
        <w:numPr>
          <w:ilvl w:val="0"/>
          <w:numId w:val="8"/>
        </w:numPr>
        <w:rPr>
          <w:lang w:val="pl-PL"/>
        </w:rPr>
      </w:pPr>
      <w:r>
        <w:rPr>
          <w:lang w:val="pl-PL"/>
        </w:rPr>
        <w:t>p</w:t>
      </w:r>
      <w:r w:rsidRPr="00AD7A67">
        <w:rPr>
          <w:lang w:val="pl-PL"/>
        </w:rPr>
        <w:t>rzygotowanie kart przekazania odpadów KPO w systemie BDO</w:t>
      </w:r>
      <w:r w:rsidR="00F878CF">
        <w:rPr>
          <w:lang w:val="pl-PL"/>
        </w:rPr>
        <w:t>,</w:t>
      </w:r>
    </w:p>
    <w:p w14:paraId="615D3816" w14:textId="6AF35AF8" w:rsidR="00CE0A82" w:rsidRDefault="00CE0A82" w:rsidP="00697217">
      <w:pPr>
        <w:numPr>
          <w:ilvl w:val="0"/>
          <w:numId w:val="8"/>
        </w:numPr>
        <w:rPr>
          <w:lang w:val="pl-PL"/>
        </w:rPr>
      </w:pPr>
      <w:r w:rsidRPr="00CE0A82">
        <w:rPr>
          <w:lang w:val="pl-PL"/>
        </w:rPr>
        <w:t>zgłaszanie potrzeby odbioru odpadów</w:t>
      </w:r>
      <w:r>
        <w:rPr>
          <w:lang w:val="pl-PL"/>
        </w:rPr>
        <w:t>,</w:t>
      </w:r>
    </w:p>
    <w:p w14:paraId="756E9739" w14:textId="2A84D437" w:rsidR="00354849" w:rsidRPr="00F878CF" w:rsidRDefault="00F878CF" w:rsidP="00697217">
      <w:pPr>
        <w:pStyle w:val="Akapitzlist"/>
        <w:numPr>
          <w:ilvl w:val="0"/>
          <w:numId w:val="8"/>
        </w:numPr>
        <w:spacing w:before="100" w:beforeAutospacing="1" w:after="100" w:afterAutospacing="1" w:line="300" w:lineRule="atLeast"/>
        <w:jc w:val="left"/>
        <w:rPr>
          <w:rFonts w:asciiTheme="minorHAnsi" w:eastAsia="Times New Roman" w:hAnsiTheme="minorHAnsi"/>
          <w:szCs w:val="24"/>
          <w:lang w:val="pl-PL" w:eastAsia="pl-PL"/>
        </w:rPr>
      </w:pPr>
      <w:r w:rsidRPr="001420D1">
        <w:rPr>
          <w:rFonts w:asciiTheme="minorHAnsi" w:eastAsia="Times New Roman" w:hAnsiTheme="minorHAnsi"/>
          <w:szCs w:val="24"/>
          <w:lang w:val="pl-PL" w:eastAsia="pl-PL"/>
        </w:rPr>
        <w:t>zgłaszani</w:t>
      </w:r>
      <w:r>
        <w:rPr>
          <w:rFonts w:asciiTheme="minorHAnsi" w:eastAsia="Times New Roman" w:hAnsiTheme="minorHAnsi"/>
          <w:szCs w:val="24"/>
          <w:lang w:val="pl-PL" w:eastAsia="pl-PL"/>
        </w:rPr>
        <w:t>e</w:t>
      </w:r>
      <w:r w:rsidRPr="001420D1">
        <w:rPr>
          <w:rFonts w:asciiTheme="minorHAnsi" w:eastAsia="Times New Roman" w:hAnsiTheme="minorHAnsi"/>
          <w:szCs w:val="24"/>
          <w:lang w:val="pl-PL" w:eastAsia="pl-PL"/>
        </w:rPr>
        <w:t xml:space="preserve"> przypadków niewłaściwego magazynowania</w:t>
      </w:r>
      <w:r>
        <w:rPr>
          <w:rFonts w:asciiTheme="minorHAnsi" w:eastAsia="Times New Roman" w:hAnsiTheme="minorHAnsi"/>
          <w:szCs w:val="24"/>
          <w:lang w:val="pl-PL" w:eastAsia="pl-PL"/>
        </w:rPr>
        <w:t>/segregowania</w:t>
      </w:r>
      <w:r w:rsidRPr="001420D1">
        <w:rPr>
          <w:rFonts w:asciiTheme="minorHAnsi" w:eastAsia="Times New Roman" w:hAnsiTheme="minorHAnsi"/>
          <w:szCs w:val="24"/>
          <w:lang w:val="pl-PL" w:eastAsia="pl-PL"/>
        </w:rPr>
        <w:t xml:space="preserve"> odpadów.</w:t>
      </w:r>
    </w:p>
    <w:p w14:paraId="457BA482" w14:textId="4B38C458" w:rsidR="0017637F" w:rsidRPr="00B3186E" w:rsidRDefault="0017637F" w:rsidP="00B3186E">
      <w:pPr>
        <w:spacing w:line="300" w:lineRule="atLeast"/>
        <w:jc w:val="left"/>
        <w:rPr>
          <w:rFonts w:asciiTheme="minorHAnsi" w:hAnsiTheme="minorHAnsi"/>
          <w:b/>
          <w:bCs/>
          <w:szCs w:val="24"/>
          <w:lang w:val="pl-PL"/>
        </w:rPr>
      </w:pPr>
      <w:r w:rsidRPr="00B3186E">
        <w:rPr>
          <w:rFonts w:asciiTheme="minorHAnsi" w:hAnsiTheme="minorHAnsi"/>
          <w:b/>
          <w:bCs/>
          <w:szCs w:val="24"/>
          <w:lang w:val="pl-PL"/>
        </w:rPr>
        <w:t>Zakupy</w:t>
      </w:r>
    </w:p>
    <w:p w14:paraId="73FBFD90" w14:textId="494618D2" w:rsidR="0017637F" w:rsidRDefault="00B3186E" w:rsidP="00B3186E">
      <w:pPr>
        <w:spacing w:line="300" w:lineRule="atLeast"/>
        <w:jc w:val="left"/>
        <w:rPr>
          <w:rFonts w:asciiTheme="minorHAnsi" w:hAnsiTheme="minorHAnsi"/>
          <w:szCs w:val="24"/>
          <w:lang w:val="pl-PL"/>
        </w:rPr>
      </w:pPr>
      <w:r>
        <w:rPr>
          <w:rFonts w:asciiTheme="minorHAnsi" w:hAnsiTheme="minorHAnsi"/>
          <w:szCs w:val="24"/>
          <w:lang w:val="pl-PL"/>
        </w:rPr>
        <w:t>Odpowiadają za:</w:t>
      </w:r>
    </w:p>
    <w:p w14:paraId="60CC7767" w14:textId="6986819E" w:rsidR="00B3186E" w:rsidRPr="00B3186E" w:rsidRDefault="00B3186E" w:rsidP="00697217">
      <w:pPr>
        <w:pStyle w:val="Akapitzlist"/>
        <w:numPr>
          <w:ilvl w:val="0"/>
          <w:numId w:val="12"/>
        </w:numPr>
        <w:rPr>
          <w:lang w:val="pl-PL"/>
        </w:rPr>
      </w:pPr>
      <w:r>
        <w:rPr>
          <w:lang w:val="pl-PL"/>
        </w:rPr>
        <w:t>p</w:t>
      </w:r>
      <w:r w:rsidRPr="00B3186E">
        <w:rPr>
          <w:lang w:val="pl-PL"/>
        </w:rPr>
        <w:t>ozyskiwanie odbiorców odpadów</w:t>
      </w:r>
      <w:r>
        <w:rPr>
          <w:lang w:val="pl-PL"/>
        </w:rPr>
        <w:t>,</w:t>
      </w:r>
    </w:p>
    <w:p w14:paraId="1F0DA467" w14:textId="08476EB6" w:rsidR="00B3186E" w:rsidRPr="00B3186E" w:rsidRDefault="00B3186E" w:rsidP="00697217">
      <w:pPr>
        <w:pStyle w:val="Akapitzlist"/>
        <w:numPr>
          <w:ilvl w:val="0"/>
          <w:numId w:val="12"/>
        </w:numPr>
        <w:rPr>
          <w:lang w:val="pl-PL"/>
        </w:rPr>
      </w:pPr>
      <w:r>
        <w:rPr>
          <w:lang w:val="pl-PL"/>
        </w:rPr>
        <w:t>o</w:t>
      </w:r>
      <w:r w:rsidRPr="00B3186E">
        <w:rPr>
          <w:lang w:val="pl-PL"/>
        </w:rPr>
        <w:t>cenę odbiorców odpadów</w:t>
      </w:r>
      <w:r>
        <w:rPr>
          <w:lang w:val="pl-PL"/>
        </w:rPr>
        <w:t>,</w:t>
      </w:r>
    </w:p>
    <w:p w14:paraId="367F8758" w14:textId="450D8A08" w:rsidR="00B3186E" w:rsidRPr="00B3186E" w:rsidRDefault="00B3186E" w:rsidP="00697217">
      <w:pPr>
        <w:pStyle w:val="Akapitzlist"/>
        <w:numPr>
          <w:ilvl w:val="0"/>
          <w:numId w:val="12"/>
        </w:numPr>
        <w:rPr>
          <w:lang w:val="pl-PL"/>
        </w:rPr>
      </w:pPr>
      <w:r>
        <w:rPr>
          <w:lang w:val="pl-PL"/>
        </w:rPr>
        <w:t>s</w:t>
      </w:r>
      <w:r w:rsidRPr="00B3186E">
        <w:rPr>
          <w:lang w:val="pl-PL"/>
        </w:rPr>
        <w:t>porządzanie umów dotyczących warunku odbiorów odpadów</w:t>
      </w:r>
      <w:r>
        <w:rPr>
          <w:lang w:val="pl-PL"/>
        </w:rPr>
        <w:t>,</w:t>
      </w:r>
    </w:p>
    <w:p w14:paraId="3D1B710B" w14:textId="4355C7E8" w:rsidR="00B3186E" w:rsidRDefault="00B3186E" w:rsidP="00697217">
      <w:pPr>
        <w:pStyle w:val="Akapitzlist"/>
        <w:numPr>
          <w:ilvl w:val="0"/>
          <w:numId w:val="12"/>
        </w:numPr>
        <w:rPr>
          <w:lang w:val="pl-PL"/>
        </w:rPr>
      </w:pPr>
      <w:r>
        <w:rPr>
          <w:lang w:val="pl-PL"/>
        </w:rPr>
        <w:t>p</w:t>
      </w:r>
      <w:r w:rsidRPr="00B3186E">
        <w:rPr>
          <w:lang w:val="pl-PL"/>
        </w:rPr>
        <w:t>rzygotowanie kart przekazania odpadów KPO w systemie BDO</w:t>
      </w:r>
      <w:r w:rsidR="00F878CF">
        <w:rPr>
          <w:lang w:val="pl-PL"/>
        </w:rPr>
        <w:t>,</w:t>
      </w:r>
    </w:p>
    <w:p w14:paraId="32CCD280" w14:textId="6E906F4F" w:rsidR="00CE0A82" w:rsidRDefault="00CE0A82" w:rsidP="00697217">
      <w:pPr>
        <w:pStyle w:val="Akapitzlist"/>
        <w:numPr>
          <w:ilvl w:val="0"/>
          <w:numId w:val="12"/>
        </w:numPr>
        <w:rPr>
          <w:lang w:val="pl-PL"/>
        </w:rPr>
      </w:pPr>
      <w:r w:rsidRPr="00CE0A82">
        <w:rPr>
          <w:lang w:val="pl-PL"/>
        </w:rPr>
        <w:t>zgłaszanie potrzeby odbioru odpadów</w:t>
      </w:r>
      <w:r>
        <w:rPr>
          <w:lang w:val="pl-PL"/>
        </w:rPr>
        <w:t>,</w:t>
      </w:r>
    </w:p>
    <w:p w14:paraId="16084A8E" w14:textId="32337748" w:rsidR="00DA1BC3" w:rsidRPr="00F878CF" w:rsidRDefault="00F878CF" w:rsidP="00697217">
      <w:pPr>
        <w:pStyle w:val="Akapitzlist"/>
        <w:numPr>
          <w:ilvl w:val="0"/>
          <w:numId w:val="12"/>
        </w:numPr>
        <w:spacing w:before="100" w:beforeAutospacing="1" w:after="100" w:afterAutospacing="1" w:line="300" w:lineRule="atLeast"/>
        <w:jc w:val="left"/>
        <w:rPr>
          <w:rFonts w:asciiTheme="minorHAnsi" w:eastAsia="Times New Roman" w:hAnsiTheme="minorHAnsi"/>
          <w:szCs w:val="24"/>
          <w:lang w:val="pl-PL" w:eastAsia="pl-PL"/>
        </w:rPr>
      </w:pPr>
      <w:r w:rsidRPr="001420D1">
        <w:rPr>
          <w:rFonts w:asciiTheme="minorHAnsi" w:eastAsia="Times New Roman" w:hAnsiTheme="minorHAnsi"/>
          <w:szCs w:val="24"/>
          <w:lang w:val="pl-PL" w:eastAsia="pl-PL"/>
        </w:rPr>
        <w:t>zgłaszani</w:t>
      </w:r>
      <w:r>
        <w:rPr>
          <w:rFonts w:asciiTheme="minorHAnsi" w:eastAsia="Times New Roman" w:hAnsiTheme="minorHAnsi"/>
          <w:szCs w:val="24"/>
          <w:lang w:val="pl-PL" w:eastAsia="pl-PL"/>
        </w:rPr>
        <w:t>e</w:t>
      </w:r>
      <w:r w:rsidRPr="001420D1">
        <w:rPr>
          <w:rFonts w:asciiTheme="minorHAnsi" w:eastAsia="Times New Roman" w:hAnsiTheme="minorHAnsi"/>
          <w:szCs w:val="24"/>
          <w:lang w:val="pl-PL" w:eastAsia="pl-PL"/>
        </w:rPr>
        <w:t xml:space="preserve"> przypadków niewłaściwego magazynowania</w:t>
      </w:r>
      <w:r>
        <w:rPr>
          <w:rFonts w:asciiTheme="minorHAnsi" w:eastAsia="Times New Roman" w:hAnsiTheme="minorHAnsi"/>
          <w:szCs w:val="24"/>
          <w:lang w:val="pl-PL" w:eastAsia="pl-PL"/>
        </w:rPr>
        <w:t>/segregowania</w:t>
      </w:r>
      <w:r w:rsidRPr="001420D1">
        <w:rPr>
          <w:rFonts w:asciiTheme="minorHAnsi" w:eastAsia="Times New Roman" w:hAnsiTheme="minorHAnsi"/>
          <w:szCs w:val="24"/>
          <w:lang w:val="pl-PL" w:eastAsia="pl-PL"/>
        </w:rPr>
        <w:t xml:space="preserve"> odpadów.</w:t>
      </w:r>
    </w:p>
    <w:p w14:paraId="00ACD9B6" w14:textId="0228C0A9" w:rsidR="00DA1BC3" w:rsidRPr="002B0C7A" w:rsidRDefault="00DA1BC3" w:rsidP="00DA1BC3">
      <w:pPr>
        <w:rPr>
          <w:b/>
          <w:bCs/>
          <w:szCs w:val="24"/>
          <w:lang w:val="pl-PL"/>
        </w:rPr>
      </w:pPr>
      <w:r w:rsidRPr="002B0C7A">
        <w:rPr>
          <w:b/>
          <w:bCs/>
          <w:szCs w:val="24"/>
          <w:lang w:val="pl-PL"/>
        </w:rPr>
        <w:t>Dział UR i infrastruktury</w:t>
      </w:r>
    </w:p>
    <w:p w14:paraId="42E61DB3" w14:textId="7C36CCD2" w:rsidR="00727D12" w:rsidRPr="002B0C7A" w:rsidRDefault="00727D12" w:rsidP="00DA1BC3">
      <w:pPr>
        <w:rPr>
          <w:szCs w:val="24"/>
          <w:lang w:val="pl-PL"/>
        </w:rPr>
      </w:pPr>
      <w:r w:rsidRPr="002B0C7A">
        <w:rPr>
          <w:szCs w:val="24"/>
          <w:lang w:val="pl-PL"/>
        </w:rPr>
        <w:t>Odpowiada za:</w:t>
      </w:r>
    </w:p>
    <w:p w14:paraId="4E74100A" w14:textId="5C5975A5" w:rsidR="003C5431" w:rsidRPr="00AD7A67" w:rsidRDefault="003C5431" w:rsidP="00697217">
      <w:pPr>
        <w:numPr>
          <w:ilvl w:val="0"/>
          <w:numId w:val="14"/>
        </w:numPr>
        <w:rPr>
          <w:lang w:val="pl-PL"/>
        </w:rPr>
      </w:pPr>
      <w:r>
        <w:rPr>
          <w:lang w:val="pl-PL"/>
        </w:rPr>
        <w:t>w</w:t>
      </w:r>
      <w:r w:rsidRPr="00AD7A67">
        <w:rPr>
          <w:lang w:val="pl-PL"/>
        </w:rPr>
        <w:t>łaściw</w:t>
      </w:r>
      <w:r w:rsidR="00D819E7">
        <w:rPr>
          <w:lang w:val="pl-PL"/>
        </w:rPr>
        <w:t>ą</w:t>
      </w:r>
      <w:r w:rsidRPr="00AD7A67">
        <w:rPr>
          <w:lang w:val="pl-PL"/>
        </w:rPr>
        <w:t xml:space="preserve"> segregacj</w:t>
      </w:r>
      <w:r w:rsidR="00D819E7">
        <w:rPr>
          <w:lang w:val="pl-PL"/>
        </w:rPr>
        <w:t>e</w:t>
      </w:r>
      <w:r w:rsidRPr="00AD7A67">
        <w:rPr>
          <w:lang w:val="pl-PL"/>
        </w:rPr>
        <w:t xml:space="preserve"> i utrzymanie porządku w strefie odpadów, właściwe znakowanie oraz zabezpieczenie przed wyciekami</w:t>
      </w:r>
      <w:r>
        <w:rPr>
          <w:lang w:val="pl-PL"/>
        </w:rPr>
        <w:t>,</w:t>
      </w:r>
    </w:p>
    <w:p w14:paraId="559821E7" w14:textId="314B6617" w:rsidR="003C5431" w:rsidRPr="00AD7A67" w:rsidRDefault="003C5431" w:rsidP="00697217">
      <w:pPr>
        <w:numPr>
          <w:ilvl w:val="0"/>
          <w:numId w:val="14"/>
        </w:numPr>
        <w:rPr>
          <w:lang w:val="pl-PL"/>
        </w:rPr>
      </w:pPr>
      <w:r>
        <w:rPr>
          <w:lang w:val="pl-PL"/>
        </w:rPr>
        <w:t>n</w:t>
      </w:r>
      <w:r w:rsidRPr="00AD7A67">
        <w:rPr>
          <w:lang w:val="pl-PL"/>
        </w:rPr>
        <w:t>adzór nad firmą sprzątającą</w:t>
      </w:r>
      <w:r>
        <w:rPr>
          <w:lang w:val="pl-PL"/>
        </w:rPr>
        <w:t>,</w:t>
      </w:r>
    </w:p>
    <w:p w14:paraId="485985B1" w14:textId="1EC0B299" w:rsidR="003C5431" w:rsidRPr="00AD7A67" w:rsidRDefault="000A61E0" w:rsidP="00697217">
      <w:pPr>
        <w:numPr>
          <w:ilvl w:val="0"/>
          <w:numId w:val="14"/>
        </w:numPr>
        <w:rPr>
          <w:lang w:val="pl-PL"/>
        </w:rPr>
      </w:pPr>
      <w:r>
        <w:rPr>
          <w:lang w:val="pl-PL"/>
        </w:rPr>
        <w:t>e</w:t>
      </w:r>
      <w:r w:rsidR="003C5431" w:rsidRPr="00AD7A67">
        <w:rPr>
          <w:lang w:val="pl-PL"/>
        </w:rPr>
        <w:t>tykietowanie odpadów niebezpiecznych po umieszczeniu w strefie odpadów</w:t>
      </w:r>
      <w:r>
        <w:rPr>
          <w:lang w:val="pl-PL"/>
        </w:rPr>
        <w:t>,</w:t>
      </w:r>
    </w:p>
    <w:p w14:paraId="5AFC77F0" w14:textId="21DE8058" w:rsidR="00D1273D" w:rsidRPr="00563A54" w:rsidRDefault="000A61E0" w:rsidP="00697217">
      <w:pPr>
        <w:pStyle w:val="Akapitzlist"/>
        <w:numPr>
          <w:ilvl w:val="0"/>
          <w:numId w:val="14"/>
        </w:numPr>
        <w:rPr>
          <w:szCs w:val="24"/>
          <w:lang w:val="pl-PL"/>
        </w:rPr>
      </w:pPr>
      <w:r>
        <w:rPr>
          <w:lang w:val="pl-PL"/>
        </w:rPr>
        <w:t>p</w:t>
      </w:r>
      <w:r w:rsidR="003C5431" w:rsidRPr="003C5431">
        <w:rPr>
          <w:lang w:val="pl-PL"/>
        </w:rPr>
        <w:t>rzygotowanie kart przekazania odpadów KPO w systemie BDO</w:t>
      </w:r>
      <w:r w:rsidR="00A879D7">
        <w:rPr>
          <w:lang w:val="pl-PL"/>
        </w:rPr>
        <w:t>,</w:t>
      </w:r>
    </w:p>
    <w:p w14:paraId="48ED3C2A" w14:textId="01FFB232" w:rsidR="00563A54" w:rsidRPr="00A879D7" w:rsidRDefault="00563A54" w:rsidP="00697217">
      <w:pPr>
        <w:pStyle w:val="Akapitzlist"/>
        <w:numPr>
          <w:ilvl w:val="0"/>
          <w:numId w:val="14"/>
        </w:numPr>
        <w:rPr>
          <w:szCs w:val="24"/>
          <w:lang w:val="pl-PL"/>
        </w:rPr>
      </w:pPr>
      <w:r w:rsidRPr="00563A54">
        <w:rPr>
          <w:szCs w:val="24"/>
          <w:lang w:val="pl-PL"/>
        </w:rPr>
        <w:t>zgłaszanie potrzeby odbioru odpadów</w:t>
      </w:r>
      <w:r>
        <w:rPr>
          <w:szCs w:val="24"/>
          <w:lang w:val="pl-PL"/>
        </w:rPr>
        <w:t>,</w:t>
      </w:r>
    </w:p>
    <w:p w14:paraId="3678C532" w14:textId="61C228EE" w:rsidR="00D1273D" w:rsidRPr="00A879D7" w:rsidRDefault="00A879D7" w:rsidP="00697217">
      <w:pPr>
        <w:pStyle w:val="Akapitzlist"/>
        <w:numPr>
          <w:ilvl w:val="0"/>
          <w:numId w:val="14"/>
        </w:numPr>
        <w:spacing w:before="100" w:beforeAutospacing="1" w:after="100" w:afterAutospacing="1" w:line="300" w:lineRule="atLeast"/>
        <w:jc w:val="left"/>
        <w:rPr>
          <w:rFonts w:asciiTheme="minorHAnsi" w:eastAsia="Times New Roman" w:hAnsiTheme="minorHAnsi"/>
          <w:szCs w:val="24"/>
          <w:lang w:val="pl-PL" w:eastAsia="pl-PL"/>
        </w:rPr>
      </w:pPr>
      <w:r w:rsidRPr="001420D1">
        <w:rPr>
          <w:rFonts w:asciiTheme="minorHAnsi" w:eastAsia="Times New Roman" w:hAnsiTheme="minorHAnsi"/>
          <w:szCs w:val="24"/>
          <w:lang w:val="pl-PL" w:eastAsia="pl-PL"/>
        </w:rPr>
        <w:t>zgłaszani</w:t>
      </w:r>
      <w:r w:rsidR="004E4ABF">
        <w:rPr>
          <w:rFonts w:asciiTheme="minorHAnsi" w:eastAsia="Times New Roman" w:hAnsiTheme="minorHAnsi"/>
          <w:szCs w:val="24"/>
          <w:lang w:val="pl-PL" w:eastAsia="pl-PL"/>
        </w:rPr>
        <w:t>e</w:t>
      </w:r>
      <w:r w:rsidRPr="001420D1">
        <w:rPr>
          <w:rFonts w:asciiTheme="minorHAnsi" w:eastAsia="Times New Roman" w:hAnsiTheme="minorHAnsi"/>
          <w:szCs w:val="24"/>
          <w:lang w:val="pl-PL" w:eastAsia="pl-PL"/>
        </w:rPr>
        <w:t xml:space="preserve"> przypadków niewłaściwego magazynowania</w:t>
      </w:r>
      <w:r>
        <w:rPr>
          <w:rFonts w:asciiTheme="minorHAnsi" w:eastAsia="Times New Roman" w:hAnsiTheme="minorHAnsi"/>
          <w:szCs w:val="24"/>
          <w:lang w:val="pl-PL" w:eastAsia="pl-PL"/>
        </w:rPr>
        <w:t>/segregowania</w:t>
      </w:r>
      <w:r w:rsidRPr="001420D1">
        <w:rPr>
          <w:rFonts w:asciiTheme="minorHAnsi" w:eastAsia="Times New Roman" w:hAnsiTheme="minorHAnsi"/>
          <w:szCs w:val="24"/>
          <w:lang w:val="pl-PL" w:eastAsia="pl-PL"/>
        </w:rPr>
        <w:t xml:space="preserve"> odpadów.</w:t>
      </w:r>
    </w:p>
    <w:p w14:paraId="573566F2" w14:textId="0FB1ACE4" w:rsidR="00D1273D" w:rsidRDefault="007C5714" w:rsidP="00D1273D">
      <w:pPr>
        <w:rPr>
          <w:szCs w:val="24"/>
        </w:rPr>
      </w:pPr>
      <w:proofErr w:type="spellStart"/>
      <w:r w:rsidRPr="007C5714">
        <w:rPr>
          <w:b/>
          <w:bCs/>
          <w:szCs w:val="24"/>
        </w:rPr>
        <w:t>Magazyn</w:t>
      </w:r>
      <w:proofErr w:type="spellEnd"/>
      <w:r>
        <w:rPr>
          <w:b/>
          <w:bCs/>
          <w:szCs w:val="24"/>
        </w:rPr>
        <w:br/>
      </w:r>
      <w:proofErr w:type="spellStart"/>
      <w:r w:rsidRPr="007C5714">
        <w:rPr>
          <w:szCs w:val="24"/>
        </w:rPr>
        <w:t>Odpowiada</w:t>
      </w:r>
      <w:proofErr w:type="spellEnd"/>
      <w:r w:rsidRPr="007C5714">
        <w:rPr>
          <w:szCs w:val="24"/>
        </w:rPr>
        <w:t xml:space="preserve"> za:</w:t>
      </w:r>
    </w:p>
    <w:p w14:paraId="23DD621D" w14:textId="55424C56" w:rsidR="005363BC" w:rsidRDefault="005363BC" w:rsidP="00697217">
      <w:pPr>
        <w:pStyle w:val="Akapitzlist"/>
        <w:numPr>
          <w:ilvl w:val="0"/>
          <w:numId w:val="15"/>
        </w:numPr>
        <w:spacing w:line="300" w:lineRule="atLeast"/>
        <w:jc w:val="left"/>
        <w:rPr>
          <w:rFonts w:asciiTheme="minorHAnsi" w:eastAsia="Times New Roman" w:hAnsiTheme="minorHAnsi"/>
          <w:szCs w:val="24"/>
          <w:lang w:val="pl-PL" w:eastAsia="pl-PL"/>
        </w:rPr>
      </w:pPr>
      <w:r w:rsidRPr="001420D1">
        <w:rPr>
          <w:rFonts w:asciiTheme="minorHAnsi" w:eastAsia="Times New Roman" w:hAnsiTheme="minorHAnsi"/>
          <w:szCs w:val="24"/>
          <w:lang w:val="pl-PL" w:eastAsia="pl-PL"/>
        </w:rPr>
        <w:lastRenderedPageBreak/>
        <w:t>segregowani</w:t>
      </w:r>
      <w:r w:rsidR="00A06105">
        <w:rPr>
          <w:rFonts w:asciiTheme="minorHAnsi" w:eastAsia="Times New Roman" w:hAnsiTheme="minorHAnsi"/>
          <w:szCs w:val="24"/>
          <w:lang w:val="pl-PL" w:eastAsia="pl-PL"/>
        </w:rPr>
        <w:t>e</w:t>
      </w:r>
      <w:r w:rsidRPr="001420D1">
        <w:rPr>
          <w:rFonts w:asciiTheme="minorHAnsi" w:eastAsia="Times New Roman" w:hAnsiTheme="minorHAnsi"/>
          <w:szCs w:val="24"/>
          <w:lang w:val="pl-PL" w:eastAsia="pl-PL"/>
        </w:rPr>
        <w:t xml:space="preserve"> odpadów zgodnie z oznakowaniem,</w:t>
      </w:r>
    </w:p>
    <w:p w14:paraId="2F928F15" w14:textId="74CD19DD" w:rsidR="00577359" w:rsidRPr="00577359" w:rsidRDefault="00577359" w:rsidP="00577359">
      <w:pPr>
        <w:numPr>
          <w:ilvl w:val="0"/>
          <w:numId w:val="15"/>
        </w:numPr>
        <w:rPr>
          <w:lang w:val="pl-PL"/>
        </w:rPr>
      </w:pPr>
      <w:r>
        <w:rPr>
          <w:lang w:val="pl-PL"/>
        </w:rPr>
        <w:t>e</w:t>
      </w:r>
      <w:r w:rsidRPr="00AD7A67">
        <w:rPr>
          <w:lang w:val="pl-PL"/>
        </w:rPr>
        <w:t>tykietowanie odpadów niebezpiecznych po umieszczeniu w strefie odpadów</w:t>
      </w:r>
      <w:r>
        <w:rPr>
          <w:lang w:val="pl-PL"/>
        </w:rPr>
        <w:t>,</w:t>
      </w:r>
    </w:p>
    <w:p w14:paraId="238BB7A8" w14:textId="79AAADE0" w:rsidR="00587812" w:rsidRPr="00587812" w:rsidRDefault="00587812" w:rsidP="00697217">
      <w:pPr>
        <w:pStyle w:val="Akapitzlist"/>
        <w:numPr>
          <w:ilvl w:val="0"/>
          <w:numId w:val="15"/>
        </w:numPr>
        <w:rPr>
          <w:lang w:val="pl-PL"/>
        </w:rPr>
      </w:pPr>
      <w:r>
        <w:rPr>
          <w:lang w:val="pl-PL"/>
        </w:rPr>
        <w:t>p</w:t>
      </w:r>
      <w:r w:rsidRPr="00587812">
        <w:rPr>
          <w:lang w:val="pl-PL"/>
        </w:rPr>
        <w:t>rzygotowanie kart przekazania odpadów KPO w systemie BDO</w:t>
      </w:r>
      <w:r>
        <w:rPr>
          <w:lang w:val="pl-PL"/>
        </w:rPr>
        <w:t>,</w:t>
      </w:r>
    </w:p>
    <w:p w14:paraId="42115DFB" w14:textId="000E0EF3" w:rsidR="00587812" w:rsidRPr="00587812" w:rsidRDefault="00587812" w:rsidP="00697217">
      <w:pPr>
        <w:pStyle w:val="Akapitzlist"/>
        <w:numPr>
          <w:ilvl w:val="0"/>
          <w:numId w:val="15"/>
        </w:numPr>
        <w:rPr>
          <w:lang w:val="pl-PL"/>
        </w:rPr>
      </w:pPr>
      <w:r>
        <w:rPr>
          <w:lang w:val="pl-PL"/>
        </w:rPr>
        <w:t>w</w:t>
      </w:r>
      <w:r w:rsidRPr="00587812">
        <w:rPr>
          <w:lang w:val="pl-PL"/>
        </w:rPr>
        <w:t>ywóz odpadów na zewnątrz do właściwych kontenerów</w:t>
      </w:r>
      <w:r>
        <w:rPr>
          <w:lang w:val="pl-PL"/>
        </w:rPr>
        <w:t>,</w:t>
      </w:r>
    </w:p>
    <w:p w14:paraId="6D52B1D5" w14:textId="483EB764" w:rsidR="00587812" w:rsidRDefault="00587812" w:rsidP="00697217">
      <w:pPr>
        <w:pStyle w:val="Akapitzlist"/>
        <w:numPr>
          <w:ilvl w:val="0"/>
          <w:numId w:val="15"/>
        </w:numPr>
        <w:rPr>
          <w:lang w:val="pl-PL"/>
        </w:rPr>
      </w:pPr>
      <w:r>
        <w:rPr>
          <w:lang w:val="pl-PL"/>
        </w:rPr>
        <w:t>p</w:t>
      </w:r>
      <w:r w:rsidRPr="00587812">
        <w:rPr>
          <w:lang w:val="pl-PL"/>
        </w:rPr>
        <w:t>rzygotowanie odpadów niebezpiecznych do odbioru przez firmę zewnętrzną</w:t>
      </w:r>
      <w:r w:rsidR="004A4EE5">
        <w:rPr>
          <w:lang w:val="pl-PL"/>
        </w:rPr>
        <w:t>,</w:t>
      </w:r>
    </w:p>
    <w:p w14:paraId="7371FC46" w14:textId="5A1E8CC7" w:rsidR="00206A83" w:rsidRDefault="00206A83" w:rsidP="00697217">
      <w:pPr>
        <w:pStyle w:val="Akapitzlist"/>
        <w:numPr>
          <w:ilvl w:val="0"/>
          <w:numId w:val="15"/>
        </w:numPr>
        <w:rPr>
          <w:lang w:val="pl-PL"/>
        </w:rPr>
      </w:pPr>
      <w:r w:rsidRPr="00206A83">
        <w:rPr>
          <w:lang w:val="pl-PL"/>
        </w:rPr>
        <w:t>zgłaszanie potrzeby odbioru odpadów</w:t>
      </w:r>
      <w:r>
        <w:rPr>
          <w:lang w:val="pl-PL"/>
        </w:rPr>
        <w:t>,</w:t>
      </w:r>
    </w:p>
    <w:p w14:paraId="7BCB8EF8" w14:textId="25403E7C" w:rsidR="00B3186E" w:rsidRPr="00903703" w:rsidRDefault="004A4EE5" w:rsidP="00697217">
      <w:pPr>
        <w:pStyle w:val="Akapitzlist"/>
        <w:numPr>
          <w:ilvl w:val="0"/>
          <w:numId w:val="15"/>
        </w:numPr>
        <w:spacing w:before="100" w:beforeAutospacing="1" w:after="100" w:afterAutospacing="1" w:line="300" w:lineRule="atLeast"/>
        <w:jc w:val="left"/>
        <w:rPr>
          <w:rFonts w:asciiTheme="minorHAnsi" w:eastAsia="Times New Roman" w:hAnsiTheme="minorHAnsi"/>
          <w:szCs w:val="24"/>
          <w:lang w:val="pl-PL" w:eastAsia="pl-PL"/>
        </w:rPr>
      </w:pPr>
      <w:r w:rsidRPr="001420D1">
        <w:rPr>
          <w:rFonts w:asciiTheme="minorHAnsi" w:eastAsia="Times New Roman" w:hAnsiTheme="minorHAnsi"/>
          <w:szCs w:val="24"/>
          <w:lang w:val="pl-PL" w:eastAsia="pl-PL"/>
        </w:rPr>
        <w:t>zgłaszani</w:t>
      </w:r>
      <w:r w:rsidR="004E4ABF">
        <w:rPr>
          <w:rFonts w:asciiTheme="minorHAnsi" w:eastAsia="Times New Roman" w:hAnsiTheme="minorHAnsi"/>
          <w:szCs w:val="24"/>
          <w:lang w:val="pl-PL" w:eastAsia="pl-PL"/>
        </w:rPr>
        <w:t>e</w:t>
      </w:r>
      <w:r w:rsidRPr="001420D1">
        <w:rPr>
          <w:rFonts w:asciiTheme="minorHAnsi" w:eastAsia="Times New Roman" w:hAnsiTheme="minorHAnsi"/>
          <w:szCs w:val="24"/>
          <w:lang w:val="pl-PL" w:eastAsia="pl-PL"/>
        </w:rPr>
        <w:t xml:space="preserve"> przypadków niewłaściwego magazynowania</w:t>
      </w:r>
      <w:r>
        <w:rPr>
          <w:rFonts w:asciiTheme="minorHAnsi" w:eastAsia="Times New Roman" w:hAnsiTheme="minorHAnsi"/>
          <w:szCs w:val="24"/>
          <w:lang w:val="pl-PL" w:eastAsia="pl-PL"/>
        </w:rPr>
        <w:t>/segregowania</w:t>
      </w:r>
      <w:r w:rsidRPr="001420D1">
        <w:rPr>
          <w:rFonts w:asciiTheme="minorHAnsi" w:eastAsia="Times New Roman" w:hAnsiTheme="minorHAnsi"/>
          <w:szCs w:val="24"/>
          <w:lang w:val="pl-PL" w:eastAsia="pl-PL"/>
        </w:rPr>
        <w:t xml:space="preserve"> odpadów.</w:t>
      </w:r>
    </w:p>
    <w:p w14:paraId="54EA6046" w14:textId="77777777" w:rsidR="00D707DC" w:rsidRPr="00D707DC" w:rsidRDefault="00D707DC" w:rsidP="00D658CC">
      <w:pPr>
        <w:spacing w:line="300" w:lineRule="atLeast"/>
        <w:jc w:val="left"/>
        <w:outlineLvl w:val="1"/>
        <w:rPr>
          <w:rFonts w:asciiTheme="minorHAnsi" w:eastAsia="Times New Roman" w:hAnsiTheme="minorHAnsi"/>
          <w:b/>
          <w:bCs/>
          <w:szCs w:val="24"/>
          <w:lang w:val="pl-PL" w:eastAsia="pl-PL"/>
        </w:rPr>
      </w:pPr>
      <w:bookmarkStart w:id="7" w:name="_Toc238163228"/>
      <w:r w:rsidRPr="00D707DC">
        <w:rPr>
          <w:rFonts w:asciiTheme="minorHAnsi" w:eastAsia="Times New Roman" w:hAnsiTheme="minorHAnsi"/>
          <w:b/>
          <w:bCs/>
          <w:szCs w:val="24"/>
          <w:lang w:val="pl-PL" w:eastAsia="pl-PL"/>
        </w:rPr>
        <w:t>Pracownicy</w:t>
      </w:r>
      <w:bookmarkEnd w:id="7"/>
    </w:p>
    <w:p w14:paraId="3E7C4F52" w14:textId="77777777" w:rsidR="00D707DC" w:rsidRPr="00D707DC" w:rsidRDefault="00D707DC" w:rsidP="00D658CC">
      <w:pPr>
        <w:spacing w:line="300" w:lineRule="atLeast"/>
        <w:jc w:val="left"/>
        <w:rPr>
          <w:rFonts w:asciiTheme="minorHAnsi" w:eastAsia="Times New Roman" w:hAnsiTheme="minorHAnsi"/>
          <w:szCs w:val="24"/>
          <w:lang w:val="pl-PL" w:eastAsia="pl-PL"/>
        </w:rPr>
      </w:pPr>
      <w:r w:rsidRPr="00D707DC">
        <w:rPr>
          <w:rFonts w:asciiTheme="minorHAnsi" w:eastAsia="Times New Roman" w:hAnsiTheme="minorHAnsi"/>
          <w:szCs w:val="24"/>
          <w:lang w:val="pl-PL" w:eastAsia="pl-PL"/>
        </w:rPr>
        <w:t>Są zobowiązani do:</w:t>
      </w:r>
    </w:p>
    <w:p w14:paraId="41FBDA3A" w14:textId="77777777" w:rsidR="00D707DC" w:rsidRPr="001420D1" w:rsidRDefault="00D707DC" w:rsidP="00697217">
      <w:pPr>
        <w:pStyle w:val="Akapitzlist"/>
        <w:numPr>
          <w:ilvl w:val="0"/>
          <w:numId w:val="10"/>
        </w:numPr>
        <w:spacing w:line="300" w:lineRule="atLeast"/>
        <w:ind w:left="709"/>
        <w:jc w:val="left"/>
        <w:rPr>
          <w:rFonts w:asciiTheme="minorHAnsi" w:eastAsia="Times New Roman" w:hAnsiTheme="minorHAnsi"/>
          <w:szCs w:val="24"/>
          <w:lang w:val="pl-PL" w:eastAsia="pl-PL"/>
        </w:rPr>
      </w:pPr>
      <w:r w:rsidRPr="001420D1">
        <w:rPr>
          <w:rFonts w:asciiTheme="minorHAnsi" w:eastAsia="Times New Roman" w:hAnsiTheme="minorHAnsi"/>
          <w:szCs w:val="24"/>
          <w:lang w:val="pl-PL" w:eastAsia="pl-PL"/>
        </w:rPr>
        <w:t>segregowania odpadów zgodnie z oznakowaniem,</w:t>
      </w:r>
    </w:p>
    <w:p w14:paraId="75EFA9F3" w14:textId="77777777" w:rsidR="00D707DC" w:rsidRPr="001420D1" w:rsidRDefault="00D707DC" w:rsidP="00697217">
      <w:pPr>
        <w:pStyle w:val="Akapitzlist"/>
        <w:numPr>
          <w:ilvl w:val="0"/>
          <w:numId w:val="10"/>
        </w:numPr>
        <w:spacing w:before="100" w:beforeAutospacing="1" w:after="100" w:afterAutospacing="1" w:line="300" w:lineRule="atLeast"/>
        <w:ind w:left="709"/>
        <w:jc w:val="left"/>
        <w:rPr>
          <w:rFonts w:asciiTheme="minorHAnsi" w:eastAsia="Times New Roman" w:hAnsiTheme="minorHAnsi"/>
          <w:szCs w:val="24"/>
          <w:lang w:val="pl-PL" w:eastAsia="pl-PL"/>
        </w:rPr>
      </w:pPr>
      <w:r w:rsidRPr="001420D1">
        <w:rPr>
          <w:rFonts w:asciiTheme="minorHAnsi" w:eastAsia="Times New Roman" w:hAnsiTheme="minorHAnsi"/>
          <w:szCs w:val="24"/>
          <w:lang w:val="pl-PL" w:eastAsia="pl-PL"/>
        </w:rPr>
        <w:t>umieszczania odpadów wyłącznie w przeznaczonych pojemnikach,</w:t>
      </w:r>
    </w:p>
    <w:p w14:paraId="0657C90A" w14:textId="77777777" w:rsidR="00D707DC" w:rsidRDefault="00D707DC" w:rsidP="00697217">
      <w:pPr>
        <w:pStyle w:val="Akapitzlist"/>
        <w:numPr>
          <w:ilvl w:val="0"/>
          <w:numId w:val="10"/>
        </w:numPr>
        <w:spacing w:before="100" w:beforeAutospacing="1" w:after="100" w:afterAutospacing="1" w:line="300" w:lineRule="atLeast"/>
        <w:ind w:left="709"/>
        <w:jc w:val="left"/>
        <w:rPr>
          <w:rFonts w:asciiTheme="minorHAnsi" w:eastAsia="Times New Roman" w:hAnsiTheme="minorHAnsi"/>
          <w:szCs w:val="24"/>
          <w:lang w:val="pl-PL" w:eastAsia="pl-PL"/>
        </w:rPr>
      </w:pPr>
      <w:r w:rsidRPr="001420D1">
        <w:rPr>
          <w:rFonts w:asciiTheme="minorHAnsi" w:eastAsia="Times New Roman" w:hAnsiTheme="minorHAnsi"/>
          <w:szCs w:val="24"/>
          <w:lang w:val="pl-PL" w:eastAsia="pl-PL"/>
        </w:rPr>
        <w:t>utrzymywania porządku w miejscu pracy,</w:t>
      </w:r>
    </w:p>
    <w:p w14:paraId="7F2C5FDA" w14:textId="77777777" w:rsidR="00577359" w:rsidRDefault="00206A83" w:rsidP="00577359">
      <w:pPr>
        <w:pStyle w:val="Akapitzlist"/>
        <w:numPr>
          <w:ilvl w:val="0"/>
          <w:numId w:val="10"/>
        </w:numPr>
        <w:spacing w:before="100" w:beforeAutospacing="1" w:after="100" w:afterAutospacing="1" w:line="300" w:lineRule="atLeast"/>
        <w:ind w:left="709"/>
        <w:jc w:val="left"/>
        <w:rPr>
          <w:rFonts w:asciiTheme="minorHAnsi" w:eastAsia="Times New Roman" w:hAnsiTheme="minorHAnsi"/>
          <w:szCs w:val="24"/>
          <w:lang w:val="pl-PL" w:eastAsia="pl-PL"/>
        </w:rPr>
      </w:pPr>
      <w:r w:rsidRPr="00206A83">
        <w:rPr>
          <w:rFonts w:asciiTheme="minorHAnsi" w:eastAsia="Times New Roman" w:hAnsiTheme="minorHAnsi"/>
          <w:szCs w:val="24"/>
          <w:lang w:val="pl-PL" w:eastAsia="pl-PL"/>
        </w:rPr>
        <w:t>zgłaszanie potrzeby odbioru odpadów</w:t>
      </w:r>
      <w:r>
        <w:rPr>
          <w:rFonts w:asciiTheme="minorHAnsi" w:eastAsia="Times New Roman" w:hAnsiTheme="minorHAnsi"/>
          <w:szCs w:val="24"/>
          <w:lang w:val="pl-PL" w:eastAsia="pl-PL"/>
        </w:rPr>
        <w:t>,</w:t>
      </w:r>
    </w:p>
    <w:p w14:paraId="183CF1E8" w14:textId="2BB1C1C4" w:rsidR="00577359" w:rsidRPr="00577359" w:rsidRDefault="00577359" w:rsidP="00577359">
      <w:pPr>
        <w:pStyle w:val="Akapitzlist"/>
        <w:numPr>
          <w:ilvl w:val="0"/>
          <w:numId w:val="10"/>
        </w:numPr>
        <w:spacing w:before="100" w:beforeAutospacing="1" w:after="100" w:afterAutospacing="1" w:line="300" w:lineRule="atLeast"/>
        <w:ind w:left="709"/>
        <w:jc w:val="left"/>
        <w:rPr>
          <w:rFonts w:asciiTheme="minorHAnsi" w:eastAsia="Times New Roman" w:hAnsiTheme="minorHAnsi"/>
          <w:szCs w:val="24"/>
          <w:lang w:val="pl-PL" w:eastAsia="pl-PL"/>
        </w:rPr>
      </w:pPr>
      <w:r w:rsidRPr="00577359">
        <w:rPr>
          <w:rFonts w:asciiTheme="minorHAnsi" w:eastAsia="Times New Roman" w:hAnsiTheme="minorHAnsi"/>
          <w:szCs w:val="24"/>
          <w:lang w:val="pl-PL" w:eastAsia="pl-PL"/>
        </w:rPr>
        <w:t>etykietowanie odpadów niebezpiecznych po umieszczeniu w strefie odpadów,</w:t>
      </w:r>
    </w:p>
    <w:p w14:paraId="70C83E8D" w14:textId="36720476" w:rsidR="00D707DC" w:rsidRPr="001420D1" w:rsidRDefault="00D707DC" w:rsidP="00697217">
      <w:pPr>
        <w:pStyle w:val="Akapitzlist"/>
        <w:numPr>
          <w:ilvl w:val="0"/>
          <w:numId w:val="10"/>
        </w:numPr>
        <w:spacing w:before="100" w:beforeAutospacing="1" w:after="100" w:afterAutospacing="1" w:line="300" w:lineRule="atLeast"/>
        <w:ind w:left="709"/>
        <w:jc w:val="left"/>
        <w:rPr>
          <w:rFonts w:asciiTheme="minorHAnsi" w:eastAsia="Times New Roman" w:hAnsiTheme="minorHAnsi"/>
          <w:szCs w:val="24"/>
          <w:lang w:val="pl-PL" w:eastAsia="pl-PL"/>
        </w:rPr>
      </w:pPr>
      <w:r w:rsidRPr="001420D1">
        <w:rPr>
          <w:rFonts w:asciiTheme="minorHAnsi" w:eastAsia="Times New Roman" w:hAnsiTheme="minorHAnsi"/>
          <w:szCs w:val="24"/>
          <w:lang w:val="pl-PL" w:eastAsia="pl-PL"/>
        </w:rPr>
        <w:t>zgłaszania przypadków niewłaściwego magazynowania</w:t>
      </w:r>
      <w:r w:rsidR="00FB609C">
        <w:rPr>
          <w:rFonts w:asciiTheme="minorHAnsi" w:eastAsia="Times New Roman" w:hAnsiTheme="minorHAnsi"/>
          <w:szCs w:val="24"/>
          <w:lang w:val="pl-PL" w:eastAsia="pl-PL"/>
        </w:rPr>
        <w:t>/segregowania</w:t>
      </w:r>
      <w:r w:rsidRPr="001420D1">
        <w:rPr>
          <w:rFonts w:asciiTheme="minorHAnsi" w:eastAsia="Times New Roman" w:hAnsiTheme="minorHAnsi"/>
          <w:szCs w:val="24"/>
          <w:lang w:val="pl-PL" w:eastAsia="pl-PL"/>
        </w:rPr>
        <w:t xml:space="preserve"> odpadów.</w:t>
      </w:r>
    </w:p>
    <w:p w14:paraId="4D1490B9" w14:textId="77777777" w:rsidR="00D707DC" w:rsidRPr="00D707DC" w:rsidRDefault="00D707DC" w:rsidP="00FF6873">
      <w:pPr>
        <w:spacing w:line="300" w:lineRule="atLeast"/>
        <w:jc w:val="left"/>
        <w:outlineLvl w:val="1"/>
        <w:rPr>
          <w:rFonts w:asciiTheme="minorHAnsi" w:eastAsia="Times New Roman" w:hAnsiTheme="minorHAnsi"/>
          <w:b/>
          <w:bCs/>
          <w:szCs w:val="24"/>
          <w:lang w:val="pl-PL" w:eastAsia="pl-PL"/>
        </w:rPr>
      </w:pPr>
      <w:bookmarkStart w:id="8" w:name="_Toc238163229"/>
      <w:r w:rsidRPr="00D707DC">
        <w:rPr>
          <w:rFonts w:asciiTheme="minorHAnsi" w:eastAsia="Times New Roman" w:hAnsiTheme="minorHAnsi"/>
          <w:b/>
          <w:bCs/>
          <w:szCs w:val="24"/>
          <w:lang w:val="pl-PL" w:eastAsia="pl-PL"/>
        </w:rPr>
        <w:t>Firmy zewnętrzne</w:t>
      </w:r>
      <w:bookmarkEnd w:id="8"/>
    </w:p>
    <w:p w14:paraId="2900D975" w14:textId="77777777" w:rsidR="00D707DC" w:rsidRPr="00D707DC" w:rsidRDefault="00D707DC" w:rsidP="00FF6873">
      <w:pPr>
        <w:spacing w:line="300" w:lineRule="atLeast"/>
        <w:jc w:val="left"/>
        <w:rPr>
          <w:rFonts w:asciiTheme="minorHAnsi" w:eastAsia="Times New Roman" w:hAnsiTheme="minorHAnsi"/>
          <w:szCs w:val="24"/>
          <w:lang w:val="pl-PL" w:eastAsia="pl-PL"/>
        </w:rPr>
      </w:pPr>
      <w:r w:rsidRPr="00D707DC">
        <w:rPr>
          <w:rFonts w:asciiTheme="minorHAnsi" w:eastAsia="Times New Roman" w:hAnsiTheme="minorHAnsi"/>
          <w:szCs w:val="24"/>
          <w:lang w:val="pl-PL" w:eastAsia="pl-PL"/>
        </w:rPr>
        <w:t>Są zobowiązane do:</w:t>
      </w:r>
    </w:p>
    <w:p w14:paraId="20A32596" w14:textId="77777777" w:rsidR="00D707DC" w:rsidRPr="001420D1" w:rsidRDefault="00D707DC" w:rsidP="00697217">
      <w:pPr>
        <w:pStyle w:val="Akapitzlist"/>
        <w:numPr>
          <w:ilvl w:val="0"/>
          <w:numId w:val="11"/>
        </w:numPr>
        <w:spacing w:line="300" w:lineRule="atLeast"/>
        <w:ind w:left="709"/>
        <w:jc w:val="left"/>
        <w:rPr>
          <w:rFonts w:asciiTheme="minorHAnsi" w:eastAsia="Times New Roman" w:hAnsiTheme="minorHAnsi"/>
          <w:szCs w:val="24"/>
          <w:lang w:val="pl-PL" w:eastAsia="pl-PL"/>
        </w:rPr>
      </w:pPr>
      <w:r w:rsidRPr="001420D1">
        <w:rPr>
          <w:rFonts w:asciiTheme="minorHAnsi" w:eastAsia="Times New Roman" w:hAnsiTheme="minorHAnsi"/>
          <w:szCs w:val="24"/>
          <w:lang w:val="pl-PL" w:eastAsia="pl-PL"/>
        </w:rPr>
        <w:t>postępowania zgodnie z niniejszą instrukcją,</w:t>
      </w:r>
    </w:p>
    <w:p w14:paraId="2DE5BB4B" w14:textId="77777777" w:rsidR="00D707DC" w:rsidRDefault="00D707DC" w:rsidP="00697217">
      <w:pPr>
        <w:pStyle w:val="Akapitzlist"/>
        <w:numPr>
          <w:ilvl w:val="0"/>
          <w:numId w:val="11"/>
        </w:numPr>
        <w:spacing w:before="100" w:beforeAutospacing="1" w:after="100" w:afterAutospacing="1" w:line="300" w:lineRule="atLeast"/>
        <w:ind w:left="709"/>
        <w:jc w:val="left"/>
        <w:rPr>
          <w:rFonts w:asciiTheme="minorHAnsi" w:eastAsia="Times New Roman" w:hAnsiTheme="minorHAnsi"/>
          <w:szCs w:val="24"/>
          <w:lang w:val="pl-PL" w:eastAsia="pl-PL"/>
        </w:rPr>
      </w:pPr>
      <w:r w:rsidRPr="001420D1">
        <w:rPr>
          <w:rFonts w:asciiTheme="minorHAnsi" w:eastAsia="Times New Roman" w:hAnsiTheme="minorHAnsi"/>
          <w:szCs w:val="24"/>
          <w:lang w:val="pl-PL" w:eastAsia="pl-PL"/>
        </w:rPr>
        <w:t>usuwania odpadów powstałych podczas prowadzonych prac,</w:t>
      </w:r>
    </w:p>
    <w:p w14:paraId="67391918" w14:textId="77777777" w:rsidR="00577359" w:rsidRDefault="00206A83" w:rsidP="00577359">
      <w:pPr>
        <w:pStyle w:val="Akapitzlist"/>
        <w:numPr>
          <w:ilvl w:val="0"/>
          <w:numId w:val="11"/>
        </w:numPr>
        <w:spacing w:before="100" w:beforeAutospacing="1" w:after="100" w:afterAutospacing="1" w:line="300" w:lineRule="atLeast"/>
        <w:ind w:left="709"/>
        <w:jc w:val="left"/>
        <w:rPr>
          <w:rFonts w:asciiTheme="minorHAnsi" w:eastAsia="Times New Roman" w:hAnsiTheme="minorHAnsi"/>
          <w:szCs w:val="24"/>
          <w:lang w:val="pl-PL" w:eastAsia="pl-PL"/>
        </w:rPr>
      </w:pPr>
      <w:r w:rsidRPr="00206A83">
        <w:rPr>
          <w:rFonts w:asciiTheme="minorHAnsi" w:eastAsia="Times New Roman" w:hAnsiTheme="minorHAnsi"/>
          <w:szCs w:val="24"/>
          <w:lang w:val="pl-PL" w:eastAsia="pl-PL"/>
        </w:rPr>
        <w:t>zgłaszanie potrzeby odbioru odpadów</w:t>
      </w:r>
      <w:r>
        <w:rPr>
          <w:rFonts w:asciiTheme="minorHAnsi" w:eastAsia="Times New Roman" w:hAnsiTheme="minorHAnsi"/>
          <w:szCs w:val="24"/>
          <w:lang w:val="pl-PL" w:eastAsia="pl-PL"/>
        </w:rPr>
        <w:t>,</w:t>
      </w:r>
    </w:p>
    <w:p w14:paraId="45B80360" w14:textId="66F4523B" w:rsidR="00577359" w:rsidRPr="00577359" w:rsidRDefault="00577359" w:rsidP="00577359">
      <w:pPr>
        <w:pStyle w:val="Akapitzlist"/>
        <w:numPr>
          <w:ilvl w:val="0"/>
          <w:numId w:val="11"/>
        </w:numPr>
        <w:spacing w:before="100" w:beforeAutospacing="1" w:after="100" w:afterAutospacing="1" w:line="300" w:lineRule="atLeast"/>
        <w:ind w:left="709"/>
        <w:jc w:val="left"/>
        <w:rPr>
          <w:rFonts w:asciiTheme="minorHAnsi" w:eastAsia="Times New Roman" w:hAnsiTheme="minorHAnsi"/>
          <w:szCs w:val="24"/>
          <w:lang w:val="pl-PL" w:eastAsia="pl-PL"/>
        </w:rPr>
      </w:pPr>
      <w:r w:rsidRPr="00577359">
        <w:rPr>
          <w:rFonts w:asciiTheme="minorHAnsi" w:eastAsia="Times New Roman" w:hAnsiTheme="minorHAnsi"/>
          <w:szCs w:val="24"/>
          <w:lang w:val="pl-PL" w:eastAsia="pl-PL"/>
        </w:rPr>
        <w:t>etykietowanie odpadów niebezpiecznych po umieszczeniu w strefie odpadów,</w:t>
      </w:r>
    </w:p>
    <w:p w14:paraId="614EF0E1" w14:textId="77777777" w:rsidR="00D707DC" w:rsidRDefault="00D707DC" w:rsidP="00697217">
      <w:pPr>
        <w:pStyle w:val="Akapitzlist"/>
        <w:numPr>
          <w:ilvl w:val="0"/>
          <w:numId w:val="11"/>
        </w:numPr>
        <w:spacing w:before="100" w:beforeAutospacing="1" w:after="100" w:afterAutospacing="1" w:line="300" w:lineRule="atLeast"/>
        <w:ind w:left="709"/>
        <w:jc w:val="left"/>
        <w:rPr>
          <w:rFonts w:asciiTheme="minorHAnsi" w:eastAsia="Times New Roman" w:hAnsiTheme="minorHAnsi"/>
          <w:szCs w:val="24"/>
          <w:lang w:val="pl-PL" w:eastAsia="pl-PL"/>
        </w:rPr>
      </w:pPr>
      <w:r w:rsidRPr="001420D1">
        <w:rPr>
          <w:rFonts w:asciiTheme="minorHAnsi" w:eastAsia="Times New Roman" w:hAnsiTheme="minorHAnsi"/>
          <w:szCs w:val="24"/>
          <w:lang w:val="pl-PL" w:eastAsia="pl-PL"/>
        </w:rPr>
        <w:t>przekazywania odpadów zgodnie z obowiązującymi przepisami oraz warunkami umowy.</w:t>
      </w:r>
    </w:p>
    <w:p w14:paraId="0E5A3484" w14:textId="64B722E6" w:rsidR="00007FE0" w:rsidRPr="006A239A" w:rsidRDefault="00007FE0" w:rsidP="00FB10B3">
      <w:pPr>
        <w:spacing w:line="300" w:lineRule="atLeast"/>
        <w:jc w:val="left"/>
        <w:rPr>
          <w:b/>
          <w:bCs/>
          <w:szCs w:val="24"/>
          <w:lang w:val="pl-PL"/>
        </w:rPr>
      </w:pPr>
      <w:r w:rsidRPr="006A239A">
        <w:rPr>
          <w:b/>
          <w:bCs/>
          <w:szCs w:val="24"/>
          <w:lang w:val="pl-PL"/>
        </w:rPr>
        <w:t>Odbiorca</w:t>
      </w:r>
    </w:p>
    <w:p w14:paraId="101CAB8C" w14:textId="45EC1A00" w:rsidR="00007FE0" w:rsidRPr="006A239A" w:rsidRDefault="006A239A" w:rsidP="00FB10B3">
      <w:pPr>
        <w:spacing w:line="300" w:lineRule="atLeast"/>
        <w:jc w:val="left"/>
        <w:rPr>
          <w:szCs w:val="24"/>
          <w:lang w:val="pl-PL"/>
        </w:rPr>
      </w:pPr>
      <w:r w:rsidRPr="006A239A">
        <w:rPr>
          <w:szCs w:val="24"/>
          <w:lang w:val="pl-PL"/>
        </w:rPr>
        <w:t>Jest zobowiązany do:</w:t>
      </w:r>
    </w:p>
    <w:p w14:paraId="379C078E" w14:textId="73FB8EA0" w:rsidR="00FB10B3" w:rsidRPr="00A42906" w:rsidRDefault="00FB10B3" w:rsidP="00697217">
      <w:pPr>
        <w:pStyle w:val="Akapitzlist"/>
        <w:numPr>
          <w:ilvl w:val="0"/>
          <w:numId w:val="16"/>
        </w:numPr>
        <w:rPr>
          <w:lang w:val="pl-PL"/>
        </w:rPr>
      </w:pPr>
      <w:r w:rsidRPr="00A42906">
        <w:rPr>
          <w:lang w:val="pl-PL"/>
        </w:rPr>
        <w:t>o</w:t>
      </w:r>
      <w:r w:rsidR="006A239A" w:rsidRPr="00A42906">
        <w:rPr>
          <w:lang w:val="pl-PL"/>
        </w:rPr>
        <w:t>dbioru i transport</w:t>
      </w:r>
      <w:r w:rsidRPr="00A42906">
        <w:rPr>
          <w:lang w:val="pl-PL"/>
        </w:rPr>
        <w:t>u</w:t>
      </w:r>
      <w:r w:rsidR="006A239A" w:rsidRPr="00A42906">
        <w:rPr>
          <w:lang w:val="pl-PL"/>
        </w:rPr>
        <w:t xml:space="preserve"> odpadów zgodnie z wymaganiami prawnymi</w:t>
      </w:r>
      <w:r w:rsidRPr="00A42906">
        <w:rPr>
          <w:lang w:val="pl-PL"/>
        </w:rPr>
        <w:t>,</w:t>
      </w:r>
    </w:p>
    <w:p w14:paraId="73807EB0" w14:textId="2D0B6EB6" w:rsidR="006A239A" w:rsidRPr="00A42906" w:rsidRDefault="00FB10B3" w:rsidP="00697217">
      <w:pPr>
        <w:pStyle w:val="Akapitzlist"/>
        <w:numPr>
          <w:ilvl w:val="0"/>
          <w:numId w:val="16"/>
        </w:numPr>
        <w:rPr>
          <w:lang w:val="pl-PL"/>
        </w:rPr>
      </w:pPr>
      <w:r w:rsidRPr="00A42906">
        <w:rPr>
          <w:lang w:val="pl-PL"/>
        </w:rPr>
        <w:t>p</w:t>
      </w:r>
      <w:r w:rsidR="006A239A" w:rsidRPr="00A42906">
        <w:rPr>
          <w:lang w:val="pl-PL"/>
        </w:rPr>
        <w:t>rzekazani</w:t>
      </w:r>
      <w:r w:rsidRPr="00A42906">
        <w:rPr>
          <w:lang w:val="pl-PL"/>
        </w:rPr>
        <w:t>a</w:t>
      </w:r>
      <w:r w:rsidR="006A239A" w:rsidRPr="00A42906">
        <w:rPr>
          <w:lang w:val="pl-PL"/>
        </w:rPr>
        <w:t xml:space="preserve"> dokumentów potwierdzających odzysk i recykling odpadów opakowaniowych DPO, DPR.</w:t>
      </w:r>
    </w:p>
    <w:p w14:paraId="26C7EE9A" w14:textId="24524D12" w:rsidR="00EB4C7F" w:rsidRPr="00A73F9B" w:rsidRDefault="0004733F" w:rsidP="00EB4C7F">
      <w:pPr>
        <w:pStyle w:val="Nagwek1"/>
        <w:rPr>
          <w:lang w:val="pl-PL"/>
        </w:rPr>
      </w:pPr>
      <w:bookmarkStart w:id="9" w:name="_Toc238163230"/>
      <w:r w:rsidRPr="00A73F9B">
        <w:rPr>
          <w:lang w:val="pl-PL"/>
        </w:rPr>
        <w:t xml:space="preserve">ZASADY </w:t>
      </w:r>
      <w:r w:rsidR="00F33F96" w:rsidRPr="00A73F9B">
        <w:rPr>
          <w:lang w:val="pl-PL"/>
        </w:rPr>
        <w:t>GOSPODAROWANIA ODPADAMI</w:t>
      </w:r>
      <w:bookmarkEnd w:id="9"/>
    </w:p>
    <w:p w14:paraId="2699244E" w14:textId="77777777" w:rsidR="00954B8F" w:rsidRPr="00954B8F" w:rsidRDefault="00954B8F" w:rsidP="00697217">
      <w:pPr>
        <w:pStyle w:val="Akapitzlist"/>
        <w:keepNext/>
        <w:keepLines/>
        <w:numPr>
          <w:ilvl w:val="0"/>
          <w:numId w:val="21"/>
        </w:numPr>
        <w:spacing w:before="360" w:line="360" w:lineRule="auto"/>
        <w:contextualSpacing w:val="0"/>
        <w:outlineLvl w:val="1"/>
        <w:rPr>
          <w:rFonts w:eastAsiaTheme="majorEastAsia" w:cstheme="majorBidi"/>
          <w:b/>
          <w:vanish/>
          <w:color w:val="002060"/>
          <w:sz w:val="26"/>
          <w:szCs w:val="26"/>
          <w:lang w:val="en-US" w:eastAsia="it-IT" w:bidi="th-TH"/>
        </w:rPr>
      </w:pPr>
      <w:bookmarkStart w:id="10" w:name="_Toc238163231"/>
      <w:bookmarkEnd w:id="10"/>
    </w:p>
    <w:p w14:paraId="4DE3FD34" w14:textId="77777777" w:rsidR="00954B8F" w:rsidRPr="00954B8F" w:rsidRDefault="00954B8F" w:rsidP="00697217">
      <w:pPr>
        <w:pStyle w:val="Akapitzlist"/>
        <w:keepNext/>
        <w:keepLines/>
        <w:numPr>
          <w:ilvl w:val="0"/>
          <w:numId w:val="21"/>
        </w:numPr>
        <w:spacing w:before="360" w:line="360" w:lineRule="auto"/>
        <w:contextualSpacing w:val="0"/>
        <w:outlineLvl w:val="1"/>
        <w:rPr>
          <w:rFonts w:eastAsiaTheme="majorEastAsia" w:cstheme="majorBidi"/>
          <w:b/>
          <w:vanish/>
          <w:color w:val="002060"/>
          <w:sz w:val="26"/>
          <w:szCs w:val="26"/>
          <w:lang w:val="en-US" w:eastAsia="it-IT" w:bidi="th-TH"/>
        </w:rPr>
      </w:pPr>
      <w:bookmarkStart w:id="11" w:name="_Toc238163232"/>
      <w:bookmarkEnd w:id="11"/>
    </w:p>
    <w:p w14:paraId="41E18D0B" w14:textId="77777777" w:rsidR="00954B8F" w:rsidRPr="00954B8F" w:rsidRDefault="00954B8F" w:rsidP="00697217">
      <w:pPr>
        <w:pStyle w:val="Akapitzlist"/>
        <w:keepNext/>
        <w:keepLines/>
        <w:numPr>
          <w:ilvl w:val="0"/>
          <w:numId w:val="21"/>
        </w:numPr>
        <w:spacing w:before="360" w:line="360" w:lineRule="auto"/>
        <w:contextualSpacing w:val="0"/>
        <w:outlineLvl w:val="1"/>
        <w:rPr>
          <w:rFonts w:eastAsiaTheme="majorEastAsia" w:cstheme="majorBidi"/>
          <w:b/>
          <w:vanish/>
          <w:color w:val="002060"/>
          <w:sz w:val="26"/>
          <w:szCs w:val="26"/>
          <w:lang w:val="en-US" w:eastAsia="it-IT" w:bidi="th-TH"/>
        </w:rPr>
      </w:pPr>
      <w:bookmarkStart w:id="12" w:name="_Toc238163233"/>
      <w:bookmarkEnd w:id="12"/>
    </w:p>
    <w:p w14:paraId="054E4004" w14:textId="77777777" w:rsidR="00954B8F" w:rsidRPr="00954B8F" w:rsidRDefault="00954B8F" w:rsidP="00697217">
      <w:pPr>
        <w:pStyle w:val="Akapitzlist"/>
        <w:keepNext/>
        <w:keepLines/>
        <w:numPr>
          <w:ilvl w:val="0"/>
          <w:numId w:val="21"/>
        </w:numPr>
        <w:spacing w:before="360" w:line="360" w:lineRule="auto"/>
        <w:contextualSpacing w:val="0"/>
        <w:outlineLvl w:val="1"/>
        <w:rPr>
          <w:rFonts w:eastAsiaTheme="majorEastAsia" w:cstheme="majorBidi"/>
          <w:b/>
          <w:vanish/>
          <w:color w:val="002060"/>
          <w:sz w:val="26"/>
          <w:szCs w:val="26"/>
          <w:lang w:val="en-US" w:eastAsia="it-IT" w:bidi="th-TH"/>
        </w:rPr>
      </w:pPr>
      <w:bookmarkStart w:id="13" w:name="_Toc238163234"/>
      <w:bookmarkEnd w:id="13"/>
    </w:p>
    <w:p w14:paraId="1A395E66" w14:textId="77777777" w:rsidR="00954B8F" w:rsidRPr="00954B8F" w:rsidRDefault="00954B8F" w:rsidP="00697217">
      <w:pPr>
        <w:pStyle w:val="Akapitzlist"/>
        <w:keepNext/>
        <w:keepLines/>
        <w:numPr>
          <w:ilvl w:val="0"/>
          <w:numId w:val="21"/>
        </w:numPr>
        <w:spacing w:before="360" w:line="360" w:lineRule="auto"/>
        <w:contextualSpacing w:val="0"/>
        <w:outlineLvl w:val="1"/>
        <w:rPr>
          <w:rFonts w:eastAsiaTheme="majorEastAsia" w:cstheme="majorBidi"/>
          <w:b/>
          <w:vanish/>
          <w:color w:val="002060"/>
          <w:sz w:val="26"/>
          <w:szCs w:val="26"/>
          <w:lang w:val="en-US" w:eastAsia="it-IT" w:bidi="th-TH"/>
        </w:rPr>
      </w:pPr>
      <w:bookmarkStart w:id="14" w:name="_Toc238163235"/>
      <w:bookmarkEnd w:id="14"/>
    </w:p>
    <w:p w14:paraId="32A8449A" w14:textId="77777777" w:rsidR="00954B8F" w:rsidRPr="00954B8F" w:rsidRDefault="00954B8F" w:rsidP="00697217">
      <w:pPr>
        <w:pStyle w:val="Akapitzlist"/>
        <w:keepNext/>
        <w:keepLines/>
        <w:numPr>
          <w:ilvl w:val="0"/>
          <w:numId w:val="21"/>
        </w:numPr>
        <w:spacing w:before="360" w:line="360" w:lineRule="auto"/>
        <w:contextualSpacing w:val="0"/>
        <w:outlineLvl w:val="1"/>
        <w:rPr>
          <w:rFonts w:eastAsiaTheme="majorEastAsia" w:cstheme="majorBidi"/>
          <w:b/>
          <w:vanish/>
          <w:color w:val="002060"/>
          <w:sz w:val="26"/>
          <w:szCs w:val="26"/>
          <w:lang w:val="en-US" w:eastAsia="it-IT" w:bidi="th-TH"/>
        </w:rPr>
      </w:pPr>
      <w:bookmarkStart w:id="15" w:name="_Toc238163236"/>
      <w:bookmarkEnd w:id="15"/>
    </w:p>
    <w:p w14:paraId="22B44DAF" w14:textId="11A7E9D0" w:rsidR="00457DB7" w:rsidRPr="00954B8F" w:rsidRDefault="00457DB7" w:rsidP="00697217">
      <w:pPr>
        <w:pStyle w:val="Nagwek2"/>
        <w:numPr>
          <w:ilvl w:val="1"/>
          <w:numId w:val="21"/>
        </w:numPr>
        <w:shd w:val="clear" w:color="auto" w:fill="002060"/>
        <w:ind w:left="426"/>
        <w:rPr>
          <w:lang w:val="pl-PL" w:bidi="th-TH"/>
        </w:rPr>
      </w:pPr>
      <w:bookmarkStart w:id="16" w:name="_Toc238163237"/>
      <w:r w:rsidRPr="00954B8F">
        <w:rPr>
          <w:lang w:val="pl-PL" w:bidi="th-TH"/>
        </w:rPr>
        <w:t>Gospodarowanie odpadami jest prowadzone zgodnie z wymogami prawnymi oraz dokumentacją stanowiąc</w:t>
      </w:r>
      <w:r w:rsidR="002060EC" w:rsidRPr="00954B8F">
        <w:rPr>
          <w:lang w:val="pl-PL" w:bidi="th-TH"/>
        </w:rPr>
        <w:t>ą</w:t>
      </w:r>
      <w:r w:rsidRPr="00954B8F">
        <w:rPr>
          <w:lang w:val="pl-PL" w:bidi="th-TH"/>
        </w:rPr>
        <w:t xml:space="preserve"> wniosek o uzyskanie pozwoleni</w:t>
      </w:r>
      <w:r w:rsidR="002060EC" w:rsidRPr="00954B8F">
        <w:rPr>
          <w:lang w:val="pl-PL" w:bidi="th-TH"/>
        </w:rPr>
        <w:t>a</w:t>
      </w:r>
      <w:r w:rsidRPr="00954B8F">
        <w:rPr>
          <w:lang w:val="pl-PL" w:bidi="th-TH"/>
        </w:rPr>
        <w:t xml:space="preserve"> na wytwarzanie odpadów.</w:t>
      </w:r>
      <w:bookmarkEnd w:id="16"/>
    </w:p>
    <w:p w14:paraId="7A14F75B" w14:textId="77777777" w:rsidR="00457DB7" w:rsidRPr="00A73F9B" w:rsidRDefault="00457DB7" w:rsidP="00457DB7">
      <w:pPr>
        <w:rPr>
          <w:rFonts w:asciiTheme="minorHAnsi" w:hAnsiTheme="minorHAnsi"/>
          <w:bCs/>
          <w:szCs w:val="24"/>
          <w:lang w:val="pl-PL" w:bidi="th-TH"/>
        </w:rPr>
      </w:pPr>
    </w:p>
    <w:p w14:paraId="045152E7" w14:textId="6B79D238" w:rsidR="00457DB7" w:rsidRPr="00A73F9B" w:rsidRDefault="00457DB7" w:rsidP="00457DB7">
      <w:pPr>
        <w:rPr>
          <w:rFonts w:asciiTheme="minorHAnsi" w:hAnsiTheme="minorHAnsi"/>
          <w:b/>
          <w:szCs w:val="24"/>
          <w:lang w:val="pl-PL" w:bidi="th-TH"/>
        </w:rPr>
      </w:pPr>
      <w:r w:rsidRPr="00A73F9B">
        <w:rPr>
          <w:rFonts w:asciiTheme="minorHAnsi" w:hAnsiTheme="minorHAnsi"/>
          <w:b/>
          <w:szCs w:val="24"/>
          <w:lang w:val="pl-PL" w:bidi="th-TH"/>
        </w:rPr>
        <w:t>Zakład U</w:t>
      </w:r>
      <w:r w:rsidR="00E31F96" w:rsidRPr="00A73F9B">
        <w:rPr>
          <w:rFonts w:asciiTheme="minorHAnsi" w:hAnsiTheme="minorHAnsi"/>
          <w:b/>
          <w:szCs w:val="24"/>
          <w:lang w:val="pl-PL" w:bidi="th-TH"/>
        </w:rPr>
        <w:t>FI</w:t>
      </w:r>
      <w:r w:rsidRPr="00A73F9B">
        <w:rPr>
          <w:rFonts w:asciiTheme="minorHAnsi" w:hAnsiTheme="minorHAnsi"/>
          <w:b/>
          <w:szCs w:val="24"/>
          <w:lang w:val="pl-PL" w:bidi="th-TH"/>
        </w:rPr>
        <w:t xml:space="preserve"> Filters prowadzi tak swoje </w:t>
      </w:r>
      <w:r w:rsidR="00464BC8" w:rsidRPr="00A73F9B">
        <w:rPr>
          <w:rFonts w:asciiTheme="minorHAnsi" w:hAnsiTheme="minorHAnsi"/>
          <w:b/>
          <w:szCs w:val="24"/>
          <w:lang w:val="pl-PL" w:bidi="th-TH"/>
        </w:rPr>
        <w:t>procesy,</w:t>
      </w:r>
      <w:r w:rsidRPr="00A73F9B">
        <w:rPr>
          <w:rFonts w:asciiTheme="minorHAnsi" w:hAnsiTheme="minorHAnsi"/>
          <w:b/>
          <w:szCs w:val="24"/>
          <w:lang w:val="pl-PL" w:bidi="th-TH"/>
        </w:rPr>
        <w:t xml:space="preserve"> aby: </w:t>
      </w:r>
    </w:p>
    <w:p w14:paraId="3EE62090" w14:textId="1B8F4F4D" w:rsidR="00457DB7" w:rsidRPr="00A73F9B" w:rsidRDefault="00464BC8" w:rsidP="00697217">
      <w:pPr>
        <w:pStyle w:val="Akapitzlist"/>
        <w:numPr>
          <w:ilvl w:val="0"/>
          <w:numId w:val="17"/>
        </w:numPr>
        <w:rPr>
          <w:rFonts w:asciiTheme="minorHAnsi" w:hAnsiTheme="minorHAnsi"/>
          <w:bCs/>
          <w:szCs w:val="24"/>
          <w:lang w:val="pl-PL" w:bidi="th-TH"/>
        </w:rPr>
      </w:pPr>
      <w:r w:rsidRPr="00A73F9B">
        <w:rPr>
          <w:rFonts w:asciiTheme="minorHAnsi" w:hAnsiTheme="minorHAnsi"/>
          <w:bCs/>
          <w:szCs w:val="24"/>
          <w:lang w:val="pl-PL" w:bidi="th-TH"/>
        </w:rPr>
        <w:t>z</w:t>
      </w:r>
      <w:r w:rsidR="00457DB7" w:rsidRPr="00A73F9B">
        <w:rPr>
          <w:rFonts w:asciiTheme="minorHAnsi" w:hAnsiTheme="minorHAnsi"/>
          <w:bCs/>
          <w:szCs w:val="24"/>
          <w:lang w:val="pl-PL" w:bidi="th-TH"/>
        </w:rPr>
        <w:t>apobiegać powstawaniu odpadów lub ograniczyć ilość odpadów i ich negatywne oddziaływanie na środowisko przy wytwarzaniu produktów, podczas i po zakończeniu ich użytkowania</w:t>
      </w:r>
      <w:r w:rsidRPr="00A73F9B">
        <w:rPr>
          <w:rFonts w:asciiTheme="minorHAnsi" w:hAnsiTheme="minorHAnsi"/>
          <w:bCs/>
          <w:szCs w:val="24"/>
          <w:lang w:val="pl-PL" w:bidi="th-TH"/>
        </w:rPr>
        <w:t>,</w:t>
      </w:r>
    </w:p>
    <w:p w14:paraId="1D7C1A71" w14:textId="7030C229" w:rsidR="00457DB7" w:rsidRPr="00A73F9B" w:rsidRDefault="00464BC8" w:rsidP="00697217">
      <w:pPr>
        <w:pStyle w:val="Akapitzlist"/>
        <w:numPr>
          <w:ilvl w:val="0"/>
          <w:numId w:val="17"/>
        </w:numPr>
        <w:rPr>
          <w:rFonts w:asciiTheme="minorHAnsi" w:hAnsiTheme="minorHAnsi"/>
          <w:bCs/>
          <w:szCs w:val="24"/>
          <w:lang w:val="pl-PL" w:bidi="th-TH"/>
        </w:rPr>
      </w:pPr>
      <w:r w:rsidRPr="00A73F9B">
        <w:rPr>
          <w:rFonts w:asciiTheme="minorHAnsi" w:hAnsiTheme="minorHAnsi"/>
          <w:bCs/>
          <w:szCs w:val="24"/>
          <w:lang w:val="pl-PL" w:bidi="th-TH"/>
        </w:rPr>
        <w:t>z</w:t>
      </w:r>
      <w:r w:rsidR="00457DB7" w:rsidRPr="00A73F9B">
        <w:rPr>
          <w:rFonts w:asciiTheme="minorHAnsi" w:hAnsiTheme="minorHAnsi"/>
          <w:bCs/>
          <w:szCs w:val="24"/>
          <w:lang w:val="pl-PL" w:bidi="th-TH"/>
        </w:rPr>
        <w:t>apewniać zgodny z zasadami ochrony środowiska odzysk, jeżeli nie udało się zapobiec ich powstaniu</w:t>
      </w:r>
      <w:r w:rsidRPr="00A73F9B">
        <w:rPr>
          <w:rFonts w:asciiTheme="minorHAnsi" w:hAnsiTheme="minorHAnsi"/>
          <w:bCs/>
          <w:szCs w:val="24"/>
          <w:lang w:val="pl-PL" w:bidi="th-TH"/>
        </w:rPr>
        <w:t>,</w:t>
      </w:r>
    </w:p>
    <w:p w14:paraId="3D0F2AA2" w14:textId="181FE0A2" w:rsidR="00457DB7" w:rsidRPr="00A73F9B" w:rsidRDefault="00464BC8" w:rsidP="00697217">
      <w:pPr>
        <w:pStyle w:val="Akapitzlist"/>
        <w:numPr>
          <w:ilvl w:val="0"/>
          <w:numId w:val="17"/>
        </w:numPr>
        <w:rPr>
          <w:rFonts w:asciiTheme="minorHAnsi" w:hAnsiTheme="minorHAnsi"/>
          <w:bCs/>
          <w:szCs w:val="24"/>
          <w:lang w:val="pl-PL" w:bidi="th-TH"/>
        </w:rPr>
      </w:pPr>
      <w:r w:rsidRPr="00A73F9B">
        <w:rPr>
          <w:rFonts w:asciiTheme="minorHAnsi" w:hAnsiTheme="minorHAnsi"/>
          <w:bCs/>
          <w:szCs w:val="24"/>
          <w:lang w:val="pl-PL" w:bidi="th-TH"/>
        </w:rPr>
        <w:t>z</w:t>
      </w:r>
      <w:r w:rsidR="00457DB7" w:rsidRPr="00A73F9B">
        <w:rPr>
          <w:rFonts w:asciiTheme="minorHAnsi" w:hAnsiTheme="minorHAnsi"/>
          <w:bCs/>
          <w:szCs w:val="24"/>
          <w:lang w:val="pl-PL" w:bidi="th-TH"/>
        </w:rPr>
        <w:t>apewnić zgodnie z zasadami ochrony środowiska unieszkodliwianie odpadów, których powstania nie udało się zapobiec lub których nie udało się poddać odzyskowi.</w:t>
      </w:r>
    </w:p>
    <w:p w14:paraId="5BB7860D" w14:textId="77777777" w:rsidR="00457DB7" w:rsidRPr="00A73F9B" w:rsidRDefault="00457DB7" w:rsidP="00457DB7">
      <w:pPr>
        <w:rPr>
          <w:rFonts w:asciiTheme="minorHAnsi" w:hAnsiTheme="minorHAnsi"/>
          <w:bCs/>
          <w:szCs w:val="24"/>
          <w:lang w:val="pl-PL" w:bidi="th-TH"/>
        </w:rPr>
      </w:pPr>
    </w:p>
    <w:p w14:paraId="2A9E8FD8" w14:textId="12BE8FA2" w:rsidR="00457DB7" w:rsidRPr="00A73F9B" w:rsidRDefault="00457DB7" w:rsidP="00457DB7">
      <w:pPr>
        <w:rPr>
          <w:rFonts w:asciiTheme="minorHAnsi" w:hAnsiTheme="minorHAnsi"/>
          <w:bCs/>
          <w:szCs w:val="24"/>
          <w:lang w:val="pl-PL" w:bidi="th-TH"/>
        </w:rPr>
      </w:pPr>
      <w:r w:rsidRPr="00A73F9B">
        <w:rPr>
          <w:rFonts w:asciiTheme="minorHAnsi" w:hAnsiTheme="minorHAnsi"/>
          <w:bCs/>
          <w:szCs w:val="24"/>
          <w:lang w:val="pl-PL" w:bidi="th-TH"/>
        </w:rPr>
        <w:t>U</w:t>
      </w:r>
      <w:r w:rsidR="002123C9" w:rsidRPr="00A73F9B">
        <w:rPr>
          <w:rFonts w:asciiTheme="minorHAnsi" w:hAnsiTheme="minorHAnsi"/>
          <w:bCs/>
          <w:szCs w:val="24"/>
          <w:lang w:val="pl-PL" w:bidi="th-TH"/>
        </w:rPr>
        <w:t>FI</w:t>
      </w:r>
      <w:r w:rsidRPr="00A73F9B">
        <w:rPr>
          <w:rFonts w:asciiTheme="minorHAnsi" w:hAnsiTheme="minorHAnsi"/>
          <w:bCs/>
          <w:szCs w:val="24"/>
          <w:lang w:val="pl-PL" w:bidi="th-TH"/>
        </w:rPr>
        <w:t xml:space="preserve"> Filters przekazuje odpady innym podmiotom, ale wyłącznie tym które uzyskały zezwolenia właściwego organu na prowadzenie działalności w zakresie gospodarki odpadami.</w:t>
      </w:r>
    </w:p>
    <w:p w14:paraId="35EAFB2A" w14:textId="77777777" w:rsidR="00FE38BD" w:rsidRPr="00A73F9B" w:rsidRDefault="00FE38BD" w:rsidP="00FE38BD">
      <w:pPr>
        <w:rPr>
          <w:szCs w:val="24"/>
          <w:lang w:val="pl-PL" w:eastAsia="it-IT"/>
        </w:rPr>
      </w:pPr>
    </w:p>
    <w:p w14:paraId="3FCF775D" w14:textId="25A18FBC" w:rsidR="008878C3" w:rsidRPr="00A73F9B" w:rsidRDefault="00BE27D5" w:rsidP="00FE38BD">
      <w:pPr>
        <w:rPr>
          <w:rFonts w:asciiTheme="minorHAnsi" w:eastAsia="Times New Roman" w:hAnsiTheme="minorHAnsi"/>
          <w:b/>
          <w:bCs/>
          <w:szCs w:val="24"/>
          <w:lang w:val="pl-PL" w:eastAsia="pl-PL" w:bidi="th-TH"/>
        </w:rPr>
      </w:pPr>
      <w:r w:rsidRPr="00A73F9B">
        <w:rPr>
          <w:rFonts w:asciiTheme="minorHAnsi" w:eastAsia="Times New Roman" w:hAnsiTheme="minorHAnsi"/>
          <w:b/>
          <w:bCs/>
          <w:szCs w:val="24"/>
          <w:lang w:val="pl-PL" w:eastAsia="pl-PL" w:bidi="th-TH"/>
        </w:rPr>
        <w:t>Opis postępowania z odpadami:</w:t>
      </w:r>
    </w:p>
    <w:p w14:paraId="276DC00E" w14:textId="69C5B10E" w:rsidR="008878C3" w:rsidRPr="00A73F9B" w:rsidRDefault="00B36680" w:rsidP="00697217">
      <w:pPr>
        <w:pStyle w:val="Akapitzlist"/>
        <w:numPr>
          <w:ilvl w:val="0"/>
          <w:numId w:val="18"/>
        </w:numPr>
        <w:rPr>
          <w:rFonts w:asciiTheme="minorHAnsi" w:hAnsiTheme="minorHAnsi"/>
          <w:bCs/>
          <w:szCs w:val="24"/>
          <w:lang w:val="pl-PL" w:bidi="th-TH"/>
        </w:rPr>
      </w:pPr>
      <w:r w:rsidRPr="00A73F9B">
        <w:rPr>
          <w:rFonts w:asciiTheme="minorHAnsi" w:hAnsiTheme="minorHAnsi"/>
          <w:bCs/>
          <w:szCs w:val="24"/>
          <w:lang w:val="pl-PL" w:bidi="th-TH"/>
        </w:rPr>
        <w:t>o</w:t>
      </w:r>
      <w:r w:rsidR="008878C3" w:rsidRPr="00A73F9B">
        <w:rPr>
          <w:rFonts w:asciiTheme="minorHAnsi" w:hAnsiTheme="minorHAnsi"/>
          <w:bCs/>
          <w:szCs w:val="24"/>
          <w:lang w:val="pl-PL" w:bidi="th-TH"/>
        </w:rPr>
        <w:t>dpady na wydziale produkcyjnym powinny być gromadzone w sposób selektywny w opisanych pojemnikach lub wyznaczonych strefach zgodnie z oznaczeniami segregacji odpadów</w:t>
      </w:r>
      <w:r w:rsidRPr="00A73F9B">
        <w:rPr>
          <w:rFonts w:asciiTheme="minorHAnsi" w:hAnsiTheme="minorHAnsi"/>
          <w:bCs/>
          <w:szCs w:val="24"/>
          <w:lang w:val="pl-PL" w:bidi="th-TH"/>
        </w:rPr>
        <w:t>,</w:t>
      </w:r>
    </w:p>
    <w:p w14:paraId="575466F7" w14:textId="77777777" w:rsidR="00B36680" w:rsidRPr="00A73F9B" w:rsidRDefault="00B36680" w:rsidP="00697217">
      <w:pPr>
        <w:pStyle w:val="Akapitzlist"/>
        <w:numPr>
          <w:ilvl w:val="0"/>
          <w:numId w:val="18"/>
        </w:numPr>
        <w:rPr>
          <w:rFonts w:asciiTheme="minorHAnsi" w:hAnsiTheme="minorHAnsi"/>
          <w:bCs/>
          <w:szCs w:val="24"/>
          <w:lang w:val="pl-PL" w:bidi="th-TH"/>
        </w:rPr>
      </w:pPr>
      <w:r w:rsidRPr="00A73F9B">
        <w:rPr>
          <w:rFonts w:asciiTheme="minorHAnsi" w:hAnsiTheme="minorHAnsi"/>
          <w:bCs/>
          <w:szCs w:val="24"/>
          <w:lang w:val="pl-PL" w:bidi="th-TH"/>
        </w:rPr>
        <w:t>f</w:t>
      </w:r>
      <w:r w:rsidR="008878C3" w:rsidRPr="00A73F9B">
        <w:rPr>
          <w:rFonts w:asciiTheme="minorHAnsi" w:hAnsiTheme="minorHAnsi"/>
          <w:bCs/>
          <w:szCs w:val="24"/>
          <w:lang w:val="pl-PL" w:bidi="th-TH"/>
        </w:rPr>
        <w:t xml:space="preserve">irma sprzątająca odbiera odpady </w:t>
      </w:r>
      <w:r w:rsidR="00832420" w:rsidRPr="00A73F9B">
        <w:rPr>
          <w:rFonts w:asciiTheme="minorHAnsi" w:hAnsiTheme="minorHAnsi"/>
          <w:bCs/>
          <w:szCs w:val="24"/>
          <w:lang w:val="pl-PL" w:bidi="th-TH"/>
        </w:rPr>
        <w:t xml:space="preserve">komunalne </w:t>
      </w:r>
      <w:r w:rsidR="008878C3" w:rsidRPr="00A73F9B">
        <w:rPr>
          <w:rFonts w:asciiTheme="minorHAnsi" w:hAnsiTheme="minorHAnsi"/>
          <w:bCs/>
          <w:szCs w:val="24"/>
          <w:lang w:val="pl-PL" w:bidi="th-TH"/>
        </w:rPr>
        <w:t xml:space="preserve">z oznakowanych miejsc, a następnie umieszcza odpady w </w:t>
      </w:r>
      <w:r w:rsidR="00AF6A26" w:rsidRPr="00A73F9B">
        <w:rPr>
          <w:rFonts w:asciiTheme="minorHAnsi" w:hAnsiTheme="minorHAnsi"/>
          <w:bCs/>
          <w:szCs w:val="24"/>
          <w:lang w:val="pl-PL" w:bidi="th-TH"/>
        </w:rPr>
        <w:t>kontenerach</w:t>
      </w:r>
      <w:r w:rsidRPr="00A73F9B">
        <w:rPr>
          <w:rFonts w:asciiTheme="minorHAnsi" w:hAnsiTheme="minorHAnsi"/>
          <w:bCs/>
          <w:szCs w:val="24"/>
          <w:lang w:val="pl-PL" w:bidi="th-TH"/>
        </w:rPr>
        <w:t>,</w:t>
      </w:r>
    </w:p>
    <w:p w14:paraId="17B8B985" w14:textId="77777777" w:rsidR="00077D18" w:rsidRPr="00A73F9B" w:rsidRDefault="00B36680" w:rsidP="00697217">
      <w:pPr>
        <w:pStyle w:val="Akapitzlist"/>
        <w:numPr>
          <w:ilvl w:val="0"/>
          <w:numId w:val="18"/>
        </w:numPr>
        <w:rPr>
          <w:rFonts w:asciiTheme="minorHAnsi" w:hAnsiTheme="minorHAnsi"/>
          <w:bCs/>
          <w:szCs w:val="24"/>
          <w:lang w:val="pl-PL" w:bidi="th-TH"/>
        </w:rPr>
      </w:pPr>
      <w:r w:rsidRPr="00A73F9B">
        <w:rPr>
          <w:rFonts w:asciiTheme="minorHAnsi" w:hAnsiTheme="minorHAnsi"/>
          <w:bCs/>
          <w:szCs w:val="24"/>
          <w:lang w:val="pl-PL" w:bidi="th-TH"/>
        </w:rPr>
        <w:t>z</w:t>
      </w:r>
      <w:r w:rsidR="008878C3" w:rsidRPr="00A73F9B">
        <w:rPr>
          <w:rFonts w:asciiTheme="minorHAnsi" w:hAnsiTheme="minorHAnsi"/>
          <w:bCs/>
          <w:szCs w:val="24"/>
          <w:lang w:val="pl-PL" w:bidi="th-TH"/>
        </w:rPr>
        <w:t>abronione jest wywożenie z wydziału produkcyjnego na strefę magazynowania odpadów jakichkolwiek pojemników z odpadami bez prawidłowego oznakowania – identyfikacji</w:t>
      </w:r>
      <w:r w:rsidR="006D17C9" w:rsidRPr="00A73F9B">
        <w:rPr>
          <w:rFonts w:asciiTheme="minorHAnsi" w:hAnsiTheme="minorHAnsi"/>
          <w:bCs/>
          <w:szCs w:val="24"/>
          <w:lang w:val="pl-PL" w:bidi="th-TH"/>
        </w:rPr>
        <w:t>,</w:t>
      </w:r>
    </w:p>
    <w:p w14:paraId="5FEEC2B1" w14:textId="77777777" w:rsidR="00077D18" w:rsidRPr="00A73F9B" w:rsidRDefault="00077D18" w:rsidP="00697217">
      <w:pPr>
        <w:pStyle w:val="Akapitzlist"/>
        <w:numPr>
          <w:ilvl w:val="0"/>
          <w:numId w:val="18"/>
        </w:numPr>
        <w:rPr>
          <w:rFonts w:asciiTheme="minorHAnsi" w:hAnsiTheme="minorHAnsi"/>
          <w:bCs/>
          <w:szCs w:val="24"/>
          <w:lang w:val="pl-PL" w:bidi="th-TH"/>
        </w:rPr>
      </w:pPr>
      <w:r w:rsidRPr="00A73F9B">
        <w:rPr>
          <w:rFonts w:asciiTheme="minorHAnsi" w:hAnsiTheme="minorHAnsi"/>
          <w:bCs/>
          <w:szCs w:val="24"/>
          <w:lang w:val="pl-PL" w:bidi="th-TH"/>
        </w:rPr>
        <w:t>p</w:t>
      </w:r>
      <w:r w:rsidR="008878C3" w:rsidRPr="00A73F9B">
        <w:rPr>
          <w:rFonts w:asciiTheme="minorHAnsi" w:hAnsiTheme="minorHAnsi"/>
          <w:bCs/>
          <w:szCs w:val="24"/>
          <w:lang w:val="pl-PL" w:bidi="th-TH"/>
        </w:rPr>
        <w:t>rzed przekazanie</w:t>
      </w:r>
      <w:r w:rsidR="00C74871" w:rsidRPr="00A73F9B">
        <w:rPr>
          <w:rFonts w:asciiTheme="minorHAnsi" w:hAnsiTheme="minorHAnsi"/>
          <w:bCs/>
          <w:szCs w:val="24"/>
          <w:lang w:val="pl-PL" w:bidi="th-TH"/>
        </w:rPr>
        <w:t>m</w:t>
      </w:r>
      <w:r w:rsidR="008878C3" w:rsidRPr="00A73F9B">
        <w:rPr>
          <w:rFonts w:asciiTheme="minorHAnsi" w:hAnsiTheme="minorHAnsi"/>
          <w:bCs/>
          <w:szCs w:val="24"/>
          <w:lang w:val="pl-PL" w:bidi="th-TH"/>
        </w:rPr>
        <w:t xml:space="preserve"> odpadów do odbiorcy odpadów należy wystawić w elektronicznym systemie BDO karty przekazania odpadów KPO</w:t>
      </w:r>
      <w:r w:rsidRPr="00A73F9B">
        <w:rPr>
          <w:rFonts w:asciiTheme="minorHAnsi" w:hAnsiTheme="minorHAnsi"/>
          <w:bCs/>
          <w:szCs w:val="24"/>
          <w:lang w:val="pl-PL" w:bidi="th-TH"/>
        </w:rPr>
        <w:t>,</w:t>
      </w:r>
    </w:p>
    <w:p w14:paraId="60488A58" w14:textId="77777777" w:rsidR="00077D18" w:rsidRPr="00A73F9B" w:rsidRDefault="00077D18" w:rsidP="00697217">
      <w:pPr>
        <w:pStyle w:val="Akapitzlist"/>
        <w:numPr>
          <w:ilvl w:val="0"/>
          <w:numId w:val="18"/>
        </w:numPr>
        <w:rPr>
          <w:rFonts w:asciiTheme="minorHAnsi" w:hAnsiTheme="minorHAnsi"/>
          <w:bCs/>
          <w:szCs w:val="24"/>
          <w:lang w:val="pl-PL" w:bidi="th-TH"/>
        </w:rPr>
      </w:pPr>
      <w:r w:rsidRPr="00A73F9B">
        <w:rPr>
          <w:rFonts w:asciiTheme="minorHAnsi" w:hAnsiTheme="minorHAnsi"/>
          <w:bCs/>
          <w:szCs w:val="24"/>
          <w:lang w:val="pl-PL" w:bidi="th-TH"/>
        </w:rPr>
        <w:t>k</w:t>
      </w:r>
      <w:r w:rsidR="008878C3" w:rsidRPr="00A73F9B">
        <w:rPr>
          <w:rFonts w:asciiTheme="minorHAnsi" w:hAnsiTheme="minorHAnsi"/>
          <w:bCs/>
          <w:szCs w:val="24"/>
          <w:lang w:val="pl-PL" w:bidi="th-TH"/>
        </w:rPr>
        <w:t>ierowca odbierający odpady może wyjechać z terenu U</w:t>
      </w:r>
      <w:r w:rsidR="00487E29" w:rsidRPr="00A73F9B">
        <w:rPr>
          <w:rFonts w:asciiTheme="minorHAnsi" w:hAnsiTheme="minorHAnsi"/>
          <w:bCs/>
          <w:szCs w:val="24"/>
          <w:lang w:val="pl-PL" w:bidi="th-TH"/>
        </w:rPr>
        <w:t>FI</w:t>
      </w:r>
      <w:r w:rsidR="008878C3" w:rsidRPr="00A73F9B">
        <w:rPr>
          <w:rFonts w:asciiTheme="minorHAnsi" w:hAnsiTheme="minorHAnsi"/>
          <w:bCs/>
          <w:szCs w:val="24"/>
          <w:lang w:val="pl-PL" w:bidi="th-TH"/>
        </w:rPr>
        <w:t xml:space="preserve"> Filters dopiero po </w:t>
      </w:r>
      <w:r w:rsidR="00EE281A" w:rsidRPr="00A73F9B">
        <w:rPr>
          <w:rFonts w:asciiTheme="minorHAnsi" w:hAnsiTheme="minorHAnsi"/>
          <w:bCs/>
          <w:szCs w:val="24"/>
          <w:lang w:val="pl-PL" w:bidi="th-TH"/>
        </w:rPr>
        <w:t>za</w:t>
      </w:r>
      <w:r w:rsidR="008878C3" w:rsidRPr="00A73F9B">
        <w:rPr>
          <w:rFonts w:asciiTheme="minorHAnsi" w:hAnsiTheme="minorHAnsi"/>
          <w:bCs/>
          <w:szCs w:val="24"/>
          <w:lang w:val="pl-PL" w:bidi="th-TH"/>
        </w:rPr>
        <w:t>twierdzeniu elektronicznej wersji karty przekazania odpadów</w:t>
      </w:r>
      <w:r w:rsidRPr="00A73F9B">
        <w:rPr>
          <w:rFonts w:asciiTheme="minorHAnsi" w:hAnsiTheme="minorHAnsi"/>
          <w:bCs/>
          <w:szCs w:val="24"/>
          <w:lang w:val="pl-PL" w:bidi="th-TH"/>
        </w:rPr>
        <w:t>,</w:t>
      </w:r>
    </w:p>
    <w:p w14:paraId="6A9B8225" w14:textId="77777777" w:rsidR="005F7A67" w:rsidRPr="00A73F9B" w:rsidRDefault="00077D18" w:rsidP="00697217">
      <w:pPr>
        <w:pStyle w:val="Akapitzlist"/>
        <w:numPr>
          <w:ilvl w:val="0"/>
          <w:numId w:val="18"/>
        </w:numPr>
        <w:rPr>
          <w:rFonts w:asciiTheme="minorHAnsi" w:hAnsiTheme="minorHAnsi"/>
          <w:bCs/>
          <w:szCs w:val="24"/>
          <w:lang w:val="pl-PL" w:bidi="th-TH"/>
        </w:rPr>
      </w:pPr>
      <w:r w:rsidRPr="00A73F9B">
        <w:rPr>
          <w:rFonts w:asciiTheme="minorHAnsi" w:hAnsiTheme="minorHAnsi"/>
          <w:bCs/>
          <w:szCs w:val="24"/>
          <w:lang w:val="pl-PL" w:bidi="th-TH"/>
        </w:rPr>
        <w:t>w</w:t>
      </w:r>
      <w:r w:rsidR="008878C3" w:rsidRPr="00A73F9B">
        <w:rPr>
          <w:rFonts w:asciiTheme="minorHAnsi" w:hAnsiTheme="minorHAnsi"/>
          <w:bCs/>
          <w:szCs w:val="24"/>
          <w:lang w:val="pl-PL" w:bidi="th-TH"/>
        </w:rPr>
        <w:t>szystkie odpady są ewidencjonowane pod względem ilościowym i jakościowym w elektronicznym systemie BDO</w:t>
      </w:r>
      <w:r w:rsidR="005F7A67" w:rsidRPr="00A73F9B">
        <w:rPr>
          <w:rFonts w:asciiTheme="minorHAnsi" w:hAnsiTheme="minorHAnsi"/>
          <w:bCs/>
          <w:szCs w:val="24"/>
          <w:lang w:val="pl-PL" w:bidi="th-TH"/>
        </w:rPr>
        <w:t>,</w:t>
      </w:r>
    </w:p>
    <w:p w14:paraId="0FDC9B2B" w14:textId="6ADCA426" w:rsidR="008878C3" w:rsidRPr="00A73F9B" w:rsidRDefault="005F7A67" w:rsidP="00697217">
      <w:pPr>
        <w:pStyle w:val="Akapitzlist"/>
        <w:numPr>
          <w:ilvl w:val="0"/>
          <w:numId w:val="18"/>
        </w:numPr>
        <w:rPr>
          <w:rFonts w:asciiTheme="minorHAnsi" w:hAnsiTheme="minorHAnsi"/>
          <w:bCs/>
          <w:szCs w:val="24"/>
          <w:lang w:val="pl-PL" w:bidi="th-TH"/>
        </w:rPr>
      </w:pPr>
      <w:r w:rsidRPr="00A73F9B">
        <w:rPr>
          <w:rFonts w:asciiTheme="minorHAnsi" w:hAnsiTheme="minorHAnsi"/>
          <w:bCs/>
          <w:szCs w:val="24"/>
          <w:lang w:val="pl-PL" w:bidi="th-TH"/>
        </w:rPr>
        <w:t>o</w:t>
      </w:r>
      <w:r w:rsidR="008878C3" w:rsidRPr="00A73F9B">
        <w:rPr>
          <w:rFonts w:asciiTheme="minorHAnsi" w:hAnsiTheme="minorHAnsi"/>
          <w:bCs/>
          <w:szCs w:val="24"/>
          <w:lang w:val="pl-PL" w:bidi="th-TH"/>
        </w:rPr>
        <w:t>dbiorcy odpadów wybierani są na podstawie następujących kryteriów:</w:t>
      </w:r>
    </w:p>
    <w:p w14:paraId="1D3967BC" w14:textId="77777777" w:rsidR="008878C3" w:rsidRPr="00A73F9B" w:rsidRDefault="008878C3" w:rsidP="00697217">
      <w:pPr>
        <w:numPr>
          <w:ilvl w:val="1"/>
          <w:numId w:val="19"/>
        </w:numPr>
        <w:rPr>
          <w:rFonts w:asciiTheme="minorHAnsi" w:hAnsiTheme="minorHAnsi"/>
          <w:bCs/>
          <w:szCs w:val="24"/>
          <w:lang w:val="pl-PL" w:bidi="th-TH"/>
        </w:rPr>
      </w:pPr>
      <w:r w:rsidRPr="00A73F9B">
        <w:rPr>
          <w:rFonts w:asciiTheme="minorHAnsi" w:hAnsiTheme="minorHAnsi"/>
          <w:bCs/>
          <w:szCs w:val="24"/>
          <w:lang w:val="pl-PL" w:bidi="th-TH"/>
        </w:rPr>
        <w:t>posiadanie zezwolenia na odbiór danego rodzaju odpadu,</w:t>
      </w:r>
    </w:p>
    <w:p w14:paraId="3E4D6A18" w14:textId="77777777" w:rsidR="008878C3" w:rsidRPr="00A73F9B" w:rsidRDefault="008878C3" w:rsidP="00697217">
      <w:pPr>
        <w:numPr>
          <w:ilvl w:val="1"/>
          <w:numId w:val="19"/>
        </w:numPr>
        <w:rPr>
          <w:rFonts w:asciiTheme="minorHAnsi" w:hAnsiTheme="minorHAnsi"/>
          <w:bCs/>
          <w:szCs w:val="24"/>
          <w:lang w:val="pl-PL" w:bidi="th-TH"/>
        </w:rPr>
      </w:pPr>
      <w:r w:rsidRPr="00A73F9B">
        <w:rPr>
          <w:rFonts w:asciiTheme="minorHAnsi" w:hAnsiTheme="minorHAnsi"/>
          <w:bCs/>
          <w:szCs w:val="24"/>
          <w:lang w:val="pl-PL" w:bidi="th-TH"/>
        </w:rPr>
        <w:t>poziom oferowanej ceny,</w:t>
      </w:r>
    </w:p>
    <w:p w14:paraId="38CB68AF" w14:textId="7AF1783F" w:rsidR="008878C3" w:rsidRPr="00A73F9B" w:rsidRDefault="008878C3" w:rsidP="00697217">
      <w:pPr>
        <w:numPr>
          <w:ilvl w:val="1"/>
          <w:numId w:val="19"/>
        </w:numPr>
        <w:rPr>
          <w:rFonts w:asciiTheme="minorHAnsi" w:hAnsiTheme="minorHAnsi"/>
          <w:bCs/>
          <w:szCs w:val="24"/>
          <w:lang w:val="pl-PL" w:bidi="th-TH"/>
        </w:rPr>
      </w:pPr>
      <w:r w:rsidRPr="00A73F9B">
        <w:rPr>
          <w:rFonts w:asciiTheme="minorHAnsi" w:hAnsiTheme="minorHAnsi"/>
          <w:bCs/>
          <w:szCs w:val="24"/>
          <w:lang w:val="pl-PL" w:bidi="th-TH"/>
        </w:rPr>
        <w:t xml:space="preserve">warunki odbioru, terminy, częstotliwość, forma płatności.  </w:t>
      </w:r>
    </w:p>
    <w:p w14:paraId="1CD48EC4" w14:textId="77777777" w:rsidR="008878C3" w:rsidRPr="00A73F9B" w:rsidRDefault="008878C3" w:rsidP="008878C3">
      <w:pPr>
        <w:rPr>
          <w:rFonts w:cs="Arial"/>
          <w:b/>
          <w:szCs w:val="24"/>
          <w:lang w:val="pl-PL"/>
        </w:rPr>
      </w:pPr>
    </w:p>
    <w:p w14:paraId="34E3AC96" w14:textId="4C9A6201" w:rsidR="008878C3" w:rsidRPr="00A73F9B" w:rsidRDefault="008878C3" w:rsidP="008878C3">
      <w:pPr>
        <w:rPr>
          <w:rFonts w:cs="Arial"/>
          <w:b/>
          <w:szCs w:val="24"/>
          <w:lang w:val="pl-PL"/>
        </w:rPr>
      </w:pPr>
      <w:r w:rsidRPr="00A73F9B">
        <w:rPr>
          <w:rFonts w:cs="Arial"/>
          <w:b/>
          <w:szCs w:val="24"/>
          <w:lang w:val="pl-PL"/>
        </w:rPr>
        <w:t>Opakowania oraz odpady opakowaniowe</w:t>
      </w:r>
      <w:r w:rsidR="00C662D4" w:rsidRPr="00A73F9B">
        <w:rPr>
          <w:rFonts w:cs="Arial"/>
          <w:b/>
          <w:szCs w:val="24"/>
          <w:lang w:val="pl-PL"/>
        </w:rPr>
        <w:t>:</w:t>
      </w:r>
    </w:p>
    <w:p w14:paraId="1D60D534" w14:textId="5F570509" w:rsidR="008878C3" w:rsidRPr="00A73F9B" w:rsidRDefault="00FD176F" w:rsidP="00697217">
      <w:pPr>
        <w:pStyle w:val="Akapitzlist"/>
        <w:numPr>
          <w:ilvl w:val="0"/>
          <w:numId w:val="20"/>
        </w:numPr>
        <w:ind w:right="1"/>
        <w:rPr>
          <w:rFonts w:cs="Arial"/>
          <w:szCs w:val="24"/>
          <w:lang w:val="pl-PL"/>
        </w:rPr>
      </w:pPr>
      <w:r w:rsidRPr="00A73F9B">
        <w:rPr>
          <w:rFonts w:cs="Arial"/>
          <w:szCs w:val="24"/>
          <w:lang w:val="pl-PL"/>
        </w:rPr>
        <w:t>w</w:t>
      </w:r>
      <w:r w:rsidR="008878C3" w:rsidRPr="00A73F9B">
        <w:rPr>
          <w:rFonts w:cs="Arial"/>
          <w:szCs w:val="24"/>
          <w:lang w:val="pl-PL"/>
        </w:rPr>
        <w:t xml:space="preserve"> cyklu rocznym prowadzona jest ewidencja wszystkich opakowań wprowadzanych na rynek krajowy oraz eksportowanych</w:t>
      </w:r>
      <w:r w:rsidR="00A73F9B" w:rsidRPr="00A73F9B">
        <w:rPr>
          <w:rFonts w:cs="Arial"/>
          <w:szCs w:val="24"/>
          <w:lang w:val="pl-PL"/>
        </w:rPr>
        <w:t>,</w:t>
      </w:r>
    </w:p>
    <w:p w14:paraId="26DFF625" w14:textId="61D4E090" w:rsidR="008878C3" w:rsidRPr="00A73F9B" w:rsidRDefault="00A73F9B" w:rsidP="00697217">
      <w:pPr>
        <w:pStyle w:val="Akapitzlist"/>
        <w:numPr>
          <w:ilvl w:val="0"/>
          <w:numId w:val="20"/>
        </w:numPr>
        <w:ind w:right="1"/>
        <w:rPr>
          <w:rFonts w:cs="Arial"/>
          <w:szCs w:val="24"/>
          <w:lang w:val="pl-PL"/>
        </w:rPr>
      </w:pPr>
      <w:r w:rsidRPr="00A73F9B">
        <w:rPr>
          <w:rFonts w:cs="Arial"/>
          <w:szCs w:val="24"/>
          <w:lang w:val="pl-PL"/>
        </w:rPr>
        <w:t>o</w:t>
      </w:r>
      <w:r w:rsidR="008878C3" w:rsidRPr="00A73F9B">
        <w:rPr>
          <w:rFonts w:cs="Arial"/>
          <w:szCs w:val="24"/>
          <w:lang w:val="pl-PL"/>
        </w:rPr>
        <w:t>dpady opakowaniowe przekazywane są odbior</w:t>
      </w:r>
      <w:r w:rsidR="00172532" w:rsidRPr="00A73F9B">
        <w:rPr>
          <w:rFonts w:cs="Arial"/>
          <w:szCs w:val="24"/>
          <w:lang w:val="pl-PL"/>
        </w:rPr>
        <w:t>c</w:t>
      </w:r>
      <w:r w:rsidR="008878C3" w:rsidRPr="00A73F9B">
        <w:rPr>
          <w:rFonts w:cs="Arial"/>
          <w:szCs w:val="24"/>
          <w:lang w:val="pl-PL"/>
        </w:rPr>
        <w:t>y odpadów zgodnie z podpisan</w:t>
      </w:r>
      <w:r w:rsidR="00A20B5C" w:rsidRPr="00A73F9B">
        <w:rPr>
          <w:rFonts w:cs="Arial"/>
          <w:szCs w:val="24"/>
          <w:lang w:val="pl-PL"/>
        </w:rPr>
        <w:t>ą</w:t>
      </w:r>
      <w:r w:rsidR="008878C3" w:rsidRPr="00A73F9B">
        <w:rPr>
          <w:rFonts w:cs="Arial"/>
          <w:szCs w:val="24"/>
          <w:lang w:val="pl-PL"/>
        </w:rPr>
        <w:t xml:space="preserve"> umową.</w:t>
      </w:r>
    </w:p>
    <w:p w14:paraId="55A6C934" w14:textId="77777777" w:rsidR="00BE27D5" w:rsidRPr="00052178" w:rsidRDefault="00BE27D5" w:rsidP="00FE38BD">
      <w:pPr>
        <w:rPr>
          <w:sz w:val="26"/>
          <w:szCs w:val="26"/>
          <w:lang w:val="pl-PL" w:eastAsia="it-IT"/>
        </w:rPr>
      </w:pPr>
    </w:p>
    <w:p w14:paraId="2F18F956" w14:textId="103C6FAF" w:rsidR="00FE6339" w:rsidRDefault="00194977" w:rsidP="00697217">
      <w:pPr>
        <w:pStyle w:val="Akapitzlist"/>
        <w:numPr>
          <w:ilvl w:val="1"/>
          <w:numId w:val="21"/>
        </w:numPr>
        <w:ind w:left="426"/>
        <w:rPr>
          <w:b/>
          <w:bCs/>
          <w:color w:val="002060"/>
          <w:sz w:val="26"/>
          <w:szCs w:val="26"/>
          <w:lang w:val="pl-PL" w:eastAsia="it-IT"/>
        </w:rPr>
      </w:pPr>
      <w:r>
        <w:rPr>
          <w:b/>
          <w:bCs/>
          <w:color w:val="002060"/>
          <w:sz w:val="26"/>
          <w:szCs w:val="26"/>
          <w:lang w:val="pl-PL" w:eastAsia="it-IT"/>
        </w:rPr>
        <w:t xml:space="preserve">     </w:t>
      </w:r>
      <w:r w:rsidR="00FA1397" w:rsidRPr="00052178">
        <w:rPr>
          <w:b/>
          <w:bCs/>
          <w:color w:val="002060"/>
          <w:sz w:val="26"/>
          <w:szCs w:val="26"/>
          <w:lang w:val="pl-PL" w:eastAsia="it-IT"/>
        </w:rPr>
        <w:t>Ogólne zasady postępowania z odpadami</w:t>
      </w:r>
    </w:p>
    <w:p w14:paraId="0E17959F" w14:textId="3FE87226" w:rsidR="004A43C3" w:rsidRPr="004A43C3" w:rsidRDefault="004A43C3" w:rsidP="000950A7">
      <w:pPr>
        <w:pStyle w:val="Akapitzlist"/>
        <w:numPr>
          <w:ilvl w:val="0"/>
          <w:numId w:val="22"/>
        </w:numPr>
        <w:spacing w:line="300" w:lineRule="atLeast"/>
        <w:rPr>
          <w:rFonts w:asciiTheme="minorHAnsi" w:eastAsia="Times New Roman" w:hAnsiTheme="minorHAnsi"/>
          <w:szCs w:val="24"/>
          <w:lang w:val="pl-PL" w:eastAsia="pl-PL"/>
        </w:rPr>
      </w:pPr>
      <w:r w:rsidRPr="004A43C3">
        <w:rPr>
          <w:rFonts w:asciiTheme="minorHAnsi" w:eastAsia="Times New Roman" w:hAnsiTheme="minorHAnsi"/>
          <w:szCs w:val="24"/>
          <w:lang w:val="pl-PL" w:eastAsia="pl-PL"/>
        </w:rPr>
        <w:t xml:space="preserve">Odpady należy segregować w miejscu ich powstawania. </w:t>
      </w:r>
    </w:p>
    <w:p w14:paraId="39D3B31A" w14:textId="72EDC5A3" w:rsidR="004A43C3" w:rsidRPr="004A43C3" w:rsidRDefault="004A43C3" w:rsidP="000950A7">
      <w:pPr>
        <w:pStyle w:val="Akapitzlist"/>
        <w:numPr>
          <w:ilvl w:val="0"/>
          <w:numId w:val="22"/>
        </w:numPr>
        <w:spacing w:line="300" w:lineRule="atLeast"/>
        <w:rPr>
          <w:rFonts w:asciiTheme="minorHAnsi" w:eastAsia="Times New Roman" w:hAnsiTheme="minorHAnsi"/>
          <w:szCs w:val="24"/>
          <w:lang w:val="pl-PL" w:eastAsia="pl-PL"/>
        </w:rPr>
      </w:pPr>
      <w:r w:rsidRPr="004A43C3">
        <w:rPr>
          <w:rFonts w:asciiTheme="minorHAnsi" w:eastAsia="Times New Roman" w:hAnsiTheme="minorHAnsi"/>
          <w:szCs w:val="24"/>
          <w:lang w:val="pl-PL" w:eastAsia="pl-PL"/>
        </w:rPr>
        <w:t xml:space="preserve">Każdy odpad należy umieszczać wyłącznie w oznakowanym pojemniku lub kontenerze przypisanym do danego rodzaju odpadu. </w:t>
      </w:r>
    </w:p>
    <w:p w14:paraId="098ACB15" w14:textId="5EF46063" w:rsidR="004A43C3" w:rsidRPr="004A43C3" w:rsidRDefault="004A43C3" w:rsidP="000950A7">
      <w:pPr>
        <w:pStyle w:val="Akapitzlist"/>
        <w:numPr>
          <w:ilvl w:val="0"/>
          <w:numId w:val="22"/>
        </w:numPr>
        <w:spacing w:line="300" w:lineRule="atLeast"/>
        <w:rPr>
          <w:rFonts w:asciiTheme="minorHAnsi" w:eastAsia="Times New Roman" w:hAnsiTheme="minorHAnsi"/>
          <w:szCs w:val="24"/>
          <w:lang w:val="pl-PL" w:eastAsia="pl-PL"/>
        </w:rPr>
      </w:pPr>
      <w:r w:rsidRPr="004A43C3">
        <w:rPr>
          <w:rFonts w:asciiTheme="minorHAnsi" w:eastAsia="Times New Roman" w:hAnsiTheme="minorHAnsi"/>
          <w:szCs w:val="24"/>
          <w:lang w:val="pl-PL" w:eastAsia="pl-PL"/>
        </w:rPr>
        <w:t xml:space="preserve">Zabrania się mieszania różnych rodzajów odpadów, jeżeli może to utrudnić ich odzysk lub unieszkodliwienie. </w:t>
      </w:r>
    </w:p>
    <w:p w14:paraId="2C9DA7EB" w14:textId="5CE16729" w:rsidR="004A43C3" w:rsidRPr="004A43C3" w:rsidRDefault="004A43C3" w:rsidP="000950A7">
      <w:pPr>
        <w:pStyle w:val="Akapitzlist"/>
        <w:numPr>
          <w:ilvl w:val="0"/>
          <w:numId w:val="22"/>
        </w:numPr>
        <w:spacing w:line="300" w:lineRule="atLeast"/>
        <w:rPr>
          <w:rFonts w:asciiTheme="minorHAnsi" w:eastAsia="Times New Roman" w:hAnsiTheme="minorHAnsi"/>
          <w:szCs w:val="24"/>
          <w:lang w:val="pl-PL" w:eastAsia="pl-PL"/>
        </w:rPr>
      </w:pPr>
      <w:r w:rsidRPr="004A43C3">
        <w:rPr>
          <w:rFonts w:asciiTheme="minorHAnsi" w:eastAsia="Times New Roman" w:hAnsiTheme="minorHAnsi"/>
          <w:szCs w:val="24"/>
          <w:lang w:val="pl-PL" w:eastAsia="pl-PL"/>
        </w:rPr>
        <w:t xml:space="preserve">Odpady niebezpieczne muszą być magazynowane w sposób zabezpieczający przed wyciekiem, rozsypaniem lub przedostaniem się do środowiska. </w:t>
      </w:r>
    </w:p>
    <w:p w14:paraId="373F9A32" w14:textId="5CA5B759" w:rsidR="004A43C3" w:rsidRDefault="004A43C3" w:rsidP="000950A7">
      <w:pPr>
        <w:pStyle w:val="Akapitzlist"/>
        <w:numPr>
          <w:ilvl w:val="0"/>
          <w:numId w:val="22"/>
        </w:numPr>
        <w:spacing w:line="300" w:lineRule="atLeast"/>
        <w:rPr>
          <w:rFonts w:asciiTheme="minorHAnsi" w:eastAsia="Times New Roman" w:hAnsiTheme="minorHAnsi"/>
          <w:szCs w:val="24"/>
          <w:lang w:val="pl-PL" w:eastAsia="pl-PL"/>
        </w:rPr>
      </w:pPr>
      <w:r w:rsidRPr="004A43C3">
        <w:rPr>
          <w:rFonts w:asciiTheme="minorHAnsi" w:eastAsia="Times New Roman" w:hAnsiTheme="minorHAnsi"/>
          <w:szCs w:val="24"/>
          <w:lang w:val="pl-PL" w:eastAsia="pl-PL"/>
        </w:rPr>
        <w:t xml:space="preserve">Pojemniki i miejsca magazynowania odpadów muszą pozostawać oznakowane, zamknięte oraz utrzymywane w należytym stanie technicznym. </w:t>
      </w:r>
    </w:p>
    <w:p w14:paraId="7E550BF0" w14:textId="758DD141" w:rsidR="000950A7" w:rsidRPr="000950A7" w:rsidRDefault="000950A7" w:rsidP="000950A7">
      <w:pPr>
        <w:pStyle w:val="Akapitzlist"/>
        <w:numPr>
          <w:ilvl w:val="0"/>
          <w:numId w:val="22"/>
        </w:numPr>
        <w:spacing w:line="300" w:lineRule="atLeast"/>
        <w:rPr>
          <w:rFonts w:asciiTheme="minorHAnsi" w:eastAsia="Times New Roman" w:hAnsiTheme="minorHAnsi"/>
          <w:szCs w:val="24"/>
          <w:lang w:val="pl-PL" w:eastAsia="pl-PL"/>
        </w:rPr>
      </w:pPr>
      <w:r w:rsidRPr="000950A7">
        <w:rPr>
          <w:rFonts w:asciiTheme="minorHAnsi" w:eastAsia="Times New Roman" w:hAnsiTheme="minorHAnsi"/>
          <w:szCs w:val="24"/>
          <w:lang w:val="pl-PL" w:eastAsia="pl-PL"/>
        </w:rPr>
        <w:t>Odpady ciekłe oraz odpady zawierające substancje niebezpieczne należy magazynować w sposób uniemożliwiający przedostanie się do gruntu, kanalizacji deszczowej i sanitarnej.</w:t>
      </w:r>
    </w:p>
    <w:p w14:paraId="1E0B3001" w14:textId="6AE9155F" w:rsidR="004A43C3" w:rsidRPr="004A43C3" w:rsidRDefault="004A43C3" w:rsidP="000950A7">
      <w:pPr>
        <w:pStyle w:val="Akapitzlist"/>
        <w:numPr>
          <w:ilvl w:val="0"/>
          <w:numId w:val="22"/>
        </w:numPr>
        <w:spacing w:line="300" w:lineRule="atLeast"/>
        <w:rPr>
          <w:rFonts w:asciiTheme="minorHAnsi" w:eastAsia="Times New Roman" w:hAnsiTheme="minorHAnsi"/>
          <w:szCs w:val="24"/>
          <w:lang w:val="pl-PL" w:eastAsia="pl-PL"/>
        </w:rPr>
      </w:pPr>
      <w:r w:rsidRPr="004A43C3">
        <w:rPr>
          <w:rFonts w:asciiTheme="minorHAnsi" w:eastAsia="Times New Roman" w:hAnsiTheme="minorHAnsi"/>
          <w:szCs w:val="24"/>
          <w:lang w:val="pl-PL" w:eastAsia="pl-PL"/>
        </w:rPr>
        <w:t xml:space="preserve">Każdy przypadek wycieku substancji niebezpiecznej należy niezwłocznie zgłosić przełożonemu oraz do działu EHS. </w:t>
      </w:r>
    </w:p>
    <w:p w14:paraId="2E3D66EA" w14:textId="568277EC" w:rsidR="004A43C3" w:rsidRPr="004A43C3" w:rsidRDefault="004A43C3" w:rsidP="000950A7">
      <w:pPr>
        <w:pStyle w:val="Akapitzlist"/>
        <w:numPr>
          <w:ilvl w:val="0"/>
          <w:numId w:val="22"/>
        </w:numPr>
        <w:spacing w:line="300" w:lineRule="atLeast"/>
        <w:rPr>
          <w:rFonts w:asciiTheme="minorHAnsi" w:eastAsia="Times New Roman" w:hAnsiTheme="minorHAnsi"/>
          <w:szCs w:val="24"/>
          <w:lang w:val="pl-PL" w:eastAsia="pl-PL"/>
        </w:rPr>
      </w:pPr>
      <w:r w:rsidRPr="004A43C3">
        <w:rPr>
          <w:rFonts w:asciiTheme="minorHAnsi" w:eastAsia="Times New Roman" w:hAnsiTheme="minorHAnsi"/>
          <w:szCs w:val="24"/>
          <w:lang w:val="pl-PL" w:eastAsia="pl-PL"/>
        </w:rPr>
        <w:t xml:space="preserve">Zabrania się spalania odpadów na terenie zakładu. </w:t>
      </w:r>
    </w:p>
    <w:p w14:paraId="04A1DC9A" w14:textId="61D5087C" w:rsidR="004A43C3" w:rsidRPr="004A43C3" w:rsidRDefault="004A43C3" w:rsidP="000950A7">
      <w:pPr>
        <w:pStyle w:val="Akapitzlist"/>
        <w:numPr>
          <w:ilvl w:val="0"/>
          <w:numId w:val="22"/>
        </w:numPr>
        <w:spacing w:line="300" w:lineRule="atLeast"/>
        <w:rPr>
          <w:rFonts w:asciiTheme="minorHAnsi" w:eastAsia="Times New Roman" w:hAnsiTheme="minorHAnsi"/>
          <w:szCs w:val="24"/>
          <w:lang w:val="pl-PL" w:eastAsia="pl-PL"/>
        </w:rPr>
      </w:pPr>
      <w:r w:rsidRPr="004A43C3">
        <w:rPr>
          <w:rFonts w:asciiTheme="minorHAnsi" w:eastAsia="Times New Roman" w:hAnsiTheme="minorHAnsi"/>
          <w:szCs w:val="24"/>
          <w:lang w:val="pl-PL" w:eastAsia="pl-PL"/>
        </w:rPr>
        <w:t xml:space="preserve">Zabrania się wyrzucania odpadów niebezpiecznych do pojemników na odpady komunalne. </w:t>
      </w:r>
    </w:p>
    <w:p w14:paraId="622E5D6A" w14:textId="0FFC99F0" w:rsidR="004A43C3" w:rsidRPr="003B0107" w:rsidRDefault="004A43C3" w:rsidP="000950A7">
      <w:pPr>
        <w:pStyle w:val="Akapitzlist"/>
        <w:numPr>
          <w:ilvl w:val="0"/>
          <w:numId w:val="22"/>
        </w:numPr>
        <w:spacing w:line="300" w:lineRule="atLeast"/>
        <w:rPr>
          <w:rFonts w:asciiTheme="minorHAnsi" w:eastAsia="Times New Roman" w:hAnsiTheme="minorHAnsi"/>
          <w:szCs w:val="24"/>
          <w:lang w:val="pl-PL" w:eastAsia="pl-PL"/>
        </w:rPr>
      </w:pPr>
      <w:r w:rsidRPr="004A43C3">
        <w:rPr>
          <w:rFonts w:asciiTheme="minorHAnsi" w:eastAsia="Times New Roman" w:hAnsiTheme="minorHAnsi"/>
          <w:szCs w:val="24"/>
          <w:lang w:val="pl-PL" w:eastAsia="pl-PL"/>
        </w:rPr>
        <w:lastRenderedPageBreak/>
        <w:t>Zabrania się odprowadzania odpadów ciekłych do kanalizacji bez wymaganych zezwoleń.</w:t>
      </w:r>
    </w:p>
    <w:p w14:paraId="15AC7B17" w14:textId="20CD47D1" w:rsidR="003B0107" w:rsidRPr="0004463A" w:rsidRDefault="003B0107" w:rsidP="003B0107">
      <w:pPr>
        <w:pStyle w:val="Nagwek1"/>
      </w:pPr>
      <w:bookmarkStart w:id="17" w:name="_Toc238163238"/>
      <w:r w:rsidRPr="003B0107">
        <w:t>SEGREGACJA ODPADÓW</w:t>
      </w:r>
      <w:bookmarkEnd w:id="17"/>
    </w:p>
    <w:p w14:paraId="1928827B" w14:textId="77777777" w:rsidR="00F74EDF" w:rsidRPr="00C9759B" w:rsidRDefault="00F74EDF" w:rsidP="000950A7">
      <w:pPr>
        <w:spacing w:line="300" w:lineRule="atLeast"/>
        <w:rPr>
          <w:rFonts w:asciiTheme="minorHAnsi" w:eastAsia="Times New Roman" w:hAnsiTheme="minorHAnsi"/>
          <w:szCs w:val="24"/>
          <w:lang w:val="pl-PL" w:eastAsia="pl-PL"/>
        </w:rPr>
      </w:pPr>
      <w:r w:rsidRPr="00C9759B">
        <w:rPr>
          <w:rFonts w:asciiTheme="minorHAnsi" w:eastAsia="Times New Roman" w:hAnsiTheme="minorHAnsi"/>
          <w:szCs w:val="24"/>
          <w:lang w:val="pl-PL" w:eastAsia="pl-PL"/>
        </w:rPr>
        <w:t>Na terenie zakładu odpady należy segregować zgodnie z obowiązującym systemem oznakowania.</w:t>
      </w:r>
    </w:p>
    <w:p w14:paraId="2D579978" w14:textId="77777777" w:rsidR="00F74EDF" w:rsidRPr="00C9759B" w:rsidRDefault="00F74EDF" w:rsidP="00C9759B">
      <w:pPr>
        <w:spacing w:line="300" w:lineRule="atLeast"/>
        <w:jc w:val="left"/>
        <w:outlineLvl w:val="1"/>
        <w:rPr>
          <w:rFonts w:asciiTheme="minorHAnsi" w:eastAsia="Times New Roman" w:hAnsiTheme="minorHAnsi"/>
          <w:szCs w:val="24"/>
          <w:lang w:val="pl-PL" w:eastAsia="pl-PL"/>
        </w:rPr>
      </w:pPr>
      <w:bookmarkStart w:id="18" w:name="_Toc238163239"/>
      <w:r w:rsidRPr="00C9759B">
        <w:rPr>
          <w:rFonts w:asciiTheme="minorHAnsi" w:eastAsia="Times New Roman" w:hAnsiTheme="minorHAnsi"/>
          <w:szCs w:val="24"/>
          <w:lang w:val="pl-PL" w:eastAsia="pl-PL"/>
        </w:rPr>
        <w:t>Przykładowe grupy odpadów:</w:t>
      </w:r>
      <w:bookmarkEnd w:id="18"/>
    </w:p>
    <w:p w14:paraId="3B0E2461" w14:textId="0F6EEBC5" w:rsidR="00F74EDF" w:rsidRPr="00C9759B" w:rsidRDefault="00F74EDF" w:rsidP="00697217">
      <w:pPr>
        <w:pStyle w:val="Akapitzlist"/>
        <w:numPr>
          <w:ilvl w:val="0"/>
          <w:numId w:val="23"/>
        </w:numPr>
        <w:spacing w:line="300" w:lineRule="atLeast"/>
        <w:jc w:val="left"/>
        <w:outlineLvl w:val="1"/>
        <w:rPr>
          <w:rFonts w:asciiTheme="minorHAnsi" w:eastAsia="Times New Roman" w:hAnsiTheme="minorHAnsi"/>
          <w:szCs w:val="24"/>
          <w:lang w:val="pl-PL" w:eastAsia="pl-PL"/>
        </w:rPr>
      </w:pPr>
      <w:bookmarkStart w:id="19" w:name="_Toc238163240"/>
      <w:r w:rsidRPr="00C9759B">
        <w:rPr>
          <w:rFonts w:asciiTheme="minorHAnsi" w:eastAsia="Times New Roman" w:hAnsiTheme="minorHAnsi"/>
          <w:b/>
          <w:bCs/>
          <w:szCs w:val="24"/>
          <w:lang w:val="pl-PL" w:eastAsia="pl-PL"/>
        </w:rPr>
        <w:t>Odpady papierowe</w:t>
      </w:r>
      <w:bookmarkEnd w:id="19"/>
    </w:p>
    <w:p w14:paraId="28966399" w14:textId="77777777" w:rsidR="00F74EDF" w:rsidRPr="00C9759B" w:rsidRDefault="00F74EDF" w:rsidP="00697217">
      <w:pPr>
        <w:numPr>
          <w:ilvl w:val="0"/>
          <w:numId w:val="24"/>
        </w:numPr>
        <w:tabs>
          <w:tab w:val="clear" w:pos="720"/>
          <w:tab w:val="num" w:pos="851"/>
        </w:tabs>
        <w:spacing w:line="300" w:lineRule="atLeast"/>
        <w:ind w:left="1134"/>
        <w:jc w:val="left"/>
        <w:rPr>
          <w:rFonts w:asciiTheme="minorHAnsi" w:eastAsia="Times New Roman" w:hAnsiTheme="minorHAnsi"/>
          <w:szCs w:val="24"/>
          <w:lang w:val="pl-PL" w:eastAsia="pl-PL"/>
        </w:rPr>
      </w:pPr>
      <w:r w:rsidRPr="00C9759B">
        <w:rPr>
          <w:rFonts w:asciiTheme="minorHAnsi" w:eastAsia="Times New Roman" w:hAnsiTheme="minorHAnsi"/>
          <w:szCs w:val="24"/>
          <w:lang w:val="pl-PL" w:eastAsia="pl-PL"/>
        </w:rPr>
        <w:t>kartony,</w:t>
      </w:r>
    </w:p>
    <w:p w14:paraId="2C77AD90" w14:textId="77777777" w:rsidR="00F74EDF" w:rsidRPr="00C9759B" w:rsidRDefault="00F74EDF" w:rsidP="00697217">
      <w:pPr>
        <w:numPr>
          <w:ilvl w:val="0"/>
          <w:numId w:val="24"/>
        </w:numPr>
        <w:tabs>
          <w:tab w:val="clear" w:pos="720"/>
          <w:tab w:val="num" w:pos="1134"/>
        </w:tabs>
        <w:spacing w:line="300" w:lineRule="atLeast"/>
        <w:ind w:left="1134"/>
        <w:jc w:val="left"/>
        <w:rPr>
          <w:rFonts w:asciiTheme="minorHAnsi" w:eastAsia="Times New Roman" w:hAnsiTheme="minorHAnsi"/>
          <w:szCs w:val="24"/>
          <w:lang w:val="pl-PL" w:eastAsia="pl-PL"/>
        </w:rPr>
      </w:pPr>
      <w:r w:rsidRPr="00C9759B">
        <w:rPr>
          <w:rFonts w:asciiTheme="minorHAnsi" w:eastAsia="Times New Roman" w:hAnsiTheme="minorHAnsi"/>
          <w:szCs w:val="24"/>
          <w:lang w:val="pl-PL" w:eastAsia="pl-PL"/>
        </w:rPr>
        <w:t>papier,</w:t>
      </w:r>
    </w:p>
    <w:p w14:paraId="064A4402" w14:textId="77777777" w:rsidR="00F74EDF" w:rsidRPr="00C9759B" w:rsidRDefault="00F74EDF" w:rsidP="00697217">
      <w:pPr>
        <w:numPr>
          <w:ilvl w:val="0"/>
          <w:numId w:val="24"/>
        </w:numPr>
        <w:tabs>
          <w:tab w:val="clear" w:pos="720"/>
          <w:tab w:val="num" w:pos="1134"/>
        </w:tabs>
        <w:spacing w:line="300" w:lineRule="atLeast"/>
        <w:ind w:left="1134"/>
        <w:jc w:val="left"/>
        <w:rPr>
          <w:rFonts w:asciiTheme="minorHAnsi" w:eastAsia="Times New Roman" w:hAnsiTheme="minorHAnsi"/>
          <w:szCs w:val="24"/>
          <w:lang w:val="pl-PL" w:eastAsia="pl-PL"/>
        </w:rPr>
      </w:pPr>
      <w:r w:rsidRPr="00C9759B">
        <w:rPr>
          <w:rFonts w:asciiTheme="minorHAnsi" w:eastAsia="Times New Roman" w:hAnsiTheme="minorHAnsi"/>
          <w:szCs w:val="24"/>
          <w:lang w:val="pl-PL" w:eastAsia="pl-PL"/>
        </w:rPr>
        <w:t>dokumentacja przeznaczona do zniszczenia.</w:t>
      </w:r>
    </w:p>
    <w:p w14:paraId="6A1FBA45" w14:textId="429DAA5A" w:rsidR="00F74EDF" w:rsidRPr="00C9759B" w:rsidRDefault="00F74EDF" w:rsidP="00697217">
      <w:pPr>
        <w:pStyle w:val="Akapitzlist"/>
        <w:numPr>
          <w:ilvl w:val="0"/>
          <w:numId w:val="23"/>
        </w:numPr>
        <w:spacing w:line="300" w:lineRule="atLeast"/>
        <w:jc w:val="left"/>
        <w:outlineLvl w:val="2"/>
        <w:rPr>
          <w:rFonts w:asciiTheme="minorHAnsi" w:eastAsia="Times New Roman" w:hAnsiTheme="minorHAnsi"/>
          <w:b/>
          <w:bCs/>
          <w:szCs w:val="24"/>
          <w:lang w:val="pl-PL" w:eastAsia="pl-PL"/>
        </w:rPr>
      </w:pPr>
      <w:bookmarkStart w:id="20" w:name="_Toc238163241"/>
      <w:r w:rsidRPr="00C9759B">
        <w:rPr>
          <w:rFonts w:asciiTheme="minorHAnsi" w:eastAsia="Times New Roman" w:hAnsiTheme="minorHAnsi"/>
          <w:b/>
          <w:bCs/>
          <w:szCs w:val="24"/>
          <w:lang w:val="pl-PL" w:eastAsia="pl-PL"/>
        </w:rPr>
        <w:t>Odpady z tworzyw sztucznych</w:t>
      </w:r>
      <w:bookmarkEnd w:id="20"/>
    </w:p>
    <w:p w14:paraId="5E39D616" w14:textId="77777777" w:rsidR="00F74EDF" w:rsidRPr="00C9759B" w:rsidRDefault="00F74EDF" w:rsidP="00697217">
      <w:pPr>
        <w:numPr>
          <w:ilvl w:val="0"/>
          <w:numId w:val="25"/>
        </w:numPr>
        <w:tabs>
          <w:tab w:val="clear" w:pos="720"/>
          <w:tab w:val="num" w:pos="851"/>
        </w:tabs>
        <w:spacing w:line="300" w:lineRule="atLeast"/>
        <w:ind w:left="1134" w:hanging="349"/>
        <w:jc w:val="left"/>
        <w:rPr>
          <w:rFonts w:asciiTheme="minorHAnsi" w:eastAsia="Times New Roman" w:hAnsiTheme="minorHAnsi"/>
          <w:szCs w:val="24"/>
          <w:lang w:val="pl-PL" w:eastAsia="pl-PL"/>
        </w:rPr>
      </w:pPr>
      <w:r w:rsidRPr="00C9759B">
        <w:rPr>
          <w:rFonts w:asciiTheme="minorHAnsi" w:eastAsia="Times New Roman" w:hAnsiTheme="minorHAnsi"/>
          <w:szCs w:val="24"/>
          <w:lang w:val="pl-PL" w:eastAsia="pl-PL"/>
        </w:rPr>
        <w:t>folie,</w:t>
      </w:r>
    </w:p>
    <w:p w14:paraId="6BD6EED8" w14:textId="77777777" w:rsidR="00F74EDF" w:rsidRPr="00C9759B" w:rsidRDefault="00F74EDF" w:rsidP="00697217">
      <w:pPr>
        <w:numPr>
          <w:ilvl w:val="0"/>
          <w:numId w:val="25"/>
        </w:numPr>
        <w:tabs>
          <w:tab w:val="clear" w:pos="720"/>
          <w:tab w:val="num" w:pos="851"/>
        </w:tabs>
        <w:spacing w:line="300" w:lineRule="atLeast"/>
        <w:ind w:left="1134" w:hanging="349"/>
        <w:jc w:val="left"/>
        <w:rPr>
          <w:rFonts w:asciiTheme="minorHAnsi" w:eastAsia="Times New Roman" w:hAnsiTheme="minorHAnsi"/>
          <w:szCs w:val="24"/>
          <w:lang w:val="pl-PL" w:eastAsia="pl-PL"/>
        </w:rPr>
      </w:pPr>
      <w:r w:rsidRPr="00C9759B">
        <w:rPr>
          <w:rFonts w:asciiTheme="minorHAnsi" w:eastAsia="Times New Roman" w:hAnsiTheme="minorHAnsi"/>
          <w:szCs w:val="24"/>
          <w:lang w:val="pl-PL" w:eastAsia="pl-PL"/>
        </w:rPr>
        <w:t>opakowania plastikowe,</w:t>
      </w:r>
    </w:p>
    <w:p w14:paraId="2F95C10B" w14:textId="77777777" w:rsidR="00F74EDF" w:rsidRPr="00C9759B" w:rsidRDefault="00F74EDF" w:rsidP="00697217">
      <w:pPr>
        <w:numPr>
          <w:ilvl w:val="0"/>
          <w:numId w:val="25"/>
        </w:numPr>
        <w:tabs>
          <w:tab w:val="clear" w:pos="720"/>
          <w:tab w:val="num" w:pos="851"/>
        </w:tabs>
        <w:spacing w:line="300" w:lineRule="atLeast"/>
        <w:ind w:left="1134" w:hanging="349"/>
        <w:jc w:val="left"/>
        <w:rPr>
          <w:rFonts w:asciiTheme="minorHAnsi" w:eastAsia="Times New Roman" w:hAnsiTheme="minorHAnsi"/>
          <w:szCs w:val="24"/>
          <w:lang w:val="pl-PL" w:eastAsia="pl-PL"/>
        </w:rPr>
      </w:pPr>
      <w:r w:rsidRPr="00C9759B">
        <w:rPr>
          <w:rFonts w:asciiTheme="minorHAnsi" w:eastAsia="Times New Roman" w:hAnsiTheme="minorHAnsi"/>
          <w:szCs w:val="24"/>
          <w:lang w:val="pl-PL" w:eastAsia="pl-PL"/>
        </w:rPr>
        <w:t>taśmy opakowaniowe.</w:t>
      </w:r>
    </w:p>
    <w:p w14:paraId="1F1B7E1E" w14:textId="77777777" w:rsidR="00F74EDF" w:rsidRPr="00C9759B" w:rsidRDefault="00F74EDF" w:rsidP="00697217">
      <w:pPr>
        <w:pStyle w:val="Akapitzlist"/>
        <w:numPr>
          <w:ilvl w:val="0"/>
          <w:numId w:val="23"/>
        </w:numPr>
        <w:spacing w:line="300" w:lineRule="atLeast"/>
        <w:jc w:val="left"/>
        <w:outlineLvl w:val="2"/>
        <w:rPr>
          <w:rFonts w:asciiTheme="minorHAnsi" w:eastAsia="Times New Roman" w:hAnsiTheme="minorHAnsi"/>
          <w:b/>
          <w:bCs/>
          <w:szCs w:val="24"/>
          <w:lang w:val="pl-PL" w:eastAsia="pl-PL"/>
        </w:rPr>
      </w:pPr>
      <w:bookmarkStart w:id="21" w:name="_Toc238163242"/>
      <w:r w:rsidRPr="00C9759B">
        <w:rPr>
          <w:rFonts w:asciiTheme="minorHAnsi" w:eastAsia="Times New Roman" w:hAnsiTheme="minorHAnsi"/>
          <w:b/>
          <w:bCs/>
          <w:szCs w:val="24"/>
          <w:lang w:val="pl-PL" w:eastAsia="pl-PL"/>
        </w:rPr>
        <w:t>Odpady metalowe</w:t>
      </w:r>
      <w:bookmarkEnd w:id="21"/>
    </w:p>
    <w:p w14:paraId="7CC2046F" w14:textId="77777777" w:rsidR="00F74EDF" w:rsidRPr="00C9759B" w:rsidRDefault="00F74EDF" w:rsidP="00697217">
      <w:pPr>
        <w:numPr>
          <w:ilvl w:val="0"/>
          <w:numId w:val="26"/>
        </w:numPr>
        <w:tabs>
          <w:tab w:val="clear" w:pos="720"/>
          <w:tab w:val="num" w:pos="1134"/>
        </w:tabs>
        <w:spacing w:line="300" w:lineRule="atLeast"/>
        <w:ind w:left="1134"/>
        <w:jc w:val="left"/>
        <w:rPr>
          <w:rFonts w:asciiTheme="minorHAnsi" w:eastAsia="Times New Roman" w:hAnsiTheme="minorHAnsi"/>
          <w:szCs w:val="24"/>
          <w:lang w:val="pl-PL" w:eastAsia="pl-PL"/>
        </w:rPr>
      </w:pPr>
      <w:r w:rsidRPr="00C9759B">
        <w:rPr>
          <w:rFonts w:asciiTheme="minorHAnsi" w:eastAsia="Times New Roman" w:hAnsiTheme="minorHAnsi"/>
          <w:szCs w:val="24"/>
          <w:lang w:val="pl-PL" w:eastAsia="pl-PL"/>
        </w:rPr>
        <w:t>złom stalowy,</w:t>
      </w:r>
    </w:p>
    <w:p w14:paraId="3A3117BA" w14:textId="77777777" w:rsidR="00F74EDF" w:rsidRPr="00C9759B" w:rsidRDefault="00F74EDF" w:rsidP="00697217">
      <w:pPr>
        <w:numPr>
          <w:ilvl w:val="0"/>
          <w:numId w:val="26"/>
        </w:numPr>
        <w:tabs>
          <w:tab w:val="clear" w:pos="720"/>
          <w:tab w:val="num" w:pos="1134"/>
        </w:tabs>
        <w:spacing w:line="300" w:lineRule="atLeast"/>
        <w:ind w:left="1134"/>
        <w:jc w:val="left"/>
        <w:rPr>
          <w:rFonts w:asciiTheme="minorHAnsi" w:eastAsia="Times New Roman" w:hAnsiTheme="minorHAnsi"/>
          <w:szCs w:val="24"/>
          <w:lang w:val="pl-PL" w:eastAsia="pl-PL"/>
        </w:rPr>
      </w:pPr>
      <w:r w:rsidRPr="00C9759B">
        <w:rPr>
          <w:rFonts w:asciiTheme="minorHAnsi" w:eastAsia="Times New Roman" w:hAnsiTheme="minorHAnsi"/>
          <w:szCs w:val="24"/>
          <w:lang w:val="pl-PL" w:eastAsia="pl-PL"/>
        </w:rPr>
        <w:t>elementy metalowe,</w:t>
      </w:r>
    </w:p>
    <w:p w14:paraId="135CA206" w14:textId="4A4610F3" w:rsidR="004E3B43" w:rsidRPr="00C9759B" w:rsidRDefault="00F74EDF" w:rsidP="00697217">
      <w:pPr>
        <w:numPr>
          <w:ilvl w:val="0"/>
          <w:numId w:val="26"/>
        </w:numPr>
        <w:tabs>
          <w:tab w:val="clear" w:pos="720"/>
          <w:tab w:val="num" w:pos="1134"/>
        </w:tabs>
        <w:spacing w:line="300" w:lineRule="atLeast"/>
        <w:ind w:left="1134"/>
        <w:jc w:val="left"/>
        <w:rPr>
          <w:rFonts w:asciiTheme="minorHAnsi" w:eastAsia="Times New Roman" w:hAnsiTheme="minorHAnsi"/>
          <w:szCs w:val="24"/>
          <w:lang w:val="pl-PL" w:eastAsia="pl-PL"/>
        </w:rPr>
      </w:pPr>
      <w:r w:rsidRPr="00C9759B">
        <w:rPr>
          <w:rFonts w:asciiTheme="minorHAnsi" w:eastAsia="Times New Roman" w:hAnsiTheme="minorHAnsi"/>
          <w:szCs w:val="24"/>
          <w:lang w:val="pl-PL" w:eastAsia="pl-PL"/>
        </w:rPr>
        <w:t>ścinki metalu.</w:t>
      </w:r>
    </w:p>
    <w:p w14:paraId="1A2365FE" w14:textId="20AC76F7" w:rsidR="00F74EDF" w:rsidRPr="00C9759B" w:rsidRDefault="00F74EDF" w:rsidP="00697217">
      <w:pPr>
        <w:pStyle w:val="Akapitzlist"/>
        <w:numPr>
          <w:ilvl w:val="0"/>
          <w:numId w:val="23"/>
        </w:numPr>
        <w:spacing w:line="300" w:lineRule="atLeast"/>
        <w:jc w:val="left"/>
        <w:outlineLvl w:val="2"/>
        <w:rPr>
          <w:rFonts w:asciiTheme="minorHAnsi" w:eastAsia="Times New Roman" w:hAnsiTheme="minorHAnsi"/>
          <w:b/>
          <w:bCs/>
          <w:szCs w:val="24"/>
          <w:lang w:val="pl-PL" w:eastAsia="pl-PL"/>
        </w:rPr>
      </w:pPr>
      <w:bookmarkStart w:id="22" w:name="_Toc238163243"/>
      <w:r w:rsidRPr="00C9759B">
        <w:rPr>
          <w:rFonts w:asciiTheme="minorHAnsi" w:eastAsia="Times New Roman" w:hAnsiTheme="minorHAnsi"/>
          <w:b/>
          <w:bCs/>
          <w:szCs w:val="24"/>
          <w:lang w:val="pl-PL" w:eastAsia="pl-PL"/>
        </w:rPr>
        <w:t>Odpady drewniane</w:t>
      </w:r>
      <w:bookmarkEnd w:id="22"/>
    </w:p>
    <w:p w14:paraId="5B0C915F" w14:textId="77777777" w:rsidR="00F74EDF" w:rsidRPr="00C9759B" w:rsidRDefault="00F74EDF" w:rsidP="00697217">
      <w:pPr>
        <w:numPr>
          <w:ilvl w:val="0"/>
          <w:numId w:val="27"/>
        </w:numPr>
        <w:tabs>
          <w:tab w:val="clear" w:pos="720"/>
          <w:tab w:val="num" w:pos="851"/>
        </w:tabs>
        <w:spacing w:line="300" w:lineRule="atLeast"/>
        <w:ind w:left="1134"/>
        <w:jc w:val="left"/>
        <w:rPr>
          <w:rFonts w:asciiTheme="minorHAnsi" w:eastAsia="Times New Roman" w:hAnsiTheme="minorHAnsi"/>
          <w:szCs w:val="24"/>
          <w:lang w:val="pl-PL" w:eastAsia="pl-PL"/>
        </w:rPr>
      </w:pPr>
      <w:r w:rsidRPr="00C9759B">
        <w:rPr>
          <w:rFonts w:asciiTheme="minorHAnsi" w:eastAsia="Times New Roman" w:hAnsiTheme="minorHAnsi"/>
          <w:szCs w:val="24"/>
          <w:lang w:val="pl-PL" w:eastAsia="pl-PL"/>
        </w:rPr>
        <w:t>palety uszkodzone,</w:t>
      </w:r>
    </w:p>
    <w:p w14:paraId="736EA842" w14:textId="470D4BAC" w:rsidR="008D3B11" w:rsidRPr="00970555" w:rsidRDefault="00F74EDF" w:rsidP="00697217">
      <w:pPr>
        <w:numPr>
          <w:ilvl w:val="0"/>
          <w:numId w:val="27"/>
        </w:numPr>
        <w:tabs>
          <w:tab w:val="clear" w:pos="720"/>
          <w:tab w:val="num" w:pos="851"/>
        </w:tabs>
        <w:spacing w:line="300" w:lineRule="atLeast"/>
        <w:ind w:left="1134"/>
        <w:jc w:val="left"/>
        <w:rPr>
          <w:rFonts w:asciiTheme="minorHAnsi" w:eastAsia="Times New Roman" w:hAnsiTheme="minorHAnsi"/>
          <w:szCs w:val="24"/>
          <w:lang w:val="pl-PL" w:eastAsia="pl-PL"/>
        </w:rPr>
      </w:pPr>
      <w:r w:rsidRPr="00C9759B">
        <w:rPr>
          <w:rFonts w:asciiTheme="minorHAnsi" w:eastAsia="Times New Roman" w:hAnsiTheme="minorHAnsi"/>
          <w:szCs w:val="24"/>
          <w:lang w:val="pl-PL" w:eastAsia="pl-PL"/>
        </w:rPr>
        <w:t>skrzynie drewniane.</w:t>
      </w:r>
    </w:p>
    <w:p w14:paraId="6D1FF9DB" w14:textId="2191DA41" w:rsidR="00F74EDF" w:rsidRPr="00C9759B" w:rsidRDefault="00F74EDF" w:rsidP="00697217">
      <w:pPr>
        <w:pStyle w:val="Akapitzlist"/>
        <w:numPr>
          <w:ilvl w:val="0"/>
          <w:numId w:val="28"/>
        </w:numPr>
        <w:spacing w:line="300" w:lineRule="atLeast"/>
        <w:jc w:val="left"/>
        <w:rPr>
          <w:rFonts w:asciiTheme="minorHAnsi" w:eastAsia="Times New Roman" w:hAnsiTheme="minorHAnsi"/>
          <w:szCs w:val="24"/>
          <w:lang w:val="pl-PL" w:eastAsia="pl-PL"/>
        </w:rPr>
      </w:pPr>
      <w:r w:rsidRPr="00C9759B">
        <w:rPr>
          <w:rFonts w:asciiTheme="minorHAnsi" w:eastAsia="Times New Roman" w:hAnsiTheme="minorHAnsi"/>
          <w:b/>
          <w:bCs/>
          <w:szCs w:val="24"/>
          <w:lang w:val="pl-PL" w:eastAsia="pl-PL"/>
        </w:rPr>
        <w:t>Odpady niebezpieczne</w:t>
      </w:r>
    </w:p>
    <w:p w14:paraId="7EC130CE" w14:textId="77777777" w:rsidR="00F74EDF" w:rsidRPr="00C9759B" w:rsidRDefault="00F74EDF" w:rsidP="00697217">
      <w:pPr>
        <w:numPr>
          <w:ilvl w:val="0"/>
          <w:numId w:val="29"/>
        </w:numPr>
        <w:tabs>
          <w:tab w:val="clear" w:pos="720"/>
          <w:tab w:val="num" w:pos="1134"/>
        </w:tabs>
        <w:spacing w:line="300" w:lineRule="atLeast"/>
        <w:ind w:left="1134"/>
        <w:jc w:val="left"/>
        <w:rPr>
          <w:rFonts w:asciiTheme="minorHAnsi" w:eastAsia="Times New Roman" w:hAnsiTheme="minorHAnsi"/>
          <w:szCs w:val="24"/>
          <w:lang w:val="pl-PL" w:eastAsia="pl-PL"/>
        </w:rPr>
      </w:pPr>
      <w:r w:rsidRPr="00C9759B">
        <w:rPr>
          <w:rFonts w:asciiTheme="minorHAnsi" w:eastAsia="Times New Roman" w:hAnsiTheme="minorHAnsi"/>
          <w:szCs w:val="24"/>
          <w:lang w:val="pl-PL" w:eastAsia="pl-PL"/>
        </w:rPr>
        <w:t>sorbenty po usuwaniu wycieków,</w:t>
      </w:r>
    </w:p>
    <w:p w14:paraId="547A3E8E" w14:textId="77777777" w:rsidR="00F74EDF" w:rsidRPr="00C9759B" w:rsidRDefault="00F74EDF" w:rsidP="00697217">
      <w:pPr>
        <w:numPr>
          <w:ilvl w:val="0"/>
          <w:numId w:val="29"/>
        </w:numPr>
        <w:tabs>
          <w:tab w:val="clear" w:pos="720"/>
          <w:tab w:val="num" w:pos="1134"/>
        </w:tabs>
        <w:spacing w:line="300" w:lineRule="atLeast"/>
        <w:ind w:left="1134"/>
        <w:jc w:val="left"/>
        <w:rPr>
          <w:rFonts w:asciiTheme="minorHAnsi" w:eastAsia="Times New Roman" w:hAnsiTheme="minorHAnsi"/>
          <w:szCs w:val="24"/>
          <w:lang w:val="pl-PL" w:eastAsia="pl-PL"/>
        </w:rPr>
      </w:pPr>
      <w:r w:rsidRPr="00C9759B">
        <w:rPr>
          <w:rFonts w:asciiTheme="minorHAnsi" w:eastAsia="Times New Roman" w:hAnsiTheme="minorHAnsi"/>
          <w:szCs w:val="24"/>
          <w:lang w:val="pl-PL" w:eastAsia="pl-PL"/>
        </w:rPr>
        <w:t>zaolejone czyściwo,</w:t>
      </w:r>
    </w:p>
    <w:p w14:paraId="70BEA0D4" w14:textId="77777777" w:rsidR="00F74EDF" w:rsidRPr="00C9759B" w:rsidRDefault="00F74EDF" w:rsidP="00697217">
      <w:pPr>
        <w:numPr>
          <w:ilvl w:val="0"/>
          <w:numId w:val="29"/>
        </w:numPr>
        <w:tabs>
          <w:tab w:val="clear" w:pos="720"/>
          <w:tab w:val="num" w:pos="1134"/>
        </w:tabs>
        <w:spacing w:line="300" w:lineRule="atLeast"/>
        <w:ind w:left="1134"/>
        <w:jc w:val="left"/>
        <w:rPr>
          <w:rFonts w:asciiTheme="minorHAnsi" w:eastAsia="Times New Roman" w:hAnsiTheme="minorHAnsi"/>
          <w:szCs w:val="24"/>
          <w:lang w:val="pl-PL" w:eastAsia="pl-PL"/>
        </w:rPr>
      </w:pPr>
      <w:r w:rsidRPr="00C9759B">
        <w:rPr>
          <w:rFonts w:asciiTheme="minorHAnsi" w:eastAsia="Times New Roman" w:hAnsiTheme="minorHAnsi"/>
          <w:szCs w:val="24"/>
          <w:lang w:val="pl-PL" w:eastAsia="pl-PL"/>
        </w:rPr>
        <w:t>opakowania po chemikaliach,</w:t>
      </w:r>
    </w:p>
    <w:p w14:paraId="5C2CDDA6" w14:textId="77777777" w:rsidR="00F74EDF" w:rsidRPr="00C9759B" w:rsidRDefault="00F74EDF" w:rsidP="00697217">
      <w:pPr>
        <w:numPr>
          <w:ilvl w:val="0"/>
          <w:numId w:val="29"/>
        </w:numPr>
        <w:tabs>
          <w:tab w:val="clear" w:pos="720"/>
          <w:tab w:val="num" w:pos="1134"/>
        </w:tabs>
        <w:spacing w:line="300" w:lineRule="atLeast"/>
        <w:ind w:left="1134"/>
        <w:jc w:val="left"/>
        <w:rPr>
          <w:rFonts w:asciiTheme="minorHAnsi" w:eastAsia="Times New Roman" w:hAnsiTheme="minorHAnsi"/>
          <w:szCs w:val="24"/>
          <w:lang w:val="pl-PL" w:eastAsia="pl-PL"/>
        </w:rPr>
      </w:pPr>
      <w:r w:rsidRPr="00C9759B">
        <w:rPr>
          <w:rFonts w:asciiTheme="minorHAnsi" w:eastAsia="Times New Roman" w:hAnsiTheme="minorHAnsi"/>
          <w:szCs w:val="24"/>
          <w:lang w:val="pl-PL" w:eastAsia="pl-PL"/>
        </w:rPr>
        <w:t>oleje odpadowe,</w:t>
      </w:r>
    </w:p>
    <w:p w14:paraId="4040143A" w14:textId="77777777" w:rsidR="00F74EDF" w:rsidRPr="00C9759B" w:rsidRDefault="00F74EDF" w:rsidP="00697217">
      <w:pPr>
        <w:numPr>
          <w:ilvl w:val="0"/>
          <w:numId w:val="29"/>
        </w:numPr>
        <w:tabs>
          <w:tab w:val="clear" w:pos="720"/>
          <w:tab w:val="num" w:pos="1134"/>
        </w:tabs>
        <w:spacing w:line="300" w:lineRule="atLeast"/>
        <w:ind w:left="1134"/>
        <w:jc w:val="left"/>
        <w:rPr>
          <w:rFonts w:asciiTheme="minorHAnsi" w:eastAsia="Times New Roman" w:hAnsiTheme="minorHAnsi"/>
          <w:szCs w:val="24"/>
          <w:lang w:val="pl-PL" w:eastAsia="pl-PL"/>
        </w:rPr>
      </w:pPr>
      <w:r w:rsidRPr="00C9759B">
        <w:rPr>
          <w:rFonts w:asciiTheme="minorHAnsi" w:eastAsia="Times New Roman" w:hAnsiTheme="minorHAnsi"/>
          <w:szCs w:val="24"/>
          <w:lang w:val="pl-PL" w:eastAsia="pl-PL"/>
        </w:rPr>
        <w:t>filtry olejowe,</w:t>
      </w:r>
    </w:p>
    <w:p w14:paraId="7554D6A0" w14:textId="77777777" w:rsidR="00F74EDF" w:rsidRPr="00C9759B" w:rsidRDefault="00F74EDF" w:rsidP="00697217">
      <w:pPr>
        <w:numPr>
          <w:ilvl w:val="0"/>
          <w:numId w:val="29"/>
        </w:numPr>
        <w:tabs>
          <w:tab w:val="clear" w:pos="720"/>
          <w:tab w:val="num" w:pos="1134"/>
        </w:tabs>
        <w:spacing w:line="300" w:lineRule="atLeast"/>
        <w:ind w:left="1134"/>
        <w:jc w:val="left"/>
        <w:rPr>
          <w:rFonts w:asciiTheme="minorHAnsi" w:eastAsia="Times New Roman" w:hAnsiTheme="minorHAnsi"/>
          <w:szCs w:val="24"/>
          <w:lang w:val="pl-PL" w:eastAsia="pl-PL"/>
        </w:rPr>
      </w:pPr>
      <w:r w:rsidRPr="00C9759B">
        <w:rPr>
          <w:rFonts w:asciiTheme="minorHAnsi" w:eastAsia="Times New Roman" w:hAnsiTheme="minorHAnsi"/>
          <w:szCs w:val="24"/>
          <w:lang w:val="pl-PL" w:eastAsia="pl-PL"/>
        </w:rPr>
        <w:t>baterie i akumulatory,</w:t>
      </w:r>
    </w:p>
    <w:p w14:paraId="431EA109" w14:textId="6F1745C9" w:rsidR="006A1799" w:rsidRPr="006A1799" w:rsidRDefault="00F74EDF" w:rsidP="00697217">
      <w:pPr>
        <w:numPr>
          <w:ilvl w:val="0"/>
          <w:numId w:val="29"/>
        </w:numPr>
        <w:tabs>
          <w:tab w:val="clear" w:pos="720"/>
          <w:tab w:val="num" w:pos="1134"/>
        </w:tabs>
        <w:spacing w:line="300" w:lineRule="atLeast"/>
        <w:ind w:left="1134"/>
        <w:jc w:val="left"/>
        <w:rPr>
          <w:rFonts w:asciiTheme="minorHAnsi" w:eastAsia="Times New Roman" w:hAnsiTheme="minorHAnsi"/>
          <w:szCs w:val="24"/>
          <w:lang w:val="pl-PL" w:eastAsia="pl-PL"/>
        </w:rPr>
      </w:pPr>
      <w:r w:rsidRPr="00C9759B">
        <w:rPr>
          <w:rFonts w:asciiTheme="minorHAnsi" w:eastAsia="Times New Roman" w:hAnsiTheme="minorHAnsi"/>
          <w:szCs w:val="24"/>
          <w:lang w:val="pl-PL" w:eastAsia="pl-PL"/>
        </w:rPr>
        <w:t>świetlówki oraz źródła światła.</w:t>
      </w:r>
    </w:p>
    <w:p w14:paraId="14702175" w14:textId="5F306836" w:rsidR="00836CAD" w:rsidRPr="00836CAD" w:rsidRDefault="00836CAD" w:rsidP="00836CAD">
      <w:pPr>
        <w:pStyle w:val="Nagwek1"/>
        <w:rPr>
          <w:lang w:val="pl-PL"/>
        </w:rPr>
      </w:pPr>
      <w:bookmarkStart w:id="23" w:name="_Toc238163244"/>
      <w:r w:rsidRPr="00836CAD">
        <w:rPr>
          <w:lang w:val="pl-PL"/>
        </w:rPr>
        <w:t>MAGAZYNOWANIE ODPADÓW</w:t>
      </w:r>
      <w:bookmarkEnd w:id="23"/>
    </w:p>
    <w:p w14:paraId="550160B0" w14:textId="77777777" w:rsidR="005C2F45" w:rsidRDefault="005C2F45" w:rsidP="00697217">
      <w:pPr>
        <w:pStyle w:val="Akapitzlist"/>
        <w:numPr>
          <w:ilvl w:val="0"/>
          <w:numId w:val="32"/>
        </w:numPr>
        <w:rPr>
          <w:lang w:val="pl-PL" w:eastAsia="pl-PL"/>
        </w:rPr>
      </w:pPr>
      <w:r w:rsidRPr="005C2F45">
        <w:rPr>
          <w:lang w:val="pl-PL" w:eastAsia="pl-PL"/>
        </w:rPr>
        <w:t xml:space="preserve">Odpady mogą być magazynowane wyłącznie w wyznaczonych miejscach. </w:t>
      </w:r>
    </w:p>
    <w:p w14:paraId="32C05DCD" w14:textId="32507E13" w:rsidR="005C2F45" w:rsidRPr="005C2F45" w:rsidRDefault="005C2F45" w:rsidP="00697217">
      <w:pPr>
        <w:pStyle w:val="Akapitzlist"/>
        <w:numPr>
          <w:ilvl w:val="0"/>
          <w:numId w:val="32"/>
        </w:numPr>
        <w:rPr>
          <w:lang w:val="pl-PL" w:eastAsia="pl-PL"/>
        </w:rPr>
      </w:pPr>
      <w:r w:rsidRPr="005C2F45">
        <w:rPr>
          <w:lang w:val="pl-PL" w:eastAsia="pl-PL"/>
        </w:rPr>
        <w:t xml:space="preserve">Miejsca magazynowania muszą być: </w:t>
      </w:r>
    </w:p>
    <w:p w14:paraId="18DB3D31" w14:textId="77777777" w:rsidR="005C2F45" w:rsidRPr="005C2F45" w:rsidRDefault="005C2F45" w:rsidP="00697217">
      <w:pPr>
        <w:numPr>
          <w:ilvl w:val="0"/>
          <w:numId w:val="30"/>
        </w:numPr>
        <w:tabs>
          <w:tab w:val="clear" w:pos="720"/>
          <w:tab w:val="num" w:pos="993"/>
        </w:tabs>
        <w:ind w:left="1134"/>
        <w:rPr>
          <w:lang w:val="pl-PL" w:eastAsia="pl-PL"/>
        </w:rPr>
      </w:pPr>
      <w:r w:rsidRPr="005C2F45">
        <w:rPr>
          <w:lang w:val="pl-PL" w:eastAsia="pl-PL"/>
        </w:rPr>
        <w:t>oznakowane,</w:t>
      </w:r>
    </w:p>
    <w:p w14:paraId="2DC751BA" w14:textId="77777777" w:rsidR="005C2F45" w:rsidRPr="005C2F45" w:rsidRDefault="005C2F45" w:rsidP="00697217">
      <w:pPr>
        <w:numPr>
          <w:ilvl w:val="0"/>
          <w:numId w:val="30"/>
        </w:numPr>
        <w:tabs>
          <w:tab w:val="clear" w:pos="720"/>
          <w:tab w:val="num" w:pos="993"/>
        </w:tabs>
        <w:ind w:left="1134"/>
        <w:rPr>
          <w:lang w:val="pl-PL" w:eastAsia="pl-PL"/>
        </w:rPr>
      </w:pPr>
      <w:r w:rsidRPr="005C2F45">
        <w:rPr>
          <w:lang w:val="pl-PL" w:eastAsia="pl-PL"/>
        </w:rPr>
        <w:t>zabezpieczone przed dostępem osób nieupoważnionych,</w:t>
      </w:r>
    </w:p>
    <w:p w14:paraId="529706A4" w14:textId="77777777" w:rsidR="005C2F45" w:rsidRPr="005C2F45" w:rsidRDefault="005C2F45" w:rsidP="00697217">
      <w:pPr>
        <w:numPr>
          <w:ilvl w:val="0"/>
          <w:numId w:val="30"/>
        </w:numPr>
        <w:tabs>
          <w:tab w:val="clear" w:pos="720"/>
          <w:tab w:val="num" w:pos="993"/>
        </w:tabs>
        <w:ind w:left="1134"/>
        <w:rPr>
          <w:lang w:val="pl-PL" w:eastAsia="pl-PL"/>
        </w:rPr>
      </w:pPr>
      <w:r w:rsidRPr="005C2F45">
        <w:rPr>
          <w:lang w:val="pl-PL" w:eastAsia="pl-PL"/>
        </w:rPr>
        <w:t>utrzymywane w należytym stanie technicznym.</w:t>
      </w:r>
    </w:p>
    <w:p w14:paraId="06E692A8" w14:textId="169E9B7A" w:rsidR="005C2F45" w:rsidRPr="005C2F45" w:rsidRDefault="005C2F45" w:rsidP="00697217">
      <w:pPr>
        <w:pStyle w:val="Akapitzlist"/>
        <w:numPr>
          <w:ilvl w:val="0"/>
          <w:numId w:val="32"/>
        </w:numPr>
        <w:rPr>
          <w:lang w:val="pl-PL" w:eastAsia="pl-PL"/>
        </w:rPr>
      </w:pPr>
      <w:r w:rsidRPr="005C2F45">
        <w:rPr>
          <w:lang w:val="pl-PL" w:eastAsia="pl-PL"/>
        </w:rPr>
        <w:t xml:space="preserve">Odpady niebezpieczne należy magazynować: </w:t>
      </w:r>
    </w:p>
    <w:p w14:paraId="5694D8AC" w14:textId="77777777" w:rsidR="005C2F45" w:rsidRPr="005C2F45" w:rsidRDefault="005C2F45" w:rsidP="00697217">
      <w:pPr>
        <w:numPr>
          <w:ilvl w:val="0"/>
          <w:numId w:val="31"/>
        </w:numPr>
        <w:tabs>
          <w:tab w:val="clear" w:pos="720"/>
          <w:tab w:val="num" w:pos="993"/>
        </w:tabs>
        <w:ind w:left="1134"/>
        <w:rPr>
          <w:lang w:val="pl-PL" w:eastAsia="pl-PL"/>
        </w:rPr>
      </w:pPr>
      <w:r w:rsidRPr="005C2F45">
        <w:rPr>
          <w:lang w:val="pl-PL" w:eastAsia="pl-PL"/>
        </w:rPr>
        <w:t>na szczelnych powierzchniach,</w:t>
      </w:r>
    </w:p>
    <w:p w14:paraId="27492DAE" w14:textId="77777777" w:rsidR="005C2F45" w:rsidRPr="005C2F45" w:rsidRDefault="005C2F45" w:rsidP="00697217">
      <w:pPr>
        <w:numPr>
          <w:ilvl w:val="0"/>
          <w:numId w:val="31"/>
        </w:numPr>
        <w:tabs>
          <w:tab w:val="clear" w:pos="720"/>
          <w:tab w:val="num" w:pos="993"/>
        </w:tabs>
        <w:ind w:left="1134"/>
        <w:rPr>
          <w:lang w:val="pl-PL" w:eastAsia="pl-PL"/>
        </w:rPr>
      </w:pPr>
      <w:r w:rsidRPr="005C2F45">
        <w:rPr>
          <w:lang w:val="pl-PL" w:eastAsia="pl-PL"/>
        </w:rPr>
        <w:t>w szczelnych i opisanych pojemnikach,</w:t>
      </w:r>
    </w:p>
    <w:p w14:paraId="3D6A34F7" w14:textId="77777777" w:rsidR="005C2F45" w:rsidRPr="005C2F45" w:rsidRDefault="005C2F45" w:rsidP="00697217">
      <w:pPr>
        <w:numPr>
          <w:ilvl w:val="0"/>
          <w:numId w:val="31"/>
        </w:numPr>
        <w:tabs>
          <w:tab w:val="clear" w:pos="720"/>
          <w:tab w:val="num" w:pos="993"/>
        </w:tabs>
        <w:ind w:left="1134"/>
        <w:rPr>
          <w:lang w:val="pl-PL" w:eastAsia="pl-PL"/>
        </w:rPr>
      </w:pPr>
      <w:r w:rsidRPr="005C2F45">
        <w:rPr>
          <w:lang w:val="pl-PL" w:eastAsia="pl-PL"/>
        </w:rPr>
        <w:t>z zastosowaniem wanien wychwytowych, jeśli wymagają tego właściwości odpadu.</w:t>
      </w:r>
    </w:p>
    <w:p w14:paraId="3DD77917" w14:textId="50EFF56B" w:rsidR="006C1611" w:rsidRPr="003E38C8" w:rsidRDefault="005C2F45" w:rsidP="00697217">
      <w:pPr>
        <w:pStyle w:val="Akapitzlist"/>
        <w:numPr>
          <w:ilvl w:val="0"/>
          <w:numId w:val="32"/>
        </w:numPr>
        <w:rPr>
          <w:lang w:val="pl-PL" w:eastAsia="pl-PL"/>
        </w:rPr>
      </w:pPr>
      <w:r w:rsidRPr="005C2F45">
        <w:rPr>
          <w:lang w:val="pl-PL" w:eastAsia="pl-PL"/>
        </w:rPr>
        <w:t>Zabrania się przepełniania pojemników i kontenerów.</w:t>
      </w:r>
    </w:p>
    <w:p w14:paraId="625A93A8" w14:textId="6F18C631" w:rsidR="00EB4392" w:rsidRPr="00836CAD" w:rsidRDefault="00D859F7" w:rsidP="00EB4392">
      <w:pPr>
        <w:pStyle w:val="Nagwek1"/>
        <w:rPr>
          <w:lang w:val="pl-PL"/>
        </w:rPr>
      </w:pPr>
      <w:bookmarkStart w:id="24" w:name="_Toc238163245"/>
      <w:r w:rsidRPr="00D859F7">
        <w:rPr>
          <w:lang w:val="pl-PL"/>
        </w:rPr>
        <w:lastRenderedPageBreak/>
        <w:t>GOSPODARKA ODPADAMI WYKONAWCÓW</w:t>
      </w:r>
      <w:bookmarkEnd w:id="24"/>
    </w:p>
    <w:p w14:paraId="2E4CD49A" w14:textId="3AEA8237" w:rsidR="00026FB7" w:rsidRPr="004C0F52" w:rsidRDefault="00026FB7" w:rsidP="00697217">
      <w:pPr>
        <w:pStyle w:val="Akapitzlist"/>
        <w:numPr>
          <w:ilvl w:val="0"/>
          <w:numId w:val="33"/>
        </w:numPr>
        <w:rPr>
          <w:rFonts w:asciiTheme="minorHAnsi" w:hAnsiTheme="minorHAnsi"/>
          <w:szCs w:val="24"/>
          <w:lang w:val="pl-PL" w:eastAsia="pl-PL"/>
        </w:rPr>
      </w:pPr>
      <w:r w:rsidRPr="004C0F52">
        <w:rPr>
          <w:rFonts w:asciiTheme="minorHAnsi" w:hAnsiTheme="minorHAnsi"/>
          <w:szCs w:val="24"/>
          <w:lang w:val="pl-PL" w:eastAsia="pl-PL"/>
        </w:rPr>
        <w:t>Wykonawcy odpowiadają za odpady wytworzone podczas realizowanych prac.</w:t>
      </w:r>
    </w:p>
    <w:p w14:paraId="5484F621" w14:textId="6913606A" w:rsidR="00026FB7" w:rsidRPr="004C0F52" w:rsidRDefault="00026FB7" w:rsidP="00697217">
      <w:pPr>
        <w:pStyle w:val="Akapitzlist"/>
        <w:numPr>
          <w:ilvl w:val="0"/>
          <w:numId w:val="33"/>
        </w:numPr>
        <w:rPr>
          <w:rFonts w:asciiTheme="minorHAnsi" w:hAnsiTheme="minorHAnsi"/>
          <w:szCs w:val="24"/>
          <w:lang w:val="pl-PL" w:eastAsia="pl-PL"/>
        </w:rPr>
      </w:pPr>
      <w:r w:rsidRPr="004C0F52">
        <w:rPr>
          <w:rFonts w:asciiTheme="minorHAnsi" w:hAnsiTheme="minorHAnsi"/>
          <w:szCs w:val="24"/>
          <w:lang w:val="pl-PL" w:eastAsia="pl-PL"/>
        </w:rPr>
        <w:t>Odpady nie mogą być pozostawiane w miejscach prowadzenia prac.</w:t>
      </w:r>
    </w:p>
    <w:p w14:paraId="42FC745C" w14:textId="77777777" w:rsidR="00ED2178" w:rsidRPr="004C0F52" w:rsidRDefault="00ED2178" w:rsidP="00ED2178">
      <w:pPr>
        <w:pStyle w:val="Akapitzlist"/>
        <w:numPr>
          <w:ilvl w:val="0"/>
          <w:numId w:val="33"/>
        </w:numPr>
        <w:spacing w:line="300" w:lineRule="atLeast"/>
        <w:rPr>
          <w:rFonts w:asciiTheme="minorHAnsi" w:eastAsia="Times New Roman" w:hAnsiTheme="minorHAnsi"/>
          <w:szCs w:val="24"/>
          <w:lang w:val="pl-PL" w:eastAsia="pl-PL"/>
        </w:rPr>
      </w:pPr>
      <w:r w:rsidRPr="004C0F52">
        <w:rPr>
          <w:rFonts w:asciiTheme="minorHAnsi" w:eastAsia="Times New Roman" w:hAnsiTheme="minorHAnsi"/>
          <w:szCs w:val="24"/>
          <w:lang w:val="pl-PL" w:eastAsia="pl-PL"/>
        </w:rPr>
        <w:t>Wykonawcy są zobowiązani do prowadzenia selektywnej zbiórki odpadów powstających podczas realizowanych prac oraz do utrzymywania porządku w miejscu wykonywania prac.</w:t>
      </w:r>
    </w:p>
    <w:p w14:paraId="267C0703" w14:textId="0BA4AF24" w:rsidR="00ED2178" w:rsidRPr="004C0F52" w:rsidRDefault="004C0F52" w:rsidP="004C0F52">
      <w:pPr>
        <w:pStyle w:val="Akapitzlist"/>
        <w:numPr>
          <w:ilvl w:val="0"/>
          <w:numId w:val="33"/>
        </w:numPr>
        <w:spacing w:line="300" w:lineRule="atLeast"/>
        <w:rPr>
          <w:rFonts w:asciiTheme="minorHAnsi" w:eastAsia="Times New Roman" w:hAnsiTheme="minorHAnsi"/>
          <w:szCs w:val="24"/>
          <w:lang w:val="pl-PL" w:eastAsia="pl-PL"/>
        </w:rPr>
      </w:pPr>
      <w:r w:rsidRPr="004C0F52">
        <w:rPr>
          <w:rFonts w:asciiTheme="minorHAnsi" w:eastAsia="Times New Roman" w:hAnsiTheme="minorHAnsi"/>
          <w:szCs w:val="24"/>
          <w:lang w:val="pl-PL" w:eastAsia="pl-PL"/>
        </w:rPr>
        <w:t>W przypadku wytwarzania odpadów niebezpiecznych wykonawca odpowiada za ich właściwe oznakowanie, magazynowanie i zagospodarowanie zgodnie z obowiązującymi przepisami.</w:t>
      </w:r>
    </w:p>
    <w:p w14:paraId="0BE33632" w14:textId="6C4F2416" w:rsidR="00026FB7" w:rsidRPr="004C0F52" w:rsidRDefault="00026FB7" w:rsidP="00697217">
      <w:pPr>
        <w:pStyle w:val="Akapitzlist"/>
        <w:numPr>
          <w:ilvl w:val="0"/>
          <w:numId w:val="33"/>
        </w:numPr>
        <w:rPr>
          <w:rFonts w:asciiTheme="minorHAnsi" w:hAnsiTheme="minorHAnsi"/>
          <w:szCs w:val="24"/>
          <w:lang w:val="pl-PL" w:eastAsia="pl-PL"/>
        </w:rPr>
      </w:pPr>
      <w:r w:rsidRPr="004C0F52">
        <w:rPr>
          <w:rFonts w:asciiTheme="minorHAnsi" w:hAnsiTheme="minorHAnsi"/>
          <w:szCs w:val="24"/>
          <w:lang w:val="pl-PL" w:eastAsia="pl-PL"/>
        </w:rPr>
        <w:t xml:space="preserve">Zabrania się korzystania z pojemników UFI </w:t>
      </w:r>
      <w:proofErr w:type="spellStart"/>
      <w:r w:rsidRPr="004C0F52">
        <w:rPr>
          <w:rFonts w:asciiTheme="minorHAnsi" w:hAnsiTheme="minorHAnsi"/>
          <w:szCs w:val="24"/>
          <w:lang w:val="pl-PL" w:eastAsia="pl-PL"/>
        </w:rPr>
        <w:t>Filters</w:t>
      </w:r>
      <w:proofErr w:type="spellEnd"/>
      <w:r w:rsidRPr="004C0F52">
        <w:rPr>
          <w:rFonts w:asciiTheme="minorHAnsi" w:hAnsiTheme="minorHAnsi"/>
          <w:szCs w:val="24"/>
          <w:lang w:val="pl-PL" w:eastAsia="pl-PL"/>
        </w:rPr>
        <w:t xml:space="preserve"> Poland bez wcześniejszego uzgodnienia z działem EHS.</w:t>
      </w:r>
    </w:p>
    <w:p w14:paraId="629FB2B2" w14:textId="2E929590" w:rsidR="00EB4392" w:rsidRPr="004C0F52" w:rsidRDefault="00026FB7" w:rsidP="00697217">
      <w:pPr>
        <w:pStyle w:val="Akapitzlist"/>
        <w:numPr>
          <w:ilvl w:val="0"/>
          <w:numId w:val="33"/>
        </w:numPr>
        <w:rPr>
          <w:rFonts w:asciiTheme="minorHAnsi" w:hAnsiTheme="minorHAnsi"/>
          <w:szCs w:val="24"/>
          <w:lang w:val="pl-PL" w:eastAsia="pl-PL"/>
        </w:rPr>
      </w:pPr>
      <w:r w:rsidRPr="004C0F52">
        <w:rPr>
          <w:rFonts w:asciiTheme="minorHAnsi" w:hAnsiTheme="minorHAnsi"/>
          <w:szCs w:val="24"/>
          <w:lang w:val="pl-PL" w:eastAsia="pl-PL"/>
        </w:rPr>
        <w:t>Na żądanie UFI wykonawca jest zobowiązany przedstawić dokumenty potwierdzające legalne zagospodarowanie odpadów.</w:t>
      </w:r>
    </w:p>
    <w:p w14:paraId="5DD6A3B8" w14:textId="5444D71D" w:rsidR="00EB4392" w:rsidRPr="00836CAD" w:rsidRDefault="00B604EC" w:rsidP="00EB4392">
      <w:pPr>
        <w:pStyle w:val="Nagwek1"/>
        <w:rPr>
          <w:lang w:val="pl-PL"/>
        </w:rPr>
      </w:pPr>
      <w:bookmarkStart w:id="25" w:name="_Toc238163246"/>
      <w:r w:rsidRPr="00B604EC">
        <w:rPr>
          <w:lang w:val="pl-PL"/>
        </w:rPr>
        <w:t>KONTROLE I NADZÓR</w:t>
      </w:r>
      <w:bookmarkEnd w:id="25"/>
    </w:p>
    <w:p w14:paraId="75E5E829" w14:textId="77777777" w:rsidR="004375D2" w:rsidRPr="005637FA" w:rsidRDefault="004375D2" w:rsidP="005637FA">
      <w:pPr>
        <w:spacing w:line="300" w:lineRule="atLeast"/>
        <w:jc w:val="left"/>
        <w:rPr>
          <w:rFonts w:asciiTheme="minorHAnsi" w:eastAsia="Times New Roman" w:hAnsiTheme="minorHAnsi"/>
          <w:szCs w:val="24"/>
          <w:lang w:val="pl-PL" w:eastAsia="pl-PL"/>
        </w:rPr>
      </w:pPr>
      <w:r w:rsidRPr="005637FA">
        <w:rPr>
          <w:rFonts w:asciiTheme="minorHAnsi" w:eastAsia="Times New Roman" w:hAnsiTheme="minorHAnsi"/>
          <w:szCs w:val="24"/>
          <w:lang w:val="pl-PL" w:eastAsia="pl-PL"/>
        </w:rPr>
        <w:t>Pracownicy działu EHS oraz osoby kierujące pracownikami mają prawo prowadzić kontrole dotyczące:</w:t>
      </w:r>
    </w:p>
    <w:p w14:paraId="10087352" w14:textId="77777777" w:rsidR="004375D2" w:rsidRPr="005637FA" w:rsidRDefault="004375D2" w:rsidP="00697217">
      <w:pPr>
        <w:numPr>
          <w:ilvl w:val="0"/>
          <w:numId w:val="34"/>
        </w:numPr>
        <w:spacing w:line="300" w:lineRule="atLeast"/>
        <w:jc w:val="left"/>
        <w:rPr>
          <w:rFonts w:asciiTheme="minorHAnsi" w:eastAsia="Times New Roman" w:hAnsiTheme="minorHAnsi"/>
          <w:szCs w:val="24"/>
          <w:lang w:val="pl-PL" w:eastAsia="pl-PL"/>
        </w:rPr>
      </w:pPr>
      <w:r w:rsidRPr="005637FA">
        <w:rPr>
          <w:rFonts w:asciiTheme="minorHAnsi" w:eastAsia="Times New Roman" w:hAnsiTheme="minorHAnsi"/>
          <w:szCs w:val="24"/>
          <w:lang w:val="pl-PL" w:eastAsia="pl-PL"/>
        </w:rPr>
        <w:t>prawidłowości segregacji odpadów,</w:t>
      </w:r>
    </w:p>
    <w:p w14:paraId="2F3CBF2C" w14:textId="77777777" w:rsidR="004375D2" w:rsidRPr="005637FA" w:rsidRDefault="004375D2" w:rsidP="00697217">
      <w:pPr>
        <w:numPr>
          <w:ilvl w:val="0"/>
          <w:numId w:val="34"/>
        </w:numPr>
        <w:spacing w:line="300" w:lineRule="atLeast"/>
        <w:jc w:val="left"/>
        <w:rPr>
          <w:rFonts w:asciiTheme="minorHAnsi" w:eastAsia="Times New Roman" w:hAnsiTheme="minorHAnsi"/>
          <w:szCs w:val="24"/>
          <w:lang w:val="pl-PL" w:eastAsia="pl-PL"/>
        </w:rPr>
      </w:pPr>
      <w:r w:rsidRPr="005637FA">
        <w:rPr>
          <w:rFonts w:asciiTheme="minorHAnsi" w:eastAsia="Times New Roman" w:hAnsiTheme="minorHAnsi"/>
          <w:szCs w:val="24"/>
          <w:lang w:val="pl-PL" w:eastAsia="pl-PL"/>
        </w:rPr>
        <w:t>stanu miejsc magazynowania,</w:t>
      </w:r>
    </w:p>
    <w:p w14:paraId="487EBF2B" w14:textId="77777777" w:rsidR="004375D2" w:rsidRPr="005637FA" w:rsidRDefault="004375D2" w:rsidP="00697217">
      <w:pPr>
        <w:numPr>
          <w:ilvl w:val="0"/>
          <w:numId w:val="34"/>
        </w:numPr>
        <w:spacing w:line="300" w:lineRule="atLeast"/>
        <w:jc w:val="left"/>
        <w:rPr>
          <w:rFonts w:asciiTheme="minorHAnsi" w:eastAsia="Times New Roman" w:hAnsiTheme="minorHAnsi"/>
          <w:szCs w:val="24"/>
          <w:lang w:val="pl-PL" w:eastAsia="pl-PL"/>
        </w:rPr>
      </w:pPr>
      <w:r w:rsidRPr="005637FA">
        <w:rPr>
          <w:rFonts w:asciiTheme="minorHAnsi" w:eastAsia="Times New Roman" w:hAnsiTheme="minorHAnsi"/>
          <w:szCs w:val="24"/>
          <w:lang w:val="pl-PL" w:eastAsia="pl-PL"/>
        </w:rPr>
        <w:t>zgodności z wymaganiami niniejszej instrukcji,</w:t>
      </w:r>
    </w:p>
    <w:p w14:paraId="4178B9B3" w14:textId="77777777" w:rsidR="004375D2" w:rsidRPr="005637FA" w:rsidRDefault="004375D2" w:rsidP="00697217">
      <w:pPr>
        <w:numPr>
          <w:ilvl w:val="0"/>
          <w:numId w:val="34"/>
        </w:numPr>
        <w:spacing w:line="300" w:lineRule="atLeast"/>
        <w:jc w:val="left"/>
        <w:rPr>
          <w:rFonts w:asciiTheme="minorHAnsi" w:eastAsia="Times New Roman" w:hAnsiTheme="minorHAnsi"/>
          <w:szCs w:val="24"/>
          <w:lang w:val="pl-PL" w:eastAsia="pl-PL"/>
        </w:rPr>
      </w:pPr>
      <w:r w:rsidRPr="005637FA">
        <w:rPr>
          <w:rFonts w:asciiTheme="minorHAnsi" w:eastAsia="Times New Roman" w:hAnsiTheme="minorHAnsi"/>
          <w:szCs w:val="24"/>
          <w:lang w:val="pl-PL" w:eastAsia="pl-PL"/>
        </w:rPr>
        <w:t>przestrzegania wymagań środowiskowych przez wykonawców.</w:t>
      </w:r>
    </w:p>
    <w:p w14:paraId="7E6E0584" w14:textId="520CA98E" w:rsidR="00EB4392" w:rsidRPr="00A24306" w:rsidRDefault="004C1EDC" w:rsidP="004C1EDC">
      <w:pPr>
        <w:spacing w:before="100" w:beforeAutospacing="1" w:line="300" w:lineRule="atLeast"/>
        <w:rPr>
          <w:rFonts w:asciiTheme="minorHAnsi" w:eastAsia="Times New Roman" w:hAnsiTheme="minorHAnsi"/>
          <w:szCs w:val="24"/>
          <w:lang w:val="pl-PL" w:eastAsia="pl-PL"/>
        </w:rPr>
      </w:pPr>
      <w:r w:rsidRPr="004C1EDC">
        <w:rPr>
          <w:rFonts w:asciiTheme="minorHAnsi" w:eastAsia="Times New Roman" w:hAnsiTheme="minorHAnsi"/>
          <w:szCs w:val="24"/>
          <w:lang w:val="pl-PL" w:eastAsia="pl-PL"/>
        </w:rPr>
        <w:t>Wyniki kontroli oraz stwierdzone nieprawidłowości dokumentowane są zgodnie z obowiązującymi procedurami systemu zarządzania środowiskowego oraz podlegają działaniom korygującym i zapobiegawczym.</w:t>
      </w:r>
    </w:p>
    <w:p w14:paraId="6B6A28D8" w14:textId="26034AFC" w:rsidR="00A21C99" w:rsidRPr="00A24306" w:rsidRDefault="00A24306" w:rsidP="00A24306">
      <w:pPr>
        <w:pStyle w:val="Nagwek1"/>
        <w:rPr>
          <w:lang w:val="pl-PL"/>
        </w:rPr>
      </w:pPr>
      <w:bookmarkStart w:id="26" w:name="_Toc238163247"/>
      <w:r w:rsidRPr="00A24306">
        <w:rPr>
          <w:lang w:val="pl-PL"/>
        </w:rPr>
        <w:t>WYMAGANIA KOŃCOWE</w:t>
      </w:r>
      <w:bookmarkEnd w:id="26"/>
    </w:p>
    <w:p w14:paraId="62ADCEFE" w14:textId="77777777" w:rsidR="00A21C99" w:rsidRPr="0004463A" w:rsidRDefault="00A21C99" w:rsidP="00A21C99">
      <w:pPr>
        <w:rPr>
          <w:rFonts w:ascii="Arial" w:hAnsi="Arial" w:cs="Arial"/>
          <w:sz w:val="2"/>
          <w:szCs w:val="2"/>
          <w:lang w:val="pl-PL"/>
        </w:rPr>
      </w:pPr>
    </w:p>
    <w:p w14:paraId="47997701" w14:textId="77777777" w:rsidR="00194BF3" w:rsidRPr="00194BF3" w:rsidRDefault="00194BF3" w:rsidP="00194BF3">
      <w:pPr>
        <w:spacing w:line="300" w:lineRule="atLeast"/>
        <w:jc w:val="left"/>
        <w:rPr>
          <w:rFonts w:ascii="Segoe UI" w:eastAsia="Times New Roman" w:hAnsi="Segoe UI" w:cs="Segoe UI"/>
          <w:sz w:val="21"/>
          <w:szCs w:val="21"/>
          <w:lang w:val="pl-PL" w:eastAsia="pl-PL"/>
        </w:rPr>
      </w:pPr>
      <w:bookmarkStart w:id="27" w:name="_Toc153803299"/>
      <w:bookmarkStart w:id="28" w:name="_Toc153804566"/>
      <w:bookmarkStart w:id="29" w:name="_Toc156214385"/>
      <w:bookmarkStart w:id="30" w:name="_Toc156214424"/>
      <w:bookmarkEnd w:id="27"/>
      <w:bookmarkEnd w:id="28"/>
      <w:bookmarkEnd w:id="29"/>
      <w:bookmarkEnd w:id="30"/>
      <w:r w:rsidRPr="00194BF3">
        <w:rPr>
          <w:rFonts w:ascii="Segoe UI" w:eastAsia="Times New Roman" w:hAnsi="Segoe UI" w:cs="Segoe UI"/>
          <w:sz w:val="21"/>
          <w:szCs w:val="21"/>
          <w:lang w:val="pl-PL" w:eastAsia="pl-PL"/>
        </w:rPr>
        <w:t>Nieprzestrzeganie niniejszej instrukcji może skutkować:</w:t>
      </w:r>
    </w:p>
    <w:p w14:paraId="65774EE8" w14:textId="77777777" w:rsidR="00194BF3" w:rsidRPr="00194BF3" w:rsidRDefault="00194BF3" w:rsidP="00697217">
      <w:pPr>
        <w:numPr>
          <w:ilvl w:val="0"/>
          <w:numId w:val="35"/>
        </w:numPr>
        <w:spacing w:line="300" w:lineRule="atLeast"/>
        <w:jc w:val="left"/>
        <w:rPr>
          <w:rFonts w:ascii="Segoe UI" w:eastAsia="Times New Roman" w:hAnsi="Segoe UI" w:cs="Segoe UI"/>
          <w:sz w:val="21"/>
          <w:szCs w:val="21"/>
          <w:lang w:val="pl-PL" w:eastAsia="pl-PL"/>
        </w:rPr>
      </w:pPr>
      <w:r w:rsidRPr="00194BF3">
        <w:rPr>
          <w:rFonts w:ascii="Segoe UI" w:eastAsia="Times New Roman" w:hAnsi="Segoe UI" w:cs="Segoe UI"/>
          <w:sz w:val="21"/>
          <w:szCs w:val="21"/>
          <w:lang w:val="pl-PL" w:eastAsia="pl-PL"/>
        </w:rPr>
        <w:t>odpowiedzialnością porządkową pracownika,</w:t>
      </w:r>
    </w:p>
    <w:p w14:paraId="2D1B098D" w14:textId="77777777" w:rsidR="00194BF3" w:rsidRPr="00194BF3" w:rsidRDefault="00194BF3" w:rsidP="00697217">
      <w:pPr>
        <w:numPr>
          <w:ilvl w:val="0"/>
          <w:numId w:val="35"/>
        </w:numPr>
        <w:spacing w:line="300" w:lineRule="atLeast"/>
        <w:jc w:val="left"/>
        <w:rPr>
          <w:rFonts w:ascii="Segoe UI" w:eastAsia="Times New Roman" w:hAnsi="Segoe UI" w:cs="Segoe UI"/>
          <w:sz w:val="21"/>
          <w:szCs w:val="21"/>
          <w:lang w:val="pl-PL" w:eastAsia="pl-PL"/>
        </w:rPr>
      </w:pPr>
      <w:r w:rsidRPr="00194BF3">
        <w:rPr>
          <w:rFonts w:ascii="Segoe UI" w:eastAsia="Times New Roman" w:hAnsi="Segoe UI" w:cs="Segoe UI"/>
          <w:sz w:val="21"/>
          <w:szCs w:val="21"/>
          <w:lang w:val="pl-PL" w:eastAsia="pl-PL"/>
        </w:rPr>
        <w:t>odsunięciem wykonawcy od wykonywania prac,</w:t>
      </w:r>
    </w:p>
    <w:p w14:paraId="014A35F3" w14:textId="77777777" w:rsidR="00194BF3" w:rsidRPr="00194BF3" w:rsidRDefault="00194BF3" w:rsidP="00697217">
      <w:pPr>
        <w:numPr>
          <w:ilvl w:val="0"/>
          <w:numId w:val="35"/>
        </w:numPr>
        <w:spacing w:line="300" w:lineRule="atLeast"/>
        <w:jc w:val="left"/>
        <w:rPr>
          <w:rFonts w:ascii="Segoe UI" w:eastAsia="Times New Roman" w:hAnsi="Segoe UI" w:cs="Segoe UI"/>
          <w:sz w:val="21"/>
          <w:szCs w:val="21"/>
          <w:lang w:val="pl-PL" w:eastAsia="pl-PL"/>
        </w:rPr>
      </w:pPr>
      <w:r w:rsidRPr="00194BF3">
        <w:rPr>
          <w:rFonts w:ascii="Segoe UI" w:eastAsia="Times New Roman" w:hAnsi="Segoe UI" w:cs="Segoe UI"/>
          <w:sz w:val="21"/>
          <w:szCs w:val="21"/>
          <w:lang w:val="pl-PL" w:eastAsia="pl-PL"/>
        </w:rPr>
        <w:t>konsekwencjami wynikającymi z obowiązujących przepisów prawa.</w:t>
      </w:r>
    </w:p>
    <w:p w14:paraId="170468F2" w14:textId="77777777" w:rsidR="00194BF3" w:rsidRPr="00194BF3" w:rsidRDefault="00194BF3" w:rsidP="00194BF3">
      <w:pPr>
        <w:spacing w:before="100" w:beforeAutospacing="1" w:line="300" w:lineRule="atLeast"/>
        <w:jc w:val="left"/>
        <w:rPr>
          <w:rFonts w:ascii="Segoe UI" w:eastAsia="Times New Roman" w:hAnsi="Segoe UI" w:cs="Segoe UI"/>
          <w:sz w:val="21"/>
          <w:szCs w:val="21"/>
          <w:lang w:val="pl-PL" w:eastAsia="pl-PL"/>
        </w:rPr>
      </w:pPr>
      <w:r w:rsidRPr="00194BF3">
        <w:rPr>
          <w:rFonts w:ascii="Segoe UI" w:eastAsia="Times New Roman" w:hAnsi="Segoe UI" w:cs="Segoe UI"/>
          <w:sz w:val="21"/>
          <w:szCs w:val="21"/>
          <w:lang w:val="pl-PL" w:eastAsia="pl-PL"/>
        </w:rPr>
        <w:t>Każda osoba przebywająca na terenie zakładu jest zobowiązana do ochrony środowiska oraz postępowania z odpadami zgodnie z zasadami określonymi w niniejszej instrukcji.</w:t>
      </w:r>
    </w:p>
    <w:p w14:paraId="05E43DCC" w14:textId="17083AB8" w:rsidR="00A21C99" w:rsidRPr="00A21C99" w:rsidRDefault="006D7C18" w:rsidP="00A21C99">
      <w:pPr>
        <w:pStyle w:val="Nagwek1"/>
      </w:pPr>
      <w:bookmarkStart w:id="31" w:name="_Toc238163248"/>
      <w:r>
        <w:t>PODPISY/ ZATWIERDZENIE DOKUMENTU</w:t>
      </w:r>
      <w:bookmarkEnd w:id="31"/>
    </w:p>
    <w:tbl>
      <w:tblPr>
        <w:tblStyle w:val="Stileproceduredigruppo31"/>
        <w:tblpPr w:leftFromText="141" w:rightFromText="141" w:vertAnchor="text" w:horzAnchor="margin" w:tblpXSpec="center" w:tblpY="3"/>
        <w:tblW w:w="10727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208"/>
        <w:gridCol w:w="2340"/>
        <w:gridCol w:w="2420"/>
        <w:gridCol w:w="1128"/>
        <w:gridCol w:w="2631"/>
      </w:tblGrid>
      <w:tr w:rsidR="00DF0918" w:rsidRPr="00C90B45" w14:paraId="0E2E0152" w14:textId="77777777" w:rsidTr="006923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7"/>
        </w:trPr>
        <w:tc>
          <w:tcPr>
            <w:tcW w:w="2208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686300A3" w14:textId="77777777" w:rsidR="00DF0918" w:rsidRPr="00C90B45" w:rsidRDefault="00DF0918" w:rsidP="0069238C">
            <w:pPr>
              <w:tabs>
                <w:tab w:val="center" w:pos="4819"/>
                <w:tab w:val="right" w:pos="9638"/>
              </w:tabs>
              <w:jc w:val="center"/>
              <w:rPr>
                <w:rFonts w:eastAsia="Times New Roman"/>
                <w:b/>
                <w:szCs w:val="32"/>
                <w:lang w:val="en-US" w:eastAsia="it-IT"/>
              </w:rPr>
            </w:pPr>
            <w:bookmarkStart w:id="32" w:name="_Hlk158297696"/>
            <w:bookmarkStart w:id="33" w:name="_Hlk152773629"/>
            <w:r w:rsidRPr="00C90B45">
              <w:rPr>
                <w:rFonts w:eastAsia="Times New Roman"/>
                <w:b/>
                <w:szCs w:val="32"/>
                <w:lang w:val="en-US" w:eastAsia="it-IT"/>
              </w:rPr>
              <w:t>Responsibility</w:t>
            </w:r>
          </w:p>
        </w:tc>
        <w:tc>
          <w:tcPr>
            <w:tcW w:w="234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391C6D45" w14:textId="77777777" w:rsidR="00DF0918" w:rsidRPr="00C90B45" w:rsidRDefault="00DF0918" w:rsidP="0069238C">
            <w:pPr>
              <w:tabs>
                <w:tab w:val="center" w:pos="4819"/>
                <w:tab w:val="right" w:pos="9638"/>
              </w:tabs>
              <w:jc w:val="center"/>
              <w:rPr>
                <w:rFonts w:eastAsia="Times New Roman"/>
                <w:b/>
                <w:szCs w:val="32"/>
                <w:lang w:val="en-GB" w:eastAsia="it-IT"/>
              </w:rPr>
            </w:pPr>
            <w:r w:rsidRPr="00C90B45">
              <w:rPr>
                <w:rFonts w:eastAsia="Times New Roman"/>
                <w:b/>
                <w:szCs w:val="32"/>
                <w:lang w:val="en-GB" w:eastAsia="it-IT"/>
              </w:rPr>
              <w:t>Name SURNAME</w:t>
            </w:r>
          </w:p>
        </w:tc>
        <w:tc>
          <w:tcPr>
            <w:tcW w:w="242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1298B3CE" w14:textId="77777777" w:rsidR="00DF0918" w:rsidRPr="00C90B45" w:rsidRDefault="00DF0918" w:rsidP="0069238C">
            <w:pPr>
              <w:tabs>
                <w:tab w:val="center" w:pos="4819"/>
                <w:tab w:val="right" w:pos="9638"/>
              </w:tabs>
              <w:jc w:val="center"/>
              <w:rPr>
                <w:rFonts w:eastAsia="Times New Roman"/>
                <w:b/>
                <w:szCs w:val="32"/>
                <w:lang w:val="en-GB" w:eastAsia="it-IT"/>
              </w:rPr>
            </w:pPr>
            <w:r>
              <w:rPr>
                <w:rFonts w:eastAsia="Times New Roman"/>
                <w:b/>
                <w:szCs w:val="32"/>
                <w:lang w:val="en-US" w:eastAsia="it-IT"/>
              </w:rPr>
              <w:t>R</w:t>
            </w:r>
            <w:r w:rsidRPr="00C90B45">
              <w:rPr>
                <w:rFonts w:eastAsia="Times New Roman"/>
                <w:b/>
                <w:szCs w:val="32"/>
                <w:lang w:val="en-US" w:eastAsia="it-IT"/>
              </w:rPr>
              <w:t>ole</w:t>
            </w:r>
          </w:p>
        </w:tc>
        <w:tc>
          <w:tcPr>
            <w:tcW w:w="1128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0736A11C" w14:textId="77777777" w:rsidR="00DF0918" w:rsidRPr="00C90B45" w:rsidRDefault="00DF0918" w:rsidP="0069238C">
            <w:pPr>
              <w:tabs>
                <w:tab w:val="center" w:pos="4819"/>
                <w:tab w:val="right" w:pos="9638"/>
              </w:tabs>
              <w:jc w:val="center"/>
              <w:rPr>
                <w:rFonts w:eastAsia="Times New Roman"/>
                <w:b/>
                <w:szCs w:val="32"/>
                <w:lang w:val="en-US" w:eastAsia="it-IT"/>
              </w:rPr>
            </w:pPr>
            <w:r w:rsidRPr="00C90B45">
              <w:rPr>
                <w:rFonts w:eastAsia="Times New Roman"/>
                <w:b/>
                <w:szCs w:val="32"/>
                <w:lang w:val="en-US" w:eastAsia="it-IT"/>
              </w:rPr>
              <w:t>Date</w:t>
            </w:r>
          </w:p>
        </w:tc>
        <w:tc>
          <w:tcPr>
            <w:tcW w:w="2631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55CF5649" w14:textId="77777777" w:rsidR="00DF0918" w:rsidRPr="00C90B45" w:rsidRDefault="00DF0918" w:rsidP="0069238C">
            <w:pPr>
              <w:tabs>
                <w:tab w:val="center" w:pos="4819"/>
                <w:tab w:val="right" w:pos="9638"/>
              </w:tabs>
              <w:jc w:val="center"/>
              <w:rPr>
                <w:rFonts w:eastAsia="Times New Roman"/>
                <w:b/>
                <w:szCs w:val="32"/>
                <w:lang w:val="en-GB" w:eastAsia="it-IT"/>
              </w:rPr>
            </w:pPr>
            <w:r w:rsidRPr="00C90B45">
              <w:rPr>
                <w:rFonts w:eastAsia="Times New Roman"/>
                <w:b/>
                <w:szCs w:val="32"/>
                <w:lang w:val="en-GB" w:eastAsia="it-IT"/>
              </w:rPr>
              <w:t>Signature</w:t>
            </w:r>
          </w:p>
        </w:tc>
      </w:tr>
      <w:tr w:rsidR="00DF0918" w:rsidRPr="00C90B45" w14:paraId="47D6DE7E" w14:textId="77777777" w:rsidTr="006923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7"/>
        </w:trPr>
        <w:tc>
          <w:tcPr>
            <w:tcW w:w="2208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5F54F41" w14:textId="77777777" w:rsidR="00DF0918" w:rsidRPr="008A446E" w:rsidRDefault="00DF0918" w:rsidP="0069238C">
            <w:pPr>
              <w:tabs>
                <w:tab w:val="center" w:pos="4819"/>
                <w:tab w:val="right" w:pos="9638"/>
              </w:tabs>
              <w:jc w:val="center"/>
              <w:rPr>
                <w:rFonts w:eastAsia="Times New Roman"/>
                <w:bCs/>
                <w:color w:val="000000" w:themeColor="text1"/>
                <w:szCs w:val="22"/>
                <w:lang w:val="en-US" w:eastAsia="it-IT"/>
              </w:rPr>
            </w:pPr>
            <w:r w:rsidRPr="008A446E">
              <w:rPr>
                <w:rFonts w:eastAsia="Times New Roman"/>
                <w:bCs/>
                <w:color w:val="000000" w:themeColor="text1"/>
                <w:szCs w:val="22"/>
                <w:lang w:val="en-US" w:eastAsia="it-IT"/>
              </w:rPr>
              <w:t>Prepared</w:t>
            </w:r>
          </w:p>
        </w:tc>
        <w:tc>
          <w:tcPr>
            <w:tcW w:w="234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EEE2762" w14:textId="77777777" w:rsidR="00DF0918" w:rsidRPr="008A446E" w:rsidRDefault="00DF0918" w:rsidP="0069238C">
            <w:pPr>
              <w:tabs>
                <w:tab w:val="center" w:pos="4819"/>
                <w:tab w:val="right" w:pos="9638"/>
              </w:tabs>
              <w:jc w:val="center"/>
              <w:rPr>
                <w:rFonts w:eastAsia="Times New Roman"/>
                <w:bCs/>
                <w:color w:val="000000" w:themeColor="text1"/>
                <w:szCs w:val="22"/>
                <w:lang w:val="en-GB" w:eastAsia="it-IT"/>
              </w:rPr>
            </w:pPr>
            <w:r w:rsidRPr="008A446E">
              <w:rPr>
                <w:rFonts w:eastAsia="Times New Roman"/>
                <w:bCs/>
                <w:color w:val="000000" w:themeColor="text1"/>
                <w:szCs w:val="22"/>
                <w:lang w:val="en-US" w:eastAsia="it-IT"/>
              </w:rPr>
              <w:t>Natalia Krysztofiak</w:t>
            </w:r>
          </w:p>
        </w:tc>
        <w:tc>
          <w:tcPr>
            <w:tcW w:w="24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69D257" w14:textId="77777777" w:rsidR="00DF0918" w:rsidRPr="001E76F6" w:rsidRDefault="00DF0918" w:rsidP="0069238C">
            <w:pPr>
              <w:tabs>
                <w:tab w:val="center" w:pos="4819"/>
                <w:tab w:val="right" w:pos="9638"/>
              </w:tabs>
              <w:jc w:val="center"/>
              <w:rPr>
                <w:rFonts w:eastAsia="Times New Roman"/>
                <w:bCs/>
                <w:color w:val="000000" w:themeColor="text1"/>
                <w:sz w:val="20"/>
                <w:szCs w:val="20"/>
                <w:lang w:val="en-GB" w:eastAsia="it-IT"/>
              </w:rPr>
            </w:pPr>
            <w:r w:rsidRPr="001E76F6">
              <w:rPr>
                <w:rFonts w:eastAsia="Times New Roman"/>
                <w:bCs/>
                <w:color w:val="000000" w:themeColor="text1"/>
                <w:sz w:val="20"/>
                <w:szCs w:val="20"/>
                <w:lang w:val="en-US" w:eastAsia="it-IT"/>
              </w:rPr>
              <w:t>HSE Coordinator</w:t>
            </w:r>
          </w:p>
        </w:tc>
        <w:tc>
          <w:tcPr>
            <w:tcW w:w="112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3B71146" w14:textId="77777777" w:rsidR="00DF0918" w:rsidRPr="001E76F6" w:rsidRDefault="00DF0918" w:rsidP="0069238C">
            <w:pPr>
              <w:tabs>
                <w:tab w:val="center" w:pos="4819"/>
                <w:tab w:val="right" w:pos="9638"/>
              </w:tabs>
              <w:jc w:val="center"/>
              <w:rPr>
                <w:rFonts w:eastAsia="Times New Roman"/>
                <w:bCs/>
                <w:color w:val="000000" w:themeColor="text1"/>
                <w:sz w:val="20"/>
                <w:szCs w:val="20"/>
                <w:lang w:val="en-US" w:eastAsia="it-IT"/>
              </w:rPr>
            </w:pPr>
            <w:r>
              <w:rPr>
                <w:rFonts w:eastAsia="Times New Roman"/>
                <w:bCs/>
                <w:color w:val="000000" w:themeColor="text1"/>
                <w:sz w:val="20"/>
                <w:szCs w:val="20"/>
                <w:lang w:val="en-US" w:eastAsia="it-IT"/>
              </w:rPr>
              <w:t>20</w:t>
            </w:r>
            <w:r w:rsidRPr="001E76F6">
              <w:rPr>
                <w:rFonts w:eastAsia="Times New Roman"/>
                <w:bCs/>
                <w:color w:val="000000" w:themeColor="text1"/>
                <w:sz w:val="20"/>
                <w:szCs w:val="20"/>
                <w:lang w:val="en-US" w:eastAsia="it-IT"/>
              </w:rPr>
              <w:t>.0</w:t>
            </w:r>
            <w:r>
              <w:rPr>
                <w:rFonts w:eastAsia="Times New Roman"/>
                <w:bCs/>
                <w:color w:val="000000" w:themeColor="text1"/>
                <w:sz w:val="20"/>
                <w:szCs w:val="20"/>
                <w:lang w:val="en-US" w:eastAsia="it-IT"/>
              </w:rPr>
              <w:t>8</w:t>
            </w:r>
            <w:r w:rsidRPr="001E76F6">
              <w:rPr>
                <w:rFonts w:eastAsia="Times New Roman"/>
                <w:bCs/>
                <w:color w:val="000000" w:themeColor="text1"/>
                <w:sz w:val="20"/>
                <w:szCs w:val="20"/>
                <w:lang w:val="en-US" w:eastAsia="it-IT"/>
              </w:rPr>
              <w:t>.2026</w:t>
            </w:r>
          </w:p>
        </w:tc>
        <w:tc>
          <w:tcPr>
            <w:tcW w:w="26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411E70B6" w14:textId="77777777" w:rsidR="00DF0918" w:rsidRPr="001E76F6" w:rsidRDefault="00DF0918" w:rsidP="0069238C">
            <w:pPr>
              <w:tabs>
                <w:tab w:val="center" w:pos="4819"/>
                <w:tab w:val="right" w:pos="9638"/>
              </w:tabs>
              <w:jc w:val="center"/>
              <w:rPr>
                <w:rFonts w:eastAsia="Times New Roman"/>
                <w:bCs/>
                <w:color w:val="000000" w:themeColor="text1"/>
                <w:szCs w:val="22"/>
                <w:lang w:val="en-GB" w:eastAsia="it-IT"/>
              </w:rPr>
            </w:pPr>
          </w:p>
        </w:tc>
      </w:tr>
      <w:tr w:rsidR="00DF0918" w:rsidRPr="00C90B45" w14:paraId="44C9E502" w14:textId="77777777" w:rsidTr="006923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7"/>
        </w:trPr>
        <w:tc>
          <w:tcPr>
            <w:tcW w:w="2208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9226297" w14:textId="77777777" w:rsidR="00DF0918" w:rsidRPr="008A446E" w:rsidRDefault="00DF0918" w:rsidP="0069238C">
            <w:pPr>
              <w:tabs>
                <w:tab w:val="center" w:pos="4819"/>
                <w:tab w:val="right" w:pos="9638"/>
              </w:tabs>
              <w:jc w:val="center"/>
              <w:rPr>
                <w:rFonts w:eastAsia="Times New Roman"/>
                <w:bCs/>
                <w:color w:val="000000" w:themeColor="text1"/>
                <w:szCs w:val="22"/>
                <w:lang w:val="en-US" w:eastAsia="it-IT"/>
              </w:rPr>
            </w:pPr>
            <w:r w:rsidRPr="008A446E">
              <w:rPr>
                <w:rFonts w:eastAsia="Times New Roman"/>
                <w:bCs/>
                <w:color w:val="000000" w:themeColor="text1"/>
                <w:szCs w:val="22"/>
                <w:lang w:val="en-US" w:eastAsia="it-IT"/>
              </w:rPr>
              <w:t>Process Owner</w:t>
            </w:r>
          </w:p>
        </w:tc>
        <w:tc>
          <w:tcPr>
            <w:tcW w:w="234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72CF406" w14:textId="77777777" w:rsidR="00DF0918" w:rsidRPr="008A446E" w:rsidRDefault="00DF0918" w:rsidP="0069238C">
            <w:pPr>
              <w:tabs>
                <w:tab w:val="center" w:pos="4819"/>
                <w:tab w:val="right" w:pos="9638"/>
              </w:tabs>
              <w:jc w:val="center"/>
              <w:rPr>
                <w:rFonts w:eastAsia="Times New Roman"/>
                <w:bCs/>
                <w:color w:val="000000" w:themeColor="text1"/>
                <w:szCs w:val="22"/>
                <w:lang w:val="en-US" w:eastAsia="it-IT"/>
              </w:rPr>
            </w:pPr>
            <w:r w:rsidRPr="008A446E">
              <w:rPr>
                <w:rFonts w:eastAsia="Times New Roman"/>
                <w:bCs/>
                <w:color w:val="000000" w:themeColor="text1"/>
                <w:szCs w:val="22"/>
                <w:lang w:val="en-US" w:eastAsia="it-IT"/>
              </w:rPr>
              <w:t>Natalia Krysztofiak</w:t>
            </w:r>
          </w:p>
        </w:tc>
        <w:tc>
          <w:tcPr>
            <w:tcW w:w="24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29A7AB8" w14:textId="77777777" w:rsidR="00DF0918" w:rsidRPr="001E76F6" w:rsidRDefault="00DF0918" w:rsidP="0069238C">
            <w:pPr>
              <w:tabs>
                <w:tab w:val="center" w:pos="4819"/>
                <w:tab w:val="right" w:pos="9638"/>
              </w:tabs>
              <w:jc w:val="center"/>
              <w:rPr>
                <w:rFonts w:eastAsia="Times New Roman"/>
                <w:bCs/>
                <w:color w:val="000000" w:themeColor="text1"/>
                <w:sz w:val="20"/>
                <w:szCs w:val="20"/>
                <w:lang w:val="en-US" w:eastAsia="it-IT"/>
              </w:rPr>
            </w:pPr>
            <w:r w:rsidRPr="001E76F6">
              <w:rPr>
                <w:rFonts w:eastAsia="Times New Roman"/>
                <w:bCs/>
                <w:color w:val="000000" w:themeColor="text1"/>
                <w:sz w:val="20"/>
                <w:szCs w:val="20"/>
                <w:lang w:val="en-US" w:eastAsia="it-IT"/>
              </w:rPr>
              <w:t>HSE Coordinator</w:t>
            </w:r>
          </w:p>
        </w:tc>
        <w:tc>
          <w:tcPr>
            <w:tcW w:w="112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B62DE4E" w14:textId="77777777" w:rsidR="00DF0918" w:rsidRPr="001E76F6" w:rsidRDefault="00DF0918" w:rsidP="0069238C">
            <w:pPr>
              <w:tabs>
                <w:tab w:val="center" w:pos="4819"/>
                <w:tab w:val="right" w:pos="9638"/>
              </w:tabs>
              <w:jc w:val="center"/>
              <w:rPr>
                <w:rFonts w:eastAsia="Times New Roman"/>
                <w:bCs/>
                <w:color w:val="000000" w:themeColor="text1"/>
                <w:sz w:val="20"/>
                <w:szCs w:val="20"/>
                <w:lang w:val="en-US" w:eastAsia="it-IT"/>
              </w:rPr>
            </w:pPr>
            <w:r>
              <w:rPr>
                <w:rFonts w:eastAsia="Times New Roman"/>
                <w:bCs/>
                <w:color w:val="000000" w:themeColor="text1"/>
                <w:sz w:val="20"/>
                <w:szCs w:val="20"/>
                <w:lang w:val="en-US" w:eastAsia="it-IT"/>
              </w:rPr>
              <w:t>20</w:t>
            </w:r>
            <w:r w:rsidRPr="001E76F6">
              <w:rPr>
                <w:rFonts w:eastAsia="Times New Roman"/>
                <w:bCs/>
                <w:color w:val="000000" w:themeColor="text1"/>
                <w:sz w:val="20"/>
                <w:szCs w:val="20"/>
                <w:lang w:val="en-US" w:eastAsia="it-IT"/>
              </w:rPr>
              <w:t>.0</w:t>
            </w:r>
            <w:r>
              <w:rPr>
                <w:rFonts w:eastAsia="Times New Roman"/>
                <w:bCs/>
                <w:color w:val="000000" w:themeColor="text1"/>
                <w:sz w:val="20"/>
                <w:szCs w:val="20"/>
                <w:lang w:val="en-US" w:eastAsia="it-IT"/>
              </w:rPr>
              <w:t>8</w:t>
            </w:r>
            <w:r w:rsidRPr="001E76F6">
              <w:rPr>
                <w:rFonts w:eastAsia="Times New Roman"/>
                <w:bCs/>
                <w:color w:val="000000" w:themeColor="text1"/>
                <w:sz w:val="20"/>
                <w:szCs w:val="20"/>
                <w:lang w:val="en-US" w:eastAsia="it-IT"/>
              </w:rPr>
              <w:t>.2026</w:t>
            </w:r>
          </w:p>
        </w:tc>
        <w:tc>
          <w:tcPr>
            <w:tcW w:w="26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0AF71AC0" w14:textId="77777777" w:rsidR="00DF0918" w:rsidRPr="001E76F6" w:rsidRDefault="00DF0918" w:rsidP="0069238C">
            <w:pPr>
              <w:tabs>
                <w:tab w:val="center" w:pos="4819"/>
                <w:tab w:val="right" w:pos="9638"/>
              </w:tabs>
              <w:jc w:val="center"/>
              <w:rPr>
                <w:rFonts w:eastAsia="Times New Roman"/>
                <w:bCs/>
                <w:color w:val="000000" w:themeColor="text1"/>
                <w:szCs w:val="22"/>
                <w:lang w:val="en-GB" w:eastAsia="it-IT"/>
              </w:rPr>
            </w:pPr>
          </w:p>
        </w:tc>
      </w:tr>
      <w:tr w:rsidR="00DF0918" w:rsidRPr="00C90B45" w14:paraId="7811D416" w14:textId="77777777" w:rsidTr="006923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7"/>
        </w:trPr>
        <w:tc>
          <w:tcPr>
            <w:tcW w:w="2208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0634C7B" w14:textId="77777777" w:rsidR="00DF0918" w:rsidRPr="008A446E" w:rsidRDefault="00DF0918" w:rsidP="0069238C">
            <w:pPr>
              <w:tabs>
                <w:tab w:val="center" w:pos="4819"/>
                <w:tab w:val="right" w:pos="9638"/>
              </w:tabs>
              <w:jc w:val="center"/>
              <w:rPr>
                <w:rFonts w:eastAsia="Times New Roman"/>
                <w:bCs/>
                <w:color w:val="000000" w:themeColor="text1"/>
                <w:szCs w:val="22"/>
                <w:lang w:val="en-US" w:eastAsia="it-IT"/>
              </w:rPr>
            </w:pPr>
            <w:r w:rsidRPr="008A446E">
              <w:rPr>
                <w:rFonts w:eastAsia="Times New Roman"/>
                <w:bCs/>
                <w:color w:val="000000" w:themeColor="text1"/>
                <w:szCs w:val="22"/>
                <w:lang w:val="en-US" w:eastAsia="it-IT"/>
              </w:rPr>
              <w:lastRenderedPageBreak/>
              <w:t>Verify</w:t>
            </w:r>
          </w:p>
        </w:tc>
        <w:tc>
          <w:tcPr>
            <w:tcW w:w="234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C79BA7D" w14:textId="77777777" w:rsidR="00DF0918" w:rsidRPr="008A446E" w:rsidRDefault="00DF0918" w:rsidP="0069238C">
            <w:pPr>
              <w:tabs>
                <w:tab w:val="center" w:pos="4819"/>
                <w:tab w:val="right" w:pos="9638"/>
              </w:tabs>
              <w:jc w:val="center"/>
              <w:rPr>
                <w:rFonts w:eastAsia="Times New Roman"/>
                <w:bCs/>
                <w:color w:val="000000" w:themeColor="text1"/>
                <w:szCs w:val="22"/>
                <w:lang w:val="en-US" w:eastAsia="it-IT"/>
              </w:rPr>
            </w:pPr>
            <w:r w:rsidRPr="008A446E">
              <w:rPr>
                <w:bCs/>
                <w:szCs w:val="22"/>
              </w:rPr>
              <w:t>Anna Zielińska</w:t>
            </w:r>
          </w:p>
        </w:tc>
        <w:tc>
          <w:tcPr>
            <w:tcW w:w="24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4F422E7" w14:textId="77777777" w:rsidR="00DF0918" w:rsidRPr="001E76F6" w:rsidRDefault="00DF0918" w:rsidP="0069238C">
            <w:pPr>
              <w:tabs>
                <w:tab w:val="center" w:pos="4819"/>
                <w:tab w:val="right" w:pos="9638"/>
              </w:tabs>
              <w:jc w:val="center"/>
              <w:rPr>
                <w:rFonts w:eastAsia="Times New Roman"/>
                <w:bCs/>
                <w:color w:val="000000" w:themeColor="text1"/>
                <w:sz w:val="20"/>
                <w:szCs w:val="20"/>
                <w:lang w:val="en-US" w:eastAsia="it-IT"/>
              </w:rPr>
            </w:pPr>
            <w:r w:rsidRPr="001E76F6">
              <w:rPr>
                <w:rFonts w:eastAsia="Times New Roman"/>
                <w:bCs/>
                <w:color w:val="000000" w:themeColor="text1"/>
                <w:sz w:val="20"/>
                <w:szCs w:val="20"/>
                <w:lang w:val="en-US" w:eastAsia="it-IT"/>
              </w:rPr>
              <w:t>Quality Manager</w:t>
            </w:r>
          </w:p>
        </w:tc>
        <w:tc>
          <w:tcPr>
            <w:tcW w:w="112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4EBDB6C" w14:textId="77777777" w:rsidR="00DF0918" w:rsidRPr="001E76F6" w:rsidRDefault="00DF0918" w:rsidP="0069238C">
            <w:pPr>
              <w:tabs>
                <w:tab w:val="center" w:pos="4819"/>
                <w:tab w:val="right" w:pos="9638"/>
              </w:tabs>
              <w:jc w:val="center"/>
              <w:rPr>
                <w:rFonts w:eastAsia="Times New Roman"/>
                <w:bCs/>
                <w:color w:val="000000" w:themeColor="text1"/>
                <w:sz w:val="20"/>
                <w:szCs w:val="20"/>
                <w:lang w:val="en-US" w:eastAsia="it-IT"/>
              </w:rPr>
            </w:pPr>
            <w:r>
              <w:rPr>
                <w:rFonts w:eastAsia="Times New Roman"/>
                <w:bCs/>
                <w:color w:val="000000" w:themeColor="text1"/>
                <w:sz w:val="20"/>
                <w:szCs w:val="20"/>
                <w:lang w:val="en-US" w:eastAsia="it-IT"/>
              </w:rPr>
              <w:t>20</w:t>
            </w:r>
            <w:r w:rsidRPr="001E76F6">
              <w:rPr>
                <w:rFonts w:eastAsia="Times New Roman"/>
                <w:bCs/>
                <w:color w:val="000000" w:themeColor="text1"/>
                <w:sz w:val="20"/>
                <w:szCs w:val="20"/>
                <w:lang w:val="en-US" w:eastAsia="it-IT"/>
              </w:rPr>
              <w:t>.0</w:t>
            </w:r>
            <w:r>
              <w:rPr>
                <w:rFonts w:eastAsia="Times New Roman"/>
                <w:bCs/>
                <w:color w:val="000000" w:themeColor="text1"/>
                <w:sz w:val="20"/>
                <w:szCs w:val="20"/>
                <w:lang w:val="en-US" w:eastAsia="it-IT"/>
              </w:rPr>
              <w:t>8</w:t>
            </w:r>
            <w:r w:rsidRPr="001E76F6">
              <w:rPr>
                <w:rFonts w:eastAsia="Times New Roman"/>
                <w:bCs/>
                <w:color w:val="000000" w:themeColor="text1"/>
                <w:sz w:val="20"/>
                <w:szCs w:val="20"/>
                <w:lang w:val="en-US" w:eastAsia="it-IT"/>
              </w:rPr>
              <w:t>.2026</w:t>
            </w:r>
          </w:p>
        </w:tc>
        <w:tc>
          <w:tcPr>
            <w:tcW w:w="26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774DA076" w14:textId="77777777" w:rsidR="00DF0918" w:rsidRPr="001E76F6" w:rsidRDefault="00DF0918" w:rsidP="0069238C">
            <w:pPr>
              <w:tabs>
                <w:tab w:val="center" w:pos="4819"/>
                <w:tab w:val="right" w:pos="9638"/>
              </w:tabs>
              <w:jc w:val="center"/>
              <w:rPr>
                <w:rFonts w:eastAsia="Times New Roman"/>
                <w:bCs/>
                <w:color w:val="000000" w:themeColor="text1"/>
                <w:szCs w:val="22"/>
                <w:lang w:val="en-GB" w:eastAsia="it-IT"/>
              </w:rPr>
            </w:pPr>
          </w:p>
        </w:tc>
      </w:tr>
      <w:tr w:rsidR="00DF0918" w:rsidRPr="00C90B45" w14:paraId="74915C50" w14:textId="77777777" w:rsidTr="006923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7"/>
        </w:trPr>
        <w:tc>
          <w:tcPr>
            <w:tcW w:w="2208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F024EB2" w14:textId="77777777" w:rsidR="00DF0918" w:rsidRPr="008A446E" w:rsidRDefault="00DF0918" w:rsidP="0069238C">
            <w:pPr>
              <w:tabs>
                <w:tab w:val="center" w:pos="4819"/>
                <w:tab w:val="right" w:pos="9638"/>
              </w:tabs>
              <w:jc w:val="center"/>
              <w:rPr>
                <w:rFonts w:eastAsia="Times New Roman"/>
                <w:bCs/>
                <w:color w:val="000000" w:themeColor="text1"/>
                <w:szCs w:val="22"/>
                <w:lang w:val="en-US" w:eastAsia="it-IT"/>
              </w:rPr>
            </w:pPr>
            <w:r w:rsidRPr="008A446E">
              <w:rPr>
                <w:rFonts w:eastAsia="Times New Roman"/>
                <w:bCs/>
                <w:color w:val="000000" w:themeColor="text1"/>
                <w:szCs w:val="22"/>
                <w:lang w:val="en-US" w:eastAsia="it-IT"/>
              </w:rPr>
              <w:t>Verify</w:t>
            </w:r>
          </w:p>
        </w:tc>
        <w:tc>
          <w:tcPr>
            <w:tcW w:w="234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691E27F" w14:textId="77777777" w:rsidR="00DF0918" w:rsidRPr="008A446E" w:rsidRDefault="00DF0918" w:rsidP="0069238C">
            <w:pPr>
              <w:tabs>
                <w:tab w:val="center" w:pos="4819"/>
                <w:tab w:val="right" w:pos="9638"/>
              </w:tabs>
              <w:jc w:val="center"/>
              <w:rPr>
                <w:bCs/>
                <w:szCs w:val="22"/>
              </w:rPr>
            </w:pPr>
            <w:r w:rsidRPr="008A446E">
              <w:rPr>
                <w:bCs/>
                <w:szCs w:val="22"/>
              </w:rPr>
              <w:t>Natalia Dziubandowska</w:t>
            </w:r>
          </w:p>
        </w:tc>
        <w:tc>
          <w:tcPr>
            <w:tcW w:w="24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5AB0830" w14:textId="77777777" w:rsidR="00DF0918" w:rsidRPr="001E76F6" w:rsidRDefault="00DF0918" w:rsidP="0069238C">
            <w:pPr>
              <w:tabs>
                <w:tab w:val="center" w:pos="4819"/>
                <w:tab w:val="right" w:pos="9638"/>
              </w:tabs>
              <w:jc w:val="center"/>
              <w:rPr>
                <w:rFonts w:eastAsia="Times New Roman"/>
                <w:bCs/>
                <w:color w:val="000000" w:themeColor="text1"/>
                <w:sz w:val="20"/>
                <w:szCs w:val="20"/>
                <w:lang w:val="en-US" w:eastAsia="it-IT"/>
              </w:rPr>
            </w:pPr>
            <w:r w:rsidRPr="001E76F6">
              <w:rPr>
                <w:rFonts w:eastAsia="Times New Roman"/>
                <w:bCs/>
                <w:color w:val="000000" w:themeColor="text1"/>
                <w:sz w:val="20"/>
                <w:szCs w:val="20"/>
                <w:lang w:val="en-US" w:eastAsia="it-IT"/>
              </w:rPr>
              <w:t>People and Culture Manager</w:t>
            </w:r>
          </w:p>
        </w:tc>
        <w:tc>
          <w:tcPr>
            <w:tcW w:w="112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D660290" w14:textId="77777777" w:rsidR="00DF0918" w:rsidRPr="001E76F6" w:rsidRDefault="00DF0918" w:rsidP="0069238C">
            <w:pPr>
              <w:tabs>
                <w:tab w:val="center" w:pos="4819"/>
                <w:tab w:val="right" w:pos="9638"/>
              </w:tabs>
              <w:jc w:val="center"/>
              <w:rPr>
                <w:rFonts w:eastAsia="Times New Roman"/>
                <w:bCs/>
                <w:color w:val="000000" w:themeColor="text1"/>
                <w:sz w:val="20"/>
                <w:szCs w:val="20"/>
                <w:lang w:val="en-US" w:eastAsia="it-IT"/>
              </w:rPr>
            </w:pPr>
            <w:r>
              <w:rPr>
                <w:rFonts w:eastAsia="Times New Roman"/>
                <w:bCs/>
                <w:color w:val="000000" w:themeColor="text1"/>
                <w:sz w:val="20"/>
                <w:szCs w:val="20"/>
                <w:lang w:val="en-US" w:eastAsia="it-IT"/>
              </w:rPr>
              <w:t>20</w:t>
            </w:r>
            <w:r w:rsidRPr="001E76F6">
              <w:rPr>
                <w:rFonts w:eastAsia="Times New Roman"/>
                <w:bCs/>
                <w:color w:val="000000" w:themeColor="text1"/>
                <w:sz w:val="20"/>
                <w:szCs w:val="20"/>
                <w:lang w:val="en-US" w:eastAsia="it-IT"/>
              </w:rPr>
              <w:t>.0</w:t>
            </w:r>
            <w:r>
              <w:rPr>
                <w:rFonts w:eastAsia="Times New Roman"/>
                <w:bCs/>
                <w:color w:val="000000" w:themeColor="text1"/>
                <w:sz w:val="20"/>
                <w:szCs w:val="20"/>
                <w:lang w:val="en-US" w:eastAsia="it-IT"/>
              </w:rPr>
              <w:t>8</w:t>
            </w:r>
            <w:r w:rsidRPr="001E76F6">
              <w:rPr>
                <w:rFonts w:eastAsia="Times New Roman"/>
                <w:bCs/>
                <w:color w:val="000000" w:themeColor="text1"/>
                <w:sz w:val="20"/>
                <w:szCs w:val="20"/>
                <w:lang w:val="en-US" w:eastAsia="it-IT"/>
              </w:rPr>
              <w:t>.2026</w:t>
            </w:r>
          </w:p>
        </w:tc>
        <w:tc>
          <w:tcPr>
            <w:tcW w:w="26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6D7D2214" w14:textId="77777777" w:rsidR="00DF0918" w:rsidRPr="001E76F6" w:rsidRDefault="00DF0918" w:rsidP="0069238C">
            <w:pPr>
              <w:tabs>
                <w:tab w:val="center" w:pos="4819"/>
                <w:tab w:val="right" w:pos="9638"/>
              </w:tabs>
              <w:jc w:val="center"/>
              <w:rPr>
                <w:rFonts w:eastAsia="Times New Roman"/>
                <w:bCs/>
                <w:color w:val="000000" w:themeColor="text1"/>
                <w:szCs w:val="22"/>
                <w:lang w:val="en-GB" w:eastAsia="it-IT"/>
              </w:rPr>
            </w:pPr>
          </w:p>
        </w:tc>
      </w:tr>
      <w:tr w:rsidR="00DF0918" w:rsidRPr="00C90B45" w14:paraId="562CC4FB" w14:textId="77777777" w:rsidTr="006923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7"/>
        </w:trPr>
        <w:tc>
          <w:tcPr>
            <w:tcW w:w="2208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8F5D6E" w14:textId="77777777" w:rsidR="00DF0918" w:rsidRPr="008A446E" w:rsidRDefault="00DF0918" w:rsidP="0069238C">
            <w:pPr>
              <w:tabs>
                <w:tab w:val="center" w:pos="4819"/>
                <w:tab w:val="right" w:pos="9638"/>
              </w:tabs>
              <w:jc w:val="center"/>
              <w:rPr>
                <w:rFonts w:eastAsia="Times New Roman"/>
                <w:bCs/>
                <w:color w:val="000000" w:themeColor="text1"/>
                <w:szCs w:val="22"/>
                <w:lang w:val="en-US" w:eastAsia="it-IT"/>
              </w:rPr>
            </w:pPr>
            <w:r w:rsidRPr="008A446E">
              <w:rPr>
                <w:rFonts w:eastAsia="Times New Roman"/>
                <w:bCs/>
                <w:color w:val="000000" w:themeColor="text1"/>
                <w:szCs w:val="22"/>
                <w:lang w:val="en-US" w:eastAsia="it-IT"/>
              </w:rPr>
              <w:t>Verify</w:t>
            </w:r>
          </w:p>
        </w:tc>
        <w:tc>
          <w:tcPr>
            <w:tcW w:w="234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1FFFBE3" w14:textId="77777777" w:rsidR="00DF0918" w:rsidRPr="008A446E" w:rsidRDefault="00DF0918" w:rsidP="0069238C">
            <w:pPr>
              <w:tabs>
                <w:tab w:val="center" w:pos="4819"/>
                <w:tab w:val="right" w:pos="9638"/>
              </w:tabs>
              <w:jc w:val="center"/>
              <w:rPr>
                <w:bCs/>
                <w:szCs w:val="22"/>
              </w:rPr>
            </w:pPr>
            <w:r w:rsidRPr="008A446E">
              <w:rPr>
                <w:bCs/>
                <w:szCs w:val="22"/>
              </w:rPr>
              <w:t>Mateusz Tyzler</w:t>
            </w:r>
          </w:p>
        </w:tc>
        <w:tc>
          <w:tcPr>
            <w:tcW w:w="24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46EEC68" w14:textId="77777777" w:rsidR="00DF0918" w:rsidRPr="001E76F6" w:rsidRDefault="00DF0918" w:rsidP="0069238C">
            <w:pPr>
              <w:tabs>
                <w:tab w:val="center" w:pos="4819"/>
                <w:tab w:val="right" w:pos="9638"/>
              </w:tabs>
              <w:jc w:val="center"/>
              <w:rPr>
                <w:rFonts w:eastAsia="Times New Roman"/>
                <w:bCs/>
                <w:color w:val="000000" w:themeColor="text1"/>
                <w:sz w:val="20"/>
                <w:szCs w:val="20"/>
                <w:lang w:val="en-US" w:eastAsia="it-IT"/>
              </w:rPr>
            </w:pPr>
            <w:r w:rsidRPr="001E76F6">
              <w:rPr>
                <w:rFonts w:eastAsia="Times New Roman"/>
                <w:bCs/>
                <w:color w:val="000000" w:themeColor="text1"/>
                <w:sz w:val="20"/>
                <w:szCs w:val="20"/>
                <w:lang w:eastAsia="it-IT"/>
              </w:rPr>
              <w:t xml:space="preserve">Manufacturing </w:t>
            </w:r>
            <w:proofErr w:type="spellStart"/>
            <w:r w:rsidRPr="001E76F6">
              <w:rPr>
                <w:rFonts w:eastAsia="Times New Roman"/>
                <w:bCs/>
                <w:color w:val="000000" w:themeColor="text1"/>
                <w:sz w:val="20"/>
                <w:szCs w:val="20"/>
                <w:lang w:eastAsia="it-IT"/>
              </w:rPr>
              <w:t>Proces</w:t>
            </w:r>
            <w:proofErr w:type="spellEnd"/>
            <w:r w:rsidRPr="001E76F6">
              <w:rPr>
                <w:rFonts w:eastAsia="Times New Roman"/>
                <w:bCs/>
                <w:color w:val="000000" w:themeColor="text1"/>
                <w:sz w:val="20"/>
                <w:szCs w:val="20"/>
                <w:lang w:eastAsia="it-IT"/>
              </w:rPr>
              <w:t xml:space="preserve"> Engineering Manager</w:t>
            </w:r>
          </w:p>
        </w:tc>
        <w:tc>
          <w:tcPr>
            <w:tcW w:w="112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E7053C8" w14:textId="77777777" w:rsidR="00DF0918" w:rsidRPr="001E76F6" w:rsidRDefault="00DF0918" w:rsidP="0069238C">
            <w:pPr>
              <w:tabs>
                <w:tab w:val="center" w:pos="4819"/>
                <w:tab w:val="right" w:pos="9638"/>
              </w:tabs>
              <w:jc w:val="center"/>
              <w:rPr>
                <w:rFonts w:eastAsia="Times New Roman"/>
                <w:bCs/>
                <w:color w:val="000000" w:themeColor="text1"/>
                <w:sz w:val="20"/>
                <w:szCs w:val="20"/>
                <w:lang w:val="en-US" w:eastAsia="it-IT"/>
              </w:rPr>
            </w:pPr>
            <w:r>
              <w:rPr>
                <w:rFonts w:eastAsia="Times New Roman"/>
                <w:bCs/>
                <w:color w:val="000000" w:themeColor="text1"/>
                <w:sz w:val="20"/>
                <w:szCs w:val="20"/>
                <w:lang w:val="en-US" w:eastAsia="it-IT"/>
              </w:rPr>
              <w:t>20</w:t>
            </w:r>
            <w:r w:rsidRPr="001E76F6">
              <w:rPr>
                <w:rFonts w:eastAsia="Times New Roman"/>
                <w:bCs/>
                <w:color w:val="000000" w:themeColor="text1"/>
                <w:sz w:val="20"/>
                <w:szCs w:val="20"/>
                <w:lang w:val="en-US" w:eastAsia="it-IT"/>
              </w:rPr>
              <w:t>.0</w:t>
            </w:r>
            <w:r>
              <w:rPr>
                <w:rFonts w:eastAsia="Times New Roman"/>
                <w:bCs/>
                <w:color w:val="000000" w:themeColor="text1"/>
                <w:sz w:val="20"/>
                <w:szCs w:val="20"/>
                <w:lang w:val="en-US" w:eastAsia="it-IT"/>
              </w:rPr>
              <w:t>8</w:t>
            </w:r>
            <w:r w:rsidRPr="001E76F6">
              <w:rPr>
                <w:rFonts w:eastAsia="Times New Roman"/>
                <w:bCs/>
                <w:color w:val="000000" w:themeColor="text1"/>
                <w:sz w:val="20"/>
                <w:szCs w:val="20"/>
                <w:lang w:val="en-US" w:eastAsia="it-IT"/>
              </w:rPr>
              <w:t>.2026</w:t>
            </w:r>
          </w:p>
        </w:tc>
        <w:tc>
          <w:tcPr>
            <w:tcW w:w="26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164AFF31" w14:textId="77777777" w:rsidR="00DF0918" w:rsidRPr="001E76F6" w:rsidRDefault="00DF0918" w:rsidP="0069238C">
            <w:pPr>
              <w:tabs>
                <w:tab w:val="center" w:pos="4819"/>
                <w:tab w:val="right" w:pos="9638"/>
              </w:tabs>
              <w:jc w:val="center"/>
              <w:rPr>
                <w:rFonts w:eastAsia="Times New Roman"/>
                <w:bCs/>
                <w:color w:val="000000" w:themeColor="text1"/>
                <w:szCs w:val="22"/>
                <w:lang w:val="en-GB" w:eastAsia="it-IT"/>
              </w:rPr>
            </w:pPr>
          </w:p>
        </w:tc>
      </w:tr>
      <w:tr w:rsidR="00DF0918" w:rsidRPr="00C90B45" w14:paraId="1E8295DF" w14:textId="77777777" w:rsidTr="006923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7"/>
        </w:trPr>
        <w:tc>
          <w:tcPr>
            <w:tcW w:w="2208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E8DA448" w14:textId="77777777" w:rsidR="00DF0918" w:rsidRPr="008A446E" w:rsidRDefault="00DF0918" w:rsidP="0069238C">
            <w:pPr>
              <w:tabs>
                <w:tab w:val="center" w:pos="4819"/>
                <w:tab w:val="right" w:pos="9638"/>
              </w:tabs>
              <w:jc w:val="center"/>
              <w:rPr>
                <w:rFonts w:eastAsia="Times New Roman"/>
                <w:bCs/>
                <w:color w:val="000000" w:themeColor="text1"/>
                <w:szCs w:val="22"/>
                <w:lang w:val="en-US" w:eastAsia="it-IT"/>
              </w:rPr>
            </w:pPr>
            <w:r w:rsidRPr="008A446E">
              <w:rPr>
                <w:rFonts w:eastAsia="Times New Roman"/>
                <w:bCs/>
                <w:color w:val="000000" w:themeColor="text1"/>
                <w:szCs w:val="22"/>
                <w:lang w:val="en-US" w:eastAsia="it-IT"/>
              </w:rPr>
              <w:t>Verify</w:t>
            </w:r>
          </w:p>
        </w:tc>
        <w:tc>
          <w:tcPr>
            <w:tcW w:w="234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AE4227D" w14:textId="77777777" w:rsidR="00DF0918" w:rsidRPr="008A446E" w:rsidRDefault="00DF0918" w:rsidP="0069238C">
            <w:pPr>
              <w:tabs>
                <w:tab w:val="center" w:pos="4819"/>
                <w:tab w:val="right" w:pos="9638"/>
              </w:tabs>
              <w:jc w:val="center"/>
              <w:rPr>
                <w:bCs/>
                <w:szCs w:val="22"/>
              </w:rPr>
            </w:pPr>
            <w:r w:rsidRPr="008A446E">
              <w:rPr>
                <w:bCs/>
                <w:szCs w:val="22"/>
              </w:rPr>
              <w:t>Grzegorz Tarnowski</w:t>
            </w:r>
          </w:p>
        </w:tc>
        <w:tc>
          <w:tcPr>
            <w:tcW w:w="24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D0C086D" w14:textId="77777777" w:rsidR="00DF0918" w:rsidRPr="001E76F6" w:rsidRDefault="00DF0918" w:rsidP="0069238C">
            <w:pPr>
              <w:tabs>
                <w:tab w:val="center" w:pos="4819"/>
                <w:tab w:val="right" w:pos="9638"/>
              </w:tabs>
              <w:jc w:val="center"/>
              <w:rPr>
                <w:rFonts w:eastAsia="Times New Roman"/>
                <w:bCs/>
                <w:color w:val="000000" w:themeColor="text1"/>
                <w:sz w:val="20"/>
                <w:szCs w:val="20"/>
                <w:lang w:val="en-US" w:eastAsia="it-IT"/>
              </w:rPr>
            </w:pPr>
            <w:r w:rsidRPr="001E76F6">
              <w:rPr>
                <w:rFonts w:eastAsia="Times New Roman"/>
                <w:bCs/>
                <w:color w:val="000000" w:themeColor="text1"/>
                <w:sz w:val="20"/>
                <w:szCs w:val="20"/>
                <w:lang w:val="en-US" w:eastAsia="it-IT"/>
              </w:rPr>
              <w:t>Maintenance &amp; Facility Manager</w:t>
            </w:r>
          </w:p>
        </w:tc>
        <w:tc>
          <w:tcPr>
            <w:tcW w:w="112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1AC108B" w14:textId="77777777" w:rsidR="00DF0918" w:rsidRPr="001E76F6" w:rsidRDefault="00DF0918" w:rsidP="0069238C">
            <w:pPr>
              <w:tabs>
                <w:tab w:val="center" w:pos="4819"/>
                <w:tab w:val="right" w:pos="9638"/>
              </w:tabs>
              <w:jc w:val="center"/>
              <w:rPr>
                <w:rFonts w:eastAsia="Times New Roman"/>
                <w:bCs/>
                <w:color w:val="000000" w:themeColor="text1"/>
                <w:sz w:val="20"/>
                <w:szCs w:val="20"/>
                <w:lang w:val="en-US" w:eastAsia="it-IT"/>
              </w:rPr>
            </w:pPr>
            <w:r>
              <w:rPr>
                <w:rFonts w:eastAsia="Times New Roman"/>
                <w:bCs/>
                <w:color w:val="000000" w:themeColor="text1"/>
                <w:sz w:val="20"/>
                <w:szCs w:val="20"/>
                <w:lang w:val="en-US" w:eastAsia="it-IT"/>
              </w:rPr>
              <w:t>20</w:t>
            </w:r>
            <w:r w:rsidRPr="001E76F6">
              <w:rPr>
                <w:rFonts w:eastAsia="Times New Roman"/>
                <w:bCs/>
                <w:color w:val="000000" w:themeColor="text1"/>
                <w:sz w:val="20"/>
                <w:szCs w:val="20"/>
                <w:lang w:val="en-US" w:eastAsia="it-IT"/>
              </w:rPr>
              <w:t>.0</w:t>
            </w:r>
            <w:r>
              <w:rPr>
                <w:rFonts w:eastAsia="Times New Roman"/>
                <w:bCs/>
                <w:color w:val="000000" w:themeColor="text1"/>
                <w:sz w:val="20"/>
                <w:szCs w:val="20"/>
                <w:lang w:val="en-US" w:eastAsia="it-IT"/>
              </w:rPr>
              <w:t>8</w:t>
            </w:r>
            <w:r w:rsidRPr="001E76F6">
              <w:rPr>
                <w:rFonts w:eastAsia="Times New Roman"/>
                <w:bCs/>
                <w:color w:val="000000" w:themeColor="text1"/>
                <w:sz w:val="20"/>
                <w:szCs w:val="20"/>
                <w:lang w:val="en-US" w:eastAsia="it-IT"/>
              </w:rPr>
              <w:t>.2026</w:t>
            </w:r>
          </w:p>
        </w:tc>
        <w:tc>
          <w:tcPr>
            <w:tcW w:w="26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21038142" w14:textId="77777777" w:rsidR="00DF0918" w:rsidRPr="001E76F6" w:rsidRDefault="00DF0918" w:rsidP="0069238C">
            <w:pPr>
              <w:tabs>
                <w:tab w:val="center" w:pos="4819"/>
                <w:tab w:val="right" w:pos="9638"/>
              </w:tabs>
              <w:jc w:val="center"/>
              <w:rPr>
                <w:rFonts w:eastAsia="Times New Roman"/>
                <w:bCs/>
                <w:color w:val="000000" w:themeColor="text1"/>
                <w:szCs w:val="22"/>
                <w:lang w:val="en-GB" w:eastAsia="it-IT"/>
              </w:rPr>
            </w:pPr>
          </w:p>
        </w:tc>
      </w:tr>
      <w:tr w:rsidR="00DF0918" w:rsidRPr="00C90B45" w14:paraId="03996C77" w14:textId="77777777" w:rsidTr="006923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7"/>
        </w:trPr>
        <w:tc>
          <w:tcPr>
            <w:tcW w:w="2208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2BC5E23" w14:textId="77777777" w:rsidR="00DF0918" w:rsidRPr="008A446E" w:rsidRDefault="00DF0918" w:rsidP="0069238C">
            <w:pPr>
              <w:tabs>
                <w:tab w:val="center" w:pos="4819"/>
                <w:tab w:val="right" w:pos="9638"/>
              </w:tabs>
              <w:jc w:val="center"/>
              <w:rPr>
                <w:rFonts w:eastAsia="Times New Roman"/>
                <w:bCs/>
                <w:color w:val="000000" w:themeColor="text1"/>
                <w:szCs w:val="22"/>
                <w:lang w:val="en-US" w:eastAsia="it-IT"/>
              </w:rPr>
            </w:pPr>
            <w:r w:rsidRPr="008A446E">
              <w:rPr>
                <w:rFonts w:eastAsia="Times New Roman"/>
                <w:bCs/>
                <w:color w:val="000000" w:themeColor="text1"/>
                <w:szCs w:val="22"/>
                <w:lang w:val="en-US" w:eastAsia="it-IT"/>
              </w:rPr>
              <w:t>Verify</w:t>
            </w:r>
          </w:p>
        </w:tc>
        <w:tc>
          <w:tcPr>
            <w:tcW w:w="234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F741B30" w14:textId="77777777" w:rsidR="00DF0918" w:rsidRPr="008A446E" w:rsidRDefault="00DF0918" w:rsidP="0069238C">
            <w:pPr>
              <w:tabs>
                <w:tab w:val="center" w:pos="4819"/>
                <w:tab w:val="right" w:pos="9638"/>
              </w:tabs>
              <w:jc w:val="center"/>
              <w:rPr>
                <w:bCs/>
                <w:szCs w:val="22"/>
              </w:rPr>
            </w:pPr>
            <w:r w:rsidRPr="008A446E">
              <w:rPr>
                <w:bCs/>
                <w:szCs w:val="22"/>
              </w:rPr>
              <w:t>Adam Wróbel</w:t>
            </w:r>
          </w:p>
        </w:tc>
        <w:tc>
          <w:tcPr>
            <w:tcW w:w="24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443DC4E" w14:textId="77777777" w:rsidR="00DF0918" w:rsidRPr="001E76F6" w:rsidRDefault="00DF0918" w:rsidP="0069238C">
            <w:pPr>
              <w:tabs>
                <w:tab w:val="center" w:pos="4819"/>
                <w:tab w:val="right" w:pos="9638"/>
              </w:tabs>
              <w:jc w:val="center"/>
              <w:rPr>
                <w:rFonts w:eastAsia="Times New Roman"/>
                <w:bCs/>
                <w:color w:val="000000" w:themeColor="text1"/>
                <w:sz w:val="20"/>
                <w:szCs w:val="20"/>
                <w:lang w:val="en-US" w:eastAsia="it-IT"/>
              </w:rPr>
            </w:pPr>
            <w:r w:rsidRPr="001E76F6">
              <w:rPr>
                <w:rFonts w:eastAsia="Times New Roman"/>
                <w:bCs/>
                <w:color w:val="000000" w:themeColor="text1"/>
                <w:sz w:val="20"/>
                <w:szCs w:val="20"/>
                <w:lang w:val="en-US" w:eastAsia="it-IT"/>
              </w:rPr>
              <w:t>Supply Chain Manager</w:t>
            </w:r>
          </w:p>
        </w:tc>
        <w:tc>
          <w:tcPr>
            <w:tcW w:w="112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A6743F9" w14:textId="77777777" w:rsidR="00DF0918" w:rsidRPr="001E76F6" w:rsidRDefault="00DF0918" w:rsidP="0069238C">
            <w:pPr>
              <w:tabs>
                <w:tab w:val="center" w:pos="4819"/>
                <w:tab w:val="right" w:pos="9638"/>
              </w:tabs>
              <w:jc w:val="center"/>
              <w:rPr>
                <w:rFonts w:eastAsia="Times New Roman"/>
                <w:bCs/>
                <w:color w:val="000000" w:themeColor="text1"/>
                <w:sz w:val="20"/>
                <w:szCs w:val="20"/>
                <w:lang w:val="en-US" w:eastAsia="it-IT"/>
              </w:rPr>
            </w:pPr>
            <w:r>
              <w:rPr>
                <w:rFonts w:eastAsia="Times New Roman"/>
                <w:bCs/>
                <w:color w:val="000000" w:themeColor="text1"/>
                <w:sz w:val="20"/>
                <w:szCs w:val="20"/>
                <w:lang w:val="en-US" w:eastAsia="it-IT"/>
              </w:rPr>
              <w:t>20</w:t>
            </w:r>
            <w:r w:rsidRPr="001E76F6">
              <w:rPr>
                <w:rFonts w:eastAsia="Times New Roman"/>
                <w:bCs/>
                <w:color w:val="000000" w:themeColor="text1"/>
                <w:sz w:val="20"/>
                <w:szCs w:val="20"/>
                <w:lang w:val="en-US" w:eastAsia="it-IT"/>
              </w:rPr>
              <w:t>.0</w:t>
            </w:r>
            <w:r>
              <w:rPr>
                <w:rFonts w:eastAsia="Times New Roman"/>
                <w:bCs/>
                <w:color w:val="000000" w:themeColor="text1"/>
                <w:sz w:val="20"/>
                <w:szCs w:val="20"/>
                <w:lang w:val="en-US" w:eastAsia="it-IT"/>
              </w:rPr>
              <w:t>8</w:t>
            </w:r>
            <w:r w:rsidRPr="001E76F6">
              <w:rPr>
                <w:rFonts w:eastAsia="Times New Roman"/>
                <w:bCs/>
                <w:color w:val="000000" w:themeColor="text1"/>
                <w:sz w:val="20"/>
                <w:szCs w:val="20"/>
                <w:lang w:val="en-US" w:eastAsia="it-IT"/>
              </w:rPr>
              <w:t>.2026</w:t>
            </w:r>
          </w:p>
        </w:tc>
        <w:tc>
          <w:tcPr>
            <w:tcW w:w="26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26A784AB" w14:textId="77777777" w:rsidR="00DF0918" w:rsidRPr="001E76F6" w:rsidRDefault="00DF0918" w:rsidP="0069238C">
            <w:pPr>
              <w:tabs>
                <w:tab w:val="center" w:pos="4819"/>
                <w:tab w:val="right" w:pos="9638"/>
              </w:tabs>
              <w:jc w:val="center"/>
              <w:rPr>
                <w:rFonts w:eastAsia="Times New Roman"/>
                <w:bCs/>
                <w:color w:val="000000" w:themeColor="text1"/>
                <w:szCs w:val="22"/>
                <w:lang w:val="en-GB" w:eastAsia="it-IT"/>
              </w:rPr>
            </w:pPr>
          </w:p>
        </w:tc>
      </w:tr>
      <w:tr w:rsidR="00DF0918" w:rsidRPr="00C90B45" w14:paraId="3A55A22E" w14:textId="77777777" w:rsidTr="006923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7"/>
        </w:trPr>
        <w:tc>
          <w:tcPr>
            <w:tcW w:w="2208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FE2CAA0" w14:textId="77777777" w:rsidR="00DF0918" w:rsidRPr="008A446E" w:rsidRDefault="00DF0918" w:rsidP="0069238C">
            <w:pPr>
              <w:tabs>
                <w:tab w:val="center" w:pos="4819"/>
                <w:tab w:val="right" w:pos="9638"/>
              </w:tabs>
              <w:jc w:val="center"/>
              <w:rPr>
                <w:rFonts w:eastAsia="Times New Roman"/>
                <w:bCs/>
                <w:color w:val="000000" w:themeColor="text1"/>
                <w:szCs w:val="22"/>
                <w:lang w:val="en-US" w:eastAsia="it-IT"/>
              </w:rPr>
            </w:pPr>
            <w:r w:rsidRPr="008A446E">
              <w:rPr>
                <w:rFonts w:eastAsia="Times New Roman"/>
                <w:bCs/>
                <w:color w:val="000000" w:themeColor="text1"/>
                <w:szCs w:val="22"/>
                <w:lang w:val="en-US" w:eastAsia="it-IT"/>
              </w:rPr>
              <w:t>Compliance Verification</w:t>
            </w:r>
          </w:p>
        </w:tc>
        <w:tc>
          <w:tcPr>
            <w:tcW w:w="234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A843B36" w14:textId="77777777" w:rsidR="00DF0918" w:rsidRPr="008A446E" w:rsidRDefault="00DF0918" w:rsidP="0069238C">
            <w:pPr>
              <w:tabs>
                <w:tab w:val="center" w:pos="4819"/>
                <w:tab w:val="right" w:pos="9638"/>
              </w:tabs>
              <w:jc w:val="center"/>
              <w:rPr>
                <w:rFonts w:eastAsia="Times New Roman"/>
                <w:bCs/>
                <w:color w:val="000000" w:themeColor="text1"/>
                <w:szCs w:val="22"/>
                <w:lang w:val="en-US" w:eastAsia="it-IT"/>
              </w:rPr>
            </w:pPr>
            <w:r w:rsidRPr="008A446E">
              <w:rPr>
                <w:rFonts w:eastAsia="Times New Roman"/>
                <w:bCs/>
                <w:color w:val="000000" w:themeColor="text1"/>
                <w:szCs w:val="22"/>
                <w:lang w:val="en-US" w:eastAsia="it-IT"/>
              </w:rPr>
              <w:t>Magda Skalec</w:t>
            </w:r>
          </w:p>
        </w:tc>
        <w:tc>
          <w:tcPr>
            <w:tcW w:w="24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DE04D5A" w14:textId="77777777" w:rsidR="00DF0918" w:rsidRPr="001E76F6" w:rsidRDefault="00DF0918" w:rsidP="0069238C">
            <w:pPr>
              <w:tabs>
                <w:tab w:val="center" w:pos="4819"/>
                <w:tab w:val="right" w:pos="9638"/>
              </w:tabs>
              <w:jc w:val="center"/>
              <w:rPr>
                <w:rFonts w:eastAsia="Times New Roman"/>
                <w:bCs/>
                <w:color w:val="000000" w:themeColor="text1"/>
                <w:sz w:val="20"/>
                <w:szCs w:val="20"/>
                <w:lang w:val="en-US" w:eastAsia="it-IT"/>
              </w:rPr>
            </w:pPr>
            <w:r w:rsidRPr="001E76F6">
              <w:rPr>
                <w:rFonts w:eastAsia="Times New Roman"/>
                <w:bCs/>
                <w:color w:val="000000" w:themeColor="text1"/>
                <w:sz w:val="20"/>
                <w:szCs w:val="20"/>
                <w:lang w:val="en-US" w:eastAsia="it-IT"/>
              </w:rPr>
              <w:t>Quality System Engineer</w:t>
            </w:r>
          </w:p>
        </w:tc>
        <w:tc>
          <w:tcPr>
            <w:tcW w:w="112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043B28" w14:textId="77777777" w:rsidR="00DF0918" w:rsidRPr="001E76F6" w:rsidRDefault="00DF0918" w:rsidP="0069238C">
            <w:pPr>
              <w:tabs>
                <w:tab w:val="center" w:pos="4819"/>
                <w:tab w:val="right" w:pos="9638"/>
              </w:tabs>
              <w:jc w:val="center"/>
              <w:rPr>
                <w:rFonts w:eastAsia="Times New Roman"/>
                <w:bCs/>
                <w:color w:val="000000" w:themeColor="text1"/>
                <w:sz w:val="20"/>
                <w:szCs w:val="20"/>
                <w:lang w:val="en-US" w:eastAsia="it-IT"/>
              </w:rPr>
            </w:pPr>
            <w:r>
              <w:rPr>
                <w:rFonts w:eastAsia="Times New Roman"/>
                <w:bCs/>
                <w:color w:val="000000" w:themeColor="text1"/>
                <w:sz w:val="20"/>
                <w:szCs w:val="20"/>
                <w:lang w:val="en-US" w:eastAsia="it-IT"/>
              </w:rPr>
              <w:t>20</w:t>
            </w:r>
            <w:r w:rsidRPr="001E76F6">
              <w:rPr>
                <w:rFonts w:eastAsia="Times New Roman"/>
                <w:bCs/>
                <w:color w:val="000000" w:themeColor="text1"/>
                <w:sz w:val="20"/>
                <w:szCs w:val="20"/>
                <w:lang w:val="en-US" w:eastAsia="it-IT"/>
              </w:rPr>
              <w:t>.0</w:t>
            </w:r>
            <w:r>
              <w:rPr>
                <w:rFonts w:eastAsia="Times New Roman"/>
                <w:bCs/>
                <w:color w:val="000000" w:themeColor="text1"/>
                <w:sz w:val="20"/>
                <w:szCs w:val="20"/>
                <w:lang w:val="en-US" w:eastAsia="it-IT"/>
              </w:rPr>
              <w:t>8</w:t>
            </w:r>
            <w:r w:rsidRPr="001E76F6">
              <w:rPr>
                <w:rFonts w:eastAsia="Times New Roman"/>
                <w:bCs/>
                <w:color w:val="000000" w:themeColor="text1"/>
                <w:sz w:val="20"/>
                <w:szCs w:val="20"/>
                <w:lang w:val="en-US" w:eastAsia="it-IT"/>
              </w:rPr>
              <w:t>.2026</w:t>
            </w:r>
          </w:p>
        </w:tc>
        <w:tc>
          <w:tcPr>
            <w:tcW w:w="26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6A5E2F9E" w14:textId="77777777" w:rsidR="00DF0918" w:rsidRPr="001E76F6" w:rsidRDefault="00DF0918" w:rsidP="0069238C">
            <w:pPr>
              <w:tabs>
                <w:tab w:val="center" w:pos="4819"/>
                <w:tab w:val="right" w:pos="9638"/>
              </w:tabs>
              <w:jc w:val="center"/>
              <w:rPr>
                <w:rFonts w:eastAsia="Times New Roman"/>
                <w:bCs/>
                <w:color w:val="000000" w:themeColor="text1"/>
                <w:szCs w:val="22"/>
                <w:lang w:val="en-GB" w:eastAsia="it-IT"/>
              </w:rPr>
            </w:pPr>
          </w:p>
        </w:tc>
      </w:tr>
      <w:tr w:rsidR="00DF0918" w:rsidRPr="00C90B45" w14:paraId="5E3A3502" w14:textId="77777777" w:rsidTr="006923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7"/>
        </w:trPr>
        <w:tc>
          <w:tcPr>
            <w:tcW w:w="2208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23B9A21" w14:textId="77777777" w:rsidR="00DF0918" w:rsidRPr="008A446E" w:rsidRDefault="00DF0918" w:rsidP="0069238C">
            <w:pPr>
              <w:tabs>
                <w:tab w:val="center" w:pos="4819"/>
                <w:tab w:val="right" w:pos="9638"/>
              </w:tabs>
              <w:jc w:val="center"/>
              <w:rPr>
                <w:rFonts w:eastAsia="Times New Roman"/>
                <w:bCs/>
                <w:color w:val="000000" w:themeColor="text1"/>
                <w:szCs w:val="22"/>
                <w:lang w:val="en-US" w:eastAsia="it-IT"/>
              </w:rPr>
            </w:pPr>
            <w:r w:rsidRPr="008A446E">
              <w:rPr>
                <w:rFonts w:eastAsia="Times New Roman"/>
                <w:bCs/>
                <w:color w:val="000000" w:themeColor="text1"/>
                <w:szCs w:val="22"/>
                <w:lang w:val="en-US" w:eastAsia="it-IT"/>
              </w:rPr>
              <w:t>Approved</w:t>
            </w:r>
          </w:p>
        </w:tc>
        <w:tc>
          <w:tcPr>
            <w:tcW w:w="234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394882E" w14:textId="77777777" w:rsidR="00DF0918" w:rsidRPr="008A446E" w:rsidRDefault="00DF0918" w:rsidP="0069238C">
            <w:pPr>
              <w:tabs>
                <w:tab w:val="center" w:pos="4819"/>
                <w:tab w:val="right" w:pos="9638"/>
              </w:tabs>
              <w:jc w:val="center"/>
              <w:rPr>
                <w:rFonts w:eastAsia="Times New Roman"/>
                <w:bCs/>
                <w:color w:val="000000" w:themeColor="text1"/>
                <w:szCs w:val="22"/>
                <w:lang w:val="en-GB" w:eastAsia="it-IT"/>
              </w:rPr>
            </w:pPr>
            <w:r w:rsidRPr="008A446E">
              <w:rPr>
                <w:rFonts w:eastAsia="Times New Roman"/>
                <w:bCs/>
                <w:color w:val="000000" w:themeColor="text1"/>
                <w:szCs w:val="22"/>
                <w:lang w:val="en-US" w:eastAsia="it-IT"/>
              </w:rPr>
              <w:t xml:space="preserve">Tomasz </w:t>
            </w:r>
            <w:proofErr w:type="spellStart"/>
            <w:r w:rsidRPr="008A446E">
              <w:rPr>
                <w:rFonts w:eastAsia="Times New Roman"/>
                <w:bCs/>
                <w:color w:val="000000" w:themeColor="text1"/>
                <w:szCs w:val="22"/>
                <w:lang w:val="en-US" w:eastAsia="it-IT"/>
              </w:rPr>
              <w:t>Łuć</w:t>
            </w:r>
            <w:proofErr w:type="spellEnd"/>
          </w:p>
        </w:tc>
        <w:tc>
          <w:tcPr>
            <w:tcW w:w="24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4391C4A" w14:textId="77777777" w:rsidR="00DF0918" w:rsidRPr="001E76F6" w:rsidRDefault="00DF0918" w:rsidP="0069238C">
            <w:pPr>
              <w:tabs>
                <w:tab w:val="center" w:pos="4819"/>
                <w:tab w:val="right" w:pos="9638"/>
              </w:tabs>
              <w:jc w:val="center"/>
              <w:rPr>
                <w:rFonts w:eastAsia="Times New Roman"/>
                <w:bCs/>
                <w:color w:val="000000" w:themeColor="text1"/>
                <w:sz w:val="20"/>
                <w:szCs w:val="20"/>
                <w:lang w:val="en-GB" w:eastAsia="it-IT"/>
              </w:rPr>
            </w:pPr>
            <w:r w:rsidRPr="001E76F6">
              <w:rPr>
                <w:rFonts w:eastAsia="Times New Roman"/>
                <w:bCs/>
                <w:color w:val="000000" w:themeColor="text1"/>
                <w:sz w:val="20"/>
                <w:szCs w:val="20"/>
                <w:lang w:val="en-US" w:eastAsia="it-IT"/>
              </w:rPr>
              <w:t>General Manager</w:t>
            </w:r>
          </w:p>
        </w:tc>
        <w:tc>
          <w:tcPr>
            <w:tcW w:w="112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DFF099E" w14:textId="77777777" w:rsidR="00DF0918" w:rsidRPr="001E76F6" w:rsidRDefault="00DF0918" w:rsidP="0069238C">
            <w:pPr>
              <w:tabs>
                <w:tab w:val="center" w:pos="4819"/>
                <w:tab w:val="right" w:pos="9638"/>
              </w:tabs>
              <w:jc w:val="center"/>
              <w:rPr>
                <w:rFonts w:eastAsia="Times New Roman"/>
                <w:bCs/>
                <w:color w:val="000000" w:themeColor="text1"/>
                <w:sz w:val="20"/>
                <w:szCs w:val="20"/>
                <w:lang w:val="en-US" w:eastAsia="it-IT"/>
              </w:rPr>
            </w:pPr>
            <w:r>
              <w:rPr>
                <w:rFonts w:eastAsia="Times New Roman"/>
                <w:bCs/>
                <w:color w:val="000000" w:themeColor="text1"/>
                <w:sz w:val="20"/>
                <w:szCs w:val="20"/>
                <w:lang w:val="en-US" w:eastAsia="it-IT"/>
              </w:rPr>
              <w:t>20</w:t>
            </w:r>
            <w:r w:rsidRPr="001E76F6">
              <w:rPr>
                <w:rFonts w:eastAsia="Times New Roman"/>
                <w:bCs/>
                <w:color w:val="000000" w:themeColor="text1"/>
                <w:sz w:val="20"/>
                <w:szCs w:val="20"/>
                <w:lang w:val="en-US" w:eastAsia="it-IT"/>
              </w:rPr>
              <w:t>.0</w:t>
            </w:r>
            <w:r>
              <w:rPr>
                <w:rFonts w:eastAsia="Times New Roman"/>
                <w:bCs/>
                <w:color w:val="000000" w:themeColor="text1"/>
                <w:sz w:val="20"/>
                <w:szCs w:val="20"/>
                <w:lang w:val="en-US" w:eastAsia="it-IT"/>
              </w:rPr>
              <w:t>8</w:t>
            </w:r>
            <w:r w:rsidRPr="001E76F6">
              <w:rPr>
                <w:rFonts w:eastAsia="Times New Roman"/>
                <w:bCs/>
                <w:color w:val="000000" w:themeColor="text1"/>
                <w:sz w:val="20"/>
                <w:szCs w:val="20"/>
                <w:lang w:val="en-US" w:eastAsia="it-IT"/>
              </w:rPr>
              <w:t>.2026</w:t>
            </w:r>
          </w:p>
        </w:tc>
        <w:tc>
          <w:tcPr>
            <w:tcW w:w="26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0C20B7DC" w14:textId="77777777" w:rsidR="00DF0918" w:rsidRPr="001E76F6" w:rsidRDefault="00DF0918" w:rsidP="0069238C">
            <w:pPr>
              <w:tabs>
                <w:tab w:val="center" w:pos="4819"/>
                <w:tab w:val="right" w:pos="9638"/>
              </w:tabs>
              <w:jc w:val="center"/>
              <w:rPr>
                <w:rFonts w:eastAsia="Times New Roman"/>
                <w:bCs/>
                <w:color w:val="000000" w:themeColor="text1"/>
                <w:szCs w:val="22"/>
                <w:lang w:val="en-GB" w:eastAsia="it-IT"/>
              </w:rPr>
            </w:pPr>
          </w:p>
        </w:tc>
      </w:tr>
      <w:bookmarkEnd w:id="32"/>
      <w:bookmarkEnd w:id="33"/>
    </w:tbl>
    <w:p w14:paraId="70EFAFA6" w14:textId="77777777" w:rsidR="00053BE1" w:rsidRPr="009F58BE" w:rsidRDefault="00053BE1" w:rsidP="00053BE1">
      <w:pPr>
        <w:rPr>
          <w:lang w:val="en-US" w:eastAsia="it-IT"/>
        </w:rPr>
      </w:pPr>
    </w:p>
    <w:p w14:paraId="2C9074EB" w14:textId="43B836C8" w:rsidR="00053BE1" w:rsidRPr="00877584" w:rsidRDefault="007D335D" w:rsidP="007D335D">
      <w:pPr>
        <w:tabs>
          <w:tab w:val="left" w:pos="2065"/>
        </w:tabs>
        <w:rPr>
          <w:szCs w:val="22"/>
          <w:lang w:val="pl-PL"/>
        </w:rPr>
      </w:pPr>
      <w:r w:rsidRPr="00877584">
        <w:rPr>
          <w:szCs w:val="22"/>
          <w:lang w:val="pl-PL"/>
        </w:rPr>
        <w:tab/>
      </w:r>
    </w:p>
    <w:p w14:paraId="71F6A010" w14:textId="270BBF19" w:rsidR="00EF790C" w:rsidRPr="00877584" w:rsidRDefault="00EF790C" w:rsidP="007D335D">
      <w:pPr>
        <w:tabs>
          <w:tab w:val="left" w:pos="3084"/>
        </w:tabs>
        <w:rPr>
          <w:lang w:val="pl-PL"/>
        </w:rPr>
      </w:pPr>
    </w:p>
    <w:sectPr w:rsidR="00EF790C" w:rsidRPr="00877584" w:rsidSect="00D2369B">
      <w:headerReference w:type="default" r:id="rId14"/>
      <w:footerReference w:type="default" r:id="rId15"/>
      <w:headerReference w:type="first" r:id="rId16"/>
      <w:pgSz w:w="11906" w:h="16820"/>
      <w:pgMar w:top="2461" w:right="567" w:bottom="1276" w:left="567" w:header="0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3A74A" w14:textId="77777777" w:rsidR="0004646E" w:rsidRDefault="0004646E">
      <w:r>
        <w:separator/>
      </w:r>
    </w:p>
  </w:endnote>
  <w:endnote w:type="continuationSeparator" w:id="0">
    <w:p w14:paraId="469632F8" w14:textId="77777777" w:rsidR="0004646E" w:rsidRDefault="000464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ionPro-Regular">
    <w:altName w:val="Calibri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3B4A8" w14:textId="21EB3783" w:rsidR="00D52744" w:rsidRPr="00FD32ED" w:rsidRDefault="00D52744" w:rsidP="00D52744">
    <w:pPr>
      <w:pStyle w:val="Stopka"/>
      <w:tabs>
        <w:tab w:val="clear" w:pos="4819"/>
        <w:tab w:val="clear" w:pos="9638"/>
        <w:tab w:val="left" w:pos="1276"/>
        <w:tab w:val="center" w:pos="5670"/>
        <w:tab w:val="left" w:pos="9214"/>
        <w:tab w:val="left" w:pos="10772"/>
      </w:tabs>
      <w:jc w:val="left"/>
      <w:rPr>
        <w:color w:val="002060"/>
        <w:lang w:val="en-GB"/>
      </w:rPr>
    </w:pPr>
    <w:bookmarkStart w:id="34" w:name="_Hlk137646078"/>
    <w:r>
      <w:rPr>
        <w:rFonts w:eastAsiaTheme="minorEastAsia"/>
        <w:i/>
        <w:iCs/>
        <w:color w:val="1F4E79" w:themeColor="accent1" w:themeShade="80"/>
        <w:lang w:val="en-GB"/>
      </w:rPr>
      <w:tab/>
    </w:r>
    <w:bookmarkEnd w:id="34"/>
    <w:r w:rsidR="006B7E22">
      <w:rPr>
        <w:color w:val="002060"/>
        <w:lang w:val="en-GB"/>
      </w:rPr>
      <w:t>LI</w:t>
    </w:r>
    <w:r w:rsidRPr="00DE6F4D">
      <w:rPr>
        <w:color w:val="002060"/>
        <w:lang w:val="en-GB"/>
      </w:rPr>
      <w:t>-</w:t>
    </w:r>
    <w:r w:rsidR="006B7E22">
      <w:rPr>
        <w:color w:val="002060"/>
        <w:lang w:val="en-GB"/>
      </w:rPr>
      <w:t>UPL-0020</w:t>
    </w:r>
    <w:r>
      <w:rPr>
        <w:rFonts w:eastAsiaTheme="minorEastAsia"/>
        <w:i/>
        <w:iCs/>
        <w:color w:val="1F4E79" w:themeColor="accent1" w:themeShade="80"/>
        <w:lang w:val="en-GB"/>
      </w:rPr>
      <w:t xml:space="preserve"> - </w:t>
    </w:r>
    <w:r w:rsidRPr="00053BE1">
      <w:rPr>
        <w:color w:val="002060"/>
        <w:lang w:val="en-GB"/>
      </w:rPr>
      <w:t xml:space="preserve">Rev. </w:t>
    </w:r>
    <w:r w:rsidR="006B7E22">
      <w:rPr>
        <w:color w:val="002060"/>
        <w:lang w:val="en-GB"/>
      </w:rPr>
      <w:t>0.</w:t>
    </w:r>
    <w:r w:rsidR="00FD32ED">
      <w:rPr>
        <w:color w:val="002060"/>
        <w:lang w:val="en-GB"/>
      </w:rPr>
      <w:t>1</w:t>
    </w:r>
    <w:r>
      <w:rPr>
        <w:color w:val="002060"/>
        <w:lang w:val="en-GB"/>
      </w:rPr>
      <w:tab/>
    </w:r>
    <w:r w:rsidRPr="00046D57">
      <w:rPr>
        <w:rFonts w:asciiTheme="majorHAnsi" w:hAnsiTheme="majorHAnsi" w:cstheme="majorHAnsi"/>
        <w:i/>
        <w:iCs/>
        <w:color w:val="808080" w:themeColor="background1" w:themeShade="80"/>
        <w:sz w:val="20"/>
        <w:lang w:val="en-GB"/>
      </w:rPr>
      <w:t>Uncontrolled copy if downloaded or printed</w:t>
    </w:r>
    <w:sdt>
      <w:sdtPr>
        <w:rPr>
          <w:rFonts w:eastAsiaTheme="minorEastAsia"/>
          <w:i/>
          <w:iCs/>
          <w:color w:val="002060"/>
          <w:lang w:val="en-GB"/>
        </w:rPr>
        <w:id w:val="-1769616900"/>
        <w:docPartObj>
          <w:docPartGallery w:val="Page Numbers (Top of Page)"/>
          <w:docPartUnique/>
        </w:docPartObj>
      </w:sdtPr>
      <w:sdtContent>
        <w:r>
          <w:rPr>
            <w:rFonts w:eastAsiaTheme="minorEastAsia"/>
            <w:i/>
            <w:iCs/>
            <w:color w:val="002060"/>
            <w:lang w:val="en-GB"/>
          </w:rPr>
          <w:tab/>
        </w:r>
        <w:r w:rsidRPr="00053BE1">
          <w:rPr>
            <w:rFonts w:eastAsiaTheme="minorEastAsia"/>
            <w:i/>
            <w:iCs/>
            <w:color w:val="002060"/>
            <w:lang w:val="en-GB"/>
          </w:rPr>
          <w:t xml:space="preserve">Page </w:t>
        </w:r>
        <w:r w:rsidRPr="00053BE1">
          <w:rPr>
            <w:rFonts w:eastAsiaTheme="minorEastAsia"/>
            <w:i/>
            <w:iCs/>
            <w:color w:val="002060"/>
            <w:lang w:val="en-GB"/>
          </w:rPr>
          <w:fldChar w:fldCharType="begin"/>
        </w:r>
        <w:r w:rsidRPr="00053BE1">
          <w:rPr>
            <w:rFonts w:eastAsiaTheme="minorEastAsia"/>
            <w:i/>
            <w:iCs/>
            <w:color w:val="002060"/>
            <w:lang w:val="en-GB"/>
          </w:rPr>
          <w:instrText>PAGE</w:instrText>
        </w:r>
        <w:r w:rsidRPr="00053BE1">
          <w:rPr>
            <w:rFonts w:eastAsiaTheme="minorEastAsia"/>
            <w:i/>
            <w:iCs/>
            <w:color w:val="002060"/>
            <w:lang w:val="en-GB"/>
          </w:rPr>
          <w:fldChar w:fldCharType="separate"/>
        </w:r>
        <w:r>
          <w:rPr>
            <w:rFonts w:eastAsiaTheme="minorEastAsia"/>
            <w:i/>
            <w:iCs/>
            <w:color w:val="002060"/>
            <w:lang w:val="en-GB"/>
          </w:rPr>
          <w:t>2</w:t>
        </w:r>
        <w:r w:rsidRPr="00053BE1">
          <w:rPr>
            <w:rFonts w:eastAsiaTheme="minorEastAsia"/>
            <w:i/>
            <w:iCs/>
            <w:color w:val="002060"/>
            <w:lang w:val="en-GB"/>
          </w:rPr>
          <w:fldChar w:fldCharType="end"/>
        </w:r>
        <w:r w:rsidRPr="00053BE1">
          <w:rPr>
            <w:rFonts w:eastAsiaTheme="minorEastAsia"/>
            <w:i/>
            <w:iCs/>
            <w:color w:val="002060"/>
            <w:lang w:val="en-GB"/>
          </w:rPr>
          <w:t xml:space="preserve"> of </w:t>
        </w:r>
        <w:r w:rsidRPr="00053BE1">
          <w:rPr>
            <w:rFonts w:eastAsiaTheme="minorEastAsia"/>
            <w:i/>
            <w:iCs/>
            <w:color w:val="002060"/>
            <w:lang w:val="en-GB"/>
          </w:rPr>
          <w:fldChar w:fldCharType="begin"/>
        </w:r>
        <w:r w:rsidRPr="00053BE1">
          <w:rPr>
            <w:rFonts w:eastAsiaTheme="minorEastAsia"/>
            <w:i/>
            <w:iCs/>
            <w:color w:val="002060"/>
            <w:lang w:val="en-GB"/>
          </w:rPr>
          <w:instrText>NUMPAGES</w:instrText>
        </w:r>
        <w:r w:rsidRPr="00053BE1">
          <w:rPr>
            <w:rFonts w:eastAsiaTheme="minorEastAsia"/>
            <w:i/>
            <w:iCs/>
            <w:color w:val="002060"/>
            <w:lang w:val="en-GB"/>
          </w:rPr>
          <w:fldChar w:fldCharType="separate"/>
        </w:r>
        <w:r>
          <w:rPr>
            <w:rFonts w:eastAsiaTheme="minorEastAsia"/>
            <w:i/>
            <w:iCs/>
            <w:color w:val="002060"/>
            <w:lang w:val="en-GB"/>
          </w:rPr>
          <w:t>6</w:t>
        </w:r>
        <w:r w:rsidRPr="00053BE1">
          <w:rPr>
            <w:rFonts w:eastAsiaTheme="minorEastAsia"/>
            <w:i/>
            <w:iCs/>
            <w:color w:val="002060"/>
            <w:lang w:val="en-GB"/>
          </w:rPr>
          <w:fldChar w:fldCharType="end"/>
        </w:r>
      </w:sdtContent>
    </w:sdt>
  </w:p>
  <w:p w14:paraId="5F0B4A04" w14:textId="195FAA96" w:rsidR="00906F89" w:rsidRPr="002805EC" w:rsidRDefault="002805EC">
    <w:pPr>
      <w:pStyle w:val="Stopka"/>
      <w:tabs>
        <w:tab w:val="left" w:pos="2694"/>
      </w:tabs>
      <w:ind w:right="-680" w:firstLine="993"/>
      <w:rPr>
        <w:rFonts w:eastAsiaTheme="minorEastAsia" w:cs="Arial"/>
        <w:i/>
        <w:iCs/>
        <w:color w:val="1F4E79" w:themeColor="accent1" w:themeShade="80"/>
        <w:sz w:val="14"/>
        <w:szCs w:val="14"/>
        <w:lang w:val="en-GB" w:eastAsia="it-IT"/>
      </w:rPr>
    </w:pPr>
    <w:r>
      <w:rPr>
        <w:noProof/>
      </w:rPr>
      <w:drawing>
        <wp:inline distT="0" distB="0" distL="0" distR="0" wp14:anchorId="2E982782" wp14:editId="1E307E1F">
          <wp:extent cx="6836410" cy="63500"/>
          <wp:effectExtent l="0" t="0" r="0" b="0"/>
          <wp:docPr id="10" name="Immagin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magine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836410" cy="63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82CFA" w14:textId="77777777" w:rsidR="0004646E" w:rsidRDefault="0004646E">
      <w:r>
        <w:separator/>
      </w:r>
    </w:p>
  </w:footnote>
  <w:footnote w:type="continuationSeparator" w:id="0">
    <w:p w14:paraId="3A56A717" w14:textId="77777777" w:rsidR="0004646E" w:rsidRDefault="000464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AF11A" w14:textId="2209F6C4" w:rsidR="00906F89" w:rsidRDefault="003E16B4">
    <w:pPr>
      <w:pStyle w:val="Nagwek"/>
      <w:tabs>
        <w:tab w:val="clear" w:pos="4819"/>
        <w:tab w:val="clear" w:pos="9638"/>
        <w:tab w:val="left" w:pos="8647"/>
      </w:tabs>
      <w:ind w:right="-680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616E041" wp14:editId="531D6DAD">
          <wp:simplePos x="0" y="0"/>
          <wp:positionH relativeFrom="column">
            <wp:posOffset>-333540</wp:posOffset>
          </wp:positionH>
          <wp:positionV relativeFrom="paragraph">
            <wp:posOffset>0</wp:posOffset>
          </wp:positionV>
          <wp:extent cx="7513624" cy="1337240"/>
          <wp:effectExtent l="0" t="0" r="0" b="0"/>
          <wp:wrapNone/>
          <wp:docPr id="7" name="Immagin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magine 5"/>
                  <pic:cNvPicPr/>
                </pic:nvPicPr>
                <pic:blipFill>
                  <a:blip r:embed="rId1">
                    <a:duotone>
                      <a:prstClr val="black"/>
                      <a:schemeClr val="bg1">
                        <a:lumMod val="85000"/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5839" cy="13429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2D0203A" w14:textId="4ABAEA9A" w:rsidR="00906F89" w:rsidRDefault="006B4AF0">
    <w:pPr>
      <w:pStyle w:val="Nagwek"/>
      <w:tabs>
        <w:tab w:val="clear" w:pos="4819"/>
        <w:tab w:val="clear" w:pos="9638"/>
        <w:tab w:val="left" w:pos="8647"/>
      </w:tabs>
      <w:ind w:right="-680"/>
    </w:pPr>
    <w:r>
      <w:rPr>
        <w:noProof/>
      </w:rPr>
      <w:drawing>
        <wp:anchor distT="0" distB="0" distL="114300" distR="114300" simplePos="0" relativeHeight="251664384" behindDoc="0" locked="0" layoutInCell="1" allowOverlap="1" wp14:anchorId="4F6A778C" wp14:editId="33389031">
          <wp:simplePos x="0" y="0"/>
          <wp:positionH relativeFrom="margin">
            <wp:align>right</wp:align>
          </wp:positionH>
          <wp:positionV relativeFrom="paragraph">
            <wp:posOffset>86995</wp:posOffset>
          </wp:positionV>
          <wp:extent cx="972820" cy="432322"/>
          <wp:effectExtent l="0" t="0" r="0" b="6350"/>
          <wp:wrapNone/>
          <wp:docPr id="1" name="Im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magine 1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2820" cy="43232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A2611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948D696" wp14:editId="1B4C1AD7">
              <wp:simplePos x="0" y="0"/>
              <wp:positionH relativeFrom="margin">
                <wp:align>right</wp:align>
              </wp:positionH>
              <wp:positionV relativeFrom="paragraph">
                <wp:posOffset>17145</wp:posOffset>
              </wp:positionV>
              <wp:extent cx="6842234" cy="895985"/>
              <wp:effectExtent l="0" t="0" r="0" b="0"/>
              <wp:wrapNone/>
              <wp:docPr id="19" name="Casella di tes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42234" cy="89598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33F1001" w14:textId="223DE383" w:rsidR="00D80239" w:rsidRPr="00B014E2" w:rsidRDefault="00D80239" w:rsidP="00D80239">
                          <w:pPr>
                            <w:rPr>
                              <w:rFonts w:asciiTheme="minorHAnsi" w:hAnsiTheme="minorHAnsi"/>
                              <w:b/>
                              <w:bCs/>
                              <w:color w:val="001489"/>
                              <w:sz w:val="28"/>
                              <w:szCs w:val="28"/>
                              <w:lang w:val="pl-PL"/>
                            </w:rPr>
                          </w:pPr>
                          <w:r w:rsidRPr="00B014E2">
                            <w:rPr>
                              <w:rFonts w:asciiTheme="minorHAnsi" w:hAnsiTheme="minorHAnsi"/>
                              <w:b/>
                              <w:bCs/>
                              <w:color w:val="001489"/>
                              <w:sz w:val="28"/>
                              <w:szCs w:val="28"/>
                              <w:lang w:val="pl-PL"/>
                            </w:rPr>
                            <w:t>GROUP</w:t>
                          </w:r>
                          <w:r w:rsidR="00CF2C94" w:rsidRPr="00B014E2">
                            <w:rPr>
                              <w:rFonts w:asciiTheme="minorHAnsi" w:hAnsiTheme="minorHAnsi"/>
                              <w:b/>
                              <w:bCs/>
                              <w:color w:val="001489"/>
                              <w:sz w:val="28"/>
                              <w:szCs w:val="28"/>
                              <w:lang w:val="pl-PL"/>
                            </w:rPr>
                            <w:t xml:space="preserve"> / LOCAL</w:t>
                          </w:r>
                          <w:r w:rsidRPr="00B014E2">
                            <w:rPr>
                              <w:rFonts w:asciiTheme="minorHAnsi" w:hAnsiTheme="minorHAnsi"/>
                              <w:b/>
                              <w:bCs/>
                              <w:color w:val="001489"/>
                              <w:sz w:val="28"/>
                              <w:szCs w:val="28"/>
                              <w:lang w:val="pl-PL"/>
                            </w:rPr>
                            <w:t xml:space="preserve"> </w:t>
                          </w:r>
                          <w:r w:rsidR="00E659B5" w:rsidRPr="00B014E2">
                            <w:rPr>
                              <w:rFonts w:asciiTheme="minorHAnsi" w:hAnsiTheme="minorHAnsi"/>
                              <w:b/>
                              <w:bCs/>
                              <w:color w:val="001489"/>
                              <w:sz w:val="28"/>
                              <w:szCs w:val="28"/>
                              <w:lang w:val="pl-PL"/>
                            </w:rPr>
                            <w:t>INSTRUCTION</w:t>
                          </w:r>
                        </w:p>
                        <w:p w14:paraId="3C4BBABB" w14:textId="3F2E5532" w:rsidR="00D80239" w:rsidRPr="00E95FDD" w:rsidRDefault="006B4AF0" w:rsidP="00E95FDD">
                          <w:pPr>
                            <w:spacing w:before="240"/>
                            <w:jc w:val="left"/>
                            <w:rPr>
                              <w:rFonts w:cs="Arial"/>
                              <w:color w:val="001489"/>
                              <w:sz w:val="28"/>
                              <w:szCs w:val="28"/>
                              <w:lang w:val="pl-PL"/>
                            </w:rPr>
                          </w:pPr>
                          <w:r w:rsidRPr="006B4AF0">
                            <w:rPr>
                              <w:rFonts w:cs="Arial"/>
                              <w:color w:val="001489"/>
                              <w:sz w:val="28"/>
                              <w:szCs w:val="28"/>
                              <w:lang w:val="pl-PL"/>
                            </w:rPr>
                            <w:t xml:space="preserve">INSTRUKCJA POSTĘPOWANIA Z ODPADAMI NA TERENIE </w:t>
                          </w:r>
                          <w:r w:rsidR="00FD32ED">
                            <w:rPr>
                              <w:rFonts w:cs="Arial"/>
                              <w:color w:val="001489"/>
                              <w:sz w:val="28"/>
                              <w:szCs w:val="28"/>
                              <w:lang w:val="pl-PL"/>
                            </w:rPr>
                            <w:t>ZAKŁADU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948D696" id="_x0000_t202" coordsize="21600,21600" o:spt="202" path="m,l,21600r21600,l21600,xe">
              <v:stroke joinstyle="miter"/>
              <v:path gradientshapeok="t" o:connecttype="rect"/>
            </v:shapetype>
            <v:shape id="Casella di testo 19" o:spid="_x0000_s1028" type="#_x0000_t202" style="position:absolute;left:0;text-align:left;margin-left:487.55pt;margin-top:1.35pt;width:538.75pt;height:70.55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" filled="f" stroked="f" strokeweight=".5pt">
              <v:textbox>
                <w:txbxContent>
                  <w:p w14:paraId="433F1001" w14:textId="223DE383" w:rsidR="00D80239" w:rsidRPr="00B014E2" w:rsidRDefault="00D80239" w:rsidP="00D80239">
                    <w:pPr>
                      <w:rPr>
                        <w:rFonts w:asciiTheme="minorHAnsi" w:hAnsiTheme="minorHAnsi"/>
                        <w:b/>
                        <w:bCs/>
                        <w:color w:val="001489"/>
                        <w:sz w:val="28"/>
                        <w:szCs w:val="28"/>
                        <w:lang w:val="pl-PL"/>
                      </w:rPr>
                    </w:pPr>
                    <w:r w:rsidRPr="00B014E2">
                      <w:rPr>
                        <w:rFonts w:asciiTheme="minorHAnsi" w:hAnsiTheme="minorHAnsi"/>
                        <w:b/>
                        <w:bCs/>
                        <w:color w:val="001489"/>
                        <w:sz w:val="28"/>
                        <w:szCs w:val="28"/>
                        <w:lang w:val="pl-PL"/>
                      </w:rPr>
                      <w:t>GROUP</w:t>
                    </w:r>
                    <w:r w:rsidR="00CF2C94" w:rsidRPr="00B014E2">
                      <w:rPr>
                        <w:rFonts w:asciiTheme="minorHAnsi" w:hAnsiTheme="minorHAnsi"/>
                        <w:b/>
                        <w:bCs/>
                        <w:color w:val="001489"/>
                        <w:sz w:val="28"/>
                        <w:szCs w:val="28"/>
                        <w:lang w:val="pl-PL"/>
                      </w:rPr>
                      <w:t xml:space="preserve"> / LOCAL</w:t>
                    </w:r>
                    <w:r w:rsidRPr="00B014E2">
                      <w:rPr>
                        <w:rFonts w:asciiTheme="minorHAnsi" w:hAnsiTheme="minorHAnsi"/>
                        <w:b/>
                        <w:bCs/>
                        <w:color w:val="001489"/>
                        <w:sz w:val="28"/>
                        <w:szCs w:val="28"/>
                        <w:lang w:val="pl-PL"/>
                      </w:rPr>
                      <w:t xml:space="preserve"> </w:t>
                    </w:r>
                    <w:r w:rsidR="00E659B5" w:rsidRPr="00B014E2">
                      <w:rPr>
                        <w:rFonts w:asciiTheme="minorHAnsi" w:hAnsiTheme="minorHAnsi"/>
                        <w:b/>
                        <w:bCs/>
                        <w:color w:val="001489"/>
                        <w:sz w:val="28"/>
                        <w:szCs w:val="28"/>
                        <w:lang w:val="pl-PL"/>
                      </w:rPr>
                      <w:t>INSTRUCTION</w:t>
                    </w:r>
                  </w:p>
                  <w:p w14:paraId="3C4BBABB" w14:textId="3F2E5532" w:rsidR="00D80239" w:rsidRPr="00E95FDD" w:rsidRDefault="006B4AF0" w:rsidP="00E95FDD">
                    <w:pPr>
                      <w:spacing w:before="240"/>
                      <w:jc w:val="left"/>
                      <w:rPr>
                        <w:rFonts w:cs="Arial"/>
                        <w:color w:val="001489"/>
                        <w:sz w:val="28"/>
                        <w:szCs w:val="28"/>
                        <w:lang w:val="pl-PL"/>
                      </w:rPr>
                    </w:pPr>
                    <w:r w:rsidRPr="006B4AF0">
                      <w:rPr>
                        <w:rFonts w:cs="Arial"/>
                        <w:color w:val="001489"/>
                        <w:sz w:val="28"/>
                        <w:szCs w:val="28"/>
                        <w:lang w:val="pl-PL"/>
                      </w:rPr>
                      <w:t xml:space="preserve">INSTRUKCJA POSTĘPOWANIA Z ODPADAMI NA TERENIE </w:t>
                    </w:r>
                    <w:r w:rsidR="00FD32ED">
                      <w:rPr>
                        <w:rFonts w:cs="Arial"/>
                        <w:color w:val="001489"/>
                        <w:sz w:val="28"/>
                        <w:szCs w:val="28"/>
                        <w:lang w:val="pl-PL"/>
                      </w:rPr>
                      <w:t>ZAKŁADU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722006">
      <w:softHyphen/>
    </w:r>
    <w:r w:rsidR="00722006">
      <w:softHyphen/>
    </w:r>
    <w:r w:rsidR="00722006">
      <w:tab/>
    </w:r>
  </w:p>
  <w:p w14:paraId="75712A3B" w14:textId="77777777" w:rsidR="00906F89" w:rsidRDefault="00906F89">
    <w:pPr>
      <w:pStyle w:val="Nagwek"/>
      <w:tabs>
        <w:tab w:val="clear" w:pos="4819"/>
        <w:tab w:val="clear" w:pos="9638"/>
        <w:tab w:val="left" w:pos="709"/>
        <w:tab w:val="left" w:pos="1418"/>
      </w:tabs>
      <w:ind w:right="-680"/>
      <w:rPr>
        <w:sz w:val="4"/>
        <w:szCs w:val="4"/>
      </w:rPr>
    </w:pPr>
  </w:p>
  <w:p w14:paraId="116E1F7C" w14:textId="4EA8E350" w:rsidR="00906F89" w:rsidRDefault="00906F89">
    <w:pPr>
      <w:pStyle w:val="Nagwek"/>
      <w:tabs>
        <w:tab w:val="clear" w:pos="4819"/>
        <w:tab w:val="clear" w:pos="9638"/>
        <w:tab w:val="left" w:pos="709"/>
        <w:tab w:val="left" w:pos="1418"/>
      </w:tabs>
      <w:ind w:right="-68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A5F54" w14:textId="3CD4875E" w:rsidR="00A84B03" w:rsidRDefault="006C615F">
    <w:pPr>
      <w:pStyle w:val="Nagwek"/>
    </w:pPr>
    <w:r>
      <w:rPr>
        <w:noProof/>
      </w:rPr>
      <w:drawing>
        <wp:anchor distT="0" distB="0" distL="114300" distR="114300" simplePos="0" relativeHeight="251662336" behindDoc="1" locked="0" layoutInCell="1" allowOverlap="1" wp14:anchorId="360BF327" wp14:editId="0540F72C">
          <wp:simplePos x="0" y="0"/>
          <wp:positionH relativeFrom="column">
            <wp:posOffset>-345331</wp:posOffset>
          </wp:positionH>
          <wp:positionV relativeFrom="paragraph">
            <wp:posOffset>-36961</wp:posOffset>
          </wp:positionV>
          <wp:extent cx="7606145" cy="10754645"/>
          <wp:effectExtent l="0" t="0" r="0" b="8890"/>
          <wp:wrapNone/>
          <wp:docPr id="2" name="Immagine 2" descr="Immagine che contiene testo, schermata, Carattere, logo&#10;&#10;Descrizione generat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2" descr="Immagine che contiene testo, schermata, Carattere, logo&#10;&#10;Descrizione generat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6145" cy="107546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14EFE"/>
    <w:multiLevelType w:val="multilevel"/>
    <w:tmpl w:val="24063DD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D51BF"/>
    <w:multiLevelType w:val="multilevel"/>
    <w:tmpl w:val="964C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30B15"/>
    <w:multiLevelType w:val="hybridMultilevel"/>
    <w:tmpl w:val="5E9AC82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2A3351"/>
    <w:multiLevelType w:val="multilevel"/>
    <w:tmpl w:val="AC3CE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11518E"/>
    <w:multiLevelType w:val="hybridMultilevel"/>
    <w:tmpl w:val="FA9E129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8341A2"/>
    <w:multiLevelType w:val="hybridMultilevel"/>
    <w:tmpl w:val="4052D99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256A54"/>
    <w:multiLevelType w:val="multilevel"/>
    <w:tmpl w:val="342A75E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A65271"/>
    <w:multiLevelType w:val="hybridMultilevel"/>
    <w:tmpl w:val="E3CE18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E7605A"/>
    <w:multiLevelType w:val="hybridMultilevel"/>
    <w:tmpl w:val="1DE6791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752BEE"/>
    <w:multiLevelType w:val="hybridMultilevel"/>
    <w:tmpl w:val="2580098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81066E"/>
    <w:multiLevelType w:val="hybridMultilevel"/>
    <w:tmpl w:val="A28AF60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9C1D53"/>
    <w:multiLevelType w:val="hybridMultilevel"/>
    <w:tmpl w:val="B0A66230"/>
    <w:lvl w:ilvl="0" w:tplc="270EAC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EF5ACB"/>
    <w:multiLevelType w:val="hybridMultilevel"/>
    <w:tmpl w:val="F386E87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A8714B7"/>
    <w:multiLevelType w:val="hybridMultilevel"/>
    <w:tmpl w:val="3B6E4BA4"/>
    <w:lvl w:ilvl="0" w:tplc="5B8225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EB3B19"/>
    <w:multiLevelType w:val="multilevel"/>
    <w:tmpl w:val="CFE8B578"/>
    <w:styleLink w:val="Elencocorrente1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3EED4B6E"/>
    <w:multiLevelType w:val="hybridMultilevel"/>
    <w:tmpl w:val="ED1A82C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A933170"/>
    <w:multiLevelType w:val="multilevel"/>
    <w:tmpl w:val="CFE8B578"/>
    <w:styleLink w:val="Elencocorrente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4AFE3168"/>
    <w:multiLevelType w:val="hybridMultilevel"/>
    <w:tmpl w:val="2968029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D54348"/>
    <w:multiLevelType w:val="multilevel"/>
    <w:tmpl w:val="AC40857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4821CC"/>
    <w:multiLevelType w:val="hybridMultilevel"/>
    <w:tmpl w:val="907C6908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6734987"/>
    <w:multiLevelType w:val="hybridMultilevel"/>
    <w:tmpl w:val="C76AC2E4"/>
    <w:lvl w:ilvl="0" w:tplc="31783C3C">
      <w:start w:val="1"/>
      <w:numFmt w:val="bullet"/>
      <w:pStyle w:val="Elencopuntato"/>
      <w:lvlText w:val=""/>
      <w:lvlJc w:val="left"/>
      <w:pPr>
        <w:tabs>
          <w:tab w:val="num" w:pos="454"/>
        </w:tabs>
        <w:ind w:left="454" w:hanging="454"/>
      </w:pPr>
      <w:rPr>
        <w:rFonts w:ascii="Symbol" w:hAnsi="Symbol" w:hint="default"/>
        <w:caps w:val="0"/>
        <w:strike w:val="0"/>
        <w:dstrike w:val="0"/>
        <w:vanish w:val="0"/>
        <w:color w:val="00000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947BC5"/>
    <w:multiLevelType w:val="multilevel"/>
    <w:tmpl w:val="3C98224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  <w:color w:val="00206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58CB3351"/>
    <w:multiLevelType w:val="multilevel"/>
    <w:tmpl w:val="F1642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1709BB"/>
    <w:multiLevelType w:val="multilevel"/>
    <w:tmpl w:val="F8EE4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703F86"/>
    <w:multiLevelType w:val="hybridMultilevel"/>
    <w:tmpl w:val="90569A6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BD7BCE"/>
    <w:multiLevelType w:val="multilevel"/>
    <w:tmpl w:val="D44AB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CD3C8F"/>
    <w:multiLevelType w:val="multilevel"/>
    <w:tmpl w:val="29364782"/>
    <w:lvl w:ilvl="0">
      <w:start w:val="1"/>
      <w:numFmt w:val="decimal"/>
      <w:pStyle w:val="Nagwek1"/>
      <w:lvlText w:val="%1"/>
      <w:lvlJc w:val="left"/>
      <w:pPr>
        <w:ind w:left="574" w:hanging="432"/>
      </w:pPr>
      <w:rPr>
        <w:b w:val="0"/>
        <w:bCs w:val="0"/>
      </w:rPr>
    </w:lvl>
    <w:lvl w:ilvl="1">
      <w:start w:val="1"/>
      <w:numFmt w:val="decimal"/>
      <w:pStyle w:val="Nagwek2"/>
      <w:lvlText w:val="%1.%2"/>
      <w:lvlJc w:val="left"/>
      <w:pPr>
        <w:ind w:left="1002" w:hanging="576"/>
      </w:pPr>
    </w:lvl>
    <w:lvl w:ilvl="2">
      <w:start w:val="1"/>
      <w:numFmt w:val="decimal"/>
      <w:pStyle w:val="Nagwek3"/>
      <w:lvlText w:val="%1.%2.%3"/>
      <w:lvlJc w:val="left"/>
      <w:pPr>
        <w:ind w:left="5256" w:hanging="720"/>
      </w:pPr>
    </w:lvl>
    <w:lvl w:ilvl="3">
      <w:start w:val="1"/>
      <w:numFmt w:val="decimal"/>
      <w:pStyle w:val="Nagwek4"/>
      <w:lvlText w:val="%1.%2.%3.%4"/>
      <w:lvlJc w:val="left"/>
      <w:pPr>
        <w:ind w:left="1148" w:hanging="864"/>
      </w:pPr>
    </w:lvl>
    <w:lvl w:ilvl="4">
      <w:start w:val="1"/>
      <w:numFmt w:val="decimal"/>
      <w:pStyle w:val="Nagwek5"/>
      <w:lvlText w:val="%1.%2.%3.%4.%5"/>
      <w:lvlJc w:val="left"/>
      <w:pPr>
        <w:ind w:left="1008" w:hanging="1008"/>
      </w:pPr>
    </w:lvl>
    <w:lvl w:ilvl="5">
      <w:start w:val="1"/>
      <w:numFmt w:val="decimal"/>
      <w:pStyle w:val="Nagwek6"/>
      <w:lvlText w:val="%1.%2.%3.%4.%5.%6"/>
      <w:lvlJc w:val="left"/>
      <w:pPr>
        <w:ind w:left="1152" w:hanging="1152"/>
      </w:pPr>
    </w:lvl>
    <w:lvl w:ilvl="6">
      <w:start w:val="1"/>
      <w:numFmt w:val="decimal"/>
      <w:pStyle w:val="Nagwek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gwek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gwek9"/>
      <w:lvlText w:val="%1.%2.%3.%4.%5.%6.%7.%8.%9"/>
      <w:lvlJc w:val="left"/>
      <w:pPr>
        <w:ind w:left="1584" w:hanging="1584"/>
      </w:pPr>
    </w:lvl>
  </w:abstractNum>
  <w:abstractNum w:abstractNumId="27" w15:restartNumberingAfterBreak="0">
    <w:nsid w:val="662A1D54"/>
    <w:multiLevelType w:val="multilevel"/>
    <w:tmpl w:val="143A7A8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197E89"/>
    <w:multiLevelType w:val="hybridMultilevel"/>
    <w:tmpl w:val="73F4C2F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>
      <w:numFmt w:val="bullet"/>
      <w:lvlText w:val="•"/>
      <w:lvlJc w:val="left"/>
      <w:pPr>
        <w:ind w:left="2370" w:hanging="570"/>
      </w:pPr>
      <w:rPr>
        <w:rFonts w:ascii="Helvetica" w:eastAsia="Times New Roman" w:hAnsi="Helvetica" w:cs="Helvetica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3B7B00"/>
    <w:multiLevelType w:val="hybridMultilevel"/>
    <w:tmpl w:val="3BAECC86"/>
    <w:lvl w:ilvl="0" w:tplc="CBC2573E">
      <w:start w:val="1"/>
      <w:numFmt w:val="bullet"/>
      <w:pStyle w:val="Table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0" w15:restartNumberingAfterBreak="0">
    <w:nsid w:val="6B8A64EC"/>
    <w:multiLevelType w:val="hybridMultilevel"/>
    <w:tmpl w:val="035C31F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7F63D1"/>
    <w:multiLevelType w:val="multilevel"/>
    <w:tmpl w:val="4D6ED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D2452F"/>
    <w:multiLevelType w:val="multilevel"/>
    <w:tmpl w:val="2670132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2E74D8"/>
    <w:multiLevelType w:val="hybridMultilevel"/>
    <w:tmpl w:val="CB16ADB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6643B0"/>
    <w:multiLevelType w:val="hybridMultilevel"/>
    <w:tmpl w:val="F1C254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8B0A33"/>
    <w:multiLevelType w:val="hybridMultilevel"/>
    <w:tmpl w:val="EBC230B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9434987">
    <w:abstractNumId w:val="20"/>
  </w:num>
  <w:num w:numId="2" w16cid:durableId="1572500660">
    <w:abstractNumId w:val="14"/>
  </w:num>
  <w:num w:numId="3" w16cid:durableId="1645966300">
    <w:abstractNumId w:val="16"/>
  </w:num>
  <w:num w:numId="4" w16cid:durableId="151217925">
    <w:abstractNumId w:val="26"/>
  </w:num>
  <w:num w:numId="5" w16cid:durableId="1361128900">
    <w:abstractNumId w:val="29"/>
  </w:num>
  <w:num w:numId="6" w16cid:durableId="1221869292">
    <w:abstractNumId w:val="23"/>
  </w:num>
  <w:num w:numId="7" w16cid:durableId="449469067">
    <w:abstractNumId w:val="22"/>
  </w:num>
  <w:num w:numId="8" w16cid:durableId="586380175">
    <w:abstractNumId w:val="4"/>
  </w:num>
  <w:num w:numId="9" w16cid:durableId="1758137724">
    <w:abstractNumId w:val="34"/>
  </w:num>
  <w:num w:numId="10" w16cid:durableId="1592467916">
    <w:abstractNumId w:val="19"/>
  </w:num>
  <w:num w:numId="11" w16cid:durableId="812336851">
    <w:abstractNumId w:val="15"/>
  </w:num>
  <w:num w:numId="12" w16cid:durableId="2055230316">
    <w:abstractNumId w:val="10"/>
  </w:num>
  <w:num w:numId="13" w16cid:durableId="967398116">
    <w:abstractNumId w:val="12"/>
  </w:num>
  <w:num w:numId="14" w16cid:durableId="1961254655">
    <w:abstractNumId w:val="7"/>
  </w:num>
  <w:num w:numId="15" w16cid:durableId="1223710935">
    <w:abstractNumId w:val="30"/>
  </w:num>
  <w:num w:numId="16" w16cid:durableId="1183712533">
    <w:abstractNumId w:val="5"/>
  </w:num>
  <w:num w:numId="17" w16cid:durableId="1561362087">
    <w:abstractNumId w:val="9"/>
  </w:num>
  <w:num w:numId="18" w16cid:durableId="575171195">
    <w:abstractNumId w:val="17"/>
  </w:num>
  <w:num w:numId="19" w16cid:durableId="662515259">
    <w:abstractNumId w:val="28"/>
  </w:num>
  <w:num w:numId="20" w16cid:durableId="1255551802">
    <w:abstractNumId w:val="33"/>
  </w:num>
  <w:num w:numId="21" w16cid:durableId="2071809324">
    <w:abstractNumId w:val="21"/>
  </w:num>
  <w:num w:numId="22" w16cid:durableId="2074769578">
    <w:abstractNumId w:val="24"/>
  </w:num>
  <w:num w:numId="23" w16cid:durableId="885874972">
    <w:abstractNumId w:val="13"/>
  </w:num>
  <w:num w:numId="24" w16cid:durableId="1402557283">
    <w:abstractNumId w:val="18"/>
  </w:num>
  <w:num w:numId="25" w16cid:durableId="963468077">
    <w:abstractNumId w:val="0"/>
  </w:num>
  <w:num w:numId="26" w16cid:durableId="1445420528">
    <w:abstractNumId w:val="6"/>
  </w:num>
  <w:num w:numId="27" w16cid:durableId="1392733651">
    <w:abstractNumId w:val="32"/>
  </w:num>
  <w:num w:numId="28" w16cid:durableId="1212115278">
    <w:abstractNumId w:val="11"/>
  </w:num>
  <w:num w:numId="29" w16cid:durableId="1755320701">
    <w:abstractNumId w:val="27"/>
  </w:num>
  <w:num w:numId="30" w16cid:durableId="946038717">
    <w:abstractNumId w:val="25"/>
  </w:num>
  <w:num w:numId="31" w16cid:durableId="653527229">
    <w:abstractNumId w:val="3"/>
  </w:num>
  <w:num w:numId="32" w16cid:durableId="973560150">
    <w:abstractNumId w:val="8"/>
  </w:num>
  <w:num w:numId="33" w16cid:durableId="2101750090">
    <w:abstractNumId w:val="2"/>
  </w:num>
  <w:num w:numId="34" w16cid:durableId="478113074">
    <w:abstractNumId w:val="31"/>
  </w:num>
  <w:num w:numId="35" w16cid:durableId="2009018847">
    <w:abstractNumId w:val="1"/>
  </w:num>
  <w:num w:numId="36" w16cid:durableId="1112937269">
    <w:abstractNumId w:val="35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6F89"/>
    <w:rsid w:val="00007FE0"/>
    <w:rsid w:val="000135DA"/>
    <w:rsid w:val="000147F6"/>
    <w:rsid w:val="000209C8"/>
    <w:rsid w:val="00021388"/>
    <w:rsid w:val="00026FB7"/>
    <w:rsid w:val="0003397D"/>
    <w:rsid w:val="000347AE"/>
    <w:rsid w:val="00040AA8"/>
    <w:rsid w:val="00041FC0"/>
    <w:rsid w:val="0004463A"/>
    <w:rsid w:val="00045FBB"/>
    <w:rsid w:val="0004646E"/>
    <w:rsid w:val="0004733F"/>
    <w:rsid w:val="000517D1"/>
    <w:rsid w:val="00052178"/>
    <w:rsid w:val="00053BE1"/>
    <w:rsid w:val="00072B3D"/>
    <w:rsid w:val="00077A17"/>
    <w:rsid w:val="00077D18"/>
    <w:rsid w:val="00081599"/>
    <w:rsid w:val="000830F6"/>
    <w:rsid w:val="000950A7"/>
    <w:rsid w:val="000A3BD8"/>
    <w:rsid w:val="000A61E0"/>
    <w:rsid w:val="000B06EA"/>
    <w:rsid w:val="000B0FDF"/>
    <w:rsid w:val="000B3E41"/>
    <w:rsid w:val="000C39B8"/>
    <w:rsid w:val="000C6292"/>
    <w:rsid w:val="000C6A20"/>
    <w:rsid w:val="000C6B3B"/>
    <w:rsid w:val="000D32B5"/>
    <w:rsid w:val="000D66DF"/>
    <w:rsid w:val="000D7E76"/>
    <w:rsid w:val="000E1BC6"/>
    <w:rsid w:val="000E7469"/>
    <w:rsid w:val="001017FB"/>
    <w:rsid w:val="00103762"/>
    <w:rsid w:val="0010459D"/>
    <w:rsid w:val="0011659F"/>
    <w:rsid w:val="00121C8F"/>
    <w:rsid w:val="001315AE"/>
    <w:rsid w:val="00134A91"/>
    <w:rsid w:val="001420D1"/>
    <w:rsid w:val="0014485E"/>
    <w:rsid w:val="001535E4"/>
    <w:rsid w:val="00163353"/>
    <w:rsid w:val="00166022"/>
    <w:rsid w:val="00172532"/>
    <w:rsid w:val="001756A0"/>
    <w:rsid w:val="0017637F"/>
    <w:rsid w:val="00181F4C"/>
    <w:rsid w:val="001828F6"/>
    <w:rsid w:val="00191930"/>
    <w:rsid w:val="00194977"/>
    <w:rsid w:val="00194BF3"/>
    <w:rsid w:val="001A6BEF"/>
    <w:rsid w:val="001B6D9E"/>
    <w:rsid w:val="001D72E6"/>
    <w:rsid w:val="001E06C6"/>
    <w:rsid w:val="001E182B"/>
    <w:rsid w:val="001E412C"/>
    <w:rsid w:val="001F31A5"/>
    <w:rsid w:val="001F661B"/>
    <w:rsid w:val="00200BA6"/>
    <w:rsid w:val="002060EC"/>
    <w:rsid w:val="00206A83"/>
    <w:rsid w:val="002074C2"/>
    <w:rsid w:val="00207F9F"/>
    <w:rsid w:val="002123C9"/>
    <w:rsid w:val="0021470C"/>
    <w:rsid w:val="00216A50"/>
    <w:rsid w:val="00216B94"/>
    <w:rsid w:val="00222087"/>
    <w:rsid w:val="00244C6D"/>
    <w:rsid w:val="00245EC6"/>
    <w:rsid w:val="00261776"/>
    <w:rsid w:val="00263B2F"/>
    <w:rsid w:val="002672ED"/>
    <w:rsid w:val="00270C94"/>
    <w:rsid w:val="002740ED"/>
    <w:rsid w:val="002765A7"/>
    <w:rsid w:val="002805EC"/>
    <w:rsid w:val="00284787"/>
    <w:rsid w:val="0028637A"/>
    <w:rsid w:val="002A62AC"/>
    <w:rsid w:val="002B0C7A"/>
    <w:rsid w:val="002C6E40"/>
    <w:rsid w:val="002D07CC"/>
    <w:rsid w:val="002D2E94"/>
    <w:rsid w:val="002D77A7"/>
    <w:rsid w:val="002D7F4A"/>
    <w:rsid w:val="002E4E32"/>
    <w:rsid w:val="002E5CED"/>
    <w:rsid w:val="002E775F"/>
    <w:rsid w:val="002F40D3"/>
    <w:rsid w:val="002F5B74"/>
    <w:rsid w:val="002F757E"/>
    <w:rsid w:val="003010DF"/>
    <w:rsid w:val="00305E1F"/>
    <w:rsid w:val="0030773C"/>
    <w:rsid w:val="00312A0C"/>
    <w:rsid w:val="00314A62"/>
    <w:rsid w:val="00325E63"/>
    <w:rsid w:val="0034426D"/>
    <w:rsid w:val="00354201"/>
    <w:rsid w:val="00354849"/>
    <w:rsid w:val="0035637F"/>
    <w:rsid w:val="003641E6"/>
    <w:rsid w:val="00377CAA"/>
    <w:rsid w:val="00391A7F"/>
    <w:rsid w:val="00392F55"/>
    <w:rsid w:val="00393E74"/>
    <w:rsid w:val="00397968"/>
    <w:rsid w:val="003A0999"/>
    <w:rsid w:val="003B0107"/>
    <w:rsid w:val="003B0826"/>
    <w:rsid w:val="003B41F0"/>
    <w:rsid w:val="003B46F0"/>
    <w:rsid w:val="003C5431"/>
    <w:rsid w:val="003C6FBE"/>
    <w:rsid w:val="003E16B4"/>
    <w:rsid w:val="003E38AB"/>
    <w:rsid w:val="003E38C8"/>
    <w:rsid w:val="00405BA6"/>
    <w:rsid w:val="00415FC6"/>
    <w:rsid w:val="004163DC"/>
    <w:rsid w:val="0043431A"/>
    <w:rsid w:val="004356BE"/>
    <w:rsid w:val="00435832"/>
    <w:rsid w:val="004375D2"/>
    <w:rsid w:val="00455451"/>
    <w:rsid w:val="00457DB7"/>
    <w:rsid w:val="004649D4"/>
    <w:rsid w:val="00464BC8"/>
    <w:rsid w:val="00466429"/>
    <w:rsid w:val="004675CF"/>
    <w:rsid w:val="004728FF"/>
    <w:rsid w:val="00476500"/>
    <w:rsid w:val="00482781"/>
    <w:rsid w:val="00485895"/>
    <w:rsid w:val="00487E29"/>
    <w:rsid w:val="004916A1"/>
    <w:rsid w:val="00497425"/>
    <w:rsid w:val="004A126D"/>
    <w:rsid w:val="004A43C3"/>
    <w:rsid w:val="004A4EE5"/>
    <w:rsid w:val="004A5E8A"/>
    <w:rsid w:val="004B06A1"/>
    <w:rsid w:val="004C0F52"/>
    <w:rsid w:val="004C1EDC"/>
    <w:rsid w:val="004C481D"/>
    <w:rsid w:val="004D4AF7"/>
    <w:rsid w:val="004D4F3C"/>
    <w:rsid w:val="004D5341"/>
    <w:rsid w:val="004D7EFC"/>
    <w:rsid w:val="004E2629"/>
    <w:rsid w:val="004E3B43"/>
    <w:rsid w:val="004E4ABF"/>
    <w:rsid w:val="004E4FD5"/>
    <w:rsid w:val="005008F6"/>
    <w:rsid w:val="00502CC3"/>
    <w:rsid w:val="00504150"/>
    <w:rsid w:val="005110C8"/>
    <w:rsid w:val="005114F2"/>
    <w:rsid w:val="00512A9B"/>
    <w:rsid w:val="00513672"/>
    <w:rsid w:val="0051465D"/>
    <w:rsid w:val="00531D13"/>
    <w:rsid w:val="005363BC"/>
    <w:rsid w:val="005437A1"/>
    <w:rsid w:val="00545399"/>
    <w:rsid w:val="0055493B"/>
    <w:rsid w:val="005560A9"/>
    <w:rsid w:val="00557F9B"/>
    <w:rsid w:val="005637FA"/>
    <w:rsid w:val="00563A54"/>
    <w:rsid w:val="005766C6"/>
    <w:rsid w:val="00577359"/>
    <w:rsid w:val="00580D0E"/>
    <w:rsid w:val="00583931"/>
    <w:rsid w:val="00587276"/>
    <w:rsid w:val="00587812"/>
    <w:rsid w:val="00590433"/>
    <w:rsid w:val="005A2C31"/>
    <w:rsid w:val="005A568D"/>
    <w:rsid w:val="005A7D61"/>
    <w:rsid w:val="005B0E33"/>
    <w:rsid w:val="005B1069"/>
    <w:rsid w:val="005B4B23"/>
    <w:rsid w:val="005B6391"/>
    <w:rsid w:val="005B740D"/>
    <w:rsid w:val="005C2F45"/>
    <w:rsid w:val="005C5E84"/>
    <w:rsid w:val="005E3B29"/>
    <w:rsid w:val="005E6F51"/>
    <w:rsid w:val="005F534C"/>
    <w:rsid w:val="005F7A67"/>
    <w:rsid w:val="006035D1"/>
    <w:rsid w:val="00606E8A"/>
    <w:rsid w:val="00610D70"/>
    <w:rsid w:val="00612FE6"/>
    <w:rsid w:val="006176FB"/>
    <w:rsid w:val="00623695"/>
    <w:rsid w:val="00624242"/>
    <w:rsid w:val="00642EB4"/>
    <w:rsid w:val="006520B6"/>
    <w:rsid w:val="00657129"/>
    <w:rsid w:val="006670BF"/>
    <w:rsid w:val="006731D6"/>
    <w:rsid w:val="006744C3"/>
    <w:rsid w:val="00675DED"/>
    <w:rsid w:val="006809A1"/>
    <w:rsid w:val="00687648"/>
    <w:rsid w:val="00687C9F"/>
    <w:rsid w:val="006923BB"/>
    <w:rsid w:val="00692475"/>
    <w:rsid w:val="006939F0"/>
    <w:rsid w:val="00694DED"/>
    <w:rsid w:val="00694ED3"/>
    <w:rsid w:val="00695400"/>
    <w:rsid w:val="0069637A"/>
    <w:rsid w:val="00697217"/>
    <w:rsid w:val="006A1799"/>
    <w:rsid w:val="006A1978"/>
    <w:rsid w:val="006A239A"/>
    <w:rsid w:val="006A2611"/>
    <w:rsid w:val="006A2E9E"/>
    <w:rsid w:val="006A5108"/>
    <w:rsid w:val="006B453A"/>
    <w:rsid w:val="006B4AF0"/>
    <w:rsid w:val="006B4FD2"/>
    <w:rsid w:val="006B77F3"/>
    <w:rsid w:val="006B7851"/>
    <w:rsid w:val="006B7E22"/>
    <w:rsid w:val="006C016D"/>
    <w:rsid w:val="006C1611"/>
    <w:rsid w:val="006C615F"/>
    <w:rsid w:val="006D17C9"/>
    <w:rsid w:val="006D5F47"/>
    <w:rsid w:val="006D75EB"/>
    <w:rsid w:val="006D7C18"/>
    <w:rsid w:val="006E2F28"/>
    <w:rsid w:val="006E3927"/>
    <w:rsid w:val="006F3955"/>
    <w:rsid w:val="006F3F37"/>
    <w:rsid w:val="006F47E4"/>
    <w:rsid w:val="006F5296"/>
    <w:rsid w:val="006F6E5A"/>
    <w:rsid w:val="00711B1B"/>
    <w:rsid w:val="0071240A"/>
    <w:rsid w:val="007152A5"/>
    <w:rsid w:val="00722006"/>
    <w:rsid w:val="00722F41"/>
    <w:rsid w:val="00727D12"/>
    <w:rsid w:val="00737D56"/>
    <w:rsid w:val="007479A6"/>
    <w:rsid w:val="00756C80"/>
    <w:rsid w:val="00761783"/>
    <w:rsid w:val="007644B9"/>
    <w:rsid w:val="0077450B"/>
    <w:rsid w:val="00792A0F"/>
    <w:rsid w:val="00797B12"/>
    <w:rsid w:val="007A1BEB"/>
    <w:rsid w:val="007A415D"/>
    <w:rsid w:val="007A5334"/>
    <w:rsid w:val="007A6DBB"/>
    <w:rsid w:val="007B27E6"/>
    <w:rsid w:val="007C5385"/>
    <w:rsid w:val="007C567E"/>
    <w:rsid w:val="007C5714"/>
    <w:rsid w:val="007C6324"/>
    <w:rsid w:val="007D335D"/>
    <w:rsid w:val="007E18CB"/>
    <w:rsid w:val="007E1C37"/>
    <w:rsid w:val="007E247E"/>
    <w:rsid w:val="007E471D"/>
    <w:rsid w:val="007F099F"/>
    <w:rsid w:val="00801A0F"/>
    <w:rsid w:val="008064B5"/>
    <w:rsid w:val="00812D3B"/>
    <w:rsid w:val="00826266"/>
    <w:rsid w:val="008274E6"/>
    <w:rsid w:val="00832420"/>
    <w:rsid w:val="00836CAD"/>
    <w:rsid w:val="0084594F"/>
    <w:rsid w:val="00845C77"/>
    <w:rsid w:val="008467E6"/>
    <w:rsid w:val="0085094A"/>
    <w:rsid w:val="00853D2B"/>
    <w:rsid w:val="00854578"/>
    <w:rsid w:val="008638B9"/>
    <w:rsid w:val="00866FAF"/>
    <w:rsid w:val="0087581A"/>
    <w:rsid w:val="00875C33"/>
    <w:rsid w:val="0087703F"/>
    <w:rsid w:val="00877584"/>
    <w:rsid w:val="0088349C"/>
    <w:rsid w:val="00887639"/>
    <w:rsid w:val="008878C3"/>
    <w:rsid w:val="0089643A"/>
    <w:rsid w:val="008A5B3B"/>
    <w:rsid w:val="008C0FDC"/>
    <w:rsid w:val="008C5474"/>
    <w:rsid w:val="008D3B11"/>
    <w:rsid w:val="008E0807"/>
    <w:rsid w:val="008E0AC1"/>
    <w:rsid w:val="008F2AF0"/>
    <w:rsid w:val="008F59D1"/>
    <w:rsid w:val="008F7101"/>
    <w:rsid w:val="00902AC3"/>
    <w:rsid w:val="00903703"/>
    <w:rsid w:val="009052A4"/>
    <w:rsid w:val="00906A56"/>
    <w:rsid w:val="00906F89"/>
    <w:rsid w:val="00911C3F"/>
    <w:rsid w:val="00921B8D"/>
    <w:rsid w:val="00923A94"/>
    <w:rsid w:val="009304E0"/>
    <w:rsid w:val="00933131"/>
    <w:rsid w:val="0093467E"/>
    <w:rsid w:val="009533A7"/>
    <w:rsid w:val="00954B8F"/>
    <w:rsid w:val="009569BF"/>
    <w:rsid w:val="00961F3C"/>
    <w:rsid w:val="00970555"/>
    <w:rsid w:val="0097343F"/>
    <w:rsid w:val="009734DA"/>
    <w:rsid w:val="009807B9"/>
    <w:rsid w:val="00983FF7"/>
    <w:rsid w:val="00992209"/>
    <w:rsid w:val="00993597"/>
    <w:rsid w:val="009A33E3"/>
    <w:rsid w:val="009C10C1"/>
    <w:rsid w:val="009C4F9D"/>
    <w:rsid w:val="009C5CC4"/>
    <w:rsid w:val="009D14FE"/>
    <w:rsid w:val="009D1847"/>
    <w:rsid w:val="009D1B39"/>
    <w:rsid w:val="009E779A"/>
    <w:rsid w:val="009E7903"/>
    <w:rsid w:val="009F0675"/>
    <w:rsid w:val="009F1A24"/>
    <w:rsid w:val="009F2535"/>
    <w:rsid w:val="00A0125F"/>
    <w:rsid w:val="00A06105"/>
    <w:rsid w:val="00A12451"/>
    <w:rsid w:val="00A124D3"/>
    <w:rsid w:val="00A126CE"/>
    <w:rsid w:val="00A20B5C"/>
    <w:rsid w:val="00A21C99"/>
    <w:rsid w:val="00A239AB"/>
    <w:rsid w:val="00A24306"/>
    <w:rsid w:val="00A2572E"/>
    <w:rsid w:val="00A30345"/>
    <w:rsid w:val="00A428B1"/>
    <w:rsid w:val="00A42906"/>
    <w:rsid w:val="00A45057"/>
    <w:rsid w:val="00A473A6"/>
    <w:rsid w:val="00A55A94"/>
    <w:rsid w:val="00A666AC"/>
    <w:rsid w:val="00A710B4"/>
    <w:rsid w:val="00A73F9B"/>
    <w:rsid w:val="00A81DBC"/>
    <w:rsid w:val="00A82EA9"/>
    <w:rsid w:val="00A84B03"/>
    <w:rsid w:val="00A879D7"/>
    <w:rsid w:val="00A9358F"/>
    <w:rsid w:val="00A94EFF"/>
    <w:rsid w:val="00A963F1"/>
    <w:rsid w:val="00AA795A"/>
    <w:rsid w:val="00AB1457"/>
    <w:rsid w:val="00AB1EEB"/>
    <w:rsid w:val="00AB3EE3"/>
    <w:rsid w:val="00AB63DB"/>
    <w:rsid w:val="00AC15C0"/>
    <w:rsid w:val="00AC1F7C"/>
    <w:rsid w:val="00AC3FBD"/>
    <w:rsid w:val="00AC64D3"/>
    <w:rsid w:val="00AC6FE5"/>
    <w:rsid w:val="00AD1A97"/>
    <w:rsid w:val="00AD510F"/>
    <w:rsid w:val="00AD7769"/>
    <w:rsid w:val="00AD7A67"/>
    <w:rsid w:val="00AF2075"/>
    <w:rsid w:val="00AF6A26"/>
    <w:rsid w:val="00AF723D"/>
    <w:rsid w:val="00B014E2"/>
    <w:rsid w:val="00B04B41"/>
    <w:rsid w:val="00B058B9"/>
    <w:rsid w:val="00B06F08"/>
    <w:rsid w:val="00B0728E"/>
    <w:rsid w:val="00B14007"/>
    <w:rsid w:val="00B15705"/>
    <w:rsid w:val="00B177FB"/>
    <w:rsid w:val="00B17BEC"/>
    <w:rsid w:val="00B257F9"/>
    <w:rsid w:val="00B3186E"/>
    <w:rsid w:val="00B33949"/>
    <w:rsid w:val="00B3509C"/>
    <w:rsid w:val="00B36680"/>
    <w:rsid w:val="00B455FA"/>
    <w:rsid w:val="00B45F82"/>
    <w:rsid w:val="00B46852"/>
    <w:rsid w:val="00B51F63"/>
    <w:rsid w:val="00B5542B"/>
    <w:rsid w:val="00B56318"/>
    <w:rsid w:val="00B604EC"/>
    <w:rsid w:val="00B65B0A"/>
    <w:rsid w:val="00B66F0C"/>
    <w:rsid w:val="00B767ED"/>
    <w:rsid w:val="00B778A5"/>
    <w:rsid w:val="00B940C9"/>
    <w:rsid w:val="00B97CBA"/>
    <w:rsid w:val="00BC2FB2"/>
    <w:rsid w:val="00BC5702"/>
    <w:rsid w:val="00BC7619"/>
    <w:rsid w:val="00BD3586"/>
    <w:rsid w:val="00BD4613"/>
    <w:rsid w:val="00BE0051"/>
    <w:rsid w:val="00BE27D5"/>
    <w:rsid w:val="00BF1CAC"/>
    <w:rsid w:val="00C03D4A"/>
    <w:rsid w:val="00C04995"/>
    <w:rsid w:val="00C072EE"/>
    <w:rsid w:val="00C10064"/>
    <w:rsid w:val="00C15AB0"/>
    <w:rsid w:val="00C15ACA"/>
    <w:rsid w:val="00C15B17"/>
    <w:rsid w:val="00C207F9"/>
    <w:rsid w:val="00C33DC1"/>
    <w:rsid w:val="00C34E6E"/>
    <w:rsid w:val="00C44EA0"/>
    <w:rsid w:val="00C662D4"/>
    <w:rsid w:val="00C70661"/>
    <w:rsid w:val="00C74871"/>
    <w:rsid w:val="00C765A2"/>
    <w:rsid w:val="00C814E5"/>
    <w:rsid w:val="00C82EC7"/>
    <w:rsid w:val="00C85A2D"/>
    <w:rsid w:val="00C90392"/>
    <w:rsid w:val="00C90798"/>
    <w:rsid w:val="00C916C9"/>
    <w:rsid w:val="00C9281F"/>
    <w:rsid w:val="00C9759B"/>
    <w:rsid w:val="00CB059E"/>
    <w:rsid w:val="00CB6B99"/>
    <w:rsid w:val="00CB6CE3"/>
    <w:rsid w:val="00CC1667"/>
    <w:rsid w:val="00CD0C3A"/>
    <w:rsid w:val="00CD1655"/>
    <w:rsid w:val="00CE0A82"/>
    <w:rsid w:val="00CE2DF7"/>
    <w:rsid w:val="00CE7F55"/>
    <w:rsid w:val="00CF15E0"/>
    <w:rsid w:val="00CF2C94"/>
    <w:rsid w:val="00CF7753"/>
    <w:rsid w:val="00D07895"/>
    <w:rsid w:val="00D1273D"/>
    <w:rsid w:val="00D22C1C"/>
    <w:rsid w:val="00D2353B"/>
    <w:rsid w:val="00D2369B"/>
    <w:rsid w:val="00D35E4C"/>
    <w:rsid w:val="00D41A65"/>
    <w:rsid w:val="00D43723"/>
    <w:rsid w:val="00D444EF"/>
    <w:rsid w:val="00D506DF"/>
    <w:rsid w:val="00D52744"/>
    <w:rsid w:val="00D54D0E"/>
    <w:rsid w:val="00D57264"/>
    <w:rsid w:val="00D6014C"/>
    <w:rsid w:val="00D608F7"/>
    <w:rsid w:val="00D640A4"/>
    <w:rsid w:val="00D658CC"/>
    <w:rsid w:val="00D707DC"/>
    <w:rsid w:val="00D75E92"/>
    <w:rsid w:val="00D80239"/>
    <w:rsid w:val="00D81361"/>
    <w:rsid w:val="00D819E7"/>
    <w:rsid w:val="00D859F7"/>
    <w:rsid w:val="00D9136B"/>
    <w:rsid w:val="00DA179A"/>
    <w:rsid w:val="00DA1BC3"/>
    <w:rsid w:val="00DB7546"/>
    <w:rsid w:val="00DC0341"/>
    <w:rsid w:val="00DC288B"/>
    <w:rsid w:val="00DC6D52"/>
    <w:rsid w:val="00DD0605"/>
    <w:rsid w:val="00DD26AF"/>
    <w:rsid w:val="00DD3030"/>
    <w:rsid w:val="00DE35E0"/>
    <w:rsid w:val="00DE7B4C"/>
    <w:rsid w:val="00DF0173"/>
    <w:rsid w:val="00DF0918"/>
    <w:rsid w:val="00DF33AB"/>
    <w:rsid w:val="00DF6CAA"/>
    <w:rsid w:val="00E04C29"/>
    <w:rsid w:val="00E14374"/>
    <w:rsid w:val="00E16E4F"/>
    <w:rsid w:val="00E17232"/>
    <w:rsid w:val="00E22729"/>
    <w:rsid w:val="00E237A3"/>
    <w:rsid w:val="00E31F96"/>
    <w:rsid w:val="00E33740"/>
    <w:rsid w:val="00E3711D"/>
    <w:rsid w:val="00E411D9"/>
    <w:rsid w:val="00E47611"/>
    <w:rsid w:val="00E55321"/>
    <w:rsid w:val="00E56A8A"/>
    <w:rsid w:val="00E5725F"/>
    <w:rsid w:val="00E61AD5"/>
    <w:rsid w:val="00E61DBC"/>
    <w:rsid w:val="00E62B61"/>
    <w:rsid w:val="00E659B5"/>
    <w:rsid w:val="00E75600"/>
    <w:rsid w:val="00E8045E"/>
    <w:rsid w:val="00E876B1"/>
    <w:rsid w:val="00E87FE4"/>
    <w:rsid w:val="00E95FDD"/>
    <w:rsid w:val="00EA599A"/>
    <w:rsid w:val="00EB306F"/>
    <w:rsid w:val="00EB4392"/>
    <w:rsid w:val="00EB4C7F"/>
    <w:rsid w:val="00EC030C"/>
    <w:rsid w:val="00ED2178"/>
    <w:rsid w:val="00ED44A9"/>
    <w:rsid w:val="00ED714B"/>
    <w:rsid w:val="00EE281A"/>
    <w:rsid w:val="00EE534B"/>
    <w:rsid w:val="00EF3449"/>
    <w:rsid w:val="00EF417C"/>
    <w:rsid w:val="00EF4C8E"/>
    <w:rsid w:val="00EF54E4"/>
    <w:rsid w:val="00EF790C"/>
    <w:rsid w:val="00F21CF7"/>
    <w:rsid w:val="00F26388"/>
    <w:rsid w:val="00F2669D"/>
    <w:rsid w:val="00F30074"/>
    <w:rsid w:val="00F31E7D"/>
    <w:rsid w:val="00F320EE"/>
    <w:rsid w:val="00F33F96"/>
    <w:rsid w:val="00F37FB0"/>
    <w:rsid w:val="00F41839"/>
    <w:rsid w:val="00F44970"/>
    <w:rsid w:val="00F528B1"/>
    <w:rsid w:val="00F533D0"/>
    <w:rsid w:val="00F563E3"/>
    <w:rsid w:val="00F637FA"/>
    <w:rsid w:val="00F74EDF"/>
    <w:rsid w:val="00F758B5"/>
    <w:rsid w:val="00F81BC8"/>
    <w:rsid w:val="00F850AB"/>
    <w:rsid w:val="00F863DB"/>
    <w:rsid w:val="00F878CF"/>
    <w:rsid w:val="00F90F91"/>
    <w:rsid w:val="00F923A5"/>
    <w:rsid w:val="00F96CE7"/>
    <w:rsid w:val="00F97025"/>
    <w:rsid w:val="00FA1397"/>
    <w:rsid w:val="00FB0B9D"/>
    <w:rsid w:val="00FB10B3"/>
    <w:rsid w:val="00FB5694"/>
    <w:rsid w:val="00FB609C"/>
    <w:rsid w:val="00FB7AA7"/>
    <w:rsid w:val="00FC1339"/>
    <w:rsid w:val="00FC28CD"/>
    <w:rsid w:val="00FD01D0"/>
    <w:rsid w:val="00FD176F"/>
    <w:rsid w:val="00FD32ED"/>
    <w:rsid w:val="00FD7B3F"/>
    <w:rsid w:val="00FE38BD"/>
    <w:rsid w:val="00FE528C"/>
    <w:rsid w:val="00FE6339"/>
    <w:rsid w:val="00FF0360"/>
    <w:rsid w:val="00FF4B6C"/>
    <w:rsid w:val="00FF58A9"/>
    <w:rsid w:val="00FF6873"/>
    <w:rsid w:val="00FF7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914451"/>
  <w15:docId w15:val="{90E8B7C1-FAEE-497D-9701-5B70C9E5B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HAnsi"/>
        <w:sz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ny">
    <w:name w:val="Normal"/>
    <w:qFormat/>
    <w:rsid w:val="00580D0E"/>
    <w:pPr>
      <w:jc w:val="both"/>
    </w:pPr>
  </w:style>
  <w:style w:type="paragraph" w:styleId="Nagwek1">
    <w:name w:val="heading 1"/>
    <w:aliases w:val="1. TITLE"/>
    <w:basedOn w:val="Normalny"/>
    <w:next w:val="Normalny"/>
    <w:link w:val="Nagwek1Znak"/>
    <w:qFormat/>
    <w:rsid w:val="0043431A"/>
    <w:pPr>
      <w:keepNext/>
      <w:keepLines/>
      <w:numPr>
        <w:numId w:val="4"/>
      </w:numPr>
      <w:pBdr>
        <w:bottom w:val="single" w:sz="4" w:space="1" w:color="595959" w:themeColor="text1" w:themeTint="A6"/>
      </w:pBdr>
      <w:spacing w:before="360" w:after="160" w:line="259" w:lineRule="auto"/>
      <w:outlineLvl w:val="0"/>
    </w:pPr>
    <w:rPr>
      <w:rFonts w:eastAsiaTheme="majorEastAsia"/>
      <w:smallCaps/>
      <w:color w:val="002060"/>
      <w:sz w:val="36"/>
      <w:szCs w:val="36"/>
      <w:lang w:val="en-US" w:eastAsia="it-IT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711B1B"/>
    <w:pPr>
      <w:keepNext/>
      <w:keepLines/>
      <w:numPr>
        <w:ilvl w:val="1"/>
        <w:numId w:val="4"/>
      </w:numPr>
      <w:spacing w:before="360" w:line="360" w:lineRule="auto"/>
      <w:outlineLvl w:val="1"/>
    </w:pPr>
    <w:rPr>
      <w:rFonts w:eastAsiaTheme="majorEastAsia" w:cstheme="majorBidi"/>
      <w:b/>
      <w:color w:val="002060"/>
      <w:sz w:val="26"/>
      <w:szCs w:val="26"/>
      <w:lang w:val="en-US" w:eastAsia="it-IT"/>
    </w:rPr>
  </w:style>
  <w:style w:type="paragraph" w:styleId="Nagwek3">
    <w:name w:val="heading 3"/>
    <w:basedOn w:val="Nagwek2"/>
    <w:next w:val="Normalny"/>
    <w:link w:val="Nagwek3Znak"/>
    <w:unhideWhenUsed/>
    <w:qFormat/>
    <w:rsid w:val="00711B1B"/>
    <w:pPr>
      <w:numPr>
        <w:ilvl w:val="2"/>
      </w:numPr>
      <w:spacing w:before="240"/>
      <w:ind w:left="0" w:firstLine="0"/>
      <w:outlineLvl w:val="2"/>
    </w:pPr>
    <w:rPr>
      <w:b w:val="0"/>
      <w:color w:val="1F4D78" w:themeColor="accent1" w:themeShade="7F"/>
      <w:sz w:val="24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6F3955"/>
    <w:pPr>
      <w:keepNext/>
      <w:keepLines/>
      <w:numPr>
        <w:ilvl w:val="3"/>
        <w:numId w:val="4"/>
      </w:numPr>
      <w:spacing w:before="12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lang w:val="en-US"/>
    </w:rPr>
  </w:style>
  <w:style w:type="paragraph" w:styleId="Nagwek5">
    <w:name w:val="heading 5"/>
    <w:basedOn w:val="Normalny"/>
    <w:next w:val="Normalny"/>
    <w:link w:val="Nagwek5Znak"/>
    <w:uiPriority w:val="9"/>
    <w:unhideWhenUsed/>
    <w:qFormat/>
    <w:rsid w:val="00624242"/>
    <w:pPr>
      <w:keepNext/>
      <w:keepLines/>
      <w:numPr>
        <w:ilvl w:val="4"/>
        <w:numId w:val="4"/>
      </w:numPr>
      <w:spacing w:before="120" w:after="12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unhideWhenUsed/>
    <w:qFormat/>
    <w:rsid w:val="009052A4"/>
    <w:pPr>
      <w:keepNext/>
      <w:keepLines/>
      <w:numPr>
        <w:ilvl w:val="5"/>
        <w:numId w:val="4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unhideWhenUsed/>
    <w:qFormat/>
    <w:rsid w:val="009052A4"/>
    <w:pPr>
      <w:keepNext/>
      <w:keepLines/>
      <w:numPr>
        <w:ilvl w:val="6"/>
        <w:numId w:val="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052A4"/>
    <w:pPr>
      <w:keepNext/>
      <w:keepLines/>
      <w:numPr>
        <w:ilvl w:val="7"/>
        <w:numId w:val="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052A4"/>
    <w:pPr>
      <w:keepNext/>
      <w:keepLines/>
      <w:numPr>
        <w:ilvl w:val="8"/>
        <w:numId w:val="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Znak">
    <w:name w:val="Nagłówek Znak"/>
    <w:basedOn w:val="Domylnaczcionkaakapitu"/>
    <w:link w:val="Nagwek"/>
    <w:qFormat/>
    <w:rsid w:val="00DE69CD"/>
  </w:style>
  <w:style w:type="character" w:customStyle="1" w:styleId="StopkaZnak">
    <w:name w:val="Stopka Znak"/>
    <w:basedOn w:val="Domylnaczcionkaakapitu"/>
    <w:link w:val="Stopka"/>
    <w:uiPriority w:val="99"/>
    <w:qFormat/>
    <w:rsid w:val="00DE69CD"/>
  </w:style>
  <w:style w:type="character" w:customStyle="1" w:styleId="Nagwek1Znak">
    <w:name w:val="Nagłówek 1 Znak"/>
    <w:aliases w:val="1. TITLE Znak"/>
    <w:basedOn w:val="Domylnaczcionkaakapitu"/>
    <w:link w:val="Nagwek1"/>
    <w:qFormat/>
    <w:rsid w:val="0043431A"/>
    <w:rPr>
      <w:rFonts w:eastAsiaTheme="majorEastAsia"/>
      <w:smallCaps/>
      <w:color w:val="002060"/>
      <w:sz w:val="36"/>
      <w:szCs w:val="36"/>
      <w:lang w:val="en-US" w:eastAsia="it-IT"/>
    </w:rPr>
  </w:style>
  <w:style w:type="character" w:customStyle="1" w:styleId="CollegamentoInternet">
    <w:name w:val="Collegamento Internet"/>
    <w:basedOn w:val="Domylnaczcionkaakapitu"/>
    <w:uiPriority w:val="99"/>
    <w:unhideWhenUsed/>
    <w:rsid w:val="00FD17CB"/>
    <w:rPr>
      <w:color w:val="0563C1" w:themeColor="hyperlink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qFormat/>
    <w:rsid w:val="00EA1911"/>
    <w:rPr>
      <w:color w:val="954F72" w:themeColor="followedHyperlink"/>
      <w:u w:val="single"/>
    </w:rPr>
  </w:style>
  <w:style w:type="paragraph" w:styleId="Tytu">
    <w:name w:val="Title"/>
    <w:basedOn w:val="Normalny"/>
    <w:next w:val="Tekstpodstawowy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Tekstpodstawowy">
    <w:name w:val="Body Text"/>
    <w:basedOn w:val="Normalny"/>
    <w:pPr>
      <w:spacing w:after="140" w:line="276" w:lineRule="auto"/>
    </w:pPr>
  </w:style>
  <w:style w:type="paragraph" w:styleId="Lista">
    <w:name w:val="List"/>
    <w:basedOn w:val="Tekstpodstawowy"/>
    <w:rPr>
      <w:rFonts w:cs="Arial"/>
    </w:rPr>
  </w:style>
  <w:style w:type="paragraph" w:styleId="Legenda">
    <w:name w:val="caption"/>
    <w:basedOn w:val="Normalny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Indice">
    <w:name w:val="Indice"/>
    <w:basedOn w:val="Normalny"/>
    <w:autoRedefine/>
    <w:qFormat/>
    <w:rsid w:val="003B41F0"/>
    <w:pPr>
      <w:suppressLineNumbers/>
    </w:pPr>
    <w:rPr>
      <w:rFonts w:cs="Arial"/>
      <w:sz w:val="16"/>
    </w:rPr>
  </w:style>
  <w:style w:type="paragraph" w:customStyle="1" w:styleId="Intestazioneepidipagina">
    <w:name w:val="Intestazione e piè di pagina"/>
    <w:basedOn w:val="Normalny"/>
    <w:qFormat/>
  </w:style>
  <w:style w:type="paragraph" w:styleId="Nagwek">
    <w:name w:val="header"/>
    <w:basedOn w:val="Normalny"/>
    <w:link w:val="NagwekZnak"/>
    <w:unhideWhenUsed/>
    <w:rsid w:val="00DE69CD"/>
    <w:pPr>
      <w:tabs>
        <w:tab w:val="center" w:pos="4819"/>
        <w:tab w:val="right" w:pos="9638"/>
      </w:tabs>
    </w:pPr>
  </w:style>
  <w:style w:type="paragraph" w:styleId="Stopka">
    <w:name w:val="footer"/>
    <w:basedOn w:val="Normalny"/>
    <w:link w:val="StopkaZnak"/>
    <w:uiPriority w:val="99"/>
    <w:unhideWhenUsed/>
    <w:rsid w:val="00DE69CD"/>
    <w:pPr>
      <w:tabs>
        <w:tab w:val="center" w:pos="4819"/>
        <w:tab w:val="right" w:pos="9638"/>
      </w:tabs>
    </w:pPr>
  </w:style>
  <w:style w:type="paragraph" w:styleId="NormalnyWeb">
    <w:name w:val="Normal (Web)"/>
    <w:basedOn w:val="Normalny"/>
    <w:uiPriority w:val="99"/>
    <w:unhideWhenUsed/>
    <w:qFormat/>
    <w:rsid w:val="00533995"/>
    <w:pPr>
      <w:spacing w:beforeAutospacing="1" w:afterAutospacing="1"/>
    </w:pPr>
    <w:rPr>
      <w:rFonts w:ascii="Times New Roman" w:hAnsi="Times New Roman" w:cs="Times New Roman"/>
      <w:lang w:eastAsia="it-IT"/>
    </w:rPr>
  </w:style>
  <w:style w:type="paragraph" w:customStyle="1" w:styleId="Paragrafobase">
    <w:name w:val="[Paragrafo base]"/>
    <w:basedOn w:val="Normalny"/>
    <w:uiPriority w:val="99"/>
    <w:qFormat/>
    <w:rsid w:val="00FB3A12"/>
    <w:pPr>
      <w:widowControl w:val="0"/>
      <w:spacing w:line="288" w:lineRule="auto"/>
      <w:textAlignment w:val="center"/>
    </w:pPr>
    <w:rPr>
      <w:rFonts w:ascii="MinionPro-Regular" w:hAnsi="MinionPro-Regular" w:cs="MinionPro-Regular"/>
      <w:color w:val="000000"/>
    </w:rPr>
  </w:style>
  <w:style w:type="paragraph" w:customStyle="1" w:styleId="Contenutocornice">
    <w:name w:val="Contenuto cornice"/>
    <w:basedOn w:val="Normalny"/>
    <w:qFormat/>
  </w:style>
  <w:style w:type="paragraph" w:styleId="Spistreci2">
    <w:name w:val="toc 2"/>
    <w:basedOn w:val="Normalny"/>
    <w:next w:val="Normalny"/>
    <w:autoRedefine/>
    <w:uiPriority w:val="39"/>
    <w:rsid w:val="00AC6FE5"/>
    <w:pPr>
      <w:tabs>
        <w:tab w:val="left" w:pos="660"/>
        <w:tab w:val="right" w:pos="10762"/>
      </w:tabs>
      <w:spacing w:before="60"/>
      <w:jc w:val="left"/>
    </w:pPr>
    <w:rPr>
      <w:b/>
      <w:bCs/>
      <w:sz w:val="20"/>
    </w:rPr>
  </w:style>
  <w:style w:type="paragraph" w:styleId="Spistreci1">
    <w:name w:val="toc 1"/>
    <w:basedOn w:val="Normalny"/>
    <w:next w:val="Normalny"/>
    <w:autoRedefine/>
    <w:uiPriority w:val="39"/>
    <w:rsid w:val="00053BE1"/>
    <w:pPr>
      <w:tabs>
        <w:tab w:val="left" w:pos="332"/>
        <w:tab w:val="right" w:pos="10762"/>
      </w:tabs>
      <w:spacing w:before="240" w:after="240"/>
      <w:jc w:val="left"/>
    </w:pPr>
    <w:rPr>
      <w:rFonts w:cstheme="majorHAnsi"/>
      <w:b/>
      <w:bCs/>
      <w:caps/>
      <w:u w:val="single"/>
    </w:rPr>
  </w:style>
  <w:style w:type="paragraph" w:customStyle="1" w:styleId="Titolo0">
    <w:name w:val="Titolo 0"/>
    <w:basedOn w:val="Normalny"/>
    <w:autoRedefine/>
    <w:rsid w:val="002805EC"/>
    <w:rPr>
      <w:rFonts w:ascii="Arial" w:eastAsia="Times New Roman" w:hAnsi="Arial" w:cs="Times New Roman"/>
      <w:b/>
      <w:caps/>
      <w:sz w:val="26"/>
      <w:lang w:eastAsia="it-IT"/>
    </w:rPr>
  </w:style>
  <w:style w:type="paragraph" w:customStyle="1" w:styleId="Paragrafo">
    <w:name w:val="Paragrafo"/>
    <w:basedOn w:val="Normalny"/>
    <w:link w:val="ParagrafoCarattere"/>
    <w:autoRedefine/>
    <w:rsid w:val="00906A56"/>
    <w:pPr>
      <w:spacing w:before="60" w:after="60"/>
    </w:pPr>
    <w:rPr>
      <w:rFonts w:ascii="Arial" w:eastAsia="Times New Roman" w:hAnsi="Arial" w:cs="Times New Roman"/>
      <w:sz w:val="18"/>
      <w:lang w:eastAsia="it-IT"/>
    </w:rPr>
  </w:style>
  <w:style w:type="character" w:customStyle="1" w:styleId="ParagrafoCarattere">
    <w:name w:val="Paragrafo Carattere"/>
    <w:basedOn w:val="Domylnaczcionkaakapitu"/>
    <w:link w:val="Paragrafo"/>
    <w:rsid w:val="00906A56"/>
    <w:rPr>
      <w:rFonts w:ascii="Arial" w:eastAsia="Times New Roman" w:hAnsi="Arial" w:cs="Times New Roman"/>
      <w:sz w:val="18"/>
      <w:szCs w:val="20"/>
      <w:lang w:eastAsia="it-IT"/>
    </w:rPr>
  </w:style>
  <w:style w:type="character" w:customStyle="1" w:styleId="Nagwek2Znak">
    <w:name w:val="Nagłówek 2 Znak"/>
    <w:basedOn w:val="Domylnaczcionkaakapitu"/>
    <w:link w:val="Nagwek2"/>
    <w:uiPriority w:val="9"/>
    <w:rsid w:val="00711B1B"/>
    <w:rPr>
      <w:rFonts w:eastAsiaTheme="majorEastAsia" w:cstheme="majorBidi"/>
      <w:b/>
      <w:color w:val="002060"/>
      <w:sz w:val="26"/>
      <w:szCs w:val="26"/>
      <w:lang w:val="en-US" w:eastAsia="it-IT"/>
    </w:rPr>
  </w:style>
  <w:style w:type="table" w:styleId="Tabela-Siatka">
    <w:name w:val="Table Grid"/>
    <w:basedOn w:val="Standardowy"/>
    <w:rsid w:val="00722F41"/>
    <w:rPr>
      <w:rFonts w:ascii="Times New Roman" w:eastAsia="Times New Roman" w:hAnsi="Times New Roman" w:cs="Times New Roman"/>
      <w:sz w:val="20"/>
      <w:lang w:eastAsia="it-I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lencopuntato">
    <w:name w:val="Elenco puntato"/>
    <w:basedOn w:val="Paragrafo"/>
    <w:link w:val="ElencopuntatoCarattere"/>
    <w:rsid w:val="00722F41"/>
    <w:pPr>
      <w:numPr>
        <w:numId w:val="1"/>
      </w:numPr>
      <w:spacing w:before="0"/>
    </w:pPr>
  </w:style>
  <w:style w:type="paragraph" w:customStyle="1" w:styleId="9TestoProcedura">
    <w:name w:val="9 Testo Procedura"/>
    <w:basedOn w:val="Normalny"/>
    <w:link w:val="9TestoProceduraCarattere"/>
    <w:rsid w:val="00722F41"/>
    <w:pPr>
      <w:spacing w:before="40"/>
    </w:pPr>
    <w:rPr>
      <w:rFonts w:ascii="Arial" w:eastAsia="Times New Roman" w:hAnsi="Arial" w:cs="Times New Roman"/>
      <w:sz w:val="20"/>
      <w:lang w:eastAsia="it-IT"/>
    </w:rPr>
  </w:style>
  <w:style w:type="character" w:customStyle="1" w:styleId="9TestoProceduraCarattere">
    <w:name w:val="9 Testo Procedura Carattere"/>
    <w:basedOn w:val="Domylnaczcionkaakapitu"/>
    <w:link w:val="9TestoProcedura"/>
    <w:rsid w:val="00722F41"/>
    <w:rPr>
      <w:rFonts w:ascii="Arial" w:eastAsia="Times New Roman" w:hAnsi="Arial" w:cs="Times New Roman"/>
      <w:sz w:val="20"/>
      <w:szCs w:val="20"/>
      <w:lang w:eastAsia="it-IT"/>
    </w:rPr>
  </w:style>
  <w:style w:type="paragraph" w:customStyle="1" w:styleId="Paragrafo-EN">
    <w:name w:val="Paragrafo - EN"/>
    <w:basedOn w:val="Paragrafo"/>
    <w:link w:val="Paragrafo-ENCarattere"/>
    <w:rsid w:val="00722F41"/>
    <w:rPr>
      <w:i/>
      <w:color w:val="003399"/>
    </w:rPr>
  </w:style>
  <w:style w:type="character" w:customStyle="1" w:styleId="Paragrafo-ENCarattere">
    <w:name w:val="Paragrafo - EN Carattere"/>
    <w:basedOn w:val="ParagrafoCarattere"/>
    <w:link w:val="Paragrafo-EN"/>
    <w:rsid w:val="00722F41"/>
    <w:rPr>
      <w:rFonts w:ascii="Arial" w:eastAsia="Times New Roman" w:hAnsi="Arial" w:cs="Times New Roman"/>
      <w:i/>
      <w:color w:val="003399"/>
      <w:sz w:val="18"/>
      <w:szCs w:val="20"/>
      <w:lang w:eastAsia="it-IT"/>
    </w:rPr>
  </w:style>
  <w:style w:type="character" w:customStyle="1" w:styleId="ElencopuntatoCarattere">
    <w:name w:val="Elenco puntato Carattere"/>
    <w:basedOn w:val="ParagrafoCarattere"/>
    <w:link w:val="Elencopuntato"/>
    <w:rsid w:val="00722F41"/>
    <w:rPr>
      <w:rFonts w:ascii="Arial" w:eastAsia="Times New Roman" w:hAnsi="Arial" w:cs="Times New Roman"/>
      <w:sz w:val="18"/>
      <w:szCs w:val="20"/>
      <w:lang w:eastAsia="it-IT"/>
    </w:rPr>
  </w:style>
  <w:style w:type="character" w:customStyle="1" w:styleId="MakeEN">
    <w:name w:val="Make_EN"/>
    <w:rsid w:val="00722F41"/>
    <w:rPr>
      <w:i/>
      <w:color w:val="003399"/>
    </w:rPr>
  </w:style>
  <w:style w:type="paragraph" w:customStyle="1" w:styleId="Tabella1">
    <w:name w:val="Tabella 1"/>
    <w:basedOn w:val="Paragrafo"/>
    <w:autoRedefine/>
    <w:rsid w:val="00722F41"/>
    <w:pPr>
      <w:spacing w:before="20" w:after="20"/>
      <w:ind w:left="925" w:right="28" w:hanging="851"/>
    </w:pPr>
  </w:style>
  <w:style w:type="paragraph" w:styleId="Akapitzlist">
    <w:name w:val="List Paragraph"/>
    <w:basedOn w:val="Normalny"/>
    <w:uiPriority w:val="34"/>
    <w:qFormat/>
    <w:rsid w:val="0087703F"/>
    <w:pPr>
      <w:ind w:left="720"/>
      <w:contextualSpacing/>
    </w:pPr>
  </w:style>
  <w:style w:type="numbering" w:customStyle="1" w:styleId="Elencocorrente1">
    <w:name w:val="Elenco corrente1"/>
    <w:uiPriority w:val="99"/>
    <w:rsid w:val="002E5CED"/>
    <w:pPr>
      <w:numPr>
        <w:numId w:val="2"/>
      </w:numPr>
    </w:pPr>
  </w:style>
  <w:style w:type="numbering" w:customStyle="1" w:styleId="Elencocorrente2">
    <w:name w:val="Elenco corrente2"/>
    <w:uiPriority w:val="99"/>
    <w:rsid w:val="002E5CED"/>
    <w:pPr>
      <w:numPr>
        <w:numId w:val="3"/>
      </w:numPr>
    </w:pPr>
  </w:style>
  <w:style w:type="paragraph" w:styleId="Nagwekspisutreci">
    <w:name w:val="TOC Heading"/>
    <w:basedOn w:val="Nagwek1"/>
    <w:next w:val="Normalny"/>
    <w:uiPriority w:val="39"/>
    <w:unhideWhenUsed/>
    <w:qFormat/>
    <w:rsid w:val="00181F4C"/>
    <w:pPr>
      <w:outlineLvl w:val="9"/>
    </w:pPr>
  </w:style>
  <w:style w:type="paragraph" w:styleId="Indeks1">
    <w:name w:val="index 1"/>
    <w:basedOn w:val="Normalny"/>
    <w:next w:val="Normalny"/>
    <w:uiPriority w:val="99"/>
    <w:semiHidden/>
    <w:unhideWhenUsed/>
    <w:rsid w:val="005B740D"/>
    <w:pPr>
      <w:ind w:left="240" w:hanging="240"/>
    </w:pPr>
    <w:rPr>
      <w:sz w:val="16"/>
    </w:rPr>
  </w:style>
  <w:style w:type="character" w:styleId="Hipercze">
    <w:name w:val="Hyperlink"/>
    <w:basedOn w:val="Domylnaczcionkaakapitu"/>
    <w:uiPriority w:val="99"/>
    <w:unhideWhenUsed/>
    <w:rsid w:val="00181F4C"/>
    <w:rPr>
      <w:color w:val="0563C1" w:themeColor="hyperlink"/>
      <w:u w:val="single"/>
    </w:rPr>
  </w:style>
  <w:style w:type="paragraph" w:styleId="Bezodstpw">
    <w:name w:val="No Spacing"/>
    <w:uiPriority w:val="1"/>
    <w:qFormat/>
    <w:rsid w:val="0043431A"/>
  </w:style>
  <w:style w:type="character" w:styleId="Uwydatnienie">
    <w:name w:val="Emphasis"/>
    <w:basedOn w:val="Domylnaczcionkaakapitu"/>
    <w:uiPriority w:val="20"/>
    <w:qFormat/>
    <w:rsid w:val="006F6E5A"/>
    <w:rPr>
      <w:i/>
      <w:iCs/>
    </w:rPr>
  </w:style>
  <w:style w:type="character" w:customStyle="1" w:styleId="ui-provider">
    <w:name w:val="ui-provider"/>
    <w:basedOn w:val="Domylnaczcionkaakapitu"/>
    <w:rsid w:val="00AB1EEB"/>
  </w:style>
  <w:style w:type="character" w:styleId="Odwoaniedelikatne">
    <w:name w:val="Subtle Reference"/>
    <w:basedOn w:val="Domylnaczcionkaakapitu"/>
    <w:uiPriority w:val="31"/>
    <w:qFormat/>
    <w:rsid w:val="00CC1667"/>
    <w:rPr>
      <w:smallCaps/>
      <w:color w:val="5A5A5A" w:themeColor="text1" w:themeTint="A5"/>
    </w:rPr>
  </w:style>
  <w:style w:type="character" w:customStyle="1" w:styleId="Nagwek3Znak">
    <w:name w:val="Nagłówek 3 Znak"/>
    <w:basedOn w:val="Domylnaczcionkaakapitu"/>
    <w:link w:val="Nagwek3"/>
    <w:rsid w:val="00711B1B"/>
    <w:rPr>
      <w:rFonts w:eastAsiaTheme="majorEastAsia" w:cstheme="majorBidi"/>
      <w:color w:val="1F4D78" w:themeColor="accent1" w:themeShade="7F"/>
      <w:szCs w:val="26"/>
      <w:lang w:val="en-US" w:eastAsia="it-IT"/>
    </w:rPr>
  </w:style>
  <w:style w:type="character" w:customStyle="1" w:styleId="Nagwek4Znak">
    <w:name w:val="Nagłówek 4 Znak"/>
    <w:basedOn w:val="Domylnaczcionkaakapitu"/>
    <w:link w:val="Nagwek4"/>
    <w:uiPriority w:val="9"/>
    <w:rsid w:val="006F3955"/>
    <w:rPr>
      <w:rFonts w:asciiTheme="majorHAnsi" w:eastAsiaTheme="majorEastAsia" w:hAnsiTheme="majorHAnsi" w:cstheme="majorBidi"/>
      <w:i/>
      <w:iCs/>
      <w:color w:val="2E74B5" w:themeColor="accent1" w:themeShade="BF"/>
      <w:lang w:val="en-US"/>
    </w:rPr>
  </w:style>
  <w:style w:type="character" w:customStyle="1" w:styleId="Nagwek5Znak">
    <w:name w:val="Nagłówek 5 Znak"/>
    <w:basedOn w:val="Domylnaczcionkaakapitu"/>
    <w:link w:val="Nagwek5"/>
    <w:uiPriority w:val="9"/>
    <w:rsid w:val="00624242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rsid w:val="009052A4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rsid w:val="009052A4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052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052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Spistreci3">
    <w:name w:val="toc 3"/>
    <w:basedOn w:val="Normalny"/>
    <w:next w:val="Normalny"/>
    <w:autoRedefine/>
    <w:uiPriority w:val="39"/>
    <w:unhideWhenUsed/>
    <w:rsid w:val="0003397D"/>
    <w:pPr>
      <w:tabs>
        <w:tab w:val="left" w:pos="880"/>
        <w:tab w:val="right" w:pos="10762"/>
      </w:tabs>
      <w:jc w:val="left"/>
    </w:pPr>
    <w:rPr>
      <w:sz w:val="20"/>
    </w:rPr>
  </w:style>
  <w:style w:type="paragraph" w:styleId="Poprawka">
    <w:name w:val="Revision"/>
    <w:hidden/>
    <w:uiPriority w:val="99"/>
    <w:semiHidden/>
    <w:rsid w:val="006B7851"/>
    <w:rPr>
      <w:sz w:val="22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6B7851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6B7851"/>
    <w:rPr>
      <w:sz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6B7851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6B7851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6B7851"/>
    <w:rPr>
      <w:b/>
      <w:bCs/>
      <w:sz w:val="20"/>
      <w:szCs w:val="20"/>
    </w:rPr>
  </w:style>
  <w:style w:type="paragraph" w:styleId="Spistreci4">
    <w:name w:val="toc 4"/>
    <w:basedOn w:val="Normalny"/>
    <w:next w:val="Normalny"/>
    <w:autoRedefine/>
    <w:uiPriority w:val="39"/>
    <w:unhideWhenUsed/>
    <w:rsid w:val="0003397D"/>
    <w:pPr>
      <w:tabs>
        <w:tab w:val="left" w:pos="1320"/>
        <w:tab w:val="right" w:pos="10762"/>
      </w:tabs>
      <w:jc w:val="left"/>
    </w:pPr>
    <w:rPr>
      <w:sz w:val="20"/>
    </w:rPr>
  </w:style>
  <w:style w:type="paragraph" w:styleId="Spistreci5">
    <w:name w:val="toc 5"/>
    <w:basedOn w:val="Normalny"/>
    <w:next w:val="Normalny"/>
    <w:autoRedefine/>
    <w:uiPriority w:val="39"/>
    <w:unhideWhenUsed/>
    <w:rsid w:val="005C5E84"/>
    <w:pPr>
      <w:tabs>
        <w:tab w:val="left" w:pos="1589"/>
        <w:tab w:val="right" w:pos="10762"/>
      </w:tabs>
      <w:jc w:val="left"/>
    </w:pPr>
    <w:rPr>
      <w:sz w:val="20"/>
    </w:rPr>
  </w:style>
  <w:style w:type="paragraph" w:styleId="Spistreci6">
    <w:name w:val="toc 6"/>
    <w:basedOn w:val="Normalny"/>
    <w:next w:val="Normalny"/>
    <w:autoRedefine/>
    <w:uiPriority w:val="39"/>
    <w:unhideWhenUsed/>
    <w:rsid w:val="005C5E84"/>
    <w:pPr>
      <w:tabs>
        <w:tab w:val="left" w:pos="1961"/>
        <w:tab w:val="right" w:pos="10762"/>
      </w:tabs>
      <w:jc w:val="left"/>
    </w:pPr>
    <w:rPr>
      <w:sz w:val="20"/>
    </w:rPr>
  </w:style>
  <w:style w:type="paragraph" w:styleId="Spistreci7">
    <w:name w:val="toc 7"/>
    <w:basedOn w:val="Normalny"/>
    <w:next w:val="Normalny"/>
    <w:autoRedefine/>
    <w:uiPriority w:val="39"/>
    <w:unhideWhenUsed/>
    <w:rsid w:val="003B41F0"/>
    <w:pPr>
      <w:ind w:left="1100"/>
      <w:jc w:val="left"/>
    </w:pPr>
    <w:rPr>
      <w:sz w:val="20"/>
    </w:rPr>
  </w:style>
  <w:style w:type="paragraph" w:styleId="Spistreci8">
    <w:name w:val="toc 8"/>
    <w:basedOn w:val="Normalny"/>
    <w:next w:val="Normalny"/>
    <w:autoRedefine/>
    <w:uiPriority w:val="39"/>
    <w:unhideWhenUsed/>
    <w:rsid w:val="003B41F0"/>
    <w:pPr>
      <w:ind w:left="1320"/>
      <w:jc w:val="left"/>
    </w:pPr>
    <w:rPr>
      <w:sz w:val="20"/>
    </w:rPr>
  </w:style>
  <w:style w:type="paragraph" w:styleId="Spistreci9">
    <w:name w:val="toc 9"/>
    <w:basedOn w:val="Normalny"/>
    <w:next w:val="Normalny"/>
    <w:autoRedefine/>
    <w:uiPriority w:val="39"/>
    <w:unhideWhenUsed/>
    <w:rsid w:val="003B41F0"/>
    <w:pPr>
      <w:ind w:left="1540"/>
      <w:jc w:val="left"/>
    </w:pPr>
    <w:rPr>
      <w:sz w:val="20"/>
    </w:rPr>
  </w:style>
  <w:style w:type="character" w:styleId="Nierozpoznanawzmianka">
    <w:name w:val="Unresolved Mention"/>
    <w:basedOn w:val="Domylnaczcionkaakapitu"/>
    <w:uiPriority w:val="99"/>
    <w:unhideWhenUsed/>
    <w:rsid w:val="003B41F0"/>
    <w:rPr>
      <w:color w:val="605E5C"/>
      <w:shd w:val="clear" w:color="auto" w:fill="E1DFDD"/>
    </w:rPr>
  </w:style>
  <w:style w:type="paragraph" w:styleId="Indeks2">
    <w:name w:val="index 2"/>
    <w:basedOn w:val="Normalny"/>
    <w:next w:val="Normalny"/>
    <w:autoRedefine/>
    <w:uiPriority w:val="99"/>
    <w:semiHidden/>
    <w:unhideWhenUsed/>
    <w:rsid w:val="005B740D"/>
    <w:pPr>
      <w:ind w:left="440" w:hanging="220"/>
    </w:pPr>
    <w:rPr>
      <w:sz w:val="16"/>
    </w:rPr>
  </w:style>
  <w:style w:type="paragraph" w:styleId="Indeks3">
    <w:name w:val="index 3"/>
    <w:basedOn w:val="Normalny"/>
    <w:next w:val="Normalny"/>
    <w:autoRedefine/>
    <w:uiPriority w:val="99"/>
    <w:semiHidden/>
    <w:unhideWhenUsed/>
    <w:rsid w:val="005B740D"/>
    <w:pPr>
      <w:ind w:left="660" w:hanging="220"/>
    </w:pPr>
    <w:rPr>
      <w:sz w:val="16"/>
    </w:rPr>
  </w:style>
  <w:style w:type="paragraph" w:styleId="Indeks4">
    <w:name w:val="index 4"/>
    <w:basedOn w:val="Normalny"/>
    <w:next w:val="Normalny"/>
    <w:autoRedefine/>
    <w:uiPriority w:val="99"/>
    <w:semiHidden/>
    <w:unhideWhenUsed/>
    <w:rsid w:val="005B740D"/>
    <w:pPr>
      <w:ind w:left="880" w:hanging="220"/>
    </w:pPr>
    <w:rPr>
      <w:sz w:val="16"/>
    </w:rPr>
  </w:style>
  <w:style w:type="paragraph" w:styleId="Indeks5">
    <w:name w:val="index 5"/>
    <w:basedOn w:val="Normalny"/>
    <w:next w:val="Normalny"/>
    <w:autoRedefine/>
    <w:uiPriority w:val="99"/>
    <w:semiHidden/>
    <w:unhideWhenUsed/>
    <w:rsid w:val="005B740D"/>
    <w:pPr>
      <w:ind w:left="1100" w:hanging="220"/>
    </w:pPr>
    <w:rPr>
      <w:sz w:val="16"/>
    </w:rPr>
  </w:style>
  <w:style w:type="paragraph" w:styleId="Indeks6">
    <w:name w:val="index 6"/>
    <w:basedOn w:val="Normalny"/>
    <w:next w:val="Normalny"/>
    <w:autoRedefine/>
    <w:uiPriority w:val="99"/>
    <w:semiHidden/>
    <w:unhideWhenUsed/>
    <w:rsid w:val="005B740D"/>
    <w:pPr>
      <w:ind w:left="1320" w:hanging="220"/>
    </w:pPr>
    <w:rPr>
      <w:sz w:val="16"/>
    </w:rPr>
  </w:style>
  <w:style w:type="paragraph" w:styleId="Indeks7">
    <w:name w:val="index 7"/>
    <w:basedOn w:val="Normalny"/>
    <w:next w:val="Normalny"/>
    <w:autoRedefine/>
    <w:uiPriority w:val="99"/>
    <w:semiHidden/>
    <w:unhideWhenUsed/>
    <w:rsid w:val="005B740D"/>
    <w:pPr>
      <w:ind w:left="1540" w:hanging="220"/>
    </w:pPr>
    <w:rPr>
      <w:sz w:val="16"/>
    </w:rPr>
  </w:style>
  <w:style w:type="table" w:customStyle="1" w:styleId="Stileproceduredigruppo">
    <w:name w:val="Stile procedure di gruppo"/>
    <w:basedOn w:val="Standardowy"/>
    <w:uiPriority w:val="99"/>
    <w:rsid w:val="004B06A1"/>
    <w:rPr>
      <w:sz w:val="22"/>
    </w:rPr>
    <w:tblPr>
      <w:tblStyleRowBandSize w:val="1"/>
      <w:tblStyleColBandSize w:val="1"/>
      <w:tblBorders>
        <w:top w:val="single" w:sz="4" w:space="0" w:color="F2F2F2" w:themeColor="background1" w:themeShade="F2"/>
        <w:left w:val="single" w:sz="4" w:space="0" w:color="F2F2F2" w:themeColor="background1" w:themeShade="F2"/>
        <w:bottom w:val="single" w:sz="4" w:space="0" w:color="F2F2F2" w:themeColor="background1" w:themeShade="F2"/>
        <w:right w:val="single" w:sz="4" w:space="0" w:color="F2F2F2" w:themeColor="background1" w:themeShade="F2"/>
        <w:insideH w:val="single" w:sz="4" w:space="0" w:color="F2F2F2" w:themeColor="background1" w:themeShade="F2"/>
        <w:insideV w:val="single" w:sz="4" w:space="0" w:color="F2F2F2" w:themeColor="background1" w:themeShade="F2"/>
      </w:tblBorders>
    </w:tblPr>
    <w:tblStylePr w:type="firstRow">
      <w:rPr>
        <w:rFonts w:ascii="Calibri" w:hAnsi="Calibri"/>
        <w:color w:val="FFFFFF" w:themeColor="background1"/>
        <w:sz w:val="22"/>
      </w:rPr>
      <w:tblPr/>
      <w:tcPr>
        <w:shd w:val="clear" w:color="auto" w:fill="002060"/>
      </w:tcPr>
    </w:tblStylePr>
    <w:tblStylePr w:type="lastRow">
      <w:rPr>
        <w:rFonts w:asciiTheme="minorHAnsi" w:hAnsiTheme="minorHAnsi"/>
        <w:sz w:val="22"/>
      </w:rPr>
    </w:tblStylePr>
    <w:tblStylePr w:type="firstCol">
      <w:rPr>
        <w:rFonts w:asciiTheme="minorHAnsi" w:hAnsiTheme="minorHAnsi"/>
        <w:sz w:val="22"/>
      </w:rPr>
    </w:tblStylePr>
    <w:tblStylePr w:type="lastCol">
      <w:rPr>
        <w:rFonts w:asciiTheme="minorHAnsi" w:hAnsiTheme="minorHAnsi"/>
        <w:sz w:val="22"/>
      </w:rPr>
    </w:tblStylePr>
    <w:tblStylePr w:type="band1Vert">
      <w:rPr>
        <w:rFonts w:asciiTheme="minorHAnsi" w:hAnsiTheme="minorHAnsi"/>
        <w:sz w:val="22"/>
      </w:rPr>
    </w:tblStylePr>
    <w:tblStylePr w:type="band2Vert">
      <w:rPr>
        <w:rFonts w:asciiTheme="minorHAnsi" w:hAnsiTheme="minorHAnsi"/>
        <w:sz w:val="22"/>
      </w:rPr>
    </w:tblStylePr>
    <w:tblStylePr w:type="band1Horz">
      <w:rPr>
        <w:rFonts w:asciiTheme="minorHAnsi" w:hAnsiTheme="minorHAnsi"/>
        <w:color w:val="auto"/>
        <w:sz w:val="22"/>
      </w:rPr>
    </w:tblStylePr>
    <w:tblStylePr w:type="band2Horz">
      <w:rPr>
        <w:rFonts w:asciiTheme="minorHAnsi" w:hAnsiTheme="minorHAnsi"/>
        <w:color w:val="000000" w:themeColor="text1"/>
        <w:sz w:val="22"/>
      </w:rPr>
      <w:tblPr/>
      <w:tcPr>
        <w:shd w:val="clear" w:color="auto" w:fill="F2F2F2" w:themeFill="background1" w:themeFillShade="F2"/>
      </w:tcPr>
    </w:tblStylePr>
    <w:tblStylePr w:type="neCell">
      <w:rPr>
        <w:rFonts w:asciiTheme="minorHAnsi" w:hAnsiTheme="minorHAnsi"/>
        <w:sz w:val="22"/>
      </w:rPr>
    </w:tblStylePr>
    <w:tblStylePr w:type="nwCell">
      <w:rPr>
        <w:rFonts w:asciiTheme="minorHAnsi" w:hAnsiTheme="minorHAnsi"/>
        <w:sz w:val="22"/>
      </w:rPr>
    </w:tblStylePr>
    <w:tblStylePr w:type="seCell">
      <w:rPr>
        <w:rFonts w:asciiTheme="minorHAnsi" w:hAnsiTheme="minorHAnsi"/>
        <w:sz w:val="22"/>
      </w:rPr>
    </w:tblStylePr>
    <w:tblStylePr w:type="swCell">
      <w:rPr>
        <w:rFonts w:asciiTheme="minorHAnsi" w:hAnsiTheme="minorHAnsi"/>
        <w:sz w:val="22"/>
      </w:rPr>
    </w:tblStylePr>
  </w:style>
  <w:style w:type="paragraph" w:customStyle="1" w:styleId="Paragraph">
    <w:name w:val="&quot;Paragraph&quot;"/>
    <w:basedOn w:val="Normalny"/>
    <w:link w:val="ParagraphCarattere"/>
    <w:qFormat/>
    <w:rsid w:val="00053BE1"/>
    <w:pPr>
      <w:tabs>
        <w:tab w:val="center" w:pos="4819"/>
        <w:tab w:val="right" w:pos="9638"/>
      </w:tabs>
      <w:jc w:val="left"/>
    </w:pPr>
    <w:rPr>
      <w:rFonts w:eastAsia="Times New Roman" w:cs="Arial"/>
      <w:color w:val="000000" w:themeColor="text1"/>
      <w:szCs w:val="32"/>
      <w:lang w:val="en-GB" w:eastAsia="it-IT"/>
    </w:rPr>
  </w:style>
  <w:style w:type="character" w:customStyle="1" w:styleId="ParagraphCarattere">
    <w:name w:val="&quot;Paragraph&quot; Carattere"/>
    <w:basedOn w:val="Domylnaczcionkaakapitu"/>
    <w:link w:val="Paragraph"/>
    <w:rsid w:val="00053BE1"/>
    <w:rPr>
      <w:rFonts w:eastAsia="Times New Roman" w:cs="Arial"/>
      <w:color w:val="000000" w:themeColor="text1"/>
      <w:szCs w:val="32"/>
      <w:lang w:val="en-GB" w:eastAsia="it-IT"/>
    </w:rPr>
  </w:style>
  <w:style w:type="paragraph" w:customStyle="1" w:styleId="Table">
    <w:name w:val="&quot;Table&quot;"/>
    <w:basedOn w:val="Paragraph"/>
    <w:link w:val="TableCarattere"/>
    <w:rsid w:val="00053BE1"/>
    <w:pPr>
      <w:numPr>
        <w:numId w:val="5"/>
      </w:numPr>
    </w:pPr>
  </w:style>
  <w:style w:type="paragraph" w:customStyle="1" w:styleId="TableFirsapge">
    <w:name w:val="&quot;Table Firs apge&quot;"/>
    <w:basedOn w:val="Normalny"/>
    <w:link w:val="TableFirsapgeCarattere"/>
    <w:rsid w:val="00053BE1"/>
    <w:pPr>
      <w:tabs>
        <w:tab w:val="center" w:pos="4819"/>
        <w:tab w:val="right" w:pos="9638"/>
      </w:tabs>
      <w:ind w:left="247"/>
      <w:jc w:val="center"/>
    </w:pPr>
    <w:rPr>
      <w:rFonts w:ascii="Arial" w:eastAsia="Times New Roman" w:hAnsi="Arial" w:cs="Times New Roman"/>
      <w:b/>
      <w:color w:val="FFFFFF" w:themeColor="background1"/>
      <w:szCs w:val="32"/>
      <w:lang w:val="en-GB" w:eastAsia="it-IT"/>
    </w:rPr>
  </w:style>
  <w:style w:type="character" w:customStyle="1" w:styleId="TableCarattere">
    <w:name w:val="&quot;Table&quot; Carattere"/>
    <w:basedOn w:val="ParagraphCarattere"/>
    <w:link w:val="Table"/>
    <w:rsid w:val="00053BE1"/>
    <w:rPr>
      <w:rFonts w:eastAsia="Times New Roman" w:cs="Arial"/>
      <w:color w:val="000000" w:themeColor="text1"/>
      <w:szCs w:val="32"/>
      <w:lang w:val="en-GB" w:eastAsia="it-IT"/>
    </w:rPr>
  </w:style>
  <w:style w:type="character" w:customStyle="1" w:styleId="TableFirsapgeCarattere">
    <w:name w:val="&quot;Table Firs apge&quot; Carattere"/>
    <w:basedOn w:val="Domylnaczcionkaakapitu"/>
    <w:link w:val="TableFirsapge"/>
    <w:rsid w:val="00053BE1"/>
    <w:rPr>
      <w:rFonts w:ascii="Arial" w:eastAsia="Times New Roman" w:hAnsi="Arial" w:cs="Times New Roman"/>
      <w:b/>
      <w:color w:val="FFFFFF" w:themeColor="background1"/>
      <w:szCs w:val="32"/>
      <w:lang w:val="en-GB" w:eastAsia="it-IT"/>
    </w:rPr>
  </w:style>
  <w:style w:type="paragraph" w:customStyle="1" w:styleId="TabellaFlusso">
    <w:name w:val="Tabella_Flusso"/>
    <w:basedOn w:val="Normalny"/>
    <w:link w:val="TabellaFlussoCarattere"/>
    <w:rsid w:val="00053BE1"/>
    <w:pPr>
      <w:jc w:val="left"/>
    </w:pPr>
    <w:rPr>
      <w:rFonts w:ascii="Arial" w:eastAsia="Times New Roman" w:hAnsi="Arial" w:cs="Times New Roman"/>
      <w:b/>
      <w:sz w:val="16"/>
      <w:lang w:eastAsia="it-IT"/>
    </w:rPr>
  </w:style>
  <w:style w:type="paragraph" w:customStyle="1" w:styleId="Flowcharttitle">
    <w:name w:val="Flow_chart(title)"/>
    <w:basedOn w:val="Normalny"/>
    <w:autoRedefine/>
    <w:rsid w:val="00053BE1"/>
    <w:pPr>
      <w:keepNext/>
      <w:tabs>
        <w:tab w:val="num" w:pos="360"/>
      </w:tabs>
      <w:jc w:val="center"/>
      <w:outlineLvl w:val="6"/>
    </w:pPr>
    <w:rPr>
      <w:rFonts w:ascii="Arial" w:eastAsia="Batang" w:hAnsi="Arial" w:cs="Times New Roman"/>
      <w:b/>
      <w:sz w:val="16"/>
      <w:szCs w:val="16"/>
      <w:u w:val="single"/>
      <w:lang w:val="en-US" w:eastAsia="ko-KR"/>
    </w:rPr>
  </w:style>
  <w:style w:type="character" w:customStyle="1" w:styleId="TabellaFlussoCarattere">
    <w:name w:val="Tabella_Flusso Carattere"/>
    <w:basedOn w:val="Domylnaczcionkaakapitu"/>
    <w:link w:val="TabellaFlusso"/>
    <w:rsid w:val="00053BE1"/>
    <w:rPr>
      <w:rFonts w:ascii="Arial" w:eastAsia="Times New Roman" w:hAnsi="Arial" w:cs="Times New Roman"/>
      <w:b/>
      <w:sz w:val="16"/>
      <w:szCs w:val="20"/>
      <w:lang w:eastAsia="it-IT"/>
    </w:rPr>
  </w:style>
  <w:style w:type="paragraph" w:customStyle="1" w:styleId="SignatureTable">
    <w:name w:val="&quot;Signature Table&quot;"/>
    <w:basedOn w:val="TableFirsapge"/>
    <w:link w:val="SignatureTableCarattere"/>
    <w:rsid w:val="00053BE1"/>
  </w:style>
  <w:style w:type="character" w:customStyle="1" w:styleId="SignatureTableCarattere">
    <w:name w:val="&quot;Signature Table&quot; Carattere"/>
    <w:basedOn w:val="TableFirsapgeCarattere"/>
    <w:link w:val="SignatureTable"/>
    <w:rsid w:val="00053BE1"/>
    <w:rPr>
      <w:rFonts w:ascii="Arial" w:eastAsia="Times New Roman" w:hAnsi="Arial" w:cs="Times New Roman"/>
      <w:b/>
      <w:color w:val="FFFFFF" w:themeColor="background1"/>
      <w:szCs w:val="32"/>
      <w:lang w:val="en-GB" w:eastAsia="it-IT"/>
    </w:rPr>
  </w:style>
  <w:style w:type="table" w:customStyle="1" w:styleId="Stileproceduredigruppo2">
    <w:name w:val="Stile procedure di gruppo2"/>
    <w:basedOn w:val="Standardowy"/>
    <w:uiPriority w:val="99"/>
    <w:rsid w:val="000147F6"/>
    <w:rPr>
      <w:rFonts w:asciiTheme="minorHAnsi" w:hAnsiTheme="minorHAnsi" w:cstheme="minorBidi"/>
      <w:color w:val="000000" w:themeColor="text1"/>
      <w:sz w:val="22"/>
      <w:szCs w:val="24"/>
    </w:rPr>
    <w:tblPr>
      <w:tblStyleRowBandSize w:val="1"/>
      <w:tblStyleColBandSize w:val="1"/>
      <w:tblBorders>
        <w:top w:val="single" w:sz="4" w:space="0" w:color="F2F2F2" w:themeColor="background1" w:themeShade="F2"/>
        <w:left w:val="single" w:sz="4" w:space="0" w:color="F2F2F2" w:themeColor="background1" w:themeShade="F2"/>
        <w:bottom w:val="single" w:sz="4" w:space="0" w:color="F2F2F2" w:themeColor="background1" w:themeShade="F2"/>
        <w:right w:val="single" w:sz="4" w:space="0" w:color="F2F2F2" w:themeColor="background1" w:themeShade="F2"/>
        <w:insideH w:val="single" w:sz="4" w:space="0" w:color="F2F2F2" w:themeColor="background1" w:themeShade="F2"/>
        <w:insideV w:val="single" w:sz="4" w:space="0" w:color="F2F2F2" w:themeColor="background1" w:themeShade="F2"/>
      </w:tblBorders>
    </w:tblPr>
    <w:tblStylePr w:type="firstRow">
      <w:rPr>
        <w:rFonts w:asciiTheme="minorHAnsi" w:hAnsiTheme="minorHAnsi"/>
        <w:color w:val="FFFFFF" w:themeColor="background1"/>
        <w:sz w:val="22"/>
      </w:rPr>
      <w:tblPr/>
      <w:tcPr>
        <w:shd w:val="clear" w:color="auto" w:fill="002060"/>
      </w:tcPr>
    </w:tblStylePr>
    <w:tblStylePr w:type="lastRow">
      <w:rPr>
        <w:rFonts w:asciiTheme="minorHAnsi" w:hAnsiTheme="minorHAnsi"/>
        <w:sz w:val="22"/>
      </w:rPr>
    </w:tblStylePr>
    <w:tblStylePr w:type="firstCol">
      <w:rPr>
        <w:rFonts w:asciiTheme="minorHAnsi" w:hAnsiTheme="minorHAnsi"/>
        <w:color w:val="auto"/>
        <w:sz w:val="22"/>
      </w:rPr>
    </w:tblStylePr>
    <w:tblStylePr w:type="lastCol">
      <w:rPr>
        <w:rFonts w:asciiTheme="minorHAnsi" w:hAnsiTheme="minorHAnsi"/>
        <w:sz w:val="22"/>
      </w:rPr>
    </w:tblStylePr>
    <w:tblStylePr w:type="band2Vert">
      <w:rPr>
        <w:rFonts w:asciiTheme="minorHAnsi" w:hAnsiTheme="minorHAnsi"/>
        <w:sz w:val="22"/>
      </w:rPr>
    </w:tblStylePr>
    <w:tblStylePr w:type="band1Horz">
      <w:rPr>
        <w:rFonts w:asciiTheme="minorHAnsi" w:hAnsiTheme="minorHAnsi"/>
        <w:color w:val="FFFFFF" w:themeColor="background1"/>
        <w:sz w:val="22"/>
      </w:rPr>
    </w:tblStylePr>
    <w:tblStylePr w:type="band2Horz">
      <w:rPr>
        <w:rFonts w:ascii="Calibri" w:hAnsi="Calibri"/>
        <w:color w:val="auto"/>
        <w:sz w:val="22"/>
      </w:rPr>
      <w:tblPr/>
      <w:tcPr>
        <w:shd w:val="clear" w:color="auto" w:fill="F2F2F2" w:themeFill="background1" w:themeFillShade="F2"/>
      </w:tcPr>
    </w:tblStylePr>
    <w:tblStylePr w:type="neCell">
      <w:rPr>
        <w:rFonts w:asciiTheme="minorHAnsi" w:hAnsiTheme="minorHAnsi"/>
        <w:sz w:val="22"/>
      </w:rPr>
    </w:tblStylePr>
    <w:tblStylePr w:type="nwCell">
      <w:rPr>
        <w:rFonts w:asciiTheme="minorHAnsi" w:hAnsiTheme="minorHAnsi"/>
        <w:sz w:val="22"/>
      </w:rPr>
    </w:tblStylePr>
    <w:tblStylePr w:type="seCell">
      <w:rPr>
        <w:rFonts w:asciiTheme="minorHAnsi" w:hAnsiTheme="minorHAnsi"/>
        <w:sz w:val="22"/>
      </w:rPr>
    </w:tblStylePr>
    <w:tblStylePr w:type="swCell">
      <w:rPr>
        <w:rFonts w:asciiTheme="minorHAnsi" w:hAnsiTheme="minorHAnsi"/>
        <w:sz w:val="22"/>
      </w:rPr>
    </w:tblStylePr>
  </w:style>
  <w:style w:type="table" w:customStyle="1" w:styleId="Stileproceduredigruppo1">
    <w:name w:val="Stile procedure di gruppo1"/>
    <w:basedOn w:val="Standardowy"/>
    <w:uiPriority w:val="99"/>
    <w:rsid w:val="00B33949"/>
    <w:rPr>
      <w:rFonts w:ascii="Arial" w:hAnsi="Arial" w:cstheme="minorBidi"/>
      <w:color w:val="000000" w:themeColor="text1"/>
      <w:sz w:val="22"/>
      <w:szCs w:val="24"/>
    </w:rPr>
    <w:tblPr>
      <w:tblStyleRowBandSize w:val="1"/>
      <w:tblBorders>
        <w:top w:val="single" w:sz="4" w:space="0" w:color="F2F2F2" w:themeColor="background1" w:themeShade="F2"/>
        <w:left w:val="single" w:sz="4" w:space="0" w:color="F2F2F2" w:themeColor="background1" w:themeShade="F2"/>
        <w:bottom w:val="single" w:sz="4" w:space="0" w:color="F2F2F2" w:themeColor="background1" w:themeShade="F2"/>
        <w:right w:val="single" w:sz="4" w:space="0" w:color="F2F2F2" w:themeColor="background1" w:themeShade="F2"/>
        <w:insideH w:val="single" w:sz="4" w:space="0" w:color="F2F2F2" w:themeColor="background1" w:themeShade="F2"/>
        <w:insideV w:val="single" w:sz="4" w:space="0" w:color="F2F2F2" w:themeColor="background1" w:themeShade="F2"/>
      </w:tblBorders>
    </w:tblPr>
    <w:tblStylePr w:type="firstRow">
      <w:rPr>
        <w:rFonts w:ascii="Arial" w:hAnsi="Arial"/>
        <w:color w:val="FFFFFF" w:themeColor="background1"/>
        <w:sz w:val="22"/>
      </w:rPr>
      <w:tblPr/>
      <w:tcPr>
        <w:shd w:val="clear" w:color="auto" w:fill="002060"/>
      </w:tcPr>
    </w:tblStylePr>
    <w:tblStylePr w:type="band1Horz">
      <w:rPr>
        <w:color w:val="FFFFFF" w:themeColor="background1"/>
      </w:rPr>
    </w:tblStylePr>
    <w:tblStylePr w:type="band2Horz">
      <w:rPr>
        <w:rFonts w:ascii="Arial" w:hAnsi="Arial"/>
        <w:color w:val="000000" w:themeColor="text1"/>
        <w:sz w:val="22"/>
      </w:rPr>
      <w:tblPr/>
      <w:tcPr>
        <w:shd w:val="clear" w:color="auto" w:fill="F2F2F2" w:themeFill="background1" w:themeFillShade="F2"/>
      </w:tcPr>
    </w:tblStylePr>
  </w:style>
  <w:style w:type="table" w:customStyle="1" w:styleId="Stileproceduredigruppo21">
    <w:name w:val="Stile procedure di gruppo21"/>
    <w:basedOn w:val="Standardowy"/>
    <w:uiPriority w:val="99"/>
    <w:rsid w:val="007D335D"/>
    <w:rPr>
      <w:rFonts w:ascii="Arial" w:hAnsi="Arial" w:cstheme="minorBidi"/>
      <w:color w:val="000000" w:themeColor="text1"/>
      <w:sz w:val="22"/>
      <w:szCs w:val="24"/>
    </w:rPr>
    <w:tblPr>
      <w:tblStyleRowBandSize w:val="1"/>
      <w:tblBorders>
        <w:top w:val="single" w:sz="4" w:space="0" w:color="F2F2F2" w:themeColor="background1" w:themeShade="F2"/>
        <w:left w:val="single" w:sz="4" w:space="0" w:color="F2F2F2" w:themeColor="background1" w:themeShade="F2"/>
        <w:bottom w:val="single" w:sz="4" w:space="0" w:color="F2F2F2" w:themeColor="background1" w:themeShade="F2"/>
        <w:right w:val="single" w:sz="4" w:space="0" w:color="F2F2F2" w:themeColor="background1" w:themeShade="F2"/>
        <w:insideH w:val="single" w:sz="4" w:space="0" w:color="F2F2F2" w:themeColor="background1" w:themeShade="F2"/>
        <w:insideV w:val="single" w:sz="4" w:space="0" w:color="F2F2F2" w:themeColor="background1" w:themeShade="F2"/>
      </w:tblBorders>
    </w:tblPr>
    <w:tblStylePr w:type="firstRow">
      <w:rPr>
        <w:rFonts w:ascii="Arial" w:hAnsi="Arial"/>
        <w:color w:val="auto"/>
        <w:sz w:val="22"/>
      </w:rPr>
      <w:tblPr/>
      <w:tcPr>
        <w:shd w:val="clear" w:color="auto" w:fill="002060"/>
      </w:tcPr>
    </w:tblStylePr>
    <w:tblStylePr w:type="band1Horz">
      <w:rPr>
        <w:color w:val="auto"/>
      </w:rPr>
    </w:tblStylePr>
    <w:tblStylePr w:type="band2Horz">
      <w:rPr>
        <w:rFonts w:ascii="Arial" w:hAnsi="Arial"/>
        <w:color w:val="000000" w:themeColor="text1"/>
        <w:sz w:val="22"/>
      </w:rPr>
      <w:tblPr/>
      <w:tcPr>
        <w:shd w:val="clear" w:color="auto" w:fill="F2F2F2" w:themeFill="background1" w:themeFillShade="F2"/>
      </w:tcPr>
    </w:tblStylePr>
  </w:style>
  <w:style w:type="paragraph" w:customStyle="1" w:styleId="11Title">
    <w:name w:val="1.1 Title"/>
    <w:basedOn w:val="Normalny"/>
    <w:next w:val="Normalny"/>
    <w:autoRedefine/>
    <w:qFormat/>
    <w:rsid w:val="00A666AC"/>
    <w:pPr>
      <w:keepNext/>
      <w:spacing w:before="120" w:after="120"/>
      <w:ind w:left="431"/>
      <w:jc w:val="center"/>
    </w:pPr>
    <w:rPr>
      <w:rFonts w:ascii="Arial" w:eastAsia="Times New Roman" w:hAnsi="Arial" w:cs="Times New Roman"/>
      <w:b/>
      <w:iCs/>
      <w:sz w:val="28"/>
      <w:szCs w:val="22"/>
      <w:lang w:val="en-US" w:eastAsia="it-IT"/>
    </w:rPr>
  </w:style>
  <w:style w:type="character" w:customStyle="1" w:styleId="normaltextrun">
    <w:name w:val="normaltextrun"/>
    <w:basedOn w:val="Domylnaczcionkaakapitu"/>
    <w:rsid w:val="00A666AC"/>
  </w:style>
  <w:style w:type="paragraph" w:customStyle="1" w:styleId="ReferencesTable">
    <w:name w:val="&quot;References Table&quot;"/>
    <w:basedOn w:val="Normalny"/>
    <w:rsid w:val="00A666AC"/>
    <w:pPr>
      <w:tabs>
        <w:tab w:val="center" w:pos="4819"/>
        <w:tab w:val="right" w:pos="9638"/>
      </w:tabs>
      <w:ind w:left="247"/>
      <w:jc w:val="center"/>
    </w:pPr>
    <w:rPr>
      <w:rFonts w:ascii="Arial" w:eastAsia="Times New Roman" w:hAnsi="Arial" w:cs="Times New Roman"/>
      <w:b/>
      <w:color w:val="FFFFFF" w:themeColor="background1"/>
      <w:sz w:val="22"/>
      <w:szCs w:val="32"/>
      <w:lang w:val="en-GB" w:eastAsia="it-IT"/>
    </w:rPr>
  </w:style>
  <w:style w:type="table" w:customStyle="1" w:styleId="Stileproceduredigruppo3">
    <w:name w:val="Stile procedure di gruppo3"/>
    <w:basedOn w:val="Standardowy"/>
    <w:uiPriority w:val="99"/>
    <w:rsid w:val="006E3927"/>
    <w:rPr>
      <w:rFonts w:ascii="Arial" w:hAnsi="Arial" w:cstheme="minorBidi"/>
      <w:color w:val="000000" w:themeColor="text1"/>
      <w:sz w:val="22"/>
      <w:szCs w:val="24"/>
    </w:rPr>
    <w:tblPr>
      <w:tblStyleRowBandSize w:val="1"/>
      <w:tblBorders>
        <w:top w:val="single" w:sz="4" w:space="0" w:color="F2F2F2" w:themeColor="background1" w:themeShade="F2"/>
        <w:left w:val="single" w:sz="4" w:space="0" w:color="F2F2F2" w:themeColor="background1" w:themeShade="F2"/>
        <w:bottom w:val="single" w:sz="4" w:space="0" w:color="F2F2F2" w:themeColor="background1" w:themeShade="F2"/>
        <w:right w:val="single" w:sz="4" w:space="0" w:color="F2F2F2" w:themeColor="background1" w:themeShade="F2"/>
        <w:insideH w:val="single" w:sz="4" w:space="0" w:color="F2F2F2" w:themeColor="background1" w:themeShade="F2"/>
        <w:insideV w:val="single" w:sz="4" w:space="0" w:color="F2F2F2" w:themeColor="background1" w:themeShade="F2"/>
      </w:tblBorders>
    </w:tblPr>
    <w:tblStylePr w:type="firstRow">
      <w:rPr>
        <w:rFonts w:ascii="Arial" w:hAnsi="Arial"/>
        <w:color w:val="FFFFFF" w:themeColor="background1"/>
        <w:sz w:val="22"/>
      </w:rPr>
      <w:tblPr/>
      <w:tcPr>
        <w:shd w:val="clear" w:color="auto" w:fill="002060"/>
      </w:tcPr>
    </w:tblStylePr>
    <w:tblStylePr w:type="band1Horz">
      <w:rPr>
        <w:color w:val="auto"/>
      </w:rPr>
    </w:tblStylePr>
    <w:tblStylePr w:type="band2Horz">
      <w:rPr>
        <w:rFonts w:ascii="Arial" w:hAnsi="Arial"/>
        <w:color w:val="000000" w:themeColor="text1"/>
        <w:sz w:val="22"/>
      </w:rPr>
      <w:tblPr/>
      <w:tcPr>
        <w:shd w:val="clear" w:color="auto" w:fill="F2F2F2" w:themeFill="background1" w:themeFillShade="F2"/>
      </w:tcPr>
    </w:tblStylePr>
  </w:style>
  <w:style w:type="paragraph" w:customStyle="1" w:styleId="Tekstpodstawowy1">
    <w:name w:val="Tekst podstawowy1"/>
    <w:basedOn w:val="Normalny"/>
    <w:rsid w:val="002F40D3"/>
    <w:pPr>
      <w:ind w:left="567"/>
    </w:pPr>
    <w:rPr>
      <w:rFonts w:ascii="Arial" w:eastAsia="Times New Roman" w:hAnsi="Arial" w:cs="Times New Roman"/>
      <w:sz w:val="22"/>
      <w:lang w:val="en-GB" w:eastAsia="pl-PL"/>
    </w:rPr>
  </w:style>
  <w:style w:type="table" w:customStyle="1" w:styleId="Stileproceduredigruppo31">
    <w:name w:val="Stile procedure di gruppo31"/>
    <w:basedOn w:val="Standardowy"/>
    <w:uiPriority w:val="99"/>
    <w:rsid w:val="00DF0918"/>
    <w:rPr>
      <w:rFonts w:asciiTheme="minorHAnsi" w:hAnsiTheme="minorHAnsi" w:cstheme="minorBidi"/>
      <w:color w:val="000000" w:themeColor="text1"/>
      <w:sz w:val="22"/>
      <w:szCs w:val="24"/>
    </w:rPr>
    <w:tblPr>
      <w:tblStyleRowBandSize w:val="1"/>
      <w:tblStyleColBandSize w:val="1"/>
      <w:tblBorders>
        <w:top w:val="single" w:sz="4" w:space="0" w:color="F2F2F2" w:themeColor="background1" w:themeShade="F2"/>
        <w:left w:val="single" w:sz="4" w:space="0" w:color="F2F2F2" w:themeColor="background1" w:themeShade="F2"/>
        <w:bottom w:val="single" w:sz="4" w:space="0" w:color="F2F2F2" w:themeColor="background1" w:themeShade="F2"/>
        <w:right w:val="single" w:sz="4" w:space="0" w:color="F2F2F2" w:themeColor="background1" w:themeShade="F2"/>
        <w:insideH w:val="single" w:sz="4" w:space="0" w:color="F2F2F2" w:themeColor="background1" w:themeShade="F2"/>
        <w:insideV w:val="single" w:sz="4" w:space="0" w:color="F2F2F2" w:themeColor="background1" w:themeShade="F2"/>
      </w:tblBorders>
    </w:tblPr>
    <w:tblStylePr w:type="firstRow">
      <w:rPr>
        <w:rFonts w:asciiTheme="minorHAnsi" w:hAnsiTheme="minorHAnsi"/>
        <w:color w:val="auto"/>
        <w:sz w:val="22"/>
      </w:rPr>
      <w:tblPr/>
      <w:tcPr>
        <w:shd w:val="clear" w:color="auto" w:fill="002060"/>
      </w:tcPr>
    </w:tblStylePr>
    <w:tblStylePr w:type="band1Horz">
      <w:rPr>
        <w:rFonts w:asciiTheme="minorHAnsi" w:hAnsiTheme="minorHAnsi"/>
        <w:color w:val="auto"/>
        <w:sz w:val="22"/>
      </w:rPr>
    </w:tblStylePr>
    <w:tblStylePr w:type="band2Horz">
      <w:rPr>
        <w:rFonts w:asciiTheme="minorHAnsi" w:hAnsiTheme="minorHAnsi"/>
        <w:color w:val="auto"/>
        <w:sz w:val="22"/>
      </w:rPr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2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ufifilters365.sharepoint.com/:x:/r/sites/quality/_layouts/15/Doc.aspx?sourcedoc=%7B6F3C13F2-D279-4E36-9F84-5870705A6E9E%7D&amp;file=GT-0002_-_Acronyms.xls&amp;action=default&amp;mobileredirect=true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07/relationships/hdphoto" Target="media/hdphoto1.wdp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2AF1B33ED1D884F9D018B9A5634FE2F" ma:contentTypeVersion="21" ma:contentTypeDescription="Utwórz nowy dokument." ma:contentTypeScope="" ma:versionID="86059cb6e79201691d8e01a060e6ac3f">
  <xsd:schema xmlns:xsd="http://www.w3.org/2001/XMLSchema" xmlns:xs="http://www.w3.org/2001/XMLSchema" xmlns:p="http://schemas.microsoft.com/office/2006/metadata/properties" xmlns:ns2="ac746417-d134-4f3b-b0b2-2d981444e484" xmlns:ns3="13781d37-8724-4558-bfd2-a3b03010692b" targetNamespace="http://schemas.microsoft.com/office/2006/metadata/properties" ma:root="true" ma:fieldsID="524049bf2074209ecfdc2d1d1924945f" ns2:_="" ns3:_="">
    <xsd:import namespace="ac746417-d134-4f3b-b0b2-2d981444e484"/>
    <xsd:import namespace="13781d37-8724-4558-bfd2-a3b0301069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_Flow_SignoffStatu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746417-d134-4f3b-b0b2-2d981444e4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i obrazów" ma:readOnly="false" ma:fieldId="{5cf76f15-5ced-4ddc-b409-7134ff3c332f}" ma:taxonomyMulti="true" ma:sspId="5eb214a5-cb48-4b74-bd1d-87654406cd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781d37-8724-4558-bfd2-a3b03010692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321f3484-c674-4fdc-875e-400ee18983c9}" ma:internalName="TaxCatchAll" ma:showField="CatchAllData" ma:web="13781d37-8724-4558-bfd2-a3b0301069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ac746417-d134-4f3b-b0b2-2d981444e484" xsi:nil="true"/>
    <TaxCatchAll xmlns="13781d37-8724-4558-bfd2-a3b03010692b" xsi:nil="true"/>
    <lcf76f155ced4ddcb4097134ff3c332f xmlns="ac746417-d134-4f3b-b0b2-2d981444e484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502C5D9-4AB6-5647-A8F1-2DD875E819F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9D03F79-C9D7-46E4-B791-14A3B036F5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746417-d134-4f3b-b0b2-2d981444e484"/>
    <ds:schemaRef ds:uri="13781d37-8724-4558-bfd2-a3b0301069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3DE2374-C3AA-4EA1-A6C7-24DA412A50AB}">
  <ds:schemaRefs>
    <ds:schemaRef ds:uri="http://schemas.microsoft.com/office/2006/metadata/properties"/>
    <ds:schemaRef ds:uri="http://schemas.microsoft.com/office/infopath/2007/PartnerControls"/>
    <ds:schemaRef ds:uri="ac746417-d134-4f3b-b0b2-2d981444e484"/>
    <ds:schemaRef ds:uri="13781d37-8724-4558-bfd2-a3b03010692b"/>
  </ds:schemaRefs>
</ds:datastoreItem>
</file>

<file path=customXml/itemProps4.xml><?xml version="1.0" encoding="utf-8"?>
<ds:datastoreItem xmlns:ds="http://schemas.openxmlformats.org/officeDocument/2006/customXml" ds:itemID="{7E05AAFF-0674-441B-B1E9-6A44EE2AD11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926f5da9-c152-403d-8c4e-793ed247beaf}" enabled="0" method="" siteId="{926f5da9-c152-403d-8c4e-793ed247bea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751</TotalTime>
  <Pages>10</Pages>
  <Words>1970</Words>
  <Characters>11821</Characters>
  <Application>Microsoft Office Word</Application>
  <DocSecurity>0</DocSecurity>
  <Lines>98</Lines>
  <Paragraphs>27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di Microsoft Office</dc:creator>
  <cp:keywords/>
  <dc:description/>
  <cp:lastModifiedBy>Natalia Krysztofiak</cp:lastModifiedBy>
  <cp:revision>126</cp:revision>
  <cp:lastPrinted>2025-06-25T11:34:00Z</cp:lastPrinted>
  <dcterms:created xsi:type="dcterms:W3CDTF">2024-02-02T13:57:00Z</dcterms:created>
  <dcterms:modified xsi:type="dcterms:W3CDTF">2026-08-20T22:10:00Z</dcterms:modified>
  <dc:language>it-IT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0x01010042AF1B33ED1D884F9D018B9A5634FE2F</vt:lpwstr>
  </property>
  <property fmtid="{D5CDD505-2E9C-101B-9397-08002B2CF9AE}" pid="9" name="MediaServiceImageTags">
    <vt:lpwstr/>
  </property>
</Properties>
</file>