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85A" w:rsidRDefault="000C185A" w:rsidP="000C185A">
      <w:pPr>
        <w:tabs>
          <w:tab w:val="left" w:pos="927"/>
        </w:tabs>
      </w:pPr>
      <w:r>
        <w:rPr>
          <w:rFonts w:hint="eastAsia"/>
        </w:rPr>
        <w:t>整个IBL说明文档结构如下:</w:t>
      </w:r>
    </w:p>
    <w:p w:rsidR="000C185A" w:rsidRDefault="000C185A" w:rsidP="000C185A">
      <w:pPr>
        <w:pStyle w:val="a3"/>
        <w:numPr>
          <w:ilvl w:val="0"/>
          <w:numId w:val="1"/>
        </w:numPr>
        <w:tabs>
          <w:tab w:val="left" w:pos="927"/>
        </w:tabs>
        <w:ind w:firstLineChars="0"/>
      </w:pPr>
      <w:r>
        <w:rPr>
          <w:rFonts w:hint="eastAsia"/>
        </w:rPr>
        <w:t>根据输入的</w:t>
      </w:r>
      <w:proofErr w:type="spellStart"/>
      <w:r>
        <w:rPr>
          <w:rFonts w:hint="eastAsia"/>
        </w:rPr>
        <w:t>cubema</w:t>
      </w:r>
      <w:r>
        <w:t>p</w:t>
      </w:r>
      <w:proofErr w:type="spellEnd"/>
      <w:r>
        <w:rPr>
          <w:rFonts w:hint="eastAsia"/>
        </w:rPr>
        <w:t>环境贴图生成对应的辐照贴图；</w:t>
      </w:r>
    </w:p>
    <w:p w:rsidR="000C185A" w:rsidRDefault="000C185A" w:rsidP="000C185A">
      <w:pPr>
        <w:pStyle w:val="a3"/>
        <w:numPr>
          <w:ilvl w:val="0"/>
          <w:numId w:val="1"/>
        </w:numPr>
        <w:tabs>
          <w:tab w:val="left" w:pos="927"/>
        </w:tabs>
        <w:ind w:firstLineChars="0"/>
      </w:pPr>
      <w:r>
        <w:rPr>
          <w:rFonts w:hint="eastAsia"/>
        </w:rPr>
        <w:t>根据输入的</w:t>
      </w:r>
      <w:proofErr w:type="spellStart"/>
      <w:r>
        <w:rPr>
          <w:rFonts w:hint="eastAsia"/>
        </w:rPr>
        <w:t>cube</w:t>
      </w:r>
      <w:r>
        <w:t>map</w:t>
      </w:r>
      <w:proofErr w:type="spellEnd"/>
      <w:r>
        <w:rPr>
          <w:rFonts w:hint="eastAsia"/>
        </w:rPr>
        <w:t>环境贴图生成对应的预过滤环境贴图；</w:t>
      </w:r>
    </w:p>
    <w:p w:rsidR="000C185A" w:rsidRDefault="000C185A" w:rsidP="000C185A">
      <w:pPr>
        <w:pStyle w:val="a3"/>
        <w:numPr>
          <w:ilvl w:val="0"/>
          <w:numId w:val="1"/>
        </w:numPr>
        <w:tabs>
          <w:tab w:val="left" w:pos="927"/>
        </w:tabs>
        <w:ind w:firstLineChars="0"/>
      </w:pPr>
      <w:r>
        <w:rPr>
          <w:rFonts w:hint="eastAsia"/>
        </w:rPr>
        <w:t>根据传入的纹理坐标生成BRDF积分纹理；</w:t>
      </w:r>
    </w:p>
    <w:p w:rsidR="000C185A" w:rsidRDefault="000C185A" w:rsidP="000C185A">
      <w:pPr>
        <w:tabs>
          <w:tab w:val="left" w:pos="927"/>
        </w:tabs>
      </w:pPr>
    </w:p>
    <w:p w:rsidR="000C185A" w:rsidRDefault="000C185A" w:rsidP="000C185A">
      <w:pPr>
        <w:pStyle w:val="a3"/>
        <w:numPr>
          <w:ilvl w:val="0"/>
          <w:numId w:val="2"/>
        </w:numPr>
        <w:tabs>
          <w:tab w:val="left" w:pos="927"/>
        </w:tabs>
        <w:ind w:firstLineChars="0"/>
      </w:pPr>
      <w:r>
        <w:rPr>
          <w:rFonts w:hint="eastAsia"/>
        </w:rPr>
        <w:t>生成</w:t>
      </w:r>
      <w:proofErr w:type="spellStart"/>
      <w:r>
        <w:rPr>
          <w:rFonts w:hint="eastAsia"/>
        </w:rPr>
        <w:t>Irrandiance</w:t>
      </w:r>
      <w:proofErr w:type="spellEnd"/>
      <w:r>
        <w:t xml:space="preserve"> </w:t>
      </w:r>
      <w:proofErr w:type="spellStart"/>
      <w:r>
        <w:rPr>
          <w:rFonts w:hint="eastAsia"/>
        </w:rPr>
        <w:t>Cube</w:t>
      </w:r>
      <w:r>
        <w:t>Map</w:t>
      </w:r>
      <w:proofErr w:type="spellEnd"/>
      <w:r w:rsidR="009C599E">
        <w:rPr>
          <w:rFonts w:hint="eastAsia"/>
        </w:rPr>
        <w:t>：</w:t>
      </w:r>
    </w:p>
    <w:p w:rsidR="009C599E" w:rsidRDefault="009C599E" w:rsidP="009C599E">
      <w:pPr>
        <w:pStyle w:val="a3"/>
        <w:numPr>
          <w:ilvl w:val="0"/>
          <w:numId w:val="6"/>
        </w:numPr>
        <w:tabs>
          <w:tab w:val="left" w:pos="927"/>
        </w:tabs>
        <w:ind w:firstLineChars="0"/>
      </w:pPr>
      <w:r>
        <w:rPr>
          <w:rFonts w:hint="eastAsia"/>
        </w:rPr>
        <w:t>将反射方程划分为独立的两部分，分别对其进行计算，然后进行合并得到结果，第一部分是Diffuse光照部分，第二部分是Specular光照部分；</w:t>
      </w:r>
    </w:p>
    <w:p w:rsidR="009C599E" w:rsidRDefault="009C599E" w:rsidP="009C599E">
      <w:pPr>
        <w:tabs>
          <w:tab w:val="left" w:pos="927"/>
        </w:tabs>
        <w:jc w:val="center"/>
      </w:pPr>
      <w:r>
        <w:rPr>
          <w:noProof/>
        </w:rPr>
        <w:drawing>
          <wp:inline distT="0" distB="0" distL="0" distR="0" wp14:anchorId="1920B95D" wp14:editId="4754363C">
            <wp:extent cx="4620260" cy="695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515" cy="708867"/>
                    </a:xfrm>
                    <a:prstGeom prst="rect">
                      <a:avLst/>
                    </a:prstGeom>
                  </pic:spPr>
                </pic:pic>
              </a:graphicData>
            </a:graphic>
          </wp:inline>
        </w:drawing>
      </w:r>
    </w:p>
    <w:p w:rsidR="009C599E" w:rsidRDefault="009C599E" w:rsidP="009C599E">
      <w:pPr>
        <w:tabs>
          <w:tab w:val="left" w:pos="927"/>
        </w:tabs>
        <w:jc w:val="center"/>
      </w:pPr>
      <w:r>
        <w:rPr>
          <w:noProof/>
        </w:rPr>
        <w:drawing>
          <wp:inline distT="0" distB="0" distL="0" distR="0" wp14:anchorId="4BBFAF19" wp14:editId="35BAADAF">
            <wp:extent cx="5274310" cy="575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5945"/>
                    </a:xfrm>
                    <a:prstGeom prst="rect">
                      <a:avLst/>
                    </a:prstGeom>
                  </pic:spPr>
                </pic:pic>
              </a:graphicData>
            </a:graphic>
          </wp:inline>
        </w:drawing>
      </w:r>
    </w:p>
    <w:p w:rsidR="009C599E" w:rsidRDefault="009C599E" w:rsidP="009C599E">
      <w:pPr>
        <w:tabs>
          <w:tab w:val="left" w:pos="927"/>
        </w:tabs>
      </w:pPr>
    </w:p>
    <w:p w:rsidR="009C599E" w:rsidRDefault="009C599E" w:rsidP="009C599E">
      <w:pPr>
        <w:pStyle w:val="a3"/>
        <w:numPr>
          <w:ilvl w:val="0"/>
          <w:numId w:val="6"/>
        </w:numPr>
        <w:tabs>
          <w:tab w:val="left" w:pos="927"/>
        </w:tabs>
        <w:ind w:firstLineChars="0"/>
      </w:pPr>
      <w:r>
        <w:rPr>
          <w:rFonts w:hint="eastAsia"/>
        </w:rPr>
        <w:t>由此可以得到的Diffuse光照部分方程为:</w:t>
      </w:r>
    </w:p>
    <w:p w:rsidR="009C599E" w:rsidRDefault="009C599E" w:rsidP="009C599E">
      <w:pPr>
        <w:pStyle w:val="a3"/>
        <w:tabs>
          <w:tab w:val="left" w:pos="927"/>
        </w:tabs>
        <w:ind w:left="360" w:firstLineChars="0" w:firstLine="0"/>
        <w:jc w:val="center"/>
      </w:pPr>
      <w:r>
        <w:rPr>
          <w:noProof/>
        </w:rPr>
        <w:drawing>
          <wp:inline distT="0" distB="0" distL="0" distR="0" wp14:anchorId="5A2FA1AC" wp14:editId="3982EA53">
            <wp:extent cx="3769421" cy="964792"/>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865" cy="979751"/>
                    </a:xfrm>
                    <a:prstGeom prst="rect">
                      <a:avLst/>
                    </a:prstGeom>
                  </pic:spPr>
                </pic:pic>
              </a:graphicData>
            </a:graphic>
          </wp:inline>
        </w:drawing>
      </w:r>
    </w:p>
    <w:p w:rsidR="009C599E" w:rsidRDefault="009C599E" w:rsidP="009C599E">
      <w:pPr>
        <w:pStyle w:val="a3"/>
        <w:numPr>
          <w:ilvl w:val="0"/>
          <w:numId w:val="7"/>
        </w:numPr>
        <w:tabs>
          <w:tab w:val="left" w:pos="927"/>
        </w:tabs>
        <w:ind w:firstLineChars="0"/>
      </w:pPr>
      <w:r>
        <w:rPr>
          <w:rFonts w:hint="eastAsia"/>
        </w:rPr>
        <w:t>这个积分表达式仅仅依赖光线入射方向</w:t>
      </w:r>
      <w:proofErr w:type="spellStart"/>
      <w:r>
        <w:rPr>
          <w:rFonts w:hint="eastAsia"/>
        </w:rPr>
        <w:t>w</w:t>
      </w:r>
      <w:r w:rsidRPr="009C599E">
        <w:rPr>
          <w:vertAlign w:val="subscript"/>
        </w:rPr>
        <w:t>i</w:t>
      </w:r>
      <w:proofErr w:type="spellEnd"/>
      <w:r>
        <w:t>,</w:t>
      </w:r>
      <w:r>
        <w:rPr>
          <w:rFonts w:hint="eastAsia"/>
        </w:rPr>
        <w:t>对于在</w:t>
      </w:r>
      <w:proofErr w:type="spellStart"/>
      <w:r>
        <w:rPr>
          <w:rFonts w:hint="eastAsia"/>
        </w:rPr>
        <w:t>cubemap</w:t>
      </w:r>
      <w:proofErr w:type="spellEnd"/>
      <w:r>
        <w:rPr>
          <w:rFonts w:hint="eastAsia"/>
        </w:rPr>
        <w:t>中的每个采样方向。我们需要将在半球面上所有其他的采样方向考虑进来；</w:t>
      </w:r>
    </w:p>
    <w:p w:rsidR="009C599E" w:rsidRDefault="00465313" w:rsidP="009C599E">
      <w:pPr>
        <w:pStyle w:val="a3"/>
        <w:numPr>
          <w:ilvl w:val="0"/>
          <w:numId w:val="7"/>
        </w:numPr>
        <w:tabs>
          <w:tab w:val="left" w:pos="927"/>
        </w:tabs>
        <w:ind w:firstLineChars="0"/>
      </w:pPr>
      <w:r>
        <w:rPr>
          <w:rFonts w:hint="eastAsia"/>
        </w:rPr>
        <w:t>为了对这个环境贴图进行积分，我们计算任何一个w</w:t>
      </w:r>
      <w:r>
        <w:t>o</w:t>
      </w:r>
      <w:r>
        <w:rPr>
          <w:rFonts w:hint="eastAsia"/>
        </w:rPr>
        <w:t>方向是通过离散的在半球上的大量的入射光线求和并对其取平均值进行计算的；</w:t>
      </w:r>
    </w:p>
    <w:p w:rsidR="00465313" w:rsidRDefault="00465313" w:rsidP="00465313">
      <w:pPr>
        <w:pStyle w:val="a3"/>
        <w:tabs>
          <w:tab w:val="left" w:pos="927"/>
        </w:tabs>
        <w:ind w:left="360" w:firstLineChars="0" w:firstLine="0"/>
        <w:jc w:val="center"/>
      </w:pPr>
      <w:r>
        <w:rPr>
          <w:noProof/>
        </w:rPr>
        <w:drawing>
          <wp:inline distT="0" distB="0" distL="0" distR="0" wp14:anchorId="10E983D7" wp14:editId="11D8039C">
            <wp:extent cx="1776978" cy="1183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5050" cy="1195349"/>
                    </a:xfrm>
                    <a:prstGeom prst="rect">
                      <a:avLst/>
                    </a:prstGeom>
                  </pic:spPr>
                </pic:pic>
              </a:graphicData>
            </a:graphic>
          </wp:inline>
        </w:drawing>
      </w:r>
      <w:r>
        <w:rPr>
          <w:noProof/>
        </w:rPr>
        <w:drawing>
          <wp:inline distT="0" distB="0" distL="0" distR="0" wp14:anchorId="0E8C3E8E" wp14:editId="0360AF13">
            <wp:extent cx="2566359" cy="92075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6608" cy="924427"/>
                    </a:xfrm>
                    <a:prstGeom prst="rect">
                      <a:avLst/>
                    </a:prstGeom>
                  </pic:spPr>
                </pic:pic>
              </a:graphicData>
            </a:graphic>
          </wp:inline>
        </w:drawing>
      </w:r>
    </w:p>
    <w:p w:rsidR="009C599E" w:rsidRDefault="009C599E" w:rsidP="00465313">
      <w:pPr>
        <w:tabs>
          <w:tab w:val="left" w:pos="927"/>
        </w:tabs>
      </w:pPr>
    </w:p>
    <w:p w:rsidR="00465313" w:rsidRDefault="00465313" w:rsidP="00465313">
      <w:pPr>
        <w:tabs>
          <w:tab w:val="left" w:pos="927"/>
        </w:tabs>
      </w:pPr>
    </w:p>
    <w:p w:rsidR="00465313" w:rsidRDefault="00465313" w:rsidP="00465313">
      <w:pPr>
        <w:pStyle w:val="a3"/>
        <w:numPr>
          <w:ilvl w:val="0"/>
          <w:numId w:val="6"/>
        </w:numPr>
        <w:tabs>
          <w:tab w:val="left" w:pos="927"/>
        </w:tabs>
        <w:ind w:firstLineChars="0"/>
      </w:pPr>
      <w:r>
        <w:rPr>
          <w:rFonts w:hint="eastAsia"/>
        </w:rPr>
        <w:t>对</w:t>
      </w:r>
      <w:proofErr w:type="spellStart"/>
      <w:r>
        <w:rPr>
          <w:rFonts w:hint="eastAsia"/>
        </w:rPr>
        <w:t>Cube</w:t>
      </w:r>
      <w:r>
        <w:t>Map</w:t>
      </w:r>
      <w:proofErr w:type="spellEnd"/>
      <w:r>
        <w:rPr>
          <w:rFonts w:hint="eastAsia"/>
        </w:rPr>
        <w:t>进行积分:</w:t>
      </w:r>
    </w:p>
    <w:p w:rsidR="00465313" w:rsidRDefault="00465313" w:rsidP="00465313">
      <w:pPr>
        <w:pStyle w:val="a3"/>
        <w:numPr>
          <w:ilvl w:val="0"/>
          <w:numId w:val="8"/>
        </w:numPr>
        <w:tabs>
          <w:tab w:val="left" w:pos="927"/>
        </w:tabs>
        <w:ind w:firstLineChars="0"/>
      </w:pPr>
      <w:r>
        <w:rPr>
          <w:rFonts w:hint="eastAsia"/>
        </w:rPr>
        <w:t>因为半球的朝向决定了我们采样到的irradiance</w:t>
      </w:r>
      <w:r>
        <w:t>,</w:t>
      </w:r>
      <w:r>
        <w:rPr>
          <w:rFonts w:hint="eastAsia"/>
        </w:rPr>
        <w:t>我们能够预先计算任意方向wo的irradiance；为了知道间接diffuse光照的强度，我们把一点的法向量作为检索辐照强度的依据；</w:t>
      </w:r>
    </w:p>
    <w:p w:rsidR="00465313" w:rsidRDefault="00465313" w:rsidP="00465313">
      <w:pPr>
        <w:pStyle w:val="a3"/>
        <w:tabs>
          <w:tab w:val="left" w:pos="927"/>
        </w:tabs>
        <w:ind w:left="720" w:firstLineChars="0" w:firstLine="0"/>
      </w:pPr>
      <w:r>
        <w:rPr>
          <w:noProof/>
        </w:rPr>
        <w:drawing>
          <wp:inline distT="0" distB="0" distL="0" distR="0" wp14:anchorId="1EB37E7F" wp14:editId="48371D09">
            <wp:extent cx="4942857" cy="32381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857" cy="323810"/>
                    </a:xfrm>
                    <a:prstGeom prst="rect">
                      <a:avLst/>
                    </a:prstGeom>
                  </pic:spPr>
                </pic:pic>
              </a:graphicData>
            </a:graphic>
          </wp:inline>
        </w:drawing>
      </w:r>
    </w:p>
    <w:p w:rsidR="00611362" w:rsidRDefault="00611362" w:rsidP="00611362">
      <w:pPr>
        <w:pStyle w:val="a3"/>
        <w:numPr>
          <w:ilvl w:val="0"/>
          <w:numId w:val="8"/>
        </w:numPr>
        <w:tabs>
          <w:tab w:val="left" w:pos="927"/>
        </w:tabs>
        <w:ind w:firstLineChars="0"/>
      </w:pPr>
      <w:r>
        <w:rPr>
          <w:rFonts w:hint="eastAsia"/>
        </w:rPr>
        <w:t>考虑到每个片段的表面半球朝向法向量N</w:t>
      </w:r>
      <w:r>
        <w:t>,</w:t>
      </w:r>
      <w:r>
        <w:rPr>
          <w:rFonts w:hint="eastAsia"/>
        </w:rPr>
        <w:t>我们积分</w:t>
      </w:r>
      <w:proofErr w:type="spellStart"/>
      <w:r>
        <w:rPr>
          <w:rFonts w:hint="eastAsia"/>
        </w:rPr>
        <w:t>cube</w:t>
      </w:r>
      <w:r>
        <w:t>map</w:t>
      </w:r>
      <w:proofErr w:type="spellEnd"/>
      <w:r>
        <w:rPr>
          <w:rFonts w:hint="eastAsia"/>
        </w:rPr>
        <w:t>等效于计算整个半球上的</w:t>
      </w:r>
      <w:proofErr w:type="spellStart"/>
      <w:r>
        <w:rPr>
          <w:rFonts w:hint="eastAsia"/>
        </w:rPr>
        <w:t>wi</w:t>
      </w:r>
      <w:proofErr w:type="spellEnd"/>
      <w:r>
        <w:rPr>
          <w:rFonts w:hint="eastAsia"/>
        </w:rPr>
        <w:t>的平均辐照度；</w:t>
      </w:r>
    </w:p>
    <w:p w:rsidR="00611362" w:rsidRDefault="00611362" w:rsidP="00611362">
      <w:pPr>
        <w:pStyle w:val="a3"/>
        <w:numPr>
          <w:ilvl w:val="0"/>
          <w:numId w:val="8"/>
        </w:numPr>
        <w:tabs>
          <w:tab w:val="left" w:pos="927"/>
        </w:tabs>
        <w:ind w:firstLineChars="0"/>
      </w:pPr>
      <w:r>
        <w:rPr>
          <w:rFonts w:hint="eastAsia"/>
        </w:rPr>
        <w:t>注意，在积分的时候，获取结果后，应该使用FBO捕获六个面的结果存储到纹理中；</w:t>
      </w:r>
    </w:p>
    <w:p w:rsidR="00611362" w:rsidRDefault="00611362" w:rsidP="00611362">
      <w:pPr>
        <w:tabs>
          <w:tab w:val="left" w:pos="927"/>
        </w:tabs>
        <w:ind w:left="360"/>
      </w:pPr>
      <w:r>
        <w:rPr>
          <w:noProof/>
        </w:rPr>
        <w:lastRenderedPageBreak/>
        <w:drawing>
          <wp:inline distT="0" distB="0" distL="0" distR="0" wp14:anchorId="3770B1BA" wp14:editId="6F7AB970">
            <wp:extent cx="5274310" cy="23183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8385"/>
                    </a:xfrm>
                    <a:prstGeom prst="rect">
                      <a:avLst/>
                    </a:prstGeom>
                  </pic:spPr>
                </pic:pic>
              </a:graphicData>
            </a:graphic>
          </wp:inline>
        </w:drawing>
      </w:r>
    </w:p>
    <w:p w:rsidR="00611362" w:rsidRDefault="00611362" w:rsidP="00611362">
      <w:pPr>
        <w:tabs>
          <w:tab w:val="left" w:pos="927"/>
        </w:tabs>
        <w:ind w:left="360"/>
        <w:jc w:val="center"/>
      </w:pPr>
      <w:r>
        <w:rPr>
          <w:noProof/>
        </w:rPr>
        <w:drawing>
          <wp:inline distT="0" distB="0" distL="0" distR="0" wp14:anchorId="4BABEB76" wp14:editId="3EBA5368">
            <wp:extent cx="2892715" cy="1883783"/>
            <wp:effectExtent l="0" t="0" r="317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365" cy="1892021"/>
                    </a:xfrm>
                    <a:prstGeom prst="rect">
                      <a:avLst/>
                    </a:prstGeom>
                  </pic:spPr>
                </pic:pic>
              </a:graphicData>
            </a:graphic>
          </wp:inline>
        </w:drawing>
      </w:r>
    </w:p>
    <w:p w:rsidR="00611362" w:rsidRDefault="00611362" w:rsidP="00611362">
      <w:pPr>
        <w:tabs>
          <w:tab w:val="left" w:pos="927"/>
        </w:tabs>
        <w:ind w:left="360"/>
      </w:pPr>
    </w:p>
    <w:p w:rsidR="00611362" w:rsidRDefault="004F20AF" w:rsidP="00611362">
      <w:pPr>
        <w:pStyle w:val="a3"/>
        <w:numPr>
          <w:ilvl w:val="0"/>
          <w:numId w:val="6"/>
        </w:numPr>
        <w:tabs>
          <w:tab w:val="left" w:pos="927"/>
        </w:tabs>
        <w:ind w:firstLineChars="0"/>
      </w:pPr>
      <w:r>
        <w:rPr>
          <w:rFonts w:hint="eastAsia"/>
        </w:rPr>
        <w:t>为了进一步简化积分计算，将直角坐标系转换为极坐标系:</w:t>
      </w:r>
    </w:p>
    <w:p w:rsidR="004F20AF" w:rsidRDefault="004F20AF" w:rsidP="004F20AF">
      <w:pPr>
        <w:pStyle w:val="a3"/>
        <w:tabs>
          <w:tab w:val="left" w:pos="927"/>
        </w:tabs>
        <w:ind w:left="360" w:firstLineChars="0" w:firstLine="0"/>
        <w:jc w:val="center"/>
      </w:pPr>
      <w:r>
        <w:rPr>
          <w:noProof/>
        </w:rPr>
        <w:drawing>
          <wp:inline distT="0" distB="0" distL="0" distR="0" wp14:anchorId="629C8C92" wp14:editId="530FC8B9">
            <wp:extent cx="3489960" cy="50841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131" cy="523003"/>
                    </a:xfrm>
                    <a:prstGeom prst="rect">
                      <a:avLst/>
                    </a:prstGeom>
                  </pic:spPr>
                </pic:pic>
              </a:graphicData>
            </a:graphic>
          </wp:inline>
        </w:drawing>
      </w:r>
    </w:p>
    <w:p w:rsidR="004F20AF" w:rsidRDefault="004F20AF" w:rsidP="004F20AF">
      <w:pPr>
        <w:pStyle w:val="a3"/>
        <w:tabs>
          <w:tab w:val="left" w:pos="927"/>
        </w:tabs>
        <w:ind w:left="360" w:firstLineChars="0" w:firstLine="0"/>
        <w:jc w:val="center"/>
      </w:pPr>
      <w:r>
        <w:rPr>
          <w:noProof/>
        </w:rPr>
        <w:drawing>
          <wp:inline distT="0" distB="0" distL="0" distR="0" wp14:anchorId="2C84957E" wp14:editId="1AF99E0F">
            <wp:extent cx="3604260" cy="451292"/>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055" cy="469297"/>
                    </a:xfrm>
                    <a:prstGeom prst="rect">
                      <a:avLst/>
                    </a:prstGeom>
                  </pic:spPr>
                </pic:pic>
              </a:graphicData>
            </a:graphic>
          </wp:inline>
        </w:drawing>
      </w:r>
    </w:p>
    <w:p w:rsidR="004F20AF" w:rsidRDefault="004F20AF" w:rsidP="004F20AF">
      <w:pPr>
        <w:tabs>
          <w:tab w:val="left" w:pos="927"/>
        </w:tabs>
      </w:pPr>
    </w:p>
    <w:p w:rsidR="004F20AF" w:rsidRDefault="004F20AF" w:rsidP="004F20AF">
      <w:pPr>
        <w:tabs>
          <w:tab w:val="left" w:pos="927"/>
        </w:tabs>
      </w:pPr>
      <w:r>
        <w:rPr>
          <w:rFonts w:hint="eastAsia"/>
        </w:rPr>
        <w:t>由此可以离散的求出积分结果：</w:t>
      </w:r>
    </w:p>
    <w:p w:rsidR="004F20AF" w:rsidRPr="000C185A" w:rsidRDefault="004F20AF" w:rsidP="00F21A32">
      <w:pPr>
        <w:tabs>
          <w:tab w:val="left" w:pos="927"/>
        </w:tabs>
        <w:jc w:val="center"/>
        <w:rPr>
          <w:rFonts w:hint="eastAsia"/>
        </w:rPr>
      </w:pPr>
      <w:r>
        <w:rPr>
          <w:noProof/>
        </w:rPr>
        <w:drawing>
          <wp:inline distT="0" distB="0" distL="0" distR="0" wp14:anchorId="62FEEECD" wp14:editId="1B34D0B2">
            <wp:extent cx="4612989" cy="2343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781" cy="2385712"/>
                    </a:xfrm>
                    <a:prstGeom prst="rect">
                      <a:avLst/>
                    </a:prstGeom>
                  </pic:spPr>
                </pic:pic>
              </a:graphicData>
            </a:graphic>
          </wp:inline>
        </w:drawing>
      </w:r>
      <w:bookmarkStart w:id="0" w:name="_GoBack"/>
      <w:bookmarkEnd w:id="0"/>
    </w:p>
    <w:sectPr w:rsidR="004F20AF" w:rsidRPr="000C1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1B24"/>
    <w:multiLevelType w:val="hybridMultilevel"/>
    <w:tmpl w:val="EDE88D28"/>
    <w:lvl w:ilvl="0" w:tplc="24A66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21324"/>
    <w:multiLevelType w:val="hybridMultilevel"/>
    <w:tmpl w:val="FB86F618"/>
    <w:lvl w:ilvl="0" w:tplc="9BAC8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3529B6"/>
    <w:multiLevelType w:val="hybridMultilevel"/>
    <w:tmpl w:val="DB643510"/>
    <w:lvl w:ilvl="0" w:tplc="4FB2D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F2112A"/>
    <w:multiLevelType w:val="hybridMultilevel"/>
    <w:tmpl w:val="80A00488"/>
    <w:lvl w:ilvl="0" w:tplc="AF20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06289"/>
    <w:multiLevelType w:val="hybridMultilevel"/>
    <w:tmpl w:val="468E118E"/>
    <w:lvl w:ilvl="0" w:tplc="57F8329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BB25FD"/>
    <w:multiLevelType w:val="hybridMultilevel"/>
    <w:tmpl w:val="856E6660"/>
    <w:lvl w:ilvl="0" w:tplc="C9F07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A55765"/>
    <w:multiLevelType w:val="hybridMultilevel"/>
    <w:tmpl w:val="377E6294"/>
    <w:lvl w:ilvl="0" w:tplc="B0206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AB3729"/>
    <w:multiLevelType w:val="hybridMultilevel"/>
    <w:tmpl w:val="53F8CC4A"/>
    <w:lvl w:ilvl="0" w:tplc="38CAF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6B"/>
    <w:rsid w:val="000C185A"/>
    <w:rsid w:val="00365F10"/>
    <w:rsid w:val="00384746"/>
    <w:rsid w:val="00465313"/>
    <w:rsid w:val="004D276B"/>
    <w:rsid w:val="004F20AF"/>
    <w:rsid w:val="00611362"/>
    <w:rsid w:val="008514E1"/>
    <w:rsid w:val="009C599E"/>
    <w:rsid w:val="00F21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3306"/>
  <w15:chartTrackingRefBased/>
  <w15:docId w15:val="{0FCB2315-0BB0-433B-A5C6-B80B4300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8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MWF</dc:creator>
  <cp:keywords/>
  <dc:description/>
  <cp:lastModifiedBy>liyajuan</cp:lastModifiedBy>
  <cp:revision>6</cp:revision>
  <dcterms:created xsi:type="dcterms:W3CDTF">2017-11-08T00:58:00Z</dcterms:created>
  <dcterms:modified xsi:type="dcterms:W3CDTF">2017-11-15T08:29:00Z</dcterms:modified>
</cp:coreProperties>
</file>