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6.xml"/>
  <Override ContentType="application/vnd.openxmlformats-officedocument.wordprocessingml.header+xml" PartName="/word/header5.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12.xml"/>
  <Override ContentType="application/vnd.openxmlformats-officedocument.wordprocessingml.footer+xml" PartName="/word/footer2.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8.xml"/>
  <Override ContentType="application/vnd.openxmlformats-officedocument.wordprocessingml.footer+xml" PartName="/word/footer9.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pPr w:leftFromText="141" w:rightFromText="141" w:topFromText="0" w:bottomFromText="0" w:vertAnchor="text" w:horzAnchor="text" w:tblpX="34.00000000000091" w:tblpY="175"/>
        <w:tblW w:w="9003.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361"/>
        <w:gridCol w:w="567"/>
        <w:gridCol w:w="4075"/>
        <w:tblGridChange w:id="0">
          <w:tblGrid>
            <w:gridCol w:w="4361"/>
            <w:gridCol w:w="567"/>
            <w:gridCol w:w="4075"/>
          </w:tblGrid>
        </w:tblGridChange>
      </w:tblGrid>
      <w:tr>
        <w:trPr>
          <w:cantSplit w:val="0"/>
          <w:trHeight w:val="1843" w:hRule="atLeast"/>
          <w:tblHeader w:val="0"/>
        </w:trPr>
        <w:tc>
          <w:tcPr/>
          <w:p w:rsidR="00000000" w:rsidDel="00000000" w:rsidP="00000000" w:rsidRDefault="00000000" w:rsidRPr="00000000" w14:paraId="00000002">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-383538</wp:posOffset>
                  </wp:positionH>
                  <wp:positionV relativeFrom="paragraph">
                    <wp:posOffset>-232281</wp:posOffset>
                  </wp:positionV>
                  <wp:extent cx="1845310" cy="561975"/>
                  <wp:effectExtent b="0" l="0" r="0" t="0"/>
                  <wp:wrapNone/>
                  <wp:docPr id="2063244067"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1845310" cy="561975"/>
                          </a:xfrm>
                          <a:prstGeom prst="rect"/>
                          <a:ln/>
                        </pic:spPr>
                      </pic:pic>
                    </a:graphicData>
                  </a:graphic>
                </wp:anchor>
              </w:drawing>
            </w:r>
          </w:p>
          <w:p w:rsidR="00000000" w:rsidDel="00000000" w:rsidP="00000000" w:rsidRDefault="00000000" w:rsidRPr="00000000" w14:paraId="00000003">
            <w:pPr>
              <w:ind w:left="-142" w:firstLine="0"/>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tc>
        <w:tc>
          <w:tcPr/>
          <w:p w:rsidR="00000000" w:rsidDel="00000000" w:rsidP="00000000" w:rsidRDefault="00000000" w:rsidRPr="00000000" w14:paraId="00000005">
            <w:pPr>
              <w:rPr/>
            </w:pPr>
            <w:r w:rsidDel="00000000" w:rsidR="00000000" w:rsidRPr="00000000">
              <w:rPr>
                <w:rtl w:val="0"/>
              </w:rPr>
            </w:r>
          </w:p>
        </w:tc>
        <w:tc>
          <w:tcPr/>
          <w:p w:rsidR="00000000" w:rsidDel="00000000" w:rsidP="00000000" w:rsidRDefault="00000000" w:rsidRPr="00000000" w14:paraId="00000006">
            <w:pPr>
              <w:jc w:val="right"/>
              <w:rPr/>
            </w:pPr>
            <w:r w:rsidDel="00000000" w:rsidR="00000000" w:rsidRPr="00000000">
              <w:rPr>
                <w:rtl w:val="0"/>
              </w:rPr>
            </w:r>
          </w:p>
        </w:tc>
      </w:tr>
    </w:tbl>
    <w:p w:rsidR="00000000" w:rsidDel="00000000" w:rsidP="00000000" w:rsidRDefault="00000000" w:rsidRPr="00000000" w14:paraId="00000007">
      <w:pPr>
        <w:rPr/>
      </w:pPr>
      <w:r w:rsidDel="00000000" w:rsidR="00000000" w:rsidRPr="00000000">
        <w:rPr/>
        <w:drawing>
          <wp:anchor allowOverlap="1" behindDoc="0" distB="0" distT="0" distL="114300" distR="114300" hidden="0" layoutInCell="1" locked="0" relativeHeight="0" simplePos="0">
            <wp:simplePos x="0" y="0"/>
            <wp:positionH relativeFrom="margin">
              <wp:posOffset>3310890</wp:posOffset>
            </wp:positionH>
            <wp:positionV relativeFrom="margin">
              <wp:posOffset>-112342</wp:posOffset>
            </wp:positionV>
            <wp:extent cx="1432560" cy="833755"/>
            <wp:effectExtent b="0" l="0" r="0" t="0"/>
            <wp:wrapTopAndBottom distB="0" distT="0"/>
            <wp:docPr id="2063244069"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1432560" cy="833755"/>
                    </a:xfrm>
                    <a:prstGeom prst="rect"/>
                    <a:ln/>
                  </pic:spPr>
                </pic:pic>
              </a:graphicData>
            </a:graphic>
          </wp:anchor>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1565224</wp:posOffset>
            </wp:positionH>
            <wp:positionV relativeFrom="paragraph">
              <wp:posOffset>-45082</wp:posOffset>
            </wp:positionV>
            <wp:extent cx="1328420" cy="564515"/>
            <wp:effectExtent b="0" l="0" r="0" t="0"/>
            <wp:wrapNone/>
            <wp:docPr id="2063244068" name="image19.png"/>
            <a:graphic>
              <a:graphicData uri="http://schemas.openxmlformats.org/drawingml/2006/picture">
                <pic:pic>
                  <pic:nvPicPr>
                    <pic:cNvPr id="0" name="image19.png"/>
                    <pic:cNvPicPr preferRelativeResize="0"/>
                  </pic:nvPicPr>
                  <pic:blipFill>
                    <a:blip r:embed="rId12"/>
                    <a:srcRect b="30802" l="0" r="0" t="26591"/>
                    <a:stretch>
                      <a:fillRect/>
                    </a:stretch>
                  </pic:blipFill>
                  <pic:spPr>
                    <a:xfrm>
                      <a:off x="0" y="0"/>
                      <a:ext cx="1328420" cy="56451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4490720</wp:posOffset>
            </wp:positionH>
            <wp:positionV relativeFrom="paragraph">
              <wp:posOffset>-10158</wp:posOffset>
            </wp:positionV>
            <wp:extent cx="1892300" cy="463550"/>
            <wp:effectExtent b="0" l="0" r="0" t="0"/>
            <wp:wrapNone/>
            <wp:docPr id="2063244066"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1892300" cy="463550"/>
                    </a:xfrm>
                    <a:prstGeom prst="rect"/>
                    <a:ln/>
                  </pic:spPr>
                </pic:pic>
              </a:graphicData>
            </a:graphic>
          </wp:anchor>
        </w:drawing>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center"/>
        <w:rPr>
          <w:b w:val="1"/>
          <w:sz w:val="36"/>
          <w:szCs w:val="36"/>
        </w:rPr>
      </w:pPr>
      <w:r w:rsidDel="00000000" w:rsidR="00000000" w:rsidRPr="00000000">
        <w:rPr>
          <w:b w:val="1"/>
          <w:sz w:val="36"/>
          <w:szCs w:val="36"/>
          <w:rtl w:val="0"/>
        </w:rPr>
        <w:t xml:space="preserve">Réalisation d’une application mobile pour la gestion de Véhicules de transport avec chauffeurs (VTC) </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center"/>
        <w:rPr/>
      </w:pPr>
      <w:r w:rsidDel="00000000" w:rsidR="00000000" w:rsidRPr="00000000">
        <w:rPr>
          <w:b w:val="1"/>
          <w:sz w:val="36"/>
          <w:szCs w:val="36"/>
          <w:rtl w:val="0"/>
        </w:rPr>
        <w:t xml:space="preserve">MOOV</w: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Solofonaina Mendrika Fitahiana RAMILISON</w: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Mémoire présenté</w:t>
        <w:br w:type="textWrapping"/>
        <w:t xml:space="preserve">MASTER de SCIENCES, TECHNOLOGIES, SANTE, mention INFORMATIQUE</w:t>
        <w:br w:type="textWrapping"/>
        <w:t xml:space="preserve">Spécialité MOBIQUITE, BASES DE DONNEES ET INTEGRATION DE SYSTÈMES (MBDS) </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ind w:firstLine="708"/>
        <w:rPr/>
      </w:pPr>
      <w:r w:rsidDel="00000000" w:rsidR="00000000" w:rsidRPr="00000000">
        <w:rPr>
          <w:rtl w:val="0"/>
        </w:rPr>
        <w:t xml:space="preserve">Jury :</w:t>
      </w:r>
    </w:p>
    <w:p w:rsidR="00000000" w:rsidDel="00000000" w:rsidP="00000000" w:rsidRDefault="00000000" w:rsidRPr="00000000" w14:paraId="00000013">
      <w:pPr>
        <w:rPr/>
      </w:pPr>
      <w:r w:rsidDel="00000000" w:rsidR="00000000" w:rsidRPr="00000000">
        <w:rPr>
          <w:rtl w:val="0"/>
        </w:rPr>
        <w:tab/>
        <w:tab/>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14" w:type="default"/>
          <w:headerReference r:id="rId15" w:type="first"/>
          <w:headerReference r:id="rId16" w:type="even"/>
          <w:footerReference r:id="rId17" w:type="default"/>
          <w:footerReference r:id="rId18" w:type="first"/>
          <w:footerReference r:id="rId19" w:type="even"/>
          <w:pgSz w:h="16840" w:w="11907" w:orient="portrait"/>
          <w:pgMar w:bottom="1418" w:top="1418" w:left="1418" w:right="1418" w:header="709" w:footer="709"/>
          <w:pgNumType w:start="1"/>
          <w:titlePg w:val="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Solofonaina Mendrika Fitahiana RAMILISON</w:t>
      </w:r>
      <w:r w:rsidDel="00000000" w:rsidR="00000000" w:rsidRPr="00000000">
        <w:br w:type="page"/>
      </w:r>
      <w:r w:rsidDel="00000000" w:rsidR="00000000" w:rsidRPr="00000000">
        <w:rPr>
          <w:rtl w:val="0"/>
        </w:rPr>
      </w:r>
    </w:p>
    <w:p w:rsidR="00000000" w:rsidDel="00000000" w:rsidP="00000000" w:rsidRDefault="00000000" w:rsidRPr="00000000" w14:paraId="00000015">
      <w:pPr>
        <w:rPr>
          <w:sz w:val="32"/>
          <w:szCs w:val="32"/>
        </w:rPr>
      </w:pPr>
      <w:bookmarkStart w:colFirst="0" w:colLast="0" w:name="_heading=h.gjdgxs" w:id="0"/>
      <w:bookmarkEnd w:id="0"/>
      <w:r w:rsidDel="00000000" w:rsidR="00000000" w:rsidRPr="00000000">
        <w:rPr>
          <w:sz w:val="32"/>
          <w:szCs w:val="32"/>
          <w:rtl w:val="0"/>
        </w:rPr>
        <w:t xml:space="preserve">Résumé</w:t>
      </w:r>
    </w:p>
    <w:p w:rsidR="00000000" w:rsidDel="00000000" w:rsidP="00000000" w:rsidRDefault="00000000" w:rsidRPr="00000000" w14:paraId="00000016">
      <w:pPr>
        <w:spacing w:after="240" w:before="240" w:line="240" w:lineRule="auto"/>
        <w:rPr/>
      </w:pPr>
      <w:r w:rsidDel="00000000" w:rsidR="00000000" w:rsidRPr="00000000">
        <w:rPr>
          <w:rtl w:val="0"/>
        </w:rPr>
        <w:t xml:space="preserve">Dans le cadre de ses activités, notre entreprise envisage la mise en place d'une application mobile de gestion de VTC, considérée comme une solution essentielle pour optimiser les services de transport à la demande et améliorer l'expérience utilisateur. L'objectif ultime est de créer une plateforme complète permettant la réservation, le suivi en temps réel et la gestion efficace des courses.</w:t>
      </w:r>
    </w:p>
    <w:p w:rsidR="00000000" w:rsidDel="00000000" w:rsidP="00000000" w:rsidRDefault="00000000" w:rsidRPr="00000000" w14:paraId="00000017">
      <w:pPr>
        <w:spacing w:after="240" w:before="240" w:line="240" w:lineRule="auto"/>
        <w:rPr/>
      </w:pPr>
      <w:r w:rsidDel="00000000" w:rsidR="00000000" w:rsidRPr="00000000">
        <w:rPr>
          <w:rtl w:val="0"/>
        </w:rPr>
        <w:t xml:space="preserve">L'application envisagée permettra de centraliser et de coordonner toutes les interactions entre passagers, chauffeurs et administrateurs dans une interface unique. Cette centralisation vise principalement à fournir un service fluide et à faciliter la prise de décision pour tous les acteurs impliqués.</w:t>
      </w:r>
    </w:p>
    <w:p w:rsidR="00000000" w:rsidDel="00000000" w:rsidP="00000000" w:rsidRDefault="00000000" w:rsidRPr="00000000" w14:paraId="00000018">
      <w:pPr>
        <w:spacing w:after="240" w:before="240" w:line="240" w:lineRule="auto"/>
        <w:rPr/>
      </w:pPr>
      <w:r w:rsidDel="00000000" w:rsidR="00000000" w:rsidRPr="00000000">
        <w:rPr>
          <w:rtl w:val="0"/>
        </w:rPr>
        <w:t xml:space="preserve">Le projet vise à intégrer divers types de fonctionnalités, notamment l'authentification sécurisée, la géolocalisation, la réservation de courses, le paiement en ligne, et un système de notation bidirectionnel, dans une application mobile unifiée.</w:t>
      </w:r>
    </w:p>
    <w:p w:rsidR="00000000" w:rsidDel="00000000" w:rsidP="00000000" w:rsidRDefault="00000000" w:rsidRPr="00000000" w14:paraId="00000019">
      <w:pPr>
        <w:spacing w:after="240" w:before="240" w:line="240" w:lineRule="auto"/>
        <w:rPr/>
      </w:pPr>
      <w:r w:rsidDel="00000000" w:rsidR="00000000" w:rsidRPr="00000000">
        <w:rPr>
          <w:rtl w:val="0"/>
        </w:rPr>
        <w:t xml:space="preserve">L'un des objectifs clés de l'application est de générer automatiquement des mises en relation entre passagers et chauffeurs, tout en proposant un outil de suivi en temps réel simple et flexible pour les courses en cours.</w:t>
      </w:r>
    </w:p>
    <w:p w:rsidR="00000000" w:rsidDel="00000000" w:rsidP="00000000" w:rsidRDefault="00000000" w:rsidRPr="00000000" w14:paraId="0000001A">
      <w:pPr>
        <w:spacing w:after="240" w:before="240" w:line="240" w:lineRule="auto"/>
        <w:rPr/>
      </w:pPr>
      <w:r w:rsidDel="00000000" w:rsidR="00000000" w:rsidRPr="00000000">
        <w:rPr>
          <w:rtl w:val="0"/>
        </w:rPr>
        <w:t xml:space="preserve">Enfin, le projet s'attachera également à garantir la sécurité des transactions, la protection des données personnelles et la traçabilité des courses, afin de renforcer la fiabilité et la confiance dans le service proposé.</w:t>
      </w:r>
    </w:p>
    <w:p w:rsidR="00000000" w:rsidDel="00000000" w:rsidP="00000000" w:rsidRDefault="00000000" w:rsidRPr="00000000" w14:paraId="0000001B">
      <w:pPr>
        <w:spacing w:after="240" w:before="240" w:line="240" w:lineRule="auto"/>
        <w:rPr/>
      </w:pPr>
      <w:r w:rsidDel="00000000" w:rsidR="00000000" w:rsidRPr="00000000">
        <w:rPr>
          <w:b w:val="1"/>
          <w:rtl w:val="0"/>
        </w:rPr>
        <w:t xml:space="preserve">Mots-clés</w:t>
      </w:r>
      <w:r w:rsidDel="00000000" w:rsidR="00000000" w:rsidRPr="00000000">
        <w:rPr>
          <w:rtl w:val="0"/>
        </w:rPr>
        <w:t xml:space="preserve"> : Application mobile, VTC, Géolocalisation, Paiement en ligne, Système de notation bidirectionnel, Authentification à deux facteurs</w:t>
      </w:r>
    </w:p>
    <w:p w:rsidR="00000000" w:rsidDel="00000000" w:rsidP="00000000" w:rsidRDefault="00000000" w:rsidRPr="00000000" w14:paraId="0000001C">
      <w:pPr>
        <w:spacing w:before="0" w:line="240" w:lineRule="auto"/>
        <w:rPr/>
      </w:pPr>
      <w:r w:rsidDel="00000000" w:rsidR="00000000" w:rsidRPr="00000000">
        <w:rPr>
          <w:rtl w:val="0"/>
        </w:rPr>
      </w:r>
    </w:p>
    <w:p w:rsidR="00000000" w:rsidDel="00000000" w:rsidP="00000000" w:rsidRDefault="00000000" w:rsidRPr="00000000" w14:paraId="0000001D">
      <w:pPr>
        <w:spacing w:before="0" w:line="240" w:lineRule="auto"/>
        <w:rPr/>
      </w:pPr>
      <w:r w:rsidDel="00000000" w:rsidR="00000000" w:rsidRPr="00000000">
        <w:rPr>
          <w:rtl w:val="0"/>
        </w:rPr>
      </w:r>
    </w:p>
    <w:p w:rsidR="00000000" w:rsidDel="00000000" w:rsidP="00000000" w:rsidRDefault="00000000" w:rsidRPr="00000000" w14:paraId="0000001E">
      <w:pPr>
        <w:spacing w:before="0" w:line="240" w:lineRule="auto"/>
        <w:rPr/>
      </w:pPr>
      <w:r w:rsidDel="00000000" w:rsidR="00000000" w:rsidRPr="00000000">
        <w:rPr>
          <w:rtl w:val="0"/>
        </w:rPr>
      </w:r>
    </w:p>
    <w:p w:rsidR="00000000" w:rsidDel="00000000" w:rsidP="00000000" w:rsidRDefault="00000000" w:rsidRPr="00000000" w14:paraId="0000001F">
      <w:pPr>
        <w:spacing w:before="0" w:line="240" w:lineRule="auto"/>
        <w:rPr/>
      </w:pPr>
      <w:r w:rsidDel="00000000" w:rsidR="00000000" w:rsidRPr="00000000">
        <w:rPr>
          <w:rtl w:val="0"/>
        </w:rPr>
      </w:r>
    </w:p>
    <w:p w:rsidR="00000000" w:rsidDel="00000000" w:rsidP="00000000" w:rsidRDefault="00000000" w:rsidRPr="00000000" w14:paraId="00000020">
      <w:pPr>
        <w:spacing w:before="0" w:line="240" w:lineRule="auto"/>
        <w:rPr/>
      </w:pPr>
      <w:r w:rsidDel="00000000" w:rsidR="00000000" w:rsidRPr="00000000">
        <w:rPr>
          <w:rtl w:val="0"/>
        </w:rPr>
      </w:r>
    </w:p>
    <w:p w:rsidR="00000000" w:rsidDel="00000000" w:rsidP="00000000" w:rsidRDefault="00000000" w:rsidRPr="00000000" w14:paraId="00000021">
      <w:pPr>
        <w:spacing w:before="0" w:line="240" w:lineRule="auto"/>
        <w:rPr/>
      </w:pPr>
      <w:r w:rsidDel="00000000" w:rsidR="00000000" w:rsidRPr="00000000">
        <w:rPr>
          <w:rtl w:val="0"/>
        </w:rPr>
      </w:r>
    </w:p>
    <w:p w:rsidR="00000000" w:rsidDel="00000000" w:rsidP="00000000" w:rsidRDefault="00000000" w:rsidRPr="00000000" w14:paraId="00000022">
      <w:pPr>
        <w:spacing w:before="0" w:line="240" w:lineRule="auto"/>
        <w:rPr/>
      </w:pPr>
      <w:r w:rsidDel="00000000" w:rsidR="00000000" w:rsidRPr="00000000">
        <w:rPr>
          <w:rtl w:val="0"/>
        </w:rPr>
      </w:r>
    </w:p>
    <w:p w:rsidR="00000000" w:rsidDel="00000000" w:rsidP="00000000" w:rsidRDefault="00000000" w:rsidRPr="00000000" w14:paraId="00000023">
      <w:pPr>
        <w:spacing w:before="0" w:line="240" w:lineRule="auto"/>
        <w:rPr/>
      </w:pPr>
      <w:r w:rsidDel="00000000" w:rsidR="00000000" w:rsidRPr="00000000">
        <w:rPr>
          <w:rtl w:val="0"/>
        </w:rPr>
      </w:r>
    </w:p>
    <w:p w:rsidR="00000000" w:rsidDel="00000000" w:rsidP="00000000" w:rsidRDefault="00000000" w:rsidRPr="00000000" w14:paraId="00000024">
      <w:pPr>
        <w:spacing w:before="0" w:line="240" w:lineRule="auto"/>
        <w:rPr/>
      </w:pPr>
      <w:r w:rsidDel="00000000" w:rsidR="00000000" w:rsidRPr="00000000">
        <w:rPr>
          <w:rtl w:val="0"/>
        </w:rPr>
      </w:r>
    </w:p>
    <w:p w:rsidR="00000000" w:rsidDel="00000000" w:rsidP="00000000" w:rsidRDefault="00000000" w:rsidRPr="00000000" w14:paraId="00000025">
      <w:pPr>
        <w:spacing w:before="0" w:line="240" w:lineRule="auto"/>
        <w:rPr/>
      </w:pPr>
      <w:r w:rsidDel="00000000" w:rsidR="00000000" w:rsidRPr="00000000">
        <w:rPr>
          <w:rtl w:val="0"/>
        </w:rPr>
      </w:r>
    </w:p>
    <w:p w:rsidR="00000000" w:rsidDel="00000000" w:rsidP="00000000" w:rsidRDefault="00000000" w:rsidRPr="00000000" w14:paraId="00000026">
      <w:pPr>
        <w:spacing w:before="0" w:line="240" w:lineRule="auto"/>
        <w:rPr/>
      </w:pPr>
      <w:r w:rsidDel="00000000" w:rsidR="00000000" w:rsidRPr="00000000">
        <w:rPr>
          <w:rtl w:val="0"/>
        </w:rPr>
      </w:r>
    </w:p>
    <w:p w:rsidR="00000000" w:rsidDel="00000000" w:rsidP="00000000" w:rsidRDefault="00000000" w:rsidRPr="00000000" w14:paraId="00000027">
      <w:pPr>
        <w:spacing w:before="0" w:line="240" w:lineRule="auto"/>
        <w:rPr/>
      </w:pPr>
      <w:r w:rsidDel="00000000" w:rsidR="00000000" w:rsidRPr="00000000">
        <w:rPr>
          <w:rtl w:val="0"/>
        </w:rPr>
      </w:r>
    </w:p>
    <w:p w:rsidR="00000000" w:rsidDel="00000000" w:rsidP="00000000" w:rsidRDefault="00000000" w:rsidRPr="00000000" w14:paraId="00000028">
      <w:pPr>
        <w:spacing w:before="0" w:line="240" w:lineRule="auto"/>
        <w:rPr/>
      </w:pPr>
      <w:r w:rsidDel="00000000" w:rsidR="00000000" w:rsidRPr="00000000">
        <w:rPr>
          <w:rtl w:val="0"/>
        </w:rPr>
      </w:r>
    </w:p>
    <w:p w:rsidR="00000000" w:rsidDel="00000000" w:rsidP="00000000" w:rsidRDefault="00000000" w:rsidRPr="00000000" w14:paraId="00000029">
      <w:pPr>
        <w:spacing w:before="0" w:line="240" w:lineRule="auto"/>
        <w:rPr/>
      </w:pPr>
      <w:r w:rsidDel="00000000" w:rsidR="00000000" w:rsidRPr="00000000">
        <w:rPr>
          <w:rtl w:val="0"/>
        </w:rPr>
      </w:r>
    </w:p>
    <w:p w:rsidR="00000000" w:rsidDel="00000000" w:rsidP="00000000" w:rsidRDefault="00000000" w:rsidRPr="00000000" w14:paraId="0000002A">
      <w:pPr>
        <w:spacing w:before="0" w:line="240" w:lineRule="auto"/>
        <w:rPr/>
      </w:pPr>
      <w:r w:rsidDel="00000000" w:rsidR="00000000" w:rsidRPr="00000000">
        <w:rPr>
          <w:rtl w:val="0"/>
        </w:rPr>
      </w:r>
    </w:p>
    <w:p w:rsidR="00000000" w:rsidDel="00000000" w:rsidP="00000000" w:rsidRDefault="00000000" w:rsidRPr="00000000" w14:paraId="0000002B">
      <w:pPr>
        <w:spacing w:before="0" w:line="240" w:lineRule="auto"/>
        <w:rPr/>
      </w:pPr>
      <w:r w:rsidDel="00000000" w:rsidR="00000000" w:rsidRPr="00000000">
        <w:rPr>
          <w:rtl w:val="0"/>
        </w:rPr>
      </w:r>
    </w:p>
    <w:p w:rsidR="00000000" w:rsidDel="00000000" w:rsidP="00000000" w:rsidRDefault="00000000" w:rsidRPr="00000000" w14:paraId="0000002C">
      <w:pPr>
        <w:spacing w:before="0" w:line="240" w:lineRule="auto"/>
        <w:rPr/>
      </w:pPr>
      <w:r w:rsidDel="00000000" w:rsidR="00000000" w:rsidRPr="00000000">
        <w:rPr>
          <w:rtl w:val="0"/>
        </w:rPr>
      </w:r>
    </w:p>
    <w:p w:rsidR="00000000" w:rsidDel="00000000" w:rsidP="00000000" w:rsidRDefault="00000000" w:rsidRPr="00000000" w14:paraId="0000002D">
      <w:pPr>
        <w:spacing w:before="0" w:line="240" w:lineRule="auto"/>
        <w:rPr/>
      </w:pPr>
      <w:r w:rsidDel="00000000" w:rsidR="00000000" w:rsidRPr="00000000">
        <w:rPr>
          <w:rtl w:val="0"/>
        </w:rPr>
      </w:r>
    </w:p>
    <w:p w:rsidR="00000000" w:rsidDel="00000000" w:rsidP="00000000" w:rsidRDefault="00000000" w:rsidRPr="00000000" w14:paraId="0000002E">
      <w:pPr>
        <w:spacing w:before="0" w:line="240" w:lineRule="auto"/>
        <w:rPr/>
      </w:pPr>
      <w:r w:rsidDel="00000000" w:rsidR="00000000" w:rsidRPr="00000000">
        <w:rPr>
          <w:rtl w:val="0"/>
        </w:rPr>
      </w:r>
    </w:p>
    <w:p w:rsidR="00000000" w:rsidDel="00000000" w:rsidP="00000000" w:rsidRDefault="00000000" w:rsidRPr="00000000" w14:paraId="0000002F">
      <w:pPr>
        <w:spacing w:before="0" w:line="240" w:lineRule="auto"/>
        <w:rPr/>
      </w:pPr>
      <w:r w:rsidDel="00000000" w:rsidR="00000000" w:rsidRPr="00000000">
        <w:rPr>
          <w:rtl w:val="0"/>
        </w:rPr>
      </w:r>
    </w:p>
    <w:p w:rsidR="00000000" w:rsidDel="00000000" w:rsidP="00000000" w:rsidRDefault="00000000" w:rsidRPr="00000000" w14:paraId="00000030">
      <w:pPr>
        <w:spacing w:before="0" w:line="240" w:lineRule="auto"/>
        <w:rPr/>
      </w:pPr>
      <w:r w:rsidDel="00000000" w:rsidR="00000000" w:rsidRPr="00000000">
        <w:rPr>
          <w:rtl w:val="0"/>
        </w:rPr>
      </w:r>
    </w:p>
    <w:p w:rsidR="00000000" w:rsidDel="00000000" w:rsidP="00000000" w:rsidRDefault="00000000" w:rsidRPr="00000000" w14:paraId="00000031">
      <w:pPr>
        <w:rPr>
          <w:sz w:val="32"/>
          <w:szCs w:val="32"/>
        </w:rPr>
      </w:pPr>
      <w:r w:rsidDel="00000000" w:rsidR="00000000" w:rsidRPr="00000000">
        <w:rPr>
          <w:sz w:val="32"/>
          <w:szCs w:val="32"/>
          <w:rtl w:val="0"/>
        </w:rPr>
        <w:t xml:space="preserve">Abstract</w:t>
      </w:r>
    </w:p>
    <w:p w:rsidR="00000000" w:rsidDel="00000000" w:rsidP="00000000" w:rsidRDefault="00000000" w:rsidRPr="00000000" w14:paraId="00000032">
      <w:pPr>
        <w:spacing w:after="240" w:before="240" w:lineRule="auto"/>
        <w:rPr/>
      </w:pPr>
      <w:r w:rsidDel="00000000" w:rsidR="00000000" w:rsidRPr="00000000">
        <w:rPr>
          <w:rtl w:val="0"/>
        </w:rPr>
        <w:t xml:space="preserve">As part of its activities, our company is planning to implement a mobile application for managing VTC services, seen as an essential solution to optimize on-demand transport services and improve the user experience. The ultimate goal is to create a comprehensive platform that allows for booking, real-time tracking, and efficient management of rides.</w:t>
      </w:r>
    </w:p>
    <w:p w:rsidR="00000000" w:rsidDel="00000000" w:rsidP="00000000" w:rsidRDefault="00000000" w:rsidRPr="00000000" w14:paraId="00000033">
      <w:pPr>
        <w:spacing w:after="240" w:before="240" w:lineRule="auto"/>
        <w:rPr/>
      </w:pPr>
      <w:r w:rsidDel="00000000" w:rsidR="00000000" w:rsidRPr="00000000">
        <w:rPr>
          <w:rtl w:val="0"/>
        </w:rPr>
        <w:t xml:space="preserve">The envisioned application will centralize and coordinate all interactions between passengers, drivers, and administrators in a single interface. This centralization primarily aims to provide a smooth service and facilitate decision-making for all stakeholders involved.</w:t>
      </w:r>
    </w:p>
    <w:p w:rsidR="00000000" w:rsidDel="00000000" w:rsidP="00000000" w:rsidRDefault="00000000" w:rsidRPr="00000000" w14:paraId="00000034">
      <w:pPr>
        <w:spacing w:after="240" w:before="240" w:lineRule="auto"/>
        <w:rPr/>
      </w:pPr>
      <w:r w:rsidDel="00000000" w:rsidR="00000000" w:rsidRPr="00000000">
        <w:rPr>
          <w:rtl w:val="0"/>
        </w:rPr>
        <w:t xml:space="preserve">The project aims to integrate various features, including secure authentication, geolocation, ride booking, online payment, and a bidirectional rating system, into a unified mobile application.</w:t>
      </w:r>
    </w:p>
    <w:p w:rsidR="00000000" w:rsidDel="00000000" w:rsidP="00000000" w:rsidRDefault="00000000" w:rsidRPr="00000000" w14:paraId="00000035">
      <w:pPr>
        <w:spacing w:after="240" w:before="240" w:lineRule="auto"/>
        <w:rPr/>
      </w:pPr>
      <w:r w:rsidDel="00000000" w:rsidR="00000000" w:rsidRPr="00000000">
        <w:rPr>
          <w:rtl w:val="0"/>
        </w:rPr>
        <w:t xml:space="preserve">One of the key objectives of the application is to automatically match passengers with drivers while offering a simple and flexible real-time tracking tool for ongoing rides.</w:t>
      </w:r>
    </w:p>
    <w:p w:rsidR="00000000" w:rsidDel="00000000" w:rsidP="00000000" w:rsidRDefault="00000000" w:rsidRPr="00000000" w14:paraId="00000036">
      <w:pPr>
        <w:spacing w:after="240" w:before="240" w:lineRule="auto"/>
        <w:rPr/>
      </w:pPr>
      <w:r w:rsidDel="00000000" w:rsidR="00000000" w:rsidRPr="00000000">
        <w:rPr>
          <w:rtl w:val="0"/>
        </w:rPr>
        <w:t xml:space="preserve">Finally, the project will focus on ensuring the security of transactions, the protection of personal data, and the traceability of rides, in order to enhance the reliability and trust in the service provided.</w:t>
      </w:r>
    </w:p>
    <w:p w:rsidR="00000000" w:rsidDel="00000000" w:rsidP="00000000" w:rsidRDefault="00000000" w:rsidRPr="00000000" w14:paraId="00000037">
      <w:pPr>
        <w:spacing w:after="240" w:before="240" w:lineRule="auto"/>
        <w:rPr/>
      </w:pPr>
      <w:r w:rsidDel="00000000" w:rsidR="00000000" w:rsidRPr="00000000">
        <w:rPr>
          <w:rtl w:val="0"/>
        </w:rPr>
        <w:t xml:space="preserve">Keywords: Mobile application, VTC, Geolocation, Online payment, Bidirectional rating system, Two-factor authentication</w:t>
      </w:r>
    </w:p>
    <w:p w:rsidR="00000000" w:rsidDel="00000000" w:rsidP="00000000" w:rsidRDefault="00000000" w:rsidRPr="00000000" w14:paraId="00000038">
      <w:pPr>
        <w:rPr/>
      </w:pPr>
      <w:r w:rsidDel="00000000" w:rsidR="00000000" w:rsidRPr="00000000">
        <w:br w:type="page"/>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Table des matières</w:t>
      </w:r>
    </w:p>
    <w:sdt>
      <w:sdtPr>
        <w:docPartObj>
          <w:docPartGallery w:val="Table of Contents"/>
          <w:docPartUnique w:val="1"/>
        </w:docPartObj>
      </w:sdtPr>
      <w:sdtContent>
        <w:p w:rsidR="00000000" w:rsidDel="00000000" w:rsidP="00000000" w:rsidRDefault="00000000" w:rsidRPr="00000000" w14:paraId="0000003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m8hw83klfnf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Liste des tableaux</w:t>
              <w:tab/>
              <w:t xml:space="preserve">6</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Liste des figures</w:t>
              <w:tab/>
              <w:t xml:space="preserve">7</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yi50v5b0x8w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Liste des acronymes</w:t>
              <w:tab/>
              <w:t xml:space="preserve">8</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fgelw2stxwy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Glossaire</w:t>
              <w:tab/>
              <w:t xml:space="preserve">9</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tab/>
              <w:t xml:space="preserve">10</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Présentation du stage</w:t>
              <w:tab/>
              <w:t xml:space="preserve">11</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Présentation de l'entreprise</w:t>
              <w:tab/>
              <w:t xml:space="preserve">11</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Présentation du sujet et objectifs du projet (problème traité)</w:t>
              <w:tab/>
              <w:t xml:space="preserve">11</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État de l’art sur le sujet traité</w:t>
              <w:tab/>
              <w:t xml:space="preserve">13</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Critères de comparaison</w:t>
              <w:tab/>
              <w:t xml:space="preserve">14</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Etude de chaque solution au vu des critères</w:t>
              <w:tab/>
              <w:t xml:space="preserve">14</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wyta4oy4guv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 Uber</w:t>
              <w:tab/>
              <w:t xml:space="preserve">14</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p8f28qxwoa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 Yango</w:t>
              <w:tab/>
              <w:t xml:space="preserve">14</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u0nmbqy9x7x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2.2.3 Bolt (Taxify)</w:t>
              <w:tab/>
              <w:t xml:space="preserve">15</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owqm5bonxut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2.2.4 Misy</w:t>
              <w:tab/>
              <w:t xml:space="preserve">15</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Tableau comparatif des solutions au vu des critères</w:t>
              <w:tab/>
              <w:t xml:space="preserve">16</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Etude de l’existant et solution envisagée</w:t>
              <w:tab/>
              <w:t xml:space="preserve">17</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Étude de l’existant</w:t>
              <w:tab/>
              <w:t xml:space="preserve">17</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Description externe du système logiciel existant (vision utilisateur)</w:t>
              <w:tab/>
              <w:t xml:space="preserve">17</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 Description interne du système logiciel existant (vision développeur/conception)</w:t>
              <w:tab/>
              <w:t xml:space="preserve">17</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y810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Critique de l’existant</w:t>
              <w:tab/>
              <w:t xml:space="preserve">17</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Solutions envisagées</w:t>
              <w:tab/>
              <w:t xml:space="preserve">18</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xcyt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Objectifs principaux et livrables</w:t>
              <w:tab/>
              <w:t xml:space="preserve">18</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whwml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Démarche projet</w:t>
              <w:tab/>
              <w:t xml:space="preserve">20</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bn6w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Principes de la démarche projet</w:t>
              <w:tab/>
              <w:t xml:space="preserve">20</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qsh7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4.1.1 Activités d’ingénierie logicielle</w:t>
              <w:tab/>
              <w:t xml:space="preserve">20</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as4p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4.1.2 Méthode de gestion de projet utilisée</w:t>
              <w:tab/>
              <w:t xml:space="preserve">20</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pxezw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4.1.3 Rôles et responsabilités</w:t>
              <w:tab/>
              <w:t xml:space="preserve">20</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9x2ik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4.1.4 Outils</w:t>
              <w:tab/>
              <w:t xml:space="preserve">21</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p2csr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4.1.5 Gestion de la configuration</w:t>
              <w:tab/>
              <w:t xml:space="preserve">22</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47n2z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Contraintes et risques sur le projet</w:t>
              <w:tab/>
              <w:t xml:space="preserve">22</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o7al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Démarche projet mise en œuvre</w:t>
              <w:tab/>
              <w:t xml:space="preserve">22</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hv63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Budget du projet</w:t>
              <w:tab/>
              <w:t xml:space="preserve">23</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hmsyy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Exigences réalisées dans le projet (vision externe/utilisateur)</w:t>
              <w:tab/>
              <w:t xml:space="preserve">24</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1mghm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Exigences fonctionnelles – Cas d’utilisation</w:t>
              <w:tab/>
              <w:t xml:space="preserve">24</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grqru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5.1.1 Cas d’utilisation 1 - Réservation d’une course</w:t>
              <w:tab/>
              <w:t xml:space="preserve">24</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x122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5.1.2 Cas d’utilisation 2 - Suivi en temps réel de la course</w:t>
              <w:tab/>
              <w:t xml:space="preserve">26</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fwokq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5.1.3 Cas d’utilisation 3 - Paiement en ligne</w:t>
              <w:tab/>
              <w:t xml:space="preserve">27</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v1yux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Exigences non fonctionnelles transverses</w:t>
              <w:tab/>
              <w:t xml:space="preserve">29</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f1mdl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Interfaces détaillées</w:t>
              <w:tab/>
              <w:t xml:space="preserve">29</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u6wnt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5.3.1 IHM</w:t>
              <w:tab/>
              <w:t xml:space="preserve">29</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9c6y1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5.3.2 Interfaces avec d’autres systèmes</w:t>
              <w:tab/>
              <w:t xml:space="preserve">29</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8h4qw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Architecture(s) système</w:t>
              <w:tab/>
              <w:t xml:space="preserve">30</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d4gelvdi1m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Architecture logicielle</w:t>
              <w:tab/>
              <w:t xml:space="preserve">30</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787hdo4c5q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Architecture technique</w:t>
              <w:tab/>
              <w:t xml:space="preserve">30</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mrcu0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Conception du système logiciel réalisée dans le projet (vision interne/développeur)</w:t>
              <w:tab/>
              <w:t xml:space="preserve">31</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6r0co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Plate-forme technique</w:t>
              <w:tab/>
              <w:t xml:space="preserve">31</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52rt3gziijj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7.1.1  Architecture matérielle</w:t>
              <w:tab/>
              <w:t xml:space="preserve">31</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7i4napcwtmm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7.1.2  Framework Logiciel</w:t>
              <w:tab/>
              <w:t xml:space="preserve">31</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lwamv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Conception du logiciel développé</w:t>
              <w:tab/>
              <w:t xml:space="preserve">32</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11kx3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7.2.1 Conception du code source</w:t>
              <w:tab/>
              <w:t xml:space="preserve">32</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l18fr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7.2.2 Le code source – vue statique</w:t>
              <w:tab/>
              <w:t xml:space="preserve">33</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06ipz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7.2.3 Modélisation de données</w:t>
              <w:tab/>
              <w:t xml:space="preserve">34</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zbgiu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7.2.4 Les composants et leur déploiement</w:t>
              <w:tab/>
              <w:t xml:space="preserve">34</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ygebq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Tests du système logiciel</w:t>
              <w:tab/>
              <w:t xml:space="preserve">35</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dloly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Conclusion générale</w:t>
              <w:tab/>
              <w:t xml:space="preserve">36</w:t>
            </w:r>
          </w:hyperlink>
          <w:r w:rsidDel="00000000" w:rsidR="00000000" w:rsidRPr="00000000">
            <w:rPr>
              <w:rtl w:val="0"/>
            </w:rPr>
          </w:r>
        </w:p>
        <w:p w:rsidR="00000000" w:rsidDel="00000000" w:rsidP="00000000" w:rsidRDefault="00000000" w:rsidRPr="00000000" w14:paraId="0000007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cqmet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Références et Bibliographie</w:t>
              <w:tab/>
              <w:t xml:space="preserve">37</w:t>
            </w:r>
          </w:hyperlink>
          <w:r w:rsidDel="00000000" w:rsidR="00000000" w:rsidRPr="00000000">
            <w:rPr>
              <w:rtl w:val="0"/>
            </w:rPr>
          </w:r>
        </w:p>
        <w:p w:rsidR="00000000" w:rsidDel="00000000" w:rsidP="00000000" w:rsidRDefault="00000000" w:rsidRPr="00000000" w14:paraId="0000007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rvwp1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Annexes</w:t>
              <w:tab/>
              <w:t xml:space="preserve">38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4">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360" w:lineRule="auto"/>
        <w:ind w:left="432" w:right="0" w:hanging="432"/>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75">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360" w:lineRule="auto"/>
        <w:ind w:left="432" w:right="0" w:hanging="432"/>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76">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360" w:lineRule="auto"/>
        <w:ind w:left="432" w:right="0" w:hanging="432"/>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77">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360" w:lineRule="auto"/>
        <w:ind w:left="432" w:right="0" w:hanging="432"/>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78">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360" w:lineRule="auto"/>
        <w:ind w:left="432" w:right="0" w:hanging="432"/>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79">
      <w:pPr>
        <w:spacing w:line="240" w:lineRule="auto"/>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7A">
      <w:pPr>
        <w:pStyle w:val="Heading1"/>
        <w:keepNext w:val="1"/>
        <w:rPr>
          <w:vertAlign w:val="baseline"/>
        </w:rPr>
      </w:pPr>
      <w:bookmarkStart w:colFirst="0" w:colLast="0" w:name="_heading=h.m8hw83klfnfr" w:id="1"/>
      <w:bookmarkEnd w:id="1"/>
      <w:r w:rsidDel="00000000" w:rsidR="00000000" w:rsidRPr="00000000">
        <w:rPr>
          <w:vertAlign w:val="baseline"/>
          <w:rtl w:val="0"/>
        </w:rPr>
        <w:t xml:space="preserve">Liste des tableaux</w:t>
      </w:r>
    </w:p>
    <w:p w:rsidR="00000000" w:rsidDel="00000000" w:rsidP="00000000" w:rsidRDefault="00000000" w:rsidRPr="00000000" w14:paraId="0000007B">
      <w:pPr>
        <w:rPr/>
      </w:pPr>
      <w:r w:rsidDel="00000000" w:rsidR="00000000" w:rsidRPr="00000000">
        <w:rPr>
          <w:rtl w:val="0"/>
        </w:rPr>
        <w:t xml:space="preserve">Tableau 1 : Tableau comparatif des solutions au vu des critères ............................................ 15</w:t>
      </w:r>
    </w:p>
    <w:p w:rsidR="00000000" w:rsidDel="00000000" w:rsidP="00000000" w:rsidRDefault="00000000" w:rsidRPr="00000000" w14:paraId="0000007C">
      <w:pPr>
        <w:rPr/>
      </w:pPr>
      <w:r w:rsidDel="00000000" w:rsidR="00000000" w:rsidRPr="00000000">
        <w:rPr>
          <w:rtl w:val="0"/>
        </w:rPr>
        <w:t xml:space="preserve">Tableau 2 : Choix des outils utilisés …………………………................................................ 21</w:t>
      </w:r>
    </w:p>
    <w:p w:rsidR="00000000" w:rsidDel="00000000" w:rsidP="00000000" w:rsidRDefault="00000000" w:rsidRPr="00000000" w14:paraId="0000007D">
      <w:pPr>
        <w:rPr/>
      </w:pPr>
      <w:r w:rsidDel="00000000" w:rsidR="00000000" w:rsidRPr="00000000">
        <w:rPr>
          <w:rtl w:val="0"/>
        </w:rPr>
        <w:t xml:space="preserve">Tableau 3 : Contraintes et risques …………………………................................................... 22</w:t>
      </w:r>
    </w:p>
    <w:p w:rsidR="00000000" w:rsidDel="00000000" w:rsidP="00000000" w:rsidRDefault="00000000" w:rsidRPr="00000000" w14:paraId="0000007E">
      <w:pPr>
        <w:rPr/>
      </w:pPr>
      <w:r w:rsidDel="00000000" w:rsidR="00000000" w:rsidRPr="00000000">
        <w:rPr>
          <w:rtl w:val="0"/>
        </w:rPr>
        <w:t xml:space="preserve">Tableau 4 : Liste des cas d’utilisation …………………………............................................. 24</w:t>
      </w:r>
    </w:p>
    <w:p w:rsidR="00000000" w:rsidDel="00000000" w:rsidP="00000000" w:rsidRDefault="00000000" w:rsidRPr="00000000" w14:paraId="0000007F">
      <w:pPr>
        <w:spacing w:line="240" w:lineRule="auto"/>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80">
      <w:pPr>
        <w:pStyle w:val="Heading1"/>
        <w:keepNext w:val="1"/>
        <w:rPr>
          <w:vertAlign w:val="baseline"/>
        </w:rPr>
      </w:pPr>
      <w:bookmarkStart w:colFirst="0" w:colLast="0" w:name="_heading=h.1fob9te" w:id="2"/>
      <w:bookmarkEnd w:id="2"/>
      <w:r w:rsidDel="00000000" w:rsidR="00000000" w:rsidRPr="00000000">
        <w:rPr>
          <w:vertAlign w:val="baseline"/>
          <w:rtl w:val="0"/>
        </w:rPr>
        <w:t xml:space="preserve">Liste des figures</w:t>
      </w:r>
    </w:p>
    <w:p w:rsidR="00000000" w:rsidDel="00000000" w:rsidP="00000000" w:rsidRDefault="00000000" w:rsidRPr="00000000" w14:paraId="00000081">
      <w:pPr>
        <w:rPr/>
      </w:pPr>
      <w:r w:rsidDel="00000000" w:rsidR="00000000" w:rsidRPr="00000000">
        <w:rPr>
          <w:rtl w:val="0"/>
        </w:rPr>
        <w:t xml:space="preserve">Figure 1 : Diagramme de Gantt ………………………………............................................... 23</w:t>
      </w:r>
    </w:p>
    <w:p w:rsidR="00000000" w:rsidDel="00000000" w:rsidP="00000000" w:rsidRDefault="00000000" w:rsidRPr="00000000" w14:paraId="00000082">
      <w:pPr>
        <w:rPr/>
      </w:pPr>
      <w:r w:rsidDel="00000000" w:rsidR="00000000" w:rsidRPr="00000000">
        <w:rPr>
          <w:rtl w:val="0"/>
        </w:rPr>
        <w:t xml:space="preserve">Figure 2 : </w:t>
      </w:r>
      <w:r w:rsidDel="00000000" w:rsidR="00000000" w:rsidRPr="00000000">
        <w:rPr>
          <w:rtl w:val="0"/>
        </w:rPr>
        <w:t xml:space="preserve">Cas d’utilisation 1 - Réservation d’une cour</w:t>
      </w:r>
      <w:r w:rsidDel="00000000" w:rsidR="00000000" w:rsidRPr="00000000">
        <w:rPr>
          <w:rtl w:val="0"/>
        </w:rPr>
        <w:t xml:space="preserve">se </w:t>
      </w:r>
      <w:r w:rsidDel="00000000" w:rsidR="00000000" w:rsidRPr="00000000">
        <w:rPr>
          <w:rtl w:val="0"/>
        </w:rPr>
        <w:t xml:space="preserve">………........................................... 25</w:t>
      </w:r>
    </w:p>
    <w:p w:rsidR="00000000" w:rsidDel="00000000" w:rsidP="00000000" w:rsidRDefault="00000000" w:rsidRPr="00000000" w14:paraId="00000083">
      <w:pPr>
        <w:rPr/>
      </w:pPr>
      <w:r w:rsidDel="00000000" w:rsidR="00000000" w:rsidRPr="00000000">
        <w:rPr>
          <w:rtl w:val="0"/>
        </w:rPr>
        <w:t xml:space="preserve">Figure 3 : </w:t>
      </w:r>
      <w:r w:rsidDel="00000000" w:rsidR="00000000" w:rsidRPr="00000000">
        <w:rPr>
          <w:rtl w:val="0"/>
        </w:rPr>
        <w:t xml:space="preserve">Cas d’utilisation 2 - Suivi en temps réel de la cour</w:t>
      </w:r>
      <w:r w:rsidDel="00000000" w:rsidR="00000000" w:rsidRPr="00000000">
        <w:rPr>
          <w:rtl w:val="0"/>
        </w:rPr>
        <w:t xml:space="preserve">se ............................................. 27</w:t>
      </w:r>
    </w:p>
    <w:p w:rsidR="00000000" w:rsidDel="00000000" w:rsidP="00000000" w:rsidRDefault="00000000" w:rsidRPr="00000000" w14:paraId="00000084">
      <w:pPr>
        <w:rPr/>
      </w:pPr>
      <w:r w:rsidDel="00000000" w:rsidR="00000000" w:rsidRPr="00000000">
        <w:rPr>
          <w:rtl w:val="0"/>
        </w:rPr>
        <w:t xml:space="preserve">Figure 4 : </w:t>
      </w:r>
      <w:r w:rsidDel="00000000" w:rsidR="00000000" w:rsidRPr="00000000">
        <w:rPr>
          <w:rtl w:val="0"/>
        </w:rPr>
        <w:t xml:space="preserve">Cas d’utilisation 3 - </w:t>
      </w:r>
      <w:r w:rsidDel="00000000" w:rsidR="00000000" w:rsidRPr="00000000">
        <w:rPr>
          <w:rtl w:val="0"/>
        </w:rPr>
        <w:t xml:space="preserve">Paiement en ligne ……………............................................... 28</w:t>
      </w:r>
    </w:p>
    <w:p w:rsidR="00000000" w:rsidDel="00000000" w:rsidP="00000000" w:rsidRDefault="00000000" w:rsidRPr="00000000" w14:paraId="00000085">
      <w:pPr>
        <w:rPr/>
      </w:pPr>
      <w:r w:rsidDel="00000000" w:rsidR="00000000" w:rsidRPr="00000000">
        <w:rPr>
          <w:rtl w:val="0"/>
        </w:rPr>
        <w:t xml:space="preserve">Figure 5 : Architecture logicielle  ……………………………............................................... 30</w:t>
      </w:r>
    </w:p>
    <w:p w:rsidR="00000000" w:rsidDel="00000000" w:rsidP="00000000" w:rsidRDefault="00000000" w:rsidRPr="00000000" w14:paraId="00000086">
      <w:pPr>
        <w:rPr/>
      </w:pPr>
      <w:r w:rsidDel="00000000" w:rsidR="00000000" w:rsidRPr="00000000">
        <w:rPr>
          <w:rtl w:val="0"/>
        </w:rPr>
        <w:t xml:space="preserve">Figure 6 : Architecture technique  ……………………………............................................... 30</w:t>
      </w:r>
    </w:p>
    <w:p w:rsidR="00000000" w:rsidDel="00000000" w:rsidP="00000000" w:rsidRDefault="00000000" w:rsidRPr="00000000" w14:paraId="00000087">
      <w:pPr>
        <w:rPr/>
      </w:pPr>
      <w:r w:rsidDel="00000000" w:rsidR="00000000" w:rsidRPr="00000000">
        <w:rPr>
          <w:rtl w:val="0"/>
        </w:rPr>
        <w:t xml:space="preserve">Figure 7 : Architecture matérielle  …………………………….............................................. 31</w:t>
      </w:r>
    </w:p>
    <w:p w:rsidR="00000000" w:rsidDel="00000000" w:rsidP="00000000" w:rsidRDefault="00000000" w:rsidRPr="00000000" w14:paraId="00000088">
      <w:pPr>
        <w:rPr/>
      </w:pPr>
      <w:r w:rsidDel="00000000" w:rsidR="00000000" w:rsidRPr="00000000">
        <w:rPr>
          <w:rtl w:val="0"/>
        </w:rPr>
        <w:t xml:space="preserve">Figure 8 : Vue statique frontend (Ionic/React)  ……………………………........................... 33</w:t>
      </w:r>
    </w:p>
    <w:p w:rsidR="00000000" w:rsidDel="00000000" w:rsidP="00000000" w:rsidRDefault="00000000" w:rsidRPr="00000000" w14:paraId="00000089">
      <w:pPr>
        <w:rPr/>
      </w:pPr>
      <w:r w:rsidDel="00000000" w:rsidR="00000000" w:rsidRPr="00000000">
        <w:rPr>
          <w:rtl w:val="0"/>
        </w:rPr>
        <w:t xml:space="preserve">Figure 9 : Vue statique backend (Node.js/Express)  ……………………………................... 33</w:t>
      </w:r>
      <w:r w:rsidDel="00000000" w:rsidR="00000000" w:rsidRPr="00000000">
        <w:br w:type="page"/>
      </w:r>
      <w:r w:rsidDel="00000000" w:rsidR="00000000" w:rsidRPr="00000000">
        <w:rPr>
          <w:rtl w:val="0"/>
        </w:rPr>
      </w:r>
    </w:p>
    <w:p w:rsidR="00000000" w:rsidDel="00000000" w:rsidP="00000000" w:rsidRDefault="00000000" w:rsidRPr="00000000" w14:paraId="0000008A">
      <w:pPr>
        <w:pStyle w:val="Heading1"/>
        <w:keepNext w:val="1"/>
        <w:rPr>
          <w:vertAlign w:val="baseline"/>
        </w:rPr>
      </w:pPr>
      <w:bookmarkStart w:colFirst="0" w:colLast="0" w:name="_heading=h.yi50v5b0x8wu" w:id="3"/>
      <w:bookmarkEnd w:id="3"/>
      <w:r w:rsidDel="00000000" w:rsidR="00000000" w:rsidRPr="00000000">
        <w:rPr>
          <w:vertAlign w:val="baseline"/>
          <w:rtl w:val="0"/>
        </w:rPr>
        <w:t xml:space="preserve">Liste des acronymes</w:t>
      </w:r>
    </w:p>
    <w:p w:rsidR="00000000" w:rsidDel="00000000" w:rsidP="00000000" w:rsidRDefault="00000000" w:rsidRPr="00000000" w14:paraId="0000008B">
      <w:pPr>
        <w:spacing w:after="240" w:before="240" w:line="240" w:lineRule="auto"/>
        <w:rPr/>
      </w:pPr>
      <w:r w:rsidDel="00000000" w:rsidR="00000000" w:rsidRPr="00000000">
        <w:rPr>
          <w:b w:val="1"/>
          <w:rtl w:val="0"/>
        </w:rPr>
        <w:t xml:space="preserve">API : </w:t>
      </w:r>
      <w:r w:rsidDel="00000000" w:rsidR="00000000" w:rsidRPr="00000000">
        <w:rPr>
          <w:rtl w:val="0"/>
        </w:rPr>
        <w:t xml:space="preserve">Application Programming Interface</w:t>
      </w:r>
    </w:p>
    <w:p w:rsidR="00000000" w:rsidDel="00000000" w:rsidP="00000000" w:rsidRDefault="00000000" w:rsidRPr="00000000" w14:paraId="0000008C">
      <w:pPr>
        <w:spacing w:after="240" w:before="240" w:line="240" w:lineRule="auto"/>
        <w:rPr/>
      </w:pPr>
      <w:r w:rsidDel="00000000" w:rsidR="00000000" w:rsidRPr="00000000">
        <w:rPr>
          <w:b w:val="1"/>
          <w:rtl w:val="0"/>
        </w:rPr>
        <w:t xml:space="preserve">IDE : </w:t>
      </w:r>
      <w:r w:rsidDel="00000000" w:rsidR="00000000" w:rsidRPr="00000000">
        <w:rPr>
          <w:rtl w:val="0"/>
        </w:rPr>
        <w:t xml:space="preserve">Integrated Development Environment</w:t>
      </w:r>
    </w:p>
    <w:p w:rsidR="00000000" w:rsidDel="00000000" w:rsidP="00000000" w:rsidRDefault="00000000" w:rsidRPr="00000000" w14:paraId="0000008D">
      <w:pPr>
        <w:spacing w:line="240" w:lineRule="auto"/>
        <w:rPr/>
      </w:pPr>
      <w:r w:rsidDel="00000000" w:rsidR="00000000" w:rsidRPr="00000000">
        <w:rPr>
          <w:b w:val="1"/>
          <w:rtl w:val="0"/>
        </w:rPr>
        <w:t xml:space="preserve">VTC: </w:t>
      </w:r>
      <w:r w:rsidDel="00000000" w:rsidR="00000000" w:rsidRPr="00000000">
        <w:rPr>
          <w:rtl w:val="0"/>
        </w:rPr>
        <w:t xml:space="preserve">Véhicules de transport avec chauffeurs</w:t>
      </w:r>
    </w:p>
    <w:p w:rsidR="00000000" w:rsidDel="00000000" w:rsidP="00000000" w:rsidRDefault="00000000" w:rsidRPr="00000000" w14:paraId="0000008E">
      <w:pPr>
        <w:spacing w:line="240" w:lineRule="auto"/>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pStyle w:val="Heading1"/>
        <w:ind w:left="0" w:firstLine="0"/>
        <w:rPr/>
      </w:pPr>
      <w:bookmarkStart w:colFirst="0" w:colLast="0" w:name="_heading=h.fgelw2stxwyu" w:id="4"/>
      <w:bookmarkEnd w:id="4"/>
      <w:r w:rsidDel="00000000" w:rsidR="00000000" w:rsidRPr="00000000">
        <w:rPr>
          <w:vertAlign w:val="baseline"/>
          <w:rtl w:val="0"/>
        </w:rPr>
        <w:t xml:space="preserve">Glossair</w:t>
      </w:r>
      <w:r w:rsidDel="00000000" w:rsidR="00000000" w:rsidRPr="00000000">
        <w:rPr>
          <w:rtl w:val="0"/>
        </w:rPr>
        <w:t xml:space="preserve">e</w:t>
      </w:r>
    </w:p>
    <w:p w:rsidR="00000000" w:rsidDel="00000000" w:rsidP="00000000" w:rsidRDefault="00000000" w:rsidRPr="00000000" w14:paraId="000000A4">
      <w:pPr>
        <w:rPr/>
      </w:pPr>
      <w:r w:rsidDel="00000000" w:rsidR="00000000" w:rsidRPr="00000000">
        <w:rPr>
          <w:b w:val="1"/>
          <w:rtl w:val="0"/>
        </w:rPr>
        <w:t xml:space="preserve">API :</w:t>
      </w:r>
      <w:r w:rsidDel="00000000" w:rsidR="00000000" w:rsidRPr="00000000">
        <w:rPr>
          <w:rtl w:val="0"/>
        </w:rPr>
        <w:t xml:space="preserve"> Une API est un ensemble de protocoles qui permet à un service de communiquer avec d’autres services et qui facilite l’intégration de nouveaux composants dans une architecture existante.</w:t>
      </w:r>
    </w:p>
    <w:p w:rsidR="00000000" w:rsidDel="00000000" w:rsidP="00000000" w:rsidRDefault="00000000" w:rsidRPr="00000000" w14:paraId="000000A5">
      <w:pPr>
        <w:rPr/>
      </w:pPr>
      <w:r w:rsidDel="00000000" w:rsidR="00000000" w:rsidRPr="00000000">
        <w:rPr>
          <w:b w:val="1"/>
          <w:rtl w:val="0"/>
        </w:rPr>
        <w:t xml:space="preserve">IDE: </w:t>
      </w:r>
      <w:r w:rsidDel="00000000" w:rsidR="00000000" w:rsidRPr="00000000">
        <w:rPr>
          <w:rtl w:val="0"/>
        </w:rPr>
        <w:t xml:space="preserve">Un environnement de développement intégré (IDE) est une application logicielle qui aide les programmeurs à développer efficacement le code logiciel. </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sectPr>
          <w:headerReference r:id="rId20" w:type="default"/>
          <w:footerReference r:id="rId21" w:type="default"/>
          <w:footerReference r:id="rId22" w:type="first"/>
          <w:footerReference r:id="rId23" w:type="even"/>
          <w:type w:val="nextPage"/>
          <w:pgSz w:h="16840" w:w="11907" w:orient="portrait"/>
          <w:pgMar w:bottom="1418" w:top="1418" w:left="1418" w:right="1418" w:header="567" w:footer="567"/>
        </w:sectPr>
      </w:pPr>
      <w:r w:rsidDel="00000000" w:rsidR="00000000" w:rsidRPr="00000000">
        <w:rPr>
          <w:rtl w:val="0"/>
        </w:rPr>
      </w:r>
    </w:p>
    <w:p w:rsidR="00000000" w:rsidDel="00000000" w:rsidP="00000000" w:rsidRDefault="00000000" w:rsidRPr="00000000" w14:paraId="000000BA">
      <w:pPr>
        <w:pStyle w:val="Heading1"/>
        <w:keepNext w:val="1"/>
        <w:ind w:left="0" w:firstLine="0"/>
        <w:rPr>
          <w:vertAlign w:val="baseline"/>
        </w:rPr>
      </w:pPr>
      <w:bookmarkStart w:colFirst="0" w:colLast="0" w:name="_heading=h.tyjcwt" w:id="5"/>
      <w:bookmarkEnd w:id="5"/>
      <w:r w:rsidDel="00000000" w:rsidR="00000000" w:rsidRPr="00000000">
        <w:rPr>
          <w:vertAlign w:val="baseline"/>
          <w:rtl w:val="0"/>
        </w:rPr>
        <w:t xml:space="preserve">Introduction</w:t>
      </w:r>
    </w:p>
    <w:p w:rsidR="00000000" w:rsidDel="00000000" w:rsidP="00000000" w:rsidRDefault="00000000" w:rsidRPr="00000000" w14:paraId="000000BB">
      <w:pPr>
        <w:spacing w:after="240" w:before="240" w:lineRule="auto"/>
        <w:rPr/>
      </w:pPr>
      <w:r w:rsidDel="00000000" w:rsidR="00000000" w:rsidRPr="00000000">
        <w:rPr>
          <w:rtl w:val="0"/>
        </w:rPr>
        <w:t xml:space="preserve">À Madagascar, le transport public et privé souffre de plusieurs défis : bus surchargés, taxis peu fiables, et absence de solutions numériques pour organiser les déplacements. Une étude montre que près de 70 % des Malgaches préfèrent les bus, malgré leur manque de confort, principalement à cause du coût élevé des taxis. Le besoin d’une alternative fiable, confortable, et abordable devient de plus en plus pressant.</w:t>
      </w:r>
    </w:p>
    <w:p w:rsidR="00000000" w:rsidDel="00000000" w:rsidP="00000000" w:rsidRDefault="00000000" w:rsidRPr="00000000" w14:paraId="000000BC">
      <w:pPr>
        <w:spacing w:after="240" w:before="240" w:lineRule="auto"/>
        <w:rPr/>
      </w:pPr>
      <w:r w:rsidDel="00000000" w:rsidR="00000000" w:rsidRPr="00000000">
        <w:rPr>
          <w:rtl w:val="0"/>
        </w:rPr>
        <w:t xml:space="preserve">Cette application mobile VTC dédiée aux taxis répond à cette demande en offrant une solution de transport mieux structurée et accessible via une interface simple. Elle permet aux utilisateurs de réserver rapidement un véhicule, suivre leur trajet en temps réel et effectuer des paiements sécurisés.</w:t>
      </w:r>
    </w:p>
    <w:p w:rsidR="00000000" w:rsidDel="00000000" w:rsidP="00000000" w:rsidRDefault="00000000" w:rsidRPr="00000000" w14:paraId="000000BD">
      <w:pPr>
        <w:spacing w:after="240" w:before="240" w:lineRule="auto"/>
        <w:rPr/>
      </w:pPr>
      <w:r w:rsidDel="00000000" w:rsidR="00000000" w:rsidRPr="00000000">
        <w:rPr>
          <w:rtl w:val="0"/>
        </w:rPr>
        <w:t xml:space="preserve">J’ai choisi ce projet pour appliquer mes compétences en ingénierie logicielle à un problème concret, tout en participant à la modernisation des infrastructures numériques à Madagascar. Mon objectif est de développer une solution de mobilité pratique, fiable et accessible. Durant ce stage, ma mission principale est de participer au développement complet de l’application, avec un focus sur l'inscription des utilisateurs, la gestion des réservations et l'intégration des paiements.</w:t>
      </w:r>
    </w:p>
    <w:p w:rsidR="00000000" w:rsidDel="00000000" w:rsidP="00000000" w:rsidRDefault="00000000" w:rsidRPr="00000000" w14:paraId="000000BE">
      <w:pPr>
        <w:spacing w:after="240" w:before="240" w:lineRule="auto"/>
        <w:rPr/>
      </w:pPr>
      <w:r w:rsidDel="00000000" w:rsidR="00000000" w:rsidRPr="00000000">
        <w:rPr>
          <w:rtl w:val="0"/>
        </w:rPr>
        <w:t xml:space="preserve">Ces objectifs et missions visent à poser la question suivante : Comment offrir une solution numérique pour la gestion de véhicules de transport avec chauffeur (VTC) qui soit à la fois fiable, abordable, et adaptée aux besoins spécifiques des utilisateurs à Madagascar ?</w:t>
      </w:r>
    </w:p>
    <w:p w:rsidR="00000000" w:rsidDel="00000000" w:rsidP="00000000" w:rsidRDefault="00000000" w:rsidRPr="00000000" w14:paraId="000000BF">
      <w:pPr>
        <w:spacing w:after="120" w:lineRule="auto"/>
        <w:rPr/>
      </w:pPr>
      <w:r w:rsidDel="00000000" w:rsidR="00000000" w:rsidRPr="00000000">
        <w:rPr>
          <w:rtl w:val="0"/>
        </w:rPr>
        <w:t xml:space="preserve">Afin de répondre à cette question, ce document détaillera dans les prochains chapitres, en premier lieu l’état de l’art du projet, puis l’analyse de l’existant, suivi des démarches et approches dans la réalisation du projet. Ensuite, détailler les exigences réalisées dans le projet et enfin finir par la conception du projet.  </w:t>
        <w:br w:type="textWrapping"/>
      </w:r>
    </w:p>
    <w:p w:rsidR="00000000" w:rsidDel="00000000" w:rsidP="00000000" w:rsidRDefault="00000000" w:rsidRPr="00000000" w14:paraId="000000C0">
      <w:pPr>
        <w:spacing w:after="120" w:lineRule="auto"/>
        <w:rPr/>
        <w:sectPr>
          <w:headerReference r:id="rId24" w:type="first"/>
          <w:footerReference r:id="rId25" w:type="default"/>
          <w:footerReference r:id="rId26" w:type="first"/>
          <w:footerReference r:id="rId27" w:type="even"/>
          <w:type w:val="nextPage"/>
          <w:pgSz w:h="16840" w:w="11907" w:orient="portrait"/>
          <w:pgMar w:bottom="1418" w:top="1418" w:left="1418" w:right="1418" w:header="567" w:footer="567"/>
          <w:titlePg w:val="1"/>
        </w:sectPr>
      </w:pPr>
      <w:r w:rsidDel="00000000" w:rsidR="00000000" w:rsidRPr="00000000">
        <w:rPr>
          <w:rtl w:val="0"/>
        </w:rPr>
      </w:r>
    </w:p>
    <w:p w:rsidR="00000000" w:rsidDel="00000000" w:rsidP="00000000" w:rsidRDefault="00000000" w:rsidRPr="00000000" w14:paraId="000000C1">
      <w:pPr>
        <w:pStyle w:val="Heading1"/>
        <w:keepNext w:val="1"/>
        <w:numPr>
          <w:ilvl w:val="0"/>
          <w:numId w:val="13"/>
        </w:numPr>
        <w:rPr/>
      </w:pPr>
      <w:bookmarkStart w:colFirst="0" w:colLast="0" w:name="_heading=h.3dy6vkm" w:id="6"/>
      <w:bookmarkEnd w:id="6"/>
      <w:r w:rsidDel="00000000" w:rsidR="00000000" w:rsidRPr="00000000">
        <w:rPr>
          <w:vertAlign w:val="baseline"/>
          <w:rtl w:val="0"/>
        </w:rPr>
        <w:t xml:space="preserve">Présentation du stage</w:t>
      </w:r>
    </w:p>
    <w:p w:rsidR="00000000" w:rsidDel="00000000" w:rsidP="00000000" w:rsidRDefault="00000000" w:rsidRPr="00000000" w14:paraId="000000C2">
      <w:pPr>
        <w:pStyle w:val="Heading2"/>
        <w:keepNext w:val="1"/>
        <w:numPr>
          <w:ilvl w:val="1"/>
          <w:numId w:val="13"/>
        </w:numPr>
        <w:spacing w:after="60" w:before="240" w:lineRule="auto"/>
        <w:ind w:left="576"/>
        <w:rPr/>
      </w:pPr>
      <w:bookmarkStart w:colFirst="0" w:colLast="0" w:name="_heading=h.1t3h5sf" w:id="7"/>
      <w:bookmarkEnd w:id="7"/>
      <w:r w:rsidDel="00000000" w:rsidR="00000000" w:rsidRPr="00000000">
        <w:rPr>
          <w:vertAlign w:val="baseline"/>
          <w:rtl w:val="0"/>
        </w:rPr>
        <w:t xml:space="preserve">Présentation de l'entreprise</w:t>
      </w:r>
    </w:p>
    <w:p w:rsidR="00000000" w:rsidDel="00000000" w:rsidP="00000000" w:rsidRDefault="00000000" w:rsidRPr="00000000" w14:paraId="000000C3">
      <w:pPr>
        <w:spacing w:after="120" w:lineRule="auto"/>
        <w:ind w:firstLine="576"/>
        <w:rPr/>
      </w:pPr>
      <w:r w:rsidDel="00000000" w:rsidR="00000000" w:rsidRPr="00000000">
        <w:rPr>
          <w:rtl w:val="0"/>
        </w:rPr>
        <w:t xml:space="preserve">Wylog est une entreprise française dont le siège est basé à Paris, spécialisée dans le secteur informatique depuis 2003. Plus de 18 années d’expériences, la société Wylog a acquis une grande capacité à allier expertise technique et compréhension métier. </w:t>
      </w:r>
    </w:p>
    <w:p w:rsidR="00000000" w:rsidDel="00000000" w:rsidP="00000000" w:rsidRDefault="00000000" w:rsidRPr="00000000" w14:paraId="000000C4">
      <w:pPr>
        <w:spacing w:after="120" w:lineRule="auto"/>
        <w:ind w:firstLine="576"/>
        <w:rPr/>
      </w:pPr>
      <w:r w:rsidDel="00000000" w:rsidR="00000000" w:rsidRPr="00000000">
        <w:rPr>
          <w:rtl w:val="0"/>
        </w:rPr>
        <w:t xml:space="preserve">Elle dispose aujourd’hui de six bureaux, répartis dans cinq pays (France, Madagascar, Italie, Philippines, et Etats-Unis) composées d’une équipe de 120 professionnels passionnés. Les équipes sont organisées autour de plusieurs pôles technologiques (Développements Web et Mobile, Développements AR/VR</w:t>
      </w:r>
      <w:r w:rsidDel="00000000" w:rsidR="00000000" w:rsidRPr="00000000">
        <w:rPr>
          <w:vertAlign w:val="superscript"/>
        </w:rPr>
        <w:footnoteReference w:customMarkFollows="0" w:id="0"/>
      </w:r>
      <w:r w:rsidDel="00000000" w:rsidR="00000000" w:rsidRPr="00000000">
        <w:rPr>
          <w:rtl w:val="0"/>
        </w:rPr>
        <w:t xml:space="preserve">, Blockchain, Département IoT</w:t>
      </w:r>
      <w:r w:rsidDel="00000000" w:rsidR="00000000" w:rsidRPr="00000000">
        <w:rPr>
          <w:vertAlign w:val="superscript"/>
        </w:rPr>
        <w:footnoteReference w:customMarkFollows="0" w:id="1"/>
      </w:r>
      <w:r w:rsidDel="00000000" w:rsidR="00000000" w:rsidRPr="00000000">
        <w:rPr>
          <w:rtl w:val="0"/>
        </w:rPr>
        <w:t xml:space="preserve">/Live Streaming). </w:t>
      </w:r>
    </w:p>
    <w:p w:rsidR="00000000" w:rsidDel="00000000" w:rsidP="00000000" w:rsidRDefault="00000000" w:rsidRPr="00000000" w14:paraId="000000C5">
      <w:pPr>
        <w:spacing w:after="120" w:lineRule="auto"/>
        <w:ind w:firstLine="576"/>
        <w:rPr/>
      </w:pPr>
      <w:r w:rsidDel="00000000" w:rsidR="00000000" w:rsidRPr="00000000">
        <w:rPr>
          <w:rtl w:val="0"/>
        </w:rPr>
        <w:t xml:space="preserve">Wylog travaille dans plusieurs secteurs d’activités et développe des applications pour l’industrie, les médias &amp; communication, la fintech et mène plusieurs projets avec des entreprises à profils variés (Start-up, compte corporate,  organisme public) basées aussi bien à Madagascar qu’à l’étranger.</w:t>
      </w:r>
    </w:p>
    <w:p w:rsidR="00000000" w:rsidDel="00000000" w:rsidP="00000000" w:rsidRDefault="00000000" w:rsidRPr="00000000" w14:paraId="000000C6">
      <w:pPr>
        <w:pBdr>
          <w:top w:space="0" w:sz="0" w:val="nil"/>
          <w:left w:space="0" w:sz="0" w:val="nil"/>
          <w:bottom w:space="0" w:sz="0" w:val="nil"/>
          <w:right w:space="0" w:sz="0" w:val="nil"/>
          <w:between w:space="0" w:sz="0" w:val="nil"/>
        </w:pBdr>
        <w:tabs>
          <w:tab w:val="right" w:leader="none" w:pos="8640"/>
        </w:tabs>
        <w:spacing w:after="280" w:before="2" w:lineRule="auto"/>
        <w:rPr>
          <w:rFonts w:ascii="Garamond" w:cs="Garamond" w:eastAsia="Garamond" w:hAnsi="Garamond"/>
          <w:color w:val="000000"/>
          <w:sz w:val="26"/>
          <w:szCs w:val="26"/>
        </w:rPr>
      </w:pPr>
      <w:r w:rsidDel="00000000" w:rsidR="00000000" w:rsidRPr="00000000">
        <w:rPr>
          <w:rtl w:val="0"/>
        </w:rPr>
      </w:r>
    </w:p>
    <w:p w:rsidR="00000000" w:rsidDel="00000000" w:rsidP="00000000" w:rsidRDefault="00000000" w:rsidRPr="00000000" w14:paraId="000000C7">
      <w:pPr>
        <w:pStyle w:val="Heading2"/>
        <w:keepNext w:val="1"/>
        <w:numPr>
          <w:ilvl w:val="1"/>
          <w:numId w:val="13"/>
        </w:numPr>
        <w:spacing w:after="60" w:before="240" w:lineRule="auto"/>
        <w:ind w:left="576"/>
        <w:rPr/>
      </w:pPr>
      <w:bookmarkStart w:colFirst="0" w:colLast="0" w:name="_heading=h.4d34og8" w:id="8"/>
      <w:bookmarkEnd w:id="8"/>
      <w:r w:rsidDel="00000000" w:rsidR="00000000" w:rsidRPr="00000000">
        <w:rPr>
          <w:vertAlign w:val="baseline"/>
          <w:rtl w:val="0"/>
        </w:rPr>
        <w:t xml:space="preserve">Présentation du sujet et objectifs du projet (problème traité)</w:t>
      </w:r>
    </w:p>
    <w:p w:rsidR="00000000" w:rsidDel="00000000" w:rsidP="00000000" w:rsidRDefault="00000000" w:rsidRPr="00000000" w14:paraId="000000C8">
      <w:pPr>
        <w:spacing w:after="240" w:before="240" w:lineRule="auto"/>
        <w:rPr/>
      </w:pPr>
      <w:r w:rsidDel="00000000" w:rsidR="00000000" w:rsidRPr="00000000">
        <w:rPr>
          <w:rtl w:val="0"/>
        </w:rPr>
        <w:t xml:space="preserve">Le projet de développement d'une application mobile de gestion de VTC répond à un besoin urgent de modernisation et d'amélioration du transport urbain dans le pays. Face aux défis actuels tels que le manque de confort, la désorganisation des transports en commun et les coûts élevés des taxis traditionnels, notre solution vise à révolutionner la mobilité urbaine.</w:t>
      </w:r>
    </w:p>
    <w:p w:rsidR="00000000" w:rsidDel="00000000" w:rsidP="00000000" w:rsidRDefault="00000000" w:rsidRPr="00000000" w14:paraId="000000C9">
      <w:pPr>
        <w:spacing w:after="240" w:before="240" w:lineRule="auto"/>
        <w:rPr/>
      </w:pPr>
      <w:r w:rsidDel="00000000" w:rsidR="00000000" w:rsidRPr="00000000">
        <w:rPr>
          <w:rtl w:val="0"/>
        </w:rPr>
        <w:t xml:space="preserve">L'aspect innovant de ce projet réside dans l'introduction d'une plateforme numérique intégrée dans un marché où les solutions technologiques pour le transport sont rares. Cette application apporte une approche novatrice en combinant la commodité des VTC avec des tarifs abordables, adaptés au contexte économique local.</w:t>
      </w:r>
    </w:p>
    <w:p w:rsidR="00000000" w:rsidDel="00000000" w:rsidP="00000000" w:rsidRDefault="00000000" w:rsidRPr="00000000" w14:paraId="000000CA">
      <w:pPr>
        <w:spacing w:after="240" w:before="240" w:lineRule="auto"/>
        <w:rPr/>
      </w:pPr>
      <w:r w:rsidDel="00000000" w:rsidR="00000000" w:rsidRPr="00000000">
        <w:rPr>
          <w:rtl w:val="0"/>
        </w:rPr>
        <w:t xml:space="preserve">Dans le contexte malgache, où le transport est souvent synonyme de difficultés quotidiennes, cette application représente un enjeu majeur pour améliorer la qualité de vie des citoyens. Elle vise à offrir une alternative fiable et confortable aux bus surpeuplés et aux taxis peu entretenus, tout en restant accessibles financièrement.</w:t>
      </w:r>
    </w:p>
    <w:p w:rsidR="00000000" w:rsidDel="00000000" w:rsidP="00000000" w:rsidRDefault="00000000" w:rsidRPr="00000000" w14:paraId="000000CB">
      <w:pPr>
        <w:spacing w:after="240" w:before="240" w:lineRule="auto"/>
        <w:rPr/>
      </w:pPr>
      <w:r w:rsidDel="00000000" w:rsidR="00000000" w:rsidRPr="00000000">
        <w:rPr>
          <w:rtl w:val="0"/>
        </w:rPr>
        <w:t xml:space="preserve">La criticité du projet est élevée car il touche à un besoin fondamental de la population : se déplacer efficacement et en toute sécurité. Les principaux enjeux incluent l'amélioration de l'expérience utilisateur dans les transports, la création d'opportunités d'emploi pour les chauffeurs locaux, et la contribution à la modernisation du secteur des transports à Madagascar.</w:t>
      </w:r>
    </w:p>
    <w:p w:rsidR="00000000" w:rsidDel="00000000" w:rsidP="00000000" w:rsidRDefault="00000000" w:rsidRPr="00000000" w14:paraId="000000CC">
      <w:pPr>
        <w:spacing w:after="240" w:before="240" w:lineRule="auto"/>
        <w:rPr/>
      </w:pPr>
      <w:r w:rsidDel="00000000" w:rsidR="00000000" w:rsidRPr="00000000">
        <w:rPr>
          <w:rtl w:val="0"/>
        </w:rPr>
        <w:t xml:space="preserve">Les risques majeurs comprennent la résistance potentielle des acteurs traditionnels du transport, les défis liés à l'adoption technologique dans un marché peu numérisé, et la nécessité d'assurer une sécurité optimale pour les utilisateurs et les chauffeurs. De plus, l'adaptation du modèle économique au pouvoir d'achat local tout en maintenant un service de qualité représente un défi crucial.</w:t>
      </w:r>
    </w:p>
    <w:p w:rsidR="00000000" w:rsidDel="00000000" w:rsidP="00000000" w:rsidRDefault="00000000" w:rsidRPr="00000000" w14:paraId="000000CD">
      <w:pPr>
        <w:spacing w:after="240" w:before="240" w:lineRule="auto"/>
        <w:rPr/>
      </w:pPr>
      <w:r w:rsidDel="00000000" w:rsidR="00000000" w:rsidRPr="00000000">
        <w:rPr>
          <w:rtl w:val="0"/>
        </w:rPr>
        <w:t xml:space="preserve">En somme, ce projet d'application VTC n'est pas seulement une innovation technologique, mais une transformation profonde de la mobilité urbaine à Madagascar, posant les bases d'un système de transport plus efficace, sûr et adapté aux besoins locaux.</w:t>
      </w:r>
    </w:p>
    <w:p w:rsidR="00000000" w:rsidDel="00000000" w:rsidP="00000000" w:rsidRDefault="00000000" w:rsidRPr="00000000" w14:paraId="000000CE">
      <w:pPr>
        <w:pBdr>
          <w:top w:space="0" w:sz="0" w:val="nil"/>
          <w:left w:space="0" w:sz="0" w:val="nil"/>
          <w:bottom w:space="0" w:sz="0" w:val="nil"/>
          <w:right w:space="0" w:sz="0" w:val="nil"/>
          <w:between w:space="0" w:sz="0" w:val="nil"/>
        </w:pBdr>
        <w:tabs>
          <w:tab w:val="right" w:leader="none" w:pos="8640"/>
        </w:tabs>
        <w:spacing w:after="280" w:lineRule="auto"/>
        <w:rPr>
          <w:rFonts w:ascii="Garamond" w:cs="Garamond" w:eastAsia="Garamond" w:hAnsi="Garamond"/>
          <w:color w:val="000000"/>
          <w:sz w:val="26"/>
          <w:szCs w:val="26"/>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tabs>
          <w:tab w:val="right" w:leader="none" w:pos="8640"/>
        </w:tabs>
        <w:spacing w:after="280" w:before="10" w:lineRule="auto"/>
        <w:rPr>
          <w:rFonts w:ascii="Garamond" w:cs="Garamond" w:eastAsia="Garamond" w:hAnsi="Garamond"/>
          <w:color w:val="000000"/>
          <w:sz w:val="20"/>
          <w:szCs w:val="20"/>
        </w:rPr>
      </w:pPr>
      <w:r w:rsidDel="00000000" w:rsidR="00000000" w:rsidRPr="00000000">
        <w:rPr>
          <w:rtl w:val="0"/>
        </w:rPr>
      </w:r>
    </w:p>
    <w:p w:rsidR="00000000" w:rsidDel="00000000" w:rsidP="00000000" w:rsidRDefault="00000000" w:rsidRPr="00000000" w14:paraId="000000D0">
      <w:pPr>
        <w:spacing w:before="0" w:line="240" w:lineRule="auto"/>
        <w:rPr>
          <w:b w:val="1"/>
          <w:sz w:val="36"/>
          <w:szCs w:val="36"/>
        </w:rPr>
      </w:pPr>
      <w:bookmarkStart w:colFirst="0" w:colLast="0" w:name="_heading=h.2s8eyo1" w:id="9"/>
      <w:bookmarkEnd w:id="9"/>
      <w:r w:rsidDel="00000000" w:rsidR="00000000" w:rsidRPr="00000000">
        <w:br w:type="page"/>
      </w:r>
      <w:r w:rsidDel="00000000" w:rsidR="00000000" w:rsidRPr="00000000">
        <w:rPr>
          <w:rtl w:val="0"/>
        </w:rPr>
      </w:r>
    </w:p>
    <w:p w:rsidR="00000000" w:rsidDel="00000000" w:rsidP="00000000" w:rsidRDefault="00000000" w:rsidRPr="00000000" w14:paraId="000000D1">
      <w:pPr>
        <w:pStyle w:val="Heading1"/>
        <w:keepNext w:val="1"/>
        <w:numPr>
          <w:ilvl w:val="0"/>
          <w:numId w:val="13"/>
        </w:numPr>
        <w:spacing w:after="60" w:before="240" w:lineRule="auto"/>
        <w:ind w:left="432"/>
        <w:rPr/>
      </w:pPr>
      <w:bookmarkStart w:colFirst="0" w:colLast="0" w:name="_heading=h.17dp8vu" w:id="10"/>
      <w:bookmarkEnd w:id="10"/>
      <w:r w:rsidDel="00000000" w:rsidR="00000000" w:rsidRPr="00000000">
        <w:rPr>
          <w:vertAlign w:val="baseline"/>
          <w:rtl w:val="0"/>
        </w:rPr>
        <w:t xml:space="preserve">État de l’art sur le sujet traité</w:t>
      </w:r>
    </w:p>
    <w:p w:rsidR="00000000" w:rsidDel="00000000" w:rsidP="00000000" w:rsidRDefault="00000000" w:rsidRPr="00000000" w14:paraId="000000D2">
      <w:pPr>
        <w:rPr/>
        <w:sectPr>
          <w:type w:val="nextPage"/>
          <w:pgSz w:h="16840" w:w="11907" w:orient="portrait"/>
          <w:pgMar w:bottom="1480" w:top="1420" w:left="1200" w:right="740" w:header="720" w:footer="720"/>
        </w:sectPr>
      </w:pPr>
      <w:r w:rsidDel="00000000" w:rsidR="00000000" w:rsidRPr="00000000">
        <w:rPr>
          <w:rtl w:val="0"/>
        </w:rPr>
        <w:t xml:space="preserve">Le marché du transport à Madagascar n’est pas encore pleinement digitalisé, en particulier pour ce qui concerne les systèmes de gestion des véhicules de transport avec chauffeurs (VTC). Actuellement, les usagers se tournent principalement vers des solutions de transport public telles que les bus ou les taxi-brousses, mais celles-ci sont souvent inefficaces en termes de confort et d’organisation. Les alternatives comme les taxis et moto-taxis, bien que existantes, sont généralement perçues comme coûteuses et peu fiables. Il existe donc un besoin non satisfait pour une solution de transport moderne, efficace, abordable et confortable à Madagascar. À ce titre, les applications VTC pourraient représenter une solution de choix.</w:t>
      </w:r>
    </w:p>
    <w:p w:rsidR="00000000" w:rsidDel="00000000" w:rsidP="00000000" w:rsidRDefault="00000000" w:rsidRPr="00000000" w14:paraId="000000D3">
      <w:pPr>
        <w:pStyle w:val="Heading2"/>
        <w:keepNext w:val="1"/>
        <w:numPr>
          <w:ilvl w:val="1"/>
          <w:numId w:val="13"/>
        </w:numPr>
        <w:spacing w:after="60" w:before="240" w:lineRule="auto"/>
        <w:ind w:left="576"/>
        <w:rPr/>
      </w:pPr>
      <w:bookmarkStart w:colFirst="0" w:colLast="0" w:name="_heading=h.3rdcrjn" w:id="11"/>
      <w:bookmarkEnd w:id="11"/>
      <w:r w:rsidDel="00000000" w:rsidR="00000000" w:rsidRPr="00000000">
        <w:rPr>
          <w:vertAlign w:val="baseline"/>
          <w:rtl w:val="0"/>
        </w:rPr>
        <w:t xml:space="preserve">Critères de comparaison</w:t>
      </w:r>
    </w:p>
    <w:p w:rsidR="00000000" w:rsidDel="00000000" w:rsidP="00000000" w:rsidRDefault="00000000" w:rsidRPr="00000000" w14:paraId="000000D4">
      <w:pPr>
        <w:spacing w:after="240" w:before="240" w:lineRule="auto"/>
        <w:rPr/>
      </w:pPr>
      <w:r w:rsidDel="00000000" w:rsidR="00000000" w:rsidRPr="00000000">
        <w:rPr>
          <w:rtl w:val="0"/>
        </w:rPr>
        <w:t xml:space="preserve">Pour mener à bien cette étude comparative des solutions VTC existantes, nous retiendrons les critères suivants :</w:t>
      </w:r>
    </w:p>
    <w:p w:rsidR="00000000" w:rsidDel="00000000" w:rsidP="00000000" w:rsidRDefault="00000000" w:rsidRPr="00000000" w14:paraId="000000D5">
      <w:pPr>
        <w:numPr>
          <w:ilvl w:val="0"/>
          <w:numId w:val="6"/>
        </w:numPr>
        <w:spacing w:after="0" w:before="240" w:lineRule="auto"/>
        <w:ind w:left="720" w:hanging="360"/>
        <w:rPr>
          <w:u w:val="none"/>
        </w:rPr>
      </w:pPr>
      <w:r w:rsidDel="00000000" w:rsidR="00000000" w:rsidRPr="00000000">
        <w:rPr>
          <w:b w:val="1"/>
          <w:rtl w:val="0"/>
        </w:rPr>
        <w:t xml:space="preserve">Accessibilité et facilité d’utilisation</w:t>
      </w:r>
      <w:r w:rsidDel="00000000" w:rsidR="00000000" w:rsidRPr="00000000">
        <w:rPr>
          <w:rtl w:val="0"/>
        </w:rPr>
        <w:t xml:space="preserve"> : capacité de l’application à être simple à utiliser, surtout dans des contextes où l’adoption numérique n'est pas encore généralisée.</w:t>
      </w:r>
      <w:r w:rsidDel="00000000" w:rsidR="00000000" w:rsidRPr="00000000">
        <w:rPr>
          <w:rtl w:val="0"/>
        </w:rPr>
      </w:r>
    </w:p>
    <w:p w:rsidR="00000000" w:rsidDel="00000000" w:rsidP="00000000" w:rsidRDefault="00000000" w:rsidRPr="00000000" w14:paraId="000000D6">
      <w:pPr>
        <w:numPr>
          <w:ilvl w:val="0"/>
          <w:numId w:val="6"/>
        </w:numPr>
        <w:spacing w:after="0" w:before="0" w:lineRule="auto"/>
        <w:ind w:left="720" w:hanging="360"/>
        <w:rPr>
          <w:u w:val="none"/>
        </w:rPr>
      </w:pPr>
      <w:r w:rsidDel="00000000" w:rsidR="00000000" w:rsidRPr="00000000">
        <w:rPr>
          <w:b w:val="1"/>
          <w:rtl w:val="0"/>
        </w:rPr>
        <w:t xml:space="preserve">Confort et fiabilité du service</w:t>
      </w:r>
      <w:r w:rsidDel="00000000" w:rsidR="00000000" w:rsidRPr="00000000">
        <w:rPr>
          <w:rtl w:val="0"/>
        </w:rPr>
        <w:t xml:space="preserve"> : niveau de confort et de fiabilité perçu par les utilisateurs pour les véhicules, ainsi que l’état de ceux-ci.</w:t>
      </w:r>
      <w:r w:rsidDel="00000000" w:rsidR="00000000" w:rsidRPr="00000000">
        <w:rPr>
          <w:rtl w:val="0"/>
        </w:rPr>
      </w:r>
    </w:p>
    <w:p w:rsidR="00000000" w:rsidDel="00000000" w:rsidP="00000000" w:rsidRDefault="00000000" w:rsidRPr="00000000" w14:paraId="000000D7">
      <w:pPr>
        <w:numPr>
          <w:ilvl w:val="0"/>
          <w:numId w:val="6"/>
        </w:numPr>
        <w:spacing w:after="0" w:before="0" w:lineRule="auto"/>
        <w:ind w:left="720" w:hanging="360"/>
        <w:rPr>
          <w:u w:val="none"/>
        </w:rPr>
      </w:pPr>
      <w:r w:rsidDel="00000000" w:rsidR="00000000" w:rsidRPr="00000000">
        <w:rPr>
          <w:b w:val="1"/>
          <w:rtl w:val="0"/>
        </w:rPr>
        <w:t xml:space="preserve">Tarification et rapport qualité/prix</w:t>
      </w:r>
      <w:r w:rsidDel="00000000" w:rsidR="00000000" w:rsidRPr="00000000">
        <w:rPr>
          <w:rtl w:val="0"/>
        </w:rPr>
        <w:t xml:space="preserve"> : accessibilité des prix en comparaison avec d’autres moyens de transport locaux (bus, taxis traditionnels).</w:t>
      </w:r>
      <w:r w:rsidDel="00000000" w:rsidR="00000000" w:rsidRPr="00000000">
        <w:rPr>
          <w:rtl w:val="0"/>
        </w:rPr>
      </w:r>
    </w:p>
    <w:p w:rsidR="00000000" w:rsidDel="00000000" w:rsidP="00000000" w:rsidRDefault="00000000" w:rsidRPr="00000000" w14:paraId="000000D8">
      <w:pPr>
        <w:numPr>
          <w:ilvl w:val="0"/>
          <w:numId w:val="6"/>
        </w:numPr>
        <w:spacing w:after="0" w:before="0" w:lineRule="auto"/>
        <w:ind w:left="720" w:hanging="360"/>
        <w:rPr>
          <w:u w:val="none"/>
        </w:rPr>
      </w:pPr>
      <w:r w:rsidDel="00000000" w:rsidR="00000000" w:rsidRPr="00000000">
        <w:rPr>
          <w:b w:val="1"/>
          <w:rtl w:val="0"/>
        </w:rPr>
        <w:t xml:space="preserve">Technologie et innovation</w:t>
      </w:r>
      <w:r w:rsidDel="00000000" w:rsidR="00000000" w:rsidRPr="00000000">
        <w:rPr>
          <w:rtl w:val="0"/>
        </w:rPr>
        <w:t xml:space="preserve"> : utilisation des technologies modernes (géolocalisation, paiements en ligne, suivi en temps réel) pour améliorer l'expérience utilisateur.</w:t>
      </w:r>
      <w:r w:rsidDel="00000000" w:rsidR="00000000" w:rsidRPr="00000000">
        <w:rPr>
          <w:rtl w:val="0"/>
        </w:rPr>
      </w:r>
    </w:p>
    <w:p w:rsidR="00000000" w:rsidDel="00000000" w:rsidP="00000000" w:rsidRDefault="00000000" w:rsidRPr="00000000" w14:paraId="000000D9">
      <w:pPr>
        <w:numPr>
          <w:ilvl w:val="0"/>
          <w:numId w:val="6"/>
        </w:numPr>
        <w:spacing w:after="240" w:before="0" w:lineRule="auto"/>
        <w:ind w:left="720" w:hanging="360"/>
        <w:rPr>
          <w:u w:val="none"/>
        </w:rPr>
      </w:pPr>
      <w:r w:rsidDel="00000000" w:rsidR="00000000" w:rsidRPr="00000000">
        <w:rPr>
          <w:b w:val="1"/>
          <w:rtl w:val="0"/>
        </w:rPr>
        <w:t xml:space="preserve">Impact sur la société et l'économie locale</w:t>
      </w:r>
      <w:r w:rsidDel="00000000" w:rsidR="00000000" w:rsidRPr="00000000">
        <w:rPr>
          <w:rtl w:val="0"/>
        </w:rPr>
        <w:t xml:space="preserve"> : contribution de la solution à l’amélioration de la qualité de vie et au développement numérique.</w:t>
      </w:r>
      <w:r w:rsidDel="00000000" w:rsidR="00000000" w:rsidRPr="00000000">
        <w:rPr>
          <w:rtl w:val="0"/>
        </w:rPr>
      </w:r>
    </w:p>
    <w:p w:rsidR="00000000" w:rsidDel="00000000" w:rsidP="00000000" w:rsidRDefault="00000000" w:rsidRPr="00000000" w14:paraId="000000DA">
      <w:pPr>
        <w:spacing w:after="240" w:before="240" w:lineRule="auto"/>
        <w:rPr/>
      </w:pPr>
      <w:r w:rsidDel="00000000" w:rsidR="00000000" w:rsidRPr="00000000">
        <w:rPr>
          <w:rtl w:val="0"/>
        </w:rPr>
        <w:t xml:space="preserve">En considérant ces critères de comparaison adaptés à ce projet, nous sommes en mesure de mieux évaluer les solutions disponibles sur le marché et de choisir celle qui répond le mieux aux besoins spécifiques de la clientèle.</w:t>
      </w:r>
    </w:p>
    <w:p w:rsidR="00000000" w:rsidDel="00000000" w:rsidP="00000000" w:rsidRDefault="00000000" w:rsidRPr="00000000" w14:paraId="000000DB">
      <w:pPr>
        <w:spacing w:after="240" w:before="240" w:lineRule="auto"/>
        <w:rPr/>
      </w:pPr>
      <w:r w:rsidDel="00000000" w:rsidR="00000000" w:rsidRPr="00000000">
        <w:rPr>
          <w:rtl w:val="0"/>
        </w:rPr>
      </w:r>
    </w:p>
    <w:p w:rsidR="00000000" w:rsidDel="00000000" w:rsidP="00000000" w:rsidRDefault="00000000" w:rsidRPr="00000000" w14:paraId="000000DC">
      <w:pPr>
        <w:pStyle w:val="Heading2"/>
        <w:keepNext w:val="1"/>
        <w:numPr>
          <w:ilvl w:val="1"/>
          <w:numId w:val="13"/>
        </w:numPr>
        <w:spacing w:after="60" w:before="240" w:lineRule="auto"/>
        <w:ind w:left="576"/>
        <w:rPr/>
      </w:pPr>
      <w:bookmarkStart w:colFirst="0" w:colLast="0" w:name="_heading=h.26in1rg" w:id="12"/>
      <w:bookmarkEnd w:id="12"/>
      <w:r w:rsidDel="00000000" w:rsidR="00000000" w:rsidRPr="00000000">
        <w:rPr>
          <w:vertAlign w:val="baseline"/>
          <w:rtl w:val="0"/>
        </w:rPr>
        <w:t xml:space="preserve">Etude de chaque solution au vu des critères</w:t>
      </w:r>
    </w:p>
    <w:p w:rsidR="00000000" w:rsidDel="00000000" w:rsidP="00000000" w:rsidRDefault="00000000" w:rsidRPr="00000000" w14:paraId="000000DD">
      <w:pPr>
        <w:pStyle w:val="Heading3"/>
        <w:keepNext w:val="1"/>
        <w:spacing w:after="60" w:before="240" w:lineRule="auto"/>
        <w:rPr>
          <w:vertAlign w:val="baseline"/>
        </w:rPr>
      </w:pPr>
      <w:bookmarkStart w:colFirst="0" w:colLast="0" w:name="_heading=h.wyta4oy4guvo" w:id="13"/>
      <w:bookmarkEnd w:id="13"/>
      <w:r w:rsidDel="00000000" w:rsidR="00000000" w:rsidRPr="00000000">
        <w:rPr>
          <w:vertAlign w:val="baseline"/>
          <w:rtl w:val="0"/>
        </w:rPr>
        <w:t xml:space="preserve">2.2.1 Uber </w:t>
      </w:r>
    </w:p>
    <w:p w:rsidR="00000000" w:rsidDel="00000000" w:rsidP="00000000" w:rsidRDefault="00000000" w:rsidRPr="00000000" w14:paraId="000000DE">
      <w:pPr>
        <w:rPr/>
      </w:pPr>
      <w:r w:rsidDel="00000000" w:rsidR="00000000" w:rsidRPr="00000000">
        <w:rPr>
          <w:rtl w:val="0"/>
        </w:rPr>
        <w:t xml:space="preserve">Uber, une référence mondiale, propose une plateforme très accessible, mais elle n'est pas encore disponible à Madagascar. Elle offre un service fiable avec des technologies modernes comme la géolocalisation et les paiements en ligne. Cependant, le coût d’utilisation d’Uber serait élevé pour le marché malgache.</w:t>
      </w:r>
    </w:p>
    <w:p w:rsidR="00000000" w:rsidDel="00000000" w:rsidP="00000000" w:rsidRDefault="00000000" w:rsidRPr="00000000" w14:paraId="000000DF">
      <w:pPr>
        <w:pStyle w:val="Heading3"/>
        <w:keepNext w:val="1"/>
        <w:spacing w:after="60" w:before="240" w:lineRule="auto"/>
        <w:ind w:left="720"/>
        <w:rPr>
          <w:vertAlign w:val="baseline"/>
        </w:rPr>
      </w:pPr>
      <w:bookmarkStart w:colFirst="0" w:colLast="0" w:name="_heading=h.ip8f28qxwoa7" w:id="14"/>
      <w:bookmarkEnd w:id="14"/>
      <w:r w:rsidDel="00000000" w:rsidR="00000000" w:rsidRPr="00000000">
        <w:rPr>
          <w:vertAlign w:val="baseline"/>
          <w:rtl w:val="0"/>
        </w:rPr>
        <w:t xml:space="preserve">2.2.2 Yango</w:t>
      </w:r>
    </w:p>
    <w:p w:rsidR="00000000" w:rsidDel="00000000" w:rsidP="00000000" w:rsidRDefault="00000000" w:rsidRPr="00000000" w14:paraId="000000E0">
      <w:pPr>
        <w:rPr/>
      </w:pPr>
      <w:r w:rsidDel="00000000" w:rsidR="00000000" w:rsidRPr="00000000">
        <w:rPr>
          <w:rtl w:val="0"/>
        </w:rPr>
        <w:t xml:space="preserve">Yango, présent dans plusieurs pays africains, n’est pas encore implanté à Madagascar. L’application se concentre sur l'accessibilité et des prix plus abordables que Uber. Comme Uber, Yango offre un service technologique avancé avec une bonne gestion de la tarification, mais son absence à Madagascar limite son influence dans le contexte local.</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pStyle w:val="Heading3"/>
        <w:keepNext w:val="1"/>
        <w:spacing w:after="60" w:before="240" w:lineRule="auto"/>
        <w:ind w:left="720"/>
        <w:rPr>
          <w:vertAlign w:val="baseline"/>
        </w:rPr>
      </w:pPr>
      <w:bookmarkStart w:colFirst="0" w:colLast="0" w:name="_heading=h.u0nmbqy9x7xj" w:id="15"/>
      <w:bookmarkEnd w:id="15"/>
      <w:r w:rsidDel="00000000" w:rsidR="00000000" w:rsidRPr="00000000">
        <w:rPr>
          <w:vertAlign w:val="baseline"/>
          <w:rtl w:val="0"/>
        </w:rPr>
        <w:t xml:space="preserve">2.2.3 Bolt (Taxify)</w:t>
      </w:r>
    </w:p>
    <w:p w:rsidR="00000000" w:rsidDel="00000000" w:rsidP="00000000" w:rsidRDefault="00000000" w:rsidRPr="00000000" w14:paraId="000000E3">
      <w:pPr>
        <w:rPr/>
      </w:pPr>
      <w:r w:rsidDel="00000000" w:rsidR="00000000" w:rsidRPr="00000000">
        <w:rPr>
          <w:rtl w:val="0"/>
        </w:rPr>
        <w:t xml:space="preserve">Bolt est une autre application VTC opérant principalement dans plusieurs pays africains. Elle est perçue comme plus abordable que Uber et met l'accent sur la simplicité d’utilisation. Cependant, à Madagascar, Bolt n’est pas encore implanté, ce qui limite sa pertinence locale. Sur le plan technologique, Bolt propose une solution similaire à Uber avec géolocalisation et suivi des chauffeurs en temps réel, tout en offrant des prix plus bas, ce qui pourrait convenir au marché malgache si elle y était déployée.</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pStyle w:val="Heading3"/>
        <w:keepNext w:val="1"/>
        <w:spacing w:after="60" w:before="240" w:lineRule="auto"/>
        <w:ind w:left="720"/>
        <w:rPr>
          <w:vertAlign w:val="baseline"/>
        </w:rPr>
      </w:pPr>
      <w:bookmarkStart w:colFirst="0" w:colLast="0" w:name="_heading=h.owqm5bonxutk" w:id="16"/>
      <w:bookmarkEnd w:id="16"/>
      <w:r w:rsidDel="00000000" w:rsidR="00000000" w:rsidRPr="00000000">
        <w:rPr>
          <w:vertAlign w:val="baseline"/>
          <w:rtl w:val="0"/>
        </w:rPr>
        <w:t xml:space="preserve">2.2.4 Misy</w:t>
      </w:r>
    </w:p>
    <w:p w:rsidR="00000000" w:rsidDel="00000000" w:rsidP="00000000" w:rsidRDefault="00000000" w:rsidRPr="00000000" w14:paraId="000000E6">
      <w:pPr>
        <w:rPr/>
      </w:pPr>
      <w:r w:rsidDel="00000000" w:rsidR="00000000" w:rsidRPr="00000000">
        <w:rPr>
          <w:b w:val="1"/>
          <w:rtl w:val="0"/>
        </w:rPr>
        <w:t xml:space="preserve">Misy</w:t>
      </w:r>
      <w:r w:rsidDel="00000000" w:rsidR="00000000" w:rsidRPr="00000000">
        <w:rPr>
          <w:rtl w:val="0"/>
        </w:rPr>
        <w:t xml:space="preserve"> est une application locale conçue pour Madagascar, offrant une solution numérique pour la réservation de taxis et de VTC. Misy se distingue par son adaptation aux besoins du marché local, notamment en termes de tarification et d’accessibilité. En intégrant des fonctionnalités comme la géolocalisation et la réservation via mobile, Misy répond aux contraintes du transport à Madagascar. De plus, l’application met en avant une tarification adaptée au pouvoir d’achat des utilisateurs locaux, ce qui en fait un choix pertinent pour un marché malgache encore en phase de digitalisation.</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tabs>
          <w:tab w:val="right" w:leader="none" w:pos="8640"/>
        </w:tabs>
        <w:spacing w:after="280" w:lineRule="auto"/>
        <w:rPr>
          <w:rFonts w:ascii="Garamond" w:cs="Garamond" w:eastAsia="Garamond" w:hAnsi="Garamond"/>
          <w:b w:val="1"/>
          <w:sz w:val="30"/>
          <w:szCs w:val="30"/>
        </w:rPr>
      </w:pPr>
      <w:r w:rsidDel="00000000" w:rsidR="00000000" w:rsidRPr="00000000">
        <w:rPr>
          <w:rtl w:val="0"/>
        </w:rPr>
      </w:r>
    </w:p>
    <w:p w:rsidR="00000000" w:rsidDel="00000000" w:rsidP="00000000" w:rsidRDefault="00000000" w:rsidRPr="00000000" w14:paraId="000000E9">
      <w:pPr>
        <w:spacing w:before="0" w:line="240" w:lineRule="auto"/>
        <w:rPr>
          <w:rFonts w:ascii="Garamond" w:cs="Garamond" w:eastAsia="Garamond" w:hAnsi="Garamond"/>
          <w:b w:val="1"/>
          <w:sz w:val="30"/>
          <w:szCs w:val="30"/>
        </w:rPr>
      </w:pPr>
      <w:bookmarkStart w:colFirst="0" w:colLast="0" w:name="_heading=h.4veetemkwiks" w:id="17"/>
      <w:bookmarkEnd w:id="17"/>
      <w:r w:rsidDel="00000000" w:rsidR="00000000" w:rsidRPr="00000000">
        <w:rPr>
          <w:rtl w:val="0"/>
        </w:rPr>
      </w:r>
    </w:p>
    <w:p w:rsidR="00000000" w:rsidDel="00000000" w:rsidP="00000000" w:rsidRDefault="00000000" w:rsidRPr="00000000" w14:paraId="000000EA">
      <w:pPr>
        <w:spacing w:before="0" w:line="240" w:lineRule="auto"/>
        <w:rPr>
          <w:rFonts w:ascii="Garamond" w:cs="Garamond" w:eastAsia="Garamond" w:hAnsi="Garamond"/>
          <w:b w:val="1"/>
          <w:sz w:val="30"/>
          <w:szCs w:val="30"/>
        </w:rPr>
      </w:pPr>
      <w:bookmarkStart w:colFirst="0" w:colLast="0" w:name="_heading=h.bnnobzia04yd" w:id="18"/>
      <w:bookmarkEnd w:id="18"/>
      <w:r w:rsidDel="00000000" w:rsidR="00000000" w:rsidRPr="00000000">
        <w:rPr>
          <w:rtl w:val="0"/>
        </w:rPr>
      </w:r>
    </w:p>
    <w:p w:rsidR="00000000" w:rsidDel="00000000" w:rsidP="00000000" w:rsidRDefault="00000000" w:rsidRPr="00000000" w14:paraId="000000EB">
      <w:pPr>
        <w:spacing w:before="0" w:line="240" w:lineRule="auto"/>
        <w:rPr>
          <w:rFonts w:ascii="Garamond" w:cs="Garamond" w:eastAsia="Garamond" w:hAnsi="Garamond"/>
          <w:b w:val="1"/>
          <w:sz w:val="30"/>
          <w:szCs w:val="30"/>
        </w:rPr>
      </w:pPr>
      <w:bookmarkStart w:colFirst="0" w:colLast="0" w:name="_heading=h.p535g8bnvtsb" w:id="19"/>
      <w:bookmarkEnd w:id="19"/>
      <w:r w:rsidDel="00000000" w:rsidR="00000000" w:rsidRPr="00000000">
        <w:rPr>
          <w:rtl w:val="0"/>
        </w:rPr>
      </w:r>
    </w:p>
    <w:p w:rsidR="00000000" w:rsidDel="00000000" w:rsidP="00000000" w:rsidRDefault="00000000" w:rsidRPr="00000000" w14:paraId="000000EC">
      <w:pPr>
        <w:spacing w:before="0" w:line="240" w:lineRule="auto"/>
        <w:rPr>
          <w:rFonts w:ascii="Garamond" w:cs="Garamond" w:eastAsia="Garamond" w:hAnsi="Garamond"/>
          <w:b w:val="1"/>
          <w:sz w:val="30"/>
          <w:szCs w:val="30"/>
        </w:rPr>
      </w:pPr>
      <w:bookmarkStart w:colFirst="0" w:colLast="0" w:name="_heading=h.lhqiptrfwpmc" w:id="20"/>
      <w:bookmarkEnd w:id="20"/>
      <w:r w:rsidDel="00000000" w:rsidR="00000000" w:rsidRPr="00000000">
        <w:rPr>
          <w:rtl w:val="0"/>
        </w:rPr>
      </w:r>
    </w:p>
    <w:p w:rsidR="00000000" w:rsidDel="00000000" w:rsidP="00000000" w:rsidRDefault="00000000" w:rsidRPr="00000000" w14:paraId="000000ED">
      <w:pPr>
        <w:spacing w:before="0" w:line="240" w:lineRule="auto"/>
        <w:rPr>
          <w:rFonts w:ascii="Garamond" w:cs="Garamond" w:eastAsia="Garamond" w:hAnsi="Garamond"/>
          <w:b w:val="1"/>
          <w:sz w:val="30"/>
          <w:szCs w:val="30"/>
        </w:rPr>
      </w:pPr>
      <w:bookmarkStart w:colFirst="0" w:colLast="0" w:name="_heading=h.9zxaul5iuzbw" w:id="21"/>
      <w:bookmarkEnd w:id="21"/>
      <w:r w:rsidDel="00000000" w:rsidR="00000000" w:rsidRPr="00000000">
        <w:rPr>
          <w:rtl w:val="0"/>
        </w:rPr>
      </w:r>
    </w:p>
    <w:p w:rsidR="00000000" w:rsidDel="00000000" w:rsidP="00000000" w:rsidRDefault="00000000" w:rsidRPr="00000000" w14:paraId="000000EE">
      <w:pPr>
        <w:spacing w:before="0" w:line="240" w:lineRule="auto"/>
        <w:rPr>
          <w:rFonts w:ascii="Garamond" w:cs="Garamond" w:eastAsia="Garamond" w:hAnsi="Garamond"/>
          <w:b w:val="1"/>
          <w:sz w:val="30"/>
          <w:szCs w:val="30"/>
        </w:rPr>
      </w:pPr>
      <w:bookmarkStart w:colFirst="0" w:colLast="0" w:name="_heading=h.quggb82hblbp" w:id="22"/>
      <w:bookmarkEnd w:id="22"/>
      <w:r w:rsidDel="00000000" w:rsidR="00000000" w:rsidRPr="00000000">
        <w:rPr>
          <w:rtl w:val="0"/>
        </w:rPr>
      </w:r>
    </w:p>
    <w:p w:rsidR="00000000" w:rsidDel="00000000" w:rsidP="00000000" w:rsidRDefault="00000000" w:rsidRPr="00000000" w14:paraId="000000EF">
      <w:pPr>
        <w:spacing w:before="0" w:line="240" w:lineRule="auto"/>
        <w:rPr>
          <w:rFonts w:ascii="Garamond" w:cs="Garamond" w:eastAsia="Garamond" w:hAnsi="Garamond"/>
          <w:b w:val="1"/>
          <w:sz w:val="30"/>
          <w:szCs w:val="30"/>
        </w:rPr>
      </w:pPr>
      <w:bookmarkStart w:colFirst="0" w:colLast="0" w:name="_heading=h.mj64p4lf62t0" w:id="23"/>
      <w:bookmarkEnd w:id="23"/>
      <w:r w:rsidDel="00000000" w:rsidR="00000000" w:rsidRPr="00000000">
        <w:rPr>
          <w:rtl w:val="0"/>
        </w:rPr>
      </w:r>
    </w:p>
    <w:p w:rsidR="00000000" w:rsidDel="00000000" w:rsidP="00000000" w:rsidRDefault="00000000" w:rsidRPr="00000000" w14:paraId="000000F0">
      <w:pPr>
        <w:spacing w:before="0" w:line="240" w:lineRule="auto"/>
        <w:rPr>
          <w:rFonts w:ascii="Garamond" w:cs="Garamond" w:eastAsia="Garamond" w:hAnsi="Garamond"/>
          <w:b w:val="1"/>
          <w:sz w:val="30"/>
          <w:szCs w:val="30"/>
        </w:rPr>
      </w:pPr>
      <w:bookmarkStart w:colFirst="0" w:colLast="0" w:name="_heading=h.m4jicddh9sdj" w:id="24"/>
      <w:bookmarkEnd w:id="24"/>
      <w:r w:rsidDel="00000000" w:rsidR="00000000" w:rsidRPr="00000000">
        <w:rPr>
          <w:rtl w:val="0"/>
        </w:rPr>
      </w:r>
    </w:p>
    <w:p w:rsidR="00000000" w:rsidDel="00000000" w:rsidP="00000000" w:rsidRDefault="00000000" w:rsidRPr="00000000" w14:paraId="000000F1">
      <w:pPr>
        <w:spacing w:before="0" w:line="240" w:lineRule="auto"/>
        <w:rPr>
          <w:rFonts w:ascii="Garamond" w:cs="Garamond" w:eastAsia="Garamond" w:hAnsi="Garamond"/>
          <w:b w:val="1"/>
          <w:sz w:val="30"/>
          <w:szCs w:val="30"/>
        </w:rPr>
      </w:pPr>
      <w:bookmarkStart w:colFirst="0" w:colLast="0" w:name="_heading=h.ty68lvu9k1q3" w:id="25"/>
      <w:bookmarkEnd w:id="25"/>
      <w:r w:rsidDel="00000000" w:rsidR="00000000" w:rsidRPr="00000000">
        <w:rPr>
          <w:rtl w:val="0"/>
        </w:rPr>
      </w:r>
    </w:p>
    <w:p w:rsidR="00000000" w:rsidDel="00000000" w:rsidP="00000000" w:rsidRDefault="00000000" w:rsidRPr="00000000" w14:paraId="000000F2">
      <w:pPr>
        <w:spacing w:before="0" w:line="240" w:lineRule="auto"/>
        <w:rPr>
          <w:rFonts w:ascii="Garamond" w:cs="Garamond" w:eastAsia="Garamond" w:hAnsi="Garamond"/>
          <w:b w:val="1"/>
          <w:sz w:val="30"/>
          <w:szCs w:val="30"/>
        </w:rPr>
      </w:pPr>
      <w:bookmarkStart w:colFirst="0" w:colLast="0" w:name="_heading=h.3d3ghbfn7gjv" w:id="26"/>
      <w:bookmarkEnd w:id="26"/>
      <w:r w:rsidDel="00000000" w:rsidR="00000000" w:rsidRPr="00000000">
        <w:rPr>
          <w:rtl w:val="0"/>
        </w:rPr>
      </w:r>
    </w:p>
    <w:p w:rsidR="00000000" w:rsidDel="00000000" w:rsidP="00000000" w:rsidRDefault="00000000" w:rsidRPr="00000000" w14:paraId="000000F3">
      <w:pPr>
        <w:spacing w:before="0" w:line="240" w:lineRule="auto"/>
        <w:rPr>
          <w:rFonts w:ascii="Garamond" w:cs="Garamond" w:eastAsia="Garamond" w:hAnsi="Garamond"/>
          <w:b w:val="1"/>
          <w:sz w:val="30"/>
          <w:szCs w:val="30"/>
        </w:rPr>
      </w:pPr>
      <w:bookmarkStart w:colFirst="0" w:colLast="0" w:name="_heading=h.6fhvngtfp5bh" w:id="27"/>
      <w:bookmarkEnd w:id="27"/>
      <w:r w:rsidDel="00000000" w:rsidR="00000000" w:rsidRPr="00000000">
        <w:rPr>
          <w:rtl w:val="0"/>
        </w:rPr>
      </w:r>
    </w:p>
    <w:p w:rsidR="00000000" w:rsidDel="00000000" w:rsidP="00000000" w:rsidRDefault="00000000" w:rsidRPr="00000000" w14:paraId="000000F4">
      <w:pPr>
        <w:spacing w:before="0" w:line="240" w:lineRule="auto"/>
        <w:rPr>
          <w:rFonts w:ascii="Garamond" w:cs="Garamond" w:eastAsia="Garamond" w:hAnsi="Garamond"/>
          <w:b w:val="1"/>
          <w:sz w:val="30"/>
          <w:szCs w:val="30"/>
        </w:rPr>
      </w:pPr>
      <w:bookmarkStart w:colFirst="0" w:colLast="0" w:name="_heading=h.t0in81yw0dm8" w:id="28"/>
      <w:bookmarkEnd w:id="28"/>
      <w:r w:rsidDel="00000000" w:rsidR="00000000" w:rsidRPr="00000000">
        <w:rPr>
          <w:rtl w:val="0"/>
        </w:rPr>
      </w:r>
    </w:p>
    <w:p w:rsidR="00000000" w:rsidDel="00000000" w:rsidP="00000000" w:rsidRDefault="00000000" w:rsidRPr="00000000" w14:paraId="000000F5">
      <w:pPr>
        <w:spacing w:before="0" w:line="240" w:lineRule="auto"/>
        <w:rPr>
          <w:rFonts w:ascii="Garamond" w:cs="Garamond" w:eastAsia="Garamond" w:hAnsi="Garamond"/>
          <w:b w:val="1"/>
          <w:sz w:val="30"/>
          <w:szCs w:val="30"/>
        </w:rPr>
        <w:sectPr>
          <w:type w:val="nextPage"/>
          <w:pgSz w:h="16840" w:w="11907" w:orient="portrait"/>
          <w:pgMar w:bottom="280" w:top="1320" w:left="1200" w:right="740" w:header="720" w:footer="720"/>
        </w:sectPr>
      </w:pPr>
      <w:bookmarkStart w:colFirst="0" w:colLast="0" w:name="_heading=h.kavkwjyz6e" w:id="29"/>
      <w:bookmarkEnd w:id="29"/>
      <w:r w:rsidDel="00000000" w:rsidR="00000000" w:rsidRPr="00000000">
        <w:rPr>
          <w:rtl w:val="0"/>
        </w:rPr>
      </w:r>
    </w:p>
    <w:p w:rsidR="00000000" w:rsidDel="00000000" w:rsidP="00000000" w:rsidRDefault="00000000" w:rsidRPr="00000000" w14:paraId="000000F6">
      <w:pPr>
        <w:pStyle w:val="Heading2"/>
        <w:keepNext w:val="1"/>
        <w:numPr>
          <w:ilvl w:val="1"/>
          <w:numId w:val="13"/>
        </w:numPr>
        <w:spacing w:after="60" w:before="240" w:lineRule="auto"/>
        <w:ind w:left="576"/>
        <w:rPr/>
      </w:pPr>
      <w:bookmarkStart w:colFirst="0" w:colLast="0" w:name="_heading=h.lnxbz9" w:id="30"/>
      <w:bookmarkEnd w:id="30"/>
      <w:r w:rsidDel="00000000" w:rsidR="00000000" w:rsidRPr="00000000">
        <w:rPr>
          <w:vertAlign w:val="baseline"/>
          <w:rtl w:val="0"/>
        </w:rPr>
        <w:t xml:space="preserve">Tableau comparatif des solutions au vu des critères</w:t>
      </w:r>
    </w:p>
    <w:sdt>
      <w:sdtPr>
        <w:lock w:val="contentLocked"/>
        <w:tag w:val="goog_rdk_0"/>
      </w:sdtPr>
      <w:sdtContent>
        <w:tbl>
          <w:tblPr>
            <w:tblStyle w:val="Table2"/>
            <w:tblW w:w="149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80"/>
            <w:gridCol w:w="2980"/>
            <w:gridCol w:w="2980"/>
            <w:gridCol w:w="2980"/>
            <w:gridCol w:w="2980"/>
            <w:tblGridChange w:id="0">
              <w:tblGrid>
                <w:gridCol w:w="2980"/>
                <w:gridCol w:w="2980"/>
                <w:gridCol w:w="2980"/>
                <w:gridCol w:w="2980"/>
                <w:gridCol w:w="29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Critères de comparaison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Yango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Misy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Accessibilité et facilité d’utilisation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Très simple à utiliser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Facile à utiliser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Simple à utiliser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Adapté au marché malgache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Confort et fiabilité du 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Haute fiabilité et confort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Fiabilité moyenne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Fiabilité et confort modérés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Fiabilité adaptée au marché local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Tarification et rapport qualité/prix</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Coût plus élevé, mais de qualité</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Abordable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Moins cher que Uber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Tarification adaptée au contexte malgache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Technologie et innovation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Géolocalisation, paiements en ligne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Géolocalisation, paiement en ligne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Géolocalisation, suivi en temps réel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Géolocalisation, suivi en temps réel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Impact sur la société et l'économie locale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Transformation numérique globale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Appropriée pour les pays émergents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Adaptée aux marchés africains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Contribution directe à la modernisation du transport à Madagascar</w:t>
                </w:r>
              </w:p>
            </w:tc>
          </w:tr>
        </w:tbl>
      </w:sdtContent>
    </w:sdt>
    <w:p w:rsidR="00000000" w:rsidDel="00000000" w:rsidP="00000000" w:rsidRDefault="00000000" w:rsidRPr="00000000" w14:paraId="00000115">
      <w:pPr>
        <w:spacing w:after="240" w:before="240" w:line="240" w:lineRule="auto"/>
        <w:jc w:val="center"/>
        <w:rPr>
          <w:rFonts w:ascii="Garamond" w:cs="Garamond" w:eastAsia="Garamond" w:hAnsi="Garamond"/>
          <w:b w:val="1"/>
        </w:rPr>
        <w:sectPr>
          <w:type w:val="nextPage"/>
          <w:pgSz w:h="11907" w:w="16840" w:orient="landscape"/>
          <w:pgMar w:bottom="280" w:top="1320" w:left="1200" w:right="740" w:header="720" w:footer="720"/>
        </w:sectPr>
      </w:pPr>
      <w:bookmarkStart w:colFirst="0" w:colLast="0" w:name="_heading=h.2qrz9dbvfear" w:id="31"/>
      <w:bookmarkEnd w:id="31"/>
      <w:r w:rsidDel="00000000" w:rsidR="00000000" w:rsidRPr="00000000">
        <w:rPr>
          <w:u w:val="single"/>
          <w:rtl w:val="0"/>
        </w:rPr>
        <w:t xml:space="preserve">Tableau 1 : Tableau comparatif des solutions au vu des critères</w:t>
      </w:r>
      <w:r w:rsidDel="00000000" w:rsidR="00000000" w:rsidRPr="00000000">
        <w:rPr>
          <w:rtl w:val="0"/>
        </w:rPr>
      </w:r>
    </w:p>
    <w:p w:rsidR="00000000" w:rsidDel="00000000" w:rsidP="00000000" w:rsidRDefault="00000000" w:rsidRPr="00000000" w14:paraId="00000116">
      <w:pPr>
        <w:pStyle w:val="Heading1"/>
        <w:keepNext w:val="1"/>
        <w:numPr>
          <w:ilvl w:val="0"/>
          <w:numId w:val="13"/>
        </w:numPr>
        <w:spacing w:after="60" w:before="240" w:lineRule="auto"/>
        <w:ind w:left="432"/>
        <w:rPr/>
      </w:pPr>
      <w:bookmarkStart w:colFirst="0" w:colLast="0" w:name="_heading=h.44sinio" w:id="32"/>
      <w:bookmarkEnd w:id="32"/>
      <w:r w:rsidDel="00000000" w:rsidR="00000000" w:rsidRPr="00000000">
        <w:rPr>
          <w:vertAlign w:val="baseline"/>
          <w:rtl w:val="0"/>
        </w:rPr>
        <w:t xml:space="preserve">Etude de l’existant et solution envisagée</w:t>
      </w:r>
    </w:p>
    <w:p w:rsidR="00000000" w:rsidDel="00000000" w:rsidP="00000000" w:rsidRDefault="00000000" w:rsidRPr="00000000" w14:paraId="00000117">
      <w:pPr>
        <w:pStyle w:val="Heading2"/>
        <w:keepNext w:val="1"/>
        <w:numPr>
          <w:ilvl w:val="1"/>
          <w:numId w:val="13"/>
        </w:numPr>
        <w:spacing w:after="60" w:before="240" w:lineRule="auto"/>
        <w:ind w:left="576"/>
        <w:rPr/>
      </w:pPr>
      <w:bookmarkStart w:colFirst="0" w:colLast="0" w:name="_heading=h.2jxsxqh" w:id="33"/>
      <w:bookmarkEnd w:id="33"/>
      <w:r w:rsidDel="00000000" w:rsidR="00000000" w:rsidRPr="00000000">
        <w:rPr>
          <w:vertAlign w:val="baseline"/>
          <w:rtl w:val="0"/>
        </w:rPr>
        <w:t xml:space="preserve">Étude de l’existant</w:t>
      </w:r>
    </w:p>
    <w:p w:rsidR="00000000" w:rsidDel="00000000" w:rsidP="00000000" w:rsidRDefault="00000000" w:rsidRPr="00000000" w14:paraId="00000118">
      <w:pPr>
        <w:pStyle w:val="Heading3"/>
        <w:keepNext w:val="1"/>
        <w:numPr>
          <w:ilvl w:val="2"/>
          <w:numId w:val="13"/>
        </w:numPr>
        <w:spacing w:after="60" w:before="240" w:lineRule="auto"/>
        <w:ind w:left="720"/>
        <w:rPr/>
      </w:pPr>
      <w:bookmarkStart w:colFirst="0" w:colLast="0" w:name="_heading=h.z337ya" w:id="34"/>
      <w:bookmarkEnd w:id="34"/>
      <w:r w:rsidDel="00000000" w:rsidR="00000000" w:rsidRPr="00000000">
        <w:rPr>
          <w:vertAlign w:val="baseline"/>
          <w:rtl w:val="0"/>
        </w:rPr>
        <w:t xml:space="preserve">Description externe du système logiciel existant (vision utilisateur)</w:t>
      </w:r>
    </w:p>
    <w:p w:rsidR="00000000" w:rsidDel="00000000" w:rsidP="00000000" w:rsidRDefault="00000000" w:rsidRPr="00000000" w14:paraId="00000119">
      <w:pPr>
        <w:rPr/>
      </w:pPr>
      <w:r w:rsidDel="00000000" w:rsidR="00000000" w:rsidRPr="00000000">
        <w:rPr>
          <w:rtl w:val="0"/>
        </w:rPr>
        <w:t xml:space="preserve">Le système de transport existant à Madagascar, particulièrement pour les taxis, repose essentiellement sur des interactions directes entre les clients et les chauffeurs, sans intégration de solutions numériques pour la gestion des réservations ou du suivi en temps réel. Les utilisateurs doivent généralement appeler directement les chauffeurs ou attendre dans la rue, ce qui conduit à des pertes de temps et un manque de visibilité sur la disponibilité des véhicules. Il n'existe actuellement pas d'application dédiée qui centralise ces services, ce qui complique l’expérience utilisateur.</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pStyle w:val="Heading3"/>
        <w:keepNext w:val="1"/>
        <w:numPr>
          <w:ilvl w:val="2"/>
          <w:numId w:val="13"/>
        </w:numPr>
        <w:spacing w:after="60" w:before="240" w:lineRule="auto"/>
        <w:ind w:left="720"/>
        <w:rPr/>
      </w:pPr>
      <w:bookmarkStart w:colFirst="0" w:colLast="0" w:name="_heading=h.3j2qqm3" w:id="35"/>
      <w:bookmarkEnd w:id="35"/>
      <w:r w:rsidDel="00000000" w:rsidR="00000000" w:rsidRPr="00000000">
        <w:rPr>
          <w:vertAlign w:val="baseline"/>
          <w:rtl w:val="0"/>
        </w:rPr>
        <w:t xml:space="preserve">Description interne du système logiciel existant (vision développeur/conception) </w:t>
      </w:r>
    </w:p>
    <w:p w:rsidR="00000000" w:rsidDel="00000000" w:rsidP="00000000" w:rsidRDefault="00000000" w:rsidRPr="00000000" w14:paraId="0000011C">
      <w:pPr>
        <w:rPr/>
      </w:pPr>
      <w:r w:rsidDel="00000000" w:rsidR="00000000" w:rsidRPr="00000000">
        <w:rPr>
          <w:rtl w:val="0"/>
        </w:rPr>
        <w:t xml:space="preserve">D’un point de vue technique, la gestion des réservations et des courses est principalement manuelle, ce qui limite l'efficacité des opérations. Aucune infrastructure logicielle ou base de données centralisée n'est en place pour automatiser la gestion des véhicules, des conducteurs, ou des clients. Les outils de communication utilisés sont généralement basiques, comme les appels téléphoniques ou les SMS, sans intégration de technologies modernes telles que les notifications push ou la géolocalisation en temps réel. De plus, aucune plateforme technique ne permet de gérer les paiements en ligne, créant une friction supplémentaire pour les utilisateurs.</w:t>
      </w:r>
    </w:p>
    <w:p w:rsidR="00000000" w:rsidDel="00000000" w:rsidP="00000000" w:rsidRDefault="00000000" w:rsidRPr="00000000" w14:paraId="0000011D">
      <w:pPr>
        <w:pBdr>
          <w:top w:space="0" w:sz="0" w:val="nil"/>
          <w:left w:space="0" w:sz="0" w:val="nil"/>
          <w:bottom w:space="0" w:sz="0" w:val="nil"/>
          <w:right w:space="0" w:sz="0" w:val="nil"/>
          <w:between w:space="0" w:sz="0" w:val="nil"/>
        </w:pBdr>
        <w:tabs>
          <w:tab w:val="right" w:leader="none" w:pos="8640"/>
        </w:tabs>
        <w:spacing w:after="280" w:before="10" w:lineRule="auto"/>
        <w:rPr>
          <w:rFonts w:ascii="Garamond" w:cs="Garamond" w:eastAsia="Garamond" w:hAnsi="Garamond"/>
          <w:color w:val="000000"/>
          <w:sz w:val="23"/>
          <w:szCs w:val="23"/>
        </w:rPr>
      </w:pPr>
      <w:r w:rsidDel="00000000" w:rsidR="00000000" w:rsidRPr="00000000">
        <w:rPr>
          <w:rtl w:val="0"/>
        </w:rPr>
      </w:r>
    </w:p>
    <w:p w:rsidR="00000000" w:rsidDel="00000000" w:rsidP="00000000" w:rsidRDefault="00000000" w:rsidRPr="00000000" w14:paraId="0000011E">
      <w:pPr>
        <w:pStyle w:val="Heading2"/>
        <w:keepNext w:val="1"/>
        <w:numPr>
          <w:ilvl w:val="1"/>
          <w:numId w:val="13"/>
        </w:numPr>
        <w:spacing w:after="60" w:before="240" w:lineRule="auto"/>
        <w:ind w:left="576"/>
        <w:rPr/>
      </w:pPr>
      <w:bookmarkStart w:colFirst="0" w:colLast="0" w:name="_heading=h.1y810tw" w:id="36"/>
      <w:bookmarkEnd w:id="36"/>
      <w:r w:rsidDel="00000000" w:rsidR="00000000" w:rsidRPr="00000000">
        <w:rPr>
          <w:vertAlign w:val="baseline"/>
          <w:rtl w:val="0"/>
        </w:rPr>
        <w:t xml:space="preserve">Critique de l’existant</w:t>
      </w:r>
    </w:p>
    <w:p w:rsidR="00000000" w:rsidDel="00000000" w:rsidP="00000000" w:rsidRDefault="00000000" w:rsidRPr="00000000" w14:paraId="0000011F">
      <w:pPr>
        <w:spacing w:after="240" w:before="240" w:lineRule="auto"/>
        <w:rPr/>
      </w:pPr>
      <w:r w:rsidDel="00000000" w:rsidR="00000000" w:rsidRPr="00000000">
        <w:rPr>
          <w:rtl w:val="0"/>
        </w:rPr>
        <w:t xml:space="preserve">Le système actuel présente certains avantages, comme la simplicité d'interaction directe entre les clients et les chauffeurs, ce qui peut convenir à ceux qui préfèrent un mode de communication traditionnel. Cependant, cette méthode est inefficace à grande échelle et ne répond pas aux attentes des utilisateurs modernes qui souhaitent un service plus rapide et structuré.</w:t>
      </w:r>
    </w:p>
    <w:p w:rsidR="00000000" w:rsidDel="00000000" w:rsidP="00000000" w:rsidRDefault="00000000" w:rsidRPr="00000000" w14:paraId="00000120">
      <w:pPr>
        <w:spacing w:after="240" w:before="240" w:lineRule="auto"/>
        <w:rPr/>
      </w:pPr>
      <w:r w:rsidDel="00000000" w:rsidR="00000000" w:rsidRPr="00000000">
        <w:rPr>
          <w:rtl w:val="0"/>
        </w:rPr>
        <w:t xml:space="preserve">Les principales faiblesses du système existant incluent :</w:t>
      </w:r>
    </w:p>
    <w:p w:rsidR="00000000" w:rsidDel="00000000" w:rsidP="00000000" w:rsidRDefault="00000000" w:rsidRPr="00000000" w14:paraId="00000121">
      <w:pPr>
        <w:numPr>
          <w:ilvl w:val="0"/>
          <w:numId w:val="7"/>
        </w:numPr>
        <w:spacing w:after="0" w:before="240" w:lineRule="auto"/>
        <w:ind w:left="720" w:hanging="360"/>
        <w:rPr/>
      </w:pPr>
      <w:r w:rsidDel="00000000" w:rsidR="00000000" w:rsidRPr="00000000">
        <w:rPr>
          <w:rtl w:val="0"/>
        </w:rPr>
        <w:t xml:space="preserve">L'absence d'un système de réservation centralisé, ce qui rend la gestion des courses chaotique.</w:t>
      </w:r>
    </w:p>
    <w:p w:rsidR="00000000" w:rsidDel="00000000" w:rsidP="00000000" w:rsidRDefault="00000000" w:rsidRPr="00000000" w14:paraId="00000122">
      <w:pPr>
        <w:numPr>
          <w:ilvl w:val="0"/>
          <w:numId w:val="7"/>
        </w:numPr>
        <w:spacing w:after="0" w:before="0" w:lineRule="auto"/>
        <w:ind w:left="720" w:hanging="360"/>
        <w:rPr/>
      </w:pPr>
      <w:r w:rsidDel="00000000" w:rsidR="00000000" w:rsidRPr="00000000">
        <w:rPr>
          <w:rtl w:val="0"/>
        </w:rPr>
        <w:t xml:space="preserve">L'absence de suivi en temps réel prive les utilisateurs d'une visibilité sur l'arrivée des taxis.</w:t>
      </w:r>
    </w:p>
    <w:p w:rsidR="00000000" w:rsidDel="00000000" w:rsidP="00000000" w:rsidRDefault="00000000" w:rsidRPr="00000000" w14:paraId="00000123">
      <w:pPr>
        <w:numPr>
          <w:ilvl w:val="0"/>
          <w:numId w:val="7"/>
        </w:numPr>
        <w:spacing w:after="0" w:before="0" w:lineRule="auto"/>
        <w:ind w:left="720" w:hanging="360"/>
        <w:rPr/>
      </w:pPr>
      <w:r w:rsidDel="00000000" w:rsidR="00000000" w:rsidRPr="00000000">
        <w:rPr>
          <w:rtl w:val="0"/>
        </w:rPr>
        <w:t xml:space="preserve">Le manque d'options de paiement numérique, limitant les modes de transaction disponibles.</w:t>
      </w:r>
    </w:p>
    <w:p w:rsidR="00000000" w:rsidDel="00000000" w:rsidP="00000000" w:rsidRDefault="00000000" w:rsidRPr="00000000" w14:paraId="00000124">
      <w:pPr>
        <w:numPr>
          <w:ilvl w:val="0"/>
          <w:numId w:val="7"/>
        </w:numPr>
        <w:spacing w:after="240" w:before="0" w:lineRule="auto"/>
        <w:ind w:left="720" w:hanging="360"/>
        <w:rPr/>
      </w:pPr>
      <w:r w:rsidDel="00000000" w:rsidR="00000000" w:rsidRPr="00000000">
        <w:rPr>
          <w:rtl w:val="0"/>
        </w:rPr>
        <w:t xml:space="preserve">L'absence de retour utilisateur ou de système de notation pour améliorer la qualité du service.</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tabs>
          <w:tab w:val="right" w:leader="none" w:pos="8640"/>
        </w:tabs>
        <w:spacing w:after="280" w:before="2" w:lineRule="auto"/>
        <w:rPr>
          <w:rFonts w:ascii="Garamond" w:cs="Garamond" w:eastAsia="Garamond" w:hAnsi="Garamond"/>
          <w:color w:val="000000"/>
          <w:sz w:val="26"/>
          <w:szCs w:val="26"/>
        </w:rPr>
      </w:pPr>
      <w:r w:rsidDel="00000000" w:rsidR="00000000" w:rsidRPr="00000000">
        <w:rPr>
          <w:rtl w:val="0"/>
        </w:rPr>
      </w:r>
    </w:p>
    <w:p w:rsidR="00000000" w:rsidDel="00000000" w:rsidP="00000000" w:rsidRDefault="00000000" w:rsidRPr="00000000" w14:paraId="00000127">
      <w:pPr>
        <w:pStyle w:val="Heading2"/>
        <w:keepNext w:val="1"/>
        <w:numPr>
          <w:ilvl w:val="1"/>
          <w:numId w:val="13"/>
        </w:numPr>
        <w:spacing w:after="60" w:before="240" w:lineRule="auto"/>
        <w:ind w:left="576"/>
        <w:rPr/>
      </w:pPr>
      <w:bookmarkStart w:colFirst="0" w:colLast="0" w:name="_heading=h.4i7ojhp" w:id="37"/>
      <w:bookmarkEnd w:id="37"/>
      <w:r w:rsidDel="00000000" w:rsidR="00000000" w:rsidRPr="00000000">
        <w:rPr>
          <w:vertAlign w:val="baseline"/>
          <w:rtl w:val="0"/>
        </w:rPr>
        <w:t xml:space="preserve">Solutions envisagées</w:t>
      </w:r>
    </w:p>
    <w:p w:rsidR="00000000" w:rsidDel="00000000" w:rsidP="00000000" w:rsidRDefault="00000000" w:rsidRPr="00000000" w14:paraId="00000128">
      <w:pPr>
        <w:spacing w:after="240" w:before="240" w:lineRule="auto"/>
        <w:rPr/>
      </w:pPr>
      <w:r w:rsidDel="00000000" w:rsidR="00000000" w:rsidRPr="00000000">
        <w:rPr>
          <w:rtl w:val="0"/>
        </w:rPr>
        <w:t xml:space="preserve">La solution proposée consiste à développer une application mobile dédiée qui centralisera tous les services liés aux taxis VTC. Cette application offrira :</w:t>
      </w:r>
    </w:p>
    <w:p w:rsidR="00000000" w:rsidDel="00000000" w:rsidP="00000000" w:rsidRDefault="00000000" w:rsidRPr="00000000" w14:paraId="00000129">
      <w:pPr>
        <w:numPr>
          <w:ilvl w:val="0"/>
          <w:numId w:val="3"/>
        </w:numPr>
        <w:spacing w:after="0" w:before="240" w:lineRule="auto"/>
        <w:ind w:left="720" w:hanging="360"/>
        <w:rPr/>
      </w:pPr>
      <w:r w:rsidDel="00000000" w:rsidR="00000000" w:rsidRPr="00000000">
        <w:rPr>
          <w:rtl w:val="0"/>
        </w:rPr>
        <w:t xml:space="preserve">Un système de réservation en ligne permettant aux utilisateurs de planifier et de suivre leurs courses en temps réel.</w:t>
      </w:r>
    </w:p>
    <w:p w:rsidR="00000000" w:rsidDel="00000000" w:rsidP="00000000" w:rsidRDefault="00000000" w:rsidRPr="00000000" w14:paraId="0000012A">
      <w:pPr>
        <w:numPr>
          <w:ilvl w:val="0"/>
          <w:numId w:val="3"/>
        </w:numPr>
        <w:spacing w:after="0" w:before="0" w:lineRule="auto"/>
        <w:ind w:left="720" w:hanging="360"/>
        <w:rPr/>
      </w:pPr>
      <w:r w:rsidDel="00000000" w:rsidR="00000000" w:rsidRPr="00000000">
        <w:rPr>
          <w:rtl w:val="0"/>
        </w:rPr>
        <w:t xml:space="preserve">L'intégration de la géolocalisation, qui permettra aux clients de visualiser les véhicules à proximité et aux chauffeurs d'optimiser leurs trajets.</w:t>
      </w:r>
    </w:p>
    <w:p w:rsidR="00000000" w:rsidDel="00000000" w:rsidP="00000000" w:rsidRDefault="00000000" w:rsidRPr="00000000" w14:paraId="0000012B">
      <w:pPr>
        <w:numPr>
          <w:ilvl w:val="0"/>
          <w:numId w:val="3"/>
        </w:numPr>
        <w:spacing w:after="0" w:before="0" w:lineRule="auto"/>
        <w:ind w:left="720" w:hanging="360"/>
        <w:rPr/>
      </w:pPr>
      <w:r w:rsidDel="00000000" w:rsidR="00000000" w:rsidRPr="00000000">
        <w:rPr>
          <w:rtl w:val="0"/>
        </w:rPr>
        <w:t xml:space="preserve">Un module de paiement numérique sécurisé, facilitant les transactions entre les clients et les chauffeurs.</w:t>
      </w:r>
    </w:p>
    <w:p w:rsidR="00000000" w:rsidDel="00000000" w:rsidP="00000000" w:rsidRDefault="00000000" w:rsidRPr="00000000" w14:paraId="0000012C">
      <w:pPr>
        <w:numPr>
          <w:ilvl w:val="0"/>
          <w:numId w:val="3"/>
        </w:numPr>
        <w:spacing w:after="240" w:before="0" w:lineRule="auto"/>
        <w:ind w:left="720" w:hanging="360"/>
        <w:rPr/>
      </w:pPr>
      <w:r w:rsidDel="00000000" w:rsidR="00000000" w:rsidRPr="00000000">
        <w:rPr>
          <w:rtl w:val="0"/>
        </w:rPr>
        <w:t xml:space="preserve">Un système de notation et de retour d’expérience, permettant aux utilisateurs d’évaluer la qualité du service.</w:t>
      </w:r>
    </w:p>
    <w:p w:rsidR="00000000" w:rsidDel="00000000" w:rsidP="00000000" w:rsidRDefault="00000000" w:rsidRPr="00000000" w14:paraId="0000012D">
      <w:pPr>
        <w:spacing w:after="240" w:before="240" w:lineRule="auto"/>
        <w:rPr/>
      </w:pPr>
      <w:r w:rsidDel="00000000" w:rsidR="00000000" w:rsidRPr="00000000">
        <w:rPr>
          <w:rtl w:val="0"/>
        </w:rPr>
        <w:t xml:space="preserve">Ces solutions permettent d'améliorer la fluidité du service, de renforcer la transparence et d'accroître la satisfaction des utilisateurs. La solution choisie a été justifiée par son potentiel à répondre aux attentes des utilisateurs en matière de simplicité d'utilisation, de rapidité et de sécurité.</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pBdr>
          <w:top w:space="0" w:sz="0" w:val="nil"/>
          <w:left w:space="0" w:sz="0" w:val="nil"/>
          <w:bottom w:space="0" w:sz="0" w:val="nil"/>
          <w:right w:space="0" w:sz="0" w:val="nil"/>
          <w:between w:space="0" w:sz="0" w:val="nil"/>
        </w:pBdr>
        <w:tabs>
          <w:tab w:val="right" w:leader="none" w:pos="8640"/>
        </w:tabs>
        <w:spacing w:after="280" w:before="2" w:lineRule="auto"/>
        <w:rPr>
          <w:rFonts w:ascii="Garamond" w:cs="Garamond" w:eastAsia="Garamond" w:hAnsi="Garamond"/>
          <w:color w:val="000000"/>
          <w:sz w:val="26"/>
          <w:szCs w:val="26"/>
        </w:rPr>
      </w:pPr>
      <w:r w:rsidDel="00000000" w:rsidR="00000000" w:rsidRPr="00000000">
        <w:rPr>
          <w:rtl w:val="0"/>
        </w:rPr>
      </w:r>
    </w:p>
    <w:p w:rsidR="00000000" w:rsidDel="00000000" w:rsidP="00000000" w:rsidRDefault="00000000" w:rsidRPr="00000000" w14:paraId="00000130">
      <w:pPr>
        <w:pStyle w:val="Heading2"/>
        <w:keepNext w:val="1"/>
        <w:numPr>
          <w:ilvl w:val="1"/>
          <w:numId w:val="13"/>
        </w:numPr>
        <w:spacing w:after="60" w:before="240" w:lineRule="auto"/>
        <w:ind w:left="576"/>
        <w:rPr/>
      </w:pPr>
      <w:bookmarkStart w:colFirst="0" w:colLast="0" w:name="_heading=h.2xcytpi" w:id="38"/>
      <w:bookmarkEnd w:id="38"/>
      <w:r w:rsidDel="00000000" w:rsidR="00000000" w:rsidRPr="00000000">
        <w:rPr>
          <w:vertAlign w:val="baseline"/>
          <w:rtl w:val="0"/>
        </w:rPr>
        <w:t xml:space="preserve">Objectifs principaux et livrables</w:t>
      </w:r>
    </w:p>
    <w:p w:rsidR="00000000" w:rsidDel="00000000" w:rsidP="00000000" w:rsidRDefault="00000000" w:rsidRPr="00000000" w14:paraId="00000131">
      <w:pPr>
        <w:tabs>
          <w:tab w:val="right" w:leader="none" w:pos="8640"/>
        </w:tabs>
        <w:spacing w:after="240" w:before="240" w:lineRule="auto"/>
        <w:rPr/>
      </w:pPr>
      <w:r w:rsidDel="00000000" w:rsidR="00000000" w:rsidRPr="00000000">
        <w:rPr>
          <w:rtl w:val="0"/>
        </w:rPr>
        <w:t xml:space="preserve">Les principaux objectifs du projet incluent la mise en place d'une plateforme numérique qui :</w:t>
      </w:r>
    </w:p>
    <w:p w:rsidR="00000000" w:rsidDel="00000000" w:rsidP="00000000" w:rsidRDefault="00000000" w:rsidRPr="00000000" w14:paraId="00000132">
      <w:pPr>
        <w:numPr>
          <w:ilvl w:val="0"/>
          <w:numId w:val="4"/>
        </w:numPr>
        <w:tabs>
          <w:tab w:val="right" w:leader="none" w:pos="8640"/>
        </w:tabs>
        <w:spacing w:after="0" w:before="240" w:lineRule="auto"/>
        <w:ind w:left="720" w:hanging="360"/>
        <w:rPr>
          <w:rFonts w:ascii="Garamond" w:cs="Garamond" w:eastAsia="Garamond" w:hAnsi="Garamond"/>
          <w:b w:val="1"/>
          <w:sz w:val="30"/>
          <w:szCs w:val="30"/>
        </w:rPr>
      </w:pPr>
      <w:r w:rsidDel="00000000" w:rsidR="00000000" w:rsidRPr="00000000">
        <w:rPr>
          <w:rtl w:val="0"/>
        </w:rPr>
        <w:t xml:space="preserve">Automatise la gestion des réservations et des courses.</w:t>
      </w:r>
      <w:r w:rsidDel="00000000" w:rsidR="00000000" w:rsidRPr="00000000">
        <w:rPr>
          <w:rtl w:val="0"/>
        </w:rPr>
      </w:r>
    </w:p>
    <w:p w:rsidR="00000000" w:rsidDel="00000000" w:rsidP="00000000" w:rsidRDefault="00000000" w:rsidRPr="00000000" w14:paraId="00000133">
      <w:pPr>
        <w:numPr>
          <w:ilvl w:val="0"/>
          <w:numId w:val="4"/>
        </w:numPr>
        <w:tabs>
          <w:tab w:val="right" w:leader="none" w:pos="8640"/>
        </w:tabs>
        <w:spacing w:after="0" w:before="0" w:lineRule="auto"/>
        <w:ind w:left="720" w:hanging="360"/>
        <w:rPr>
          <w:rFonts w:ascii="Garamond" w:cs="Garamond" w:eastAsia="Garamond" w:hAnsi="Garamond"/>
          <w:b w:val="1"/>
          <w:sz w:val="30"/>
          <w:szCs w:val="30"/>
        </w:rPr>
      </w:pPr>
      <w:r w:rsidDel="00000000" w:rsidR="00000000" w:rsidRPr="00000000">
        <w:rPr>
          <w:rtl w:val="0"/>
        </w:rPr>
        <w:t xml:space="preserve">Permet aux utilisateurs de suivre les véhicules en temps réel.</w:t>
      </w:r>
      <w:r w:rsidDel="00000000" w:rsidR="00000000" w:rsidRPr="00000000">
        <w:rPr>
          <w:rtl w:val="0"/>
        </w:rPr>
      </w:r>
    </w:p>
    <w:p w:rsidR="00000000" w:rsidDel="00000000" w:rsidP="00000000" w:rsidRDefault="00000000" w:rsidRPr="00000000" w14:paraId="00000134">
      <w:pPr>
        <w:numPr>
          <w:ilvl w:val="0"/>
          <w:numId w:val="4"/>
        </w:numPr>
        <w:tabs>
          <w:tab w:val="right" w:leader="none" w:pos="8640"/>
        </w:tabs>
        <w:spacing w:after="0" w:before="0" w:lineRule="auto"/>
        <w:ind w:left="720" w:hanging="360"/>
        <w:rPr>
          <w:rFonts w:ascii="Garamond" w:cs="Garamond" w:eastAsia="Garamond" w:hAnsi="Garamond"/>
          <w:b w:val="1"/>
          <w:sz w:val="30"/>
          <w:szCs w:val="30"/>
        </w:rPr>
      </w:pPr>
      <w:r w:rsidDel="00000000" w:rsidR="00000000" w:rsidRPr="00000000">
        <w:rPr>
          <w:rtl w:val="0"/>
        </w:rPr>
        <w:t xml:space="preserve">Intègre un système de paiement en ligne sécurisé.</w:t>
      </w:r>
      <w:r w:rsidDel="00000000" w:rsidR="00000000" w:rsidRPr="00000000">
        <w:rPr>
          <w:rtl w:val="0"/>
        </w:rPr>
      </w:r>
    </w:p>
    <w:p w:rsidR="00000000" w:rsidDel="00000000" w:rsidP="00000000" w:rsidRDefault="00000000" w:rsidRPr="00000000" w14:paraId="00000135">
      <w:pPr>
        <w:numPr>
          <w:ilvl w:val="0"/>
          <w:numId w:val="4"/>
        </w:numPr>
        <w:tabs>
          <w:tab w:val="right" w:leader="none" w:pos="8640"/>
        </w:tabs>
        <w:spacing w:after="240" w:before="0" w:lineRule="auto"/>
        <w:ind w:left="720" w:hanging="360"/>
        <w:rPr>
          <w:rFonts w:ascii="Garamond" w:cs="Garamond" w:eastAsia="Garamond" w:hAnsi="Garamond"/>
          <w:b w:val="1"/>
          <w:sz w:val="30"/>
          <w:szCs w:val="30"/>
        </w:rPr>
      </w:pPr>
      <w:r w:rsidDel="00000000" w:rsidR="00000000" w:rsidRPr="00000000">
        <w:rPr>
          <w:rtl w:val="0"/>
        </w:rPr>
        <w:t xml:space="preserve">Fournit un service fiable et structuré, tout en offrant une interface utilisateur intuitive.</w:t>
      </w:r>
      <w:r w:rsidDel="00000000" w:rsidR="00000000" w:rsidRPr="00000000">
        <w:rPr>
          <w:rtl w:val="0"/>
        </w:rPr>
      </w:r>
    </w:p>
    <w:p w:rsidR="00000000" w:rsidDel="00000000" w:rsidP="00000000" w:rsidRDefault="00000000" w:rsidRPr="00000000" w14:paraId="00000136">
      <w:pPr>
        <w:tabs>
          <w:tab w:val="right" w:leader="none" w:pos="8640"/>
        </w:tabs>
        <w:spacing w:after="240" w:before="240" w:lineRule="auto"/>
        <w:rPr/>
      </w:pPr>
      <w:r w:rsidDel="00000000" w:rsidR="00000000" w:rsidRPr="00000000">
        <w:rPr>
          <w:rtl w:val="0"/>
        </w:rPr>
        <w:t xml:space="preserve">Les livrables prévus sont :</w:t>
      </w:r>
    </w:p>
    <w:p w:rsidR="00000000" w:rsidDel="00000000" w:rsidP="00000000" w:rsidRDefault="00000000" w:rsidRPr="00000000" w14:paraId="00000137">
      <w:pPr>
        <w:numPr>
          <w:ilvl w:val="0"/>
          <w:numId w:val="2"/>
        </w:numPr>
        <w:tabs>
          <w:tab w:val="right" w:leader="none" w:pos="8640"/>
        </w:tabs>
        <w:spacing w:after="0" w:before="240" w:lineRule="auto"/>
        <w:ind w:left="720" w:hanging="360"/>
        <w:rPr>
          <w:rFonts w:ascii="Garamond" w:cs="Garamond" w:eastAsia="Garamond" w:hAnsi="Garamond"/>
          <w:b w:val="1"/>
          <w:sz w:val="30"/>
          <w:szCs w:val="30"/>
        </w:rPr>
      </w:pPr>
      <w:r w:rsidDel="00000000" w:rsidR="00000000" w:rsidRPr="00000000">
        <w:rPr>
          <w:rtl w:val="0"/>
        </w:rPr>
        <w:t xml:space="preserve">Une application mobile fonctionnelle pour Android et iOS.</w:t>
      </w:r>
      <w:r w:rsidDel="00000000" w:rsidR="00000000" w:rsidRPr="00000000">
        <w:rPr>
          <w:rtl w:val="0"/>
        </w:rPr>
      </w:r>
    </w:p>
    <w:p w:rsidR="00000000" w:rsidDel="00000000" w:rsidP="00000000" w:rsidRDefault="00000000" w:rsidRPr="00000000" w14:paraId="00000138">
      <w:pPr>
        <w:numPr>
          <w:ilvl w:val="0"/>
          <w:numId w:val="2"/>
        </w:numPr>
        <w:tabs>
          <w:tab w:val="right" w:leader="none" w:pos="8640"/>
        </w:tabs>
        <w:spacing w:after="0" w:before="0" w:lineRule="auto"/>
        <w:ind w:left="720" w:hanging="360"/>
        <w:rPr>
          <w:u w:val="none"/>
        </w:rPr>
      </w:pPr>
      <w:r w:rsidDel="00000000" w:rsidR="00000000" w:rsidRPr="00000000">
        <w:rPr>
          <w:rtl w:val="0"/>
        </w:rPr>
        <w:t xml:space="preserve">Un site web administrative pour la gestion des données et des services de l’application </w:t>
      </w:r>
      <w:r w:rsidDel="00000000" w:rsidR="00000000" w:rsidRPr="00000000">
        <w:rPr>
          <w:rtl w:val="0"/>
        </w:rPr>
      </w:r>
    </w:p>
    <w:p w:rsidR="00000000" w:rsidDel="00000000" w:rsidP="00000000" w:rsidRDefault="00000000" w:rsidRPr="00000000" w14:paraId="00000139">
      <w:pPr>
        <w:numPr>
          <w:ilvl w:val="0"/>
          <w:numId w:val="2"/>
        </w:numPr>
        <w:tabs>
          <w:tab w:val="right" w:leader="none" w:pos="8640"/>
        </w:tabs>
        <w:spacing w:after="0" w:before="0" w:lineRule="auto"/>
        <w:ind w:left="720" w:hanging="360"/>
        <w:rPr>
          <w:rFonts w:ascii="Garamond" w:cs="Garamond" w:eastAsia="Garamond" w:hAnsi="Garamond"/>
          <w:b w:val="1"/>
          <w:sz w:val="30"/>
          <w:szCs w:val="30"/>
        </w:rPr>
      </w:pPr>
      <w:r w:rsidDel="00000000" w:rsidR="00000000" w:rsidRPr="00000000">
        <w:rPr>
          <w:rtl w:val="0"/>
        </w:rPr>
        <w:t xml:space="preserve">Un tableau de bord pour la gestion des conducteurs et des courses.</w:t>
      </w:r>
      <w:r w:rsidDel="00000000" w:rsidR="00000000" w:rsidRPr="00000000">
        <w:rPr>
          <w:rtl w:val="0"/>
        </w:rPr>
      </w:r>
    </w:p>
    <w:p w:rsidR="00000000" w:rsidDel="00000000" w:rsidP="00000000" w:rsidRDefault="00000000" w:rsidRPr="00000000" w14:paraId="0000013A">
      <w:pPr>
        <w:numPr>
          <w:ilvl w:val="0"/>
          <w:numId w:val="2"/>
        </w:numPr>
        <w:tabs>
          <w:tab w:val="right" w:leader="none" w:pos="8640"/>
        </w:tabs>
        <w:spacing w:after="240" w:before="0" w:lineRule="auto"/>
        <w:ind w:left="720" w:hanging="360"/>
        <w:rPr>
          <w:rFonts w:ascii="Garamond" w:cs="Garamond" w:eastAsia="Garamond" w:hAnsi="Garamond"/>
          <w:b w:val="1"/>
          <w:sz w:val="30"/>
          <w:szCs w:val="30"/>
        </w:rPr>
      </w:pPr>
      <w:r w:rsidDel="00000000" w:rsidR="00000000" w:rsidRPr="00000000">
        <w:rPr>
          <w:rtl w:val="0"/>
        </w:rPr>
        <w:t xml:space="preserve">Un système de gestion des paiements et des retours utilisateurs.</w:t>
      </w:r>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tabs>
          <w:tab w:val="right" w:leader="none" w:pos="8640"/>
        </w:tabs>
        <w:spacing w:after="280" w:lineRule="auto"/>
        <w:rPr>
          <w:rFonts w:ascii="Garamond" w:cs="Garamond" w:eastAsia="Garamond" w:hAnsi="Garamond"/>
          <w:b w:val="1"/>
          <w:sz w:val="30"/>
          <w:szCs w:val="30"/>
        </w:rPr>
      </w:pPr>
      <w:r w:rsidDel="00000000" w:rsidR="00000000" w:rsidRPr="00000000">
        <w:rPr>
          <w:rtl w:val="0"/>
        </w:rPr>
      </w:r>
    </w:p>
    <w:p w:rsidR="00000000" w:rsidDel="00000000" w:rsidP="00000000" w:rsidRDefault="00000000" w:rsidRPr="00000000" w14:paraId="0000013C">
      <w:pPr>
        <w:spacing w:before="0" w:line="240" w:lineRule="auto"/>
        <w:rPr>
          <w:b w:val="1"/>
          <w:sz w:val="36"/>
          <w:szCs w:val="36"/>
        </w:rPr>
      </w:pPr>
      <w:bookmarkStart w:colFirst="0" w:colLast="0" w:name="_heading=h.1ci93xb" w:id="39"/>
      <w:bookmarkEnd w:id="39"/>
      <w:r w:rsidDel="00000000" w:rsidR="00000000" w:rsidRPr="00000000">
        <w:br w:type="page"/>
      </w:r>
      <w:r w:rsidDel="00000000" w:rsidR="00000000" w:rsidRPr="00000000">
        <w:rPr>
          <w:rtl w:val="0"/>
        </w:rPr>
      </w:r>
    </w:p>
    <w:p w:rsidR="00000000" w:rsidDel="00000000" w:rsidP="00000000" w:rsidRDefault="00000000" w:rsidRPr="00000000" w14:paraId="0000013D">
      <w:pPr>
        <w:pStyle w:val="Heading1"/>
        <w:keepNext w:val="1"/>
        <w:numPr>
          <w:ilvl w:val="0"/>
          <w:numId w:val="13"/>
        </w:numPr>
        <w:spacing w:after="60" w:before="240" w:lineRule="auto"/>
        <w:ind w:left="432"/>
        <w:rPr/>
      </w:pPr>
      <w:bookmarkStart w:colFirst="0" w:colLast="0" w:name="_heading=h.3whwml4" w:id="40"/>
      <w:bookmarkEnd w:id="40"/>
      <w:r w:rsidDel="00000000" w:rsidR="00000000" w:rsidRPr="00000000">
        <w:rPr>
          <w:vertAlign w:val="baseline"/>
          <w:rtl w:val="0"/>
        </w:rPr>
        <w:t xml:space="preserve">Démarche projet</w:t>
      </w:r>
      <w:r w:rsidDel="00000000" w:rsidR="00000000" w:rsidRPr="00000000">
        <w:rPr>
          <w:rtl w:val="0"/>
        </w:rPr>
      </w:r>
    </w:p>
    <w:p w:rsidR="00000000" w:rsidDel="00000000" w:rsidP="00000000" w:rsidRDefault="00000000" w:rsidRPr="00000000" w14:paraId="0000013E">
      <w:pPr>
        <w:pStyle w:val="Heading2"/>
        <w:keepNext w:val="1"/>
        <w:numPr>
          <w:ilvl w:val="1"/>
          <w:numId w:val="13"/>
        </w:numPr>
        <w:spacing w:after="60" w:before="240" w:lineRule="auto"/>
        <w:ind w:left="576"/>
        <w:rPr/>
      </w:pPr>
      <w:bookmarkStart w:colFirst="0" w:colLast="0" w:name="_heading=h.2bn6wsx" w:id="41"/>
      <w:bookmarkEnd w:id="41"/>
      <w:r w:rsidDel="00000000" w:rsidR="00000000" w:rsidRPr="00000000">
        <w:rPr>
          <w:vertAlign w:val="baseline"/>
          <w:rtl w:val="0"/>
        </w:rPr>
        <w:t xml:space="preserve">Principes de la démarche projet</w:t>
      </w:r>
    </w:p>
    <w:p w:rsidR="00000000" w:rsidDel="00000000" w:rsidP="00000000" w:rsidRDefault="00000000" w:rsidRPr="00000000" w14:paraId="0000013F">
      <w:pPr>
        <w:pStyle w:val="Heading3"/>
        <w:keepNext w:val="1"/>
        <w:numPr>
          <w:ilvl w:val="2"/>
          <w:numId w:val="13"/>
        </w:numPr>
        <w:spacing w:after="60" w:before="240" w:lineRule="auto"/>
        <w:ind w:left="720"/>
        <w:rPr/>
      </w:pPr>
      <w:bookmarkStart w:colFirst="0" w:colLast="0" w:name="_heading=h.qsh70q" w:id="42"/>
      <w:bookmarkEnd w:id="42"/>
      <w:r w:rsidDel="00000000" w:rsidR="00000000" w:rsidRPr="00000000">
        <w:rPr>
          <w:vertAlign w:val="baseline"/>
          <w:rtl w:val="0"/>
        </w:rPr>
        <w:t xml:space="preserve">Activités d’ingénierie logicielle</w:t>
      </w:r>
    </w:p>
    <w:p w:rsidR="00000000" w:rsidDel="00000000" w:rsidP="00000000" w:rsidRDefault="00000000" w:rsidRPr="00000000" w14:paraId="00000140">
      <w:pPr>
        <w:rPr/>
      </w:pPr>
      <w:r w:rsidDel="00000000" w:rsidR="00000000" w:rsidRPr="00000000">
        <w:rPr>
          <w:rtl w:val="0"/>
        </w:rPr>
        <w:t xml:space="preserve">Le projet suit une méthodologie de gestion logicielle structurée en utilisant principalement la </w:t>
      </w:r>
      <w:r w:rsidDel="00000000" w:rsidR="00000000" w:rsidRPr="00000000">
        <w:rPr>
          <w:b w:val="1"/>
          <w:rtl w:val="0"/>
        </w:rPr>
        <w:t xml:space="preserve">méthode MERISE</w:t>
      </w:r>
      <w:r w:rsidDel="00000000" w:rsidR="00000000" w:rsidRPr="00000000">
        <w:rPr>
          <w:rtl w:val="0"/>
        </w:rPr>
        <w:t xml:space="preserve"> pour la modélisation des données et </w:t>
      </w:r>
      <w:r w:rsidDel="00000000" w:rsidR="00000000" w:rsidRPr="00000000">
        <w:rPr>
          <w:b w:val="1"/>
          <w:rtl w:val="0"/>
        </w:rPr>
        <w:t xml:space="preserve">UML</w:t>
      </w:r>
      <w:r w:rsidDel="00000000" w:rsidR="00000000" w:rsidRPr="00000000">
        <w:rPr>
          <w:rtl w:val="0"/>
        </w:rPr>
        <w:t xml:space="preserve"> pour les diagrammes fonctionnels et d'interaction. Les activités d’ingénierie logicielle incluent : la spécification des </w:t>
      </w:r>
      <w:r w:rsidDel="00000000" w:rsidR="00000000" w:rsidRPr="00000000">
        <w:rPr>
          <w:b w:val="1"/>
          <w:rtl w:val="0"/>
        </w:rPr>
        <w:t xml:space="preserve">exigences</w:t>
      </w:r>
      <w:r w:rsidDel="00000000" w:rsidR="00000000" w:rsidRPr="00000000">
        <w:rPr>
          <w:rtl w:val="0"/>
        </w:rPr>
        <w:t xml:space="preserve">, la </w:t>
      </w:r>
      <w:r w:rsidDel="00000000" w:rsidR="00000000" w:rsidRPr="00000000">
        <w:rPr>
          <w:b w:val="1"/>
          <w:rtl w:val="0"/>
        </w:rPr>
        <w:t xml:space="preserve">conception du modèle de données</w:t>
      </w:r>
      <w:r w:rsidDel="00000000" w:rsidR="00000000" w:rsidRPr="00000000">
        <w:rPr>
          <w:rtl w:val="0"/>
        </w:rPr>
        <w:t xml:space="preserve">, le </w:t>
      </w:r>
      <w:r w:rsidDel="00000000" w:rsidR="00000000" w:rsidRPr="00000000">
        <w:rPr>
          <w:b w:val="1"/>
          <w:rtl w:val="0"/>
        </w:rPr>
        <w:t xml:space="preserve">développement du code</w:t>
      </w:r>
      <w:r w:rsidDel="00000000" w:rsidR="00000000" w:rsidRPr="00000000">
        <w:rPr>
          <w:rtl w:val="0"/>
        </w:rPr>
        <w:t xml:space="preserve"> et la réalisation de tests. La stratégie de tests repose sur des </w:t>
      </w:r>
      <w:r w:rsidDel="00000000" w:rsidR="00000000" w:rsidRPr="00000000">
        <w:rPr>
          <w:b w:val="1"/>
          <w:rtl w:val="0"/>
        </w:rPr>
        <w:t xml:space="preserve">tests de bout en bout (End-to-End)</w:t>
      </w:r>
      <w:r w:rsidDel="00000000" w:rsidR="00000000" w:rsidRPr="00000000">
        <w:rPr>
          <w:rtl w:val="0"/>
        </w:rPr>
        <w:t xml:space="preserve">, visant à valider l’intégration complète du système, et à garantir que toutes les fonctionnalités sont testées dans leur ensemble, depuis l’interface utilisateur jusqu’à la base de données.</w:t>
      </w:r>
      <w:r w:rsidDel="00000000" w:rsidR="00000000" w:rsidRPr="00000000">
        <w:rPr>
          <w:rtl w:val="0"/>
        </w:rPr>
      </w:r>
    </w:p>
    <w:p w:rsidR="00000000" w:rsidDel="00000000" w:rsidP="00000000" w:rsidRDefault="00000000" w:rsidRPr="00000000" w14:paraId="00000141">
      <w:pPr>
        <w:pBdr>
          <w:top w:space="0" w:sz="0" w:val="nil"/>
          <w:left w:space="0" w:sz="0" w:val="nil"/>
          <w:bottom w:space="0" w:sz="0" w:val="nil"/>
          <w:right w:space="0" w:sz="0" w:val="nil"/>
          <w:between w:space="0" w:sz="0" w:val="nil"/>
        </w:pBdr>
        <w:tabs>
          <w:tab w:val="right" w:leader="none" w:pos="8640"/>
        </w:tabs>
        <w:spacing w:after="280" w:before="1" w:lineRule="auto"/>
        <w:rPr>
          <w:rFonts w:ascii="Garamond" w:cs="Garamond" w:eastAsia="Garamond" w:hAnsi="Garamond"/>
          <w:color w:val="000000"/>
          <w:sz w:val="28"/>
          <w:szCs w:val="28"/>
        </w:rPr>
      </w:pPr>
      <w:r w:rsidDel="00000000" w:rsidR="00000000" w:rsidRPr="00000000">
        <w:rPr>
          <w:rtl w:val="0"/>
        </w:rPr>
      </w:r>
    </w:p>
    <w:p w:rsidR="00000000" w:rsidDel="00000000" w:rsidP="00000000" w:rsidRDefault="00000000" w:rsidRPr="00000000" w14:paraId="00000142">
      <w:pPr>
        <w:pStyle w:val="Heading3"/>
        <w:keepNext w:val="1"/>
        <w:numPr>
          <w:ilvl w:val="2"/>
          <w:numId w:val="13"/>
        </w:numPr>
        <w:spacing w:after="60" w:before="240" w:lineRule="auto"/>
        <w:ind w:left="720"/>
        <w:rPr/>
      </w:pPr>
      <w:bookmarkStart w:colFirst="0" w:colLast="0" w:name="_heading=h.3as4poj" w:id="43"/>
      <w:bookmarkEnd w:id="43"/>
      <w:r w:rsidDel="00000000" w:rsidR="00000000" w:rsidRPr="00000000">
        <w:rPr>
          <w:vertAlign w:val="baseline"/>
          <w:rtl w:val="0"/>
        </w:rPr>
        <w:t xml:space="preserve">Méthode de gestion de projet utilisée</w:t>
      </w:r>
    </w:p>
    <w:p w:rsidR="00000000" w:rsidDel="00000000" w:rsidP="00000000" w:rsidRDefault="00000000" w:rsidRPr="00000000" w14:paraId="00000143">
      <w:pPr>
        <w:rPr/>
      </w:pPr>
      <w:r w:rsidDel="00000000" w:rsidR="00000000" w:rsidRPr="00000000">
        <w:rPr>
          <w:rtl w:val="0"/>
        </w:rPr>
        <w:t xml:space="preserve">La méthode itérative MERISE est utilisée pour la modélisation des données et UML pour la conception fonctionnelle. La communication se fait par des comptes rendus hebdomadaires, assurant une bonne coordination des tâches. Le cahier des charges a été défini et détaillé avant le développement, pour que l’on puisse nous concentrer sur un objectif sans vouloir changer ce qui a été prévu d’être implémenté. </w:t>
      </w:r>
      <w:r w:rsidDel="00000000" w:rsidR="00000000" w:rsidRPr="00000000">
        <w:rPr>
          <w:rtl w:val="0"/>
        </w:rPr>
      </w:r>
    </w:p>
    <w:p w:rsidR="00000000" w:rsidDel="00000000" w:rsidP="00000000" w:rsidRDefault="00000000" w:rsidRPr="00000000" w14:paraId="00000144">
      <w:pPr>
        <w:pBdr>
          <w:top w:space="0" w:sz="0" w:val="nil"/>
          <w:left w:space="0" w:sz="0" w:val="nil"/>
          <w:bottom w:space="0" w:sz="0" w:val="nil"/>
          <w:right w:space="0" w:sz="0" w:val="nil"/>
          <w:between w:space="0" w:sz="0" w:val="nil"/>
        </w:pBdr>
        <w:tabs>
          <w:tab w:val="right" w:leader="none" w:pos="8640"/>
        </w:tabs>
        <w:spacing w:after="280" w:before="10" w:lineRule="auto"/>
        <w:rPr>
          <w:rFonts w:ascii="Garamond" w:cs="Garamond" w:eastAsia="Garamond" w:hAnsi="Garamond"/>
          <w:color w:val="000000"/>
          <w:sz w:val="25"/>
          <w:szCs w:val="25"/>
        </w:rPr>
      </w:pPr>
      <w:r w:rsidDel="00000000" w:rsidR="00000000" w:rsidRPr="00000000">
        <w:rPr>
          <w:rtl w:val="0"/>
        </w:rPr>
      </w:r>
    </w:p>
    <w:p w:rsidR="00000000" w:rsidDel="00000000" w:rsidP="00000000" w:rsidRDefault="00000000" w:rsidRPr="00000000" w14:paraId="00000145">
      <w:pPr>
        <w:pStyle w:val="Heading3"/>
        <w:keepNext w:val="1"/>
        <w:numPr>
          <w:ilvl w:val="2"/>
          <w:numId w:val="13"/>
        </w:numPr>
        <w:spacing w:after="60" w:before="240" w:lineRule="auto"/>
        <w:ind w:left="720"/>
        <w:rPr/>
      </w:pPr>
      <w:bookmarkStart w:colFirst="0" w:colLast="0" w:name="_heading=h.1pxezwc" w:id="44"/>
      <w:bookmarkEnd w:id="44"/>
      <w:r w:rsidDel="00000000" w:rsidR="00000000" w:rsidRPr="00000000">
        <w:rPr>
          <w:vertAlign w:val="baseline"/>
          <w:rtl w:val="0"/>
        </w:rPr>
        <w:t xml:space="preserve">Rôles et responsabilités</w:t>
      </w:r>
    </w:p>
    <w:p w:rsidR="00000000" w:rsidDel="00000000" w:rsidP="00000000" w:rsidRDefault="00000000" w:rsidRPr="00000000" w14:paraId="00000146">
      <w:pPr>
        <w:rPr/>
      </w:pPr>
      <w:r w:rsidDel="00000000" w:rsidR="00000000" w:rsidRPr="00000000">
        <w:rPr>
          <w:rtl w:val="0"/>
        </w:rPr>
        <w:t xml:space="preserve">Les acteurs concernés par ce projet sont les suivants : </w:t>
      </w:r>
    </w:p>
    <w:p w:rsidR="00000000" w:rsidDel="00000000" w:rsidP="00000000" w:rsidRDefault="00000000" w:rsidRPr="00000000" w14:paraId="00000147">
      <w:pPr>
        <w:numPr>
          <w:ilvl w:val="0"/>
          <w:numId w:val="16"/>
        </w:numPr>
        <w:spacing w:after="0" w:afterAutospacing="0"/>
        <w:ind w:left="720" w:hanging="360"/>
        <w:rPr>
          <w:u w:val="none"/>
        </w:rPr>
      </w:pPr>
      <w:r w:rsidDel="00000000" w:rsidR="00000000" w:rsidRPr="00000000">
        <w:rPr>
          <w:rtl w:val="0"/>
        </w:rPr>
        <w:t xml:space="preserve">Le chef de projet, Hariniaina RAJAONARIFETRA : acteur dans la présentation du projet aux prospects,  la spécification des besoins, analyse de l’existant et les tests</w:t>
      </w:r>
    </w:p>
    <w:p w:rsidR="00000000" w:rsidDel="00000000" w:rsidP="00000000" w:rsidRDefault="00000000" w:rsidRPr="00000000" w14:paraId="00000148">
      <w:pPr>
        <w:numPr>
          <w:ilvl w:val="0"/>
          <w:numId w:val="16"/>
        </w:numPr>
        <w:spacing w:before="0" w:beforeAutospacing="0"/>
        <w:ind w:left="720" w:hanging="360"/>
        <w:rPr>
          <w:u w:val="none"/>
        </w:rPr>
        <w:sectPr>
          <w:type w:val="nextPage"/>
          <w:pgSz w:h="16840" w:w="11907" w:orient="portrait"/>
          <w:pgMar w:bottom="280" w:top="1320" w:left="1200" w:right="740" w:header="720" w:footer="720"/>
        </w:sectPr>
      </w:pPr>
      <w:r w:rsidDel="00000000" w:rsidR="00000000" w:rsidRPr="00000000">
        <w:rPr>
          <w:rtl w:val="0"/>
        </w:rPr>
        <w:t xml:space="preserve">L’équipe de développement, y inclus moi, Solofoniaina Mendrika Fitahiana RAMILISON : chargé de l’analyse, de la conception, le développement, et le déploiement du projet. </w:t>
      </w:r>
      <w:r w:rsidDel="00000000" w:rsidR="00000000" w:rsidRPr="00000000">
        <w:rPr>
          <w:rtl w:val="0"/>
        </w:rPr>
      </w:r>
    </w:p>
    <w:p w:rsidR="00000000" w:rsidDel="00000000" w:rsidP="00000000" w:rsidRDefault="00000000" w:rsidRPr="00000000" w14:paraId="00000149">
      <w:pPr>
        <w:pStyle w:val="Heading3"/>
        <w:keepNext w:val="1"/>
        <w:numPr>
          <w:ilvl w:val="2"/>
          <w:numId w:val="13"/>
        </w:numPr>
        <w:spacing w:after="60" w:before="240" w:lineRule="auto"/>
        <w:ind w:left="720"/>
        <w:rPr/>
      </w:pPr>
      <w:bookmarkStart w:colFirst="0" w:colLast="0" w:name="_heading=h.49x2ik5" w:id="45"/>
      <w:bookmarkEnd w:id="45"/>
      <w:r w:rsidDel="00000000" w:rsidR="00000000" w:rsidRPr="00000000">
        <w:rPr>
          <w:vertAlign w:val="baseline"/>
          <w:rtl w:val="0"/>
        </w:rPr>
        <w:t xml:space="preserve">Outils</w:t>
      </w:r>
    </w:p>
    <w:p w:rsidR="00000000" w:rsidDel="00000000" w:rsidP="00000000" w:rsidRDefault="00000000" w:rsidRPr="00000000" w14:paraId="0000014A">
      <w:pPr>
        <w:rPr/>
      </w:pPr>
      <w:r w:rsidDel="00000000" w:rsidR="00000000" w:rsidRPr="00000000">
        <w:rPr>
          <w:rtl w:val="0"/>
        </w:rPr>
        <w:t xml:space="preserve">Durant l’étude, le développement du projet, nous avons utilisé les outils ci-après : </w:t>
      </w:r>
    </w:p>
    <w:p w:rsidR="00000000" w:rsidDel="00000000" w:rsidP="00000000" w:rsidRDefault="00000000" w:rsidRPr="00000000" w14:paraId="0000014B">
      <w:pPr>
        <w:rPr/>
      </w:pPr>
      <w:r w:rsidDel="00000000" w:rsidR="00000000" w:rsidRPr="00000000">
        <w:rPr>
          <w:rtl w:val="0"/>
        </w:rPr>
      </w:r>
    </w:p>
    <w:sdt>
      <w:sdtPr>
        <w:lock w:val="contentLocked"/>
        <w:tag w:val="goog_rdk_1"/>
      </w:sdtPr>
      <w:sdtContent>
        <w:tbl>
          <w:tblPr>
            <w:tblStyle w:val="Table3"/>
            <w:tblpPr w:leftFromText="180" w:rightFromText="180" w:topFromText="180" w:bottomFromText="180" w:vertAnchor="text" w:horzAnchor="text" w:tblpX="-100.00000000000001" w:tblpY="0"/>
            <w:tblW w:w="99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5"/>
            <w:gridCol w:w="3315"/>
            <w:gridCol w:w="3315"/>
            <w:tblGridChange w:id="0">
              <w:tblGrid>
                <w:gridCol w:w="3315"/>
                <w:gridCol w:w="3315"/>
                <w:gridCol w:w="3315"/>
              </w:tblGrid>
            </w:tblGridChange>
          </w:tblGrid>
          <w:tr>
            <w:trPr>
              <w:cantSplit w:val="0"/>
              <w:tblHeader w:val="0"/>
            </w:trPr>
            <w:tc>
              <w:tcPr/>
              <w:p w:rsidR="00000000" w:rsidDel="00000000" w:rsidP="00000000" w:rsidRDefault="00000000" w:rsidRPr="00000000" w14:paraId="0000014C">
                <w:pPr>
                  <w:widowControl w:val="0"/>
                  <w:spacing w:before="0" w:line="240" w:lineRule="auto"/>
                  <w:rPr/>
                </w:pPr>
                <w:r w:rsidDel="00000000" w:rsidR="00000000" w:rsidRPr="00000000">
                  <w:rPr>
                    <w:rtl w:val="0"/>
                  </w:rPr>
                  <w:t xml:space="preserve">Domaines</w:t>
                </w:r>
              </w:p>
            </w:tc>
            <w:tc>
              <w:tcPr/>
              <w:p w:rsidR="00000000" w:rsidDel="00000000" w:rsidP="00000000" w:rsidRDefault="00000000" w:rsidRPr="00000000" w14:paraId="0000014D">
                <w:pPr>
                  <w:widowControl w:val="0"/>
                  <w:spacing w:before="0" w:line="240" w:lineRule="auto"/>
                  <w:rPr/>
                </w:pPr>
                <w:r w:rsidDel="00000000" w:rsidR="00000000" w:rsidRPr="00000000">
                  <w:rPr>
                    <w:rtl w:val="0"/>
                  </w:rPr>
                  <w:t xml:space="preserve">Outils</w:t>
                </w:r>
              </w:p>
            </w:tc>
            <w:tc>
              <w:tcPr/>
              <w:p w:rsidR="00000000" w:rsidDel="00000000" w:rsidP="00000000" w:rsidRDefault="00000000" w:rsidRPr="00000000" w14:paraId="0000014E">
                <w:pPr>
                  <w:widowControl w:val="0"/>
                  <w:spacing w:before="0" w:line="240" w:lineRule="auto"/>
                  <w:rPr/>
                </w:pPr>
                <w:r w:rsidDel="00000000" w:rsidR="00000000" w:rsidRPr="00000000">
                  <w:rPr>
                    <w:rtl w:val="0"/>
                  </w:rPr>
                  <w:t xml:space="preserve">Description</w:t>
                </w:r>
              </w:p>
            </w:tc>
          </w:tr>
          <w:tr>
            <w:trPr>
              <w:cantSplit w:val="0"/>
              <w:tblHeader w:val="0"/>
            </w:trPr>
            <w:tc>
              <w:tcPr/>
              <w:p w:rsidR="00000000" w:rsidDel="00000000" w:rsidP="00000000" w:rsidRDefault="00000000" w:rsidRPr="00000000" w14:paraId="0000014F">
                <w:pPr>
                  <w:widowControl w:val="0"/>
                  <w:spacing w:before="0" w:line="240" w:lineRule="auto"/>
                  <w:rPr/>
                </w:pPr>
                <w:r w:rsidDel="00000000" w:rsidR="00000000" w:rsidRPr="00000000">
                  <w:rPr>
                    <w:rtl w:val="0"/>
                  </w:rPr>
                  <w:t xml:space="preserve">Modélisation UML</w:t>
                </w:r>
              </w:p>
            </w:tc>
            <w:tc>
              <w:tcPr/>
              <w:p w:rsidR="00000000" w:rsidDel="00000000" w:rsidP="00000000" w:rsidRDefault="00000000" w:rsidRPr="00000000" w14:paraId="00000150">
                <w:pPr>
                  <w:widowControl w:val="0"/>
                  <w:spacing w:before="0" w:line="240" w:lineRule="auto"/>
                  <w:rPr/>
                </w:pPr>
                <w:r w:rsidDel="00000000" w:rsidR="00000000" w:rsidRPr="00000000">
                  <w:rPr>
                    <w:rtl w:val="0"/>
                  </w:rPr>
                  <w:t xml:space="preserve">LucidChart</w:t>
                </w:r>
              </w:p>
            </w:tc>
            <w:tc>
              <w:tcPr/>
              <w:p w:rsidR="00000000" w:rsidDel="00000000" w:rsidP="00000000" w:rsidRDefault="00000000" w:rsidRPr="00000000" w14:paraId="00000151">
                <w:pPr>
                  <w:widowControl w:val="0"/>
                  <w:spacing w:before="0" w:line="240" w:lineRule="auto"/>
                  <w:rPr/>
                </w:pPr>
                <w:r w:rsidDel="00000000" w:rsidR="00000000" w:rsidRPr="00000000">
                  <w:rPr>
                    <w:rtl w:val="0"/>
                  </w:rPr>
                  <w:t xml:space="preserve">un outil en ligne de création de diagrammes et de visualisations, permettant de concevoir des schémas comme des organigrammes, des diagrammes UML, ou des cartes conceptuelles. </w:t>
                </w:r>
              </w:p>
            </w:tc>
          </w:tr>
          <w:tr>
            <w:trPr>
              <w:cantSplit w:val="0"/>
              <w:tblHeader w:val="0"/>
            </w:trPr>
            <w:tc>
              <w:tcPr>
                <w:tcBorders>
                  <w:bottom w:color="000000" w:space="0" w:sz="5" w:val="single"/>
                </w:tcBorders>
              </w:tcPr>
              <w:p w:rsidR="00000000" w:rsidDel="00000000" w:rsidP="00000000" w:rsidRDefault="00000000" w:rsidRPr="00000000" w14:paraId="00000152">
                <w:pPr>
                  <w:widowControl w:val="0"/>
                  <w:spacing w:before="0" w:line="240" w:lineRule="auto"/>
                  <w:rPr/>
                </w:pPr>
                <w:r w:rsidDel="00000000" w:rsidR="00000000" w:rsidRPr="00000000">
                  <w:rPr>
                    <w:rtl w:val="0"/>
                  </w:rPr>
                  <w:t xml:space="preserve">Conception MCD </w:t>
                </w:r>
              </w:p>
            </w:tc>
            <w:tc>
              <w:tcPr/>
              <w:p w:rsidR="00000000" w:rsidDel="00000000" w:rsidP="00000000" w:rsidRDefault="00000000" w:rsidRPr="00000000" w14:paraId="00000153">
                <w:pPr>
                  <w:widowControl w:val="0"/>
                  <w:spacing w:before="0" w:line="240" w:lineRule="auto"/>
                  <w:rPr/>
                </w:pPr>
                <w:r w:rsidDel="00000000" w:rsidR="00000000" w:rsidRPr="00000000">
                  <w:rPr>
                    <w:rtl w:val="0"/>
                  </w:rPr>
                  <w:t xml:space="preserve">DBSchema</w:t>
                </w:r>
              </w:p>
            </w:tc>
            <w:tc>
              <w:tcPr/>
              <w:p w:rsidR="00000000" w:rsidDel="00000000" w:rsidP="00000000" w:rsidRDefault="00000000" w:rsidRPr="00000000" w14:paraId="00000154">
                <w:pPr>
                  <w:widowControl w:val="0"/>
                  <w:spacing w:before="0" w:line="240" w:lineRule="auto"/>
                  <w:rPr/>
                </w:pPr>
                <w:r w:rsidDel="00000000" w:rsidR="00000000" w:rsidRPr="00000000">
                  <w:rPr>
                    <w:rtl w:val="0"/>
                  </w:rPr>
                  <w:t xml:space="preserve">un outil permettant de structurer les bases de données et de générer les schémas relationnels.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55">
                <w:pPr>
                  <w:widowControl w:val="0"/>
                  <w:spacing w:after="240" w:before="240" w:line="240" w:lineRule="auto"/>
                  <w:rPr/>
                </w:pPr>
                <w:r w:rsidDel="00000000" w:rsidR="00000000" w:rsidRPr="00000000">
                  <w:rPr>
                    <w:rtl w:val="0"/>
                  </w:rPr>
                  <w:t xml:space="preserve">IDE</w:t>
                </w:r>
              </w:p>
            </w:tc>
            <w:tc>
              <w:tcPr>
                <w:tcBorders>
                  <w:left w:color="000000" w:space="0" w:sz="5" w:val="single"/>
                </w:tcBorders>
              </w:tcPr>
              <w:p w:rsidR="00000000" w:rsidDel="00000000" w:rsidP="00000000" w:rsidRDefault="00000000" w:rsidRPr="00000000" w14:paraId="00000156">
                <w:pPr>
                  <w:widowControl w:val="0"/>
                  <w:spacing w:before="0" w:line="240" w:lineRule="auto"/>
                  <w:rPr/>
                </w:pPr>
                <w:r w:rsidDel="00000000" w:rsidR="00000000" w:rsidRPr="00000000">
                  <w:rPr>
                    <w:rtl w:val="0"/>
                  </w:rPr>
                  <w:t xml:space="preserve">Visual Studio Code</w:t>
                </w:r>
              </w:p>
            </w:tc>
            <w:tc>
              <w:tcPr/>
              <w:p w:rsidR="00000000" w:rsidDel="00000000" w:rsidP="00000000" w:rsidRDefault="00000000" w:rsidRPr="00000000" w14:paraId="00000157">
                <w:pPr>
                  <w:widowControl w:val="0"/>
                  <w:spacing w:before="0" w:line="240" w:lineRule="auto"/>
                  <w:rPr/>
                </w:pPr>
                <w:r w:rsidDel="00000000" w:rsidR="00000000" w:rsidRPr="00000000">
                  <w:rPr>
                    <w:rtl w:val="0"/>
                  </w:rPr>
                  <w:t xml:space="preserve">IDE très flexible qui a servi à développer le back-end Express et le front-end web React ainsi que l’application mobile Ionic React. Il prend en charge le Javascript en tant que langage de programmation principal, et fournit des outils pour la mise en évidence des syntaxes et de débogages pour faciliter le développement. </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58">
                <w:pPr>
                  <w:widowControl w:val="0"/>
                  <w:spacing w:after="240" w:before="240" w:line="240" w:lineRule="auto"/>
                  <w:rPr/>
                </w:pPr>
                <w:r w:rsidDel="00000000" w:rsidR="00000000" w:rsidRPr="00000000">
                  <w:rPr>
                    <w:rtl w:val="0"/>
                  </w:rPr>
                  <w:t xml:space="preserve">Environnement de travail pour le test des APIs</w:t>
                </w:r>
              </w:p>
            </w:tc>
            <w:tc>
              <w:tcPr>
                <w:tcBorders>
                  <w:left w:color="000000" w:space="0" w:sz="5" w:val="single"/>
                </w:tcBorders>
              </w:tcPr>
              <w:p w:rsidR="00000000" w:rsidDel="00000000" w:rsidP="00000000" w:rsidRDefault="00000000" w:rsidRPr="00000000" w14:paraId="00000159">
                <w:pPr>
                  <w:widowControl w:val="0"/>
                  <w:spacing w:before="0" w:line="240" w:lineRule="auto"/>
                  <w:rPr/>
                </w:pPr>
                <w:r w:rsidDel="00000000" w:rsidR="00000000" w:rsidRPr="00000000">
                  <w:rPr>
                    <w:rtl w:val="0"/>
                  </w:rPr>
                  <w:t xml:space="preserve">Postman</w:t>
                </w:r>
              </w:p>
            </w:tc>
            <w:tc>
              <w:tcPr/>
              <w:p w:rsidR="00000000" w:rsidDel="00000000" w:rsidP="00000000" w:rsidRDefault="00000000" w:rsidRPr="00000000" w14:paraId="0000015A">
                <w:pPr>
                  <w:widowControl w:val="0"/>
                  <w:spacing w:before="0" w:line="240" w:lineRule="auto"/>
                  <w:rPr/>
                </w:pPr>
                <w:r w:rsidDel="00000000" w:rsidR="00000000" w:rsidRPr="00000000">
                  <w:rPr>
                    <w:rtl w:val="0"/>
                  </w:rPr>
                  <w:t xml:space="preserve">Plateforme de construction et d’utilisation d’API</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5B">
                <w:pPr>
                  <w:widowControl w:val="0"/>
                  <w:spacing w:after="240" w:before="240" w:line="240" w:lineRule="auto"/>
                  <w:rPr/>
                </w:pPr>
                <w:r w:rsidDel="00000000" w:rsidR="00000000" w:rsidRPr="00000000">
                  <w:rPr>
                    <w:rtl w:val="0"/>
                  </w:rPr>
                  <w:t xml:space="preserve">Gestion des versions</w:t>
                </w:r>
              </w:p>
            </w:tc>
            <w:tc>
              <w:tcPr>
                <w:tcBorders>
                  <w:left w:color="000000" w:space="0" w:sz="5" w:val="single"/>
                </w:tcBorders>
              </w:tcPr>
              <w:p w:rsidR="00000000" w:rsidDel="00000000" w:rsidP="00000000" w:rsidRDefault="00000000" w:rsidRPr="00000000" w14:paraId="0000015C">
                <w:pPr>
                  <w:widowControl w:val="0"/>
                  <w:spacing w:before="0" w:line="240" w:lineRule="auto"/>
                  <w:rPr/>
                </w:pPr>
                <w:r w:rsidDel="00000000" w:rsidR="00000000" w:rsidRPr="00000000">
                  <w:rPr>
                    <w:rtl w:val="0"/>
                  </w:rPr>
                  <w:t xml:space="preserve">GitHub</w:t>
                </w:r>
              </w:p>
            </w:tc>
            <w:tc>
              <w:tcPr/>
              <w:p w:rsidR="00000000" w:rsidDel="00000000" w:rsidP="00000000" w:rsidRDefault="00000000" w:rsidRPr="00000000" w14:paraId="0000015D">
                <w:pPr>
                  <w:widowControl w:val="0"/>
                  <w:spacing w:before="0" w:line="240" w:lineRule="auto"/>
                  <w:rPr/>
                </w:pPr>
                <w:r w:rsidDel="00000000" w:rsidR="00000000" w:rsidRPr="00000000">
                  <w:rPr>
                    <w:rtl w:val="0"/>
                  </w:rPr>
                  <w:t xml:space="preserve">plateforme de gestion de version collaborative qui permet de suivre l'historique des codes sources du projet et de les sauvegarder. Il facilite le travail d'équipe en permettant de gérer les modifications et les branches de développement de manière efficace.</w:t>
                </w:r>
              </w:p>
            </w:tc>
          </w:tr>
        </w:tbl>
      </w:sdtContent>
    </w:sdt>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spacing w:after="240" w:before="240" w:line="240" w:lineRule="auto"/>
        <w:jc w:val="center"/>
        <w:rPr>
          <w:rFonts w:ascii="Garamond" w:cs="Garamond" w:eastAsia="Garamond" w:hAnsi="Garamond"/>
          <w:color w:val="000000"/>
          <w:sz w:val="25"/>
          <w:szCs w:val="25"/>
        </w:rPr>
      </w:pPr>
      <w:bookmarkStart w:colFirst="0" w:colLast="0" w:name="_heading=h.2qrz9dbvfear" w:id="31"/>
      <w:bookmarkEnd w:id="31"/>
      <w:r w:rsidDel="00000000" w:rsidR="00000000" w:rsidRPr="00000000">
        <w:rPr>
          <w:u w:val="single"/>
          <w:rtl w:val="0"/>
        </w:rPr>
        <w:t xml:space="preserve">Tableau 2  : Choix des outils utilisés</w:t>
      </w:r>
      <w:r w:rsidDel="00000000" w:rsidR="00000000" w:rsidRPr="00000000">
        <w:rPr>
          <w:rtl w:val="0"/>
        </w:rPr>
      </w:r>
    </w:p>
    <w:p w:rsidR="00000000" w:rsidDel="00000000" w:rsidP="00000000" w:rsidRDefault="00000000" w:rsidRPr="00000000" w14:paraId="00000160">
      <w:pPr>
        <w:pStyle w:val="Heading3"/>
        <w:keepNext w:val="1"/>
        <w:numPr>
          <w:ilvl w:val="2"/>
          <w:numId w:val="13"/>
        </w:numPr>
        <w:spacing w:after="60" w:before="240" w:lineRule="auto"/>
        <w:ind w:left="720"/>
        <w:rPr/>
      </w:pPr>
      <w:bookmarkStart w:colFirst="0" w:colLast="0" w:name="_heading=h.2p2csry" w:id="46"/>
      <w:bookmarkEnd w:id="46"/>
      <w:r w:rsidDel="00000000" w:rsidR="00000000" w:rsidRPr="00000000">
        <w:rPr>
          <w:vertAlign w:val="baseline"/>
          <w:rtl w:val="0"/>
        </w:rPr>
        <w:t xml:space="preserve">Gestion de la configuration</w:t>
      </w:r>
    </w:p>
    <w:p w:rsidR="00000000" w:rsidDel="00000000" w:rsidP="00000000" w:rsidRDefault="00000000" w:rsidRPr="00000000" w14:paraId="00000161">
      <w:pPr>
        <w:spacing w:after="240" w:before="240" w:lineRule="auto"/>
        <w:ind w:firstLine="580"/>
        <w:rPr/>
      </w:pPr>
      <w:r w:rsidDel="00000000" w:rsidR="00000000" w:rsidRPr="00000000">
        <w:rPr>
          <w:rtl w:val="0"/>
        </w:rPr>
        <w:t xml:space="preserve">Notre équipe utilise l'outil Git pour gérer les différentes versions du projet au fur et à mesure de son avancement. Le dépôt est hébergé dans GitHub, où les versions du projet sont stockées dans le Cloud. Le processus de gestion des versions implique la création de branches spécifiques pour les environnements tels que la branche develop et la branche main. Pendant la phase de développement, chaque branche est basée sur des tâches spécifiques. Une fois le développement terminé, le responsable fusionne la branche du tâche dans la branche de développement avant de la livrer en main. Lorsque les branches sont livrées dans des environnements spécifiques, nous procédons au déploiement pour effectuer des tests.</w:t>
      </w:r>
      <w:r w:rsidDel="00000000" w:rsidR="00000000" w:rsidRPr="00000000">
        <w:rPr>
          <w:rtl w:val="0"/>
        </w:rPr>
      </w:r>
    </w:p>
    <w:p w:rsidR="00000000" w:rsidDel="00000000" w:rsidP="00000000" w:rsidRDefault="00000000" w:rsidRPr="00000000" w14:paraId="00000162">
      <w:pPr>
        <w:pBdr>
          <w:top w:space="0" w:sz="0" w:val="nil"/>
          <w:left w:space="0" w:sz="0" w:val="nil"/>
          <w:bottom w:space="0" w:sz="0" w:val="nil"/>
          <w:right w:space="0" w:sz="0" w:val="nil"/>
          <w:between w:space="0" w:sz="0" w:val="nil"/>
        </w:pBdr>
        <w:tabs>
          <w:tab w:val="right" w:leader="none" w:pos="8640"/>
        </w:tabs>
        <w:spacing w:after="280" w:before="2" w:lineRule="auto"/>
        <w:rPr>
          <w:rFonts w:ascii="Garamond" w:cs="Garamond" w:eastAsia="Garamond" w:hAnsi="Garamond"/>
          <w:color w:val="000000"/>
          <w:sz w:val="26"/>
          <w:szCs w:val="26"/>
        </w:rPr>
      </w:pPr>
      <w:r w:rsidDel="00000000" w:rsidR="00000000" w:rsidRPr="00000000">
        <w:rPr>
          <w:rtl w:val="0"/>
        </w:rPr>
      </w:r>
    </w:p>
    <w:p w:rsidR="00000000" w:rsidDel="00000000" w:rsidP="00000000" w:rsidRDefault="00000000" w:rsidRPr="00000000" w14:paraId="00000163">
      <w:pPr>
        <w:pStyle w:val="Heading2"/>
        <w:numPr>
          <w:ilvl w:val="1"/>
          <w:numId w:val="13"/>
        </w:numPr>
        <w:ind w:left="576"/>
        <w:rPr/>
      </w:pPr>
      <w:bookmarkStart w:colFirst="0" w:colLast="0" w:name="_heading=h.147n2zr" w:id="47"/>
      <w:bookmarkEnd w:id="47"/>
      <w:r w:rsidDel="00000000" w:rsidR="00000000" w:rsidRPr="00000000">
        <w:rPr>
          <w:vertAlign w:val="baseline"/>
          <w:rtl w:val="0"/>
        </w:rPr>
        <w:t xml:space="preserve">Contraintes et risques sur le projet</w:t>
      </w:r>
    </w:p>
    <w:p w:rsidR="00000000" w:rsidDel="00000000" w:rsidP="00000000" w:rsidRDefault="00000000" w:rsidRPr="00000000" w14:paraId="00000164">
      <w:pPr>
        <w:ind w:left="0" w:firstLine="0"/>
        <w:rPr/>
      </w:pPr>
      <w:r w:rsidDel="00000000" w:rsidR="00000000" w:rsidRPr="00000000">
        <w:rPr>
          <w:rtl w:val="0"/>
        </w:rPr>
      </w:r>
    </w:p>
    <w:sdt>
      <w:sdtPr>
        <w:lock w:val="contentLocked"/>
        <w:tag w:val="goog_rdk_2"/>
      </w:sdtPr>
      <w:sdtContent>
        <w:tbl>
          <w:tblPr>
            <w:tblStyle w:val="Table4"/>
            <w:tblW w:w="99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1965"/>
            <w:gridCol w:w="1470"/>
            <w:gridCol w:w="2394.9999999999995"/>
            <w:gridCol w:w="2435.0000000000005"/>
            <w:gridCol w:w="1065"/>
            <w:tblGridChange w:id="0">
              <w:tblGrid>
                <w:gridCol w:w="660"/>
                <w:gridCol w:w="1965"/>
                <w:gridCol w:w="1470"/>
                <w:gridCol w:w="2394.9999999999995"/>
                <w:gridCol w:w="2435.0000000000005"/>
                <w:gridCol w:w="10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Libellé du risque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Importance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Facteur contribuant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Solutions proposées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Retard dans la livraison du projet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Complexité de la fonctionnalité de géolocalisation en temps réel</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Complexité de la fonctionnalité de la notification push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rtl w:val="0"/>
                  </w:rPr>
                  <w:t xml:space="preserve">Effectuer une étude approfondie des sources de données avant de commencer l'intégration.</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Prioriser les fonctionnalités critiques dans les premières itérations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 cours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Délai non respecté pour le développement complet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Mauvaise estimation de la charge de travail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Réaliser des points réguliers pour ajuster le planning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 cours</w:t>
                </w:r>
              </w:p>
            </w:tc>
          </w:tr>
        </w:tbl>
      </w:sdtContent>
    </w:sdt>
    <w:p w:rsidR="00000000" w:rsidDel="00000000" w:rsidP="00000000" w:rsidRDefault="00000000" w:rsidRPr="00000000" w14:paraId="0000017B">
      <w:pPr>
        <w:spacing w:after="240" w:before="240" w:line="240" w:lineRule="auto"/>
        <w:jc w:val="center"/>
        <w:rPr/>
      </w:pPr>
      <w:bookmarkStart w:colFirst="0" w:colLast="0" w:name="_heading=h.2qrz9dbvfear" w:id="31"/>
      <w:bookmarkEnd w:id="31"/>
      <w:r w:rsidDel="00000000" w:rsidR="00000000" w:rsidRPr="00000000">
        <w:rPr>
          <w:u w:val="single"/>
          <w:rtl w:val="0"/>
        </w:rPr>
        <w:t xml:space="preserve">Tableau 3  : Contraintes et risques</w:t>
      </w:r>
      <w:r w:rsidDel="00000000" w:rsidR="00000000" w:rsidRPr="00000000">
        <w:rPr>
          <w:rtl w:val="0"/>
        </w:rPr>
      </w:r>
    </w:p>
    <w:p w:rsidR="00000000" w:rsidDel="00000000" w:rsidP="00000000" w:rsidRDefault="00000000" w:rsidRPr="00000000" w14:paraId="0000017C">
      <w:pPr>
        <w:ind w:left="0" w:firstLine="0"/>
        <w:rPr/>
      </w:pPr>
      <w:r w:rsidDel="00000000" w:rsidR="00000000" w:rsidRPr="00000000">
        <w:rPr>
          <w:rtl w:val="0"/>
        </w:rPr>
      </w:r>
    </w:p>
    <w:p w:rsidR="00000000" w:rsidDel="00000000" w:rsidP="00000000" w:rsidRDefault="00000000" w:rsidRPr="00000000" w14:paraId="0000017D">
      <w:pPr>
        <w:pStyle w:val="Heading2"/>
        <w:keepNext w:val="1"/>
        <w:numPr>
          <w:ilvl w:val="1"/>
          <w:numId w:val="13"/>
        </w:numPr>
        <w:spacing w:after="60" w:before="240" w:lineRule="auto"/>
        <w:ind w:left="576"/>
        <w:rPr/>
      </w:pPr>
      <w:bookmarkStart w:colFirst="0" w:colLast="0" w:name="_heading=h.3o7alnk" w:id="48"/>
      <w:bookmarkEnd w:id="48"/>
      <w:r w:rsidDel="00000000" w:rsidR="00000000" w:rsidRPr="00000000">
        <w:rPr>
          <w:vertAlign w:val="baseline"/>
          <w:rtl w:val="0"/>
        </w:rPr>
        <w:t xml:space="preserve">Démarche projet mise en œuvre</w:t>
      </w:r>
    </w:p>
    <w:p w:rsidR="00000000" w:rsidDel="00000000" w:rsidP="00000000" w:rsidRDefault="00000000" w:rsidRPr="00000000" w14:paraId="0000017E">
      <w:pPr>
        <w:ind w:left="576" w:firstLine="0"/>
        <w:rPr/>
      </w:pPr>
      <w:r w:rsidDel="00000000" w:rsidR="00000000" w:rsidRPr="00000000">
        <w:rPr>
          <w:rtl w:val="0"/>
        </w:rPr>
        <w:t xml:space="preserve">Pour la mise en oeuvre du projet, nous avons défini ces grandes étapes : </w:t>
      </w:r>
    </w:p>
    <w:p w:rsidR="00000000" w:rsidDel="00000000" w:rsidP="00000000" w:rsidRDefault="00000000" w:rsidRPr="00000000" w14:paraId="0000017F">
      <w:pPr>
        <w:numPr>
          <w:ilvl w:val="0"/>
          <w:numId w:val="22"/>
        </w:numPr>
        <w:ind w:left="720" w:hanging="360"/>
        <w:rPr>
          <w:u w:val="none"/>
        </w:rPr>
      </w:pPr>
      <w:r w:rsidDel="00000000" w:rsidR="00000000" w:rsidRPr="00000000">
        <w:rPr>
          <w:u w:val="single"/>
          <w:rtl w:val="0"/>
        </w:rPr>
        <w:t xml:space="preserve">Phase de conception :</w:t>
      </w:r>
      <w:r w:rsidDel="00000000" w:rsidR="00000000" w:rsidRPr="00000000">
        <w:rPr>
          <w:rtl w:val="0"/>
        </w:rPr>
        <w:t xml:space="preserve"> </w:t>
      </w:r>
    </w:p>
    <w:p w:rsidR="00000000" w:rsidDel="00000000" w:rsidP="00000000" w:rsidRDefault="00000000" w:rsidRPr="00000000" w14:paraId="00000180">
      <w:pPr>
        <w:ind w:left="0" w:firstLine="0"/>
        <w:rPr/>
      </w:pPr>
      <w:r w:rsidDel="00000000" w:rsidR="00000000" w:rsidRPr="00000000">
        <w:rPr>
          <w:rtl w:val="0"/>
        </w:rPr>
        <w:t xml:space="preserve">Cette partie consiste à étudier les demandes aux niveaux des utilisateurs finaux. Après la synthétisation des besoins des utilisateurs, l’équipe passe à la conception des scénarios, les spécifications techniques, les tables à utiliser, les dessins d’écran. </w:t>
      </w:r>
    </w:p>
    <w:p w:rsidR="00000000" w:rsidDel="00000000" w:rsidP="00000000" w:rsidRDefault="00000000" w:rsidRPr="00000000" w14:paraId="00000181">
      <w:pPr>
        <w:numPr>
          <w:ilvl w:val="0"/>
          <w:numId w:val="20"/>
        </w:numPr>
        <w:ind w:left="720" w:hanging="360"/>
        <w:rPr>
          <w:u w:val="none"/>
        </w:rPr>
      </w:pPr>
      <w:r w:rsidDel="00000000" w:rsidR="00000000" w:rsidRPr="00000000">
        <w:rPr>
          <w:u w:val="single"/>
          <w:rtl w:val="0"/>
        </w:rPr>
        <w:t xml:space="preserve">Phase de développement :</w:t>
      </w:r>
      <w:r w:rsidDel="00000000" w:rsidR="00000000" w:rsidRPr="00000000">
        <w:rPr>
          <w:rtl w:val="0"/>
        </w:rPr>
        <w:t xml:space="preserve"> </w:t>
      </w:r>
    </w:p>
    <w:p w:rsidR="00000000" w:rsidDel="00000000" w:rsidP="00000000" w:rsidRDefault="00000000" w:rsidRPr="00000000" w14:paraId="00000182">
      <w:pPr>
        <w:ind w:left="0" w:firstLine="0"/>
        <w:rPr/>
      </w:pPr>
      <w:r w:rsidDel="00000000" w:rsidR="00000000" w:rsidRPr="00000000">
        <w:rPr>
          <w:rtl w:val="0"/>
        </w:rPr>
        <w:t xml:space="preserve">Cette étape a pour but de développer l’application. L’équipe procède donc à la réalisation des analyses demandées, la création des interfaces graphiques, l’implémentation des spécifications mentionnées dans la conception. </w:t>
      </w:r>
    </w:p>
    <w:p w:rsidR="00000000" w:rsidDel="00000000" w:rsidP="00000000" w:rsidRDefault="00000000" w:rsidRPr="00000000" w14:paraId="00000183">
      <w:pPr>
        <w:numPr>
          <w:ilvl w:val="0"/>
          <w:numId w:val="19"/>
        </w:numPr>
        <w:ind w:left="720" w:hanging="360"/>
        <w:rPr>
          <w:u w:val="none"/>
        </w:rPr>
      </w:pPr>
      <w:r w:rsidDel="00000000" w:rsidR="00000000" w:rsidRPr="00000000">
        <w:rPr>
          <w:u w:val="single"/>
          <w:rtl w:val="0"/>
        </w:rPr>
        <w:t xml:space="preserve">Phase de test et de validation :</w:t>
      </w:r>
      <w:r w:rsidDel="00000000" w:rsidR="00000000" w:rsidRPr="00000000">
        <w:rPr>
          <w:rtl w:val="0"/>
        </w:rPr>
        <w:t xml:space="preserve"> </w:t>
      </w:r>
    </w:p>
    <w:p w:rsidR="00000000" w:rsidDel="00000000" w:rsidP="00000000" w:rsidRDefault="00000000" w:rsidRPr="00000000" w14:paraId="00000184">
      <w:pPr>
        <w:ind w:left="0" w:firstLine="0"/>
        <w:rPr/>
      </w:pPr>
      <w:r w:rsidDel="00000000" w:rsidR="00000000" w:rsidRPr="00000000">
        <w:rPr>
          <w:rtl w:val="0"/>
        </w:rPr>
        <w:t xml:space="preserve">A chaque fonctionnalité terminée, un test est effectué et une correction est ajoutée si besoin. </w:t>
      </w:r>
    </w:p>
    <w:p w:rsidR="00000000" w:rsidDel="00000000" w:rsidP="00000000" w:rsidRDefault="00000000" w:rsidRPr="00000000" w14:paraId="00000185">
      <w:pPr>
        <w:ind w:left="0" w:firstLine="0"/>
        <w:rPr/>
      </w:pPr>
      <w:r w:rsidDel="00000000" w:rsidR="00000000" w:rsidRPr="00000000">
        <w:rPr>
          <w:rtl w:val="0"/>
        </w:rPr>
        <w:t xml:space="preserve">Après la phase de développement, un test final des cas d’utilisation possibles est effectué avant leur validation. </w:t>
      </w:r>
    </w:p>
    <w:p w:rsidR="00000000" w:rsidDel="00000000" w:rsidP="00000000" w:rsidRDefault="00000000" w:rsidRPr="00000000" w14:paraId="00000186">
      <w:pPr>
        <w:ind w:left="0" w:firstLine="0"/>
        <w:rPr/>
      </w:pPr>
      <w:r w:rsidDel="00000000" w:rsidR="00000000" w:rsidRPr="00000000">
        <w:rPr>
          <w:rtl w:val="0"/>
        </w:rPr>
        <w:t xml:space="preserve">Après les corrections nécessaires, les métiers procèdent aux tests finaux. Une fois les corrections validées on peut procéder au déploiement. </w:t>
      </w:r>
    </w:p>
    <w:p w:rsidR="00000000" w:rsidDel="00000000" w:rsidP="00000000" w:rsidRDefault="00000000" w:rsidRPr="00000000" w14:paraId="00000187">
      <w:pPr>
        <w:ind w:left="0" w:firstLine="0"/>
        <w:rPr/>
      </w:pPr>
      <w:r w:rsidDel="00000000" w:rsidR="00000000" w:rsidRPr="00000000">
        <w:rPr>
          <w:rtl w:val="0"/>
        </w:rPr>
        <w:t xml:space="preserve">Le diagramme de Gantt ci-dessous résume la planification du projet.</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-638974</wp:posOffset>
            </wp:positionH>
            <wp:positionV relativeFrom="paragraph">
              <wp:posOffset>438150</wp:posOffset>
            </wp:positionV>
            <wp:extent cx="7287425" cy="2622699"/>
            <wp:effectExtent b="0" l="0" r="0" t="0"/>
            <wp:wrapNone/>
            <wp:docPr id="2063244059"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7287425" cy="2622699"/>
                    </a:xfrm>
                    <a:prstGeom prst="rect"/>
                    <a:ln/>
                  </pic:spPr>
                </pic:pic>
              </a:graphicData>
            </a:graphic>
          </wp:anchor>
        </w:drawing>
      </w:r>
    </w:p>
    <w:p w:rsidR="00000000" w:rsidDel="00000000" w:rsidP="00000000" w:rsidRDefault="00000000" w:rsidRPr="00000000" w14:paraId="00000188">
      <w:pPr>
        <w:ind w:left="0" w:firstLine="0"/>
        <w:rPr/>
      </w:pPr>
      <w:r w:rsidDel="00000000" w:rsidR="00000000" w:rsidRPr="00000000">
        <w:rPr>
          <w:rtl w:val="0"/>
        </w:rPr>
      </w:r>
    </w:p>
    <w:p w:rsidR="00000000" w:rsidDel="00000000" w:rsidP="00000000" w:rsidRDefault="00000000" w:rsidRPr="00000000" w14:paraId="00000189">
      <w:pPr>
        <w:ind w:left="0" w:firstLine="0"/>
        <w:rPr/>
      </w:pPr>
      <w:r w:rsidDel="00000000" w:rsidR="00000000" w:rsidRPr="00000000">
        <w:rPr>
          <w:rtl w:val="0"/>
        </w:rPr>
      </w:r>
    </w:p>
    <w:p w:rsidR="00000000" w:rsidDel="00000000" w:rsidP="00000000" w:rsidRDefault="00000000" w:rsidRPr="00000000" w14:paraId="0000018A">
      <w:pPr>
        <w:ind w:left="0" w:firstLine="0"/>
        <w:rPr/>
      </w:pPr>
      <w:r w:rsidDel="00000000" w:rsidR="00000000" w:rsidRPr="00000000">
        <w:rPr>
          <w:rtl w:val="0"/>
        </w:rPr>
      </w:r>
    </w:p>
    <w:p w:rsidR="00000000" w:rsidDel="00000000" w:rsidP="00000000" w:rsidRDefault="00000000" w:rsidRPr="00000000" w14:paraId="0000018B">
      <w:pPr>
        <w:ind w:left="0" w:firstLine="0"/>
        <w:rPr/>
      </w:pPr>
      <w:r w:rsidDel="00000000" w:rsidR="00000000" w:rsidRPr="00000000">
        <w:rPr>
          <w:rtl w:val="0"/>
        </w:rPr>
      </w:r>
    </w:p>
    <w:p w:rsidR="00000000" w:rsidDel="00000000" w:rsidP="00000000" w:rsidRDefault="00000000" w:rsidRPr="00000000" w14:paraId="0000018C">
      <w:pPr>
        <w:ind w:left="0" w:firstLine="0"/>
        <w:rPr/>
      </w:pPr>
      <w:r w:rsidDel="00000000" w:rsidR="00000000" w:rsidRPr="00000000">
        <w:rPr>
          <w:rtl w:val="0"/>
        </w:rPr>
      </w:r>
    </w:p>
    <w:p w:rsidR="00000000" w:rsidDel="00000000" w:rsidP="00000000" w:rsidRDefault="00000000" w:rsidRPr="00000000" w14:paraId="0000018D">
      <w:pPr>
        <w:ind w:left="0" w:firstLine="0"/>
        <w:rPr/>
      </w:pPr>
      <w:r w:rsidDel="00000000" w:rsidR="00000000" w:rsidRPr="00000000">
        <w:rPr>
          <w:rtl w:val="0"/>
        </w:rPr>
      </w:r>
    </w:p>
    <w:p w:rsidR="00000000" w:rsidDel="00000000" w:rsidP="00000000" w:rsidRDefault="00000000" w:rsidRPr="00000000" w14:paraId="0000018E">
      <w:pPr>
        <w:ind w:left="0" w:firstLine="0"/>
        <w:rPr/>
      </w:pPr>
      <w:r w:rsidDel="00000000" w:rsidR="00000000" w:rsidRPr="00000000">
        <w:rPr>
          <w:rtl w:val="0"/>
        </w:rPr>
      </w:r>
    </w:p>
    <w:p w:rsidR="00000000" w:rsidDel="00000000" w:rsidP="00000000" w:rsidRDefault="00000000" w:rsidRPr="00000000" w14:paraId="0000018F">
      <w:pPr>
        <w:ind w:left="0" w:firstLine="0"/>
        <w:rPr/>
      </w:pPr>
      <w:r w:rsidDel="00000000" w:rsidR="00000000" w:rsidRPr="00000000">
        <w:rPr>
          <w:rtl w:val="0"/>
        </w:rPr>
      </w:r>
    </w:p>
    <w:p w:rsidR="00000000" w:rsidDel="00000000" w:rsidP="00000000" w:rsidRDefault="00000000" w:rsidRPr="00000000" w14:paraId="00000190">
      <w:pPr>
        <w:spacing w:after="240" w:before="240" w:line="240" w:lineRule="auto"/>
        <w:jc w:val="center"/>
        <w:rPr/>
      </w:pPr>
      <w:bookmarkStart w:colFirst="0" w:colLast="0" w:name="_heading=h.2qrz9dbvfear" w:id="31"/>
      <w:bookmarkEnd w:id="31"/>
      <w:r w:rsidDel="00000000" w:rsidR="00000000" w:rsidRPr="00000000">
        <w:rPr>
          <w:u w:val="single"/>
          <w:rtl w:val="0"/>
        </w:rPr>
        <w:t xml:space="preserve">Figure 1  : Diagramme de Gantt</w:t>
      </w:r>
      <w:r w:rsidDel="00000000" w:rsidR="00000000" w:rsidRPr="00000000">
        <w:rPr>
          <w:rtl w:val="0"/>
        </w:rPr>
      </w:r>
    </w:p>
    <w:p w:rsidR="00000000" w:rsidDel="00000000" w:rsidP="00000000" w:rsidRDefault="00000000" w:rsidRPr="00000000" w14:paraId="00000191">
      <w:pPr>
        <w:ind w:left="0" w:firstLine="0"/>
        <w:rPr/>
      </w:pPr>
      <w:r w:rsidDel="00000000" w:rsidR="00000000" w:rsidRPr="00000000">
        <w:rPr>
          <w:rtl w:val="0"/>
        </w:rPr>
      </w:r>
    </w:p>
    <w:p w:rsidR="00000000" w:rsidDel="00000000" w:rsidP="00000000" w:rsidRDefault="00000000" w:rsidRPr="00000000" w14:paraId="00000192">
      <w:pPr>
        <w:pStyle w:val="Heading2"/>
        <w:keepNext w:val="1"/>
        <w:numPr>
          <w:ilvl w:val="1"/>
          <w:numId w:val="13"/>
        </w:numPr>
        <w:spacing w:after="60" w:before="240" w:lineRule="auto"/>
        <w:ind w:left="576"/>
        <w:rPr/>
      </w:pPr>
      <w:bookmarkStart w:colFirst="0" w:colLast="0" w:name="_heading=h.ihv636" w:id="49"/>
      <w:bookmarkEnd w:id="49"/>
      <w:sdt>
        <w:sdtPr>
          <w:tag w:val="goog_rdk_3"/>
        </w:sdtPr>
        <w:sdtContent>
          <w:commentRangeStart w:id="0"/>
        </w:sdtContent>
      </w:sdt>
      <w:r w:rsidDel="00000000" w:rsidR="00000000" w:rsidRPr="00000000">
        <w:rPr>
          <w:vertAlign w:val="baseline"/>
          <w:rtl w:val="0"/>
        </w:rPr>
        <w:t xml:space="preserve">Budget du projet</w:t>
      </w:r>
    </w:p>
    <w:p w:rsidR="00000000" w:rsidDel="00000000" w:rsidP="00000000" w:rsidRDefault="00000000" w:rsidRPr="00000000" w14:paraId="00000193">
      <w:pPr>
        <w:pBdr>
          <w:top w:space="0" w:sz="0" w:val="nil"/>
          <w:left w:space="0" w:sz="0" w:val="nil"/>
          <w:bottom w:space="0" w:sz="0" w:val="nil"/>
          <w:right w:space="0" w:sz="0" w:val="nil"/>
          <w:between w:space="0" w:sz="0" w:val="nil"/>
        </w:pBdr>
        <w:tabs>
          <w:tab w:val="right" w:leader="none" w:pos="8640"/>
        </w:tabs>
        <w:spacing w:after="280" w:lineRule="auto"/>
        <w:rPr>
          <w:rFonts w:ascii="Garamond" w:cs="Garamond" w:eastAsia="Garamond" w:hAnsi="Garamond"/>
          <w:color w:val="000000"/>
          <w:sz w:val="21"/>
          <w:szCs w:val="21"/>
        </w:rPr>
      </w:pP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94">
      <w:pPr>
        <w:spacing w:before="0" w:line="240" w:lineRule="auto"/>
        <w:rPr>
          <w:b w:val="1"/>
          <w:sz w:val="36"/>
          <w:szCs w:val="36"/>
        </w:rPr>
      </w:pPr>
      <w:bookmarkStart w:colFirst="0" w:colLast="0" w:name="_heading=h.32hioqz" w:id="50"/>
      <w:bookmarkEnd w:id="50"/>
      <w:r w:rsidDel="00000000" w:rsidR="00000000" w:rsidRPr="00000000">
        <w:br w:type="page"/>
      </w:r>
      <w:r w:rsidDel="00000000" w:rsidR="00000000" w:rsidRPr="00000000">
        <w:rPr>
          <w:rtl w:val="0"/>
        </w:rPr>
      </w:r>
    </w:p>
    <w:p w:rsidR="00000000" w:rsidDel="00000000" w:rsidP="00000000" w:rsidRDefault="00000000" w:rsidRPr="00000000" w14:paraId="00000195">
      <w:pPr>
        <w:pStyle w:val="Heading1"/>
        <w:keepNext w:val="1"/>
        <w:numPr>
          <w:ilvl w:val="0"/>
          <w:numId w:val="13"/>
        </w:numPr>
        <w:spacing w:after="60" w:before="240" w:lineRule="auto"/>
        <w:ind w:left="432"/>
        <w:rPr/>
      </w:pPr>
      <w:bookmarkStart w:colFirst="0" w:colLast="0" w:name="_heading=h.1hmsyys" w:id="51"/>
      <w:bookmarkEnd w:id="51"/>
      <w:r w:rsidDel="00000000" w:rsidR="00000000" w:rsidRPr="00000000">
        <w:rPr>
          <w:vertAlign w:val="baseline"/>
          <w:rtl w:val="0"/>
        </w:rPr>
        <w:t xml:space="preserve">Exigences réalisées dans le projet (vision</w:t>
      </w:r>
      <w:r w:rsidDel="00000000" w:rsidR="00000000" w:rsidRPr="00000000">
        <w:rPr>
          <w:rtl w:val="0"/>
        </w:rPr>
        <w:t xml:space="preserve"> </w:t>
      </w:r>
      <w:r w:rsidDel="00000000" w:rsidR="00000000" w:rsidRPr="00000000">
        <w:rPr>
          <w:vertAlign w:val="baseline"/>
          <w:rtl w:val="0"/>
        </w:rPr>
        <w:t xml:space="preserve">externe/utilisateur)</w:t>
      </w:r>
      <w:r w:rsidDel="00000000" w:rsidR="00000000" w:rsidRPr="00000000">
        <w:rPr>
          <w:rtl w:val="0"/>
        </w:rPr>
      </w:r>
    </w:p>
    <w:p w:rsidR="00000000" w:rsidDel="00000000" w:rsidP="00000000" w:rsidRDefault="00000000" w:rsidRPr="00000000" w14:paraId="00000196">
      <w:pPr>
        <w:pStyle w:val="Heading2"/>
        <w:keepNext w:val="1"/>
        <w:numPr>
          <w:ilvl w:val="1"/>
          <w:numId w:val="13"/>
        </w:numPr>
        <w:spacing w:after="60" w:before="240" w:lineRule="auto"/>
        <w:ind w:left="576"/>
        <w:rPr/>
      </w:pPr>
      <w:bookmarkStart w:colFirst="0" w:colLast="0" w:name="_heading=h.41mghml" w:id="52"/>
      <w:bookmarkEnd w:id="52"/>
      <w:r w:rsidDel="00000000" w:rsidR="00000000" w:rsidRPr="00000000">
        <w:rPr>
          <w:vertAlign w:val="baseline"/>
          <w:rtl w:val="0"/>
        </w:rPr>
        <w:t xml:space="preserve">Exigences fonctionnelles – Cas d’utilisation</w:t>
      </w:r>
    </w:p>
    <w:p w:rsidR="00000000" w:rsidDel="00000000" w:rsidP="00000000" w:rsidRDefault="00000000" w:rsidRPr="00000000" w14:paraId="00000197">
      <w:pPr>
        <w:rPr/>
      </w:pPr>
      <w:r w:rsidDel="00000000" w:rsidR="00000000" w:rsidRPr="00000000">
        <w:rPr>
          <w:rtl w:val="0"/>
        </w:rPr>
        <w:t xml:space="preserve">Ces exigences décrivent les fonctionnalités principales que l’utilisateur final peut accomplir à travers l’application. Elles sont modélisées à travers des cas d’utilisation.</w:t>
      </w:r>
    </w:p>
    <w:p w:rsidR="00000000" w:rsidDel="00000000" w:rsidP="00000000" w:rsidRDefault="00000000" w:rsidRPr="00000000" w14:paraId="00000198">
      <w:pPr>
        <w:rPr/>
      </w:pPr>
      <w:r w:rsidDel="00000000" w:rsidR="00000000" w:rsidRPr="00000000">
        <w:rPr>
          <w:rtl w:val="0"/>
        </w:rPr>
        <w:t xml:space="preserve">Avant d’entrer dans le détail de certains cas, nous pouvons voir ci-dessous un tableau récapitulatif des cas d’utilisations dans le projet.</w:t>
      </w:r>
    </w:p>
    <w:p w:rsidR="00000000" w:rsidDel="00000000" w:rsidP="00000000" w:rsidRDefault="00000000" w:rsidRPr="00000000" w14:paraId="00000199">
      <w:pPr>
        <w:rPr/>
      </w:pPr>
      <w:r w:rsidDel="00000000" w:rsidR="00000000" w:rsidRPr="00000000">
        <w:rPr>
          <w:rtl w:val="0"/>
        </w:rPr>
      </w:r>
    </w:p>
    <w:sdt>
      <w:sdtPr>
        <w:lock w:val="contentLocked"/>
        <w:tag w:val="goog_rdk_4"/>
      </w:sdtPr>
      <w:sdtContent>
        <w:tbl>
          <w:tblPr>
            <w:tblStyle w:val="Table5"/>
            <w:tblW w:w="996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22.3333333333335"/>
            <w:gridCol w:w="3322.3333333333335"/>
            <w:gridCol w:w="3322.3333333333335"/>
            <w:tblGridChange w:id="0">
              <w:tblGrid>
                <w:gridCol w:w="3322.3333333333335"/>
                <w:gridCol w:w="3322.3333333333335"/>
                <w:gridCol w:w="3322.33333333333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Cas d’utilisation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Inscription et authentification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Permet aux utilisateurs de s’inscrire et se connecter.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Réservation d’une course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Permet de réserver un véhicule pour une course.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Suivi en temps réel de la course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Permet de suivre la position du véhicule.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Paiement en ligne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Permet de payer la course via une plateforme sécurisée.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Système de notation bidirectionnel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Permet aux passagers et chauffeurs de se noter mutuellement.</w:t>
                </w:r>
              </w:p>
            </w:tc>
          </w:tr>
        </w:tbl>
      </w:sdtContent>
    </w:sdt>
    <w:p w:rsidR="00000000" w:rsidDel="00000000" w:rsidP="00000000" w:rsidRDefault="00000000" w:rsidRPr="00000000" w14:paraId="000001AC">
      <w:pPr>
        <w:spacing w:after="240" w:before="240" w:line="240" w:lineRule="auto"/>
        <w:jc w:val="center"/>
        <w:rPr>
          <w:u w:val="single"/>
        </w:rPr>
      </w:pPr>
      <w:bookmarkStart w:colFirst="0" w:colLast="0" w:name="_heading=h.2qrz9dbvfear" w:id="31"/>
      <w:bookmarkEnd w:id="31"/>
      <w:r w:rsidDel="00000000" w:rsidR="00000000" w:rsidRPr="00000000">
        <w:rPr>
          <w:u w:val="single"/>
          <w:rtl w:val="0"/>
        </w:rPr>
        <w:t xml:space="preserve">Tableau 4  : Liste des cas d’utilisation</w:t>
      </w:r>
    </w:p>
    <w:p w:rsidR="00000000" w:rsidDel="00000000" w:rsidP="00000000" w:rsidRDefault="00000000" w:rsidRPr="00000000" w14:paraId="000001AD">
      <w:pPr>
        <w:spacing w:after="240" w:before="240" w:line="240" w:lineRule="auto"/>
        <w:jc w:val="center"/>
        <w:rPr>
          <w:u w:val="single"/>
        </w:rPr>
      </w:pPr>
      <w:bookmarkStart w:colFirst="0" w:colLast="0" w:name="_heading=h.2zhco3bb3rl8" w:id="53"/>
      <w:bookmarkEnd w:id="53"/>
      <w:r w:rsidDel="00000000" w:rsidR="00000000" w:rsidRPr="00000000">
        <w:rPr>
          <w:rtl w:val="0"/>
        </w:rPr>
      </w:r>
    </w:p>
    <w:p w:rsidR="00000000" w:rsidDel="00000000" w:rsidP="00000000" w:rsidRDefault="00000000" w:rsidRPr="00000000" w14:paraId="000001AE">
      <w:pPr>
        <w:pStyle w:val="Heading3"/>
        <w:keepNext w:val="1"/>
        <w:numPr>
          <w:ilvl w:val="2"/>
          <w:numId w:val="13"/>
        </w:numPr>
        <w:spacing w:after="60" w:before="240" w:lineRule="auto"/>
        <w:ind w:left="720"/>
        <w:rPr/>
      </w:pPr>
      <w:bookmarkStart w:colFirst="0" w:colLast="0" w:name="_heading=h.2grqrue" w:id="54"/>
      <w:bookmarkEnd w:id="54"/>
      <w:r w:rsidDel="00000000" w:rsidR="00000000" w:rsidRPr="00000000">
        <w:rPr>
          <w:vertAlign w:val="baseline"/>
          <w:rtl w:val="0"/>
        </w:rPr>
        <w:t xml:space="preserve">Cas d’utilisation 1 - Réservation d’une course</w:t>
      </w:r>
    </w:p>
    <w:p w:rsidR="00000000" w:rsidDel="00000000" w:rsidP="00000000" w:rsidRDefault="00000000" w:rsidRPr="00000000" w14:paraId="000001AF">
      <w:pPr>
        <w:ind w:left="0" w:firstLine="0"/>
        <w:rPr/>
      </w:pPr>
      <w:r w:rsidDel="00000000" w:rsidR="00000000" w:rsidRPr="00000000">
        <w:rPr>
          <w:b w:val="1"/>
          <w:u w:val="single"/>
          <w:rtl w:val="0"/>
        </w:rPr>
        <w:t xml:space="preserve">Nom :</w:t>
      </w:r>
      <w:r w:rsidDel="00000000" w:rsidR="00000000" w:rsidRPr="00000000">
        <w:rPr>
          <w:rtl w:val="0"/>
        </w:rPr>
        <w:t xml:space="preserve"> Réservation d’une course</w:t>
      </w:r>
    </w:p>
    <w:p w:rsidR="00000000" w:rsidDel="00000000" w:rsidP="00000000" w:rsidRDefault="00000000" w:rsidRPr="00000000" w14:paraId="000001B0">
      <w:pPr>
        <w:ind w:left="0" w:firstLine="0"/>
        <w:rPr/>
      </w:pPr>
      <w:r w:rsidDel="00000000" w:rsidR="00000000" w:rsidRPr="00000000">
        <w:rPr>
          <w:b w:val="1"/>
          <w:u w:val="single"/>
          <w:rtl w:val="0"/>
        </w:rPr>
        <w:t xml:space="preserve">Préconditions :</w:t>
      </w:r>
      <w:r w:rsidDel="00000000" w:rsidR="00000000" w:rsidRPr="00000000">
        <w:rPr>
          <w:rtl w:val="0"/>
        </w:rPr>
        <w:t xml:space="preserve"> L’utilisateur doit être connecté à l’application et l’application doit être en état de fonctionnement</w:t>
      </w:r>
    </w:p>
    <w:p w:rsidR="00000000" w:rsidDel="00000000" w:rsidP="00000000" w:rsidRDefault="00000000" w:rsidRPr="00000000" w14:paraId="000001B1">
      <w:pPr>
        <w:ind w:left="0" w:firstLine="0"/>
        <w:rPr/>
      </w:pPr>
      <w:r w:rsidDel="00000000" w:rsidR="00000000" w:rsidRPr="00000000">
        <w:rPr>
          <w:b w:val="1"/>
          <w:u w:val="single"/>
          <w:rtl w:val="0"/>
        </w:rPr>
        <w:t xml:space="preserve">Postconditions :</w:t>
      </w:r>
      <w:r w:rsidDel="00000000" w:rsidR="00000000" w:rsidRPr="00000000">
        <w:rPr>
          <w:rtl w:val="0"/>
        </w:rPr>
        <w:t xml:space="preserve"> la course est confirmée, la course est assignée à un chauffeur.</w:t>
      </w:r>
    </w:p>
    <w:p w:rsidR="00000000" w:rsidDel="00000000" w:rsidP="00000000" w:rsidRDefault="00000000" w:rsidRPr="00000000" w14:paraId="000001B2">
      <w:pPr>
        <w:ind w:left="0" w:firstLine="0"/>
        <w:rPr>
          <w:b w:val="1"/>
          <w:u w:val="single"/>
        </w:rPr>
      </w:pPr>
      <w:r w:rsidDel="00000000" w:rsidR="00000000" w:rsidRPr="00000000">
        <w:rPr>
          <w:b w:val="1"/>
          <w:u w:val="single"/>
          <w:rtl w:val="0"/>
        </w:rPr>
        <w:t xml:space="preserve">Description : </w:t>
      </w:r>
    </w:p>
    <w:p w:rsidR="00000000" w:rsidDel="00000000" w:rsidP="00000000" w:rsidRDefault="00000000" w:rsidRPr="00000000" w14:paraId="000001B3">
      <w:pPr>
        <w:numPr>
          <w:ilvl w:val="0"/>
          <w:numId w:val="1"/>
        </w:numPr>
        <w:spacing w:after="0" w:afterAutospacing="0"/>
        <w:ind w:left="720" w:hanging="360"/>
        <w:rPr>
          <w:u w:val="none"/>
        </w:rPr>
      </w:pPr>
      <w:r w:rsidDel="00000000" w:rsidR="00000000" w:rsidRPr="00000000">
        <w:rPr>
          <w:rtl w:val="0"/>
        </w:rPr>
        <w:t xml:space="preserve">L’utilisateur choisit son lieu de départ et d’arrivée sur la carte</w:t>
      </w:r>
    </w:p>
    <w:p w:rsidR="00000000" w:rsidDel="00000000" w:rsidP="00000000" w:rsidRDefault="00000000" w:rsidRPr="00000000" w14:paraId="000001B4">
      <w:pPr>
        <w:numPr>
          <w:ilvl w:val="0"/>
          <w:numId w:val="1"/>
        </w:numPr>
        <w:spacing w:after="0" w:afterAutospacing="0" w:before="0" w:beforeAutospacing="0"/>
        <w:ind w:left="720" w:hanging="360"/>
        <w:rPr>
          <w:u w:val="none"/>
        </w:rPr>
      </w:pPr>
      <w:r w:rsidDel="00000000" w:rsidR="00000000" w:rsidRPr="00000000">
        <w:rPr>
          <w:rtl w:val="0"/>
        </w:rPr>
        <w:t xml:space="preserve">L’application affiche une estimation du prix de la course</w:t>
      </w:r>
    </w:p>
    <w:p w:rsidR="00000000" w:rsidDel="00000000" w:rsidP="00000000" w:rsidRDefault="00000000" w:rsidRPr="00000000" w14:paraId="000001B5">
      <w:pPr>
        <w:numPr>
          <w:ilvl w:val="0"/>
          <w:numId w:val="1"/>
        </w:numPr>
        <w:spacing w:after="0" w:afterAutospacing="0" w:before="0" w:beforeAutospacing="0"/>
        <w:ind w:left="720" w:hanging="360"/>
        <w:rPr>
          <w:u w:val="none"/>
        </w:rPr>
      </w:pPr>
      <w:r w:rsidDel="00000000" w:rsidR="00000000" w:rsidRPr="00000000">
        <w:rPr>
          <w:rtl w:val="0"/>
        </w:rPr>
        <w:t xml:space="preserve">L’utilisateur fixe la date de réservation, valide la réservation et attend sa confirmation</w:t>
      </w:r>
    </w:p>
    <w:p w:rsidR="00000000" w:rsidDel="00000000" w:rsidP="00000000" w:rsidRDefault="00000000" w:rsidRPr="00000000" w14:paraId="000001B6">
      <w:pPr>
        <w:numPr>
          <w:ilvl w:val="0"/>
          <w:numId w:val="1"/>
        </w:numPr>
        <w:spacing w:after="0" w:afterAutospacing="0" w:before="0" w:beforeAutospacing="0"/>
        <w:ind w:left="720" w:hanging="360"/>
        <w:rPr>
          <w:u w:val="none"/>
        </w:rPr>
      </w:pPr>
      <w:r w:rsidDel="00000000" w:rsidR="00000000" w:rsidRPr="00000000">
        <w:rPr>
          <w:rtl w:val="0"/>
        </w:rPr>
        <w:t xml:space="preserve">Tous les chauffeurs disponibles sont notifiés de la nouvelle course</w:t>
      </w:r>
    </w:p>
    <w:p w:rsidR="00000000" w:rsidDel="00000000" w:rsidP="00000000" w:rsidRDefault="00000000" w:rsidRPr="00000000" w14:paraId="000001B7">
      <w:pPr>
        <w:numPr>
          <w:ilvl w:val="0"/>
          <w:numId w:val="1"/>
        </w:numPr>
        <w:spacing w:before="0" w:beforeAutospacing="0"/>
        <w:ind w:left="720" w:hanging="360"/>
        <w:rPr>
          <w:u w:val="none"/>
        </w:rPr>
      </w:pPr>
      <w:r w:rsidDel="00000000" w:rsidR="00000000" w:rsidRPr="00000000">
        <w:rPr>
          <w:rtl w:val="0"/>
        </w:rPr>
        <w:t xml:space="preserve">Un message de confirmation de la réservation est envoyé à l’utilisateur</w:t>
      </w:r>
    </w:p>
    <w:p w:rsidR="00000000" w:rsidDel="00000000" w:rsidP="00000000" w:rsidRDefault="00000000" w:rsidRPr="00000000" w14:paraId="000001B8">
      <w:pPr>
        <w:ind w:left="0" w:firstLine="0"/>
        <w:rPr>
          <w:b w:val="1"/>
          <w:u w:val="single"/>
        </w:rPr>
      </w:pPr>
      <w:r w:rsidDel="00000000" w:rsidR="00000000" w:rsidRPr="00000000">
        <w:rPr>
          <w:b w:val="1"/>
          <w:u w:val="single"/>
          <w:rtl w:val="0"/>
        </w:rPr>
        <w:t xml:space="preserve">Erreurs possibles : </w:t>
      </w:r>
    </w:p>
    <w:p w:rsidR="00000000" w:rsidDel="00000000" w:rsidP="00000000" w:rsidRDefault="00000000" w:rsidRPr="00000000" w14:paraId="000001B9">
      <w:pPr>
        <w:numPr>
          <w:ilvl w:val="0"/>
          <w:numId w:val="14"/>
        </w:numPr>
        <w:spacing w:after="0" w:afterAutospacing="0"/>
        <w:ind w:left="720" w:hanging="360"/>
        <w:rPr>
          <w:u w:val="none"/>
        </w:rPr>
      </w:pPr>
      <w:r w:rsidDel="00000000" w:rsidR="00000000" w:rsidRPr="00000000">
        <w:rPr>
          <w:rtl w:val="0"/>
        </w:rPr>
        <w:t xml:space="preserve">Aucun chauffeur disponible dans le créneau </w:t>
      </w:r>
    </w:p>
    <w:p w:rsidR="00000000" w:rsidDel="00000000" w:rsidP="00000000" w:rsidRDefault="00000000" w:rsidRPr="00000000" w14:paraId="000001BA">
      <w:pPr>
        <w:numPr>
          <w:ilvl w:val="0"/>
          <w:numId w:val="14"/>
        </w:numPr>
        <w:spacing w:before="0" w:beforeAutospacing="0"/>
        <w:ind w:left="720" w:hanging="360"/>
        <w:rPr>
          <w:u w:val="none"/>
        </w:rPr>
      </w:pPr>
      <w:r w:rsidDel="00000000" w:rsidR="00000000" w:rsidRPr="00000000">
        <w:rPr>
          <w:rtl w:val="0"/>
        </w:rPr>
        <w:t xml:space="preserve">Erreur de connexion réseau</w:t>
      </w:r>
    </w:p>
    <w:p w:rsidR="00000000" w:rsidDel="00000000" w:rsidP="00000000" w:rsidRDefault="00000000" w:rsidRPr="00000000" w14:paraId="000001BB">
      <w:pPr>
        <w:ind w:left="0" w:firstLine="0"/>
        <w:rPr/>
      </w:pPr>
      <w:r w:rsidDel="00000000" w:rsidR="00000000" w:rsidRPr="00000000">
        <w:rPr/>
        <w:drawing>
          <wp:inline distB="114300" distT="114300" distL="114300" distR="114300">
            <wp:extent cx="6328100" cy="4470400"/>
            <wp:effectExtent b="0" l="0" r="0" t="0"/>
            <wp:docPr id="2063244058" name="image11.png"/>
            <a:graphic>
              <a:graphicData uri="http://schemas.openxmlformats.org/drawingml/2006/picture">
                <pic:pic>
                  <pic:nvPicPr>
                    <pic:cNvPr id="0" name="image11.png"/>
                    <pic:cNvPicPr preferRelativeResize="0"/>
                  </pic:nvPicPr>
                  <pic:blipFill>
                    <a:blip r:embed="rId29"/>
                    <a:srcRect b="62" l="0" r="0" t="62"/>
                    <a:stretch>
                      <a:fillRect/>
                    </a:stretch>
                  </pic:blipFill>
                  <pic:spPr>
                    <a:xfrm>
                      <a:off x="0" y="0"/>
                      <a:ext cx="63281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spacing w:after="240" w:before="240" w:line="240" w:lineRule="auto"/>
        <w:jc w:val="center"/>
        <w:rPr>
          <w:u w:val="single"/>
        </w:rPr>
      </w:pPr>
      <w:bookmarkStart w:colFirst="0" w:colLast="0" w:name="_heading=h.2qrz9dbvfear" w:id="31"/>
      <w:bookmarkEnd w:id="31"/>
      <w:r w:rsidDel="00000000" w:rsidR="00000000" w:rsidRPr="00000000">
        <w:rPr>
          <w:u w:val="single"/>
          <w:rtl w:val="0"/>
        </w:rPr>
        <w:t xml:space="preserve">Figure 2  : </w:t>
      </w:r>
      <w:r w:rsidDel="00000000" w:rsidR="00000000" w:rsidRPr="00000000">
        <w:rPr>
          <w:u w:val="single"/>
          <w:rtl w:val="0"/>
        </w:rPr>
        <w:t xml:space="preserve">Cas d’utilisation 1 - Réservation d’une course</w:t>
      </w:r>
      <w:r w:rsidDel="00000000" w:rsidR="00000000" w:rsidRPr="00000000">
        <w:rPr>
          <w:rtl w:val="0"/>
        </w:rPr>
      </w:r>
    </w:p>
    <w:p w:rsidR="00000000" w:rsidDel="00000000" w:rsidP="00000000" w:rsidRDefault="00000000" w:rsidRPr="00000000" w14:paraId="000001BD">
      <w:pPr>
        <w:ind w:left="0" w:firstLine="0"/>
        <w:rPr/>
      </w:pPr>
      <w:r w:rsidDel="00000000" w:rsidR="00000000" w:rsidRPr="00000000">
        <w:rPr>
          <w:rtl w:val="0"/>
        </w:rPr>
      </w:r>
    </w:p>
    <w:p w:rsidR="00000000" w:rsidDel="00000000" w:rsidP="00000000" w:rsidRDefault="00000000" w:rsidRPr="00000000" w14:paraId="000001BE">
      <w:pPr>
        <w:ind w:left="0" w:firstLine="0"/>
        <w:rPr/>
      </w:pPr>
      <w:r w:rsidDel="00000000" w:rsidR="00000000" w:rsidRPr="00000000">
        <w:rPr>
          <w:rtl w:val="0"/>
        </w:rPr>
      </w:r>
    </w:p>
    <w:p w:rsidR="00000000" w:rsidDel="00000000" w:rsidP="00000000" w:rsidRDefault="00000000" w:rsidRPr="00000000" w14:paraId="000001BF">
      <w:pPr>
        <w:ind w:left="0" w:firstLine="0"/>
        <w:rPr/>
      </w:pPr>
      <w:r w:rsidDel="00000000" w:rsidR="00000000" w:rsidRPr="00000000">
        <w:rPr>
          <w:rtl w:val="0"/>
        </w:rPr>
      </w:r>
    </w:p>
    <w:p w:rsidR="00000000" w:rsidDel="00000000" w:rsidP="00000000" w:rsidRDefault="00000000" w:rsidRPr="00000000" w14:paraId="000001C0">
      <w:pPr>
        <w:ind w:left="0" w:firstLine="0"/>
        <w:rPr/>
      </w:pPr>
      <w:r w:rsidDel="00000000" w:rsidR="00000000" w:rsidRPr="00000000">
        <w:rPr>
          <w:rtl w:val="0"/>
        </w:rPr>
      </w:r>
    </w:p>
    <w:p w:rsidR="00000000" w:rsidDel="00000000" w:rsidP="00000000" w:rsidRDefault="00000000" w:rsidRPr="00000000" w14:paraId="000001C1">
      <w:pPr>
        <w:ind w:left="0" w:firstLine="0"/>
        <w:rPr/>
      </w:pPr>
      <w:r w:rsidDel="00000000" w:rsidR="00000000" w:rsidRPr="00000000">
        <w:rPr>
          <w:rtl w:val="0"/>
        </w:rPr>
      </w:r>
    </w:p>
    <w:p w:rsidR="00000000" w:rsidDel="00000000" w:rsidP="00000000" w:rsidRDefault="00000000" w:rsidRPr="00000000" w14:paraId="000001C2">
      <w:pPr>
        <w:ind w:left="0" w:firstLine="0"/>
        <w:rPr/>
      </w:pPr>
      <w:r w:rsidDel="00000000" w:rsidR="00000000" w:rsidRPr="00000000">
        <w:rPr>
          <w:rtl w:val="0"/>
        </w:rPr>
      </w:r>
    </w:p>
    <w:p w:rsidR="00000000" w:rsidDel="00000000" w:rsidP="00000000" w:rsidRDefault="00000000" w:rsidRPr="00000000" w14:paraId="000001C3">
      <w:pPr>
        <w:pStyle w:val="Heading3"/>
        <w:keepNext w:val="1"/>
        <w:numPr>
          <w:ilvl w:val="2"/>
          <w:numId w:val="13"/>
        </w:numPr>
        <w:spacing w:after="60" w:before="240" w:lineRule="auto"/>
        <w:ind w:left="720"/>
        <w:rPr/>
      </w:pPr>
      <w:bookmarkStart w:colFirst="0" w:colLast="0" w:name="_heading=h.vx1227" w:id="55"/>
      <w:bookmarkEnd w:id="55"/>
      <w:r w:rsidDel="00000000" w:rsidR="00000000" w:rsidRPr="00000000">
        <w:rPr>
          <w:vertAlign w:val="baseline"/>
          <w:rtl w:val="0"/>
        </w:rPr>
        <w:t xml:space="preserve">Cas d’utilisation 2 - Suivi en temps réel de la course</w:t>
      </w:r>
    </w:p>
    <w:p w:rsidR="00000000" w:rsidDel="00000000" w:rsidP="00000000" w:rsidRDefault="00000000" w:rsidRPr="00000000" w14:paraId="000001C4">
      <w:pPr>
        <w:spacing w:after="240" w:before="240" w:line="360" w:lineRule="auto"/>
        <w:rPr>
          <w:b w:val="1"/>
          <w:u w:val="single"/>
        </w:rPr>
      </w:pPr>
      <w:r w:rsidDel="00000000" w:rsidR="00000000" w:rsidRPr="00000000">
        <w:rPr>
          <w:b w:val="1"/>
          <w:u w:val="single"/>
          <w:rtl w:val="0"/>
        </w:rPr>
        <w:t xml:space="preserve">Nom :</w:t>
      </w:r>
      <w:r w:rsidDel="00000000" w:rsidR="00000000" w:rsidRPr="00000000">
        <w:rPr>
          <w:rtl w:val="0"/>
        </w:rPr>
        <w:t xml:space="preserve"> Suivi en temps réel de la course</w:t>
        <w:br w:type="textWrapping"/>
      </w:r>
      <w:r w:rsidDel="00000000" w:rsidR="00000000" w:rsidRPr="00000000">
        <w:rPr>
          <w:b w:val="1"/>
          <w:u w:val="single"/>
          <w:rtl w:val="0"/>
        </w:rPr>
        <w:t xml:space="preserve">Préconditions :</w:t>
      </w:r>
      <w:r w:rsidDel="00000000" w:rsidR="00000000" w:rsidRPr="00000000">
        <w:rPr>
          <w:rtl w:val="0"/>
        </w:rPr>
        <w:t xml:space="preserve"> La course est en cours, l'utilisateur et le chauffeur sont connectés.</w:t>
        <w:br w:type="textWrapping"/>
      </w:r>
      <w:r w:rsidDel="00000000" w:rsidR="00000000" w:rsidRPr="00000000">
        <w:rPr>
          <w:b w:val="1"/>
          <w:u w:val="single"/>
          <w:rtl w:val="0"/>
        </w:rPr>
        <w:t xml:space="preserve">Postconditions :</w:t>
      </w:r>
      <w:r w:rsidDel="00000000" w:rsidR="00000000" w:rsidRPr="00000000">
        <w:rPr>
          <w:rtl w:val="0"/>
        </w:rPr>
        <w:t xml:space="preserve"> La position du véhicule est mise à jour en temps réel.</w:t>
        <w:br w:type="textWrapping"/>
      </w:r>
      <w:r w:rsidDel="00000000" w:rsidR="00000000" w:rsidRPr="00000000">
        <w:rPr>
          <w:b w:val="1"/>
          <w:u w:val="single"/>
          <w:rtl w:val="0"/>
        </w:rPr>
        <w:t xml:space="preserve">Description : </w:t>
      </w:r>
    </w:p>
    <w:p w:rsidR="00000000" w:rsidDel="00000000" w:rsidP="00000000" w:rsidRDefault="00000000" w:rsidRPr="00000000" w14:paraId="000001C5">
      <w:pPr>
        <w:numPr>
          <w:ilvl w:val="0"/>
          <w:numId w:val="11"/>
        </w:numPr>
        <w:spacing w:after="0" w:afterAutospacing="0" w:before="240" w:line="360" w:lineRule="auto"/>
        <w:ind w:left="720" w:hanging="360"/>
        <w:rPr>
          <w:u w:val="none"/>
        </w:rPr>
      </w:pPr>
      <w:r w:rsidDel="00000000" w:rsidR="00000000" w:rsidRPr="00000000">
        <w:rPr>
          <w:rtl w:val="0"/>
        </w:rPr>
        <w:t xml:space="preserve">L'utilisateur peut voir la position en temps réel du véhicule sur la carte.</w:t>
      </w:r>
    </w:p>
    <w:p w:rsidR="00000000" w:rsidDel="00000000" w:rsidP="00000000" w:rsidRDefault="00000000" w:rsidRPr="00000000" w14:paraId="000001C6">
      <w:pPr>
        <w:numPr>
          <w:ilvl w:val="0"/>
          <w:numId w:val="11"/>
        </w:numPr>
        <w:spacing w:after="0" w:afterAutospacing="0" w:before="0" w:beforeAutospacing="0" w:line="360" w:lineRule="auto"/>
        <w:ind w:left="720" w:hanging="360"/>
        <w:rPr>
          <w:u w:val="none"/>
        </w:rPr>
      </w:pPr>
      <w:r w:rsidDel="00000000" w:rsidR="00000000" w:rsidRPr="00000000">
        <w:rPr>
          <w:rtl w:val="0"/>
        </w:rPr>
        <w:t xml:space="preserve">Le chauffeur suit l'itinéraire indiqué par l'application.</w:t>
      </w:r>
    </w:p>
    <w:p w:rsidR="00000000" w:rsidDel="00000000" w:rsidP="00000000" w:rsidRDefault="00000000" w:rsidRPr="00000000" w14:paraId="000001C7">
      <w:pPr>
        <w:numPr>
          <w:ilvl w:val="0"/>
          <w:numId w:val="11"/>
        </w:numPr>
        <w:spacing w:after="240" w:before="0" w:beforeAutospacing="0" w:line="360" w:lineRule="auto"/>
        <w:ind w:left="720" w:hanging="360"/>
        <w:rPr>
          <w:u w:val="none"/>
        </w:rPr>
      </w:pPr>
      <w:r w:rsidDel="00000000" w:rsidR="00000000" w:rsidRPr="00000000">
        <w:rPr>
          <w:rtl w:val="0"/>
        </w:rPr>
        <w:t xml:space="preserve">L'application met à jour la distance restante et le temps estimé d'arrivée. </w:t>
      </w:r>
    </w:p>
    <w:p w:rsidR="00000000" w:rsidDel="00000000" w:rsidP="00000000" w:rsidRDefault="00000000" w:rsidRPr="00000000" w14:paraId="000001C8">
      <w:pPr>
        <w:spacing w:after="240" w:before="240" w:line="360" w:lineRule="auto"/>
        <w:ind w:left="0" w:firstLine="0"/>
        <w:rPr>
          <w:b w:val="1"/>
          <w:u w:val="single"/>
        </w:rPr>
      </w:pPr>
      <w:r w:rsidDel="00000000" w:rsidR="00000000" w:rsidRPr="00000000">
        <w:rPr>
          <w:b w:val="1"/>
          <w:u w:val="single"/>
          <w:rtl w:val="0"/>
        </w:rPr>
        <w:t xml:space="preserve">Erreurs possibles :</w:t>
      </w:r>
    </w:p>
    <w:p w:rsidR="00000000" w:rsidDel="00000000" w:rsidP="00000000" w:rsidRDefault="00000000" w:rsidRPr="00000000" w14:paraId="000001C9">
      <w:pPr>
        <w:numPr>
          <w:ilvl w:val="0"/>
          <w:numId w:val="9"/>
        </w:numPr>
        <w:spacing w:after="0" w:afterAutospacing="0" w:before="240" w:line="360" w:lineRule="auto"/>
        <w:ind w:left="720" w:hanging="360"/>
        <w:rPr>
          <w:u w:val="none"/>
        </w:rPr>
      </w:pPr>
      <w:r w:rsidDel="00000000" w:rsidR="00000000" w:rsidRPr="00000000">
        <w:rPr>
          <w:rtl w:val="0"/>
        </w:rPr>
        <w:t xml:space="preserve">GPS indisponible.</w:t>
      </w:r>
    </w:p>
    <w:p w:rsidR="00000000" w:rsidDel="00000000" w:rsidP="00000000" w:rsidRDefault="00000000" w:rsidRPr="00000000" w14:paraId="000001CA">
      <w:pPr>
        <w:numPr>
          <w:ilvl w:val="0"/>
          <w:numId w:val="9"/>
        </w:numPr>
        <w:spacing w:after="240" w:before="0" w:beforeAutospacing="0" w:line="360" w:lineRule="auto"/>
        <w:ind w:left="720" w:hanging="360"/>
        <w:rPr>
          <w:u w:val="none"/>
        </w:rPr>
      </w:pPr>
      <w:r w:rsidDel="00000000" w:rsidR="00000000" w:rsidRPr="00000000">
        <w:rPr>
          <w:rtl w:val="0"/>
        </w:rPr>
        <w:t xml:space="preserve">Mauvaise connexion réseau.</w:t>
      </w:r>
    </w:p>
    <w:p w:rsidR="00000000" w:rsidDel="00000000" w:rsidP="00000000" w:rsidRDefault="00000000" w:rsidRPr="00000000" w14:paraId="000001CB">
      <w:pPr>
        <w:ind w:left="0" w:firstLine="0"/>
        <w:rPr/>
      </w:pPr>
      <w:r w:rsidDel="00000000" w:rsidR="00000000" w:rsidRPr="00000000">
        <w:rPr/>
        <w:drawing>
          <wp:inline distB="114300" distT="114300" distL="114300" distR="114300">
            <wp:extent cx="6328100" cy="5626100"/>
            <wp:effectExtent b="0" l="0" r="0" t="0"/>
            <wp:docPr id="2063244062"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6328100" cy="562610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spacing w:after="240" w:before="240" w:line="240" w:lineRule="auto"/>
        <w:jc w:val="center"/>
        <w:rPr/>
      </w:pPr>
      <w:bookmarkStart w:colFirst="0" w:colLast="0" w:name="_heading=h.2qrz9dbvfear" w:id="31"/>
      <w:bookmarkEnd w:id="31"/>
      <w:r w:rsidDel="00000000" w:rsidR="00000000" w:rsidRPr="00000000">
        <w:rPr>
          <w:u w:val="single"/>
          <w:rtl w:val="0"/>
        </w:rPr>
        <w:t xml:space="preserve">Figure 3  : </w:t>
      </w:r>
      <w:r w:rsidDel="00000000" w:rsidR="00000000" w:rsidRPr="00000000">
        <w:rPr>
          <w:u w:val="single"/>
          <w:rtl w:val="0"/>
        </w:rPr>
        <w:t xml:space="preserve">Cas d’utilisation 2 - Suivi en temps réel de la course</w:t>
      </w:r>
      <w:r w:rsidDel="00000000" w:rsidR="00000000" w:rsidRPr="00000000">
        <w:rPr>
          <w:rtl w:val="0"/>
        </w:rPr>
      </w:r>
    </w:p>
    <w:p w:rsidR="00000000" w:rsidDel="00000000" w:rsidP="00000000" w:rsidRDefault="00000000" w:rsidRPr="00000000" w14:paraId="000001CD">
      <w:pPr>
        <w:ind w:left="0" w:firstLine="0"/>
        <w:rPr/>
      </w:pPr>
      <w:r w:rsidDel="00000000" w:rsidR="00000000" w:rsidRPr="00000000">
        <w:rPr>
          <w:rtl w:val="0"/>
        </w:rPr>
      </w:r>
    </w:p>
    <w:p w:rsidR="00000000" w:rsidDel="00000000" w:rsidP="00000000" w:rsidRDefault="00000000" w:rsidRPr="00000000" w14:paraId="000001CE">
      <w:pPr>
        <w:pStyle w:val="Heading3"/>
        <w:keepNext w:val="1"/>
        <w:numPr>
          <w:ilvl w:val="2"/>
          <w:numId w:val="13"/>
        </w:numPr>
        <w:spacing w:after="60" w:before="240" w:lineRule="auto"/>
        <w:ind w:left="720"/>
        <w:rPr/>
      </w:pPr>
      <w:bookmarkStart w:colFirst="0" w:colLast="0" w:name="_heading=h.3fwokq0" w:id="56"/>
      <w:bookmarkEnd w:id="56"/>
      <w:r w:rsidDel="00000000" w:rsidR="00000000" w:rsidRPr="00000000">
        <w:rPr>
          <w:vertAlign w:val="baseline"/>
          <w:rtl w:val="0"/>
        </w:rPr>
        <w:t xml:space="preserve">Cas d’utilisation 3 - </w:t>
      </w:r>
      <w:r w:rsidDel="00000000" w:rsidR="00000000" w:rsidRPr="00000000">
        <w:rPr>
          <w:rtl w:val="0"/>
        </w:rPr>
        <w:t xml:space="preserve">Paiement en ligne</w:t>
      </w:r>
      <w:r w:rsidDel="00000000" w:rsidR="00000000" w:rsidRPr="00000000">
        <w:rPr>
          <w:rtl w:val="0"/>
        </w:rPr>
      </w:r>
    </w:p>
    <w:p w:rsidR="00000000" w:rsidDel="00000000" w:rsidP="00000000" w:rsidRDefault="00000000" w:rsidRPr="00000000" w14:paraId="000001CF">
      <w:pPr>
        <w:tabs>
          <w:tab w:val="right" w:leader="none" w:pos="8640"/>
        </w:tabs>
        <w:spacing w:after="240" w:before="240" w:lineRule="auto"/>
        <w:rPr>
          <w:b w:val="1"/>
          <w:u w:val="single"/>
        </w:rPr>
      </w:pPr>
      <w:r w:rsidDel="00000000" w:rsidR="00000000" w:rsidRPr="00000000">
        <w:rPr>
          <w:b w:val="1"/>
          <w:u w:val="single"/>
          <w:rtl w:val="0"/>
        </w:rPr>
        <w:t xml:space="preserve">Nom :</w:t>
      </w:r>
      <w:r w:rsidDel="00000000" w:rsidR="00000000" w:rsidRPr="00000000">
        <w:rPr>
          <w:rtl w:val="0"/>
        </w:rPr>
        <w:t xml:space="preserve"> Paiement en ligne</w:t>
        <w:br w:type="textWrapping"/>
      </w:r>
      <w:r w:rsidDel="00000000" w:rsidR="00000000" w:rsidRPr="00000000">
        <w:rPr>
          <w:b w:val="1"/>
          <w:u w:val="single"/>
          <w:rtl w:val="0"/>
        </w:rPr>
        <w:t xml:space="preserve">Préconditions :</w:t>
      </w:r>
      <w:r w:rsidDel="00000000" w:rsidR="00000000" w:rsidRPr="00000000">
        <w:rPr>
          <w:rtl w:val="0"/>
        </w:rPr>
        <w:t xml:space="preserve"> L’utilisateur a fait son choix parmi les chauffeurs ayant accepté sa demande de réservation.</w:t>
        <w:br w:type="textWrapping"/>
      </w:r>
      <w:r w:rsidDel="00000000" w:rsidR="00000000" w:rsidRPr="00000000">
        <w:rPr>
          <w:b w:val="1"/>
          <w:u w:val="single"/>
          <w:rtl w:val="0"/>
        </w:rPr>
        <w:t xml:space="preserve">Postconditions :</w:t>
      </w:r>
      <w:r w:rsidDel="00000000" w:rsidR="00000000" w:rsidRPr="00000000">
        <w:rPr>
          <w:rtl w:val="0"/>
        </w:rPr>
        <w:t xml:space="preserve"> Le paiement est confirmé et une facture est générée.</w:t>
        <w:br w:type="textWrapping"/>
      </w:r>
      <w:r w:rsidDel="00000000" w:rsidR="00000000" w:rsidRPr="00000000">
        <w:rPr>
          <w:b w:val="1"/>
          <w:u w:val="single"/>
          <w:rtl w:val="0"/>
        </w:rPr>
        <w:t xml:space="preserve">Description :</w:t>
      </w:r>
    </w:p>
    <w:p w:rsidR="00000000" w:rsidDel="00000000" w:rsidP="00000000" w:rsidRDefault="00000000" w:rsidRPr="00000000" w14:paraId="000001D0">
      <w:pPr>
        <w:numPr>
          <w:ilvl w:val="0"/>
          <w:numId w:val="17"/>
        </w:numPr>
        <w:tabs>
          <w:tab w:val="right" w:leader="none" w:pos="8640"/>
        </w:tabs>
        <w:spacing w:after="0" w:afterAutospacing="0" w:before="240" w:lineRule="auto"/>
        <w:ind w:left="720" w:hanging="360"/>
        <w:rPr>
          <w:u w:val="none"/>
        </w:rPr>
      </w:pPr>
      <w:r w:rsidDel="00000000" w:rsidR="00000000" w:rsidRPr="00000000">
        <w:rPr>
          <w:rtl w:val="0"/>
        </w:rPr>
        <w:t xml:space="preserve">L'utilisateur choisit son chauffeur parmi la liste ayant accepté sa demande.</w:t>
      </w:r>
    </w:p>
    <w:p w:rsidR="00000000" w:rsidDel="00000000" w:rsidP="00000000" w:rsidRDefault="00000000" w:rsidRPr="00000000" w14:paraId="000001D1">
      <w:pPr>
        <w:numPr>
          <w:ilvl w:val="0"/>
          <w:numId w:val="17"/>
        </w:numPr>
        <w:tabs>
          <w:tab w:val="right" w:leader="none" w:pos="8640"/>
        </w:tabs>
        <w:spacing w:after="0" w:afterAutospacing="0" w:before="0" w:beforeAutospacing="0" w:lineRule="auto"/>
        <w:ind w:left="720" w:hanging="360"/>
        <w:rPr>
          <w:u w:val="none"/>
        </w:rPr>
      </w:pPr>
      <w:r w:rsidDel="00000000" w:rsidR="00000000" w:rsidRPr="00000000">
        <w:rPr>
          <w:rtl w:val="0"/>
        </w:rPr>
        <w:t xml:space="preserve">L'utilisateur entre ses informations de paiement (paiement via carte bancaire).</w:t>
      </w:r>
    </w:p>
    <w:p w:rsidR="00000000" w:rsidDel="00000000" w:rsidP="00000000" w:rsidRDefault="00000000" w:rsidRPr="00000000" w14:paraId="000001D2">
      <w:pPr>
        <w:numPr>
          <w:ilvl w:val="0"/>
          <w:numId w:val="17"/>
        </w:numPr>
        <w:tabs>
          <w:tab w:val="right" w:leader="none" w:pos="8640"/>
        </w:tabs>
        <w:spacing w:after="0" w:afterAutospacing="0" w:before="0" w:beforeAutospacing="0" w:lineRule="auto"/>
        <w:ind w:left="720" w:hanging="360"/>
        <w:rPr>
          <w:u w:val="none"/>
        </w:rPr>
      </w:pPr>
      <w:r w:rsidDel="00000000" w:rsidR="00000000" w:rsidRPr="00000000">
        <w:rPr>
          <w:rtl w:val="0"/>
        </w:rPr>
        <w:t xml:space="preserve">L'application envoie la demande de paiement à la plateforme de paiement sécurisée.</w:t>
      </w:r>
    </w:p>
    <w:p w:rsidR="00000000" w:rsidDel="00000000" w:rsidP="00000000" w:rsidRDefault="00000000" w:rsidRPr="00000000" w14:paraId="000001D3">
      <w:pPr>
        <w:numPr>
          <w:ilvl w:val="0"/>
          <w:numId w:val="17"/>
        </w:numPr>
        <w:tabs>
          <w:tab w:val="right" w:leader="none" w:pos="8640"/>
        </w:tabs>
        <w:spacing w:after="240" w:before="0" w:beforeAutospacing="0" w:lineRule="auto"/>
        <w:ind w:left="720" w:hanging="360"/>
        <w:rPr>
          <w:u w:val="none"/>
        </w:rPr>
      </w:pPr>
      <w:r w:rsidDel="00000000" w:rsidR="00000000" w:rsidRPr="00000000">
        <w:rPr>
          <w:rtl w:val="0"/>
        </w:rPr>
        <w:t xml:space="preserve">Une fois le paiement validé, une facture est envoyée à l'utilisateur. </w:t>
      </w:r>
    </w:p>
    <w:p w:rsidR="00000000" w:rsidDel="00000000" w:rsidP="00000000" w:rsidRDefault="00000000" w:rsidRPr="00000000" w14:paraId="000001D4">
      <w:pPr>
        <w:tabs>
          <w:tab w:val="right" w:leader="none" w:pos="8640"/>
        </w:tabs>
        <w:spacing w:after="240" w:before="240" w:lineRule="auto"/>
        <w:rPr>
          <w:b w:val="1"/>
          <w:u w:val="single"/>
        </w:rPr>
      </w:pPr>
      <w:r w:rsidDel="00000000" w:rsidR="00000000" w:rsidRPr="00000000">
        <w:rPr>
          <w:b w:val="1"/>
          <w:u w:val="single"/>
          <w:rtl w:val="0"/>
        </w:rPr>
        <w:t xml:space="preserve">Erreurs possibles :</w:t>
      </w:r>
    </w:p>
    <w:p w:rsidR="00000000" w:rsidDel="00000000" w:rsidP="00000000" w:rsidRDefault="00000000" w:rsidRPr="00000000" w14:paraId="000001D5">
      <w:pPr>
        <w:numPr>
          <w:ilvl w:val="0"/>
          <w:numId w:val="12"/>
        </w:numPr>
        <w:tabs>
          <w:tab w:val="right" w:leader="none" w:pos="8640"/>
        </w:tabs>
        <w:spacing w:after="0" w:afterAutospacing="0" w:before="240" w:lineRule="auto"/>
        <w:ind w:left="720" w:hanging="360"/>
        <w:rPr>
          <w:u w:val="none"/>
        </w:rPr>
      </w:pPr>
      <w:r w:rsidDel="00000000" w:rsidR="00000000" w:rsidRPr="00000000">
        <w:rPr>
          <w:rtl w:val="0"/>
        </w:rPr>
        <w:t xml:space="preserve">Paiement refusé.</w:t>
      </w:r>
    </w:p>
    <w:p w:rsidR="00000000" w:rsidDel="00000000" w:rsidP="00000000" w:rsidRDefault="00000000" w:rsidRPr="00000000" w14:paraId="000001D6">
      <w:pPr>
        <w:numPr>
          <w:ilvl w:val="0"/>
          <w:numId w:val="12"/>
        </w:numPr>
        <w:tabs>
          <w:tab w:val="right" w:leader="none" w:pos="8640"/>
        </w:tabs>
        <w:spacing w:after="240" w:before="0" w:beforeAutospacing="0" w:lineRule="auto"/>
        <w:ind w:left="720" w:hanging="360"/>
        <w:rPr>
          <w:u w:val="none"/>
        </w:rPr>
      </w:pPr>
      <w:r w:rsidDel="00000000" w:rsidR="00000000" w:rsidRPr="00000000">
        <w:rPr>
          <w:rtl w:val="0"/>
        </w:rPr>
        <w:t xml:space="preserve">Problème de connexion avec la plateforme de paiement.</w:t>
      </w:r>
    </w:p>
    <w:p w:rsidR="00000000" w:rsidDel="00000000" w:rsidP="00000000" w:rsidRDefault="00000000" w:rsidRPr="00000000" w14:paraId="000001D7">
      <w:pPr>
        <w:tabs>
          <w:tab w:val="right" w:leader="none" w:pos="8640"/>
        </w:tabs>
        <w:spacing w:after="240" w:before="240" w:lineRule="auto"/>
        <w:ind w:left="0" w:firstLine="0"/>
        <w:rPr/>
      </w:pPr>
      <w:r w:rsidDel="00000000" w:rsidR="00000000" w:rsidRPr="00000000">
        <w:rPr/>
        <w:drawing>
          <wp:inline distB="114300" distT="114300" distL="114300" distR="114300">
            <wp:extent cx="5405438" cy="5910787"/>
            <wp:effectExtent b="0" l="0" r="0" t="0"/>
            <wp:docPr id="2063244057"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5405438" cy="5910787"/>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spacing w:after="240" w:before="240" w:line="240" w:lineRule="auto"/>
        <w:jc w:val="center"/>
        <w:rPr/>
      </w:pPr>
      <w:bookmarkStart w:colFirst="0" w:colLast="0" w:name="_heading=h.2qrz9dbvfear" w:id="31"/>
      <w:bookmarkEnd w:id="31"/>
      <w:r w:rsidDel="00000000" w:rsidR="00000000" w:rsidRPr="00000000">
        <w:rPr>
          <w:u w:val="single"/>
          <w:rtl w:val="0"/>
        </w:rPr>
        <w:t xml:space="preserve">Figure 4  : </w:t>
      </w:r>
      <w:r w:rsidDel="00000000" w:rsidR="00000000" w:rsidRPr="00000000">
        <w:rPr>
          <w:u w:val="single"/>
          <w:rtl w:val="0"/>
        </w:rPr>
        <w:t xml:space="preserve">Cas d’utilisation 3 - Paiement en ligne</w:t>
      </w:r>
      <w:r w:rsidDel="00000000" w:rsidR="00000000" w:rsidRPr="00000000">
        <w:rPr>
          <w:rtl w:val="0"/>
        </w:rPr>
      </w:r>
    </w:p>
    <w:p w:rsidR="00000000" w:rsidDel="00000000" w:rsidP="00000000" w:rsidRDefault="00000000" w:rsidRPr="00000000" w14:paraId="000001D9">
      <w:pPr>
        <w:pStyle w:val="Heading2"/>
        <w:keepNext w:val="1"/>
        <w:numPr>
          <w:ilvl w:val="1"/>
          <w:numId w:val="13"/>
        </w:numPr>
        <w:spacing w:after="60" w:before="240" w:lineRule="auto"/>
        <w:ind w:left="576"/>
        <w:rPr/>
      </w:pPr>
      <w:bookmarkStart w:colFirst="0" w:colLast="0" w:name="_heading=h.1v1yuxt" w:id="57"/>
      <w:bookmarkEnd w:id="57"/>
      <w:r w:rsidDel="00000000" w:rsidR="00000000" w:rsidRPr="00000000">
        <w:rPr>
          <w:vertAlign w:val="baseline"/>
          <w:rtl w:val="0"/>
        </w:rPr>
        <w:t xml:space="preserve">Exigences non fonctionnelles transverses </w:t>
      </w:r>
    </w:p>
    <w:p w:rsidR="00000000" w:rsidDel="00000000" w:rsidP="00000000" w:rsidRDefault="00000000" w:rsidRPr="00000000" w14:paraId="000001DA">
      <w:pPr>
        <w:rPr/>
      </w:pPr>
      <w:r w:rsidDel="00000000" w:rsidR="00000000" w:rsidRPr="00000000">
        <w:rPr>
          <w:rtl w:val="0"/>
        </w:rPr>
        <w:t xml:space="preserve">Cette section décrit les contraintes générales que l’application doit respecter pour assurer une bonne expérience utilisateur et une performance adéquate.</w:t>
      </w:r>
    </w:p>
    <w:p w:rsidR="00000000" w:rsidDel="00000000" w:rsidP="00000000" w:rsidRDefault="00000000" w:rsidRPr="00000000" w14:paraId="000001DB">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afterAutospacing="0" w:before="120" w:line="360" w:lineRule="auto"/>
        <w:ind w:left="720" w:right="0" w:hanging="360"/>
        <w:jc w:val="left"/>
      </w:pPr>
      <w:r w:rsidDel="00000000" w:rsidR="00000000" w:rsidRPr="00000000">
        <w:rPr>
          <w:b w:val="1"/>
          <w:rtl w:val="0"/>
        </w:rPr>
        <w:t xml:space="preserve">Utilisabilité</w:t>
      </w:r>
      <w:r w:rsidDel="00000000" w:rsidR="00000000" w:rsidRPr="00000000">
        <w:rPr>
          <w:rtl w:val="0"/>
        </w:rPr>
        <w:t xml:space="preserve"> : L’interface doit être simple à utiliser, intuitive, avec un design épuré respectant une charte graphique moderne. L’utilisateur doit pouvoir réserver une course en moins de 5 étapes.</w:t>
      </w:r>
    </w:p>
    <w:p w:rsidR="00000000" w:rsidDel="00000000" w:rsidP="00000000" w:rsidRDefault="00000000" w:rsidRPr="00000000" w14:paraId="000001DC">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left"/>
      </w:pPr>
      <w:r w:rsidDel="00000000" w:rsidR="00000000" w:rsidRPr="00000000">
        <w:rPr>
          <w:b w:val="1"/>
          <w:rtl w:val="0"/>
        </w:rPr>
        <w:t xml:space="preserve">Performances</w:t>
      </w:r>
      <w:r w:rsidDel="00000000" w:rsidR="00000000" w:rsidRPr="00000000">
        <w:rPr>
          <w:rtl w:val="0"/>
        </w:rPr>
        <w:t xml:space="preserve"> : Le temps de réponse pour toutes les requêtes, y compris la réservation et le suivi des courses, devrait être court pour l’expérience utilisateur. </w:t>
      </w:r>
    </w:p>
    <w:p w:rsidR="00000000" w:rsidDel="00000000" w:rsidP="00000000" w:rsidRDefault="00000000" w:rsidRPr="00000000" w14:paraId="000001DD">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left"/>
      </w:pPr>
      <w:r w:rsidDel="00000000" w:rsidR="00000000" w:rsidRPr="00000000">
        <w:rPr>
          <w:b w:val="1"/>
          <w:rtl w:val="0"/>
        </w:rPr>
        <w:t xml:space="preserve">Robustesse</w:t>
      </w:r>
      <w:r w:rsidDel="00000000" w:rsidR="00000000" w:rsidRPr="00000000">
        <w:rPr>
          <w:rtl w:val="0"/>
        </w:rPr>
        <w:t xml:space="preserve"> : L’application doit tolérer les pannes réseau (reprise de session).</w:t>
      </w:r>
    </w:p>
    <w:p w:rsidR="00000000" w:rsidDel="00000000" w:rsidP="00000000" w:rsidRDefault="00000000" w:rsidRPr="00000000" w14:paraId="000001DE">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left"/>
      </w:pPr>
      <w:r w:rsidDel="00000000" w:rsidR="00000000" w:rsidRPr="00000000">
        <w:rPr>
          <w:b w:val="1"/>
          <w:rtl w:val="0"/>
        </w:rPr>
        <w:t xml:space="preserve">Sécurité</w:t>
      </w:r>
      <w:r w:rsidDel="00000000" w:rsidR="00000000" w:rsidRPr="00000000">
        <w:rPr>
          <w:rtl w:val="0"/>
        </w:rPr>
        <w:t xml:space="preserve"> : L'authentification à deux facteurs doit être disponible pour les utilisateurs. Les mots de passe doivent être cryptés et les APIs doivent être protégés par des jetons d'authentification. </w:t>
      </w:r>
    </w:p>
    <w:p w:rsidR="00000000" w:rsidDel="00000000" w:rsidP="00000000" w:rsidRDefault="00000000" w:rsidRPr="00000000" w14:paraId="000001DF">
      <w:pPr>
        <w:numPr>
          <w:ilvl w:val="0"/>
          <w:numId w:val="23"/>
        </w:numPr>
        <w:spacing w:before="0" w:beforeAutospacing="0"/>
        <w:ind w:left="720" w:hanging="360"/>
        <w:rPr>
          <w:u w:val="none"/>
        </w:rPr>
      </w:pPr>
      <w:r w:rsidDel="00000000" w:rsidR="00000000" w:rsidRPr="00000000">
        <w:rPr>
          <w:b w:val="1"/>
          <w:rtl w:val="0"/>
        </w:rPr>
        <w:t xml:space="preserve">Supportabilité</w:t>
      </w:r>
      <w:r w:rsidDel="00000000" w:rsidR="00000000" w:rsidRPr="00000000">
        <w:rPr>
          <w:rtl w:val="0"/>
        </w:rPr>
        <w:t xml:space="preserve"> : Le système doit être évolutif, avec une capacité à ajouter des fonctionnalités sans affecter les services existants. De plus, il doit être maintenable sur le long terme.</w:t>
      </w:r>
      <w:r w:rsidDel="00000000" w:rsidR="00000000" w:rsidRPr="00000000">
        <w:rPr>
          <w:rtl w:val="0"/>
        </w:rPr>
      </w:r>
    </w:p>
    <w:p w:rsidR="00000000" w:rsidDel="00000000" w:rsidP="00000000" w:rsidRDefault="00000000" w:rsidRPr="00000000" w14:paraId="000001E0">
      <w:pPr>
        <w:pBdr>
          <w:top w:space="0" w:sz="0" w:val="nil"/>
          <w:left w:space="0" w:sz="0" w:val="nil"/>
          <w:bottom w:space="0" w:sz="0" w:val="nil"/>
          <w:right w:space="0" w:sz="0" w:val="nil"/>
          <w:between w:space="0" w:sz="0" w:val="nil"/>
        </w:pBdr>
        <w:tabs>
          <w:tab w:val="right" w:leader="none" w:pos="8640"/>
        </w:tabs>
        <w:spacing w:after="280" w:before="2" w:lineRule="auto"/>
        <w:rPr>
          <w:rFonts w:ascii="Garamond" w:cs="Garamond" w:eastAsia="Garamond" w:hAnsi="Garamond"/>
          <w:color w:val="000000"/>
          <w:sz w:val="26"/>
          <w:szCs w:val="26"/>
        </w:rPr>
      </w:pPr>
      <w:r w:rsidDel="00000000" w:rsidR="00000000" w:rsidRPr="00000000">
        <w:rPr>
          <w:rtl w:val="0"/>
        </w:rPr>
      </w:r>
    </w:p>
    <w:p w:rsidR="00000000" w:rsidDel="00000000" w:rsidP="00000000" w:rsidRDefault="00000000" w:rsidRPr="00000000" w14:paraId="000001E1">
      <w:pPr>
        <w:pStyle w:val="Heading2"/>
        <w:keepNext w:val="1"/>
        <w:numPr>
          <w:ilvl w:val="1"/>
          <w:numId w:val="13"/>
        </w:numPr>
        <w:spacing w:after="60" w:before="240" w:lineRule="auto"/>
        <w:ind w:left="576"/>
        <w:rPr/>
      </w:pPr>
      <w:bookmarkStart w:colFirst="0" w:colLast="0" w:name="_heading=h.4f1mdlm" w:id="58"/>
      <w:bookmarkEnd w:id="58"/>
      <w:sdt>
        <w:sdtPr>
          <w:tag w:val="goog_rdk_5"/>
        </w:sdtPr>
        <w:sdtContent>
          <w:commentRangeStart w:id="1"/>
        </w:sdtContent>
      </w:sdt>
      <w:r w:rsidDel="00000000" w:rsidR="00000000" w:rsidRPr="00000000">
        <w:rPr>
          <w:vertAlign w:val="baseline"/>
          <w:rtl w:val="0"/>
        </w:rPr>
        <w:t xml:space="preserve">Interfaces détaillées</w:t>
      </w:r>
    </w:p>
    <w:p w:rsidR="00000000" w:rsidDel="00000000" w:rsidP="00000000" w:rsidRDefault="00000000" w:rsidRPr="00000000" w14:paraId="000001E2">
      <w:pPr>
        <w:pStyle w:val="Heading3"/>
        <w:keepNext w:val="1"/>
        <w:numPr>
          <w:ilvl w:val="2"/>
          <w:numId w:val="13"/>
        </w:numPr>
        <w:spacing w:after="60" w:before="240" w:lineRule="auto"/>
        <w:ind w:left="720"/>
        <w:rPr/>
      </w:pPr>
      <w:bookmarkStart w:colFirst="0" w:colLast="0" w:name="_heading=h.2u6wntf" w:id="59"/>
      <w:bookmarkEnd w:id="59"/>
      <w:r w:rsidDel="00000000" w:rsidR="00000000" w:rsidRPr="00000000">
        <w:rPr>
          <w:vertAlign w:val="baseline"/>
          <w:rtl w:val="0"/>
        </w:rPr>
        <w:t xml:space="preserve">IHM</w:t>
      </w:r>
      <w:r w:rsidDel="00000000" w:rsidR="00000000" w:rsidRPr="00000000">
        <w:rPr>
          <w:rtl w:val="0"/>
        </w:rPr>
      </w:r>
    </w:p>
    <w:p w:rsidR="00000000" w:rsidDel="00000000" w:rsidP="00000000" w:rsidRDefault="00000000" w:rsidRPr="00000000" w14:paraId="000001E3">
      <w:pPr>
        <w:pStyle w:val="Heading4"/>
        <w:numPr>
          <w:ilvl w:val="3"/>
          <w:numId w:val="13"/>
        </w:numPr>
        <w:ind w:left="864" w:hanging="864"/>
        <w:rPr/>
      </w:pPr>
      <w:bookmarkStart w:colFirst="0" w:colLast="0" w:name="_heading=h.qwnjo1tetwti" w:id="60"/>
      <w:bookmarkEnd w:id="60"/>
      <w:r w:rsidDel="00000000" w:rsidR="00000000" w:rsidRPr="00000000">
        <w:rPr>
          <w:rtl w:val="0"/>
        </w:rPr>
        <w:t xml:space="preserve">Cas d’utilisation 1 - Réservation d’une course</w:t>
      </w:r>
    </w:p>
    <w:p w:rsidR="00000000" w:rsidDel="00000000" w:rsidP="00000000" w:rsidRDefault="00000000" w:rsidRPr="00000000" w14:paraId="000001E4">
      <w:pPr>
        <w:pStyle w:val="Heading4"/>
        <w:numPr>
          <w:ilvl w:val="3"/>
          <w:numId w:val="13"/>
        </w:numPr>
        <w:ind w:left="864" w:hanging="864"/>
        <w:rPr/>
      </w:pPr>
      <w:bookmarkStart w:colFirst="0" w:colLast="0" w:name="_heading=h.zd799pkia6l1" w:id="61"/>
      <w:bookmarkEnd w:id="61"/>
      <w:r w:rsidDel="00000000" w:rsidR="00000000" w:rsidRPr="00000000">
        <w:rPr>
          <w:rtl w:val="0"/>
        </w:rPr>
        <w:t xml:space="preserve">Cas d’utilisation 2 - Suivi en temps réel de la course</w:t>
      </w:r>
    </w:p>
    <w:p w:rsidR="00000000" w:rsidDel="00000000" w:rsidP="00000000" w:rsidRDefault="00000000" w:rsidRPr="00000000" w14:paraId="000001E5">
      <w:pPr>
        <w:pStyle w:val="Heading4"/>
        <w:numPr>
          <w:ilvl w:val="3"/>
          <w:numId w:val="13"/>
        </w:numPr>
        <w:ind w:left="864" w:hanging="864"/>
        <w:rPr/>
      </w:pPr>
      <w:bookmarkStart w:colFirst="0" w:colLast="0" w:name="_heading=h.ochnrd9s88og" w:id="62"/>
      <w:bookmarkEnd w:id="62"/>
      <w:r w:rsidDel="00000000" w:rsidR="00000000" w:rsidRPr="00000000">
        <w:rPr>
          <w:rtl w:val="0"/>
        </w:rPr>
        <w:t xml:space="preserve">Cas d’utilisation 3 - Paiement en ligne</w:t>
      </w:r>
    </w:p>
    <w:p w:rsidR="00000000" w:rsidDel="00000000" w:rsidP="00000000" w:rsidRDefault="00000000" w:rsidRPr="00000000" w14:paraId="000001E6">
      <w:pPr>
        <w:ind w:left="0" w:firstLine="0"/>
        <w:rPr>
          <w:vertAlign w:val="baseline"/>
        </w:rPr>
      </w:pPr>
      <w:r w:rsidDel="00000000" w:rsidR="00000000" w:rsidRPr="00000000">
        <w:rPr>
          <w:rtl w:val="0"/>
        </w:rPr>
      </w:r>
    </w:p>
    <w:p w:rsidR="00000000" w:rsidDel="00000000" w:rsidP="00000000" w:rsidRDefault="00000000" w:rsidRPr="00000000" w14:paraId="000001E7">
      <w:pPr>
        <w:pStyle w:val="Heading3"/>
        <w:keepNext w:val="1"/>
        <w:numPr>
          <w:ilvl w:val="2"/>
          <w:numId w:val="13"/>
        </w:numPr>
        <w:spacing w:after="60" w:before="240" w:lineRule="auto"/>
        <w:ind w:left="720"/>
        <w:rPr/>
      </w:pPr>
      <w:bookmarkStart w:colFirst="0" w:colLast="0" w:name="_heading=h.19c6y18" w:id="63"/>
      <w:bookmarkEnd w:id="63"/>
      <w:r w:rsidDel="00000000" w:rsidR="00000000" w:rsidRPr="00000000">
        <w:rPr>
          <w:vertAlign w:val="baseline"/>
          <w:rtl w:val="0"/>
        </w:rPr>
        <w:t xml:space="preserve">Interfaces avec d’autres systèmes</w:t>
      </w:r>
      <w:r w:rsidDel="00000000" w:rsidR="00000000" w:rsidRPr="00000000">
        <w:rPr>
          <w:rtl w:val="0"/>
        </w:rPr>
      </w:r>
    </w:p>
    <w:p w:rsidR="00000000" w:rsidDel="00000000" w:rsidP="00000000" w:rsidRDefault="00000000" w:rsidRPr="00000000" w14:paraId="000001E8">
      <w:pPr>
        <w:ind w:left="0" w:firstLine="0"/>
        <w:rPr/>
      </w:pPr>
      <w:r w:rsidDel="00000000" w:rsidR="00000000" w:rsidRPr="00000000">
        <w:rPr>
          <w:rtl w:val="0"/>
        </w:rPr>
      </w:r>
    </w:p>
    <w:p w:rsidR="00000000" w:rsidDel="00000000" w:rsidP="00000000" w:rsidRDefault="00000000" w:rsidRPr="00000000" w14:paraId="000001E9">
      <w:pPr>
        <w:ind w:left="0" w:firstLine="0"/>
        <w:rPr/>
      </w:pPr>
      <w:r w:rsidDel="00000000" w:rsidR="00000000" w:rsidRPr="00000000">
        <w:rPr>
          <w:rtl w:val="0"/>
        </w:rPr>
      </w:r>
    </w:p>
    <w:p w:rsidR="00000000" w:rsidDel="00000000" w:rsidP="00000000" w:rsidRDefault="00000000" w:rsidRPr="00000000" w14:paraId="000001EA">
      <w:pPr>
        <w:pStyle w:val="Heading1"/>
        <w:keepNext w:val="1"/>
        <w:numPr>
          <w:ilvl w:val="0"/>
          <w:numId w:val="13"/>
        </w:numPr>
        <w:spacing w:after="60" w:before="240" w:lineRule="auto"/>
        <w:ind w:left="432"/>
        <w:rPr/>
      </w:pPr>
      <w:bookmarkStart w:colFirst="0" w:colLast="0" w:name="_heading=h.28h4qwu" w:id="64"/>
      <w:bookmarkEnd w:id="64"/>
      <w:commentRangeEnd w:id="1"/>
      <w:r w:rsidDel="00000000" w:rsidR="00000000" w:rsidRPr="00000000">
        <w:commentReference w:id="1"/>
      </w:r>
      <w:r w:rsidDel="00000000" w:rsidR="00000000" w:rsidRPr="00000000">
        <w:rPr>
          <w:vertAlign w:val="baseline"/>
          <w:rtl w:val="0"/>
        </w:rPr>
        <w:t xml:space="preserve">Architecture(s) système</w:t>
      </w:r>
      <w:r w:rsidDel="00000000" w:rsidR="00000000" w:rsidRPr="00000000">
        <w:rPr>
          <w:rtl w:val="0"/>
        </w:rPr>
      </w:r>
    </w:p>
    <w:p w:rsidR="00000000" w:rsidDel="00000000" w:rsidP="00000000" w:rsidRDefault="00000000" w:rsidRPr="00000000" w14:paraId="000001EB">
      <w:pPr>
        <w:pStyle w:val="Heading2"/>
        <w:numPr>
          <w:ilvl w:val="1"/>
          <w:numId w:val="13"/>
        </w:numPr>
        <w:ind w:left="576"/>
      </w:pPr>
      <w:bookmarkStart w:colFirst="0" w:colLast="0" w:name="_heading=h.hd4gelvdi1mc" w:id="65"/>
      <w:bookmarkEnd w:id="65"/>
      <w:r w:rsidDel="00000000" w:rsidR="00000000" w:rsidRPr="00000000">
        <w:rPr>
          <w:rtl w:val="0"/>
        </w:rPr>
        <w:t xml:space="preserve">Architecture logicielle</w:t>
      </w:r>
    </w:p>
    <w:p w:rsidR="00000000" w:rsidDel="00000000" w:rsidP="00000000" w:rsidRDefault="00000000" w:rsidRPr="00000000" w14:paraId="000001EC">
      <w:pPr>
        <w:ind w:left="0" w:firstLine="0"/>
        <w:rPr/>
      </w:pPr>
      <w:r w:rsidDel="00000000" w:rsidR="00000000" w:rsidRPr="00000000">
        <w:rPr>
          <w:rtl w:val="0"/>
        </w:rPr>
        <w:t xml:space="preserve">L’architecture logicielle est une vue tournée sur l’organisation interne des logiciels du système informatique. Nous pouvons la représenter de la manière suivante : </w:t>
      </w:r>
      <w:r w:rsidDel="00000000" w:rsidR="00000000" w:rsidRPr="00000000">
        <w:drawing>
          <wp:anchor allowOverlap="1" behindDoc="1" distB="114300" distT="114300" distL="114300" distR="114300" hidden="0" layoutInCell="1" locked="0" relativeHeight="0" simplePos="0">
            <wp:simplePos x="0" y="0"/>
            <wp:positionH relativeFrom="column">
              <wp:posOffset>-3499</wp:posOffset>
            </wp:positionH>
            <wp:positionV relativeFrom="paragraph">
              <wp:posOffset>657225</wp:posOffset>
            </wp:positionV>
            <wp:extent cx="6328100" cy="2838450"/>
            <wp:effectExtent b="0" l="0" r="0" t="0"/>
            <wp:wrapNone/>
            <wp:docPr id="2063244061"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6328100" cy="2838450"/>
                    </a:xfrm>
                    <a:prstGeom prst="rect"/>
                    <a:ln/>
                  </pic:spPr>
                </pic:pic>
              </a:graphicData>
            </a:graphic>
          </wp:anchor>
        </w:drawing>
      </w:r>
    </w:p>
    <w:p w:rsidR="00000000" w:rsidDel="00000000" w:rsidP="00000000" w:rsidRDefault="00000000" w:rsidRPr="00000000" w14:paraId="000001ED">
      <w:pPr>
        <w:ind w:left="0" w:firstLine="0"/>
        <w:rPr/>
      </w:pPr>
      <w:r w:rsidDel="00000000" w:rsidR="00000000" w:rsidRPr="00000000">
        <w:rPr>
          <w:rtl w:val="0"/>
        </w:rPr>
      </w:r>
    </w:p>
    <w:p w:rsidR="00000000" w:rsidDel="00000000" w:rsidP="00000000" w:rsidRDefault="00000000" w:rsidRPr="00000000" w14:paraId="000001EE">
      <w:pPr>
        <w:spacing w:before="0" w:line="240" w:lineRule="auto"/>
        <w:rPr>
          <w:rFonts w:ascii="Garamond" w:cs="Garamond" w:eastAsia="Garamond" w:hAnsi="Garamond"/>
          <w:sz w:val="20"/>
          <w:szCs w:val="20"/>
        </w:rPr>
      </w:pPr>
      <w:bookmarkStart w:colFirst="0" w:colLast="0" w:name="_heading=h.3vyd6s5mpo8q" w:id="66"/>
      <w:bookmarkEnd w:id="66"/>
      <w:r w:rsidDel="00000000" w:rsidR="00000000" w:rsidRPr="00000000">
        <w:rPr>
          <w:rtl w:val="0"/>
        </w:rPr>
      </w:r>
    </w:p>
    <w:p w:rsidR="00000000" w:rsidDel="00000000" w:rsidP="00000000" w:rsidRDefault="00000000" w:rsidRPr="00000000" w14:paraId="000001EF">
      <w:pPr>
        <w:spacing w:before="0" w:line="240" w:lineRule="auto"/>
        <w:rPr>
          <w:rFonts w:ascii="Garamond" w:cs="Garamond" w:eastAsia="Garamond" w:hAnsi="Garamond"/>
          <w:sz w:val="20"/>
          <w:szCs w:val="20"/>
        </w:rPr>
      </w:pPr>
      <w:bookmarkStart w:colFirst="0" w:colLast="0" w:name="_heading=h.y9co9r2cfof4" w:id="67"/>
      <w:bookmarkEnd w:id="67"/>
      <w:r w:rsidDel="00000000" w:rsidR="00000000" w:rsidRPr="00000000">
        <w:rPr>
          <w:rtl w:val="0"/>
        </w:rPr>
      </w:r>
    </w:p>
    <w:p w:rsidR="00000000" w:rsidDel="00000000" w:rsidP="00000000" w:rsidRDefault="00000000" w:rsidRPr="00000000" w14:paraId="000001F0">
      <w:pPr>
        <w:spacing w:before="0" w:line="240" w:lineRule="auto"/>
        <w:rPr>
          <w:rFonts w:ascii="Garamond" w:cs="Garamond" w:eastAsia="Garamond" w:hAnsi="Garamond"/>
          <w:sz w:val="20"/>
          <w:szCs w:val="20"/>
        </w:rPr>
      </w:pPr>
      <w:bookmarkStart w:colFirst="0" w:colLast="0" w:name="_heading=h.qltgskz7v9ev" w:id="68"/>
      <w:bookmarkEnd w:id="68"/>
      <w:r w:rsidDel="00000000" w:rsidR="00000000" w:rsidRPr="00000000">
        <w:rPr>
          <w:rtl w:val="0"/>
        </w:rPr>
      </w:r>
    </w:p>
    <w:p w:rsidR="00000000" w:rsidDel="00000000" w:rsidP="00000000" w:rsidRDefault="00000000" w:rsidRPr="00000000" w14:paraId="000001F1">
      <w:pPr>
        <w:spacing w:before="0" w:line="240" w:lineRule="auto"/>
        <w:rPr>
          <w:rFonts w:ascii="Garamond" w:cs="Garamond" w:eastAsia="Garamond" w:hAnsi="Garamond"/>
          <w:sz w:val="20"/>
          <w:szCs w:val="20"/>
        </w:rPr>
      </w:pPr>
      <w:bookmarkStart w:colFirst="0" w:colLast="0" w:name="_heading=h.lxkdz53jzn65" w:id="69"/>
      <w:bookmarkEnd w:id="69"/>
      <w:r w:rsidDel="00000000" w:rsidR="00000000" w:rsidRPr="00000000">
        <w:rPr>
          <w:rtl w:val="0"/>
        </w:rPr>
      </w:r>
    </w:p>
    <w:p w:rsidR="00000000" w:rsidDel="00000000" w:rsidP="00000000" w:rsidRDefault="00000000" w:rsidRPr="00000000" w14:paraId="000001F2">
      <w:pPr>
        <w:spacing w:before="0" w:line="240" w:lineRule="auto"/>
        <w:rPr>
          <w:rFonts w:ascii="Garamond" w:cs="Garamond" w:eastAsia="Garamond" w:hAnsi="Garamond"/>
          <w:sz w:val="20"/>
          <w:szCs w:val="20"/>
        </w:rPr>
      </w:pPr>
      <w:bookmarkStart w:colFirst="0" w:colLast="0" w:name="_heading=h.nfvsqarei94i" w:id="70"/>
      <w:bookmarkEnd w:id="70"/>
      <w:r w:rsidDel="00000000" w:rsidR="00000000" w:rsidRPr="00000000">
        <w:rPr>
          <w:rtl w:val="0"/>
        </w:rPr>
      </w:r>
    </w:p>
    <w:p w:rsidR="00000000" w:rsidDel="00000000" w:rsidP="00000000" w:rsidRDefault="00000000" w:rsidRPr="00000000" w14:paraId="000001F3">
      <w:pPr>
        <w:spacing w:before="0" w:line="240" w:lineRule="auto"/>
        <w:rPr>
          <w:rFonts w:ascii="Garamond" w:cs="Garamond" w:eastAsia="Garamond" w:hAnsi="Garamond"/>
          <w:sz w:val="20"/>
          <w:szCs w:val="20"/>
        </w:rPr>
      </w:pPr>
      <w:bookmarkStart w:colFirst="0" w:colLast="0" w:name="_heading=h.gr76rsygt7j9" w:id="71"/>
      <w:bookmarkEnd w:id="71"/>
      <w:r w:rsidDel="00000000" w:rsidR="00000000" w:rsidRPr="00000000">
        <w:rPr>
          <w:rtl w:val="0"/>
        </w:rPr>
      </w:r>
    </w:p>
    <w:p w:rsidR="00000000" w:rsidDel="00000000" w:rsidP="00000000" w:rsidRDefault="00000000" w:rsidRPr="00000000" w14:paraId="000001F4">
      <w:pPr>
        <w:spacing w:before="0" w:line="240" w:lineRule="auto"/>
        <w:rPr>
          <w:rFonts w:ascii="Garamond" w:cs="Garamond" w:eastAsia="Garamond" w:hAnsi="Garamond"/>
          <w:sz w:val="20"/>
          <w:szCs w:val="20"/>
        </w:rPr>
      </w:pPr>
      <w:bookmarkStart w:colFirst="0" w:colLast="0" w:name="_heading=h.ooqnn06nh90q" w:id="72"/>
      <w:bookmarkEnd w:id="72"/>
      <w:r w:rsidDel="00000000" w:rsidR="00000000" w:rsidRPr="00000000">
        <w:rPr>
          <w:rtl w:val="0"/>
        </w:rPr>
      </w:r>
    </w:p>
    <w:p w:rsidR="00000000" w:rsidDel="00000000" w:rsidP="00000000" w:rsidRDefault="00000000" w:rsidRPr="00000000" w14:paraId="000001F5">
      <w:pPr>
        <w:spacing w:before="0" w:line="240" w:lineRule="auto"/>
        <w:rPr>
          <w:rFonts w:ascii="Garamond" w:cs="Garamond" w:eastAsia="Garamond" w:hAnsi="Garamond"/>
          <w:sz w:val="20"/>
          <w:szCs w:val="20"/>
        </w:rPr>
      </w:pPr>
      <w:bookmarkStart w:colFirst="0" w:colLast="0" w:name="_heading=h.6gduwd40nml8" w:id="73"/>
      <w:bookmarkEnd w:id="73"/>
      <w:r w:rsidDel="00000000" w:rsidR="00000000" w:rsidRPr="00000000">
        <w:rPr>
          <w:rtl w:val="0"/>
        </w:rPr>
      </w:r>
    </w:p>
    <w:p w:rsidR="00000000" w:rsidDel="00000000" w:rsidP="00000000" w:rsidRDefault="00000000" w:rsidRPr="00000000" w14:paraId="000001F6">
      <w:pPr>
        <w:spacing w:before="0" w:line="240" w:lineRule="auto"/>
        <w:rPr>
          <w:rFonts w:ascii="Garamond" w:cs="Garamond" w:eastAsia="Garamond" w:hAnsi="Garamond"/>
          <w:sz w:val="20"/>
          <w:szCs w:val="20"/>
        </w:rPr>
      </w:pPr>
      <w:bookmarkStart w:colFirst="0" w:colLast="0" w:name="_heading=h.723j195h4k0o" w:id="74"/>
      <w:bookmarkEnd w:id="74"/>
      <w:r w:rsidDel="00000000" w:rsidR="00000000" w:rsidRPr="00000000">
        <w:rPr>
          <w:rtl w:val="0"/>
        </w:rPr>
      </w:r>
    </w:p>
    <w:p w:rsidR="00000000" w:rsidDel="00000000" w:rsidP="00000000" w:rsidRDefault="00000000" w:rsidRPr="00000000" w14:paraId="000001F7">
      <w:pPr>
        <w:spacing w:before="0" w:line="240" w:lineRule="auto"/>
        <w:rPr>
          <w:rFonts w:ascii="Garamond" w:cs="Garamond" w:eastAsia="Garamond" w:hAnsi="Garamond"/>
          <w:sz w:val="20"/>
          <w:szCs w:val="20"/>
        </w:rPr>
      </w:pPr>
      <w:bookmarkStart w:colFirst="0" w:colLast="0" w:name="_heading=h.dgkq5lpnvm09" w:id="75"/>
      <w:bookmarkEnd w:id="75"/>
      <w:r w:rsidDel="00000000" w:rsidR="00000000" w:rsidRPr="00000000">
        <w:rPr>
          <w:rtl w:val="0"/>
        </w:rPr>
      </w:r>
    </w:p>
    <w:p w:rsidR="00000000" w:rsidDel="00000000" w:rsidP="00000000" w:rsidRDefault="00000000" w:rsidRPr="00000000" w14:paraId="000001F8">
      <w:pPr>
        <w:spacing w:before="0" w:line="240" w:lineRule="auto"/>
        <w:rPr>
          <w:rFonts w:ascii="Garamond" w:cs="Garamond" w:eastAsia="Garamond" w:hAnsi="Garamond"/>
          <w:sz w:val="20"/>
          <w:szCs w:val="20"/>
        </w:rPr>
      </w:pPr>
      <w:bookmarkStart w:colFirst="0" w:colLast="0" w:name="_heading=h.9fwj9cc92pim" w:id="76"/>
      <w:bookmarkEnd w:id="76"/>
      <w:r w:rsidDel="00000000" w:rsidR="00000000" w:rsidRPr="00000000">
        <w:rPr>
          <w:rtl w:val="0"/>
        </w:rPr>
      </w:r>
    </w:p>
    <w:p w:rsidR="00000000" w:rsidDel="00000000" w:rsidP="00000000" w:rsidRDefault="00000000" w:rsidRPr="00000000" w14:paraId="000001F9">
      <w:pPr>
        <w:spacing w:before="0" w:line="240" w:lineRule="auto"/>
        <w:rPr>
          <w:rFonts w:ascii="Garamond" w:cs="Garamond" w:eastAsia="Garamond" w:hAnsi="Garamond"/>
          <w:sz w:val="20"/>
          <w:szCs w:val="20"/>
        </w:rPr>
      </w:pPr>
      <w:bookmarkStart w:colFirst="0" w:colLast="0" w:name="_heading=h.eek1nqtciy84" w:id="77"/>
      <w:bookmarkEnd w:id="77"/>
      <w:r w:rsidDel="00000000" w:rsidR="00000000" w:rsidRPr="00000000">
        <w:rPr>
          <w:rtl w:val="0"/>
        </w:rPr>
      </w:r>
    </w:p>
    <w:p w:rsidR="00000000" w:rsidDel="00000000" w:rsidP="00000000" w:rsidRDefault="00000000" w:rsidRPr="00000000" w14:paraId="000001FA">
      <w:pPr>
        <w:spacing w:before="0" w:line="240" w:lineRule="auto"/>
        <w:rPr>
          <w:rFonts w:ascii="Garamond" w:cs="Garamond" w:eastAsia="Garamond" w:hAnsi="Garamond"/>
          <w:sz w:val="20"/>
          <w:szCs w:val="20"/>
        </w:rPr>
      </w:pPr>
      <w:bookmarkStart w:colFirst="0" w:colLast="0" w:name="_heading=h.s5tvmrqhwd0y" w:id="78"/>
      <w:bookmarkEnd w:id="78"/>
      <w:r w:rsidDel="00000000" w:rsidR="00000000" w:rsidRPr="00000000">
        <w:rPr>
          <w:rtl w:val="0"/>
        </w:rPr>
      </w:r>
    </w:p>
    <w:p w:rsidR="00000000" w:rsidDel="00000000" w:rsidP="00000000" w:rsidRDefault="00000000" w:rsidRPr="00000000" w14:paraId="000001FB">
      <w:pPr>
        <w:spacing w:before="0" w:line="240" w:lineRule="auto"/>
        <w:rPr>
          <w:rFonts w:ascii="Garamond" w:cs="Garamond" w:eastAsia="Garamond" w:hAnsi="Garamond"/>
          <w:sz w:val="20"/>
          <w:szCs w:val="20"/>
        </w:rPr>
      </w:pPr>
      <w:bookmarkStart w:colFirst="0" w:colLast="0" w:name="_heading=h.avsjs7uecv50" w:id="79"/>
      <w:bookmarkEnd w:id="79"/>
      <w:r w:rsidDel="00000000" w:rsidR="00000000" w:rsidRPr="00000000">
        <w:rPr>
          <w:rtl w:val="0"/>
        </w:rPr>
      </w:r>
    </w:p>
    <w:p w:rsidR="00000000" w:rsidDel="00000000" w:rsidP="00000000" w:rsidRDefault="00000000" w:rsidRPr="00000000" w14:paraId="000001FC">
      <w:pPr>
        <w:spacing w:before="0" w:line="240" w:lineRule="auto"/>
        <w:rPr>
          <w:rFonts w:ascii="Garamond" w:cs="Garamond" w:eastAsia="Garamond" w:hAnsi="Garamond"/>
          <w:sz w:val="20"/>
          <w:szCs w:val="20"/>
        </w:rPr>
      </w:pPr>
      <w:bookmarkStart w:colFirst="0" w:colLast="0" w:name="_heading=h.mnm623lx2duo" w:id="80"/>
      <w:bookmarkEnd w:id="80"/>
      <w:r w:rsidDel="00000000" w:rsidR="00000000" w:rsidRPr="00000000">
        <w:rPr>
          <w:rtl w:val="0"/>
        </w:rPr>
      </w:r>
    </w:p>
    <w:p w:rsidR="00000000" w:rsidDel="00000000" w:rsidP="00000000" w:rsidRDefault="00000000" w:rsidRPr="00000000" w14:paraId="000001FD">
      <w:pPr>
        <w:spacing w:before="0" w:line="240" w:lineRule="auto"/>
        <w:rPr>
          <w:rFonts w:ascii="Garamond" w:cs="Garamond" w:eastAsia="Garamond" w:hAnsi="Garamond"/>
          <w:sz w:val="20"/>
          <w:szCs w:val="20"/>
        </w:rPr>
      </w:pPr>
      <w:bookmarkStart w:colFirst="0" w:colLast="0" w:name="_heading=h.rkm3txkbl5o7" w:id="81"/>
      <w:bookmarkEnd w:id="81"/>
      <w:r w:rsidDel="00000000" w:rsidR="00000000" w:rsidRPr="00000000">
        <w:rPr>
          <w:rtl w:val="0"/>
        </w:rPr>
      </w:r>
    </w:p>
    <w:p w:rsidR="00000000" w:rsidDel="00000000" w:rsidP="00000000" w:rsidRDefault="00000000" w:rsidRPr="00000000" w14:paraId="000001FE">
      <w:pPr>
        <w:spacing w:before="0" w:line="240" w:lineRule="auto"/>
        <w:rPr>
          <w:rFonts w:ascii="Garamond" w:cs="Garamond" w:eastAsia="Garamond" w:hAnsi="Garamond"/>
          <w:sz w:val="20"/>
          <w:szCs w:val="20"/>
        </w:rPr>
      </w:pPr>
      <w:bookmarkStart w:colFirst="0" w:colLast="0" w:name="_heading=h.wwf8h0fk60b1" w:id="82"/>
      <w:bookmarkEnd w:id="82"/>
      <w:r w:rsidDel="00000000" w:rsidR="00000000" w:rsidRPr="00000000">
        <w:rPr>
          <w:rtl w:val="0"/>
        </w:rPr>
      </w:r>
    </w:p>
    <w:p w:rsidR="00000000" w:rsidDel="00000000" w:rsidP="00000000" w:rsidRDefault="00000000" w:rsidRPr="00000000" w14:paraId="000001FF">
      <w:pPr>
        <w:spacing w:before="0" w:line="240" w:lineRule="auto"/>
        <w:rPr>
          <w:rFonts w:ascii="Garamond" w:cs="Garamond" w:eastAsia="Garamond" w:hAnsi="Garamond"/>
          <w:sz w:val="20"/>
          <w:szCs w:val="20"/>
        </w:rPr>
      </w:pPr>
      <w:bookmarkStart w:colFirst="0" w:colLast="0" w:name="_heading=h.boix1w4y4cv" w:id="83"/>
      <w:bookmarkEnd w:id="83"/>
      <w:r w:rsidDel="00000000" w:rsidR="00000000" w:rsidRPr="00000000">
        <w:rPr>
          <w:rtl w:val="0"/>
        </w:rPr>
      </w:r>
    </w:p>
    <w:p w:rsidR="00000000" w:rsidDel="00000000" w:rsidP="00000000" w:rsidRDefault="00000000" w:rsidRPr="00000000" w14:paraId="00000200">
      <w:pPr>
        <w:spacing w:before="0" w:line="240" w:lineRule="auto"/>
        <w:rPr>
          <w:rFonts w:ascii="Garamond" w:cs="Garamond" w:eastAsia="Garamond" w:hAnsi="Garamond"/>
          <w:sz w:val="20"/>
          <w:szCs w:val="20"/>
        </w:rPr>
      </w:pPr>
      <w:bookmarkStart w:colFirst="0" w:colLast="0" w:name="_heading=h.9vmqryuz1c3z" w:id="84"/>
      <w:bookmarkEnd w:id="84"/>
      <w:r w:rsidDel="00000000" w:rsidR="00000000" w:rsidRPr="00000000">
        <w:rPr>
          <w:rtl w:val="0"/>
        </w:rPr>
      </w:r>
    </w:p>
    <w:p w:rsidR="00000000" w:rsidDel="00000000" w:rsidP="00000000" w:rsidRDefault="00000000" w:rsidRPr="00000000" w14:paraId="00000201">
      <w:pPr>
        <w:spacing w:before="0" w:line="240" w:lineRule="auto"/>
        <w:rPr>
          <w:rFonts w:ascii="Garamond" w:cs="Garamond" w:eastAsia="Garamond" w:hAnsi="Garamond"/>
          <w:sz w:val="20"/>
          <w:szCs w:val="20"/>
        </w:rPr>
      </w:pPr>
      <w:bookmarkStart w:colFirst="0" w:colLast="0" w:name="_heading=h.tuir9okkg72b" w:id="85"/>
      <w:bookmarkEnd w:id="85"/>
      <w:r w:rsidDel="00000000" w:rsidR="00000000" w:rsidRPr="00000000">
        <w:rPr>
          <w:rtl w:val="0"/>
        </w:rPr>
      </w:r>
    </w:p>
    <w:p w:rsidR="00000000" w:rsidDel="00000000" w:rsidP="00000000" w:rsidRDefault="00000000" w:rsidRPr="00000000" w14:paraId="00000202">
      <w:pPr>
        <w:spacing w:before="0" w:line="240" w:lineRule="auto"/>
        <w:jc w:val="center"/>
        <w:rPr>
          <w:u w:val="single"/>
        </w:rPr>
      </w:pPr>
      <w:bookmarkStart w:colFirst="0" w:colLast="0" w:name="_heading=h.37m2jsg" w:id="86"/>
      <w:bookmarkEnd w:id="86"/>
      <w:r w:rsidDel="00000000" w:rsidR="00000000" w:rsidRPr="00000000">
        <w:rPr>
          <w:u w:val="single"/>
          <w:rtl w:val="0"/>
        </w:rPr>
        <w:t xml:space="preserve">Figure 5  : Architecture logicielle</w:t>
      </w:r>
    </w:p>
    <w:p w:rsidR="00000000" w:rsidDel="00000000" w:rsidP="00000000" w:rsidRDefault="00000000" w:rsidRPr="00000000" w14:paraId="00000203">
      <w:pPr>
        <w:spacing w:before="0" w:line="240" w:lineRule="auto"/>
        <w:jc w:val="left"/>
        <w:rPr>
          <w:u w:val="single"/>
        </w:rPr>
      </w:pPr>
      <w:bookmarkStart w:colFirst="0" w:colLast="0" w:name="_heading=h.25oic9a1wekh" w:id="87"/>
      <w:bookmarkEnd w:id="87"/>
      <w:r w:rsidDel="00000000" w:rsidR="00000000" w:rsidRPr="00000000">
        <w:rPr>
          <w:rtl w:val="0"/>
        </w:rPr>
      </w:r>
    </w:p>
    <w:p w:rsidR="00000000" w:rsidDel="00000000" w:rsidP="00000000" w:rsidRDefault="00000000" w:rsidRPr="00000000" w14:paraId="00000204">
      <w:pPr>
        <w:pStyle w:val="Heading2"/>
        <w:numPr>
          <w:ilvl w:val="1"/>
          <w:numId w:val="13"/>
        </w:numPr>
        <w:spacing w:before="0" w:line="240" w:lineRule="auto"/>
        <w:ind w:left="576" w:hanging="576"/>
        <w:rPr>
          <w:u w:val="none"/>
        </w:rPr>
      </w:pPr>
      <w:bookmarkStart w:colFirst="0" w:colLast="0" w:name="_heading=h.e787hdo4c5qo" w:id="88"/>
      <w:bookmarkEnd w:id="88"/>
      <w:r w:rsidDel="00000000" w:rsidR="00000000" w:rsidRPr="00000000">
        <w:rPr>
          <w:b w:val="1"/>
          <w:sz w:val="32"/>
          <w:szCs w:val="32"/>
          <w:rtl w:val="0"/>
        </w:rPr>
        <w:t xml:space="preserve">Architecture </w:t>
      </w:r>
      <w:r w:rsidDel="00000000" w:rsidR="00000000" w:rsidRPr="00000000">
        <w:rPr>
          <w:rtl w:val="0"/>
        </w:rPr>
        <w:t xml:space="preserve">technique</w:t>
      </w:r>
    </w:p>
    <w:p w:rsidR="00000000" w:rsidDel="00000000" w:rsidP="00000000" w:rsidRDefault="00000000" w:rsidRPr="00000000" w14:paraId="00000205">
      <w:pPr>
        <w:spacing w:before="0" w:line="240" w:lineRule="auto"/>
        <w:ind w:left="0" w:firstLine="0"/>
        <w:rPr/>
      </w:pPr>
      <w:r w:rsidDel="00000000" w:rsidR="00000000" w:rsidRPr="00000000">
        <w:rPr>
          <w:rtl w:val="0"/>
        </w:rPr>
      </w:r>
    </w:p>
    <w:p w:rsidR="00000000" w:rsidDel="00000000" w:rsidP="00000000" w:rsidRDefault="00000000" w:rsidRPr="00000000" w14:paraId="00000206">
      <w:pPr>
        <w:spacing w:before="0" w:line="360" w:lineRule="auto"/>
        <w:ind w:left="0" w:firstLine="0"/>
        <w:rPr/>
      </w:pPr>
      <w:r w:rsidDel="00000000" w:rsidR="00000000" w:rsidRPr="00000000">
        <w:rPr>
          <w:rtl w:val="0"/>
        </w:rPr>
        <w:t xml:space="preserve">L’architecture technique s’appuie sur la vision des flux d’informations entre composants d’une part, et le diagramme de déploiement applicatif d’autre part. Elle peut être schématisée de la manière suivante : </w:t>
      </w:r>
    </w:p>
    <w:p w:rsidR="00000000" w:rsidDel="00000000" w:rsidP="00000000" w:rsidRDefault="00000000" w:rsidRPr="00000000" w14:paraId="00000207">
      <w:pPr>
        <w:spacing w:before="0" w:line="240" w:lineRule="auto"/>
        <w:ind w:left="0" w:firstLine="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116235</wp:posOffset>
            </wp:positionV>
            <wp:extent cx="6328100" cy="1765300"/>
            <wp:effectExtent b="0" l="0" r="0" t="0"/>
            <wp:wrapNone/>
            <wp:docPr id="2063244065"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6328100" cy="1765300"/>
                    </a:xfrm>
                    <a:prstGeom prst="rect"/>
                    <a:ln/>
                  </pic:spPr>
                </pic:pic>
              </a:graphicData>
            </a:graphic>
          </wp:anchor>
        </w:drawing>
      </w:r>
    </w:p>
    <w:p w:rsidR="00000000" w:rsidDel="00000000" w:rsidP="00000000" w:rsidRDefault="00000000" w:rsidRPr="00000000" w14:paraId="00000208">
      <w:pPr>
        <w:spacing w:before="0" w:line="240" w:lineRule="auto"/>
        <w:ind w:left="0" w:firstLine="0"/>
        <w:rPr/>
      </w:pPr>
      <w:r w:rsidDel="00000000" w:rsidR="00000000" w:rsidRPr="00000000">
        <w:rPr>
          <w:rtl w:val="0"/>
        </w:rPr>
      </w:r>
    </w:p>
    <w:p w:rsidR="00000000" w:rsidDel="00000000" w:rsidP="00000000" w:rsidRDefault="00000000" w:rsidRPr="00000000" w14:paraId="00000209">
      <w:pPr>
        <w:spacing w:before="0" w:line="240" w:lineRule="auto"/>
        <w:ind w:left="0" w:firstLine="0"/>
        <w:rPr/>
      </w:pPr>
      <w:r w:rsidDel="00000000" w:rsidR="00000000" w:rsidRPr="00000000">
        <w:rPr>
          <w:rtl w:val="0"/>
        </w:rPr>
      </w:r>
    </w:p>
    <w:p w:rsidR="00000000" w:rsidDel="00000000" w:rsidP="00000000" w:rsidRDefault="00000000" w:rsidRPr="00000000" w14:paraId="0000020A">
      <w:pPr>
        <w:spacing w:before="0" w:line="240" w:lineRule="auto"/>
        <w:ind w:left="0" w:firstLine="0"/>
        <w:rPr/>
      </w:pPr>
      <w:r w:rsidDel="00000000" w:rsidR="00000000" w:rsidRPr="00000000">
        <w:rPr>
          <w:rtl w:val="0"/>
        </w:rPr>
      </w:r>
    </w:p>
    <w:p w:rsidR="00000000" w:rsidDel="00000000" w:rsidP="00000000" w:rsidRDefault="00000000" w:rsidRPr="00000000" w14:paraId="0000020B">
      <w:pPr>
        <w:spacing w:before="0" w:line="240" w:lineRule="auto"/>
        <w:ind w:left="0" w:firstLine="0"/>
        <w:rPr/>
      </w:pPr>
      <w:r w:rsidDel="00000000" w:rsidR="00000000" w:rsidRPr="00000000">
        <w:rPr>
          <w:rtl w:val="0"/>
        </w:rPr>
      </w:r>
    </w:p>
    <w:p w:rsidR="00000000" w:rsidDel="00000000" w:rsidP="00000000" w:rsidRDefault="00000000" w:rsidRPr="00000000" w14:paraId="0000020C">
      <w:pPr>
        <w:spacing w:before="0" w:line="240" w:lineRule="auto"/>
        <w:ind w:left="0" w:firstLine="0"/>
        <w:rPr/>
      </w:pPr>
      <w:r w:rsidDel="00000000" w:rsidR="00000000" w:rsidRPr="00000000">
        <w:rPr>
          <w:rtl w:val="0"/>
        </w:rPr>
      </w:r>
    </w:p>
    <w:p w:rsidR="00000000" w:rsidDel="00000000" w:rsidP="00000000" w:rsidRDefault="00000000" w:rsidRPr="00000000" w14:paraId="0000020D">
      <w:pPr>
        <w:spacing w:before="0" w:line="240" w:lineRule="auto"/>
        <w:ind w:left="0" w:firstLine="0"/>
        <w:rPr/>
      </w:pPr>
      <w:r w:rsidDel="00000000" w:rsidR="00000000" w:rsidRPr="00000000">
        <w:rPr>
          <w:rtl w:val="0"/>
        </w:rPr>
      </w:r>
    </w:p>
    <w:p w:rsidR="00000000" w:rsidDel="00000000" w:rsidP="00000000" w:rsidRDefault="00000000" w:rsidRPr="00000000" w14:paraId="0000020E">
      <w:pPr>
        <w:spacing w:before="0" w:line="240" w:lineRule="auto"/>
        <w:ind w:left="0" w:firstLine="0"/>
        <w:rPr/>
      </w:pPr>
      <w:r w:rsidDel="00000000" w:rsidR="00000000" w:rsidRPr="00000000">
        <w:rPr>
          <w:rtl w:val="0"/>
        </w:rPr>
      </w:r>
    </w:p>
    <w:p w:rsidR="00000000" w:rsidDel="00000000" w:rsidP="00000000" w:rsidRDefault="00000000" w:rsidRPr="00000000" w14:paraId="0000020F">
      <w:pPr>
        <w:spacing w:before="0" w:line="240" w:lineRule="auto"/>
        <w:ind w:left="0" w:firstLine="0"/>
        <w:rPr/>
      </w:pPr>
      <w:r w:rsidDel="00000000" w:rsidR="00000000" w:rsidRPr="00000000">
        <w:rPr>
          <w:rtl w:val="0"/>
        </w:rPr>
      </w:r>
    </w:p>
    <w:p w:rsidR="00000000" w:rsidDel="00000000" w:rsidP="00000000" w:rsidRDefault="00000000" w:rsidRPr="00000000" w14:paraId="00000210">
      <w:pPr>
        <w:spacing w:before="0" w:line="240" w:lineRule="auto"/>
        <w:ind w:left="0" w:firstLine="0"/>
        <w:rPr/>
      </w:pPr>
      <w:r w:rsidDel="00000000" w:rsidR="00000000" w:rsidRPr="00000000">
        <w:rPr>
          <w:rtl w:val="0"/>
        </w:rPr>
      </w:r>
    </w:p>
    <w:p w:rsidR="00000000" w:rsidDel="00000000" w:rsidP="00000000" w:rsidRDefault="00000000" w:rsidRPr="00000000" w14:paraId="00000211">
      <w:pPr>
        <w:spacing w:before="0" w:line="240" w:lineRule="auto"/>
        <w:ind w:left="0" w:firstLine="0"/>
        <w:rPr/>
      </w:pPr>
      <w:r w:rsidDel="00000000" w:rsidR="00000000" w:rsidRPr="00000000">
        <w:rPr>
          <w:rtl w:val="0"/>
        </w:rPr>
      </w:r>
    </w:p>
    <w:p w:rsidR="00000000" w:rsidDel="00000000" w:rsidP="00000000" w:rsidRDefault="00000000" w:rsidRPr="00000000" w14:paraId="00000212">
      <w:pPr>
        <w:spacing w:before="0" w:line="240" w:lineRule="auto"/>
        <w:jc w:val="center"/>
        <w:rPr/>
      </w:pPr>
      <w:bookmarkStart w:colFirst="0" w:colLast="0" w:name="_heading=h.37m2jsg" w:id="86"/>
      <w:bookmarkEnd w:id="86"/>
      <w:r w:rsidDel="00000000" w:rsidR="00000000" w:rsidRPr="00000000">
        <w:rPr>
          <w:u w:val="single"/>
          <w:rtl w:val="0"/>
        </w:rPr>
        <w:t xml:space="preserve">Figure 6  : Architecture technique</w:t>
      </w:r>
      <w:r w:rsidDel="00000000" w:rsidR="00000000" w:rsidRPr="00000000">
        <w:rPr>
          <w:rtl w:val="0"/>
        </w:rPr>
      </w:r>
    </w:p>
    <w:p w:rsidR="00000000" w:rsidDel="00000000" w:rsidP="00000000" w:rsidRDefault="00000000" w:rsidRPr="00000000" w14:paraId="00000213">
      <w:pPr>
        <w:pStyle w:val="Heading1"/>
        <w:keepNext w:val="1"/>
        <w:numPr>
          <w:ilvl w:val="0"/>
          <w:numId w:val="13"/>
        </w:numPr>
        <w:spacing w:after="60" w:before="240" w:lineRule="auto"/>
        <w:ind w:left="432"/>
        <w:rPr/>
      </w:pPr>
      <w:bookmarkStart w:colFirst="0" w:colLast="0" w:name="_heading=h.1mrcu09" w:id="89"/>
      <w:bookmarkEnd w:id="89"/>
      <w:r w:rsidDel="00000000" w:rsidR="00000000" w:rsidRPr="00000000">
        <w:rPr>
          <w:vertAlign w:val="baseline"/>
          <w:rtl w:val="0"/>
        </w:rPr>
        <w:t xml:space="preserve">Conception du système logiciel réalisée dans le projet (vision interne/développeur)</w:t>
      </w:r>
      <w:r w:rsidDel="00000000" w:rsidR="00000000" w:rsidRPr="00000000">
        <w:rPr>
          <w:rtl w:val="0"/>
        </w:rPr>
      </w:r>
    </w:p>
    <w:p w:rsidR="00000000" w:rsidDel="00000000" w:rsidP="00000000" w:rsidRDefault="00000000" w:rsidRPr="00000000" w14:paraId="00000214">
      <w:pPr>
        <w:pStyle w:val="Heading2"/>
        <w:keepNext w:val="1"/>
        <w:numPr>
          <w:ilvl w:val="1"/>
          <w:numId w:val="13"/>
        </w:numPr>
        <w:spacing w:after="60" w:before="240" w:lineRule="auto"/>
        <w:ind w:left="576"/>
        <w:rPr/>
      </w:pPr>
      <w:bookmarkStart w:colFirst="0" w:colLast="0" w:name="_heading=h.46r0co2" w:id="90"/>
      <w:bookmarkEnd w:id="90"/>
      <w:r w:rsidDel="00000000" w:rsidR="00000000" w:rsidRPr="00000000">
        <w:rPr>
          <w:vertAlign w:val="baseline"/>
          <w:rtl w:val="0"/>
        </w:rPr>
        <w:t xml:space="preserve">Plate-forme technique</w:t>
      </w:r>
    </w:p>
    <w:p w:rsidR="00000000" w:rsidDel="00000000" w:rsidP="00000000" w:rsidRDefault="00000000" w:rsidRPr="00000000" w14:paraId="00000215">
      <w:pPr>
        <w:pStyle w:val="Heading3"/>
        <w:tabs>
          <w:tab w:val="right" w:leader="none" w:pos="8640"/>
        </w:tabs>
        <w:spacing w:after="280" w:before="1" w:lineRule="auto"/>
        <w:rPr/>
      </w:pPr>
      <w:bookmarkStart w:colFirst="0" w:colLast="0" w:name="_heading=h.52rt3gziijj6" w:id="91"/>
      <w:bookmarkEnd w:id="91"/>
      <w:r w:rsidDel="00000000" w:rsidR="00000000" w:rsidRPr="00000000">
        <w:rPr>
          <w:rtl w:val="0"/>
        </w:rPr>
        <w:t xml:space="preserve">7.1.1  Architecture matérielle </w:t>
      </w:r>
    </w:p>
    <w:p w:rsidR="00000000" w:rsidDel="00000000" w:rsidP="00000000" w:rsidRDefault="00000000" w:rsidRPr="00000000" w14:paraId="00000216">
      <w:pPr>
        <w:tabs>
          <w:tab w:val="right" w:leader="none" w:pos="8640"/>
        </w:tabs>
        <w:jc w:val="center"/>
        <w:rPr>
          <w:u w:val="single"/>
        </w:rPr>
      </w:pPr>
      <w:r w:rsidDel="00000000" w:rsidR="00000000" w:rsidRPr="00000000">
        <w:rPr/>
        <w:drawing>
          <wp:inline distB="114300" distT="114300" distL="114300" distR="114300">
            <wp:extent cx="6328100" cy="2527300"/>
            <wp:effectExtent b="0" l="0" r="0" t="0"/>
            <wp:docPr id="2063244063"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6328100" cy="2527300"/>
                    </a:xfrm>
                    <a:prstGeom prst="rect"/>
                    <a:ln/>
                  </pic:spPr>
                </pic:pic>
              </a:graphicData>
            </a:graphic>
          </wp:inline>
        </w:drawing>
      </w:r>
      <w:r w:rsidDel="00000000" w:rsidR="00000000" w:rsidRPr="00000000">
        <w:rPr>
          <w:u w:val="single"/>
          <w:rtl w:val="0"/>
        </w:rPr>
        <w:t xml:space="preserve">Figure 7  : Architecture matérielle</w:t>
      </w:r>
    </w:p>
    <w:p w:rsidR="00000000" w:rsidDel="00000000" w:rsidP="00000000" w:rsidRDefault="00000000" w:rsidRPr="00000000" w14:paraId="00000217">
      <w:pPr>
        <w:pStyle w:val="Heading3"/>
        <w:tabs>
          <w:tab w:val="right" w:leader="none" w:pos="8640"/>
        </w:tabs>
        <w:jc w:val="left"/>
        <w:rPr/>
      </w:pPr>
      <w:bookmarkStart w:colFirst="0" w:colLast="0" w:name="_heading=h.7i4napcwtmmb" w:id="92"/>
      <w:bookmarkEnd w:id="92"/>
      <w:r w:rsidDel="00000000" w:rsidR="00000000" w:rsidRPr="00000000">
        <w:rPr>
          <w:rtl w:val="0"/>
        </w:rPr>
        <w:t xml:space="preserve">7.1.2  Framework Logiciel</w:t>
      </w:r>
    </w:p>
    <w:p w:rsidR="00000000" w:rsidDel="00000000" w:rsidP="00000000" w:rsidRDefault="00000000" w:rsidRPr="00000000" w14:paraId="00000218">
      <w:pPr>
        <w:numPr>
          <w:ilvl w:val="0"/>
          <w:numId w:val="15"/>
        </w:numPr>
        <w:tabs>
          <w:tab w:val="right" w:leader="none" w:pos="8640"/>
        </w:tabs>
        <w:spacing w:after="0" w:afterAutospacing="0"/>
        <w:ind w:left="720" w:hanging="360"/>
        <w:rPr>
          <w:u w:val="none"/>
        </w:rPr>
      </w:pPr>
      <w:r w:rsidDel="00000000" w:rsidR="00000000" w:rsidRPr="00000000">
        <w:rPr>
          <w:b w:val="1"/>
          <w:rtl w:val="0"/>
        </w:rPr>
        <w:t xml:space="preserve">Ionic</w:t>
      </w:r>
      <w:r w:rsidDel="00000000" w:rsidR="00000000" w:rsidRPr="00000000">
        <w:rPr>
          <w:rtl w:val="0"/>
        </w:rPr>
        <w:t xml:space="preserve"> pour l'interface utilisateur mobile, permettant le développement multiplateforme (Android/iOS). </w:t>
      </w:r>
      <w:r w:rsidDel="00000000" w:rsidR="00000000" w:rsidRPr="00000000">
        <w:rPr>
          <w:b w:val="1"/>
          <w:rtl w:val="0"/>
        </w:rPr>
        <w:t xml:space="preserve">Ionic</w:t>
      </w:r>
      <w:r w:rsidDel="00000000" w:rsidR="00000000" w:rsidRPr="00000000">
        <w:rPr>
          <w:rtl w:val="0"/>
        </w:rPr>
        <w:t xml:space="preserve"> a été choisi pour sa capacité à produire des applications multiplateformes avec un code unique, réduisant ainsi le temps de développement et de maintenance.</w:t>
      </w:r>
    </w:p>
    <w:p w:rsidR="00000000" w:rsidDel="00000000" w:rsidP="00000000" w:rsidRDefault="00000000" w:rsidRPr="00000000" w14:paraId="00000219">
      <w:pPr>
        <w:numPr>
          <w:ilvl w:val="0"/>
          <w:numId w:val="15"/>
        </w:numPr>
        <w:tabs>
          <w:tab w:val="right" w:leader="none" w:pos="8640"/>
        </w:tabs>
        <w:spacing w:after="0" w:afterAutospacing="0" w:before="0" w:beforeAutospacing="0"/>
        <w:ind w:left="720" w:hanging="360"/>
        <w:rPr>
          <w:u w:val="none"/>
        </w:rPr>
      </w:pPr>
      <w:r w:rsidDel="00000000" w:rsidR="00000000" w:rsidRPr="00000000">
        <w:rPr>
          <w:b w:val="1"/>
          <w:rtl w:val="0"/>
        </w:rPr>
        <w:t xml:space="preserve">Node.js/Express</w:t>
      </w:r>
      <w:r w:rsidDel="00000000" w:rsidR="00000000" w:rsidRPr="00000000">
        <w:rPr>
          <w:rtl w:val="0"/>
        </w:rPr>
        <w:t xml:space="preserve"> pour le backend, qui assure la gestion des utilisateurs, des courses, des paiements, et des notifications. </w:t>
      </w:r>
      <w:r w:rsidDel="00000000" w:rsidR="00000000" w:rsidRPr="00000000">
        <w:rPr>
          <w:b w:val="1"/>
          <w:rtl w:val="0"/>
        </w:rPr>
        <w:t xml:space="preserve">Node.js</w:t>
      </w:r>
      <w:r w:rsidDel="00000000" w:rsidR="00000000" w:rsidRPr="00000000">
        <w:rPr>
          <w:rtl w:val="0"/>
        </w:rPr>
        <w:t xml:space="preserve"> a été sélectionné pour sa rapidité dans la gestion des requêtes et sa compatibilité avec JavaScript, ce qui facilite la communication avec le frontend.</w:t>
      </w:r>
    </w:p>
    <w:p w:rsidR="00000000" w:rsidDel="00000000" w:rsidP="00000000" w:rsidRDefault="00000000" w:rsidRPr="00000000" w14:paraId="0000021A">
      <w:pPr>
        <w:numPr>
          <w:ilvl w:val="0"/>
          <w:numId w:val="15"/>
        </w:numPr>
        <w:tabs>
          <w:tab w:val="right" w:leader="none" w:pos="8640"/>
        </w:tabs>
        <w:spacing w:after="0" w:afterAutospacing="0" w:before="0" w:beforeAutospacing="0"/>
        <w:ind w:left="720" w:hanging="360"/>
        <w:rPr>
          <w:u w:val="none"/>
        </w:rPr>
      </w:pPr>
      <w:r w:rsidDel="00000000" w:rsidR="00000000" w:rsidRPr="00000000">
        <w:rPr>
          <w:b w:val="1"/>
          <w:rtl w:val="0"/>
        </w:rPr>
        <w:t xml:space="preserve">PostgreSQL</w:t>
      </w:r>
      <w:r w:rsidDel="00000000" w:rsidR="00000000" w:rsidRPr="00000000">
        <w:rPr>
          <w:rtl w:val="0"/>
        </w:rPr>
        <w:t xml:space="preserve"> avec l'extension </w:t>
      </w:r>
      <w:r w:rsidDel="00000000" w:rsidR="00000000" w:rsidRPr="00000000">
        <w:rPr>
          <w:b w:val="1"/>
          <w:rtl w:val="0"/>
        </w:rPr>
        <w:t xml:space="preserve">PostGIS</w:t>
      </w:r>
      <w:r w:rsidDel="00000000" w:rsidR="00000000" w:rsidRPr="00000000">
        <w:rPr>
          <w:rtl w:val="0"/>
        </w:rPr>
        <w:t xml:space="preserve"> pour stocker et traiter les données géospatiales. </w:t>
      </w:r>
      <w:r w:rsidDel="00000000" w:rsidR="00000000" w:rsidRPr="00000000">
        <w:rPr>
          <w:b w:val="1"/>
          <w:rtl w:val="0"/>
        </w:rPr>
        <w:t xml:space="preserve">PostGIS</w:t>
      </w:r>
      <w:r w:rsidDel="00000000" w:rsidR="00000000" w:rsidRPr="00000000">
        <w:rPr>
          <w:rtl w:val="0"/>
        </w:rPr>
        <w:t xml:space="preserve"> permet une gestion efficace des données géographiques, essentielle pour la fonctionnalité de suivi en temps réel.</w:t>
      </w:r>
    </w:p>
    <w:p w:rsidR="00000000" w:rsidDel="00000000" w:rsidP="00000000" w:rsidRDefault="00000000" w:rsidRPr="00000000" w14:paraId="0000021B">
      <w:pPr>
        <w:numPr>
          <w:ilvl w:val="0"/>
          <w:numId w:val="15"/>
        </w:numPr>
        <w:tabs>
          <w:tab w:val="right" w:leader="none" w:pos="8640"/>
        </w:tabs>
        <w:spacing w:before="0" w:beforeAutospacing="0"/>
        <w:ind w:left="720" w:hanging="360"/>
        <w:rPr>
          <w:u w:val="none"/>
        </w:rPr>
      </w:pPr>
      <w:r w:rsidDel="00000000" w:rsidR="00000000" w:rsidRPr="00000000">
        <w:rPr>
          <w:b w:val="1"/>
          <w:rtl w:val="0"/>
        </w:rPr>
        <w:t xml:space="preserve">React</w:t>
      </w:r>
      <w:r w:rsidDel="00000000" w:rsidR="00000000" w:rsidRPr="00000000">
        <w:rPr>
          <w:rtl w:val="0"/>
        </w:rPr>
        <w:t xml:space="preserve"> pour le back-office administrateur, permettant la gestion des utilisateurs, des chauffeurs, et des courses.</w:t>
      </w:r>
      <w:r w:rsidDel="00000000" w:rsidR="00000000" w:rsidRPr="00000000">
        <w:rPr>
          <w:rtl w:val="0"/>
        </w:rPr>
      </w:r>
    </w:p>
    <w:p w:rsidR="00000000" w:rsidDel="00000000" w:rsidP="00000000" w:rsidRDefault="00000000" w:rsidRPr="00000000" w14:paraId="0000021C">
      <w:pPr>
        <w:pStyle w:val="Heading3"/>
        <w:tabs>
          <w:tab w:val="right" w:leader="none" w:pos="8640"/>
        </w:tabs>
        <w:jc w:val="left"/>
        <w:rPr/>
      </w:pPr>
      <w:bookmarkStart w:colFirst="0" w:colLast="0" w:name="_heading=h.dluyxday6ns5" w:id="93"/>
      <w:bookmarkEnd w:id="93"/>
      <w:r w:rsidDel="00000000" w:rsidR="00000000" w:rsidRPr="00000000">
        <w:rPr>
          <w:rtl w:val="0"/>
        </w:rPr>
        <w:tab/>
      </w:r>
    </w:p>
    <w:p w:rsidR="00000000" w:rsidDel="00000000" w:rsidP="00000000" w:rsidRDefault="00000000" w:rsidRPr="00000000" w14:paraId="0000021D">
      <w:pPr>
        <w:pStyle w:val="Heading2"/>
        <w:keepNext w:val="1"/>
        <w:numPr>
          <w:ilvl w:val="1"/>
          <w:numId w:val="13"/>
        </w:numPr>
        <w:spacing w:after="60" w:before="240" w:lineRule="auto"/>
        <w:ind w:left="576"/>
        <w:rPr/>
      </w:pPr>
      <w:bookmarkStart w:colFirst="0" w:colLast="0" w:name="_heading=h.2lwamvv" w:id="94"/>
      <w:bookmarkEnd w:id="94"/>
      <w:r w:rsidDel="00000000" w:rsidR="00000000" w:rsidRPr="00000000">
        <w:rPr>
          <w:vertAlign w:val="baseline"/>
          <w:rtl w:val="0"/>
        </w:rPr>
        <w:t xml:space="preserve">Conception du logiciel développé</w:t>
      </w:r>
    </w:p>
    <w:p w:rsidR="00000000" w:rsidDel="00000000" w:rsidP="00000000" w:rsidRDefault="00000000" w:rsidRPr="00000000" w14:paraId="0000021E">
      <w:pPr>
        <w:pStyle w:val="Heading3"/>
        <w:keepNext w:val="1"/>
        <w:numPr>
          <w:ilvl w:val="2"/>
          <w:numId w:val="13"/>
        </w:numPr>
        <w:spacing w:after="60" w:afterAutospacing="0" w:before="240" w:lineRule="auto"/>
        <w:ind w:left="720"/>
        <w:rPr/>
      </w:pPr>
      <w:bookmarkStart w:colFirst="0" w:colLast="0" w:name="_heading=h.111kx3o" w:id="95"/>
      <w:bookmarkEnd w:id="95"/>
      <w:r w:rsidDel="00000000" w:rsidR="00000000" w:rsidRPr="00000000">
        <w:rPr>
          <w:vertAlign w:val="baseline"/>
          <w:rtl w:val="0"/>
        </w:rPr>
        <w:t xml:space="preserve">Conception du code source</w:t>
      </w:r>
      <w:r w:rsidDel="00000000" w:rsidR="00000000" w:rsidRPr="00000000">
        <w:rPr>
          <w:rtl w:val="0"/>
        </w:rPr>
      </w:r>
    </w:p>
    <w:p w:rsidR="00000000" w:rsidDel="00000000" w:rsidP="00000000" w:rsidRDefault="00000000" w:rsidRPr="00000000" w14:paraId="0000021F">
      <w:pPr>
        <w:numPr>
          <w:ilvl w:val="0"/>
          <w:numId w:val="10"/>
        </w:numPr>
        <w:spacing w:after="0" w:afterAutospacing="0" w:before="60" w:beforeAutospacing="0"/>
        <w:ind w:left="720" w:hanging="360"/>
        <w:rPr>
          <w:u w:val="none"/>
          <w:vertAlign w:val="baseline"/>
        </w:rPr>
      </w:pPr>
      <w:r w:rsidDel="00000000" w:rsidR="00000000" w:rsidRPr="00000000">
        <w:rPr>
          <w:rtl w:val="0"/>
        </w:rPr>
        <w:t xml:space="preserve">Pour l’application mobile (Ionic/React)</w:t>
      </w:r>
      <w:r w:rsidDel="00000000" w:rsidR="00000000" w:rsidRPr="00000000">
        <w:rPr>
          <w:rtl w:val="0"/>
        </w:rPr>
        <w:t xml:space="preserve"> :</w:t>
      </w:r>
    </w:p>
    <w:p w:rsidR="00000000" w:rsidDel="00000000" w:rsidP="00000000" w:rsidRDefault="00000000" w:rsidRPr="00000000" w14:paraId="00000220">
      <w:pPr>
        <w:numPr>
          <w:ilvl w:val="0"/>
          <w:numId w:val="18"/>
        </w:numPr>
        <w:spacing w:after="0" w:afterAutospacing="0" w:before="0" w:beforeAutospacing="0"/>
        <w:ind w:left="1440" w:hanging="360"/>
        <w:rPr>
          <w:u w:val="none"/>
        </w:rPr>
      </w:pPr>
      <w:r w:rsidDel="00000000" w:rsidR="00000000" w:rsidRPr="00000000">
        <w:rPr>
          <w:b w:val="1"/>
          <w:rtl w:val="0"/>
        </w:rPr>
        <w:t xml:space="preserve">Pages</w:t>
      </w:r>
      <w:r w:rsidDel="00000000" w:rsidR="00000000" w:rsidRPr="00000000">
        <w:rPr>
          <w:rtl w:val="0"/>
        </w:rPr>
        <w:t xml:space="preserve"> : Chaque page représente une vue distincte de l’application (ex. : page de connexion, page de réservation). Le dossier </w:t>
      </w:r>
      <w:r w:rsidDel="00000000" w:rsidR="00000000" w:rsidRPr="00000000">
        <w:rPr>
          <w:i w:val="1"/>
          <w:rtl w:val="0"/>
        </w:rPr>
        <w:t xml:space="preserve">“pages”</w:t>
      </w:r>
      <w:r w:rsidDel="00000000" w:rsidR="00000000" w:rsidRPr="00000000">
        <w:rPr>
          <w:rtl w:val="0"/>
        </w:rPr>
        <w:t xml:space="preserve"> regroupe toutes les pages, favorisant une navigation claire et organisée.</w:t>
      </w:r>
    </w:p>
    <w:p w:rsidR="00000000" w:rsidDel="00000000" w:rsidP="00000000" w:rsidRDefault="00000000" w:rsidRPr="00000000" w14:paraId="00000221">
      <w:pPr>
        <w:numPr>
          <w:ilvl w:val="0"/>
          <w:numId w:val="18"/>
        </w:numPr>
        <w:spacing w:after="0" w:afterAutospacing="0" w:before="0" w:beforeAutospacing="0"/>
        <w:ind w:left="1440" w:hanging="360"/>
        <w:rPr>
          <w:u w:val="none"/>
        </w:rPr>
      </w:pPr>
      <w:r w:rsidDel="00000000" w:rsidR="00000000" w:rsidRPr="00000000">
        <w:rPr>
          <w:b w:val="1"/>
          <w:rtl w:val="0"/>
        </w:rPr>
        <w:t xml:space="preserve">Components</w:t>
      </w:r>
      <w:r w:rsidDel="00000000" w:rsidR="00000000" w:rsidRPr="00000000">
        <w:rPr>
          <w:rtl w:val="0"/>
        </w:rPr>
        <w:t xml:space="preserve"> : Les composants réutilisables (boutons, formulaires, etc.) sont placés dans le dossier “c</w:t>
      </w:r>
      <w:r w:rsidDel="00000000" w:rsidR="00000000" w:rsidRPr="00000000">
        <w:rPr>
          <w:i w:val="1"/>
          <w:rtl w:val="0"/>
        </w:rPr>
        <w:t xml:space="preserve">omponents”</w:t>
      </w:r>
      <w:r w:rsidDel="00000000" w:rsidR="00000000" w:rsidRPr="00000000">
        <w:rPr>
          <w:i w:val="1"/>
          <w:rtl w:val="0"/>
        </w:rPr>
        <w:t xml:space="preserve">. </w:t>
      </w:r>
      <w:r w:rsidDel="00000000" w:rsidR="00000000" w:rsidRPr="00000000">
        <w:rPr>
          <w:rtl w:val="0"/>
        </w:rPr>
        <w:t xml:space="preserve">Cette séparation permet une meilleure réutilisation du code et facilite les tests unitaires.</w:t>
      </w:r>
    </w:p>
    <w:p w:rsidR="00000000" w:rsidDel="00000000" w:rsidP="00000000" w:rsidRDefault="00000000" w:rsidRPr="00000000" w14:paraId="00000222">
      <w:pPr>
        <w:numPr>
          <w:ilvl w:val="0"/>
          <w:numId w:val="18"/>
        </w:numPr>
        <w:spacing w:after="0" w:afterAutospacing="0" w:before="0" w:beforeAutospacing="0"/>
        <w:ind w:left="1440" w:hanging="360"/>
        <w:rPr>
          <w:u w:val="none"/>
        </w:rPr>
      </w:pPr>
      <w:r w:rsidDel="00000000" w:rsidR="00000000" w:rsidRPr="00000000">
        <w:rPr>
          <w:b w:val="1"/>
          <w:rtl w:val="0"/>
        </w:rPr>
        <w:t xml:space="preserve">Services</w:t>
      </w:r>
      <w:r w:rsidDel="00000000" w:rsidR="00000000" w:rsidRPr="00000000">
        <w:rPr>
          <w:rtl w:val="0"/>
        </w:rPr>
        <w:t xml:space="preserve"> : Les appels à l'API sont centralisés dans le dossier </w:t>
      </w:r>
      <w:r w:rsidDel="00000000" w:rsidR="00000000" w:rsidRPr="00000000">
        <w:rPr>
          <w:i w:val="1"/>
          <w:rtl w:val="0"/>
        </w:rPr>
        <w:t xml:space="preserve">“s</w:t>
      </w:r>
      <w:r w:rsidDel="00000000" w:rsidR="00000000" w:rsidRPr="00000000">
        <w:rPr>
          <w:i w:val="1"/>
          <w:rtl w:val="0"/>
        </w:rPr>
        <w:t xml:space="preserve">ervices”</w:t>
      </w:r>
      <w:r w:rsidDel="00000000" w:rsidR="00000000" w:rsidRPr="00000000">
        <w:rPr>
          <w:rtl w:val="0"/>
        </w:rPr>
        <w:t xml:space="preserve">. Cela permet de gérer les interactions avec le backend de manière cohérente et modulaire, et de respecter le principe de séparation des préoccupations.</w:t>
      </w:r>
    </w:p>
    <w:p w:rsidR="00000000" w:rsidDel="00000000" w:rsidP="00000000" w:rsidRDefault="00000000" w:rsidRPr="00000000" w14:paraId="00000223">
      <w:pPr>
        <w:numPr>
          <w:ilvl w:val="0"/>
          <w:numId w:val="21"/>
        </w:numPr>
        <w:spacing w:after="0" w:afterAutospacing="0" w:before="0" w:beforeAutospacing="0"/>
        <w:ind w:left="720" w:hanging="360"/>
        <w:rPr>
          <w:u w:val="none"/>
        </w:rPr>
      </w:pPr>
      <w:r w:rsidDel="00000000" w:rsidR="00000000" w:rsidRPr="00000000">
        <w:rPr>
          <w:rtl w:val="0"/>
        </w:rPr>
        <w:t xml:space="preserve">Pour le backend (Node.js/Express)</w:t>
      </w:r>
      <w:r w:rsidDel="00000000" w:rsidR="00000000" w:rsidRPr="00000000">
        <w:rPr>
          <w:rtl w:val="0"/>
        </w:rPr>
        <w:t xml:space="preserve"> :</w:t>
      </w:r>
    </w:p>
    <w:p w:rsidR="00000000" w:rsidDel="00000000" w:rsidP="00000000" w:rsidRDefault="00000000" w:rsidRPr="00000000" w14:paraId="00000224">
      <w:pPr>
        <w:numPr>
          <w:ilvl w:val="0"/>
          <w:numId w:val="8"/>
        </w:numPr>
        <w:spacing w:after="0" w:afterAutospacing="0" w:before="0" w:beforeAutospacing="0"/>
        <w:ind w:left="1440" w:hanging="360"/>
        <w:rPr>
          <w:u w:val="none"/>
        </w:rPr>
      </w:pPr>
      <w:r w:rsidDel="00000000" w:rsidR="00000000" w:rsidRPr="00000000">
        <w:rPr>
          <w:b w:val="1"/>
          <w:rtl w:val="0"/>
        </w:rPr>
        <w:t xml:space="preserve">Models</w:t>
      </w:r>
      <w:r w:rsidDel="00000000" w:rsidR="00000000" w:rsidRPr="00000000">
        <w:rPr>
          <w:rtl w:val="0"/>
        </w:rPr>
        <w:t xml:space="preserve"> : Le dossier</w:t>
      </w:r>
      <w:r w:rsidDel="00000000" w:rsidR="00000000" w:rsidRPr="00000000">
        <w:rPr>
          <w:i w:val="1"/>
          <w:rtl w:val="0"/>
        </w:rPr>
        <w:t xml:space="preserve"> “</w:t>
      </w:r>
      <w:r w:rsidDel="00000000" w:rsidR="00000000" w:rsidRPr="00000000">
        <w:rPr>
          <w:i w:val="1"/>
          <w:rtl w:val="0"/>
        </w:rPr>
        <w:t xml:space="preserve">models”</w:t>
      </w:r>
      <w:r w:rsidDel="00000000" w:rsidR="00000000" w:rsidRPr="00000000">
        <w:rPr>
          <w:rtl w:val="0"/>
        </w:rPr>
        <w:t xml:space="preserve"> contient les schémas de données pour PostgreSQL. Chaque modèle représente une entité (ex. : Utilisateur, Course) et applique des bonnes pratiques de modélisation relationnelle. Ils sont responsables de traiter les requêtes et les opérations.</w:t>
      </w:r>
    </w:p>
    <w:p w:rsidR="00000000" w:rsidDel="00000000" w:rsidP="00000000" w:rsidRDefault="00000000" w:rsidRPr="00000000" w14:paraId="00000225">
      <w:pPr>
        <w:numPr>
          <w:ilvl w:val="0"/>
          <w:numId w:val="8"/>
        </w:numPr>
        <w:spacing w:after="0" w:afterAutospacing="0" w:before="0" w:beforeAutospacing="0"/>
        <w:ind w:left="1440" w:hanging="360"/>
        <w:rPr>
          <w:u w:val="none"/>
        </w:rPr>
      </w:pPr>
      <w:r w:rsidDel="00000000" w:rsidR="00000000" w:rsidRPr="00000000">
        <w:rPr>
          <w:b w:val="1"/>
          <w:rtl w:val="0"/>
        </w:rPr>
        <w:t xml:space="preserve">Controllers</w:t>
      </w:r>
      <w:r w:rsidDel="00000000" w:rsidR="00000000" w:rsidRPr="00000000">
        <w:rPr>
          <w:rtl w:val="0"/>
        </w:rPr>
        <w:t xml:space="preserve"> : Le dossier</w:t>
      </w:r>
      <w:r w:rsidDel="00000000" w:rsidR="00000000" w:rsidRPr="00000000">
        <w:rPr>
          <w:i w:val="1"/>
          <w:rtl w:val="0"/>
        </w:rPr>
        <w:t xml:space="preserve"> “</w:t>
      </w:r>
      <w:r w:rsidDel="00000000" w:rsidR="00000000" w:rsidRPr="00000000">
        <w:rPr>
          <w:i w:val="1"/>
          <w:rtl w:val="0"/>
        </w:rPr>
        <w:t xml:space="preserve">controllers”</w:t>
      </w:r>
      <w:r w:rsidDel="00000000" w:rsidR="00000000" w:rsidRPr="00000000">
        <w:rPr>
          <w:rtl w:val="0"/>
        </w:rPr>
        <w:t xml:space="preserve"> contient les contrôleurs pour chaque route. Les contrôleurs sont responsables de valider les données, et d'interagir avec les modèles.</w:t>
      </w:r>
    </w:p>
    <w:p w:rsidR="00000000" w:rsidDel="00000000" w:rsidP="00000000" w:rsidRDefault="00000000" w:rsidRPr="00000000" w14:paraId="00000226">
      <w:pPr>
        <w:numPr>
          <w:ilvl w:val="0"/>
          <w:numId w:val="8"/>
        </w:numPr>
        <w:spacing w:before="0" w:beforeAutospacing="0"/>
        <w:ind w:left="1440" w:hanging="360"/>
        <w:rPr>
          <w:u w:val="none"/>
        </w:rPr>
      </w:pPr>
      <w:r w:rsidDel="00000000" w:rsidR="00000000" w:rsidRPr="00000000">
        <w:rPr>
          <w:b w:val="1"/>
          <w:rtl w:val="0"/>
        </w:rPr>
        <w:t xml:space="preserve">Routes</w:t>
      </w:r>
      <w:r w:rsidDel="00000000" w:rsidR="00000000" w:rsidRPr="00000000">
        <w:rPr>
          <w:rtl w:val="0"/>
        </w:rPr>
        <w:t xml:space="preserve"> : Le dossier </w:t>
      </w:r>
      <w:r w:rsidDel="00000000" w:rsidR="00000000" w:rsidRPr="00000000">
        <w:rPr>
          <w:i w:val="1"/>
          <w:rtl w:val="0"/>
        </w:rPr>
        <w:t xml:space="preserve">“r</w:t>
      </w:r>
      <w:r w:rsidDel="00000000" w:rsidR="00000000" w:rsidRPr="00000000">
        <w:rPr>
          <w:i w:val="1"/>
          <w:rtl w:val="0"/>
        </w:rPr>
        <w:t xml:space="preserve">outes”</w:t>
      </w:r>
      <w:r w:rsidDel="00000000" w:rsidR="00000000" w:rsidRPr="00000000">
        <w:rPr>
          <w:rtl w:val="0"/>
        </w:rPr>
        <w:t xml:space="preserve"> gère les points d'entrée de l'API (ex. : </w:t>
      </w:r>
      <w:r w:rsidDel="00000000" w:rsidR="00000000" w:rsidRPr="00000000">
        <w:rPr>
          <w:rtl w:val="0"/>
        </w:rPr>
        <w:t xml:space="preserve">/auth</w:t>
      </w:r>
      <w:r w:rsidDel="00000000" w:rsidR="00000000" w:rsidRPr="00000000">
        <w:rPr>
          <w:rtl w:val="0"/>
        </w:rPr>
        <w:t xml:space="preserve">, </w:t>
      </w:r>
      <w:r w:rsidDel="00000000" w:rsidR="00000000" w:rsidRPr="00000000">
        <w:rPr>
          <w:rtl w:val="0"/>
        </w:rPr>
        <w:t xml:space="preserve">/courses</w:t>
      </w:r>
      <w:r w:rsidDel="00000000" w:rsidR="00000000" w:rsidRPr="00000000">
        <w:rPr>
          <w:rtl w:val="0"/>
        </w:rPr>
        <w:t xml:space="preserve">). Chaque route est associée à un contrôleur, et un middleware est utilisé pour la gestion de l’authentification et de la sécurité.</w:t>
      </w:r>
    </w:p>
    <w:p w:rsidR="00000000" w:rsidDel="00000000" w:rsidP="00000000" w:rsidRDefault="00000000" w:rsidRPr="00000000" w14:paraId="00000227">
      <w:pPr>
        <w:pStyle w:val="Heading3"/>
        <w:keepNext w:val="1"/>
        <w:numPr>
          <w:ilvl w:val="2"/>
          <w:numId w:val="13"/>
        </w:numPr>
        <w:spacing w:after="60" w:before="240" w:lineRule="auto"/>
        <w:ind w:left="720"/>
        <w:rPr/>
      </w:pPr>
      <w:bookmarkStart w:colFirst="0" w:colLast="0" w:name="_heading=h.3l18frh" w:id="96"/>
      <w:bookmarkEnd w:id="96"/>
      <w:r w:rsidDel="00000000" w:rsidR="00000000" w:rsidRPr="00000000">
        <w:rPr>
          <w:vertAlign w:val="baseline"/>
          <w:rtl w:val="0"/>
        </w:rPr>
        <w:t xml:space="preserve">Le code source – vue statique</w:t>
      </w:r>
    </w:p>
    <w:p w:rsidR="00000000" w:rsidDel="00000000" w:rsidP="00000000" w:rsidRDefault="00000000" w:rsidRPr="00000000" w14:paraId="00000228">
      <w:pPr>
        <w:ind w:left="2160" w:firstLine="0"/>
        <w:rPr/>
      </w:pPr>
      <w:r w:rsidDel="00000000" w:rsidR="00000000" w:rsidRPr="00000000">
        <w:rPr>
          <w:rtl w:val="0"/>
        </w:rPr>
        <w:t xml:space="preserve">       </w:t>
      </w:r>
      <w:r w:rsidDel="00000000" w:rsidR="00000000" w:rsidRPr="00000000">
        <w:rPr/>
        <w:drawing>
          <wp:inline distB="114300" distT="114300" distL="114300" distR="114300">
            <wp:extent cx="2119313" cy="2457966"/>
            <wp:effectExtent b="0" l="0" r="0" t="0"/>
            <wp:docPr id="2063244060"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2119313" cy="2457966"/>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ind w:left="2880" w:firstLine="720"/>
        <w:jc w:val="left"/>
        <w:rPr>
          <w:u w:val="single"/>
        </w:rPr>
      </w:pPr>
      <w:r w:rsidDel="00000000" w:rsidR="00000000" w:rsidRPr="00000000">
        <w:rPr>
          <w:u w:val="single"/>
          <w:rtl w:val="0"/>
        </w:rPr>
        <w:t xml:space="preserve">Figure 8  : Vue statique frontend (Ionic/React)</w:t>
      </w:r>
    </w:p>
    <w:p w:rsidR="00000000" w:rsidDel="00000000" w:rsidP="00000000" w:rsidRDefault="00000000" w:rsidRPr="00000000" w14:paraId="0000022A">
      <w:pPr>
        <w:ind w:left="0" w:firstLine="0"/>
        <w:rPr>
          <w:u w:val="single"/>
        </w:rPr>
      </w:pPr>
      <w:r w:rsidDel="00000000" w:rsidR="00000000" w:rsidRPr="00000000">
        <w:rPr>
          <w:rtl w:val="0"/>
        </w:rPr>
      </w:r>
    </w:p>
    <w:p w:rsidR="00000000" w:rsidDel="00000000" w:rsidP="00000000" w:rsidRDefault="00000000" w:rsidRPr="00000000" w14:paraId="0000022B">
      <w:pPr>
        <w:ind w:left="1440" w:firstLine="720"/>
        <w:rPr/>
      </w:pPr>
      <w:r w:rsidDel="00000000" w:rsidR="00000000" w:rsidRPr="00000000">
        <w:rPr>
          <w:rtl w:val="0"/>
        </w:rPr>
        <w:t xml:space="preserve">   </w:t>
      </w:r>
      <w:r w:rsidDel="00000000" w:rsidR="00000000" w:rsidRPr="00000000">
        <w:rPr/>
        <w:drawing>
          <wp:inline distB="114300" distT="114300" distL="114300" distR="114300">
            <wp:extent cx="2566988" cy="2973345"/>
            <wp:effectExtent b="0" l="0" r="0" t="0"/>
            <wp:docPr id="2063244064"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2566988" cy="2973345"/>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tabs>
          <w:tab w:val="right" w:leader="none" w:pos="8640"/>
        </w:tabs>
        <w:jc w:val="center"/>
        <w:rPr>
          <w:u w:val="single"/>
        </w:rPr>
      </w:pPr>
      <w:r w:rsidDel="00000000" w:rsidR="00000000" w:rsidRPr="00000000">
        <w:rPr>
          <w:u w:val="single"/>
          <w:rtl w:val="0"/>
        </w:rPr>
        <w:t xml:space="preserve">Figure 9  : Vue statique backend (Node.js/Express)</w:t>
      </w:r>
    </w:p>
    <w:p w:rsidR="00000000" w:rsidDel="00000000" w:rsidP="00000000" w:rsidRDefault="00000000" w:rsidRPr="00000000" w14:paraId="0000022D">
      <w:pPr>
        <w:tabs>
          <w:tab w:val="right" w:leader="none" w:pos="8640"/>
        </w:tabs>
        <w:jc w:val="center"/>
        <w:rPr>
          <w:u w:val="single"/>
        </w:rPr>
      </w:pPr>
      <w:r w:rsidDel="00000000" w:rsidR="00000000" w:rsidRPr="00000000">
        <w:rPr>
          <w:rtl w:val="0"/>
        </w:rPr>
      </w:r>
    </w:p>
    <w:p w:rsidR="00000000" w:rsidDel="00000000" w:rsidP="00000000" w:rsidRDefault="00000000" w:rsidRPr="00000000" w14:paraId="0000022E">
      <w:pPr>
        <w:ind w:left="0" w:firstLine="0"/>
        <w:rPr/>
      </w:pPr>
      <w:r w:rsidDel="00000000" w:rsidR="00000000" w:rsidRPr="00000000">
        <w:rPr>
          <w:rtl w:val="0"/>
        </w:rPr>
      </w:r>
    </w:p>
    <w:p w:rsidR="00000000" w:rsidDel="00000000" w:rsidP="00000000" w:rsidRDefault="00000000" w:rsidRPr="00000000" w14:paraId="0000022F">
      <w:pPr>
        <w:ind w:left="0" w:firstLine="0"/>
        <w:rPr/>
      </w:pPr>
      <w:r w:rsidDel="00000000" w:rsidR="00000000" w:rsidRPr="00000000">
        <w:rPr>
          <w:rtl w:val="0"/>
        </w:rPr>
      </w:r>
    </w:p>
    <w:p w:rsidR="00000000" w:rsidDel="00000000" w:rsidP="00000000" w:rsidRDefault="00000000" w:rsidRPr="00000000" w14:paraId="00000230">
      <w:pPr>
        <w:pStyle w:val="Heading3"/>
        <w:keepNext w:val="1"/>
        <w:numPr>
          <w:ilvl w:val="2"/>
          <w:numId w:val="13"/>
        </w:numPr>
        <w:spacing w:after="60" w:before="240" w:lineRule="auto"/>
        <w:ind w:left="720"/>
        <w:rPr/>
      </w:pPr>
      <w:bookmarkStart w:colFirst="0" w:colLast="0" w:name="_heading=h.206ipza" w:id="97"/>
      <w:bookmarkEnd w:id="97"/>
      <w:sdt>
        <w:sdtPr>
          <w:tag w:val="goog_rdk_6"/>
        </w:sdtPr>
        <w:sdtContent>
          <w:commentRangeStart w:id="2"/>
        </w:sdtContent>
      </w:sdt>
      <w:r w:rsidDel="00000000" w:rsidR="00000000" w:rsidRPr="00000000">
        <w:rPr>
          <w:vertAlign w:val="baseline"/>
          <w:rtl w:val="0"/>
        </w:rPr>
        <w:t xml:space="preserve">Modélisation de données</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231">
      <w:pPr>
        <w:pStyle w:val="Heading3"/>
        <w:keepNext w:val="1"/>
        <w:numPr>
          <w:ilvl w:val="2"/>
          <w:numId w:val="13"/>
        </w:numPr>
        <w:spacing w:after="60" w:before="240" w:lineRule="auto"/>
        <w:ind w:left="720"/>
        <w:rPr/>
      </w:pPr>
      <w:bookmarkStart w:colFirst="0" w:colLast="0" w:name="_heading=h.2zbgiuw" w:id="98"/>
      <w:bookmarkEnd w:id="98"/>
      <w:r w:rsidDel="00000000" w:rsidR="00000000" w:rsidRPr="00000000">
        <w:rPr>
          <w:vertAlign w:val="baseline"/>
          <w:rtl w:val="0"/>
        </w:rPr>
        <w:t xml:space="preserve">Les composants et leur déploiement</w:t>
      </w:r>
      <w:r w:rsidDel="00000000" w:rsidR="00000000" w:rsidRPr="00000000">
        <w:rPr>
          <w:rtl w:val="0"/>
        </w:rPr>
      </w:r>
    </w:p>
    <w:p w:rsidR="00000000" w:rsidDel="00000000" w:rsidP="00000000" w:rsidRDefault="00000000" w:rsidRPr="00000000" w14:paraId="00000232">
      <w:pPr>
        <w:spacing w:before="0" w:line="360" w:lineRule="auto"/>
        <w:rPr/>
      </w:pPr>
      <w:bookmarkStart w:colFirst="0" w:colLast="0" w:name="_heading=h.1egqt2p" w:id="99"/>
      <w:bookmarkEnd w:id="99"/>
      <w:r w:rsidDel="00000000" w:rsidR="00000000" w:rsidRPr="00000000">
        <w:rPr>
          <w:rtl w:val="0"/>
        </w:rPr>
        <w:t xml:space="preserve">L'API backend est développée avec </w:t>
      </w:r>
      <w:r w:rsidDel="00000000" w:rsidR="00000000" w:rsidRPr="00000000">
        <w:rPr>
          <w:b w:val="1"/>
          <w:rtl w:val="0"/>
        </w:rPr>
        <w:t xml:space="preserve">Node.js</w:t>
      </w:r>
      <w:r w:rsidDel="00000000" w:rsidR="00000000" w:rsidRPr="00000000">
        <w:rPr>
          <w:rtl w:val="0"/>
        </w:rPr>
        <w:t xml:space="preserve"> et </w:t>
      </w:r>
      <w:r w:rsidDel="00000000" w:rsidR="00000000" w:rsidRPr="00000000">
        <w:rPr>
          <w:b w:val="1"/>
          <w:rtl w:val="0"/>
        </w:rPr>
        <w:t xml:space="preserve">Express</w:t>
      </w:r>
      <w:r w:rsidDel="00000000" w:rsidR="00000000" w:rsidRPr="00000000">
        <w:rPr>
          <w:rtl w:val="0"/>
        </w:rPr>
        <w:t xml:space="preserve"> et organisée en </w:t>
      </w:r>
      <w:r w:rsidDel="00000000" w:rsidR="00000000" w:rsidRPr="00000000">
        <w:rPr>
          <w:b w:val="1"/>
          <w:rtl w:val="0"/>
        </w:rPr>
        <w:t xml:space="preserve">modèles</w:t>
      </w:r>
      <w:r w:rsidDel="00000000" w:rsidR="00000000" w:rsidRPr="00000000">
        <w:rPr>
          <w:rtl w:val="0"/>
        </w:rPr>
        <w:t xml:space="preserve">, </w:t>
      </w:r>
      <w:r w:rsidDel="00000000" w:rsidR="00000000" w:rsidRPr="00000000">
        <w:rPr>
          <w:b w:val="1"/>
          <w:rtl w:val="0"/>
        </w:rPr>
        <w:t xml:space="preserve">contrôleurs</w:t>
      </w:r>
      <w:r w:rsidDel="00000000" w:rsidR="00000000" w:rsidRPr="00000000">
        <w:rPr>
          <w:rtl w:val="0"/>
        </w:rPr>
        <w:t xml:space="preserve">, et </w:t>
      </w:r>
      <w:r w:rsidDel="00000000" w:rsidR="00000000" w:rsidRPr="00000000">
        <w:rPr>
          <w:b w:val="1"/>
          <w:rtl w:val="0"/>
        </w:rPr>
        <w:t xml:space="preserve">routes</w:t>
      </w:r>
      <w:r w:rsidDel="00000000" w:rsidR="00000000" w:rsidRPr="00000000">
        <w:rPr>
          <w:rtl w:val="0"/>
        </w:rPr>
        <w:t xml:space="preserve">. Lors du déploiement, l'application Node.js est packagée et déployée sur un serveur d'applications, tel que </w:t>
      </w:r>
      <w:r w:rsidDel="00000000" w:rsidR="00000000" w:rsidRPr="00000000">
        <w:rPr>
          <w:b w:val="1"/>
          <w:rtl w:val="0"/>
        </w:rPr>
        <w:t xml:space="preserve">Render</w:t>
      </w:r>
      <w:r w:rsidDel="00000000" w:rsidR="00000000" w:rsidRPr="00000000">
        <w:rPr>
          <w:rtl w:val="0"/>
        </w:rPr>
        <w:t xml:space="preserve">.</w:t>
      </w:r>
    </w:p>
    <w:p w:rsidR="00000000" w:rsidDel="00000000" w:rsidP="00000000" w:rsidRDefault="00000000" w:rsidRPr="00000000" w14:paraId="00000233">
      <w:pPr>
        <w:spacing w:before="0" w:line="360" w:lineRule="auto"/>
        <w:rPr>
          <w:b w:val="1"/>
          <w:sz w:val="36"/>
          <w:szCs w:val="36"/>
        </w:rPr>
      </w:pPr>
      <w:bookmarkStart w:colFirst="0" w:colLast="0" w:name="_heading=h.b7gikb9r6la4" w:id="100"/>
      <w:bookmarkEnd w:id="100"/>
      <w:r w:rsidDel="00000000" w:rsidR="00000000" w:rsidRPr="00000000">
        <w:rPr>
          <w:rtl w:val="0"/>
        </w:rPr>
        <w:t xml:space="preserve">L'application mobile est développée avec </w:t>
      </w:r>
      <w:r w:rsidDel="00000000" w:rsidR="00000000" w:rsidRPr="00000000">
        <w:rPr>
          <w:b w:val="1"/>
          <w:rtl w:val="0"/>
        </w:rPr>
        <w:t xml:space="preserve">Ionic</w:t>
      </w:r>
      <w:r w:rsidDel="00000000" w:rsidR="00000000" w:rsidRPr="00000000">
        <w:rPr>
          <w:rtl w:val="0"/>
        </w:rPr>
        <w:t xml:space="preserve">, et le code est structuré en composants, pages, et services. Lors du déploiement, le code source de l’application est compilé en un ensemble de fichiers statiques (HTML, CSS, JavaScript) qui sont ensuite empaquetés pour être distribués sous forme d’</w:t>
      </w:r>
      <w:r w:rsidDel="00000000" w:rsidR="00000000" w:rsidRPr="00000000">
        <w:rPr>
          <w:b w:val="1"/>
          <w:rtl w:val="0"/>
        </w:rPr>
        <w:t xml:space="preserve">APK</w:t>
      </w:r>
      <w:r w:rsidDel="00000000" w:rsidR="00000000" w:rsidRPr="00000000">
        <w:rPr>
          <w:rtl w:val="0"/>
        </w:rPr>
        <w:t xml:space="preserve"> (pour Android) et d’</w:t>
      </w:r>
      <w:r w:rsidDel="00000000" w:rsidR="00000000" w:rsidRPr="00000000">
        <w:rPr>
          <w:b w:val="1"/>
          <w:rtl w:val="0"/>
        </w:rPr>
        <w:t xml:space="preserve">IPA</w:t>
      </w:r>
      <w:r w:rsidDel="00000000" w:rsidR="00000000" w:rsidRPr="00000000">
        <w:rPr>
          <w:rtl w:val="0"/>
        </w:rPr>
        <w:t xml:space="preserve"> (pour iOS).</w:t>
      </w:r>
      <w:r w:rsidDel="00000000" w:rsidR="00000000" w:rsidRPr="00000000">
        <w:br w:type="page"/>
      </w:r>
      <w:r w:rsidDel="00000000" w:rsidR="00000000" w:rsidRPr="00000000">
        <w:rPr>
          <w:rtl w:val="0"/>
        </w:rPr>
      </w:r>
    </w:p>
    <w:p w:rsidR="00000000" w:rsidDel="00000000" w:rsidP="00000000" w:rsidRDefault="00000000" w:rsidRPr="00000000" w14:paraId="00000234">
      <w:pPr>
        <w:pStyle w:val="Heading1"/>
        <w:keepNext w:val="1"/>
        <w:numPr>
          <w:ilvl w:val="0"/>
          <w:numId w:val="13"/>
        </w:numPr>
        <w:spacing w:after="60" w:before="240" w:lineRule="auto"/>
        <w:ind w:left="432"/>
        <w:rPr/>
      </w:pPr>
      <w:bookmarkStart w:colFirst="0" w:colLast="0" w:name="_heading=h.3ygebqi" w:id="101"/>
      <w:bookmarkEnd w:id="101"/>
      <w:r w:rsidDel="00000000" w:rsidR="00000000" w:rsidRPr="00000000">
        <w:rPr>
          <w:vertAlign w:val="baseline"/>
          <w:rtl w:val="0"/>
        </w:rPr>
        <w:t xml:space="preserve">Tests du système logiciel</w:t>
      </w:r>
    </w:p>
    <w:p w:rsidR="00000000" w:rsidDel="00000000" w:rsidP="00000000" w:rsidRDefault="00000000" w:rsidRPr="00000000" w14:paraId="00000235">
      <w:pPr>
        <w:rPr/>
        <w:sectPr>
          <w:type w:val="nextPage"/>
          <w:pgSz w:h="16840" w:w="11907" w:orient="portrait"/>
          <w:pgMar w:bottom="280" w:top="1360" w:left="1200" w:right="740" w:header="720" w:footer="720"/>
        </w:sectPr>
      </w:pPr>
      <w:r w:rsidDel="00000000" w:rsidR="00000000" w:rsidRPr="00000000">
        <w:rPr>
          <w:rtl w:val="0"/>
        </w:rPr>
        <w:t xml:space="preserve">À la fin de chaque fonctionnalité, l'application est d'abord testée par mes soins, puis par le chef de projet à qui j'explique son fonctionnement.  Après les tests effectués par les équipes métiers, nous apportons les ajustements nécessaires en cas de retour.</w:t>
      </w:r>
      <w:r w:rsidDel="00000000" w:rsidR="00000000" w:rsidRPr="00000000">
        <w:rPr>
          <w:rtl w:val="0"/>
        </w:rPr>
      </w:r>
    </w:p>
    <w:p w:rsidR="00000000" w:rsidDel="00000000" w:rsidP="00000000" w:rsidRDefault="00000000" w:rsidRPr="00000000" w14:paraId="00000236">
      <w:pPr>
        <w:pStyle w:val="Heading1"/>
        <w:keepNext w:val="1"/>
        <w:numPr>
          <w:ilvl w:val="0"/>
          <w:numId w:val="13"/>
        </w:numPr>
        <w:spacing w:after="60" w:before="240" w:lineRule="auto"/>
        <w:ind w:left="432"/>
        <w:rPr/>
      </w:pPr>
      <w:bookmarkStart w:colFirst="0" w:colLast="0" w:name="_heading=h.2dlolyb" w:id="102"/>
      <w:bookmarkEnd w:id="102"/>
      <w:r w:rsidDel="00000000" w:rsidR="00000000" w:rsidRPr="00000000">
        <w:rPr>
          <w:vertAlign w:val="baseline"/>
          <w:rtl w:val="0"/>
        </w:rPr>
        <w:t xml:space="preserve">Conclusion générale</w:t>
      </w:r>
    </w:p>
    <w:p w:rsidR="00000000" w:rsidDel="00000000" w:rsidP="00000000" w:rsidRDefault="00000000" w:rsidRPr="00000000" w14:paraId="00000237">
      <w:pPr>
        <w:pBdr>
          <w:top w:space="0" w:sz="0" w:val="nil"/>
          <w:left w:space="0" w:sz="0" w:val="nil"/>
          <w:bottom w:space="0" w:sz="0" w:val="nil"/>
          <w:right w:space="0" w:sz="0" w:val="nil"/>
          <w:between w:space="0" w:sz="0" w:val="nil"/>
        </w:pBdr>
        <w:tabs>
          <w:tab w:val="right" w:leader="none" w:pos="8640"/>
        </w:tabs>
        <w:spacing w:after="280" w:lineRule="auto"/>
        <w:rPr/>
      </w:pPr>
      <w:r w:rsidDel="00000000" w:rsidR="00000000" w:rsidRPr="00000000">
        <w:rPr>
          <w:rtl w:val="0"/>
        </w:rPr>
        <w:t xml:space="preserve">Ainsi j’ai effectué mon stage de fin d’études en Master au sein de l’entreprise WYLog Madagascar. Ces travaux de quatre mois m’ont permis d’appliquer les connaissances théoriques que j’ai acquises durant mes années d’études à l’université. Ce projet m’a permis de consolider mes compétences en développement mobile. Cette expérience a renforcé mon sens de l’organisation, m’a permis de gagner beaucoup de professionnalisme, et m'a également sensibilisé à l'importance de la communication au sein d’une équipe technique. </w:t>
      </w:r>
    </w:p>
    <w:p w:rsidR="00000000" w:rsidDel="00000000" w:rsidP="00000000" w:rsidRDefault="00000000" w:rsidRPr="00000000" w14:paraId="00000238">
      <w:pPr>
        <w:pBdr>
          <w:top w:space="0" w:sz="0" w:val="nil"/>
          <w:left w:space="0" w:sz="0" w:val="nil"/>
          <w:bottom w:space="0" w:sz="0" w:val="nil"/>
          <w:right w:space="0" w:sz="0" w:val="nil"/>
          <w:between w:space="0" w:sz="0" w:val="nil"/>
        </w:pBdr>
        <w:tabs>
          <w:tab w:val="right" w:leader="none" w:pos="8640"/>
        </w:tabs>
        <w:spacing w:after="280" w:lineRule="auto"/>
        <w:rPr/>
      </w:pPr>
      <w:r w:rsidDel="00000000" w:rsidR="00000000" w:rsidRPr="00000000">
        <w:rPr>
          <w:rtl w:val="0"/>
        </w:rPr>
        <w:t xml:space="preserve">Concernant Moov, les objectifs posés au début du stage ont été généralement atteints : </w:t>
      </w:r>
    </w:p>
    <w:p w:rsidR="00000000" w:rsidDel="00000000" w:rsidP="00000000" w:rsidRDefault="00000000" w:rsidRPr="00000000" w14:paraId="00000239">
      <w:pPr>
        <w:numPr>
          <w:ilvl w:val="0"/>
          <w:numId w:val="5"/>
        </w:numPr>
        <w:pBdr>
          <w:top w:space="0" w:sz="0" w:val="nil"/>
          <w:left w:space="0" w:sz="0" w:val="nil"/>
          <w:bottom w:space="0" w:sz="0" w:val="nil"/>
          <w:right w:space="0" w:sz="0" w:val="nil"/>
          <w:between w:space="0" w:sz="0" w:val="nil"/>
        </w:pBdr>
        <w:tabs>
          <w:tab w:val="right" w:leader="none" w:pos="8640"/>
        </w:tabs>
        <w:spacing w:after="0" w:afterAutospacing="0" w:lineRule="auto"/>
        <w:ind w:left="720" w:hanging="360"/>
        <w:rPr>
          <w:rFonts w:ascii="Garamond" w:cs="Garamond" w:eastAsia="Garamond" w:hAnsi="Garamond"/>
          <w:sz w:val="26"/>
          <w:szCs w:val="26"/>
          <w:u w:val="none"/>
        </w:rPr>
      </w:pPr>
      <w:r w:rsidDel="00000000" w:rsidR="00000000" w:rsidRPr="00000000">
        <w:rPr>
          <w:rtl w:val="0"/>
        </w:rPr>
        <w:t xml:space="preserve">La réservation d’une course et sa suivie  </w:t>
      </w:r>
    </w:p>
    <w:p w:rsidR="00000000" w:rsidDel="00000000" w:rsidP="00000000" w:rsidRDefault="00000000" w:rsidRPr="00000000" w14:paraId="0000023A">
      <w:pPr>
        <w:numPr>
          <w:ilvl w:val="0"/>
          <w:numId w:val="5"/>
        </w:numPr>
        <w:pBdr>
          <w:top w:space="0" w:sz="0" w:val="nil"/>
          <w:left w:space="0" w:sz="0" w:val="nil"/>
          <w:bottom w:space="0" w:sz="0" w:val="nil"/>
          <w:right w:space="0" w:sz="0" w:val="nil"/>
          <w:between w:space="0" w:sz="0" w:val="nil"/>
        </w:pBdr>
        <w:tabs>
          <w:tab w:val="right" w:leader="none" w:pos="8640"/>
        </w:tabs>
        <w:spacing w:after="0" w:afterAutospacing="0" w:before="0" w:beforeAutospacing="0" w:lineRule="auto"/>
        <w:ind w:left="720" w:hanging="360"/>
        <w:rPr>
          <w:rFonts w:ascii="Garamond" w:cs="Garamond" w:eastAsia="Garamond" w:hAnsi="Garamond"/>
          <w:sz w:val="26"/>
          <w:szCs w:val="26"/>
          <w:u w:val="none"/>
        </w:rPr>
      </w:pPr>
      <w:r w:rsidDel="00000000" w:rsidR="00000000" w:rsidRPr="00000000">
        <w:rPr>
          <w:rtl w:val="0"/>
        </w:rPr>
        <w:t xml:space="preserve">Système de gestion de paiement</w:t>
      </w:r>
    </w:p>
    <w:p w:rsidR="00000000" w:rsidDel="00000000" w:rsidP="00000000" w:rsidRDefault="00000000" w:rsidRPr="00000000" w14:paraId="0000023B">
      <w:pPr>
        <w:numPr>
          <w:ilvl w:val="0"/>
          <w:numId w:val="5"/>
        </w:numPr>
        <w:pBdr>
          <w:top w:space="0" w:sz="0" w:val="nil"/>
          <w:left w:space="0" w:sz="0" w:val="nil"/>
          <w:bottom w:space="0" w:sz="0" w:val="nil"/>
          <w:right w:space="0" w:sz="0" w:val="nil"/>
          <w:between w:space="0" w:sz="0" w:val="nil"/>
        </w:pBdr>
        <w:tabs>
          <w:tab w:val="right" w:leader="none" w:pos="8640"/>
        </w:tabs>
        <w:spacing w:after="280" w:before="0" w:beforeAutospacing="0" w:lineRule="auto"/>
        <w:ind w:left="720" w:hanging="360"/>
        <w:rPr>
          <w:rFonts w:ascii="Garamond" w:cs="Garamond" w:eastAsia="Garamond" w:hAnsi="Garamond"/>
          <w:sz w:val="26"/>
          <w:szCs w:val="26"/>
          <w:u w:val="none"/>
        </w:rPr>
      </w:pPr>
      <w:r w:rsidDel="00000000" w:rsidR="00000000" w:rsidRPr="00000000">
        <w:rPr>
          <w:rtl w:val="0"/>
        </w:rPr>
        <w:t xml:space="preserve">La notation bidirectionnelle pour l’amélioration des qualités de service</w:t>
      </w:r>
    </w:p>
    <w:p w:rsidR="00000000" w:rsidDel="00000000" w:rsidP="00000000" w:rsidRDefault="00000000" w:rsidRPr="00000000" w14:paraId="0000023C">
      <w:pPr>
        <w:pBdr>
          <w:top w:space="0" w:sz="0" w:val="nil"/>
          <w:left w:space="0" w:sz="0" w:val="nil"/>
          <w:bottom w:space="0" w:sz="0" w:val="nil"/>
          <w:right w:space="0" w:sz="0" w:val="nil"/>
          <w:between w:space="0" w:sz="0" w:val="nil"/>
        </w:pBdr>
        <w:tabs>
          <w:tab w:val="right" w:leader="none" w:pos="8640"/>
        </w:tabs>
        <w:spacing w:after="280" w:lineRule="auto"/>
        <w:ind w:left="0" w:firstLine="0"/>
        <w:rPr/>
      </w:pPr>
      <w:r w:rsidDel="00000000" w:rsidR="00000000" w:rsidRPr="00000000">
        <w:rPr>
          <w:rtl w:val="0"/>
        </w:rPr>
        <w:t xml:space="preserve">Parmi les principaux problèmes rencontrés, la gestion de la géolocalisation en temps réel s’est avérée complexe. Une solution a été trouvée en intégrant un service externe de cartographie pour améliorer la précision. </w:t>
      </w:r>
    </w:p>
    <w:p w:rsidR="00000000" w:rsidDel="00000000" w:rsidP="00000000" w:rsidRDefault="00000000" w:rsidRPr="00000000" w14:paraId="0000023D">
      <w:pPr>
        <w:pBdr>
          <w:top w:space="0" w:sz="0" w:val="nil"/>
          <w:left w:space="0" w:sz="0" w:val="nil"/>
          <w:bottom w:space="0" w:sz="0" w:val="nil"/>
          <w:right w:space="0" w:sz="0" w:val="nil"/>
          <w:between w:space="0" w:sz="0" w:val="nil"/>
        </w:pBdr>
        <w:tabs>
          <w:tab w:val="right" w:leader="none" w:pos="8640"/>
        </w:tabs>
        <w:spacing w:after="280" w:lineRule="auto"/>
        <w:ind w:left="0" w:firstLine="0"/>
        <w:rPr/>
      </w:pPr>
      <w:r w:rsidDel="00000000" w:rsidR="00000000" w:rsidRPr="00000000">
        <w:rPr>
          <w:rtl w:val="0"/>
        </w:rPr>
        <w:t xml:space="preserve">Le projet a encore de la place pour des améliorations, telles que l’ajout d’une fonctionnalité de suggestion automatique de chauffeurs en fonction de la proximité et de la disponibilité. De nouveaux services pourront encore être ajoutés, comme un service de messagerie pour la communication entre chauffeur et client par exemple, ou bien des abonnements pour les utilisateurs réguliers. </w:t>
      </w:r>
      <w:r w:rsidDel="00000000" w:rsidR="00000000" w:rsidRPr="00000000">
        <w:rPr>
          <w:rtl w:val="0"/>
        </w:rPr>
      </w:r>
    </w:p>
    <w:p w:rsidR="00000000" w:rsidDel="00000000" w:rsidP="00000000" w:rsidRDefault="00000000" w:rsidRPr="00000000" w14:paraId="0000023E">
      <w:pPr>
        <w:pBdr>
          <w:top w:space="0" w:sz="0" w:val="nil"/>
          <w:left w:space="0" w:sz="0" w:val="nil"/>
          <w:bottom w:space="0" w:sz="0" w:val="nil"/>
          <w:right w:space="0" w:sz="0" w:val="nil"/>
          <w:between w:space="0" w:sz="0" w:val="nil"/>
        </w:pBdr>
        <w:tabs>
          <w:tab w:val="right" w:leader="none" w:pos="8640"/>
        </w:tabs>
        <w:spacing w:after="280" w:lineRule="auto"/>
        <w:rPr>
          <w:rFonts w:ascii="Garamond" w:cs="Garamond" w:eastAsia="Garamond" w:hAnsi="Garamond"/>
          <w:color w:val="000000"/>
          <w:sz w:val="26"/>
          <w:szCs w:val="26"/>
        </w:rPr>
      </w:pPr>
      <w:r w:rsidDel="00000000" w:rsidR="00000000" w:rsidRPr="00000000">
        <w:rPr>
          <w:rtl w:val="0"/>
        </w:rPr>
      </w:r>
    </w:p>
    <w:p w:rsidR="00000000" w:rsidDel="00000000" w:rsidP="00000000" w:rsidRDefault="00000000" w:rsidRPr="00000000" w14:paraId="0000023F">
      <w:pPr>
        <w:pBdr>
          <w:top w:space="0" w:sz="0" w:val="nil"/>
          <w:left w:space="0" w:sz="0" w:val="nil"/>
          <w:bottom w:space="0" w:sz="0" w:val="nil"/>
          <w:right w:space="0" w:sz="0" w:val="nil"/>
          <w:between w:space="0" w:sz="0" w:val="nil"/>
        </w:pBdr>
        <w:tabs>
          <w:tab w:val="right" w:leader="none" w:pos="8640"/>
        </w:tabs>
        <w:spacing w:after="280" w:lineRule="auto"/>
        <w:rPr>
          <w:rFonts w:ascii="Garamond" w:cs="Garamond" w:eastAsia="Garamond" w:hAnsi="Garamond"/>
          <w:color w:val="000000"/>
          <w:sz w:val="21"/>
          <w:szCs w:val="21"/>
        </w:rPr>
      </w:pPr>
      <w:r w:rsidDel="00000000" w:rsidR="00000000" w:rsidRPr="00000000">
        <w:rPr>
          <w:rtl w:val="0"/>
        </w:rPr>
      </w:r>
    </w:p>
    <w:p w:rsidR="00000000" w:rsidDel="00000000" w:rsidP="00000000" w:rsidRDefault="00000000" w:rsidRPr="00000000" w14:paraId="00000240">
      <w:pPr>
        <w:spacing w:before="0" w:line="240" w:lineRule="auto"/>
        <w:rPr>
          <w:b w:val="1"/>
          <w:sz w:val="32"/>
          <w:szCs w:val="32"/>
        </w:rPr>
      </w:pPr>
      <w:bookmarkStart w:colFirst="0" w:colLast="0" w:name="_heading=h.sqyw64" w:id="103"/>
      <w:bookmarkEnd w:id="103"/>
      <w:r w:rsidDel="00000000" w:rsidR="00000000" w:rsidRPr="00000000">
        <w:br w:type="page"/>
      </w:r>
      <w:r w:rsidDel="00000000" w:rsidR="00000000" w:rsidRPr="00000000">
        <w:rPr>
          <w:rtl w:val="0"/>
        </w:rPr>
      </w:r>
    </w:p>
    <w:p w:rsidR="00000000" w:rsidDel="00000000" w:rsidP="00000000" w:rsidRDefault="00000000" w:rsidRPr="00000000" w14:paraId="00000241">
      <w:pPr>
        <w:pStyle w:val="Heading1"/>
        <w:keepNext w:val="1"/>
        <w:numPr>
          <w:ilvl w:val="0"/>
          <w:numId w:val="13"/>
        </w:numPr>
        <w:spacing w:after="60" w:before="240" w:lineRule="auto"/>
        <w:ind w:left="432"/>
        <w:rPr/>
      </w:pPr>
      <w:bookmarkStart w:colFirst="0" w:colLast="0" w:name="_heading=h.3cqmetx" w:id="104"/>
      <w:bookmarkEnd w:id="104"/>
      <w:sdt>
        <w:sdtPr>
          <w:tag w:val="goog_rdk_7"/>
        </w:sdtPr>
        <w:sdtContent>
          <w:commentRangeStart w:id="3"/>
        </w:sdtContent>
      </w:sdt>
      <w:r w:rsidDel="00000000" w:rsidR="00000000" w:rsidRPr="00000000">
        <w:rPr>
          <w:vertAlign w:val="baseline"/>
          <w:rtl w:val="0"/>
        </w:rPr>
        <w:t xml:space="preserve">Références et Bibliographie</w:t>
      </w:r>
    </w:p>
    <w:p w:rsidR="00000000" w:rsidDel="00000000" w:rsidP="00000000" w:rsidRDefault="00000000" w:rsidRPr="00000000" w14:paraId="00000242">
      <w:pPr>
        <w:rPr/>
        <w:sectPr>
          <w:type w:val="nextPage"/>
          <w:pgSz w:h="16840" w:w="11907" w:orient="portrait"/>
          <w:pgMar w:bottom="278" w:top="1338" w:left="1202" w:right="743" w:header="720" w:footer="720"/>
        </w:sectPr>
      </w:pP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243">
      <w:pPr>
        <w:pStyle w:val="Heading1"/>
        <w:keepNext w:val="1"/>
        <w:numPr>
          <w:ilvl w:val="0"/>
          <w:numId w:val="13"/>
        </w:numPr>
        <w:spacing w:after="60" w:before="240" w:lineRule="auto"/>
        <w:ind w:left="432"/>
        <w:rPr/>
      </w:pPr>
      <w:bookmarkStart w:colFirst="0" w:colLast="0" w:name="_heading=h.1rvwp1q" w:id="105"/>
      <w:bookmarkEnd w:id="105"/>
      <w:sdt>
        <w:sdtPr>
          <w:tag w:val="goog_rdk_8"/>
        </w:sdtPr>
        <w:sdtContent>
          <w:commentRangeStart w:id="4"/>
        </w:sdtContent>
      </w:sdt>
      <w:r w:rsidDel="00000000" w:rsidR="00000000" w:rsidRPr="00000000">
        <w:rPr>
          <w:vertAlign w:val="baseline"/>
          <w:rtl w:val="0"/>
        </w:rPr>
        <w:t xml:space="preserve">Annexes </w:t>
      </w:r>
    </w:p>
    <w:p w:rsidR="00000000" w:rsidDel="00000000" w:rsidP="00000000" w:rsidRDefault="00000000" w:rsidRPr="00000000" w14:paraId="00000244">
      <w:pPr>
        <w:widowControl w:val="0"/>
        <w:pBdr>
          <w:top w:space="0" w:sz="0" w:val="nil"/>
          <w:left w:space="0" w:sz="0" w:val="nil"/>
          <w:bottom w:space="0" w:sz="0" w:val="nil"/>
          <w:right w:space="0" w:sz="0" w:val="nil"/>
          <w:between w:space="0" w:sz="0" w:val="nil"/>
        </w:pBdr>
        <w:tabs>
          <w:tab w:val="left" w:leader="none" w:pos="1282"/>
        </w:tabs>
        <w:spacing w:before="2" w:line="240" w:lineRule="auto"/>
        <w:ind w:left="1282" w:right="674" w:firstLine="0"/>
        <w:rPr>
          <w:color w:val="000000"/>
          <w:sz w:val="28"/>
          <w:szCs w:val="28"/>
        </w:rPr>
      </w:pPr>
      <w:commentRangeEnd w:id="4"/>
      <w:r w:rsidDel="00000000" w:rsidR="00000000" w:rsidRPr="00000000">
        <w:commentReference w:id="4"/>
      </w:r>
      <w:r w:rsidDel="00000000" w:rsidR="00000000" w:rsidRPr="00000000">
        <w:rPr>
          <w:rtl w:val="0"/>
        </w:rPr>
      </w:r>
    </w:p>
    <w:sectPr>
      <w:headerReference r:id="rId37" w:type="default"/>
      <w:footerReference r:id="rId38" w:type="default"/>
      <w:footerReference r:id="rId39" w:type="first"/>
      <w:footerReference r:id="rId40" w:type="even"/>
      <w:type w:val="nextPage"/>
      <w:pgSz w:h="16840" w:w="11907" w:orient="portrait"/>
      <w:pgMar w:bottom="1418" w:top="1418" w:left="1418" w:right="1418" w:header="567" w:footer="567"/>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Mendrika Ramilison" w:id="0" w:date="2024-09-13T12:37:19Z">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faire avec CP</w:t>
      </w:r>
    </w:p>
  </w:comment>
  <w:comment w:author="Mendrika Ramilison" w:id="2" w:date="2024-09-28T05:42:36Z">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faire</w:t>
      </w:r>
    </w:p>
  </w:comment>
  <w:comment w:author="Mendrika Ramilison" w:id="1" w:date="2024-09-14T09:49:40Z">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faire</w:t>
      </w:r>
    </w:p>
  </w:comment>
  <w:comment w:author="Mendrika Ramilison" w:id="4" w:date="2024-09-11T21:50:34Z">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faire s'il y en a</w:t>
      </w:r>
    </w:p>
  </w:comment>
  <w:comment w:author="Mendrika Ramilison" w:id="3" w:date="2024-09-11T21:49:44Z">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faire</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25E" w15:done="0"/>
  <w15:commentEx w15:paraId="0000025F" w15:done="0"/>
  <w15:commentEx w15:paraId="00000260" w15:done="0"/>
  <w15:commentEx w15:paraId="00000261" w15:done="0"/>
  <w15:commentEx w15:paraId="00000262"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Arial"/>
  <w:font w:name="Calibri"/>
  <w:font w:name="Times New Roman"/>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1">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120" w:line="360" w:lineRule="auto"/>
      <w:ind w:left="0" w:right="36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1739900</wp:posOffset>
              </wp:positionH>
              <wp:positionV relativeFrom="paragraph">
                <wp:posOffset>0</wp:posOffset>
              </wp:positionV>
              <wp:extent cx="462915" cy="462915"/>
              <wp:effectExtent b="0" l="0" r="0" t="0"/>
              <wp:wrapNone/>
              <wp:docPr descr="Confidential - Not for Public Consumption or Distribution" id="2063244051" name=""/>
              <a:graphic>
                <a:graphicData uri="http://schemas.microsoft.com/office/word/2010/wordprocessingShape">
                  <wps:wsp>
                    <wps:cNvSpPr/>
                    <wps:cNvPr id="8" name="Shape 8"/>
                    <wps:spPr>
                      <a:xfrm>
                        <a:off x="5124068" y="3558068"/>
                        <a:ext cx="443865" cy="443865"/>
                      </a:xfrm>
                      <a:prstGeom prst="rect">
                        <a:avLst/>
                      </a:prstGeom>
                      <a:noFill/>
                      <a:ln>
                        <a:noFill/>
                      </a:ln>
                    </wps:spPr>
                    <wps:txbx>
                      <w:txbxContent>
                        <w:p w:rsidR="00000000" w:rsidDel="00000000" w:rsidP="00000000" w:rsidRDefault="00000000" w:rsidRPr="00000000">
                          <w:pPr>
                            <w:spacing w:after="0" w:before="120" w:line="36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Confidential - Not for Public Consumption or Distribution</w:t>
                          </w:r>
                        </w:p>
                      </w:txbxContent>
                    </wps:txbx>
                    <wps:bodyPr anchorCtr="0" anchor="b" bIns="19050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1739900</wp:posOffset>
              </wp:positionH>
              <wp:positionV relativeFrom="paragraph">
                <wp:posOffset>0</wp:posOffset>
              </wp:positionV>
              <wp:extent cx="462915" cy="462915"/>
              <wp:effectExtent b="0" l="0" r="0" t="0"/>
              <wp:wrapNone/>
              <wp:docPr descr="Confidential - Not for Public Consumption or Distribution" id="2063244051" name="image18.png"/>
              <a:graphic>
                <a:graphicData uri="http://schemas.openxmlformats.org/drawingml/2006/picture">
                  <pic:pic>
                    <pic:nvPicPr>
                      <pic:cNvPr descr="Confidential - Not for Public Consumption or Distribution" id="0" name="image18.png"/>
                      <pic:cNvPicPr preferRelativeResize="0"/>
                    </pic:nvPicPr>
                    <pic:blipFill>
                      <a:blip r:embed="rId1"/>
                      <a:srcRect/>
                      <a:stretch>
                        <a:fillRect/>
                      </a:stretch>
                    </pic:blipFill>
                    <pic:spPr>
                      <a:xfrm>
                        <a:off x="0" y="0"/>
                        <a:ext cx="462915" cy="462915"/>
                      </a:xfrm>
                      <a:prstGeom prst="rect"/>
                      <a:ln/>
                    </pic:spPr>
                  </pic:pic>
                </a:graphicData>
              </a:graphic>
            </wp:anchor>
          </w:drawing>
        </mc:Fallback>
      </mc:AlternateContent>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B">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1739900</wp:posOffset>
              </wp:positionH>
              <wp:positionV relativeFrom="paragraph">
                <wp:posOffset>0</wp:posOffset>
              </wp:positionV>
              <wp:extent cx="462915" cy="462915"/>
              <wp:effectExtent b="0" l="0" r="0" t="0"/>
              <wp:wrapNone/>
              <wp:docPr descr="Confidential - Not for Public Consumption or Distribution" id="2063244056" name=""/>
              <a:graphic>
                <a:graphicData uri="http://schemas.microsoft.com/office/word/2010/wordprocessingShape">
                  <wps:wsp>
                    <wps:cNvSpPr/>
                    <wps:cNvPr id="13" name="Shape 13"/>
                    <wps:spPr>
                      <a:xfrm>
                        <a:off x="5124068" y="3558068"/>
                        <a:ext cx="443865" cy="443865"/>
                      </a:xfrm>
                      <a:prstGeom prst="rect">
                        <a:avLst/>
                      </a:prstGeom>
                      <a:noFill/>
                      <a:ln>
                        <a:noFill/>
                      </a:ln>
                    </wps:spPr>
                    <wps:txbx>
                      <w:txbxContent>
                        <w:p w:rsidR="00000000" w:rsidDel="00000000" w:rsidP="00000000" w:rsidRDefault="00000000" w:rsidRPr="00000000">
                          <w:pPr>
                            <w:spacing w:after="0" w:before="120" w:line="36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Confidential - Not for Public Consumption or Distribution</w:t>
                          </w:r>
                        </w:p>
                      </w:txbxContent>
                    </wps:txbx>
                    <wps:bodyPr anchorCtr="0" anchor="b" bIns="19050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1739900</wp:posOffset>
              </wp:positionH>
              <wp:positionV relativeFrom="paragraph">
                <wp:posOffset>0</wp:posOffset>
              </wp:positionV>
              <wp:extent cx="462915" cy="462915"/>
              <wp:effectExtent b="0" l="0" r="0" t="0"/>
              <wp:wrapNone/>
              <wp:docPr descr="Confidential - Not for Public Consumption or Distribution" id="2063244056" name="image25.png"/>
              <a:graphic>
                <a:graphicData uri="http://schemas.openxmlformats.org/drawingml/2006/picture">
                  <pic:pic>
                    <pic:nvPicPr>
                      <pic:cNvPr descr="Confidential - Not for Public Consumption or Distribution" id="0" name="image25.png"/>
                      <pic:cNvPicPr preferRelativeResize="0"/>
                    </pic:nvPicPr>
                    <pic:blipFill>
                      <a:blip r:embed="rId1"/>
                      <a:srcRect/>
                      <a:stretch>
                        <a:fillRect/>
                      </a:stretch>
                    </pic:blipFill>
                    <pic:spPr>
                      <a:xfrm>
                        <a:off x="0" y="0"/>
                        <a:ext cx="462915" cy="462915"/>
                      </a:xfrm>
                      <a:prstGeom prst="rect"/>
                      <a:ln/>
                    </pic:spPr>
                  </pic:pic>
                </a:graphicData>
              </a:graphic>
            </wp:anchor>
          </w:drawing>
        </mc:Fallback>
      </mc:AlternateContent>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C">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120" w:line="36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1739900</wp:posOffset>
              </wp:positionH>
              <wp:positionV relativeFrom="paragraph">
                <wp:posOffset>0</wp:posOffset>
              </wp:positionV>
              <wp:extent cx="462915" cy="462915"/>
              <wp:effectExtent b="0" l="0" r="0" t="0"/>
              <wp:wrapNone/>
              <wp:docPr descr="Confidential - Not for Public Consumption or Distribution" id="2063244052" name=""/>
              <a:graphic>
                <a:graphicData uri="http://schemas.microsoft.com/office/word/2010/wordprocessingShape">
                  <wps:wsp>
                    <wps:cNvSpPr/>
                    <wps:cNvPr id="9" name="Shape 9"/>
                    <wps:spPr>
                      <a:xfrm>
                        <a:off x="5124068" y="3558068"/>
                        <a:ext cx="443865" cy="443865"/>
                      </a:xfrm>
                      <a:prstGeom prst="rect">
                        <a:avLst/>
                      </a:prstGeom>
                      <a:noFill/>
                      <a:ln>
                        <a:noFill/>
                      </a:ln>
                    </wps:spPr>
                    <wps:txbx>
                      <w:txbxContent>
                        <w:p w:rsidR="00000000" w:rsidDel="00000000" w:rsidP="00000000" w:rsidRDefault="00000000" w:rsidRPr="00000000">
                          <w:pPr>
                            <w:spacing w:after="0" w:before="120" w:line="36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Confidential - Not for Public Consumption or Distribution</w:t>
                          </w:r>
                        </w:p>
                      </w:txbxContent>
                    </wps:txbx>
                    <wps:bodyPr anchorCtr="0" anchor="b" bIns="19050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1739900</wp:posOffset>
              </wp:positionH>
              <wp:positionV relativeFrom="paragraph">
                <wp:posOffset>0</wp:posOffset>
              </wp:positionV>
              <wp:extent cx="462915" cy="462915"/>
              <wp:effectExtent b="0" l="0" r="0" t="0"/>
              <wp:wrapNone/>
              <wp:docPr descr="Confidential - Not for Public Consumption or Distribution" id="2063244052" name="image20.png"/>
              <a:graphic>
                <a:graphicData uri="http://schemas.openxmlformats.org/drawingml/2006/picture">
                  <pic:pic>
                    <pic:nvPicPr>
                      <pic:cNvPr descr="Confidential - Not for Public Consumption or Distribution" id="0" name="image20.png"/>
                      <pic:cNvPicPr preferRelativeResize="0"/>
                    </pic:nvPicPr>
                    <pic:blipFill>
                      <a:blip r:embed="rId1"/>
                      <a:srcRect/>
                      <a:stretch>
                        <a:fillRect/>
                      </a:stretch>
                    </pic:blipFill>
                    <pic:spPr>
                      <a:xfrm>
                        <a:off x="0" y="0"/>
                        <a:ext cx="462915" cy="462915"/>
                      </a:xfrm>
                      <a:prstGeom prst="rect"/>
                      <a:ln/>
                    </pic:spPr>
                  </pic:pic>
                </a:graphicData>
              </a:graphic>
            </wp:anchor>
          </w:drawing>
        </mc:Fallback>
      </mc:AlternateContent>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D">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12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1739900</wp:posOffset>
              </wp:positionH>
              <wp:positionV relativeFrom="paragraph">
                <wp:posOffset>0</wp:posOffset>
              </wp:positionV>
              <wp:extent cx="462915" cy="462915"/>
              <wp:effectExtent b="0" l="0" r="0" t="0"/>
              <wp:wrapNone/>
              <wp:docPr descr="Confidential - Not for Public Consumption or Distribution" id="2063244053" name=""/>
              <a:graphic>
                <a:graphicData uri="http://schemas.microsoft.com/office/word/2010/wordprocessingShape">
                  <wps:wsp>
                    <wps:cNvSpPr/>
                    <wps:cNvPr id="10" name="Shape 10"/>
                    <wps:spPr>
                      <a:xfrm>
                        <a:off x="5124068" y="3558068"/>
                        <a:ext cx="443865" cy="443865"/>
                      </a:xfrm>
                      <a:prstGeom prst="rect">
                        <a:avLst/>
                      </a:prstGeom>
                      <a:noFill/>
                      <a:ln>
                        <a:noFill/>
                      </a:ln>
                    </wps:spPr>
                    <wps:txbx>
                      <w:txbxContent>
                        <w:p w:rsidR="00000000" w:rsidDel="00000000" w:rsidP="00000000" w:rsidRDefault="00000000" w:rsidRPr="00000000">
                          <w:pPr>
                            <w:spacing w:after="0" w:before="120" w:line="36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Confidential - Not for Public Consumption or Distribution</w:t>
                          </w:r>
                        </w:p>
                      </w:txbxContent>
                    </wps:txbx>
                    <wps:bodyPr anchorCtr="0" anchor="b" bIns="19050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1739900</wp:posOffset>
              </wp:positionH>
              <wp:positionV relativeFrom="paragraph">
                <wp:posOffset>0</wp:posOffset>
              </wp:positionV>
              <wp:extent cx="462915" cy="462915"/>
              <wp:effectExtent b="0" l="0" r="0" t="0"/>
              <wp:wrapNone/>
              <wp:docPr descr="Confidential - Not for Public Consumption or Distribution" id="2063244053" name="image22.png"/>
              <a:graphic>
                <a:graphicData uri="http://schemas.openxmlformats.org/drawingml/2006/picture">
                  <pic:pic>
                    <pic:nvPicPr>
                      <pic:cNvPr descr="Confidential - Not for Public Consumption or Distribution" id="0" name="image22.png"/>
                      <pic:cNvPicPr preferRelativeResize="0"/>
                    </pic:nvPicPr>
                    <pic:blipFill>
                      <a:blip r:embed="rId1"/>
                      <a:srcRect/>
                      <a:stretch>
                        <a:fillRect/>
                      </a:stretch>
                    </pic:blipFill>
                    <pic:spPr>
                      <a:xfrm>
                        <a:off x="0" y="0"/>
                        <a:ext cx="462915" cy="462915"/>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2">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12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1739900</wp:posOffset>
              </wp:positionH>
              <wp:positionV relativeFrom="paragraph">
                <wp:posOffset>0</wp:posOffset>
              </wp:positionV>
              <wp:extent cx="462915" cy="462915"/>
              <wp:effectExtent b="0" l="0" r="0" t="0"/>
              <wp:wrapNone/>
              <wp:docPr descr="Confidential - Not for Public Consumption or Distribution" id="2063244055" name=""/>
              <a:graphic>
                <a:graphicData uri="http://schemas.microsoft.com/office/word/2010/wordprocessingShape">
                  <wps:wsp>
                    <wps:cNvSpPr/>
                    <wps:cNvPr id="12" name="Shape 12"/>
                    <wps:spPr>
                      <a:xfrm>
                        <a:off x="5124068" y="3558068"/>
                        <a:ext cx="443865" cy="443865"/>
                      </a:xfrm>
                      <a:prstGeom prst="rect">
                        <a:avLst/>
                      </a:prstGeom>
                      <a:noFill/>
                      <a:ln>
                        <a:noFill/>
                      </a:ln>
                    </wps:spPr>
                    <wps:txbx>
                      <w:txbxContent>
                        <w:p w:rsidR="00000000" w:rsidDel="00000000" w:rsidP="00000000" w:rsidRDefault="00000000" w:rsidRPr="00000000">
                          <w:pPr>
                            <w:spacing w:after="0" w:before="120" w:line="36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Confidential - Not for Public Consumption or Distribution</w:t>
                          </w:r>
                        </w:p>
                      </w:txbxContent>
                    </wps:txbx>
                    <wps:bodyPr anchorCtr="0" anchor="b" bIns="19050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1739900</wp:posOffset>
              </wp:positionH>
              <wp:positionV relativeFrom="paragraph">
                <wp:posOffset>0</wp:posOffset>
              </wp:positionV>
              <wp:extent cx="462915" cy="462915"/>
              <wp:effectExtent b="0" l="0" r="0" t="0"/>
              <wp:wrapNone/>
              <wp:docPr descr="Confidential - Not for Public Consumption or Distribution" id="2063244055" name="image24.png"/>
              <a:graphic>
                <a:graphicData uri="http://schemas.openxmlformats.org/drawingml/2006/picture">
                  <pic:pic>
                    <pic:nvPicPr>
                      <pic:cNvPr descr="Confidential - Not for Public Consumption or Distribution" id="0" name="image24.png"/>
                      <pic:cNvPicPr preferRelativeResize="0"/>
                    </pic:nvPicPr>
                    <pic:blipFill>
                      <a:blip r:embed="rId1"/>
                      <a:srcRect/>
                      <a:stretch>
                        <a:fillRect/>
                      </a:stretch>
                    </pic:blipFill>
                    <pic:spPr>
                      <a:xfrm>
                        <a:off x="0" y="0"/>
                        <a:ext cx="462915" cy="462915"/>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3">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120" w:line="36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1739900</wp:posOffset>
              </wp:positionH>
              <wp:positionV relativeFrom="paragraph">
                <wp:posOffset>0</wp:posOffset>
              </wp:positionV>
              <wp:extent cx="462915" cy="462915"/>
              <wp:effectExtent b="0" l="0" r="0" t="0"/>
              <wp:wrapNone/>
              <wp:docPr descr="Confidential - Not for Public Consumption or Distribution" id="2063244054" name=""/>
              <a:graphic>
                <a:graphicData uri="http://schemas.microsoft.com/office/word/2010/wordprocessingShape">
                  <wps:wsp>
                    <wps:cNvSpPr/>
                    <wps:cNvPr id="11" name="Shape 11"/>
                    <wps:spPr>
                      <a:xfrm>
                        <a:off x="5124068" y="3558068"/>
                        <a:ext cx="443865" cy="443865"/>
                      </a:xfrm>
                      <a:prstGeom prst="rect">
                        <a:avLst/>
                      </a:prstGeom>
                      <a:noFill/>
                      <a:ln>
                        <a:noFill/>
                      </a:ln>
                    </wps:spPr>
                    <wps:txbx>
                      <w:txbxContent>
                        <w:p w:rsidR="00000000" w:rsidDel="00000000" w:rsidP="00000000" w:rsidRDefault="00000000" w:rsidRPr="00000000">
                          <w:pPr>
                            <w:spacing w:after="0" w:before="120" w:line="36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Confidential - Not for Public Consumption or Distribution</w:t>
                          </w:r>
                        </w:p>
                      </w:txbxContent>
                    </wps:txbx>
                    <wps:bodyPr anchorCtr="0" anchor="b" bIns="19050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1739900</wp:posOffset>
              </wp:positionH>
              <wp:positionV relativeFrom="paragraph">
                <wp:posOffset>0</wp:posOffset>
              </wp:positionV>
              <wp:extent cx="462915" cy="462915"/>
              <wp:effectExtent b="0" l="0" r="0" t="0"/>
              <wp:wrapNone/>
              <wp:docPr descr="Confidential - Not for Public Consumption or Distribution" id="2063244054" name="image23.png"/>
              <a:graphic>
                <a:graphicData uri="http://schemas.openxmlformats.org/drawingml/2006/picture">
                  <pic:pic>
                    <pic:nvPicPr>
                      <pic:cNvPr descr="Confidential - Not for Public Consumption or Distribution" id="0" name="image23.png"/>
                      <pic:cNvPicPr preferRelativeResize="0"/>
                    </pic:nvPicPr>
                    <pic:blipFill>
                      <a:blip r:embed="rId1"/>
                      <a:srcRect/>
                      <a:stretch>
                        <a:fillRect/>
                      </a:stretch>
                    </pic:blipFill>
                    <pic:spPr>
                      <a:xfrm>
                        <a:off x="0" y="0"/>
                        <a:ext cx="462915" cy="462915"/>
                      </a:xfrm>
                      <a:prstGeom prst="rect"/>
                      <a:ln/>
                    </pic:spPr>
                  </pic:pic>
                </a:graphicData>
              </a:graphic>
            </wp:anchor>
          </w:drawing>
        </mc:Fallback>
      </mc:AlternateContent>
    </w:r>
  </w:p>
  <w:p w:rsidR="00000000" w:rsidDel="00000000" w:rsidP="00000000" w:rsidRDefault="00000000" w:rsidRPr="00000000" w14:paraId="00000254">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120" w:line="36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5">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1739900</wp:posOffset>
              </wp:positionH>
              <wp:positionV relativeFrom="paragraph">
                <wp:posOffset>0</wp:posOffset>
              </wp:positionV>
              <wp:extent cx="462915" cy="462915"/>
              <wp:effectExtent b="0" l="0" r="0" t="0"/>
              <wp:wrapNone/>
              <wp:docPr descr="Confidential - Not for Public Consumption or Distribution" id="2063244048" name=""/>
              <a:graphic>
                <a:graphicData uri="http://schemas.microsoft.com/office/word/2010/wordprocessingShape">
                  <wps:wsp>
                    <wps:cNvSpPr/>
                    <wps:cNvPr id="5" name="Shape 5"/>
                    <wps:spPr>
                      <a:xfrm>
                        <a:off x="5124068" y="3558068"/>
                        <a:ext cx="443865" cy="443865"/>
                      </a:xfrm>
                      <a:prstGeom prst="rect">
                        <a:avLst/>
                      </a:prstGeom>
                      <a:noFill/>
                      <a:ln>
                        <a:noFill/>
                      </a:ln>
                    </wps:spPr>
                    <wps:txbx>
                      <w:txbxContent>
                        <w:p w:rsidR="00000000" w:rsidDel="00000000" w:rsidP="00000000" w:rsidRDefault="00000000" w:rsidRPr="00000000">
                          <w:pPr>
                            <w:spacing w:after="0" w:before="120" w:line="36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Confidential - Not for Public Consumption or Distribution</w:t>
                          </w:r>
                        </w:p>
                      </w:txbxContent>
                    </wps:txbx>
                    <wps:bodyPr anchorCtr="0" anchor="b" bIns="19050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1739900</wp:posOffset>
              </wp:positionH>
              <wp:positionV relativeFrom="paragraph">
                <wp:posOffset>0</wp:posOffset>
              </wp:positionV>
              <wp:extent cx="462915" cy="462915"/>
              <wp:effectExtent b="0" l="0" r="0" t="0"/>
              <wp:wrapNone/>
              <wp:docPr descr="Confidential - Not for Public Consumption or Distribution" id="2063244048" name="image15.png"/>
              <a:graphic>
                <a:graphicData uri="http://schemas.openxmlformats.org/drawingml/2006/picture">
                  <pic:pic>
                    <pic:nvPicPr>
                      <pic:cNvPr descr="Confidential - Not for Public Consumption or Distribution" id="0" name="image15.png"/>
                      <pic:cNvPicPr preferRelativeResize="0"/>
                    </pic:nvPicPr>
                    <pic:blipFill>
                      <a:blip r:embed="rId1"/>
                      <a:srcRect/>
                      <a:stretch>
                        <a:fillRect/>
                      </a:stretch>
                    </pic:blipFill>
                    <pic:spPr>
                      <a:xfrm>
                        <a:off x="0" y="0"/>
                        <a:ext cx="462915" cy="462915"/>
                      </a:xfrm>
                      <a:prstGeom prst="rect"/>
                      <a:ln/>
                    </pic:spPr>
                  </pic:pic>
                </a:graphicData>
              </a:graphic>
            </wp:anchor>
          </w:drawing>
        </mc:Fallback>
      </mc:AlternateConten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6">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12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1739900</wp:posOffset>
              </wp:positionH>
              <wp:positionV relativeFrom="paragraph">
                <wp:posOffset>0</wp:posOffset>
              </wp:positionV>
              <wp:extent cx="462915" cy="462915"/>
              <wp:effectExtent b="0" l="0" r="0" t="0"/>
              <wp:wrapNone/>
              <wp:docPr descr="Confidential - Not for Public Consumption or Distribution" id="2063244047" name=""/>
              <a:graphic>
                <a:graphicData uri="http://schemas.microsoft.com/office/word/2010/wordprocessingShape">
                  <wps:wsp>
                    <wps:cNvSpPr/>
                    <wps:cNvPr id="4" name="Shape 4"/>
                    <wps:spPr>
                      <a:xfrm>
                        <a:off x="5124068" y="3558068"/>
                        <a:ext cx="443865" cy="443865"/>
                      </a:xfrm>
                      <a:prstGeom prst="rect">
                        <a:avLst/>
                      </a:prstGeom>
                      <a:noFill/>
                      <a:ln>
                        <a:noFill/>
                      </a:ln>
                    </wps:spPr>
                    <wps:txbx>
                      <w:txbxContent>
                        <w:p w:rsidR="00000000" w:rsidDel="00000000" w:rsidP="00000000" w:rsidRDefault="00000000" w:rsidRPr="00000000">
                          <w:pPr>
                            <w:spacing w:after="0" w:before="120" w:line="36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Confidential - Not for Public Consumption or Distribution</w:t>
                          </w:r>
                        </w:p>
                      </w:txbxContent>
                    </wps:txbx>
                    <wps:bodyPr anchorCtr="0" anchor="b" bIns="19050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1739900</wp:posOffset>
              </wp:positionH>
              <wp:positionV relativeFrom="paragraph">
                <wp:posOffset>0</wp:posOffset>
              </wp:positionV>
              <wp:extent cx="462915" cy="462915"/>
              <wp:effectExtent b="0" l="0" r="0" t="0"/>
              <wp:wrapNone/>
              <wp:docPr descr="Confidential - Not for Public Consumption or Distribution" id="2063244047" name="image14.png"/>
              <a:graphic>
                <a:graphicData uri="http://schemas.openxmlformats.org/drawingml/2006/picture">
                  <pic:pic>
                    <pic:nvPicPr>
                      <pic:cNvPr descr="Confidential - Not for Public Consumption or Distribution" id="0" name="image14.png"/>
                      <pic:cNvPicPr preferRelativeResize="0"/>
                    </pic:nvPicPr>
                    <pic:blipFill>
                      <a:blip r:embed="rId1"/>
                      <a:srcRect/>
                      <a:stretch>
                        <a:fillRect/>
                      </a:stretch>
                    </pic:blipFill>
                    <pic:spPr>
                      <a:xfrm>
                        <a:off x="0" y="0"/>
                        <a:ext cx="462915" cy="462915"/>
                      </a:xfrm>
                      <a:prstGeom prst="rect"/>
                      <a:ln/>
                    </pic:spPr>
                  </pic:pic>
                </a:graphicData>
              </a:graphic>
            </wp:anchor>
          </w:drawing>
        </mc:Fallback>
      </mc:AlternateConten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7">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12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1739900</wp:posOffset>
              </wp:positionH>
              <wp:positionV relativeFrom="paragraph">
                <wp:posOffset>0</wp:posOffset>
              </wp:positionV>
              <wp:extent cx="462915" cy="462915"/>
              <wp:effectExtent b="0" l="0" r="0" t="0"/>
              <wp:wrapNone/>
              <wp:docPr descr="Confidential - Not for Public Consumption or Distribution" id="2063244050" name=""/>
              <a:graphic>
                <a:graphicData uri="http://schemas.microsoft.com/office/word/2010/wordprocessingShape">
                  <wps:wsp>
                    <wps:cNvSpPr/>
                    <wps:cNvPr id="7" name="Shape 7"/>
                    <wps:spPr>
                      <a:xfrm>
                        <a:off x="5124068" y="3558068"/>
                        <a:ext cx="443865" cy="443865"/>
                      </a:xfrm>
                      <a:prstGeom prst="rect">
                        <a:avLst/>
                      </a:prstGeom>
                      <a:noFill/>
                      <a:ln>
                        <a:noFill/>
                      </a:ln>
                    </wps:spPr>
                    <wps:txbx>
                      <w:txbxContent>
                        <w:p w:rsidR="00000000" w:rsidDel="00000000" w:rsidP="00000000" w:rsidRDefault="00000000" w:rsidRPr="00000000">
                          <w:pPr>
                            <w:spacing w:after="0" w:before="120" w:line="36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Confidential - Not for Public Consumption or Distribution</w:t>
                          </w:r>
                        </w:p>
                      </w:txbxContent>
                    </wps:txbx>
                    <wps:bodyPr anchorCtr="0" anchor="b" bIns="19050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1739900</wp:posOffset>
              </wp:positionH>
              <wp:positionV relativeFrom="paragraph">
                <wp:posOffset>0</wp:posOffset>
              </wp:positionV>
              <wp:extent cx="462915" cy="462915"/>
              <wp:effectExtent b="0" l="0" r="0" t="0"/>
              <wp:wrapNone/>
              <wp:docPr descr="Confidential - Not for Public Consumption or Distribution" id="2063244050" name="image17.png"/>
              <a:graphic>
                <a:graphicData uri="http://schemas.openxmlformats.org/drawingml/2006/picture">
                  <pic:pic>
                    <pic:nvPicPr>
                      <pic:cNvPr descr="Confidential - Not for Public Consumption or Distribution" id="0" name="image17.png"/>
                      <pic:cNvPicPr preferRelativeResize="0"/>
                    </pic:nvPicPr>
                    <pic:blipFill>
                      <a:blip r:embed="rId1"/>
                      <a:srcRect/>
                      <a:stretch>
                        <a:fillRect/>
                      </a:stretch>
                    </pic:blipFill>
                    <pic:spPr>
                      <a:xfrm>
                        <a:off x="0" y="0"/>
                        <a:ext cx="462915" cy="462915"/>
                      </a:xfrm>
                      <a:prstGeom prst="rect"/>
                      <a:ln/>
                    </pic:spPr>
                  </pic:pic>
                </a:graphicData>
              </a:graphic>
            </wp:anchor>
          </w:drawing>
        </mc:Fallback>
      </mc:AlternateContent>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8">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120" w:line="36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1739900</wp:posOffset>
              </wp:positionH>
              <wp:positionV relativeFrom="paragraph">
                <wp:posOffset>0</wp:posOffset>
              </wp:positionV>
              <wp:extent cx="462915" cy="462915"/>
              <wp:effectExtent b="0" l="0" r="0" t="0"/>
              <wp:wrapNone/>
              <wp:docPr descr="Confidential - Not for Public Consumption or Distribution" id="2063244049" name=""/>
              <a:graphic>
                <a:graphicData uri="http://schemas.microsoft.com/office/word/2010/wordprocessingShape">
                  <wps:wsp>
                    <wps:cNvSpPr/>
                    <wps:cNvPr id="6" name="Shape 6"/>
                    <wps:spPr>
                      <a:xfrm>
                        <a:off x="5124068" y="3558068"/>
                        <a:ext cx="443865" cy="443865"/>
                      </a:xfrm>
                      <a:prstGeom prst="rect">
                        <a:avLst/>
                      </a:prstGeom>
                      <a:noFill/>
                      <a:ln>
                        <a:noFill/>
                      </a:ln>
                    </wps:spPr>
                    <wps:txbx>
                      <w:txbxContent>
                        <w:p w:rsidR="00000000" w:rsidDel="00000000" w:rsidP="00000000" w:rsidRDefault="00000000" w:rsidRPr="00000000">
                          <w:pPr>
                            <w:spacing w:after="0" w:before="120" w:line="36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Confidential - Not for Public Consumption or Distribution</w:t>
                          </w:r>
                        </w:p>
                      </w:txbxContent>
                    </wps:txbx>
                    <wps:bodyPr anchorCtr="0" anchor="b" bIns="19050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1739900</wp:posOffset>
              </wp:positionH>
              <wp:positionV relativeFrom="paragraph">
                <wp:posOffset>0</wp:posOffset>
              </wp:positionV>
              <wp:extent cx="462915" cy="462915"/>
              <wp:effectExtent b="0" l="0" r="0" t="0"/>
              <wp:wrapNone/>
              <wp:docPr descr="Confidential - Not for Public Consumption or Distribution" id="2063244049" name="image16.png"/>
              <a:graphic>
                <a:graphicData uri="http://schemas.openxmlformats.org/drawingml/2006/picture">
                  <pic:pic>
                    <pic:nvPicPr>
                      <pic:cNvPr descr="Confidential - Not for Public Consumption or Distribution" id="0" name="image16.png"/>
                      <pic:cNvPicPr preferRelativeResize="0"/>
                    </pic:nvPicPr>
                    <pic:blipFill>
                      <a:blip r:embed="rId1"/>
                      <a:srcRect/>
                      <a:stretch>
                        <a:fillRect/>
                      </a:stretch>
                    </pic:blipFill>
                    <pic:spPr>
                      <a:xfrm>
                        <a:off x="0" y="0"/>
                        <a:ext cx="462915" cy="462915"/>
                      </a:xfrm>
                      <a:prstGeom prst="rect"/>
                      <a:ln/>
                    </pic:spPr>
                  </pic:pic>
                </a:graphicData>
              </a:graphic>
            </wp:anchor>
          </w:drawing>
        </mc:Fallback>
      </mc:AlternateContent>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9">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120" w:line="36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1739900</wp:posOffset>
              </wp:positionH>
              <wp:positionV relativeFrom="paragraph">
                <wp:posOffset>0</wp:posOffset>
              </wp:positionV>
              <wp:extent cx="462915" cy="462915"/>
              <wp:effectExtent b="0" l="0" r="0" t="0"/>
              <wp:wrapNone/>
              <wp:docPr descr="Confidential - Not for Public Consumption or Distribution" id="2063244046" name=""/>
              <a:graphic>
                <a:graphicData uri="http://schemas.microsoft.com/office/word/2010/wordprocessingShape">
                  <wps:wsp>
                    <wps:cNvSpPr/>
                    <wps:cNvPr id="3" name="Shape 3"/>
                    <wps:spPr>
                      <a:xfrm>
                        <a:off x="5124068" y="3558068"/>
                        <a:ext cx="443865" cy="443865"/>
                      </a:xfrm>
                      <a:prstGeom prst="rect">
                        <a:avLst/>
                      </a:prstGeom>
                      <a:noFill/>
                      <a:ln>
                        <a:noFill/>
                      </a:ln>
                    </wps:spPr>
                    <wps:txbx>
                      <w:txbxContent>
                        <w:p w:rsidR="00000000" w:rsidDel="00000000" w:rsidP="00000000" w:rsidRDefault="00000000" w:rsidRPr="00000000">
                          <w:pPr>
                            <w:spacing w:after="0" w:before="120" w:line="36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Confidential - Not for Public Consumption or Distribution</w:t>
                          </w:r>
                        </w:p>
                      </w:txbxContent>
                    </wps:txbx>
                    <wps:bodyPr anchorCtr="0" anchor="b" bIns="19050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1739900</wp:posOffset>
              </wp:positionH>
              <wp:positionV relativeFrom="paragraph">
                <wp:posOffset>0</wp:posOffset>
              </wp:positionV>
              <wp:extent cx="462915" cy="462915"/>
              <wp:effectExtent b="0" l="0" r="0" t="0"/>
              <wp:wrapNone/>
              <wp:docPr descr="Confidential - Not for Public Consumption or Distribution" id="2063244046" name="image13.png"/>
              <a:graphic>
                <a:graphicData uri="http://schemas.openxmlformats.org/drawingml/2006/picture">
                  <pic:pic>
                    <pic:nvPicPr>
                      <pic:cNvPr descr="Confidential - Not for Public Consumption or Distribution" id="0" name="image13.png"/>
                      <pic:cNvPicPr preferRelativeResize="0"/>
                    </pic:nvPicPr>
                    <pic:blipFill>
                      <a:blip r:embed="rId1"/>
                      <a:srcRect/>
                      <a:stretch>
                        <a:fillRect/>
                      </a:stretch>
                    </pic:blipFill>
                    <pic:spPr>
                      <a:xfrm>
                        <a:off x="0" y="0"/>
                        <a:ext cx="462915" cy="462915"/>
                      </a:xfrm>
                      <a:prstGeom prst="rect"/>
                      <a:ln/>
                    </pic:spPr>
                  </pic:pic>
                </a:graphicData>
              </a:graphic>
            </wp:anchor>
          </w:drawing>
        </mc:Fallback>
      </mc:AlternateContent>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A">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12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1739900</wp:posOffset>
              </wp:positionH>
              <wp:positionV relativeFrom="paragraph">
                <wp:posOffset>0</wp:posOffset>
              </wp:positionV>
              <wp:extent cx="462915" cy="462915"/>
              <wp:effectExtent b="0" l="0" r="0" t="0"/>
              <wp:wrapNone/>
              <wp:docPr descr="Confidential - Not for Public Consumption or Distribution" id="2063244045" name=""/>
              <a:graphic>
                <a:graphicData uri="http://schemas.microsoft.com/office/word/2010/wordprocessingShape">
                  <wps:wsp>
                    <wps:cNvSpPr/>
                    <wps:cNvPr id="2" name="Shape 2"/>
                    <wps:spPr>
                      <a:xfrm>
                        <a:off x="5124068" y="3558068"/>
                        <a:ext cx="443865" cy="443865"/>
                      </a:xfrm>
                      <a:prstGeom prst="rect">
                        <a:avLst/>
                      </a:prstGeom>
                      <a:noFill/>
                      <a:ln>
                        <a:noFill/>
                      </a:ln>
                    </wps:spPr>
                    <wps:txbx>
                      <w:txbxContent>
                        <w:p w:rsidR="00000000" w:rsidDel="00000000" w:rsidP="00000000" w:rsidRDefault="00000000" w:rsidRPr="00000000">
                          <w:pPr>
                            <w:spacing w:after="0" w:before="120" w:line="36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Confidential - Not for Public Consumption or Distribution</w:t>
                          </w:r>
                        </w:p>
                      </w:txbxContent>
                    </wps:txbx>
                    <wps:bodyPr anchorCtr="0" anchor="b" bIns="19050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1739900</wp:posOffset>
              </wp:positionH>
              <wp:positionV relativeFrom="paragraph">
                <wp:posOffset>0</wp:posOffset>
              </wp:positionV>
              <wp:extent cx="462915" cy="462915"/>
              <wp:effectExtent b="0" l="0" r="0" t="0"/>
              <wp:wrapNone/>
              <wp:docPr descr="Confidential - Not for Public Consumption or Distribution" id="2063244045" name="image10.png"/>
              <a:graphic>
                <a:graphicData uri="http://schemas.openxmlformats.org/drawingml/2006/picture">
                  <pic:pic>
                    <pic:nvPicPr>
                      <pic:cNvPr descr="Confidential - Not for Public Consumption or Distribution" id="0" name="image10.png"/>
                      <pic:cNvPicPr preferRelativeResize="0"/>
                    </pic:nvPicPr>
                    <pic:blipFill>
                      <a:blip r:embed="rId1"/>
                      <a:srcRect/>
                      <a:stretch>
                        <a:fillRect/>
                      </a:stretch>
                    </pic:blipFill>
                    <pic:spPr>
                      <a:xfrm>
                        <a:off x="0" y="0"/>
                        <a:ext cx="462915" cy="462915"/>
                      </a:xfrm>
                      <a:prstGeom prst="rect"/>
                      <a:ln/>
                    </pic:spPr>
                  </pic:pic>
                </a:graphicData>
              </a:graphic>
            </wp:anchor>
          </w:drawing>
        </mc:Fallback>
      </mc:AlternateContent>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245">
      <w:pPr>
        <w:spacing w:before="0"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AR/VR : Augmented Reality/ Virtual Reality</w:t>
      </w:r>
    </w:p>
  </w:footnote>
  <w:footnote w:id="1">
    <w:p w:rsidR="00000000" w:rsidDel="00000000" w:rsidP="00000000" w:rsidRDefault="00000000" w:rsidRPr="00000000" w14:paraId="00000246">
      <w:pPr>
        <w:spacing w:before="0"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IoT : Internet of Things</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7">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120" w:line="360" w:lineRule="auto"/>
      <w:ind w:left="0" w:right="36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8">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120" w:line="36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9">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120" w:line="360" w:lineRule="auto"/>
      <w:ind w:left="0" w:right="36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A">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120" w:line="36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4B">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120" w:line="36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C">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120" w:line="36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D">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120" w:line="36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E">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120" w:line="36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F">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120" w:line="36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0">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120" w:line="36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fr-CA"/>
      </w:rPr>
    </w:rPrDefault>
    <w:pPrDefault>
      <w:pPr>
        <w:spacing w:before="12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720" w:hanging="360"/>
    </w:pPr>
    <w:rPr>
      <w:b w:val="1"/>
      <w:sz w:val="36"/>
      <w:szCs w:val="36"/>
    </w:rPr>
  </w:style>
  <w:style w:type="paragraph" w:styleId="Heading2">
    <w:name w:val="heading 2"/>
    <w:basedOn w:val="Normal"/>
    <w:next w:val="Normal"/>
    <w:pPr>
      <w:keepNext w:val="1"/>
      <w:spacing w:after="60" w:before="240" w:lineRule="auto"/>
      <w:ind w:left="1440" w:hanging="360"/>
    </w:pPr>
    <w:rPr>
      <w:b w:val="1"/>
      <w:sz w:val="32"/>
      <w:szCs w:val="32"/>
    </w:rPr>
  </w:style>
  <w:style w:type="paragraph" w:styleId="Heading3">
    <w:name w:val="heading 3"/>
    <w:basedOn w:val="Normal"/>
    <w:next w:val="Normal"/>
    <w:pPr>
      <w:keepNext w:val="1"/>
      <w:spacing w:after="60" w:before="240" w:lineRule="auto"/>
      <w:ind w:left="2160" w:hanging="360"/>
    </w:pPr>
    <w:rPr>
      <w:b w:val="1"/>
      <w:sz w:val="28"/>
      <w:szCs w:val="28"/>
    </w:rPr>
  </w:style>
  <w:style w:type="paragraph" w:styleId="Heading4">
    <w:name w:val="heading 4"/>
    <w:basedOn w:val="Normal"/>
    <w:next w:val="Normal"/>
    <w:pPr>
      <w:keepNext w:val="1"/>
      <w:spacing w:after="60" w:before="240" w:lineRule="auto"/>
      <w:ind w:left="2880" w:hanging="360"/>
    </w:pPr>
    <w:rPr>
      <w:b w:val="1"/>
    </w:rPr>
  </w:style>
  <w:style w:type="paragraph" w:styleId="Heading5">
    <w:name w:val="heading 5"/>
    <w:basedOn w:val="Normal"/>
    <w:next w:val="Normal"/>
    <w:pPr>
      <w:spacing w:after="60" w:before="240" w:lineRule="auto"/>
      <w:ind w:left="3600" w:hanging="360"/>
    </w:pPr>
    <w:rPr>
      <w:i w:val="1"/>
    </w:rPr>
  </w:style>
  <w:style w:type="paragraph" w:styleId="Heading6">
    <w:name w:val="heading 6"/>
    <w:basedOn w:val="Normal"/>
    <w:next w:val="Normal"/>
    <w:pPr>
      <w:spacing w:after="60" w:before="240" w:lineRule="auto"/>
      <w:ind w:left="4320" w:hanging="360"/>
    </w:pPr>
    <w:rPr>
      <w:sz w:val="22"/>
      <w:szCs w:val="22"/>
    </w:rPr>
  </w:style>
  <w:style w:type="paragraph" w:styleId="Title">
    <w:name w:val="Title"/>
    <w:basedOn w:val="Normal"/>
    <w:next w:val="Normal"/>
    <w:pPr>
      <w:spacing w:after="60" w:before="240" w:lineRule="auto"/>
      <w:ind w:left="432"/>
    </w:pPr>
    <w:rPr>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432" w:hanging="432"/>
    </w:pPr>
    <w:rPr>
      <w:b w:val="1"/>
      <w:sz w:val="36"/>
      <w:szCs w:val="36"/>
    </w:rPr>
  </w:style>
  <w:style w:type="paragraph" w:styleId="Heading2">
    <w:name w:val="heading 2"/>
    <w:basedOn w:val="Normal"/>
    <w:next w:val="Normal"/>
    <w:pPr>
      <w:keepNext w:val="1"/>
      <w:spacing w:after="60" w:before="240" w:lineRule="auto"/>
      <w:ind w:left="576" w:hanging="576"/>
    </w:pPr>
    <w:rPr>
      <w:b w:val="1"/>
      <w:sz w:val="32"/>
      <w:szCs w:val="32"/>
    </w:rPr>
  </w:style>
  <w:style w:type="paragraph" w:styleId="Heading3">
    <w:name w:val="heading 3"/>
    <w:basedOn w:val="Normal"/>
    <w:next w:val="Normal"/>
    <w:pPr>
      <w:keepNext w:val="1"/>
      <w:spacing w:after="60" w:before="240" w:lineRule="auto"/>
      <w:ind w:left="720" w:hanging="720"/>
    </w:pPr>
    <w:rPr>
      <w:b w:val="1"/>
      <w:sz w:val="28"/>
      <w:szCs w:val="28"/>
    </w:rPr>
  </w:style>
  <w:style w:type="paragraph" w:styleId="Heading4">
    <w:name w:val="heading 4"/>
    <w:basedOn w:val="Normal"/>
    <w:next w:val="Normal"/>
    <w:pPr>
      <w:keepNext w:val="1"/>
      <w:spacing w:after="60" w:before="240" w:lineRule="auto"/>
      <w:ind w:left="864" w:hanging="864"/>
    </w:pPr>
    <w:rPr>
      <w:b w:val="1"/>
    </w:rPr>
  </w:style>
  <w:style w:type="paragraph" w:styleId="Heading5">
    <w:name w:val="heading 5"/>
    <w:basedOn w:val="Normal"/>
    <w:next w:val="Normal"/>
    <w:pPr>
      <w:spacing w:after="60" w:before="240" w:lineRule="auto"/>
      <w:ind w:left="1008" w:hanging="1008"/>
    </w:pPr>
    <w:rPr>
      <w:i w:val="1"/>
    </w:rPr>
  </w:style>
  <w:style w:type="paragraph" w:styleId="Heading6">
    <w:name w:val="heading 6"/>
    <w:basedOn w:val="Normal"/>
    <w:next w:val="Normal"/>
    <w:pPr>
      <w:spacing w:after="60" w:before="240" w:lineRule="auto"/>
      <w:ind w:left="1152" w:hanging="1152"/>
    </w:pPr>
    <w:rPr>
      <w:sz w:val="22"/>
      <w:szCs w:val="22"/>
    </w:rPr>
  </w:style>
  <w:style w:type="paragraph" w:styleId="Title">
    <w:name w:val="Title"/>
    <w:basedOn w:val="Normal"/>
    <w:next w:val="Normal"/>
    <w:pPr>
      <w:pBdr>
        <w:bottom w:color="4f81bd" w:space="4" w:sz="8" w:val="single"/>
      </w:pBdr>
      <w:spacing w:after="300" w:line="240" w:lineRule="auto"/>
    </w:pPr>
    <w:rPr>
      <w:rFonts w:ascii="Cambria" w:cs="Cambria" w:eastAsia="Cambria" w:hAnsi="Cambria"/>
      <w:color w:val="17365d"/>
      <w:sz w:val="36"/>
      <w:szCs w:val="36"/>
    </w:rPr>
  </w:style>
  <w:style w:type="paragraph" w:styleId="Normal" w:default="1">
    <w:name w:val="Normal"/>
    <w:qFormat w:val="1"/>
    <w:rsid w:val="00BA4392"/>
    <w:pPr>
      <w:spacing w:before="120" w:line="360" w:lineRule="auto"/>
    </w:pPr>
    <w:rPr>
      <w:sz w:val="24"/>
      <w:lang w:val="fr-CA"/>
    </w:rPr>
  </w:style>
  <w:style w:type="paragraph" w:styleId="Titre1">
    <w:name w:val="heading 1"/>
    <w:basedOn w:val="Normal"/>
    <w:next w:val="Para"/>
    <w:uiPriority w:val="9"/>
    <w:qFormat w:val="1"/>
    <w:pPr>
      <w:keepNext w:val="1"/>
      <w:numPr>
        <w:numId w:val="6"/>
      </w:numPr>
      <w:spacing w:after="60" w:before="240"/>
      <w:outlineLvl w:val="0"/>
    </w:pPr>
    <w:rPr>
      <w:b w:val="1"/>
      <w:kern w:val="28"/>
      <w:sz w:val="36"/>
    </w:rPr>
  </w:style>
  <w:style w:type="paragraph" w:styleId="Titre2">
    <w:name w:val="heading 2"/>
    <w:basedOn w:val="Normal"/>
    <w:next w:val="Para"/>
    <w:uiPriority w:val="9"/>
    <w:qFormat w:val="1"/>
    <w:pPr>
      <w:keepNext w:val="1"/>
      <w:numPr>
        <w:ilvl w:val="1"/>
        <w:numId w:val="6"/>
      </w:numPr>
      <w:spacing w:after="60" w:before="240"/>
      <w:outlineLvl w:val="1"/>
    </w:pPr>
    <w:rPr>
      <w:b w:val="1"/>
      <w:sz w:val="32"/>
    </w:rPr>
  </w:style>
  <w:style w:type="paragraph" w:styleId="Titre3">
    <w:name w:val="heading 3"/>
    <w:basedOn w:val="Normal"/>
    <w:next w:val="Para"/>
    <w:uiPriority w:val="9"/>
    <w:qFormat w:val="1"/>
    <w:pPr>
      <w:keepNext w:val="1"/>
      <w:numPr>
        <w:ilvl w:val="2"/>
        <w:numId w:val="6"/>
      </w:numPr>
      <w:spacing w:after="60" w:before="240"/>
      <w:outlineLvl w:val="2"/>
    </w:pPr>
    <w:rPr>
      <w:b w:val="1"/>
      <w:sz w:val="28"/>
    </w:rPr>
  </w:style>
  <w:style w:type="paragraph" w:styleId="Titre4">
    <w:name w:val="heading 4"/>
    <w:basedOn w:val="Normal"/>
    <w:next w:val="Para"/>
    <w:uiPriority w:val="9"/>
    <w:qFormat w:val="1"/>
    <w:pPr>
      <w:keepNext w:val="1"/>
      <w:numPr>
        <w:ilvl w:val="3"/>
        <w:numId w:val="6"/>
      </w:numPr>
      <w:spacing w:after="60" w:before="240"/>
      <w:outlineLvl w:val="3"/>
    </w:pPr>
    <w:rPr>
      <w:b w:val="1"/>
    </w:rPr>
  </w:style>
  <w:style w:type="paragraph" w:styleId="Titre5">
    <w:name w:val="heading 5"/>
    <w:basedOn w:val="Normal"/>
    <w:next w:val="Para"/>
    <w:uiPriority w:val="9"/>
    <w:qFormat w:val="1"/>
    <w:pPr>
      <w:numPr>
        <w:ilvl w:val="4"/>
        <w:numId w:val="6"/>
      </w:numPr>
      <w:spacing w:after="60" w:before="240"/>
      <w:outlineLvl w:val="4"/>
    </w:pPr>
    <w:rPr>
      <w:i w:val="1"/>
    </w:rPr>
  </w:style>
  <w:style w:type="paragraph" w:styleId="Titre6">
    <w:name w:val="heading 6"/>
    <w:basedOn w:val="Normal"/>
    <w:next w:val="Normal"/>
    <w:uiPriority w:val="9"/>
    <w:qFormat w:val="1"/>
    <w:pPr>
      <w:numPr>
        <w:ilvl w:val="5"/>
        <w:numId w:val="6"/>
      </w:numPr>
      <w:spacing w:after="60" w:before="240"/>
      <w:outlineLvl w:val="5"/>
    </w:pPr>
    <w:rPr>
      <w:sz w:val="22"/>
    </w:rPr>
  </w:style>
  <w:style w:type="paragraph" w:styleId="Titre7">
    <w:name w:val="heading 7"/>
    <w:basedOn w:val="Normal"/>
    <w:next w:val="Normal"/>
    <w:qFormat w:val="1"/>
    <w:pPr>
      <w:numPr>
        <w:ilvl w:val="6"/>
        <w:numId w:val="6"/>
      </w:numPr>
      <w:spacing w:after="60" w:before="240"/>
      <w:outlineLvl w:val="6"/>
    </w:pPr>
    <w:rPr>
      <w:sz w:val="20"/>
    </w:rPr>
  </w:style>
  <w:style w:type="paragraph" w:styleId="Titre8">
    <w:name w:val="heading 8"/>
    <w:basedOn w:val="Normal"/>
    <w:next w:val="Normal"/>
    <w:qFormat w:val="1"/>
    <w:pPr>
      <w:numPr>
        <w:ilvl w:val="7"/>
        <w:numId w:val="6"/>
      </w:numPr>
      <w:spacing w:after="60" w:before="240"/>
      <w:outlineLvl w:val="7"/>
    </w:pPr>
    <w:rPr>
      <w:rFonts w:ascii="Arial" w:hAnsi="Arial"/>
      <w:i w:val="1"/>
      <w:sz w:val="20"/>
    </w:rPr>
  </w:style>
  <w:style w:type="paragraph" w:styleId="Titre9">
    <w:name w:val="heading 9"/>
    <w:basedOn w:val="Normal"/>
    <w:next w:val="Normal"/>
    <w:qFormat w:val="1"/>
    <w:pPr>
      <w:numPr>
        <w:ilvl w:val="8"/>
        <w:numId w:val="6"/>
      </w:numPr>
      <w:spacing w:after="60" w:before="240"/>
      <w:outlineLvl w:val="8"/>
    </w:pPr>
    <w:rPr>
      <w:rFonts w:ascii="Arial" w:hAnsi="Arial"/>
      <w:b w:val="1"/>
      <w:i w:val="1"/>
      <w:sz w:val="18"/>
    </w:rPr>
  </w:style>
  <w:style w:type="character" w:styleId="Policepardfaut" w:default="1">
    <w:name w:val="Default Paragraph Font"/>
    <w:uiPriority w:val="1"/>
    <w:semiHidden w:val="1"/>
    <w:unhideWhenUsed w:val="1"/>
  </w:style>
  <w:style w:type="table" w:styleId="Tableau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Aucuneliste" w:default="1">
    <w:name w:val="No List"/>
    <w:uiPriority w:val="99"/>
    <w:semiHidden w:val="1"/>
    <w:unhideWhenUsed w:val="1"/>
  </w:style>
  <w:style w:type="paragraph" w:styleId="Texte" w:customStyle="1">
    <w:name w:val="Texte"/>
    <w:basedOn w:val="Normal"/>
    <w:pPr>
      <w:spacing w:after="240"/>
      <w:ind w:firstLine="709"/>
    </w:pPr>
  </w:style>
  <w:style w:type="paragraph" w:styleId="1Sous-titre" w:customStyle="1">
    <w:name w:val="1|Sous-titre"/>
    <w:basedOn w:val="Normal"/>
    <w:pPr>
      <w:jc w:val="center"/>
    </w:pPr>
    <w:rPr>
      <w:b w:val="1"/>
      <w:sz w:val="32"/>
    </w:rPr>
  </w:style>
  <w:style w:type="paragraph" w:styleId="1Auteur" w:customStyle="1">
    <w:name w:val="1|Auteur"/>
    <w:basedOn w:val="Normal"/>
    <w:next w:val="Normal"/>
    <w:pPr>
      <w:jc w:val="center"/>
    </w:pPr>
  </w:style>
  <w:style w:type="paragraph" w:styleId="1Copyright" w:customStyle="1">
    <w:name w:val="1|Copyright"/>
    <w:basedOn w:val="Normal"/>
    <w:next w:val="Normal"/>
    <w:pPr>
      <w:jc w:val="center"/>
    </w:pPr>
  </w:style>
  <w:style w:type="paragraph" w:styleId="1Dedicace" w:customStyle="1">
    <w:name w:val="1|Dedicace"/>
    <w:basedOn w:val="Normal"/>
    <w:pPr>
      <w:spacing w:before="3000"/>
      <w:ind w:left="4423"/>
      <w:jc w:val="right"/>
    </w:pPr>
    <w:rPr>
      <w:i w:val="1"/>
    </w:rPr>
  </w:style>
  <w:style w:type="paragraph" w:styleId="1Depot" w:customStyle="1">
    <w:name w:val="1|Depot"/>
    <w:basedOn w:val="Normal"/>
    <w:pPr>
      <w:jc w:val="center"/>
    </w:pPr>
  </w:style>
  <w:style w:type="paragraph" w:styleId="1Dept" w:customStyle="1">
    <w:name w:val="1|Dept"/>
    <w:basedOn w:val="Normal"/>
    <w:next w:val="Normal"/>
    <w:pPr>
      <w:jc w:val="center"/>
    </w:pPr>
  </w:style>
  <w:style w:type="paragraph" w:styleId="EpigrapheCorps" w:customStyle="1">
    <w:name w:val="EpigrapheCorps"/>
    <w:basedOn w:val="Normal"/>
    <w:next w:val="EpigrapheSourceCorps"/>
    <w:pPr>
      <w:spacing w:before="480" w:line="240" w:lineRule="auto"/>
      <w:ind w:left="4423"/>
      <w:jc w:val="right"/>
    </w:pPr>
    <w:rPr>
      <w:i w:val="1"/>
      <w:sz w:val="20"/>
    </w:rPr>
  </w:style>
  <w:style w:type="paragraph" w:styleId="EpigrapheSourceCorps" w:customStyle="1">
    <w:name w:val="EpigrapheSourceCorps"/>
    <w:basedOn w:val="Normal"/>
    <w:next w:val="Para"/>
    <w:pPr>
      <w:spacing w:after="480" w:line="240" w:lineRule="auto"/>
      <w:jc w:val="right"/>
    </w:pPr>
    <w:rPr>
      <w:sz w:val="18"/>
    </w:rPr>
  </w:style>
  <w:style w:type="paragraph" w:styleId="1Faculte" w:customStyle="1">
    <w:name w:val="1|Faculte"/>
    <w:basedOn w:val="Normal"/>
    <w:next w:val="Normal"/>
    <w:pPr>
      <w:jc w:val="center"/>
    </w:pPr>
  </w:style>
  <w:style w:type="paragraph" w:styleId="1Grade" w:customStyle="1">
    <w:name w:val="1|Grade"/>
    <w:basedOn w:val="Normal"/>
    <w:next w:val="Normal"/>
    <w:pPr>
      <w:jc w:val="center"/>
    </w:pPr>
  </w:style>
  <w:style w:type="paragraph" w:styleId="1Jury" w:customStyle="1">
    <w:name w:val="1|Jury"/>
    <w:basedOn w:val="Normal"/>
    <w:pPr>
      <w:jc w:val="center"/>
    </w:pPr>
  </w:style>
  <w:style w:type="paragraph" w:styleId="1TitreThese" w:customStyle="1">
    <w:name w:val="1|TitreThese"/>
    <w:basedOn w:val="Normal"/>
    <w:next w:val="Normal"/>
    <w:pPr>
      <w:jc w:val="center"/>
    </w:pPr>
    <w:rPr>
      <w:b w:val="1"/>
      <w:sz w:val="36"/>
    </w:rPr>
  </w:style>
  <w:style w:type="paragraph" w:styleId="1Universite" w:customStyle="1">
    <w:name w:val="1|Universite"/>
    <w:basedOn w:val="Normal"/>
    <w:next w:val="Normal"/>
    <w:pPr>
      <w:jc w:val="center"/>
    </w:pPr>
  </w:style>
  <w:style w:type="paragraph" w:styleId="3Anntitre1" w:customStyle="1">
    <w:name w:val="3|Ann_titre1"/>
    <w:basedOn w:val="Normal"/>
    <w:next w:val="Para"/>
    <w:pPr>
      <w:spacing w:after="60" w:before="240"/>
    </w:pPr>
    <w:rPr>
      <w:b w:val="1"/>
      <w:sz w:val="36"/>
    </w:rPr>
  </w:style>
  <w:style w:type="paragraph" w:styleId="3Bibliitem" w:customStyle="1">
    <w:name w:val="3|Bibli_item"/>
    <w:basedOn w:val="Normal"/>
    <w:pPr>
      <w:ind w:left="709" w:hanging="709"/>
    </w:pPr>
  </w:style>
  <w:style w:type="paragraph" w:styleId="3Biblitit1" w:customStyle="1">
    <w:name w:val="3|Bibli_tit1"/>
    <w:basedOn w:val="Normal"/>
    <w:next w:val="3Bibliitem"/>
    <w:pPr>
      <w:spacing w:after="60" w:before="240"/>
    </w:pPr>
    <w:rPr>
      <w:b w:val="1"/>
      <w:sz w:val="36"/>
    </w:rPr>
  </w:style>
  <w:style w:type="paragraph" w:styleId="3Biblitit2" w:customStyle="1">
    <w:name w:val="3|Bibli_tit2"/>
    <w:basedOn w:val="Normal"/>
    <w:next w:val="3Bibliitem"/>
    <w:rPr>
      <w:b w:val="1"/>
      <w:sz w:val="32"/>
    </w:rPr>
  </w:style>
  <w:style w:type="paragraph" w:styleId="3Biblitit3" w:customStyle="1">
    <w:name w:val="3|Bibli_tit3"/>
    <w:basedOn w:val="Normal"/>
    <w:next w:val="3Bibliitem"/>
    <w:rPr>
      <w:b w:val="1"/>
      <w:sz w:val="28"/>
    </w:rPr>
  </w:style>
  <w:style w:type="paragraph" w:styleId="3Biblitit4" w:customStyle="1">
    <w:name w:val="3|Bibli_tit4"/>
    <w:basedOn w:val="Normal"/>
    <w:next w:val="3Bibliitem"/>
    <w:rPr>
      <w:b w:val="1"/>
    </w:rPr>
  </w:style>
  <w:style w:type="character" w:styleId="PieddepageCar" w:customStyle="1">
    <w:name w:val="Pied de page Car"/>
    <w:link w:val="Pieddepage"/>
    <w:uiPriority w:val="99"/>
    <w:rsid w:val="00673F75"/>
    <w:rPr>
      <w:sz w:val="24"/>
      <w:lang w:eastAsia="fr-FR"/>
    </w:rPr>
  </w:style>
  <w:style w:type="paragraph" w:styleId="CitatioBloc1" w:customStyle="1">
    <w:name w:val="CitatioBloc1"/>
    <w:basedOn w:val="Normal"/>
    <w:next w:val="Para"/>
    <w:pPr>
      <w:spacing w:after="240" w:line="240" w:lineRule="auto"/>
      <w:ind w:left="1418"/>
    </w:pPr>
  </w:style>
  <w:style w:type="paragraph" w:styleId="CitatioBloc2" w:customStyle="1">
    <w:name w:val="CitatioBloc2"/>
    <w:basedOn w:val="Texte"/>
    <w:next w:val="Para"/>
    <w:pPr>
      <w:spacing w:before="240" w:line="240" w:lineRule="auto"/>
      <w:ind w:firstLine="0"/>
    </w:pPr>
  </w:style>
  <w:style w:type="character" w:styleId="Citation1" w:customStyle="1">
    <w:name w:val="Citation1"/>
    <w:basedOn w:val="Policepardfaut"/>
  </w:style>
  <w:style w:type="paragraph" w:styleId="Equation" w:customStyle="1">
    <w:name w:val="Equation"/>
    <w:basedOn w:val="Normal"/>
  </w:style>
  <w:style w:type="character" w:styleId="LangueEtrang" w:customStyle="1">
    <w:name w:val="LangueEtrang"/>
    <w:rPr>
      <w:i w:val="1"/>
    </w:rPr>
  </w:style>
  <w:style w:type="paragraph" w:styleId="Source" w:customStyle="1">
    <w:name w:val="Source"/>
    <w:basedOn w:val="Normal"/>
    <w:next w:val="Para"/>
  </w:style>
  <w:style w:type="paragraph" w:styleId="1TitreFront" w:customStyle="1">
    <w:name w:val="1|TitreFront"/>
    <w:basedOn w:val="Normal"/>
    <w:next w:val="Para"/>
    <w:rPr>
      <w:b w:val="1"/>
      <w:sz w:val="36"/>
    </w:rPr>
  </w:style>
  <w:style w:type="paragraph" w:styleId="TM1">
    <w:name w:val="toc 1"/>
    <w:basedOn w:val="Normal"/>
    <w:next w:val="Normal"/>
    <w:autoRedefine w:val="1"/>
    <w:uiPriority w:val="39"/>
  </w:style>
  <w:style w:type="paragraph" w:styleId="TM2">
    <w:name w:val="toc 2"/>
    <w:basedOn w:val="Normal"/>
    <w:next w:val="Normal"/>
    <w:autoRedefine w:val="1"/>
    <w:uiPriority w:val="39"/>
    <w:pPr>
      <w:ind w:left="240"/>
    </w:pPr>
  </w:style>
  <w:style w:type="paragraph" w:styleId="TM3">
    <w:name w:val="toc 3"/>
    <w:basedOn w:val="Normal"/>
    <w:next w:val="Normal"/>
    <w:autoRedefine w:val="1"/>
    <w:uiPriority w:val="39"/>
    <w:pPr>
      <w:ind w:left="480"/>
    </w:pPr>
  </w:style>
  <w:style w:type="paragraph" w:styleId="TM4">
    <w:name w:val="toc 4"/>
    <w:basedOn w:val="Normal"/>
    <w:next w:val="Normal"/>
    <w:autoRedefine w:val="1"/>
    <w:semiHidden w:val="1"/>
    <w:pPr>
      <w:ind w:left="720"/>
    </w:pPr>
  </w:style>
  <w:style w:type="paragraph" w:styleId="TM5">
    <w:name w:val="toc 5"/>
    <w:basedOn w:val="Normal"/>
    <w:next w:val="Normal"/>
    <w:autoRedefine w:val="1"/>
    <w:semiHidden w:val="1"/>
    <w:pPr>
      <w:ind w:left="960"/>
    </w:pPr>
  </w:style>
  <w:style w:type="paragraph" w:styleId="TM6">
    <w:name w:val="toc 6"/>
    <w:basedOn w:val="Normal"/>
    <w:next w:val="Normal"/>
    <w:autoRedefine w:val="1"/>
    <w:semiHidden w:val="1"/>
    <w:pPr>
      <w:ind w:left="1200"/>
    </w:pPr>
  </w:style>
  <w:style w:type="paragraph" w:styleId="TM7">
    <w:name w:val="toc 7"/>
    <w:basedOn w:val="Normal"/>
    <w:next w:val="Normal"/>
    <w:autoRedefine w:val="1"/>
    <w:semiHidden w:val="1"/>
    <w:pPr>
      <w:ind w:left="1440"/>
    </w:pPr>
  </w:style>
  <w:style w:type="paragraph" w:styleId="TM8">
    <w:name w:val="toc 8"/>
    <w:basedOn w:val="Normal"/>
    <w:next w:val="Normal"/>
    <w:autoRedefine w:val="1"/>
    <w:semiHidden w:val="1"/>
    <w:pPr>
      <w:ind w:left="1680"/>
    </w:pPr>
  </w:style>
  <w:style w:type="paragraph" w:styleId="TM9">
    <w:name w:val="toc 9"/>
    <w:basedOn w:val="Normal"/>
    <w:next w:val="Normal"/>
    <w:autoRedefine w:val="1"/>
    <w:semiHidden w:val="1"/>
    <w:pPr>
      <w:ind w:left="1920"/>
    </w:pPr>
  </w:style>
  <w:style w:type="paragraph" w:styleId="Tabledesillustrations">
    <w:name w:val="table of figures"/>
    <w:basedOn w:val="Normal"/>
    <w:next w:val="Normal"/>
    <w:uiPriority w:val="99"/>
    <w:pPr>
      <w:ind w:left="480" w:hanging="480"/>
    </w:pPr>
  </w:style>
  <w:style w:type="paragraph" w:styleId="Intro" w:customStyle="1">
    <w:name w:val="Intro"/>
    <w:basedOn w:val="Normal"/>
    <w:next w:val="Para"/>
    <w:pPr>
      <w:spacing w:after="60" w:before="240"/>
    </w:pPr>
    <w:rPr>
      <w:b w:val="1"/>
      <w:sz w:val="36"/>
    </w:rPr>
  </w:style>
  <w:style w:type="paragraph" w:styleId="Conclu" w:customStyle="1">
    <w:name w:val="Conclu"/>
    <w:basedOn w:val="Normal"/>
    <w:next w:val="Para"/>
    <w:pPr>
      <w:spacing w:after="60" w:before="240"/>
    </w:pPr>
    <w:rPr>
      <w:b w:val="1"/>
      <w:sz w:val="36"/>
    </w:rPr>
  </w:style>
  <w:style w:type="paragraph" w:styleId="ListeTitre" w:customStyle="1">
    <w:name w:val="ListeTitre"/>
    <w:basedOn w:val="Normal"/>
    <w:next w:val="Normal"/>
  </w:style>
  <w:style w:type="paragraph" w:styleId="Strophe" w:customStyle="1">
    <w:name w:val="Strophe"/>
    <w:basedOn w:val="Texte"/>
    <w:pPr>
      <w:spacing w:after="320" w:line="240" w:lineRule="auto"/>
      <w:ind w:left="851" w:firstLine="0"/>
    </w:pPr>
  </w:style>
  <w:style w:type="paragraph" w:styleId="Entree" w:customStyle="1">
    <w:name w:val="Entree"/>
    <w:basedOn w:val="Normal"/>
    <w:pPr>
      <w:tabs>
        <w:tab w:val="left" w:pos="1276"/>
      </w:tabs>
      <w:spacing w:after="120" w:line="240" w:lineRule="auto"/>
      <w:ind w:left="1276" w:hanging="1276"/>
    </w:pPr>
  </w:style>
  <w:style w:type="character" w:styleId="Definition" w:customStyle="1">
    <w:name w:val="Definition"/>
    <w:basedOn w:val="Policepardfaut"/>
  </w:style>
  <w:style w:type="paragraph" w:styleId="3Anntitre2" w:customStyle="1">
    <w:name w:val="3|Ann_titre2"/>
    <w:basedOn w:val="Normal"/>
    <w:next w:val="Para"/>
    <w:pPr>
      <w:spacing w:after="60" w:before="240"/>
    </w:pPr>
    <w:rPr>
      <w:b w:val="1"/>
      <w:sz w:val="32"/>
    </w:rPr>
  </w:style>
  <w:style w:type="paragraph" w:styleId="3Anntitre3" w:customStyle="1">
    <w:name w:val="3|Ann_titre3"/>
    <w:basedOn w:val="Normal"/>
    <w:next w:val="Para"/>
    <w:pPr>
      <w:spacing w:after="60" w:before="240"/>
    </w:pPr>
    <w:rPr>
      <w:b w:val="1"/>
      <w:sz w:val="28"/>
    </w:rPr>
  </w:style>
  <w:style w:type="paragraph" w:styleId="Figure" w:customStyle="1">
    <w:name w:val="Figure"/>
    <w:basedOn w:val="Normal"/>
    <w:next w:val="Para"/>
  </w:style>
  <w:style w:type="paragraph" w:styleId="1TableListe" w:customStyle="1">
    <w:name w:val="1|TableListe"/>
    <w:basedOn w:val="Normal"/>
    <w:next w:val="Normal"/>
    <w:rPr>
      <w:b w:val="1"/>
      <w:sz w:val="36"/>
    </w:rPr>
  </w:style>
  <w:style w:type="paragraph" w:styleId="Jalon" w:customStyle="1">
    <w:name w:val="Jalon"/>
    <w:basedOn w:val="Texte"/>
  </w:style>
  <w:style w:type="paragraph" w:styleId="Lgende">
    <w:name w:val="caption"/>
    <w:basedOn w:val="Normal"/>
    <w:next w:val="Normal"/>
    <w:qFormat w:val="1"/>
    <w:pPr>
      <w:spacing w:after="120"/>
    </w:pPr>
  </w:style>
  <w:style w:type="paragraph" w:styleId="closer" w:customStyle="1">
    <w:name w:val="closer"/>
    <w:basedOn w:val="Normal"/>
    <w:pPr>
      <w:tabs>
        <w:tab w:val="left" w:pos="3261"/>
      </w:tabs>
      <w:spacing w:line="240" w:lineRule="auto"/>
      <w:jc w:val="right"/>
    </w:pPr>
  </w:style>
  <w:style w:type="paragraph" w:styleId="Jalon0" w:customStyle="1">
    <w:name w:val="Jalon0"/>
    <w:basedOn w:val="Jalon"/>
  </w:style>
  <w:style w:type="paragraph" w:styleId="Jalon1" w:customStyle="1">
    <w:name w:val="Jalon1"/>
    <w:basedOn w:val="Jalon"/>
  </w:style>
  <w:style w:type="paragraph" w:styleId="JalonBiblio" w:customStyle="1">
    <w:name w:val="JalonBiblio"/>
    <w:basedOn w:val="Jalon"/>
  </w:style>
  <w:style w:type="paragraph" w:styleId="JalonAnnexe" w:customStyle="1">
    <w:name w:val="JalonAnnexe"/>
    <w:basedOn w:val="Jalon"/>
  </w:style>
  <w:style w:type="paragraph" w:styleId="En-tte">
    <w:name w:val="header"/>
    <w:basedOn w:val="Normal"/>
    <w:link w:val="En-tteCar"/>
    <w:uiPriority w:val="99"/>
    <w:pPr>
      <w:tabs>
        <w:tab w:val="center" w:pos="4320"/>
        <w:tab w:val="right" w:pos="8640"/>
      </w:tabs>
    </w:pPr>
  </w:style>
  <w:style w:type="character" w:styleId="Numrodepage">
    <w:name w:val="page number"/>
    <w:basedOn w:val="Policepardfaut"/>
  </w:style>
  <w:style w:type="paragraph" w:styleId="Pieddepage">
    <w:name w:val="footer"/>
    <w:basedOn w:val="Normal"/>
    <w:link w:val="PieddepageCar"/>
    <w:uiPriority w:val="99"/>
    <w:pPr>
      <w:tabs>
        <w:tab w:val="center" w:pos="4320"/>
        <w:tab w:val="right" w:pos="8640"/>
      </w:tabs>
    </w:pPr>
  </w:style>
  <w:style w:type="paragraph" w:styleId="ListeSimple" w:customStyle="1">
    <w:name w:val="ListeSimple"/>
    <w:basedOn w:val="Normal"/>
    <w:pPr>
      <w:spacing w:line="240" w:lineRule="auto"/>
      <w:ind w:left="709"/>
    </w:pPr>
  </w:style>
  <w:style w:type="paragraph" w:styleId="1Programme" w:customStyle="1">
    <w:name w:val="1|Programme"/>
    <w:basedOn w:val="1Grade"/>
  </w:style>
  <w:style w:type="paragraph" w:styleId="1Option" w:customStyle="1">
    <w:name w:val="1|Option"/>
    <w:basedOn w:val="1Grade"/>
  </w:style>
  <w:style w:type="paragraph" w:styleId="1EpigrapheLimin" w:customStyle="1">
    <w:name w:val="1|EpigrapheLimin"/>
    <w:basedOn w:val="1Dedicace"/>
    <w:next w:val="1EpigrapheSourceLim"/>
  </w:style>
  <w:style w:type="paragraph" w:styleId="1EpigrapheSourceLim" w:customStyle="1">
    <w:name w:val="1|EpigrapheSourceLim"/>
    <w:basedOn w:val="Normal"/>
    <w:next w:val="Normal"/>
    <w:pPr>
      <w:jc w:val="right"/>
    </w:pPr>
  </w:style>
  <w:style w:type="paragraph" w:styleId="ListePuce" w:customStyle="1">
    <w:name w:val="ListePuce"/>
    <w:basedOn w:val="Normal"/>
    <w:pPr>
      <w:numPr>
        <w:numId w:val="1"/>
      </w:numPr>
      <w:spacing w:line="240" w:lineRule="auto"/>
    </w:pPr>
  </w:style>
  <w:style w:type="paragraph" w:styleId="ListeNum" w:customStyle="1">
    <w:name w:val="ListeNum"/>
    <w:basedOn w:val="Normal"/>
    <w:pPr>
      <w:numPr>
        <w:numId w:val="2"/>
      </w:numPr>
    </w:pPr>
  </w:style>
  <w:style w:type="paragraph" w:styleId="ListeSimpleB" w:customStyle="1">
    <w:name w:val="ListeSimpleB"/>
    <w:basedOn w:val="Normal"/>
    <w:pPr>
      <w:pBdr>
        <w:top w:color="auto" w:space="1" w:sz="4" w:val="single"/>
        <w:left w:color="auto" w:space="4" w:sz="4" w:val="single"/>
        <w:bottom w:color="auto" w:space="1" w:sz="4" w:val="single"/>
        <w:right w:color="auto" w:space="4" w:sz="4" w:val="single"/>
      </w:pBdr>
      <w:spacing w:after="120"/>
      <w:ind w:left="284" w:right="284"/>
    </w:pPr>
    <w:rPr>
      <w:lang w:val="fr-FR"/>
    </w:rPr>
  </w:style>
  <w:style w:type="paragraph" w:styleId="1mots-cles" w:customStyle="1">
    <w:name w:val="1|mots-cles"/>
    <w:basedOn w:val="Normal"/>
    <w:next w:val="Normal"/>
  </w:style>
  <w:style w:type="paragraph" w:styleId="1Resume" w:customStyle="1">
    <w:name w:val="1|Resume"/>
    <w:basedOn w:val="Normal"/>
    <w:next w:val="Para"/>
    <w:rPr>
      <w:b w:val="1"/>
      <w:sz w:val="36"/>
    </w:rPr>
  </w:style>
  <w:style w:type="paragraph" w:styleId="Para" w:customStyle="1">
    <w:name w:val="Para"/>
    <w:basedOn w:val="Texte"/>
    <w:pPr>
      <w:spacing w:after="120"/>
    </w:pPr>
  </w:style>
  <w:style w:type="paragraph" w:styleId="Parasuite" w:customStyle="1">
    <w:name w:val="Para_suite"/>
    <w:basedOn w:val="Para"/>
    <w:next w:val="Para"/>
    <w:pPr>
      <w:ind w:firstLine="0"/>
    </w:pPr>
  </w:style>
  <w:style w:type="paragraph" w:styleId="1texteJury" w:customStyle="1">
    <w:name w:val="1|texteJury"/>
    <w:basedOn w:val="Normal"/>
    <w:pPr>
      <w:jc w:val="center"/>
    </w:pPr>
  </w:style>
  <w:style w:type="character" w:styleId="En-tteCar" w:customStyle="1">
    <w:name w:val="En-tête Car"/>
    <w:link w:val="En-tte"/>
    <w:uiPriority w:val="99"/>
    <w:rsid w:val="00673F75"/>
    <w:rPr>
      <w:sz w:val="24"/>
      <w:lang w:eastAsia="fr-FR"/>
    </w:rPr>
  </w:style>
  <w:style w:type="paragraph" w:styleId="Textedebulles">
    <w:name w:val="Balloon Text"/>
    <w:basedOn w:val="Normal"/>
    <w:link w:val="TextedebullesCar"/>
    <w:rsid w:val="00673F75"/>
    <w:pPr>
      <w:spacing w:line="240" w:lineRule="auto"/>
    </w:pPr>
    <w:rPr>
      <w:rFonts w:ascii="Tahoma" w:cs="Tahoma" w:hAnsi="Tahoma"/>
      <w:sz w:val="16"/>
      <w:szCs w:val="16"/>
    </w:rPr>
  </w:style>
  <w:style w:type="character" w:styleId="TextedebullesCar" w:customStyle="1">
    <w:name w:val="Texte de bulles Car"/>
    <w:link w:val="Textedebulles"/>
    <w:rsid w:val="00673F75"/>
    <w:rPr>
      <w:rFonts w:ascii="Tahoma" w:cs="Tahoma" w:hAnsi="Tahoma"/>
      <w:sz w:val="16"/>
      <w:szCs w:val="16"/>
      <w:lang w:eastAsia="fr-FR"/>
    </w:rPr>
  </w:style>
  <w:style w:type="paragraph" w:styleId="Corpsdetexte">
    <w:name w:val="Body Text"/>
    <w:basedOn w:val="Normal"/>
    <w:link w:val="CorpsdetexteCar"/>
    <w:rsid w:val="00C01A6F"/>
    <w:pPr>
      <w:tabs>
        <w:tab w:val="right" w:pos="8640"/>
      </w:tabs>
      <w:spacing w:after="280"/>
    </w:pPr>
    <w:rPr>
      <w:rFonts w:ascii="Garamond" w:cs="Garamond" w:hAnsi="Garamond"/>
      <w:spacing w:val="-2"/>
      <w:szCs w:val="24"/>
      <w:lang w:eastAsia="en-US" w:val="en-US"/>
    </w:rPr>
  </w:style>
  <w:style w:type="character" w:styleId="CorpsdetexteCar" w:customStyle="1">
    <w:name w:val="Corps de texte Car"/>
    <w:link w:val="Corpsdetexte"/>
    <w:rsid w:val="00C01A6F"/>
    <w:rPr>
      <w:rFonts w:ascii="Garamond" w:cs="Garamond" w:hAnsi="Garamond"/>
      <w:spacing w:val="-2"/>
      <w:sz w:val="24"/>
      <w:szCs w:val="24"/>
      <w:lang w:eastAsia="en-US" w:val="en-US"/>
    </w:rPr>
  </w:style>
  <w:style w:type="paragraph" w:styleId="GlossaryDefinition" w:customStyle="1">
    <w:name w:val="Glossary Definition"/>
    <w:basedOn w:val="Corpsdetexte"/>
    <w:rsid w:val="003F5D34"/>
    <w:pPr>
      <w:spacing w:line="240" w:lineRule="auto"/>
    </w:pPr>
    <w:rPr>
      <w:lang w:bidi="en-US"/>
    </w:rPr>
  </w:style>
  <w:style w:type="character" w:styleId="GlossaryEntry" w:customStyle="1">
    <w:name w:val="Glossary Entry"/>
    <w:rsid w:val="003F5D34"/>
    <w:rPr>
      <w:b w:val="1"/>
      <w:bCs w:val="0"/>
      <w:lang w:bidi="en-US" w:eastAsia="en-US" w:val="en-US"/>
    </w:rPr>
  </w:style>
  <w:style w:type="character" w:styleId="WorksChar" w:customStyle="1">
    <w:name w:val="Works Char"/>
    <w:link w:val="Works"/>
    <w:locked w:val="1"/>
    <w:rsid w:val="006D2512"/>
    <w:rPr>
      <w:rFonts w:ascii="Tahoma" w:cs="Tahoma" w:hAnsi="Tahoma"/>
      <w:color w:val="000000"/>
      <w:sz w:val="22"/>
      <w:szCs w:val="24"/>
      <w:lang w:bidi="en-US" w:eastAsia="en-US" w:val="en-US"/>
    </w:rPr>
  </w:style>
  <w:style w:type="paragraph" w:styleId="Works" w:customStyle="1">
    <w:name w:val="Works"/>
    <w:basedOn w:val="Normal"/>
    <w:link w:val="WorksChar"/>
    <w:rsid w:val="006D2512"/>
    <w:pPr>
      <w:spacing w:line="480" w:lineRule="auto"/>
      <w:ind w:left="720" w:hanging="720"/>
    </w:pPr>
    <w:rPr>
      <w:rFonts w:ascii="Tahoma" w:cs="Tahoma" w:hAnsi="Tahoma"/>
      <w:color w:val="000000"/>
      <w:sz w:val="22"/>
      <w:szCs w:val="24"/>
      <w:lang w:bidi="en-US" w:eastAsia="en-US" w:val="en-US"/>
    </w:rPr>
  </w:style>
  <w:style w:type="character" w:styleId="Lienhypertexte">
    <w:name w:val="Hyperlink"/>
    <w:basedOn w:val="Policepardfaut"/>
    <w:uiPriority w:val="99"/>
    <w:rsid w:val="0003095C"/>
    <w:rPr>
      <w:color w:val="0000ff" w:themeColor="hyperlink"/>
      <w:u w:val="single"/>
    </w:rPr>
  </w:style>
  <w:style w:type="table" w:styleId="Grilledutableau">
    <w:name w:val="Table Grid"/>
    <w:basedOn w:val="TableauNormal"/>
    <w:uiPriority w:val="1"/>
    <w:rsid w:val="002B24B1"/>
    <w:rPr>
      <w:rFonts w:asciiTheme="minorHAnsi" w:cstheme="minorBidi" w:eastAsiaTheme="minorEastAsia" w:hAnsiTheme="minorHAnsi"/>
      <w:sz w:val="22"/>
      <w:szCs w:val="22"/>
    </w:r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paragraph" w:styleId="Notedebasdepage">
    <w:name w:val="footnote text"/>
    <w:basedOn w:val="Normal"/>
    <w:link w:val="NotedebasdepageCar"/>
    <w:rsid w:val="00F47466"/>
    <w:pPr>
      <w:spacing w:line="240" w:lineRule="auto"/>
    </w:pPr>
    <w:rPr>
      <w:sz w:val="20"/>
    </w:rPr>
  </w:style>
  <w:style w:type="character" w:styleId="NotedebasdepageCar" w:customStyle="1">
    <w:name w:val="Note de bas de page Car"/>
    <w:basedOn w:val="Policepardfaut"/>
    <w:link w:val="Notedebasdepage"/>
    <w:rsid w:val="00F47466"/>
    <w:rPr>
      <w:lang w:val="fr-CA"/>
    </w:rPr>
  </w:style>
  <w:style w:type="character" w:styleId="Appelnotedebasdep">
    <w:name w:val="footnote reference"/>
    <w:basedOn w:val="Policepardfaut"/>
    <w:rsid w:val="00F47466"/>
    <w:rPr>
      <w:vertAlign w:val="superscript"/>
    </w:rPr>
  </w:style>
  <w:style w:type="paragraph" w:styleId="Paragraphedeliste">
    <w:name w:val="List Paragraph"/>
    <w:basedOn w:val="Normal"/>
    <w:uiPriority w:val="34"/>
    <w:qFormat w:val="1"/>
    <w:rsid w:val="00EB610A"/>
    <w:pPr>
      <w:ind w:left="720"/>
      <w:contextualSpacing w:val="1"/>
    </w:pPr>
  </w:style>
  <w:style w:type="paragraph" w:styleId="Titre">
    <w:name w:val="Title"/>
    <w:basedOn w:val="Normal"/>
    <w:next w:val="Normal"/>
    <w:link w:val="TitreCar"/>
    <w:qFormat w:val="1"/>
    <w:rsid w:val="00665C3B"/>
    <w:pPr>
      <w:pBdr>
        <w:bottom w:color="4f81bd" w:space="4" w:sz="8" w:themeColor="accent1" w:val="single"/>
      </w:pBdr>
      <w:spacing w:after="300" w:line="240" w:lineRule="auto"/>
      <w:contextualSpacing w:val="1"/>
    </w:pPr>
    <w:rPr>
      <w:rFonts w:asciiTheme="majorHAnsi" w:cstheme="majorBidi" w:eastAsiaTheme="majorEastAsia" w:hAnsiTheme="majorHAnsi"/>
      <w:color w:val="17365d" w:themeColor="text2" w:themeShade="0000BF"/>
      <w:spacing w:val="5"/>
      <w:kern w:val="28"/>
      <w:sz w:val="36"/>
      <w:szCs w:val="52"/>
    </w:rPr>
  </w:style>
  <w:style w:type="character" w:styleId="TitreCar" w:customStyle="1">
    <w:name w:val="Titre Car"/>
    <w:basedOn w:val="Policepardfaut"/>
    <w:link w:val="Titre"/>
    <w:rsid w:val="00665C3B"/>
    <w:rPr>
      <w:rFonts w:asciiTheme="majorHAnsi" w:cstheme="majorBidi" w:eastAsiaTheme="majorEastAsia" w:hAnsiTheme="majorHAnsi"/>
      <w:color w:val="17365d" w:themeColor="text2" w:themeShade="0000BF"/>
      <w:spacing w:val="5"/>
      <w:kern w:val="28"/>
      <w:sz w:val="36"/>
      <w:szCs w:val="52"/>
      <w:lang w:val="fr-CA"/>
    </w:rPr>
  </w:style>
  <w:style w:type="paragraph" w:styleId="Sous-titre">
    <w:name w:val="Subtitle"/>
    <w:basedOn w:val="Normal"/>
    <w:next w:val="Normal"/>
    <w:link w:val="Sous-titreCar"/>
    <w:qFormat w:val="1"/>
    <w:rsid w:val="00665C3B"/>
    <w:pPr>
      <w:numPr>
        <w:ilvl w:val="1"/>
      </w:numPr>
    </w:pPr>
    <w:rPr>
      <w:rFonts w:asciiTheme="majorHAnsi" w:cstheme="majorBidi" w:eastAsiaTheme="majorEastAsia" w:hAnsiTheme="majorHAnsi"/>
      <w:spacing w:val="15"/>
      <w:sz w:val="36"/>
      <w:szCs w:val="36"/>
    </w:rPr>
  </w:style>
  <w:style w:type="character" w:styleId="Sous-titreCar" w:customStyle="1">
    <w:name w:val="Sous-titre Car"/>
    <w:basedOn w:val="Policepardfaut"/>
    <w:link w:val="Sous-titre"/>
    <w:rsid w:val="00665C3B"/>
    <w:rPr>
      <w:rFonts w:asciiTheme="majorHAnsi" w:cstheme="majorBidi" w:eastAsiaTheme="majorEastAsia" w:hAnsiTheme="majorHAnsi"/>
      <w:spacing w:val="15"/>
      <w:sz w:val="36"/>
      <w:szCs w:val="36"/>
      <w:lang w:val="fr-CA"/>
    </w:rPr>
  </w:style>
  <w:style w:type="paragraph" w:styleId="Titre11" w:customStyle="1">
    <w:name w:val="Titre 11"/>
    <w:basedOn w:val="Normal"/>
    <w:uiPriority w:val="1"/>
    <w:qFormat w:val="1"/>
    <w:rsid w:val="00562E20"/>
    <w:pPr>
      <w:widowControl w:val="0"/>
      <w:autoSpaceDE w:val="0"/>
      <w:autoSpaceDN w:val="0"/>
      <w:spacing w:line="240" w:lineRule="auto"/>
      <w:ind w:left="499" w:hanging="284"/>
      <w:outlineLvl w:val="1"/>
    </w:pPr>
    <w:rPr>
      <w:b w:val="1"/>
      <w:bCs w:val="1"/>
      <w:sz w:val="32"/>
      <w:szCs w:val="32"/>
      <w:lang w:eastAsia="en-US" w:val="fr-FR"/>
    </w:rPr>
  </w:style>
  <w:style w:type="paragraph" w:styleId="Titre21" w:customStyle="1">
    <w:name w:val="Titre 21"/>
    <w:basedOn w:val="Normal"/>
    <w:uiPriority w:val="1"/>
    <w:qFormat w:val="1"/>
    <w:rsid w:val="00562E20"/>
    <w:pPr>
      <w:widowControl w:val="0"/>
      <w:autoSpaceDE w:val="0"/>
      <w:autoSpaceDN w:val="0"/>
      <w:spacing w:line="240" w:lineRule="auto"/>
      <w:ind w:left="792" w:hanging="577"/>
      <w:outlineLvl w:val="2"/>
    </w:pPr>
    <w:rPr>
      <w:b w:val="1"/>
      <w:bCs w:val="1"/>
      <w:sz w:val="28"/>
      <w:szCs w:val="28"/>
      <w:lang w:eastAsia="en-US" w:val="fr-FR"/>
    </w:rPr>
  </w:style>
  <w:style w:type="paragraph" w:styleId="Titre31" w:customStyle="1">
    <w:name w:val="Titre 31"/>
    <w:basedOn w:val="Normal"/>
    <w:uiPriority w:val="1"/>
    <w:qFormat w:val="1"/>
    <w:rsid w:val="00562E20"/>
    <w:pPr>
      <w:widowControl w:val="0"/>
      <w:autoSpaceDE w:val="0"/>
      <w:autoSpaceDN w:val="0"/>
      <w:spacing w:line="240" w:lineRule="auto"/>
      <w:ind w:left="936" w:hanging="721"/>
      <w:outlineLvl w:val="3"/>
    </w:pPr>
    <w:rPr>
      <w:b w:val="1"/>
      <w:bCs w:val="1"/>
      <w:szCs w:val="24"/>
      <w:lang w:eastAsia="en-US" w:val="fr-FR"/>
    </w:rPr>
  </w:style>
  <w:style w:type="paragraph" w:styleId="NormalWeb">
    <w:name w:val="Normal (Web)"/>
    <w:basedOn w:val="Normal"/>
    <w:uiPriority w:val="99"/>
    <w:semiHidden w:val="1"/>
    <w:unhideWhenUsed w:val="1"/>
    <w:rsid w:val="00BC064F"/>
    <w:pPr>
      <w:spacing w:after="100" w:afterAutospacing="1" w:before="100" w:beforeAutospacing="1" w:line="240" w:lineRule="auto"/>
    </w:pPr>
    <w:rPr>
      <w:szCs w:val="24"/>
      <w:lang w:val="fr-MG"/>
    </w:rPr>
  </w:style>
  <w:style w:type="paragraph" w:styleId="Subtitle">
    <w:name w:val="Subtitle"/>
    <w:basedOn w:val="Normal"/>
    <w:next w:val="Normal"/>
    <w:pPr/>
    <w:rPr>
      <w:rFonts w:ascii="Cambria" w:cs="Cambria" w:eastAsia="Cambria" w:hAnsi="Cambria"/>
      <w:sz w:val="36"/>
      <w:szCs w:val="36"/>
    </w:rPr>
  </w:style>
  <w:style w:type="table" w:styleId="Table1">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rPr>
      <w:rFonts w:ascii="Cambria" w:cs="Cambria" w:eastAsia="Cambria" w:hAnsi="Cambria"/>
      <w:sz w:val="36"/>
      <w:szCs w:val="36"/>
    </w:rPr>
  </w:style>
  <w:style w:type="table" w:styleId="Table1">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2">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2.xml"/><Relationship Id="rId20" Type="http://schemas.openxmlformats.org/officeDocument/2006/relationships/header" Target="header4.xml"/><Relationship Id="rId22" Type="http://schemas.openxmlformats.org/officeDocument/2006/relationships/footer" Target="footer5.xml"/><Relationship Id="rId21" Type="http://schemas.openxmlformats.org/officeDocument/2006/relationships/footer" Target="footer4.xml"/><Relationship Id="rId24" Type="http://schemas.openxmlformats.org/officeDocument/2006/relationships/header" Target="header5.xml"/><Relationship Id="rId23" Type="http://schemas.openxmlformats.org/officeDocument/2006/relationships/footer" Target="footer6.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microsoft.com/office/2011/relationships/commentsExtended" Target="commentsExtended.xml"/><Relationship Id="rId26" Type="http://schemas.openxmlformats.org/officeDocument/2006/relationships/footer" Target="footer8.xml"/><Relationship Id="rId25" Type="http://schemas.openxmlformats.org/officeDocument/2006/relationships/footer" Target="footer7.xml"/><Relationship Id="rId28" Type="http://schemas.openxmlformats.org/officeDocument/2006/relationships/image" Target="media/image8.png"/><Relationship Id="rId27" Type="http://schemas.openxmlformats.org/officeDocument/2006/relationships/footer" Target="footer9.xml"/><Relationship Id="rId5" Type="http://schemas.openxmlformats.org/officeDocument/2006/relationships/footnotes" Target="footnotes.xml"/><Relationship Id="rId6" Type="http://schemas.openxmlformats.org/officeDocument/2006/relationships/numbering" Target="numbering.xml"/><Relationship Id="rId29" Type="http://schemas.openxmlformats.org/officeDocument/2006/relationships/image" Target="media/image11.png"/><Relationship Id="rId7" Type="http://schemas.openxmlformats.org/officeDocument/2006/relationships/styles" Target="styles.xml"/><Relationship Id="rId8" Type="http://schemas.openxmlformats.org/officeDocument/2006/relationships/customXml" Target="../customXML/item1.xml"/><Relationship Id="rId31" Type="http://schemas.openxmlformats.org/officeDocument/2006/relationships/image" Target="media/image4.png"/><Relationship Id="rId30" Type="http://schemas.openxmlformats.org/officeDocument/2006/relationships/image" Target="media/image7.png"/><Relationship Id="rId11" Type="http://schemas.openxmlformats.org/officeDocument/2006/relationships/image" Target="media/image21.png"/><Relationship Id="rId33" Type="http://schemas.openxmlformats.org/officeDocument/2006/relationships/image" Target="media/image6.png"/><Relationship Id="rId10" Type="http://schemas.openxmlformats.org/officeDocument/2006/relationships/image" Target="media/image9.png"/><Relationship Id="rId32" Type="http://schemas.openxmlformats.org/officeDocument/2006/relationships/image" Target="media/image5.png"/><Relationship Id="rId13" Type="http://schemas.openxmlformats.org/officeDocument/2006/relationships/image" Target="media/image12.png"/><Relationship Id="rId35" Type="http://schemas.openxmlformats.org/officeDocument/2006/relationships/image" Target="media/image1.png"/><Relationship Id="rId12" Type="http://schemas.openxmlformats.org/officeDocument/2006/relationships/image" Target="media/image19.png"/><Relationship Id="rId34" Type="http://schemas.openxmlformats.org/officeDocument/2006/relationships/image" Target="media/image2.png"/><Relationship Id="rId15" Type="http://schemas.openxmlformats.org/officeDocument/2006/relationships/header" Target="header2.xml"/><Relationship Id="rId37" Type="http://schemas.openxmlformats.org/officeDocument/2006/relationships/header" Target="header6.xml"/><Relationship Id="rId14" Type="http://schemas.openxmlformats.org/officeDocument/2006/relationships/header" Target="header1.xml"/><Relationship Id="rId36" Type="http://schemas.openxmlformats.org/officeDocument/2006/relationships/image" Target="media/image3.png"/><Relationship Id="rId17" Type="http://schemas.openxmlformats.org/officeDocument/2006/relationships/footer" Target="footer1.xml"/><Relationship Id="rId39" Type="http://schemas.openxmlformats.org/officeDocument/2006/relationships/footer" Target="footer11.xml"/><Relationship Id="rId16" Type="http://schemas.openxmlformats.org/officeDocument/2006/relationships/header" Target="header3.xml"/><Relationship Id="rId38" Type="http://schemas.openxmlformats.org/officeDocument/2006/relationships/footer" Target="footer10.xml"/><Relationship Id="rId19" Type="http://schemas.openxmlformats.org/officeDocument/2006/relationships/footer" Target="footer3.xml"/><Relationship Id="rId18" Type="http://schemas.openxmlformats.org/officeDocument/2006/relationships/footer" Target="footer2.xml"/></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_rels/footer10.xml.rels><?xml version="1.0" encoding="UTF-8" standalone="yes"?><Relationships xmlns="http://schemas.openxmlformats.org/package/2006/relationships"><Relationship Id="rId1" Type="http://schemas.openxmlformats.org/officeDocument/2006/relationships/image" Target="media/image25.png"/></Relationships>
</file>

<file path=word/_rels/footer11.xml.rels><?xml version="1.0" encoding="UTF-8" standalone="yes"?><Relationships xmlns="http://schemas.openxmlformats.org/package/2006/relationships"><Relationship Id="rId1" Type="http://schemas.openxmlformats.org/officeDocument/2006/relationships/image" Target="media/image20.png"/></Relationships>
</file>

<file path=word/_rels/footer12.xml.rels><?xml version="1.0" encoding="UTF-8" standalone="yes"?><Relationships xmlns="http://schemas.openxmlformats.org/package/2006/relationships"><Relationship Id="rId1" Type="http://schemas.openxmlformats.org/officeDocument/2006/relationships/image" Target="media/image22.png"/></Relationships>
</file>

<file path=word/_rels/footer2.xml.rels><?xml version="1.0" encoding="UTF-8" standalone="yes"?><Relationships xmlns="http://schemas.openxmlformats.org/package/2006/relationships"><Relationship Id="rId1" Type="http://schemas.openxmlformats.org/officeDocument/2006/relationships/image" Target="media/image24.png"/></Relationships>
</file>

<file path=word/_rels/footer3.xml.rels><?xml version="1.0" encoding="UTF-8" standalone="yes"?><Relationships xmlns="http://schemas.openxmlformats.org/package/2006/relationships"><Relationship Id="rId1" Type="http://schemas.openxmlformats.org/officeDocument/2006/relationships/image" Target="media/image23.png"/></Relationships>
</file>

<file path=word/_rels/footer4.xml.rels><?xml version="1.0" encoding="UTF-8" standalone="yes"?><Relationships xmlns="http://schemas.openxmlformats.org/package/2006/relationships"><Relationship Id="rId1" Type="http://schemas.openxmlformats.org/officeDocument/2006/relationships/image" Target="media/image15.png"/></Relationships>
</file>

<file path=word/_rels/footer5.xml.rels><?xml version="1.0" encoding="UTF-8" standalone="yes"?><Relationships xmlns="http://schemas.openxmlformats.org/package/2006/relationships"><Relationship Id="rId1" Type="http://schemas.openxmlformats.org/officeDocument/2006/relationships/image" Target="media/image14.png"/></Relationships>
</file>

<file path=word/_rels/footer6.xml.rels><?xml version="1.0" encoding="UTF-8" standalone="yes"?><Relationships xmlns="http://schemas.openxmlformats.org/package/2006/relationships"><Relationship Id="rId1" Type="http://schemas.openxmlformats.org/officeDocument/2006/relationships/image" Target="media/image17.png"/></Relationships>
</file>

<file path=word/_rels/footer7.xml.rels><?xml version="1.0" encoding="UTF-8" standalone="yes"?><Relationships xmlns="http://schemas.openxmlformats.org/package/2006/relationships"><Relationship Id="rId1" Type="http://schemas.openxmlformats.org/officeDocument/2006/relationships/image" Target="media/image16.png"/></Relationships>
</file>

<file path=word/_rels/footer8.xml.rels><?xml version="1.0" encoding="UTF-8" standalone="yes"?><Relationships xmlns="http://schemas.openxmlformats.org/package/2006/relationships"><Relationship Id="rId1" Type="http://schemas.openxmlformats.org/officeDocument/2006/relationships/image" Target="media/image13.png"/></Relationships>
</file>

<file path=word/_rels/footer9.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QMbjopapDyaD8J4/0G0EYmXXB7Q==">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2016-06-06T11:50:00Z</dcterms:created>
  <dc:creator>rojo</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2.2</vt:lpwstr>
  </property>
  <property fmtid="{D5CDD505-2E9C-101B-9397-08002B2CF9AE}" pid="3" name="ClassificationContentMarkingFooterShapeIds">
    <vt:lpwstr>1edc47af,7afa9af9,4b79557,4728b839,42442864,23cf1972,13344751,5b4c91ed,6cd645d1,6f42e4d,15927194,10883b59</vt:lpwstr>
  </property>
  <property fmtid="{D5CDD505-2E9C-101B-9397-08002B2CF9AE}" pid="4" name="ClassificationContentMarkingFooterFontProps">
    <vt:lpwstr>#000000,10,Calibri</vt:lpwstr>
  </property>
  <property fmtid="{D5CDD505-2E9C-101B-9397-08002B2CF9AE}" pid="5" name="ClassificationContentMarkingFooterText">
    <vt:lpwstr>Confidential - Not for Public Consumption or Distribution</vt:lpwstr>
  </property>
  <property fmtid="{D5CDD505-2E9C-101B-9397-08002B2CF9AE}" pid="6" name="MSIP_Label_8e19d756-792e-42a1-bcad-4cb9051ddd2d_Enabled">
    <vt:lpwstr>true</vt:lpwstr>
  </property>
  <property fmtid="{D5CDD505-2E9C-101B-9397-08002B2CF9AE}" pid="7" name="MSIP_Label_8e19d756-792e-42a1-bcad-4cb9051ddd2d_SetDate">
    <vt:lpwstr>2024-07-23T08:51:52Z</vt:lpwstr>
  </property>
  <property fmtid="{D5CDD505-2E9C-101B-9397-08002B2CF9AE}" pid="8" name="MSIP_Label_8e19d756-792e-42a1-bcad-4cb9051ddd2d_Method">
    <vt:lpwstr>Standard</vt:lpwstr>
  </property>
  <property fmtid="{D5CDD505-2E9C-101B-9397-08002B2CF9AE}" pid="9" name="MSIP_Label_8e19d756-792e-42a1-bcad-4cb9051ddd2d_Name">
    <vt:lpwstr>Confidential</vt:lpwstr>
  </property>
  <property fmtid="{D5CDD505-2E9C-101B-9397-08002B2CF9AE}" pid="10" name="MSIP_Label_8e19d756-792e-42a1-bcad-4cb9051ddd2d_SiteId">
    <vt:lpwstr>41eb501a-f671-4ce0-a5bf-b64168c3705f</vt:lpwstr>
  </property>
  <property fmtid="{D5CDD505-2E9C-101B-9397-08002B2CF9AE}" pid="11" name="MSIP_Label_8e19d756-792e-42a1-bcad-4cb9051ddd2d_ActionId">
    <vt:lpwstr>10335268-17dd-488d-9a67-f7d9173b79b5</vt:lpwstr>
  </property>
  <property fmtid="{D5CDD505-2E9C-101B-9397-08002B2CF9AE}" pid="12" name="MSIP_Label_8e19d756-792e-42a1-bcad-4cb9051ddd2d_ContentBits">
    <vt:lpwstr>2</vt:lpwstr>
  </property>
</Properties>
</file>