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2880" w:firstLine="0"/>
        <w:rPr>
          <w:rFonts w:ascii="Cambria" w:cs="Cambria" w:eastAsia="Cambria" w:hAnsi="Cambria"/>
          <w:color w:val="212529"/>
          <w:sz w:val="6"/>
          <w:szCs w:val="6"/>
        </w:rPr>
      </w:pPr>
      <w:commentRangeStart w:id="0"/>
      <w:r w:rsidDel="00000000" w:rsidR="00000000" w:rsidRPr="00000000">
        <w:rPr>
          <w:rFonts w:ascii="Cambria" w:cs="Cambria" w:eastAsia="Cambria" w:hAnsi="Cambria"/>
          <w:b w:val="1"/>
          <w:color w:val="212529"/>
          <w:sz w:val="38"/>
          <w:szCs w:val="38"/>
          <w:rtl w:val="0"/>
        </w:rPr>
        <w:t xml:space="preserve">Michael Adeniyi</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widowControl w:val="0"/>
        <w:spacing w:line="240" w:lineRule="auto"/>
        <w:jc w:val="center"/>
        <w:rPr>
          <w:rFonts w:ascii="Cambria" w:cs="Cambria" w:eastAsia="Cambria" w:hAnsi="Cambria"/>
          <w:color w:val="212529"/>
          <w:sz w:val="8"/>
          <w:szCs w:val="8"/>
        </w:rPr>
      </w:pPr>
      <w:r w:rsidDel="00000000" w:rsidR="00000000" w:rsidRPr="00000000">
        <w:rPr>
          <w:rtl w:val="0"/>
        </w:rPr>
      </w:r>
    </w:p>
    <w:p w:rsidR="00000000" w:rsidDel="00000000" w:rsidP="00000000" w:rsidRDefault="00000000" w:rsidRPr="00000000" w14:paraId="00000003">
      <w:pPr>
        <w:widowControl w:val="0"/>
        <w:spacing w:line="240" w:lineRule="auto"/>
        <w:ind w:left="25" w:right="4" w:hanging="13"/>
        <w:jc w:val="center"/>
        <w:rPr>
          <w:rFonts w:ascii="Roboto" w:cs="Roboto" w:eastAsia="Roboto" w:hAnsi="Roboto"/>
          <w:b w:val="1"/>
          <w:color w:val="212529"/>
          <w:sz w:val="19"/>
          <w:szCs w:val="19"/>
          <w:highlight w:val="white"/>
        </w:rPr>
      </w:pPr>
      <w:r w:rsidDel="00000000" w:rsidR="00000000" w:rsidRPr="00000000">
        <w:rPr>
          <w:rFonts w:ascii="Cambria" w:cs="Cambria" w:eastAsia="Cambria" w:hAnsi="Cambria"/>
          <w:b w:val="1"/>
          <w:color w:val="212529"/>
          <w:sz w:val="19"/>
          <w:szCs w:val="19"/>
          <w:rtl w:val="0"/>
        </w:rPr>
        <w:t xml:space="preserve">tolaadele@gmail.com | 07012621890 |Lagos, Nigeria |https://github.com/Tolaadele  |</w:t>
      </w:r>
      <w:r w:rsidDel="00000000" w:rsidR="00000000" w:rsidRPr="00000000">
        <w:rPr>
          <w:rFonts w:ascii="Roboto" w:cs="Roboto" w:eastAsia="Roboto" w:hAnsi="Roboto"/>
          <w:b w:val="1"/>
          <w:color w:val="212529"/>
          <w:sz w:val="19"/>
          <w:szCs w:val="19"/>
          <w:highlight w:val="white"/>
          <w:rtl w:val="0"/>
        </w:rPr>
        <w:t xml:space="preserve">www.linkedin.com/in/michael-adeniyi-7934b1273</w:t>
      </w:r>
    </w:p>
    <w:p w:rsidR="00000000" w:rsidDel="00000000" w:rsidP="00000000" w:rsidRDefault="00000000" w:rsidRPr="00000000" w14:paraId="00000004">
      <w:pPr>
        <w:widowControl w:val="0"/>
        <w:spacing w:line="240" w:lineRule="auto"/>
        <w:ind w:left="25" w:right="4" w:hanging="13"/>
        <w:jc w:val="center"/>
        <w:rPr>
          <w:rFonts w:ascii="Cambria" w:cs="Cambria" w:eastAsia="Cambria" w:hAnsi="Cambria"/>
          <w:b w:val="1"/>
          <w:color w:val="212529"/>
          <w:sz w:val="19"/>
          <w:szCs w:val="19"/>
        </w:rPr>
      </w:pPr>
      <w:r w:rsidDel="00000000" w:rsidR="00000000" w:rsidRPr="00000000">
        <w:rPr>
          <w:rtl w:val="0"/>
        </w:rPr>
      </w:r>
    </w:p>
    <w:p w:rsidR="00000000" w:rsidDel="00000000" w:rsidP="00000000" w:rsidRDefault="00000000" w:rsidRPr="00000000" w14:paraId="00000005">
      <w:pPr>
        <w:widowControl w:val="0"/>
        <w:spacing w:line="240" w:lineRule="auto"/>
        <w:ind w:left="25" w:right="4" w:hanging="13"/>
        <w:jc w:val="center"/>
        <w:rPr>
          <w:rFonts w:ascii="Roboto" w:cs="Roboto" w:eastAsia="Roboto" w:hAnsi="Roboto"/>
          <w:b w:val="1"/>
          <w:color w:val="212529"/>
          <w:sz w:val="19"/>
          <w:szCs w:val="19"/>
          <w:highlight w:val="white"/>
        </w:rPr>
      </w:pPr>
      <w:r w:rsidDel="00000000" w:rsidR="00000000" w:rsidRPr="00000000">
        <w:rPr>
          <w:rtl w:val="0"/>
        </w:rPr>
      </w:r>
    </w:p>
    <w:p w:rsidR="00000000" w:rsidDel="00000000" w:rsidP="00000000" w:rsidRDefault="00000000" w:rsidRPr="00000000" w14:paraId="00000006">
      <w:pPr>
        <w:widowControl w:val="0"/>
        <w:spacing w:before="340" w:line="240" w:lineRule="auto"/>
        <w:ind w:left="18" w:firstLine="0"/>
        <w:rPr>
          <w:rFonts w:ascii="Cambria" w:cs="Cambria" w:eastAsia="Cambria" w:hAnsi="Cambria"/>
          <w:b w:val="1"/>
          <w:color w:val="212529"/>
          <w:sz w:val="26"/>
          <w:szCs w:val="26"/>
        </w:rPr>
      </w:pPr>
      <w:r w:rsidDel="00000000" w:rsidR="00000000" w:rsidRPr="00000000">
        <w:rPr>
          <w:rFonts w:ascii="Cambria" w:cs="Cambria" w:eastAsia="Cambria" w:hAnsi="Cambria"/>
          <w:b w:val="1"/>
          <w:color w:val="212529"/>
          <w:sz w:val="26"/>
          <w:szCs w:val="26"/>
          <w:rtl w:val="0"/>
        </w:rPr>
        <w:t xml:space="preserve">CAREER OBJECTIVE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393700</wp:posOffset>
                </wp:positionV>
                <wp:extent cx="12700" cy="12700"/>
                <wp:effectExtent b="0" l="0" r="0" t="0"/>
                <wp:wrapNone/>
                <wp:docPr id="9" name=""/>
                <a:graphic>
                  <a:graphicData uri="http://schemas.microsoft.com/office/word/2010/wordprocessingShape">
                    <wps:wsp>
                      <wps:cNvCnPr/>
                      <wps:spPr>
                        <a:xfrm>
                          <a:off x="2293238" y="3780000"/>
                          <a:ext cx="6105525"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393700</wp:posOffset>
                </wp:positionV>
                <wp:extent cx="12700" cy="12700"/>
                <wp:effectExtent b="0" l="0" r="0" t="0"/>
                <wp:wrapNone/>
                <wp:docPr id="9"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390525</wp:posOffset>
                </wp:positionV>
                <wp:extent cx="6060440" cy="12700"/>
                <wp:effectExtent b="0" l="0" r="0" t="0"/>
                <wp:wrapNone/>
                <wp:docPr id="7" name=""/>
                <a:graphic>
                  <a:graphicData uri="http://schemas.microsoft.com/office/word/2010/wordprocessingShape">
                    <wps:wsp>
                      <wps:cNvCnPr/>
                      <wps:spPr>
                        <a:xfrm>
                          <a:off x="357900" y="1646325"/>
                          <a:ext cx="6186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390525</wp:posOffset>
                </wp:positionV>
                <wp:extent cx="6060440" cy="12700"/>
                <wp:effectExtent b="0" l="0" r="0" t="0"/>
                <wp:wrapNone/>
                <wp:docPr id="7"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060440" cy="12700"/>
                        </a:xfrm>
                        <a:prstGeom prst="rect"/>
                        <a:ln/>
                      </pic:spPr>
                    </pic:pic>
                  </a:graphicData>
                </a:graphic>
              </wp:anchor>
            </w:drawing>
          </mc:Fallback>
        </mc:AlternateContent>
      </w:r>
    </w:p>
    <w:p w:rsidR="00000000" w:rsidDel="00000000" w:rsidP="00000000" w:rsidRDefault="00000000" w:rsidRPr="00000000" w14:paraId="00000007">
      <w:pPr>
        <w:widowControl w:val="0"/>
        <w:spacing w:before="166" w:line="276" w:lineRule="auto"/>
        <w:ind w:right="3"/>
        <w:jc w:val="both"/>
        <w:rPr>
          <w:rFonts w:ascii="Cambria" w:cs="Cambria" w:eastAsia="Cambria" w:hAnsi="Cambria"/>
          <w:color w:val="212529"/>
        </w:rPr>
      </w:pPr>
      <w:commentRangeStart w:id="1"/>
      <w:r w:rsidDel="00000000" w:rsidR="00000000" w:rsidRPr="00000000">
        <w:rPr>
          <w:rFonts w:ascii="Cambria" w:cs="Cambria" w:eastAsia="Cambria" w:hAnsi="Cambria"/>
          <w:color w:val="212529"/>
          <w:rtl w:val="0"/>
        </w:rPr>
        <w:t xml:space="preserve">A Mechanical Engineering professional with keen interest in Web Development ,Tech Solutions and designs with experience in developing mobile responsive web applications. I am proficient in writing languages such as CSS, HTML, JavaScript, and React Js ,Node Js, Express Js  and Figma as well as strong skills and the ability to write clean and efficient code. I have the ability to work in a team and independently to achieve goals in an accurate and timely manner.</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8">
      <w:pPr>
        <w:widowControl w:val="0"/>
        <w:spacing w:before="166" w:line="248.00000000000006" w:lineRule="auto"/>
        <w:ind w:right="3"/>
        <w:jc w:val="both"/>
        <w:rPr>
          <w:rFonts w:ascii="Cambria" w:cs="Cambria" w:eastAsia="Cambria" w:hAnsi="Cambria"/>
          <w:color w:val="212529"/>
          <w:sz w:val="26"/>
          <w:szCs w:val="26"/>
        </w:rPr>
      </w:pPr>
      <w:r w:rsidDel="00000000" w:rsidR="00000000" w:rsidRPr="00000000">
        <w:rPr>
          <w:rFonts w:ascii="Cambria" w:cs="Cambria" w:eastAsia="Cambria" w:hAnsi="Cambria"/>
          <w:b w:val="1"/>
          <w:color w:val="212529"/>
          <w:sz w:val="26"/>
          <w:szCs w:val="26"/>
          <w:rtl w:val="0"/>
        </w:rPr>
        <w:t xml:space="preserve">EDUCATION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266700</wp:posOffset>
                </wp:positionV>
                <wp:extent cx="12700" cy="12700"/>
                <wp:effectExtent b="0" l="0" r="0" t="0"/>
                <wp:wrapNone/>
                <wp:docPr id="4" name=""/>
                <a:graphic>
                  <a:graphicData uri="http://schemas.microsoft.com/office/word/2010/wordprocessingShape">
                    <wps:wsp>
                      <wps:cNvCnPr/>
                      <wps:spPr>
                        <a:xfrm>
                          <a:off x="2293238" y="3780000"/>
                          <a:ext cx="6105525"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266700</wp:posOffset>
                </wp:positionV>
                <wp:extent cx="12700" cy="12700"/>
                <wp:effectExtent b="0" l="0" r="0" t="0"/>
                <wp:wrapNone/>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276225</wp:posOffset>
                </wp:positionV>
                <wp:extent cx="6060440" cy="12700"/>
                <wp:effectExtent b="0" l="0" r="0" t="0"/>
                <wp:wrapNone/>
                <wp:docPr id="8" name=""/>
                <a:graphic>
                  <a:graphicData uri="http://schemas.microsoft.com/office/word/2010/wordprocessingShape">
                    <wps:wsp>
                      <wps:cNvCnPr/>
                      <wps:spPr>
                        <a:xfrm>
                          <a:off x="357900" y="1646325"/>
                          <a:ext cx="6186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276225</wp:posOffset>
                </wp:positionV>
                <wp:extent cx="6060440" cy="12700"/>
                <wp:effectExtent b="0" l="0" r="0" t="0"/>
                <wp:wrapNone/>
                <wp:docPr id="8"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6060440" cy="12700"/>
                        </a:xfrm>
                        <a:prstGeom prst="rect"/>
                        <a:ln/>
                      </pic:spPr>
                    </pic:pic>
                  </a:graphicData>
                </a:graphic>
              </wp:anchor>
            </w:drawing>
          </mc:Fallback>
        </mc:AlternateContent>
      </w:r>
    </w:p>
    <w:p w:rsidR="00000000" w:rsidDel="00000000" w:rsidP="00000000" w:rsidRDefault="00000000" w:rsidRPr="00000000" w14:paraId="00000009">
      <w:pPr>
        <w:widowControl w:val="0"/>
        <w:spacing w:line="276" w:lineRule="auto"/>
        <w:ind w:left="7" w:right="-86" w:firstLine="10"/>
        <w:rPr>
          <w:rFonts w:ascii="Cambria" w:cs="Cambria" w:eastAsia="Cambria" w:hAnsi="Cambria"/>
          <w:b w:val="1"/>
          <w:color w:val="333333"/>
          <w:sz w:val="10"/>
          <w:szCs w:val="10"/>
        </w:rPr>
      </w:pPr>
      <w:r w:rsidDel="00000000" w:rsidR="00000000" w:rsidRPr="00000000">
        <w:rPr>
          <w:rtl w:val="0"/>
        </w:rPr>
      </w:r>
    </w:p>
    <w:p w:rsidR="00000000" w:rsidDel="00000000" w:rsidP="00000000" w:rsidRDefault="00000000" w:rsidRPr="00000000" w14:paraId="0000000A">
      <w:pPr>
        <w:widowControl w:val="0"/>
        <w:spacing w:line="276" w:lineRule="auto"/>
        <w:ind w:left="7" w:right="-86" w:firstLine="10"/>
        <w:rPr>
          <w:rFonts w:ascii="Cambria" w:cs="Cambria" w:eastAsia="Cambria" w:hAnsi="Cambria"/>
          <w:b w:val="1"/>
          <w:color w:val="333333"/>
        </w:rPr>
      </w:pPr>
      <w:r w:rsidDel="00000000" w:rsidR="00000000" w:rsidRPr="00000000">
        <w:rPr>
          <w:rFonts w:ascii="Cambria" w:cs="Cambria" w:eastAsia="Cambria" w:hAnsi="Cambria"/>
          <w:b w:val="1"/>
          <w:color w:val="333333"/>
          <w:rtl w:val="0"/>
        </w:rPr>
        <w:t xml:space="preserve">Yaba College of Technology</w:t>
      </w:r>
      <w:r w:rsidDel="00000000" w:rsidR="00000000" w:rsidRPr="00000000">
        <w:rPr>
          <w:rFonts w:ascii="Cambria" w:cs="Cambria" w:eastAsia="Cambria" w:hAnsi="Cambria"/>
          <w:b w:val="1"/>
          <w:color w:val="333333"/>
          <w:rtl w:val="0"/>
        </w:rPr>
        <w:t xml:space="preserve"> </w:t>
        <w:tab/>
        <w:tab/>
        <w:tab/>
        <w:tab/>
        <w:tab/>
        <w:tab/>
        <w:tab/>
        <w:tab/>
        <w:tab/>
        <w:t xml:space="preserve">2019</w:t>
      </w:r>
    </w:p>
    <w:p w:rsidR="00000000" w:rsidDel="00000000" w:rsidP="00000000" w:rsidRDefault="00000000" w:rsidRPr="00000000" w14:paraId="0000000B">
      <w:pPr>
        <w:widowControl w:val="0"/>
        <w:spacing w:line="276" w:lineRule="auto"/>
        <w:ind w:left="7" w:right="1269" w:firstLine="10"/>
        <w:rPr>
          <w:rFonts w:ascii="Cambria" w:cs="Cambria" w:eastAsia="Cambria" w:hAnsi="Cambria"/>
          <w:i w:val="1"/>
          <w:color w:val="212529"/>
        </w:rPr>
      </w:pPr>
      <w:r w:rsidDel="00000000" w:rsidR="00000000" w:rsidRPr="00000000">
        <w:rPr>
          <w:rFonts w:ascii="Cambria" w:cs="Cambria" w:eastAsia="Cambria" w:hAnsi="Cambria"/>
          <w:i w:val="1"/>
          <w:color w:val="212529"/>
          <w:rtl w:val="0"/>
        </w:rPr>
        <w:t xml:space="preserve">Higher National Diploma</w:t>
      </w:r>
      <w:r w:rsidDel="00000000" w:rsidR="00000000" w:rsidRPr="00000000">
        <w:rPr>
          <w:rtl w:val="0"/>
        </w:rPr>
      </w:r>
    </w:p>
    <w:p w:rsidR="00000000" w:rsidDel="00000000" w:rsidP="00000000" w:rsidRDefault="00000000" w:rsidRPr="00000000" w14:paraId="0000000C">
      <w:pPr>
        <w:widowControl w:val="0"/>
        <w:spacing w:line="276" w:lineRule="auto"/>
        <w:ind w:left="7" w:right="1269" w:firstLine="10"/>
        <w:rPr>
          <w:rFonts w:ascii="Cambria" w:cs="Cambria" w:eastAsia="Cambria" w:hAnsi="Cambria"/>
          <w:color w:val="212529"/>
        </w:rPr>
      </w:pPr>
      <w:r w:rsidDel="00000000" w:rsidR="00000000" w:rsidRPr="00000000">
        <w:rPr>
          <w:rFonts w:ascii="Cambria" w:cs="Cambria" w:eastAsia="Cambria" w:hAnsi="Cambria"/>
          <w:color w:val="212529"/>
          <w:rtl w:val="0"/>
        </w:rPr>
        <w:t xml:space="preserve">Mechanical </w:t>
      </w:r>
      <w:r w:rsidDel="00000000" w:rsidR="00000000" w:rsidRPr="00000000">
        <w:rPr>
          <w:rFonts w:ascii="Cambria" w:cs="Cambria" w:eastAsia="Cambria" w:hAnsi="Cambria"/>
          <w:color w:val="212529"/>
          <w:rtl w:val="0"/>
        </w:rPr>
        <w:t xml:space="preserve">Engineering(Power and Plant)</w:t>
      </w:r>
    </w:p>
    <w:p w:rsidR="00000000" w:rsidDel="00000000" w:rsidP="00000000" w:rsidRDefault="00000000" w:rsidRPr="00000000" w14:paraId="0000000D">
      <w:pPr>
        <w:widowControl w:val="0"/>
        <w:spacing w:before="191" w:line="450" w:lineRule="auto"/>
        <w:ind w:right="1269"/>
        <w:rPr>
          <w:rFonts w:ascii="Cambria" w:cs="Cambria" w:eastAsia="Cambria" w:hAnsi="Cambria"/>
          <w:color w:val="202124"/>
        </w:rPr>
      </w:pPr>
      <w:r w:rsidDel="00000000" w:rsidR="00000000" w:rsidRPr="00000000">
        <w:rPr>
          <w:rFonts w:ascii="Cambria" w:cs="Cambria" w:eastAsia="Cambria" w:hAnsi="Cambria"/>
          <w:b w:val="1"/>
          <w:color w:val="212529"/>
          <w:sz w:val="26"/>
          <w:szCs w:val="26"/>
          <w:rtl w:val="0"/>
        </w:rPr>
        <w:t xml:space="preserve">WORK EXPERIENCE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317500</wp:posOffset>
                </wp:positionV>
                <wp:extent cx="12700" cy="12700"/>
                <wp:effectExtent b="0" l="0" r="0" t="0"/>
                <wp:wrapNone/>
                <wp:docPr id="10" name=""/>
                <a:graphic>
                  <a:graphicData uri="http://schemas.microsoft.com/office/word/2010/wordprocessingShape">
                    <wps:wsp>
                      <wps:cNvCnPr/>
                      <wps:spPr>
                        <a:xfrm>
                          <a:off x="2293238" y="3780000"/>
                          <a:ext cx="6105525"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317500</wp:posOffset>
                </wp:positionV>
                <wp:extent cx="12700" cy="12700"/>
                <wp:effectExtent b="0" l="0" r="0" t="0"/>
                <wp:wrapNone/>
                <wp:docPr id="10"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1271</wp:posOffset>
                </wp:positionH>
                <wp:positionV relativeFrom="paragraph">
                  <wp:posOffset>314325</wp:posOffset>
                </wp:positionV>
                <wp:extent cx="6060440" cy="12700"/>
                <wp:effectExtent b="0" l="0" r="0" t="0"/>
                <wp:wrapNone/>
                <wp:docPr id="3" name=""/>
                <a:graphic>
                  <a:graphicData uri="http://schemas.microsoft.com/office/word/2010/wordprocessingShape">
                    <wps:wsp>
                      <wps:cNvCnPr/>
                      <wps:spPr>
                        <a:xfrm>
                          <a:off x="357900" y="1646325"/>
                          <a:ext cx="6186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1271</wp:posOffset>
                </wp:positionH>
                <wp:positionV relativeFrom="paragraph">
                  <wp:posOffset>314325</wp:posOffset>
                </wp:positionV>
                <wp:extent cx="6060440" cy="12700"/>
                <wp:effectExtent b="0" l="0" r="0" t="0"/>
                <wp:wrapNone/>
                <wp:docPr id="3"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6060440" cy="12700"/>
                        </a:xfrm>
                        <a:prstGeom prst="rect"/>
                        <a:ln/>
                      </pic:spPr>
                    </pic:pic>
                  </a:graphicData>
                </a:graphic>
              </wp:anchor>
            </w:drawing>
          </mc:Fallback>
        </mc:AlternateContent>
      </w:r>
    </w:p>
    <w:p w:rsidR="00000000" w:rsidDel="00000000" w:rsidP="00000000" w:rsidRDefault="00000000" w:rsidRPr="00000000" w14:paraId="0000000E">
      <w:pPr>
        <w:widowControl w:val="0"/>
        <w:spacing w:before="0" w:line="240" w:lineRule="auto"/>
        <w:rPr>
          <w:rFonts w:ascii="Cambria" w:cs="Cambria" w:eastAsia="Cambria" w:hAnsi="Cambria"/>
          <w:b w:val="1"/>
          <w:color w:val="212529"/>
        </w:rPr>
      </w:pPr>
      <w:r w:rsidDel="00000000" w:rsidR="00000000" w:rsidRPr="00000000">
        <w:rPr>
          <w:rFonts w:ascii="Cambria" w:cs="Cambria" w:eastAsia="Cambria" w:hAnsi="Cambria"/>
          <w:b w:val="1"/>
          <w:color w:val="212529"/>
          <w:rtl w:val="0"/>
        </w:rPr>
        <w:t xml:space="preserve">Celestial Generation, Lagos, Nigeria                                                                             (Jan 2021 - Present)</w:t>
      </w:r>
    </w:p>
    <w:p w:rsidR="00000000" w:rsidDel="00000000" w:rsidP="00000000" w:rsidRDefault="00000000" w:rsidRPr="00000000" w14:paraId="0000000F">
      <w:pPr>
        <w:widowControl w:val="0"/>
        <w:spacing w:before="0" w:line="240" w:lineRule="auto"/>
        <w:rPr>
          <w:rFonts w:ascii="Cambria" w:cs="Cambria" w:eastAsia="Cambria" w:hAnsi="Cambria"/>
          <w:b w:val="1"/>
          <w:color w:val="212529"/>
        </w:rPr>
      </w:pPr>
      <w:r w:rsidDel="00000000" w:rsidR="00000000" w:rsidRPr="00000000">
        <w:rPr>
          <w:rFonts w:ascii="Cambria" w:cs="Cambria" w:eastAsia="Cambria" w:hAnsi="Cambria"/>
          <w:b w:val="1"/>
          <w:color w:val="212529"/>
          <w:rtl w:val="0"/>
        </w:rPr>
        <w:t xml:space="preserve">Content Writer/Social Media Manager</w:t>
      </w:r>
    </w:p>
    <w:p w:rsidR="00000000" w:rsidDel="00000000" w:rsidP="00000000" w:rsidRDefault="00000000" w:rsidRPr="00000000" w14:paraId="00000010">
      <w:pPr>
        <w:widowControl w:val="0"/>
        <w:spacing w:before="0" w:line="240" w:lineRule="auto"/>
        <w:rPr>
          <w:rFonts w:ascii="Cambria" w:cs="Cambria" w:eastAsia="Cambria" w:hAnsi="Cambria"/>
          <w:b w:val="1"/>
          <w:color w:val="212529"/>
        </w:rPr>
      </w:pPr>
      <w:r w:rsidDel="00000000" w:rsidR="00000000" w:rsidRPr="00000000">
        <w:rPr>
          <w:rtl w:val="0"/>
        </w:rPr>
      </w:r>
    </w:p>
    <w:p w:rsidR="00000000" w:rsidDel="00000000" w:rsidP="00000000" w:rsidRDefault="00000000" w:rsidRPr="00000000" w14:paraId="00000011">
      <w:pPr>
        <w:widowControl w:val="0"/>
        <w:numPr>
          <w:ilvl w:val="0"/>
          <w:numId w:val="2"/>
        </w:numPr>
        <w:spacing w:after="0" w:afterAutospacing="0" w:before="163" w:line="240" w:lineRule="auto"/>
        <w:ind w:left="720" w:hanging="360"/>
        <w:rPr>
          <w:rFonts w:ascii="Cambria" w:cs="Cambria" w:eastAsia="Cambria" w:hAnsi="Cambria"/>
          <w:color w:val="212529"/>
        </w:rPr>
      </w:pPr>
      <w:r w:rsidDel="00000000" w:rsidR="00000000" w:rsidRPr="00000000">
        <w:rPr>
          <w:rFonts w:ascii="Cambria" w:cs="Cambria" w:eastAsia="Cambria" w:hAnsi="Cambria"/>
          <w:color w:val="212529"/>
          <w:rtl w:val="0"/>
        </w:rPr>
        <w:t xml:space="preserve">Developed</w:t>
      </w:r>
      <w:commentRangeStart w:id="2"/>
      <w:commentRangeStart w:id="3"/>
      <w:r w:rsidDel="00000000" w:rsidR="00000000" w:rsidRPr="00000000">
        <w:rPr>
          <w:rFonts w:ascii="Cambria" w:cs="Cambria" w:eastAsia="Cambria" w:hAnsi="Cambria"/>
          <w:color w:val="212529"/>
          <w:rtl w:val="0"/>
        </w:rPr>
        <w:t xml:space="preserve">  contents marketing  strategies</w:t>
      </w:r>
      <w:commentRangeEnd w:id="2"/>
      <w:r w:rsidDel="00000000" w:rsidR="00000000" w:rsidRPr="00000000">
        <w:commentReference w:id="2"/>
      </w:r>
      <w:commentRangeEnd w:id="3"/>
      <w:r w:rsidDel="00000000" w:rsidR="00000000" w:rsidRPr="00000000">
        <w:commentReference w:id="3"/>
      </w:r>
      <w:r w:rsidDel="00000000" w:rsidR="00000000" w:rsidRPr="00000000">
        <w:rPr>
          <w:rFonts w:ascii="Cambria" w:cs="Cambria" w:eastAsia="Cambria" w:hAnsi="Cambria"/>
          <w:color w:val="212529"/>
          <w:rtl w:val="0"/>
        </w:rPr>
        <w:t xml:space="preserve"> that increased engagement and visibility by 20% </w:t>
      </w:r>
    </w:p>
    <w:p w:rsidR="00000000" w:rsidDel="00000000" w:rsidP="00000000" w:rsidRDefault="00000000" w:rsidRPr="00000000" w14:paraId="00000012">
      <w:pPr>
        <w:widowControl w:val="0"/>
        <w:numPr>
          <w:ilvl w:val="0"/>
          <w:numId w:val="2"/>
        </w:numPr>
        <w:spacing w:after="0" w:afterAutospacing="0" w:before="0" w:beforeAutospacing="0" w:line="240" w:lineRule="auto"/>
        <w:ind w:left="720" w:hanging="360"/>
        <w:rPr>
          <w:rFonts w:ascii="Cambria" w:cs="Cambria" w:eastAsia="Cambria" w:hAnsi="Cambria"/>
          <w:color w:val="212529"/>
        </w:rPr>
      </w:pPr>
      <w:r w:rsidDel="00000000" w:rsidR="00000000" w:rsidRPr="00000000">
        <w:rPr>
          <w:rFonts w:ascii="Cambria" w:cs="Cambria" w:eastAsia="Cambria" w:hAnsi="Cambria"/>
          <w:color w:val="212529"/>
          <w:rtl w:val="0"/>
        </w:rPr>
        <w:t xml:space="preserve">Responsible for page management and social media handles</w:t>
      </w:r>
    </w:p>
    <w:p w:rsidR="00000000" w:rsidDel="00000000" w:rsidP="00000000" w:rsidRDefault="00000000" w:rsidRPr="00000000" w14:paraId="00000013">
      <w:pPr>
        <w:widowControl w:val="0"/>
        <w:numPr>
          <w:ilvl w:val="0"/>
          <w:numId w:val="2"/>
        </w:numPr>
        <w:spacing w:after="0" w:afterAutospacing="0" w:before="0" w:beforeAutospacing="0" w:line="240" w:lineRule="auto"/>
        <w:ind w:left="720" w:hanging="360"/>
        <w:rPr>
          <w:rFonts w:ascii="Cambria" w:cs="Cambria" w:eastAsia="Cambria" w:hAnsi="Cambria"/>
          <w:color w:val="212529"/>
          <w:u w:val="none"/>
        </w:rPr>
      </w:pPr>
      <w:r w:rsidDel="00000000" w:rsidR="00000000" w:rsidRPr="00000000">
        <w:rPr>
          <w:rFonts w:ascii="Cambria" w:cs="Cambria" w:eastAsia="Cambria" w:hAnsi="Cambria"/>
          <w:color w:val="212529"/>
          <w:rtl w:val="0"/>
        </w:rPr>
        <w:t xml:space="preserve">Creation of concepts and designs with Canva and Pixel Lab</w:t>
      </w:r>
    </w:p>
    <w:p w:rsidR="00000000" w:rsidDel="00000000" w:rsidP="00000000" w:rsidRDefault="00000000" w:rsidRPr="00000000" w14:paraId="00000014">
      <w:pPr>
        <w:widowControl w:val="0"/>
        <w:numPr>
          <w:ilvl w:val="0"/>
          <w:numId w:val="2"/>
        </w:numPr>
        <w:spacing w:before="0" w:beforeAutospacing="0" w:line="240" w:lineRule="auto"/>
        <w:ind w:left="720" w:hanging="360"/>
        <w:rPr>
          <w:rFonts w:ascii="Cambria" w:cs="Cambria" w:eastAsia="Cambria" w:hAnsi="Cambria"/>
          <w:color w:val="212529"/>
          <w:u w:val="none"/>
        </w:rPr>
      </w:pPr>
      <w:r w:rsidDel="00000000" w:rsidR="00000000" w:rsidRPr="00000000">
        <w:rPr>
          <w:rFonts w:ascii="Cambria" w:cs="Cambria" w:eastAsia="Cambria" w:hAnsi="Cambria"/>
          <w:color w:val="212529"/>
          <w:rtl w:val="0"/>
        </w:rPr>
        <w:t xml:space="preserve">Attending to all enquiries for services with feedback</w:t>
      </w:r>
    </w:p>
    <w:p w:rsidR="00000000" w:rsidDel="00000000" w:rsidP="00000000" w:rsidRDefault="00000000" w:rsidRPr="00000000" w14:paraId="00000015">
      <w:pPr>
        <w:widowControl w:val="0"/>
        <w:spacing w:before="163" w:line="240" w:lineRule="auto"/>
        <w:ind w:left="0" w:firstLine="0"/>
        <w:rPr>
          <w:rFonts w:ascii="Cambria" w:cs="Cambria" w:eastAsia="Cambria" w:hAnsi="Cambria"/>
          <w:color w:val="212529"/>
          <w:sz w:val="8"/>
          <w:szCs w:val="8"/>
        </w:rPr>
      </w:pPr>
      <w:r w:rsidDel="00000000" w:rsidR="00000000" w:rsidRPr="00000000">
        <w:rPr>
          <w:rtl w:val="0"/>
        </w:rPr>
      </w:r>
    </w:p>
    <w:p w:rsidR="00000000" w:rsidDel="00000000" w:rsidP="00000000" w:rsidRDefault="00000000" w:rsidRPr="00000000" w14:paraId="00000016">
      <w:pPr>
        <w:widowControl w:val="0"/>
        <w:spacing w:before="0" w:line="240" w:lineRule="auto"/>
        <w:rPr>
          <w:rFonts w:ascii="Cambria" w:cs="Cambria" w:eastAsia="Cambria" w:hAnsi="Cambria"/>
          <w:b w:val="1"/>
          <w:color w:val="212529"/>
        </w:rPr>
      </w:pPr>
      <w:r w:rsidDel="00000000" w:rsidR="00000000" w:rsidRPr="00000000">
        <w:rPr>
          <w:rFonts w:ascii="Cambria" w:cs="Cambria" w:eastAsia="Cambria" w:hAnsi="Cambria"/>
          <w:b w:val="1"/>
          <w:color w:val="212529"/>
          <w:rtl w:val="0"/>
        </w:rPr>
        <w:t xml:space="preserve">Beyond Tastee Catering Services                                                                         ( January  2015 -Present)</w:t>
      </w:r>
    </w:p>
    <w:p w:rsidR="00000000" w:rsidDel="00000000" w:rsidP="00000000" w:rsidRDefault="00000000" w:rsidRPr="00000000" w14:paraId="00000017">
      <w:pPr>
        <w:widowControl w:val="0"/>
        <w:spacing w:before="0" w:line="240" w:lineRule="auto"/>
        <w:rPr>
          <w:rFonts w:ascii="Cambria" w:cs="Cambria" w:eastAsia="Cambria" w:hAnsi="Cambria"/>
          <w:b w:val="1"/>
          <w:color w:val="212529"/>
        </w:rPr>
      </w:pPr>
      <w:r w:rsidDel="00000000" w:rsidR="00000000" w:rsidRPr="00000000">
        <w:rPr>
          <w:rFonts w:ascii="Cambria" w:cs="Cambria" w:eastAsia="Cambria" w:hAnsi="Cambria"/>
          <w:b w:val="1"/>
          <w:color w:val="212529"/>
          <w:rtl w:val="0"/>
        </w:rPr>
        <w:t xml:space="preserve">Event Supervisor</w:t>
      </w:r>
    </w:p>
    <w:p w:rsidR="00000000" w:rsidDel="00000000" w:rsidP="00000000" w:rsidRDefault="00000000" w:rsidRPr="00000000" w14:paraId="00000018">
      <w:pPr>
        <w:widowControl w:val="0"/>
        <w:numPr>
          <w:ilvl w:val="0"/>
          <w:numId w:val="3"/>
        </w:numPr>
        <w:spacing w:after="0" w:afterAutospacing="0" w:before="163" w:line="240" w:lineRule="auto"/>
        <w:ind w:left="720" w:hanging="360"/>
        <w:rPr>
          <w:rFonts w:ascii="Cambria" w:cs="Cambria" w:eastAsia="Cambria" w:hAnsi="Cambria"/>
          <w:b w:val="1"/>
          <w:color w:val="212529"/>
          <w:u w:val="none"/>
        </w:rPr>
      </w:pPr>
      <w:r w:rsidDel="00000000" w:rsidR="00000000" w:rsidRPr="00000000">
        <w:rPr>
          <w:rFonts w:ascii="Cambria" w:cs="Cambria" w:eastAsia="Cambria" w:hAnsi="Cambria"/>
          <w:color w:val="212529"/>
          <w:rtl w:val="0"/>
        </w:rPr>
        <w:t xml:space="preserve">Responsible for the supervision of waiters at every event</w:t>
      </w:r>
    </w:p>
    <w:p w:rsidR="00000000" w:rsidDel="00000000" w:rsidP="00000000" w:rsidRDefault="00000000" w:rsidRPr="00000000" w14:paraId="00000019">
      <w:pPr>
        <w:widowControl w:val="0"/>
        <w:numPr>
          <w:ilvl w:val="0"/>
          <w:numId w:val="3"/>
        </w:numPr>
        <w:spacing w:after="0" w:afterAutospacing="0" w:before="0" w:beforeAutospacing="0" w:line="240" w:lineRule="auto"/>
        <w:ind w:left="720" w:hanging="360"/>
        <w:rPr>
          <w:rFonts w:ascii="Cambria" w:cs="Cambria" w:eastAsia="Cambria" w:hAnsi="Cambria"/>
          <w:color w:val="212529"/>
          <w:u w:val="none"/>
        </w:rPr>
      </w:pPr>
      <w:r w:rsidDel="00000000" w:rsidR="00000000" w:rsidRPr="00000000">
        <w:rPr>
          <w:rFonts w:ascii="Cambria" w:cs="Cambria" w:eastAsia="Cambria" w:hAnsi="Cambria"/>
          <w:color w:val="212529"/>
          <w:rtl w:val="0"/>
        </w:rPr>
        <w:t xml:space="preserve">Created a seamless work-flow system that increased efficiency and productivity</w:t>
      </w:r>
    </w:p>
    <w:p w:rsidR="00000000" w:rsidDel="00000000" w:rsidP="00000000" w:rsidRDefault="00000000" w:rsidRPr="00000000" w14:paraId="0000001A">
      <w:pPr>
        <w:widowControl w:val="0"/>
        <w:numPr>
          <w:ilvl w:val="0"/>
          <w:numId w:val="3"/>
        </w:numPr>
        <w:spacing w:after="0" w:afterAutospacing="0" w:before="0" w:beforeAutospacing="0" w:line="240" w:lineRule="auto"/>
        <w:ind w:left="720" w:hanging="360"/>
        <w:rPr>
          <w:rFonts w:ascii="Cambria" w:cs="Cambria" w:eastAsia="Cambria" w:hAnsi="Cambria"/>
          <w:color w:val="212529"/>
          <w:u w:val="none"/>
        </w:rPr>
      </w:pPr>
      <w:r w:rsidDel="00000000" w:rsidR="00000000" w:rsidRPr="00000000">
        <w:rPr>
          <w:rFonts w:ascii="Cambria" w:cs="Cambria" w:eastAsia="Cambria" w:hAnsi="Cambria"/>
          <w:color w:val="212529"/>
          <w:rtl w:val="0"/>
        </w:rPr>
        <w:t xml:space="preserve">Ensuring daily tasks are accomplished and clients needs are attended to</w:t>
      </w:r>
    </w:p>
    <w:p w:rsidR="00000000" w:rsidDel="00000000" w:rsidP="00000000" w:rsidRDefault="00000000" w:rsidRPr="00000000" w14:paraId="0000001B">
      <w:pPr>
        <w:widowControl w:val="0"/>
        <w:numPr>
          <w:ilvl w:val="0"/>
          <w:numId w:val="3"/>
        </w:numPr>
        <w:spacing w:after="0" w:afterAutospacing="0" w:before="0" w:beforeAutospacing="0" w:line="240" w:lineRule="auto"/>
        <w:ind w:left="720" w:hanging="360"/>
        <w:rPr>
          <w:rFonts w:ascii="Cambria" w:cs="Cambria" w:eastAsia="Cambria" w:hAnsi="Cambria"/>
          <w:color w:val="212529"/>
          <w:u w:val="none"/>
        </w:rPr>
      </w:pPr>
      <w:r w:rsidDel="00000000" w:rsidR="00000000" w:rsidRPr="00000000">
        <w:rPr>
          <w:rFonts w:ascii="Cambria" w:cs="Cambria" w:eastAsia="Cambria" w:hAnsi="Cambria"/>
          <w:color w:val="212529"/>
          <w:rtl w:val="0"/>
        </w:rPr>
        <w:t xml:space="preserve">Ensuring proper care of all utensils and equipment in proper usable state</w:t>
      </w:r>
    </w:p>
    <w:p w:rsidR="00000000" w:rsidDel="00000000" w:rsidP="00000000" w:rsidRDefault="00000000" w:rsidRPr="00000000" w14:paraId="0000001C">
      <w:pPr>
        <w:widowControl w:val="0"/>
        <w:numPr>
          <w:ilvl w:val="0"/>
          <w:numId w:val="3"/>
        </w:numPr>
        <w:spacing w:before="0" w:beforeAutospacing="0" w:line="240" w:lineRule="auto"/>
        <w:ind w:left="720" w:hanging="360"/>
        <w:rPr>
          <w:rFonts w:ascii="Cambria" w:cs="Cambria" w:eastAsia="Cambria" w:hAnsi="Cambria"/>
          <w:color w:val="212529"/>
          <w:u w:val="none"/>
        </w:rPr>
      </w:pPr>
      <w:r w:rsidDel="00000000" w:rsidR="00000000" w:rsidRPr="00000000">
        <w:rPr>
          <w:rFonts w:ascii="Cambria" w:cs="Cambria" w:eastAsia="Cambria" w:hAnsi="Cambria"/>
          <w:color w:val="212529"/>
          <w:rtl w:val="0"/>
        </w:rPr>
        <w:t xml:space="preserve">Introduced standard styles of addressing guests and clients</w:t>
      </w:r>
    </w:p>
    <w:p w:rsidR="00000000" w:rsidDel="00000000" w:rsidP="00000000" w:rsidRDefault="00000000" w:rsidRPr="00000000" w14:paraId="0000001D">
      <w:pPr>
        <w:widowControl w:val="0"/>
        <w:spacing w:before="163" w:line="240" w:lineRule="auto"/>
        <w:ind w:left="720" w:firstLine="0"/>
        <w:rPr>
          <w:rFonts w:ascii="Cambria" w:cs="Cambria" w:eastAsia="Cambria" w:hAnsi="Cambria"/>
          <w:color w:val="212529"/>
          <w:sz w:val="10"/>
          <w:szCs w:val="10"/>
        </w:rPr>
      </w:pPr>
      <w:r w:rsidDel="00000000" w:rsidR="00000000" w:rsidRPr="00000000">
        <w:rPr>
          <w:rtl w:val="0"/>
        </w:rPr>
      </w:r>
    </w:p>
    <w:p w:rsidR="00000000" w:rsidDel="00000000" w:rsidP="00000000" w:rsidRDefault="00000000" w:rsidRPr="00000000" w14:paraId="0000001E">
      <w:pPr>
        <w:widowControl w:val="0"/>
        <w:spacing w:before="0" w:line="240" w:lineRule="auto"/>
        <w:ind w:left="0" w:firstLine="0"/>
        <w:rPr>
          <w:rFonts w:ascii="Cambria" w:cs="Cambria" w:eastAsia="Cambria" w:hAnsi="Cambria"/>
          <w:b w:val="1"/>
          <w:color w:val="212529"/>
        </w:rPr>
      </w:pPr>
      <w:r w:rsidDel="00000000" w:rsidR="00000000" w:rsidRPr="00000000">
        <w:rPr>
          <w:rFonts w:ascii="Cambria" w:cs="Cambria" w:eastAsia="Cambria" w:hAnsi="Cambria"/>
          <w:b w:val="1"/>
          <w:color w:val="212529"/>
          <w:rtl w:val="0"/>
        </w:rPr>
        <w:t xml:space="preserve">Odey memorial Secondary school, Onyagede, Benue                                   (Apr 2021 - Feb 2022)</w:t>
      </w:r>
    </w:p>
    <w:p w:rsidR="00000000" w:rsidDel="00000000" w:rsidP="00000000" w:rsidRDefault="00000000" w:rsidRPr="00000000" w14:paraId="0000001F">
      <w:pPr>
        <w:widowControl w:val="0"/>
        <w:spacing w:before="0" w:line="240" w:lineRule="auto"/>
        <w:rPr>
          <w:rFonts w:ascii="Cambria" w:cs="Cambria" w:eastAsia="Cambria" w:hAnsi="Cambria"/>
          <w:b w:val="1"/>
          <w:color w:val="212529"/>
        </w:rPr>
      </w:pPr>
      <w:r w:rsidDel="00000000" w:rsidR="00000000" w:rsidRPr="00000000">
        <w:rPr>
          <w:rFonts w:ascii="Cambria" w:cs="Cambria" w:eastAsia="Cambria" w:hAnsi="Cambria"/>
          <w:b w:val="1"/>
          <w:color w:val="212529"/>
          <w:rtl w:val="0"/>
        </w:rPr>
        <w:t xml:space="preserve">Teacher/Tutor</w:t>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163" w:line="240" w:lineRule="auto"/>
        <w:ind w:left="720" w:right="0" w:hanging="360"/>
        <w:jc w:val="left"/>
        <w:rPr>
          <w:rFonts w:ascii="Cambria" w:cs="Cambria" w:eastAsia="Cambria" w:hAnsi="Cambria"/>
          <w:color w:val="212529"/>
        </w:rPr>
      </w:pPr>
      <w:r w:rsidDel="00000000" w:rsidR="00000000" w:rsidRPr="00000000">
        <w:rPr>
          <w:rFonts w:ascii="Cambria" w:cs="Cambria" w:eastAsia="Cambria" w:hAnsi="Cambria"/>
          <w:color w:val="212529"/>
          <w:rtl w:val="0"/>
        </w:rPr>
        <w:t xml:space="preserve">Taught students how to repair basic devices, solve practical problems and make calculations based on readings.</w:t>
      </w:r>
    </w:p>
    <w:p w:rsidR="00000000" w:rsidDel="00000000" w:rsidP="00000000" w:rsidRDefault="00000000" w:rsidRPr="00000000" w14:paraId="000000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color w:val="212529"/>
        </w:rPr>
      </w:pPr>
      <w:r w:rsidDel="00000000" w:rsidR="00000000" w:rsidRPr="00000000">
        <w:rPr>
          <w:rFonts w:ascii="Cambria" w:cs="Cambria" w:eastAsia="Cambria" w:hAnsi="Cambria"/>
          <w:color w:val="212529"/>
          <w:rtl w:val="0"/>
        </w:rPr>
        <w:t xml:space="preserve">Contributed to the development, planning, and implementation of a high-quality syllabus by constantly researching on the latest educational development</w:t>
      </w:r>
    </w:p>
    <w:p w:rsidR="00000000" w:rsidDel="00000000" w:rsidP="00000000" w:rsidRDefault="00000000" w:rsidRPr="00000000" w14:paraId="000000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color w:val="212529"/>
        </w:rPr>
      </w:pPr>
      <w:r w:rsidDel="00000000" w:rsidR="00000000" w:rsidRPr="00000000">
        <w:rPr>
          <w:rFonts w:ascii="Cambria" w:cs="Cambria" w:eastAsia="Cambria" w:hAnsi="Cambria"/>
          <w:color w:val="212529"/>
          <w:rtl w:val="0"/>
        </w:rPr>
        <w:t xml:space="preserve">Assessed students to evaluate their abilities, strengths, and weaknesses in core science subject</w:t>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Cambria" w:cs="Cambria" w:eastAsia="Cambria" w:hAnsi="Cambria"/>
          <w:color w:val="212529"/>
        </w:rPr>
      </w:pPr>
      <w:r w:rsidDel="00000000" w:rsidR="00000000" w:rsidRPr="00000000">
        <w:rPr>
          <w:rFonts w:ascii="Cambria" w:cs="Cambria" w:eastAsia="Cambria" w:hAnsi="Cambria"/>
          <w:color w:val="212529"/>
          <w:rtl w:val="0"/>
        </w:rPr>
        <w:t xml:space="preserve">Worked with individual students to challenge them, to improve their abilities, and to work on their weaknesses.</w:t>
      </w:r>
    </w:p>
    <w:p w:rsidR="00000000" w:rsidDel="00000000" w:rsidP="00000000" w:rsidRDefault="00000000" w:rsidRPr="00000000" w14:paraId="00000024">
      <w:pPr>
        <w:widowControl w:val="0"/>
        <w:spacing w:before="163" w:line="240" w:lineRule="auto"/>
        <w:rPr>
          <w:rFonts w:ascii="Cambria" w:cs="Cambria" w:eastAsia="Cambria" w:hAnsi="Cambria"/>
          <w:color w:val="212529"/>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212529"/>
        </w:rPr>
      </w:pPr>
      <w:r w:rsidDel="00000000" w:rsidR="00000000" w:rsidRPr="00000000">
        <w:rPr>
          <w:rFonts w:ascii="Cambria" w:cs="Cambria" w:eastAsia="Cambria" w:hAnsi="Cambria"/>
          <w:b w:val="1"/>
          <w:color w:val="212529"/>
          <w:rtl w:val="0"/>
        </w:rPr>
        <w:t xml:space="preserve">Sambright Nigeria Limited, Alagbole Lagos                                          (Feb 2017 - December 2020)</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212529"/>
        </w:rPr>
      </w:pPr>
      <w:r w:rsidDel="00000000" w:rsidR="00000000" w:rsidRPr="00000000">
        <w:rPr>
          <w:rFonts w:ascii="Cambria" w:cs="Cambria" w:eastAsia="Cambria" w:hAnsi="Cambria"/>
          <w:b w:val="1"/>
          <w:color w:val="212529"/>
          <w:rtl w:val="0"/>
        </w:rPr>
        <w:t xml:space="preserve">Welding Technician</w:t>
        <w:tab/>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212529"/>
        </w:rPr>
      </w:pPr>
      <w:r w:rsidDel="00000000" w:rsidR="00000000" w:rsidRPr="00000000">
        <w:rPr>
          <w:rFonts w:ascii="Cambria" w:cs="Cambria" w:eastAsia="Cambria" w:hAnsi="Cambria"/>
          <w:b w:val="1"/>
          <w:color w:val="212529"/>
          <w:rtl w:val="0"/>
        </w:rPr>
        <w:tab/>
        <w:tab/>
        <w:tab/>
        <w:tab/>
        <w:tab/>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212529"/>
          <w:u w:val="none"/>
        </w:rPr>
      </w:pPr>
      <w:r w:rsidDel="00000000" w:rsidR="00000000" w:rsidRPr="00000000">
        <w:rPr>
          <w:rFonts w:ascii="Cambria" w:cs="Cambria" w:eastAsia="Cambria" w:hAnsi="Cambria"/>
          <w:color w:val="212529"/>
          <w:rtl w:val="0"/>
        </w:rPr>
        <w:t xml:space="preserve">Increased product reliability by over 46% by constantly servicing and replacing worn out parts.</w:t>
      </w:r>
    </w:p>
    <w:p w:rsidR="00000000" w:rsidDel="00000000" w:rsidP="00000000" w:rsidRDefault="00000000" w:rsidRPr="00000000" w14:paraId="00000029">
      <w:pPr>
        <w:widowControl w:val="0"/>
        <w:numPr>
          <w:ilvl w:val="0"/>
          <w:numId w:val="4"/>
        </w:numPr>
        <w:spacing w:line="276" w:lineRule="auto"/>
        <w:ind w:left="720" w:hanging="360"/>
        <w:jc w:val="both"/>
        <w:rPr>
          <w:rFonts w:ascii="Cambria" w:cs="Cambria" w:eastAsia="Cambria" w:hAnsi="Cambria"/>
          <w:color w:val="212529"/>
          <w:u w:val="none"/>
        </w:rPr>
      </w:pPr>
      <w:r w:rsidDel="00000000" w:rsidR="00000000" w:rsidRPr="00000000">
        <w:rPr>
          <w:rFonts w:ascii="Cambria" w:cs="Cambria" w:eastAsia="Cambria" w:hAnsi="Cambria"/>
          <w:color w:val="212529"/>
          <w:rtl w:val="0"/>
        </w:rPr>
        <w:t xml:space="preserve">Initiative to conceptualize designs that helped improve comfort and safety for our products which helped increase profit by 18% and customer satisfaction by 62%.</w:t>
      </w:r>
    </w:p>
    <w:p w:rsidR="00000000" w:rsidDel="00000000" w:rsidP="00000000" w:rsidRDefault="00000000" w:rsidRPr="00000000" w14:paraId="0000002A">
      <w:pPr>
        <w:widowControl w:val="0"/>
        <w:numPr>
          <w:ilvl w:val="0"/>
          <w:numId w:val="4"/>
        </w:numPr>
        <w:spacing w:line="276" w:lineRule="auto"/>
        <w:ind w:left="720" w:hanging="360"/>
        <w:jc w:val="both"/>
        <w:rPr>
          <w:rFonts w:ascii="Cambria" w:cs="Cambria" w:eastAsia="Cambria" w:hAnsi="Cambria"/>
          <w:color w:val="212529"/>
          <w:u w:val="none"/>
        </w:rPr>
      </w:pPr>
      <w:r w:rsidDel="00000000" w:rsidR="00000000" w:rsidRPr="00000000">
        <w:rPr>
          <w:rFonts w:ascii="Cambria" w:cs="Cambria" w:eastAsia="Cambria" w:hAnsi="Cambria"/>
          <w:color w:val="212529"/>
          <w:rtl w:val="0"/>
        </w:rPr>
        <w:t xml:space="preserve">Reduced maintenance cost by 27% and reduced equipment downtime significantly.</w:t>
      </w:r>
    </w:p>
    <w:p w:rsidR="00000000" w:rsidDel="00000000" w:rsidP="00000000" w:rsidRDefault="00000000" w:rsidRPr="00000000" w14:paraId="0000002B">
      <w:pPr>
        <w:widowControl w:val="0"/>
        <w:numPr>
          <w:ilvl w:val="0"/>
          <w:numId w:val="4"/>
        </w:numPr>
        <w:spacing w:line="276" w:lineRule="auto"/>
        <w:ind w:left="720" w:hanging="360"/>
        <w:jc w:val="both"/>
        <w:rPr>
          <w:rFonts w:ascii="Cambria" w:cs="Cambria" w:eastAsia="Cambria" w:hAnsi="Cambria"/>
          <w:color w:val="212529"/>
          <w:u w:val="none"/>
        </w:rPr>
      </w:pPr>
      <w:r w:rsidDel="00000000" w:rsidR="00000000" w:rsidRPr="00000000">
        <w:rPr>
          <w:rFonts w:ascii="Cambria" w:cs="Cambria" w:eastAsia="Cambria" w:hAnsi="Cambria"/>
          <w:color w:val="212529"/>
          <w:rtl w:val="0"/>
        </w:rPr>
        <w:t xml:space="preserve">Developed and tested various mechanical equipments and tools, ensuring that the company’s high standards are adhered to in welding and fabrication</w:t>
      </w:r>
    </w:p>
    <w:p w:rsidR="00000000" w:rsidDel="00000000" w:rsidP="00000000" w:rsidRDefault="00000000" w:rsidRPr="00000000" w14:paraId="0000002C">
      <w:pPr>
        <w:widowControl w:val="0"/>
        <w:spacing w:line="276" w:lineRule="auto"/>
        <w:ind w:left="720" w:hanging="360"/>
        <w:jc w:val="both"/>
        <w:rPr>
          <w:rFonts w:ascii="Cambria" w:cs="Cambria" w:eastAsia="Cambria" w:hAnsi="Cambria"/>
          <w:color w:val="212529"/>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212529"/>
        </w:rPr>
      </w:pPr>
      <w:r w:rsidDel="00000000" w:rsidR="00000000" w:rsidRPr="00000000">
        <w:rPr>
          <w:rFonts w:ascii="Cambria" w:cs="Cambria" w:eastAsia="Cambria" w:hAnsi="Cambria"/>
          <w:b w:val="1"/>
          <w:color w:val="212529"/>
          <w:rtl w:val="0"/>
        </w:rPr>
        <w:t xml:space="preserve">Abbey Engineering Company, Oregun, Ikeja Lagos                                 (Apr 2013 - Jul 2016)</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212529"/>
        </w:rPr>
      </w:pPr>
      <w:r w:rsidDel="00000000" w:rsidR="00000000" w:rsidRPr="00000000">
        <w:rPr>
          <w:rFonts w:ascii="Cambria" w:cs="Cambria" w:eastAsia="Cambria" w:hAnsi="Cambria"/>
          <w:b w:val="1"/>
          <w:color w:val="212529"/>
          <w:rtl w:val="0"/>
        </w:rPr>
        <w:t xml:space="preserve">Plant Technician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212529"/>
        </w:rPr>
      </w:pPr>
      <w:r w:rsidDel="00000000" w:rsidR="00000000" w:rsidRPr="00000000">
        <w:rPr>
          <w:rtl w:val="0"/>
        </w:rPr>
      </w:r>
    </w:p>
    <w:p w:rsidR="00000000" w:rsidDel="00000000" w:rsidP="00000000" w:rsidRDefault="00000000" w:rsidRPr="00000000" w14:paraId="00000030">
      <w:pPr>
        <w:widowControl w:val="0"/>
        <w:numPr>
          <w:ilvl w:val="0"/>
          <w:numId w:val="1"/>
        </w:numPr>
        <w:spacing w:line="276" w:lineRule="auto"/>
        <w:ind w:left="720" w:hanging="360"/>
        <w:jc w:val="both"/>
        <w:rPr>
          <w:rFonts w:ascii="Cambria" w:cs="Cambria" w:eastAsia="Cambria" w:hAnsi="Cambria"/>
          <w:color w:val="212529"/>
          <w:u w:val="none"/>
        </w:rPr>
      </w:pPr>
      <w:r w:rsidDel="00000000" w:rsidR="00000000" w:rsidRPr="00000000">
        <w:rPr>
          <w:rFonts w:ascii="Cambria" w:cs="Cambria" w:eastAsia="Cambria" w:hAnsi="Cambria"/>
          <w:color w:val="212529"/>
          <w:rtl w:val="0"/>
        </w:rPr>
        <w:t xml:space="preserve">Increased the efficiency of power plants by 17% by going the extra miles to learn updated</w:t>
      </w:r>
    </w:p>
    <w:p w:rsidR="00000000" w:rsidDel="00000000" w:rsidP="00000000" w:rsidRDefault="00000000" w:rsidRPr="00000000" w14:paraId="00000031">
      <w:pPr>
        <w:widowControl w:val="0"/>
        <w:numPr>
          <w:ilvl w:val="0"/>
          <w:numId w:val="1"/>
        </w:numPr>
        <w:spacing w:line="276" w:lineRule="auto"/>
        <w:ind w:left="720" w:hanging="360"/>
        <w:jc w:val="both"/>
        <w:rPr>
          <w:rFonts w:ascii="Cambria" w:cs="Cambria" w:eastAsia="Cambria" w:hAnsi="Cambria"/>
          <w:color w:val="212529"/>
          <w:u w:val="none"/>
        </w:rPr>
      </w:pPr>
      <w:r w:rsidDel="00000000" w:rsidR="00000000" w:rsidRPr="00000000">
        <w:rPr>
          <w:rFonts w:ascii="Cambria" w:cs="Cambria" w:eastAsia="Cambria" w:hAnsi="Cambria"/>
          <w:color w:val="212529"/>
          <w:rtl w:val="0"/>
        </w:rPr>
        <w:t xml:space="preserve">processes to fix recurring issues.</w:t>
      </w:r>
    </w:p>
    <w:p w:rsidR="00000000" w:rsidDel="00000000" w:rsidP="00000000" w:rsidRDefault="00000000" w:rsidRPr="00000000" w14:paraId="00000032">
      <w:pPr>
        <w:widowControl w:val="0"/>
        <w:numPr>
          <w:ilvl w:val="0"/>
          <w:numId w:val="1"/>
        </w:numPr>
        <w:spacing w:line="276" w:lineRule="auto"/>
        <w:ind w:left="720" w:hanging="360"/>
        <w:jc w:val="both"/>
        <w:rPr>
          <w:rFonts w:ascii="Cambria" w:cs="Cambria" w:eastAsia="Cambria" w:hAnsi="Cambria"/>
          <w:color w:val="212529"/>
          <w:u w:val="none"/>
        </w:rPr>
      </w:pPr>
      <w:r w:rsidDel="00000000" w:rsidR="00000000" w:rsidRPr="00000000">
        <w:rPr>
          <w:rFonts w:ascii="Cambria" w:cs="Cambria" w:eastAsia="Cambria" w:hAnsi="Cambria"/>
          <w:color w:val="212529"/>
          <w:rtl w:val="0"/>
        </w:rPr>
        <w:t xml:space="preserve">Identified problems in methodology and practices, made plans, and informed the senior staff for implementation.</w:t>
      </w:r>
    </w:p>
    <w:p w:rsidR="00000000" w:rsidDel="00000000" w:rsidP="00000000" w:rsidRDefault="00000000" w:rsidRPr="00000000" w14:paraId="00000033">
      <w:pPr>
        <w:widowControl w:val="0"/>
        <w:numPr>
          <w:ilvl w:val="0"/>
          <w:numId w:val="1"/>
        </w:numPr>
        <w:spacing w:line="276" w:lineRule="auto"/>
        <w:ind w:left="720" w:hanging="360"/>
        <w:jc w:val="both"/>
        <w:rPr>
          <w:rFonts w:ascii="Cambria" w:cs="Cambria" w:eastAsia="Cambria" w:hAnsi="Cambria"/>
          <w:color w:val="212529"/>
          <w:u w:val="none"/>
        </w:rPr>
      </w:pPr>
      <w:r w:rsidDel="00000000" w:rsidR="00000000" w:rsidRPr="00000000">
        <w:rPr>
          <w:rFonts w:ascii="Cambria" w:cs="Cambria" w:eastAsia="Cambria" w:hAnsi="Cambria"/>
          <w:color w:val="212529"/>
          <w:rtl w:val="0"/>
        </w:rPr>
        <w:t xml:space="preserve">Collected and captured equipment information to build and improve upon the accuracy of inventories.</w:t>
      </w:r>
    </w:p>
    <w:p w:rsidR="00000000" w:rsidDel="00000000" w:rsidP="00000000" w:rsidRDefault="00000000" w:rsidRPr="00000000" w14:paraId="00000034">
      <w:pPr>
        <w:widowControl w:val="0"/>
        <w:numPr>
          <w:ilvl w:val="0"/>
          <w:numId w:val="1"/>
        </w:numPr>
        <w:spacing w:line="276" w:lineRule="auto"/>
        <w:ind w:left="720" w:hanging="360"/>
        <w:jc w:val="both"/>
        <w:rPr>
          <w:rFonts w:ascii="Cambria" w:cs="Cambria" w:eastAsia="Cambria" w:hAnsi="Cambria"/>
          <w:color w:val="212529"/>
          <w:u w:val="none"/>
        </w:rPr>
      </w:pPr>
      <w:r w:rsidDel="00000000" w:rsidR="00000000" w:rsidRPr="00000000">
        <w:rPr>
          <w:rFonts w:ascii="Cambria" w:cs="Cambria" w:eastAsia="Cambria" w:hAnsi="Cambria"/>
          <w:color w:val="212529"/>
          <w:rtl w:val="0"/>
        </w:rPr>
        <w:t xml:space="preserve">Repaired, serviced, diagnosed, replaced and overhauled faulty mechanical parts of power generating plans.</w:t>
      </w:r>
    </w:p>
    <w:p w:rsidR="00000000" w:rsidDel="00000000" w:rsidP="00000000" w:rsidRDefault="00000000" w:rsidRPr="00000000" w14:paraId="00000035">
      <w:pPr>
        <w:widowControl w:val="0"/>
        <w:spacing w:line="276" w:lineRule="auto"/>
        <w:jc w:val="both"/>
        <w:rPr>
          <w:rFonts w:ascii="Cambria" w:cs="Cambria" w:eastAsia="Cambria" w:hAnsi="Cambria"/>
          <w:color w:val="212529"/>
        </w:rPr>
      </w:pPr>
      <w:r w:rsidDel="00000000" w:rsidR="00000000" w:rsidRPr="00000000">
        <w:rPr>
          <w:rtl w:val="0"/>
        </w:rPr>
      </w:r>
    </w:p>
    <w:p w:rsidR="00000000" w:rsidDel="00000000" w:rsidP="00000000" w:rsidRDefault="00000000" w:rsidRPr="00000000" w14:paraId="00000036">
      <w:pPr>
        <w:widowControl w:val="0"/>
        <w:spacing w:line="276" w:lineRule="auto"/>
        <w:jc w:val="both"/>
        <w:rPr>
          <w:rFonts w:ascii="Cambria" w:cs="Cambria" w:eastAsia="Cambria" w:hAnsi="Cambria"/>
          <w:color w:val="212529"/>
        </w:rPr>
      </w:pPr>
      <w:r w:rsidDel="00000000" w:rsidR="00000000" w:rsidRPr="00000000">
        <w:rPr>
          <w:rtl w:val="0"/>
        </w:rPr>
      </w:r>
    </w:p>
    <w:p w:rsidR="00000000" w:rsidDel="00000000" w:rsidP="00000000" w:rsidRDefault="00000000" w:rsidRPr="00000000" w14:paraId="00000037">
      <w:pPr>
        <w:widowControl w:val="0"/>
        <w:spacing w:before="85" w:line="276" w:lineRule="auto"/>
        <w:jc w:val="both"/>
        <w:rPr>
          <w:rFonts w:ascii="Cambria" w:cs="Cambria" w:eastAsia="Cambria" w:hAnsi="Cambria"/>
          <w:color w:val="212529"/>
          <w:sz w:val="26"/>
          <w:szCs w:val="26"/>
        </w:rPr>
        <w:sectPr>
          <w:headerReference r:id="rId13" w:type="default"/>
          <w:pgSz w:h="15840" w:w="12240" w:orient="portrait"/>
          <w:pgMar w:bottom="1440" w:top="1440" w:left="1440" w:right="1440" w:header="720" w:footer="720"/>
          <w:pgNumType w:start="1"/>
        </w:sectPr>
      </w:pPr>
      <w:r w:rsidDel="00000000" w:rsidR="00000000" w:rsidRPr="00000000">
        <w:rPr>
          <w:rFonts w:ascii="Cambria" w:cs="Cambria" w:eastAsia="Cambria" w:hAnsi="Cambria"/>
          <w:b w:val="1"/>
          <w:color w:val="212529"/>
          <w:sz w:val="26"/>
          <w:szCs w:val="26"/>
          <w:rtl w:val="0"/>
        </w:rPr>
        <w:t xml:space="preserve">TRAINING/CERTIFICATION</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228600</wp:posOffset>
                </wp:positionV>
                <wp:extent cx="6060440" cy="12700"/>
                <wp:effectExtent b="0" l="0" r="0" t="0"/>
                <wp:wrapNone/>
                <wp:docPr id="1" name=""/>
                <a:graphic>
                  <a:graphicData uri="http://schemas.microsoft.com/office/word/2010/wordprocessingShape">
                    <wps:wsp>
                      <wps:cNvCnPr/>
                      <wps:spPr>
                        <a:xfrm>
                          <a:off x="357900" y="1646325"/>
                          <a:ext cx="6186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228600</wp:posOffset>
                </wp:positionV>
                <wp:extent cx="6060440" cy="12700"/>
                <wp:effectExtent b="0" l="0" r="0" t="0"/>
                <wp:wrapNone/>
                <wp:docPr id="1" name="image1.png"/>
                <a:graphic>
                  <a:graphicData uri="http://schemas.openxmlformats.org/drawingml/2006/picture">
                    <pic:pic>
                      <pic:nvPicPr>
                        <pic:cNvPr id="0" name="image1.png"/>
                        <pic:cNvPicPr preferRelativeResize="0"/>
                      </pic:nvPicPr>
                      <pic:blipFill>
                        <a:blip r:embed="rId14"/>
                        <a:srcRect/>
                        <a:stretch>
                          <a:fillRect/>
                        </a:stretch>
                      </pic:blipFill>
                      <pic:spPr>
                        <a:xfrm>
                          <a:off x="0" y="0"/>
                          <a:ext cx="606044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228600</wp:posOffset>
                </wp:positionV>
                <wp:extent cx="12700" cy="12700"/>
                <wp:effectExtent b="0" l="0" r="0" t="0"/>
                <wp:wrapNone/>
                <wp:docPr id="6" name=""/>
                <a:graphic>
                  <a:graphicData uri="http://schemas.microsoft.com/office/word/2010/wordprocessingShape">
                    <wps:wsp>
                      <wps:cNvCnPr/>
                      <wps:spPr>
                        <a:xfrm>
                          <a:off x="2293238" y="3780000"/>
                          <a:ext cx="6105525"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228600</wp:posOffset>
                </wp:positionV>
                <wp:extent cx="12700" cy="12700"/>
                <wp:effectExtent b="0" l="0" r="0" t="0"/>
                <wp:wrapNone/>
                <wp:docPr id="6"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38">
      <w:pPr>
        <w:widowControl w:val="0"/>
        <w:spacing w:before="85" w:line="276" w:lineRule="auto"/>
        <w:jc w:val="both"/>
        <w:rPr>
          <w:rFonts w:ascii="Cambria" w:cs="Cambria" w:eastAsia="Cambria" w:hAnsi="Cambria"/>
          <w:color w:val="212529"/>
        </w:rPr>
        <w:sectPr>
          <w:type w:val="continuous"/>
          <w:pgSz w:h="15840" w:w="12240" w:orient="portrait"/>
          <w:pgMar w:bottom="2430" w:top="1421" w:left="1436" w:right="3965" w:header="0" w:footer="720"/>
          <w:cols w:equalWidth="0" w:num="1">
            <w:col w:space="0" w:w="6839"/>
          </w:cols>
        </w:sectPr>
      </w:pPr>
      <w:r w:rsidDel="00000000" w:rsidR="00000000" w:rsidRPr="00000000">
        <w:rPr>
          <w:rFonts w:ascii="Cambria" w:cs="Cambria" w:eastAsia="Cambria" w:hAnsi="Cambria"/>
          <w:b w:val="1"/>
          <w:color w:val="212529"/>
          <w:rtl w:val="0"/>
        </w:rPr>
        <w:t xml:space="preserve"> Techquest Academy                                                      In View                                                            </w:t>
      </w:r>
      <w:commentRangeStart w:id="4"/>
      <w:commentRangeStart w:id="5"/>
      <w:r w:rsidDel="00000000" w:rsidR="00000000" w:rsidRPr="00000000">
        <w:rPr>
          <w:rFonts w:ascii="Cambria" w:cs="Cambria" w:eastAsia="Cambria" w:hAnsi="Cambria"/>
          <w:color w:val="212529"/>
          <w:rtl w:val="0"/>
        </w:rPr>
        <w:t xml:space="preserve">Certification in Backend Web Development</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9">
      <w:pPr>
        <w:widowControl w:val="0"/>
        <w:spacing w:before="85" w:line="276" w:lineRule="auto"/>
        <w:jc w:val="both"/>
        <w:rPr>
          <w:rFonts w:ascii="Cambria" w:cs="Cambria" w:eastAsia="Cambria" w:hAnsi="Cambria"/>
          <w:b w:val="1"/>
          <w:color w:val="212529"/>
        </w:rPr>
      </w:pPr>
      <w:commentRangeStart w:id="6"/>
      <w:commentRangeStart w:id="7"/>
      <w:r w:rsidDel="00000000" w:rsidR="00000000" w:rsidRPr="00000000">
        <w:rPr>
          <w:rFonts w:ascii="Cambria" w:cs="Cambria" w:eastAsia="Cambria" w:hAnsi="Cambria"/>
          <w:b w:val="1"/>
          <w:color w:val="212529"/>
          <w:rtl w:val="0"/>
        </w:rPr>
        <w:t xml:space="preserve">Innkeeper</w:t>
      </w:r>
      <w:r w:rsidDel="00000000" w:rsidR="00000000" w:rsidRPr="00000000">
        <w:rPr>
          <w:rFonts w:ascii="Cambria" w:cs="Cambria" w:eastAsia="Cambria" w:hAnsi="Cambria"/>
          <w:b w:val="1"/>
          <w:color w:val="212529"/>
          <w:rtl w:val="0"/>
        </w:rPr>
        <w:tab/>
        <w:tab/>
        <w:tab/>
        <w:tab/>
        <w:tab/>
        <w:tab/>
        <w:t xml:space="preserve">                     In View</w:t>
      </w:r>
    </w:p>
    <w:p w:rsidR="00000000" w:rsidDel="00000000" w:rsidP="00000000" w:rsidRDefault="00000000" w:rsidRPr="00000000" w14:paraId="0000003A">
      <w:pPr>
        <w:widowControl w:val="0"/>
        <w:spacing w:before="85" w:line="276" w:lineRule="auto"/>
        <w:jc w:val="both"/>
        <w:rPr>
          <w:rFonts w:ascii="Cambria" w:cs="Cambria" w:eastAsia="Cambria" w:hAnsi="Cambria"/>
          <w:color w:val="212529"/>
        </w:rPr>
      </w:pPr>
      <w:r w:rsidDel="00000000" w:rsidR="00000000" w:rsidRPr="00000000">
        <w:rPr>
          <w:rFonts w:ascii="Cambria" w:cs="Cambria" w:eastAsia="Cambria" w:hAnsi="Cambria"/>
          <w:color w:val="212529"/>
          <w:rtl w:val="0"/>
        </w:rPr>
        <w:t xml:space="preserve">Certification in Frontend Web Development</w:t>
      </w:r>
    </w:p>
    <w:p w:rsidR="00000000" w:rsidDel="00000000" w:rsidP="00000000" w:rsidRDefault="00000000" w:rsidRPr="00000000" w14:paraId="0000003B">
      <w:pPr>
        <w:widowControl w:val="0"/>
        <w:spacing w:before="85" w:line="276" w:lineRule="auto"/>
        <w:jc w:val="both"/>
        <w:rPr>
          <w:rFonts w:ascii="Cambria" w:cs="Cambria" w:eastAsia="Cambria" w:hAnsi="Cambria"/>
          <w:b w:val="1"/>
          <w:color w:val="212529"/>
        </w:rPr>
      </w:pPr>
      <w:r w:rsidDel="00000000" w:rsidR="00000000" w:rsidRPr="00000000">
        <w:rPr>
          <w:rFonts w:ascii="Cambria" w:cs="Cambria" w:eastAsia="Cambria" w:hAnsi="Cambria"/>
          <w:b w:val="1"/>
          <w:color w:val="212529"/>
          <w:rtl w:val="0"/>
        </w:rPr>
        <w:t xml:space="preserve">Leinad Studios                                                                                              In View</w:t>
      </w:r>
    </w:p>
    <w:p w:rsidR="00000000" w:rsidDel="00000000" w:rsidP="00000000" w:rsidRDefault="00000000" w:rsidRPr="00000000" w14:paraId="0000003C">
      <w:pPr>
        <w:widowControl w:val="0"/>
        <w:spacing w:before="85" w:line="276" w:lineRule="auto"/>
        <w:jc w:val="both"/>
        <w:rPr>
          <w:rFonts w:ascii="Cambria" w:cs="Cambria" w:eastAsia="Cambria" w:hAnsi="Cambria"/>
          <w:color w:val="212529"/>
        </w:rPr>
      </w:pPr>
      <w:r w:rsidDel="00000000" w:rsidR="00000000" w:rsidRPr="00000000">
        <w:rPr>
          <w:rFonts w:ascii="Cambria" w:cs="Cambria" w:eastAsia="Cambria" w:hAnsi="Cambria"/>
          <w:color w:val="212529"/>
          <w:rtl w:val="0"/>
        </w:rPr>
        <w:t xml:space="preserve">Certification in Product Design</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3D">
      <w:pPr>
        <w:widowControl w:val="0"/>
        <w:spacing w:before="85" w:line="276" w:lineRule="auto"/>
        <w:jc w:val="both"/>
        <w:rPr>
          <w:rFonts w:ascii="Cambria" w:cs="Cambria" w:eastAsia="Cambria" w:hAnsi="Cambria"/>
          <w:b w:val="1"/>
          <w:color w:val="212529"/>
        </w:rPr>
      </w:pPr>
      <w:commentRangeStart w:id="8"/>
      <w:commentRangeStart w:id="9"/>
      <w:r w:rsidDel="00000000" w:rsidR="00000000" w:rsidRPr="00000000">
        <w:rPr>
          <w:rFonts w:ascii="Cambria" w:cs="Cambria" w:eastAsia="Cambria" w:hAnsi="Cambria"/>
          <w:b w:val="1"/>
          <w:color w:val="212529"/>
          <w:rtl w:val="0"/>
        </w:rPr>
        <w:t xml:space="preserve">National Youth Service Corps</w:t>
        <w:tab/>
        <w:tab/>
        <w:tab/>
        <w:t xml:space="preserve">March 2021 – Feb 2022</w:t>
      </w:r>
    </w:p>
    <w:p w:rsidR="00000000" w:rsidDel="00000000" w:rsidP="00000000" w:rsidRDefault="00000000" w:rsidRPr="00000000" w14:paraId="0000003E">
      <w:pPr>
        <w:widowControl w:val="0"/>
        <w:spacing w:before="85" w:line="276" w:lineRule="auto"/>
        <w:jc w:val="both"/>
        <w:rPr>
          <w:rFonts w:ascii="Cambria" w:cs="Cambria" w:eastAsia="Cambria" w:hAnsi="Cambria"/>
          <w:color w:val="212529"/>
        </w:rPr>
      </w:pPr>
      <w:r w:rsidDel="00000000" w:rsidR="00000000" w:rsidRPr="00000000">
        <w:rPr>
          <w:rFonts w:ascii="Cambria" w:cs="Cambria" w:eastAsia="Cambria" w:hAnsi="Cambria"/>
          <w:color w:val="212529"/>
          <w:rtl w:val="0"/>
        </w:rPr>
        <w:t xml:space="preserve">Certificate(National Service)</w:t>
      </w:r>
    </w:p>
    <w:p w:rsidR="00000000" w:rsidDel="00000000" w:rsidP="00000000" w:rsidRDefault="00000000" w:rsidRPr="00000000" w14:paraId="0000003F">
      <w:pPr>
        <w:widowControl w:val="0"/>
        <w:spacing w:before="85" w:line="276" w:lineRule="auto"/>
        <w:jc w:val="both"/>
        <w:rPr>
          <w:rFonts w:ascii="Cambria" w:cs="Cambria" w:eastAsia="Cambria" w:hAnsi="Cambria"/>
          <w:color w:val="212529"/>
        </w:rPr>
      </w:pP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40">
      <w:pPr>
        <w:widowControl w:val="0"/>
        <w:spacing w:before="85" w:line="276" w:lineRule="auto"/>
        <w:jc w:val="both"/>
        <w:rPr>
          <w:rFonts w:ascii="Cambria" w:cs="Cambria" w:eastAsia="Cambria" w:hAnsi="Cambria"/>
          <w:color w:val="212529"/>
        </w:rPr>
      </w:pPr>
      <w:r w:rsidDel="00000000" w:rsidR="00000000" w:rsidRPr="00000000">
        <w:rPr>
          <w:rtl w:val="0"/>
        </w:rPr>
      </w:r>
    </w:p>
    <w:p w:rsidR="00000000" w:rsidDel="00000000" w:rsidP="00000000" w:rsidRDefault="00000000" w:rsidRPr="00000000" w14:paraId="00000041">
      <w:pPr>
        <w:widowControl w:val="0"/>
        <w:spacing w:before="85" w:line="276" w:lineRule="auto"/>
        <w:jc w:val="both"/>
        <w:rPr>
          <w:rFonts w:ascii="Cambria" w:cs="Cambria" w:eastAsia="Cambria" w:hAnsi="Cambria"/>
          <w:color w:val="212529"/>
          <w:sz w:val="26"/>
          <w:szCs w:val="26"/>
        </w:rPr>
        <w:sectPr>
          <w:type w:val="continuous"/>
          <w:pgSz w:h="15840" w:w="12240" w:orient="portrait"/>
          <w:pgMar w:bottom="1440" w:top="1440" w:left="1440" w:right="1440" w:header="720" w:footer="720"/>
        </w:sectPr>
      </w:pPr>
      <w:r w:rsidDel="00000000" w:rsidR="00000000" w:rsidRPr="00000000">
        <w:rPr>
          <w:rFonts w:ascii="Cambria" w:cs="Cambria" w:eastAsia="Cambria" w:hAnsi="Cambria"/>
          <w:b w:val="1"/>
          <w:color w:val="212529"/>
          <w:sz w:val="26"/>
          <w:szCs w:val="26"/>
          <w:rtl w:val="0"/>
        </w:rPr>
        <w:t xml:space="preserve">SKILLS</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228600</wp:posOffset>
                </wp:positionV>
                <wp:extent cx="6060440" cy="12700"/>
                <wp:effectExtent b="0" l="0" r="0" t="0"/>
                <wp:wrapNone/>
                <wp:docPr id="5" name=""/>
                <a:graphic>
                  <a:graphicData uri="http://schemas.microsoft.com/office/word/2010/wordprocessingShape">
                    <wps:wsp>
                      <wps:cNvCnPr/>
                      <wps:spPr>
                        <a:xfrm>
                          <a:off x="357900" y="1646325"/>
                          <a:ext cx="6186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228600</wp:posOffset>
                </wp:positionV>
                <wp:extent cx="6060440" cy="12700"/>
                <wp:effectExtent b="0" l="0" r="0" t="0"/>
                <wp:wrapNone/>
                <wp:docPr id="5"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606044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228600</wp:posOffset>
                </wp:positionV>
                <wp:extent cx="12700" cy="12700"/>
                <wp:effectExtent b="0" l="0" r="0" t="0"/>
                <wp:wrapNone/>
                <wp:docPr id="2" name=""/>
                <a:graphic>
                  <a:graphicData uri="http://schemas.microsoft.com/office/word/2010/wordprocessingShape">
                    <wps:wsp>
                      <wps:cNvCnPr/>
                      <wps:spPr>
                        <a:xfrm>
                          <a:off x="2293238" y="3780000"/>
                          <a:ext cx="6105525"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228600</wp:posOffset>
                </wp:positionV>
                <wp:extent cx="12700" cy="12700"/>
                <wp:effectExtent b="0" l="0" r="0" t="0"/>
                <wp:wrapNone/>
                <wp:docPr id="2" name="image2.png"/>
                <a:graphic>
                  <a:graphicData uri="http://schemas.openxmlformats.org/drawingml/2006/picture">
                    <pic:pic>
                      <pic:nvPicPr>
                        <pic:cNvPr id="0" name="image2.png"/>
                        <pic:cNvPicPr preferRelativeResize="0"/>
                      </pic:nvPicPr>
                      <pic:blipFill>
                        <a:blip r:embed="rId1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42">
      <w:pPr>
        <w:ind w:right="-2790"/>
        <w:rPr>
          <w:rFonts w:ascii="Cambria" w:cs="Cambria" w:eastAsia="Cambria" w:hAnsi="Cambria"/>
          <w:color w:val="212529"/>
        </w:rPr>
      </w:pPr>
      <w:r w:rsidDel="00000000" w:rsidR="00000000" w:rsidRPr="00000000">
        <w:rPr>
          <w:rFonts w:ascii="Cambria" w:cs="Cambria" w:eastAsia="Cambria" w:hAnsi="Cambria"/>
          <w:b w:val="1"/>
          <w:color w:val="212529"/>
          <w:rtl w:val="0"/>
        </w:rPr>
        <w:t xml:space="preserve">Technical Skills</w:t>
      </w:r>
      <w:r w:rsidDel="00000000" w:rsidR="00000000" w:rsidRPr="00000000">
        <w:rPr>
          <w:rFonts w:ascii="Cambria" w:cs="Cambria" w:eastAsia="Cambria" w:hAnsi="Cambria"/>
          <w:color w:val="212529"/>
          <w:rtl w:val="0"/>
        </w:rPr>
        <w:t xml:space="preserve">:  HTML, CSS, SASS, JavaScript, Bootstrap,  React js, Node js, Express js Figma, Trello, Git. Command Line</w:t>
      </w:r>
    </w:p>
    <w:p w:rsidR="00000000" w:rsidDel="00000000" w:rsidP="00000000" w:rsidRDefault="00000000" w:rsidRPr="00000000" w14:paraId="00000043">
      <w:pPr>
        <w:ind w:right="-2790"/>
        <w:rPr>
          <w:rFonts w:ascii="Cambria" w:cs="Cambria" w:eastAsia="Cambria" w:hAnsi="Cambria"/>
          <w:color w:val="212529"/>
        </w:rPr>
      </w:pPr>
      <w:r w:rsidDel="00000000" w:rsidR="00000000" w:rsidRPr="00000000">
        <w:rPr>
          <w:rFonts w:ascii="Cambria" w:cs="Cambria" w:eastAsia="Cambria" w:hAnsi="Cambria"/>
          <w:b w:val="1"/>
          <w:color w:val="212529"/>
          <w:rtl w:val="0"/>
        </w:rPr>
        <w:t xml:space="preserve">Soft Skills</w:t>
      </w:r>
      <w:r w:rsidDel="00000000" w:rsidR="00000000" w:rsidRPr="00000000">
        <w:rPr>
          <w:rFonts w:ascii="Cambria" w:cs="Cambria" w:eastAsia="Cambria" w:hAnsi="Cambria"/>
          <w:color w:val="212529"/>
          <w:rtl w:val="0"/>
        </w:rPr>
        <w:t xml:space="preserve">: Excellent Communication, Innovative, and Problem-Solving, Skills, Team Work</w:t>
      </w:r>
    </w:p>
    <w:p w:rsidR="00000000" w:rsidDel="00000000" w:rsidP="00000000" w:rsidRDefault="00000000" w:rsidRPr="00000000" w14:paraId="00000044">
      <w:pPr>
        <w:ind w:right="-3960"/>
        <w:rPr>
          <w:rFonts w:ascii="Cambria" w:cs="Cambria" w:eastAsia="Cambria" w:hAnsi="Cambria"/>
          <w:color w:val="212529"/>
        </w:rPr>
        <w:sectPr>
          <w:type w:val="continuous"/>
          <w:pgSz w:h="15840" w:w="12240" w:orient="portrait"/>
          <w:pgMar w:bottom="2430" w:top="1421" w:left="1436" w:right="3965" w:header="0" w:footer="720"/>
          <w:cols w:equalWidth="0" w:num="1">
            <w:col w:space="0" w:w="6839"/>
          </w:cols>
        </w:sectPr>
      </w:pPr>
      <w:r w:rsidDel="00000000" w:rsidR="00000000" w:rsidRPr="00000000">
        <w:rPr>
          <w:rFonts w:ascii="Cambria" w:cs="Cambria" w:eastAsia="Cambria" w:hAnsi="Cambria"/>
          <w:color w:val="212529"/>
          <w:rtl w:val="0"/>
        </w:rPr>
        <w:t xml:space="preserve">Leadership and Management Skills, Creative and innovative thinking,  Project Management Skills, Facilitation Skills</w:t>
      </w:r>
    </w:p>
    <w:p w:rsidR="00000000" w:rsidDel="00000000" w:rsidP="00000000" w:rsidRDefault="00000000" w:rsidRPr="00000000" w14:paraId="00000045">
      <w:pPr>
        <w:rPr>
          <w:rFonts w:ascii="Cambria" w:cs="Cambria" w:eastAsia="Cambria" w:hAnsi="Cambria"/>
          <w:color w:val="212529"/>
        </w:rPr>
        <w:sectPr>
          <w:type w:val="continuous"/>
          <w:pgSz w:h="15840" w:w="12240" w:orient="portrait"/>
          <w:pgMar w:bottom="2430" w:top="1421" w:left="1436" w:right="3965" w:header="0" w:footer="720"/>
          <w:cols w:equalWidth="0" w:num="1">
            <w:col w:space="0" w:w="6839"/>
          </w:cols>
        </w:sectPr>
      </w:pPr>
      <w:r w:rsidDel="00000000" w:rsidR="00000000" w:rsidRPr="00000000">
        <w:rPr>
          <w:rtl w:val="0"/>
        </w:rPr>
      </w:r>
    </w:p>
    <w:p w:rsidR="00000000" w:rsidDel="00000000" w:rsidP="00000000" w:rsidRDefault="00000000" w:rsidRPr="00000000" w14:paraId="00000046">
      <w:pPr>
        <w:rPr>
          <w:rFonts w:ascii="Cambria" w:cs="Cambria" w:eastAsia="Cambria" w:hAnsi="Cambria"/>
          <w:color w:val="212529"/>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type w:val="continuous"/>
      <w:pgSz w:h="15840" w:w="12240" w:orient="portrait"/>
      <w:pgMar w:bottom="2430" w:top="1421" w:left="1436" w:right="3965" w:header="0" w:footer="720"/>
      <w:cols w:equalWidth="0" w:num="2">
        <w:col w:space="0" w:w="3419.5000000000005"/>
        <w:col w:space="0" w:w="3419.5000000000005"/>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kesanya Olamide" w:id="4" w:date="2023-05-17T06:19:54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arrange your training from the most recent  to the least recent</w:t>
      </w:r>
    </w:p>
  </w:comment>
  <w:comment w:author="Tola Adele" w:id="5" w:date="2023-06-22T23:00:53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can you preview the cv again now</w:t>
      </w:r>
    </w:p>
  </w:comment>
  <w:comment w:author="Okesanya Olamide" w:id="6" w:date="2023-05-17T06:19:54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arrange your training from the most recent  to the least recent</w:t>
      </w:r>
    </w:p>
  </w:comment>
  <w:comment w:author="Tola Adele" w:id="7" w:date="2023-06-22T23:00:53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can you preview the cv again now</w:t>
      </w:r>
    </w:p>
  </w:comment>
  <w:comment w:author="Okesanya Olamide" w:id="8" w:date="2023-05-17T06:19:54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arrange your training from the most recent  to the least recent</w:t>
      </w:r>
    </w:p>
  </w:comment>
  <w:comment w:author="Tola Adele" w:id="9" w:date="2023-06-22T23:00:53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can you preview the cv again now</w:t>
      </w:r>
    </w:p>
  </w:comment>
  <w:comment w:author="Okesanya Olamide" w:id="2" w:date="2023-05-17T06:24:18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instead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contents and marketing strategies that has increased sales or visibility by xx%" use this format with others. focus on results rather than responsilibility</w:t>
      </w:r>
    </w:p>
  </w:comment>
  <w:comment w:author="Tola Adele" w:id="3" w:date="2023-05-18T08:19:31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noted....</w:t>
      </w:r>
    </w:p>
  </w:comment>
  <w:comment w:author="Okesanya Olamide" w:id="1" w:date="2023-05-17T06:07:58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good.. please share with your peers to replicate. well done</w:t>
      </w:r>
    </w:p>
  </w:comment>
  <w:comment w:author="Okesanya Olamide" w:id="0" w:date="2023-05-17T06:25:24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done Micheal did is a good attempt @tolaadele@gmail.com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image" Target="media/image2.png"/><Relationship Id="rId16"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9.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