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C7" w:rsidRPr="00594BC7" w:rsidRDefault="00594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-466725</wp:posOffset>
            </wp:positionV>
            <wp:extent cx="4505325" cy="2752725"/>
            <wp:effectExtent l="19050" t="0" r="9525" b="0"/>
            <wp:wrapSquare wrapText="bothSides"/>
            <wp:docPr id="1" name="Picture 3" descr="C:\Users\pc\AppData\Local\Microsoft\Windows\INetCache\Content.Word\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logo 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FC2" w:rsidRDefault="001B4FC2" w:rsidP="001B4FC2">
      <w:pPr>
        <w:rPr>
          <w:rFonts w:ascii="Times New Roman" w:hAnsi="Times New Roman" w:cs="Times New Roman"/>
          <w:b/>
          <w:sz w:val="56"/>
          <w:szCs w:val="56"/>
        </w:rPr>
      </w:pPr>
    </w:p>
    <w:p w:rsidR="001B4FC2" w:rsidRDefault="001B4FC2" w:rsidP="001B4FC2">
      <w:pPr>
        <w:rPr>
          <w:rFonts w:ascii="Times New Roman" w:hAnsi="Times New Roman" w:cs="Times New Roman"/>
          <w:b/>
          <w:sz w:val="56"/>
          <w:szCs w:val="56"/>
        </w:rPr>
      </w:pPr>
    </w:p>
    <w:p w:rsidR="001B4FC2" w:rsidRDefault="001B4FC2" w:rsidP="001B4FC2">
      <w:pPr>
        <w:rPr>
          <w:rFonts w:ascii="Times New Roman" w:hAnsi="Times New Roman" w:cs="Times New Roman"/>
          <w:b/>
          <w:sz w:val="56"/>
          <w:szCs w:val="56"/>
        </w:rPr>
      </w:pPr>
    </w:p>
    <w:p w:rsidR="001B4FC2" w:rsidRDefault="001B4FC2" w:rsidP="001B4FC2">
      <w:pPr>
        <w:rPr>
          <w:rFonts w:ascii="Times New Roman" w:hAnsi="Times New Roman" w:cs="Times New Roman"/>
          <w:b/>
          <w:sz w:val="56"/>
          <w:szCs w:val="56"/>
        </w:rPr>
      </w:pPr>
    </w:p>
    <w:p w:rsidR="001B4FC2" w:rsidRDefault="001B4FC2" w:rsidP="001B4FC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94BC7" w:rsidRPr="00594BC7" w:rsidRDefault="00594BC7" w:rsidP="001B4FC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94BC7">
        <w:rPr>
          <w:rFonts w:ascii="Times New Roman" w:hAnsi="Times New Roman" w:cs="Times New Roman"/>
          <w:b/>
          <w:sz w:val="56"/>
          <w:szCs w:val="56"/>
        </w:rPr>
        <w:t>PORTOFOLIU DE SERVICII</w:t>
      </w:r>
    </w:p>
    <w:p w:rsidR="00594BC7" w:rsidRPr="00594BC7" w:rsidRDefault="00594BC7" w:rsidP="00594BC7">
      <w:pPr>
        <w:jc w:val="center"/>
        <w:rPr>
          <w:rFonts w:ascii="Times New Roman" w:hAnsi="Times New Roman" w:cs="Times New Roman"/>
          <w:sz w:val="44"/>
          <w:szCs w:val="44"/>
        </w:rPr>
      </w:pPr>
      <w:r w:rsidRPr="00594BC7">
        <w:rPr>
          <w:rFonts w:ascii="Times New Roman" w:hAnsi="Times New Roman" w:cs="Times New Roman"/>
          <w:b/>
          <w:sz w:val="44"/>
          <w:szCs w:val="44"/>
        </w:rPr>
        <w:t>ADG INNERPATH SRL</w:t>
      </w:r>
    </w:p>
    <w:p w:rsidR="00594BC7" w:rsidRPr="00594BC7" w:rsidRDefault="00594BC7">
      <w:pPr>
        <w:rPr>
          <w:rFonts w:ascii="Times New Roman" w:hAnsi="Times New Roman" w:cs="Times New Roman"/>
          <w:b/>
          <w:sz w:val="32"/>
        </w:rPr>
      </w:pPr>
    </w:p>
    <w:p w:rsidR="00594BC7" w:rsidRPr="00594BC7" w:rsidRDefault="00594BC7">
      <w:pPr>
        <w:rPr>
          <w:rFonts w:ascii="Times New Roman" w:hAnsi="Times New Roman" w:cs="Times New Roman"/>
          <w:b/>
          <w:sz w:val="32"/>
        </w:rPr>
      </w:pPr>
    </w:p>
    <w:p w:rsidR="00594BC7" w:rsidRDefault="00594BC7">
      <w:pPr>
        <w:rPr>
          <w:b/>
          <w:sz w:val="32"/>
        </w:rPr>
      </w:pPr>
    </w:p>
    <w:p w:rsidR="00594BC7" w:rsidRDefault="00594BC7">
      <w:pPr>
        <w:rPr>
          <w:b/>
          <w:sz w:val="32"/>
        </w:rPr>
      </w:pPr>
    </w:p>
    <w:p w:rsidR="00594BC7" w:rsidRDefault="00594BC7">
      <w:pPr>
        <w:rPr>
          <w:b/>
          <w:sz w:val="32"/>
        </w:rPr>
      </w:pPr>
    </w:p>
    <w:p w:rsidR="00594BC7" w:rsidRPr="00594BC7" w:rsidRDefault="00594BC7" w:rsidP="00594BC7">
      <w:pPr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br/>
        <w:t>Fondator: Jr. Alin Ghiță Dadalig</w:t>
      </w:r>
      <w:r w:rsidRPr="00594BC7">
        <w:rPr>
          <w:rFonts w:ascii="Times New Roman" w:hAnsi="Times New Roman" w:cs="Times New Roman"/>
          <w:sz w:val="34"/>
          <w:szCs w:val="34"/>
        </w:rPr>
        <w:br/>
        <w:t>Telefon: +40 726861731</w:t>
      </w:r>
      <w:r w:rsidRPr="00594BC7">
        <w:rPr>
          <w:rFonts w:ascii="Times New Roman" w:hAnsi="Times New Roman" w:cs="Times New Roman"/>
          <w:sz w:val="34"/>
          <w:szCs w:val="34"/>
        </w:rPr>
        <w:br/>
        <w:t>Email: Alin.Dadalig.DigitalLaw@outlook.com</w:t>
      </w:r>
      <w:r w:rsidRPr="00594BC7">
        <w:rPr>
          <w:rFonts w:ascii="Times New Roman" w:hAnsi="Times New Roman" w:cs="Times New Roman"/>
          <w:sz w:val="34"/>
          <w:szCs w:val="34"/>
        </w:rPr>
        <w:br/>
      </w:r>
    </w:p>
    <w:p w:rsidR="00594BC7" w:rsidRDefault="00594BC7">
      <w:pPr>
        <w:rPr>
          <w:b/>
          <w:sz w:val="32"/>
        </w:rPr>
      </w:pPr>
    </w:p>
    <w:p w:rsidR="00695B2A" w:rsidRPr="00594BC7" w:rsidRDefault="00695B2A">
      <w:pPr>
        <w:rPr>
          <w:rFonts w:ascii="Times New Roman" w:hAnsi="Times New Roman" w:cs="Times New Roman"/>
          <w:sz w:val="34"/>
          <w:szCs w:val="34"/>
        </w:rPr>
      </w:pPr>
    </w:p>
    <w:p w:rsidR="00695B2A" w:rsidRPr="00594BC7" w:rsidRDefault="00272410" w:rsidP="008528F0">
      <w:pPr>
        <w:pStyle w:val="Heading1"/>
        <w:jc w:val="center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 xml:space="preserve">Prezentare </w:t>
      </w:r>
      <w:r w:rsidR="008528F0" w:rsidRPr="00594BC7">
        <w:rPr>
          <w:rFonts w:ascii="Times New Roman" w:hAnsi="Times New Roman" w:cs="Times New Roman"/>
          <w:sz w:val="34"/>
          <w:szCs w:val="34"/>
        </w:rPr>
        <w:t>general</w:t>
      </w:r>
      <w:r w:rsidR="00594BC7">
        <w:rPr>
          <w:rFonts w:ascii="Times New Roman" w:hAnsi="Times New Roman" w:cs="Times New Roman"/>
          <w:sz w:val="34"/>
          <w:szCs w:val="34"/>
        </w:rPr>
        <w:t>a</w:t>
      </w:r>
    </w:p>
    <w:p w:rsidR="008528F0" w:rsidRPr="00594BC7" w:rsidRDefault="008528F0" w:rsidP="008528F0">
      <w:pPr>
        <w:ind w:firstLine="851"/>
        <w:rPr>
          <w:rFonts w:ascii="Times New Roman" w:hAnsi="Times New Roman" w:cs="Times New Roman"/>
          <w:sz w:val="34"/>
          <w:szCs w:val="34"/>
        </w:rPr>
      </w:pPr>
    </w:p>
    <w:p w:rsidR="00695B2A" w:rsidRPr="00346001" w:rsidRDefault="00272410" w:rsidP="008528F0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 xml:space="preserve">ADG INNERPATH SRL, fondată și coordonată de Jr. Alin Ghiță Dadalig, este o companie românească specializată în consultanță pentru afaceri, management, formare profesională și servicii </w:t>
      </w:r>
      <w:r w:rsidRPr="00346001">
        <w:rPr>
          <w:rFonts w:ascii="Times New Roman" w:hAnsi="Times New Roman" w:cs="Times New Roman"/>
          <w:sz w:val="24"/>
          <w:szCs w:val="24"/>
        </w:rPr>
        <w:t>juridice multidisciplinare. Oferim soluții integrate pentru mediul privat, administrația publică și sectorul non-guvernamental, având ca obiectiv dezvoltarea sustenabilă și implementarea de proiecte cu impact pozitiv în comunitate.</w:t>
      </w:r>
    </w:p>
    <w:p w:rsidR="00695B2A" w:rsidRPr="00594BC7" w:rsidRDefault="00272410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Domenii principale de ac</w:t>
      </w:r>
      <w:r w:rsidRPr="00594BC7">
        <w:rPr>
          <w:rFonts w:ascii="Times New Roman" w:hAnsi="Times New Roman" w:cs="Times New Roman"/>
          <w:sz w:val="34"/>
          <w:szCs w:val="34"/>
        </w:rPr>
        <w:t>tivitate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Consultanță pentru afaceri și management – strategii, optimizare procese, planuri de dezvoltare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Consultanță juridică multidisciplinară – drept comercial, imobiliar, fiscal, administrativ și al muncii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Servicii pentru persoane fizice – consili</w:t>
      </w:r>
      <w:r w:rsidRPr="00346001">
        <w:rPr>
          <w:rFonts w:ascii="Times New Roman" w:hAnsi="Times New Roman" w:cs="Times New Roman"/>
          <w:sz w:val="24"/>
          <w:szCs w:val="24"/>
        </w:rPr>
        <w:t>ere juridică, dezvoltare personală, consultanță imobiliară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Servicii pentru persoane juridice – consultanță strategică, contracte, traininguri, externalizare servicii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Servicii pentru administrația publică – consultanță administrativă, proiecte cu finanț</w:t>
      </w:r>
      <w:r w:rsidRPr="00346001">
        <w:rPr>
          <w:rFonts w:ascii="Times New Roman" w:hAnsi="Times New Roman" w:cs="Times New Roman"/>
          <w:sz w:val="24"/>
          <w:szCs w:val="24"/>
        </w:rPr>
        <w:t>are europeană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Formare și educație non-formală – leadership, management, traininguri specializate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Servicii administrative și suport – secretariat externalizat, management documente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Proiecte speciale – revitalizare patrimoniu, turism cultural, partener</w:t>
      </w:r>
      <w:r w:rsidRPr="00346001">
        <w:rPr>
          <w:rFonts w:ascii="Times New Roman" w:hAnsi="Times New Roman" w:cs="Times New Roman"/>
          <w:sz w:val="24"/>
          <w:szCs w:val="24"/>
        </w:rPr>
        <w:t>iate internaționale</w:t>
      </w:r>
    </w:p>
    <w:p w:rsidR="00695B2A" w:rsidRPr="00594BC7" w:rsidRDefault="00272410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Beneficii oferite clienților și partenerilor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Soluții personalizate pentru fiecare proiect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Expertiză multidisciplinară și abordare integrată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Eficiență și respectarea termenelor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Acces la rețele extinse de parteneri și colaboratori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Creșterea vizibilității și a performanței organizaționale</w:t>
      </w:r>
    </w:p>
    <w:p w:rsidR="00695B2A" w:rsidRPr="00346001" w:rsidRDefault="00272410" w:rsidP="0084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• Maximizarea șanselor de obținere a finanțărilor</w:t>
      </w:r>
    </w:p>
    <w:p w:rsidR="00695B2A" w:rsidRPr="00594BC7" w:rsidRDefault="00272410">
      <w:pPr>
        <w:pStyle w:val="Heading1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lastRenderedPageBreak/>
        <w:t>Metodologia noastră de lucru</w:t>
      </w:r>
    </w:p>
    <w:p w:rsidR="00695B2A" w:rsidRPr="00346001" w:rsidRDefault="00272410">
      <w:p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1. Analiza nevoilor clientului și identificarea obiectivelor.</w:t>
      </w:r>
      <w:r w:rsidRPr="00346001">
        <w:rPr>
          <w:rFonts w:ascii="Times New Roman" w:hAnsi="Times New Roman" w:cs="Times New Roman"/>
          <w:sz w:val="24"/>
          <w:szCs w:val="24"/>
        </w:rPr>
        <w:br/>
        <w:t>2. Elaborarea unei strategii și a unui plan de acțiune</w:t>
      </w:r>
      <w:r w:rsidRPr="00346001">
        <w:rPr>
          <w:rFonts w:ascii="Times New Roman" w:hAnsi="Times New Roman" w:cs="Times New Roman"/>
          <w:sz w:val="24"/>
          <w:szCs w:val="24"/>
        </w:rPr>
        <w:t xml:space="preserve"> personalizat.</w:t>
      </w:r>
      <w:r w:rsidRPr="00346001">
        <w:rPr>
          <w:rFonts w:ascii="Times New Roman" w:hAnsi="Times New Roman" w:cs="Times New Roman"/>
          <w:sz w:val="24"/>
          <w:szCs w:val="24"/>
        </w:rPr>
        <w:br/>
        <w:t>3. Implementarea etapizată a proiectului, cu monitorizare continuă.</w:t>
      </w:r>
      <w:r w:rsidRPr="00346001">
        <w:rPr>
          <w:rFonts w:ascii="Times New Roman" w:hAnsi="Times New Roman" w:cs="Times New Roman"/>
          <w:sz w:val="24"/>
          <w:szCs w:val="24"/>
        </w:rPr>
        <w:br/>
        <w:t>4. Raportare periodică și ajustări pentru maximizarea rezultatelor.</w:t>
      </w:r>
      <w:r w:rsidRPr="00346001">
        <w:rPr>
          <w:rFonts w:ascii="Times New Roman" w:hAnsi="Times New Roman" w:cs="Times New Roman"/>
          <w:sz w:val="24"/>
          <w:szCs w:val="24"/>
        </w:rPr>
        <w:br/>
        <w:t>5. Finalizarea proiectului și evaluarea impactului.</w:t>
      </w:r>
    </w:p>
    <w:p w:rsidR="008528F0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8425A6" w:rsidRDefault="008425A6" w:rsidP="008528F0">
      <w:pPr>
        <w:rPr>
          <w:rFonts w:ascii="Times New Roman" w:hAnsi="Times New Roman" w:cs="Times New Roman"/>
          <w:sz w:val="34"/>
          <w:szCs w:val="34"/>
        </w:rPr>
      </w:pPr>
    </w:p>
    <w:p w:rsidR="008425A6" w:rsidRDefault="008425A6" w:rsidP="008528F0">
      <w:pPr>
        <w:rPr>
          <w:rFonts w:ascii="Times New Roman" w:hAnsi="Times New Roman" w:cs="Times New Roman"/>
          <w:sz w:val="34"/>
          <w:szCs w:val="34"/>
        </w:rPr>
      </w:pPr>
    </w:p>
    <w:p w:rsidR="008425A6" w:rsidRDefault="008425A6" w:rsidP="008528F0">
      <w:pPr>
        <w:rPr>
          <w:rFonts w:ascii="Times New Roman" w:hAnsi="Times New Roman" w:cs="Times New Roman"/>
          <w:sz w:val="34"/>
          <w:szCs w:val="34"/>
        </w:rPr>
      </w:pPr>
    </w:p>
    <w:p w:rsidR="008425A6" w:rsidRDefault="008425A6" w:rsidP="008528F0">
      <w:pPr>
        <w:rPr>
          <w:rFonts w:ascii="Times New Roman" w:hAnsi="Times New Roman" w:cs="Times New Roman"/>
          <w:sz w:val="34"/>
          <w:szCs w:val="34"/>
        </w:rPr>
      </w:pPr>
    </w:p>
    <w:p w:rsidR="00346001" w:rsidRDefault="00346001" w:rsidP="008528F0">
      <w:pPr>
        <w:rPr>
          <w:rFonts w:ascii="Times New Roman" w:hAnsi="Times New Roman" w:cs="Times New Roman"/>
          <w:sz w:val="34"/>
          <w:szCs w:val="34"/>
        </w:rPr>
      </w:pPr>
    </w:p>
    <w:p w:rsidR="008425A6" w:rsidRDefault="008425A6" w:rsidP="00594BC7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594BC7" w:rsidRPr="00594BC7" w:rsidRDefault="00594BC7" w:rsidP="00594BC7">
      <w:pPr>
        <w:jc w:val="center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b/>
          <w:sz w:val="34"/>
          <w:szCs w:val="34"/>
        </w:rPr>
        <w:t>PORTOFOLIU DE SERVICII – ADG INNERPATH SRL</w:t>
      </w: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1. Consultanță pentru afaceri și management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Strategii de dezvoltare organizațională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Optimizarea proceselor interne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Coaching strategic pentru antreprenori și manageri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pentru planuri de afaceri și dezvoltare sustenabilă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Analiza riscurilor și managementul schimbării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pentru restructurare și reorganizare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Asistență în accesarea fondurilor europene și publice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2. Consultanță juridică multidisciplinară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Dreptul muncii: redactare CIM, litigii, concedieri, neconcurență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 imobiliar: contracte, litigii, autorizații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 comercial și societar: înființări, modificări, fuziuni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 administrativ: contencios, anulări acte, reprezentare în fața autorităților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Dreptul asigurărilor: consultanță polițe și despăgubiri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Drept fiscal: contestații ANAF, due-diligence, consultanță taxe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Imigrație și cetățenie: permise, reîntregirea familiei, rezidență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Protecția mediului: autorizări, conformitate, consultanță strategică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3. Servicii pentru persoane fizice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juridică personalizată (moșteniri, divorțuri, partaje), fara reprezentare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pentru achiziții imobiliare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Asistență în obținerea cetățeniei sau permiselor de ședere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Elaborare plângeri, cereri, notificări oficiale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Traininguri de dezvoltare personală, comunicare, leadership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Consiliere vocațională și coaching personal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lastRenderedPageBreak/>
        <w:t>4. Servicii pentru persoane juridice (IMM-uri, ONG-uri, corporații)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de afaceri și strategie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Contracte comerciale, acte constitutive, acte adiționale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Externalizare servicii de secretariat și administrare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Audit juridic și financiar (due-diligence)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Formare profesională și training pentru echipe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Sprijin în relația cu autorități locale și centrale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pentru CSR, sustenabilitate și mediu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5. Servicii pentru administrația publică locală și județeană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Redactare și revizuire acte administrative și hotărâri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Asistență în elaborarea și implementarea politicilor publice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juridică pentru autorități contractante (achiziții publice)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Proiecte de transparență, etică și conformitate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Formare funcționari în domenii juridice, comunicare, digitalizare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privind parteneriate public-private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Implementarea și monitorizarea standardelor de integritate instituțională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>6. Formare, training și educație non-formală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Cursuri de leadership și management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Dezvoltare personală și coaching profesional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Traininguri juridice aplicate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Cursuri pentru instituții publice și ONG-uri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Webinarii și workshopuri tematice</w:t>
      </w:r>
    </w:p>
    <w:p w:rsidR="008528F0" w:rsidRPr="00594BC7" w:rsidRDefault="008528F0" w:rsidP="008528F0">
      <w:pPr>
        <w:rPr>
          <w:rFonts w:ascii="Times New Roman" w:hAnsi="Times New Roman" w:cs="Times New Roman"/>
          <w:sz w:val="34"/>
          <w:szCs w:val="34"/>
        </w:rPr>
      </w:pPr>
    </w:p>
    <w:p w:rsidR="008528F0" w:rsidRPr="00594BC7" w:rsidRDefault="008528F0" w:rsidP="008528F0">
      <w:pPr>
        <w:pStyle w:val="Heading2"/>
        <w:rPr>
          <w:rFonts w:ascii="Times New Roman" w:hAnsi="Times New Roman" w:cs="Times New Roman"/>
          <w:sz w:val="34"/>
          <w:szCs w:val="34"/>
        </w:rPr>
      </w:pPr>
      <w:r w:rsidRPr="00594BC7">
        <w:rPr>
          <w:rFonts w:ascii="Times New Roman" w:hAnsi="Times New Roman" w:cs="Times New Roman"/>
          <w:sz w:val="34"/>
          <w:szCs w:val="34"/>
        </w:rPr>
        <w:t xml:space="preserve">7. Servicii administrative și suport 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Secretariat externalizat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Managementul documentelor și arhivare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Elaborare corespondență oficială și procese verbale</w:t>
      </w:r>
    </w:p>
    <w:p w:rsidR="008528F0" w:rsidRPr="00346001" w:rsidRDefault="008528F0" w:rsidP="0034600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346001">
        <w:rPr>
          <w:rFonts w:ascii="Times New Roman" w:hAnsi="Times New Roman" w:cs="Times New Roman"/>
          <w:sz w:val="24"/>
          <w:szCs w:val="24"/>
        </w:rPr>
        <w:t>- Consultanță pentru digitalizarea fluxurilor administrative</w:t>
      </w:r>
    </w:p>
    <w:p w:rsidR="00695B2A" w:rsidRPr="00594BC7" w:rsidRDefault="008528F0" w:rsidP="002D49A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34"/>
          <w:szCs w:val="34"/>
        </w:rPr>
      </w:pPr>
      <w:r w:rsidRPr="00346001">
        <w:rPr>
          <w:rFonts w:ascii="Times New Roman" w:hAnsi="Times New Roman" w:cs="Times New Roman"/>
          <w:sz w:val="24"/>
          <w:szCs w:val="24"/>
        </w:rPr>
        <w:t>- Asistență în relația cu instituțiile publice</w:t>
      </w:r>
    </w:p>
    <w:sectPr w:rsidR="00695B2A" w:rsidRPr="00594BC7" w:rsidSect="00594BC7">
      <w:headerReference w:type="default" r:id="rId9"/>
      <w:pgSz w:w="12240" w:h="15840"/>
      <w:pgMar w:top="1440" w:right="1800" w:bottom="1440" w:left="1800" w:header="28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410" w:rsidRDefault="00272410" w:rsidP="00594BC7">
      <w:pPr>
        <w:spacing w:after="0" w:line="240" w:lineRule="auto"/>
      </w:pPr>
      <w:r>
        <w:separator/>
      </w:r>
    </w:p>
  </w:endnote>
  <w:endnote w:type="continuationSeparator" w:id="1">
    <w:p w:rsidR="00272410" w:rsidRDefault="00272410" w:rsidP="0059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410" w:rsidRDefault="00272410" w:rsidP="00594BC7">
      <w:pPr>
        <w:spacing w:after="0" w:line="240" w:lineRule="auto"/>
      </w:pPr>
      <w:r>
        <w:separator/>
      </w:r>
    </w:p>
  </w:footnote>
  <w:footnote w:type="continuationSeparator" w:id="1">
    <w:p w:rsidR="00272410" w:rsidRDefault="00272410" w:rsidP="00594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BC7" w:rsidRDefault="00594BC7">
    <w:pPr>
      <w:pStyle w:val="Header"/>
    </w:pPr>
    <w:r>
      <w:rPr>
        <w:noProof/>
        <w:lang w:val="en-GB" w:eastAsia="en-GB"/>
      </w:rPr>
      <w:drawing>
        <wp:inline distT="0" distB="0" distL="0" distR="0">
          <wp:extent cx="3261572" cy="880700"/>
          <wp:effectExtent l="19050" t="0" r="0" b="0"/>
          <wp:docPr id="2" name="Picture 1" descr="logo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96158" cy="890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1B4FC2"/>
    <w:rsid w:val="00272410"/>
    <w:rsid w:val="0029639D"/>
    <w:rsid w:val="002D49A2"/>
    <w:rsid w:val="00326F90"/>
    <w:rsid w:val="00346001"/>
    <w:rsid w:val="00594BC7"/>
    <w:rsid w:val="00695B2A"/>
    <w:rsid w:val="008425A6"/>
    <w:rsid w:val="008528F0"/>
    <w:rsid w:val="008D3FB8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9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32A4E5-F46B-4EF8-B4D8-E147187C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pc</cp:lastModifiedBy>
  <cp:revision>4</cp:revision>
  <dcterms:created xsi:type="dcterms:W3CDTF">2025-08-13T10:46:00Z</dcterms:created>
  <dcterms:modified xsi:type="dcterms:W3CDTF">2025-08-13T10:57:00Z</dcterms:modified>
</cp:coreProperties>
</file>