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72178"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5B43AD">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5B43AD">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5B43AD">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5B43AD">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Users will be able to search the products that they want by entering information about the product and view any product on the auction app,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system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The purpose of the Online Auction System is to provide the users a mobile app that allowes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will be supported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Admin: Admin is an actor in auction app,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r>
        <w:t>performance, supportability, implementation, interface, operational, packaging,</w:t>
      </w:r>
    </w:p>
    <w:p w:rsidR="00B5484A" w:rsidRDefault="00B5484A" w:rsidP="00B5484A">
      <w:pPr>
        <w:pStyle w:val="ListParagraph"/>
        <w:ind w:left="1004" w:firstLine="0"/>
      </w:pPr>
      <w:r>
        <w:lastRenderedPageBreak/>
        <w:t>and legal requirements) and functional requirements (includes high-level</w:t>
      </w:r>
    </w:p>
    <w:p w:rsidR="00B5484A" w:rsidRDefault="00B5484A" w:rsidP="00B5484A">
      <w:pPr>
        <w:pStyle w:val="ListParagraph"/>
        <w:ind w:left="1004" w:firstLine="0"/>
      </w:pPr>
      <w:r>
        <w:t>functionality of the system).</w:t>
      </w:r>
    </w:p>
    <w:p w:rsidR="00B5484A" w:rsidRDefault="00B5484A" w:rsidP="00B5484A">
      <w:pPr>
        <w:pStyle w:val="ListParagraph"/>
        <w:ind w:left="1004" w:firstLine="0"/>
      </w:pPr>
      <w:r>
        <w:t>*System models are given. Scenarios are in side of system models section. Scenarios are to tell us the details of functional requirements. Use case models (definitions &amp; diagrams), object model (UML diagram ),dynamic model(functiions of the sequence diagrams) , user interface view (mockup)  and Project Schudule (Gantchart) are parts of system models.</w:t>
      </w:r>
    </w:p>
    <w:p w:rsidR="00B5484A" w:rsidRDefault="00B5484A" w:rsidP="00B5484A">
      <w:pPr>
        <w:pStyle w:val="ListParagraph"/>
        <w:ind w:left="1004" w:firstLine="0"/>
      </w:pPr>
      <w:r>
        <w:t>section.</w:t>
      </w:r>
    </w:p>
    <w:p w:rsidR="00102B3E" w:rsidRPr="00380CCD" w:rsidRDefault="00B5484A" w:rsidP="00B5484A">
      <w:pPr>
        <w:pStyle w:val="ListParagraph"/>
        <w:ind w:left="1004" w:firstLine="0"/>
      </w:pPr>
      <w:r>
        <w:t>*Finally,  RAD consist of  two parts. These ara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Pr="00380CCD" w:rsidRDefault="00021540" w:rsidP="00052E0D">
      <w:r>
        <w:t>**</w:t>
      </w:r>
    </w:p>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Pr="00380CCD" w:rsidRDefault="00021540" w:rsidP="00052E0D">
      <w:pPr>
        <w:rPr>
          <w:rFonts w:cs="Times New Roman"/>
          <w:b/>
          <w:szCs w:val="24"/>
        </w:rPr>
      </w:pPr>
      <w:r>
        <w:t>**</w:t>
      </w:r>
      <w:bookmarkStart w:id="8" w:name="_GoBack"/>
      <w:bookmarkEnd w:id="8"/>
    </w:p>
    <w:p w:rsidR="00EE388B" w:rsidRPr="00380CCD" w:rsidRDefault="0081755C" w:rsidP="00A35D8C">
      <w:pPr>
        <w:pStyle w:val="Heading2"/>
      </w:pPr>
      <w:bookmarkStart w:id="9" w:name="_Toc496873302"/>
      <w:r w:rsidRPr="00380CCD">
        <w:t>Overview</w:t>
      </w:r>
      <w:bookmarkEnd w:id="9"/>
    </w:p>
    <w:p w:rsidR="0037304B" w:rsidRPr="00380CCD" w:rsidRDefault="0037304B" w:rsidP="0037304B">
      <w:pPr>
        <w:rPr>
          <w:rFonts w:cs="Times New Roman"/>
          <w:b/>
          <w:szCs w:val="24"/>
        </w:rPr>
      </w:pPr>
      <w:bookmarkStart w:id="10" w:name="_Toc496873303"/>
      <w:r>
        <w:t>Our auction application is an mobile auction style trade app that can be used by everyone from students to seniors.You can use the application as a user to look around or registered user to participate or create your own auction.People will always want to sell their products but there is always a hard part and it is pricing the product that you are going to sale. By auction application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so.Every registered user can bid for an auction by just selecting to amount to bid and after the procces anytime he/she wants can look at their previous bids.There is a lot of difference between being a user and registered user but the bigger difference begins with the admin permissions. Admins are the key of the auction procces. When a registered user creates an auction, the auction approval send to the admin and admin should approve the pending auction application.Without approvement the auction will never go live.Admin can also ban a user’s account that scammed another user or violate any other policies. Registered users previous won or lost auctions can be see their profile pages. Admins and other users will also be able to look eachothers profile pages also.</w:t>
      </w:r>
    </w:p>
    <w:p w:rsidR="00EE388B" w:rsidRPr="00380CCD" w:rsidRDefault="0081755C" w:rsidP="00B241A0">
      <w:pPr>
        <w:pStyle w:val="Heading2"/>
      </w:pPr>
      <w:r w:rsidRPr="00380CCD">
        <w:t xml:space="preserve">Functional </w:t>
      </w:r>
      <w:r w:rsidR="00EE388B" w:rsidRPr="00380CCD">
        <w:t>R</w:t>
      </w:r>
      <w:r w:rsidRPr="00380CCD">
        <w:t>equirements</w:t>
      </w:r>
      <w:bookmarkEnd w:id="10"/>
    </w:p>
    <w:p w:rsidR="0037304B" w:rsidRDefault="0037304B" w:rsidP="0037304B">
      <w:r>
        <w:t>Our application is a mobile online auction manager/publisher/analyser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as , they can look through the going auctions through the main page and if they want to make a bid to </w:t>
      </w:r>
      <w:r>
        <w:lastRenderedPageBreak/>
        <w:t>them they will do it easily. Or they can just simply want to create an auction they can make it easy and fast through the application.</w:t>
      </w:r>
    </w:p>
    <w:p w:rsidR="0037304B" w:rsidRDefault="0037304B" w:rsidP="0037304B"/>
    <w:p w:rsidR="0037304B" w:rsidRDefault="0037304B" w:rsidP="0037304B">
      <w:r>
        <w:tab/>
        <w:t>On the user side. Users are just downgraded versions of the registered users. They can just use the main page to check some auctions going on and get notified.If they want to participate for an auction they have to register to do so.</w:t>
      </w:r>
    </w:p>
    <w:p w:rsidR="0037304B" w:rsidRDefault="0037304B" w:rsidP="0037304B">
      <w:r>
        <w:tab/>
      </w:r>
    </w:p>
    <w:p w:rsidR="0037304B" w:rsidRPr="00EC772E" w:rsidRDefault="0037304B" w:rsidP="0037304B">
      <w:r>
        <w:tab/>
        <w:t>Admins are the ones who controls the all procces by simply just giving approvement to the pending auctions so everyone can see. Also they can freeze the users who are not being respectfull to the rules. Admins can also reach to the users profile and also make some looking.To sum up. The most important function is the “approve” fuction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1" w:name="_Toc496873304"/>
      <w:r w:rsidRPr="00380CCD">
        <w:t xml:space="preserve">Nonfunctional </w:t>
      </w:r>
      <w:r w:rsidR="00EE388B" w:rsidRPr="00380CCD">
        <w:t>R</w:t>
      </w:r>
      <w:r w:rsidRPr="00380CCD">
        <w:t>equirements</w:t>
      </w:r>
      <w:bookmarkEnd w:id="11"/>
    </w:p>
    <w:p w:rsidR="0037304B" w:rsidRPr="00380CCD" w:rsidRDefault="0037304B" w:rsidP="0037304B">
      <w:pPr>
        <w:pStyle w:val="Heading3"/>
      </w:pPr>
      <w:bookmarkStart w:id="12" w:name="_Toc496873313"/>
      <w:bookmarkStart w:id="13" w:name="_Toc496873305"/>
      <w:r w:rsidRPr="00380CCD">
        <w:t>Usability</w:t>
      </w:r>
      <w:bookmarkEnd w:id="13"/>
      <w:r>
        <w:t>: For a person who wants to bid for an auction should make 12 clicks to register (including clicks made for login and approve bid, register procces)</w:t>
      </w:r>
    </w:p>
    <w:p w:rsidR="0037304B" w:rsidRPr="00380CCD" w:rsidRDefault="0037304B" w:rsidP="0037304B">
      <w:pPr>
        <w:pStyle w:val="Heading3"/>
      </w:pPr>
      <w:bookmarkStart w:id="14" w:name="_Toc496873306"/>
      <w:r w:rsidRPr="00380CCD">
        <w:t>Reliability</w:t>
      </w:r>
      <w:bookmarkEnd w:id="14"/>
      <w:r>
        <w:t>: Application servers should be running %100 of the time to application runs.</w:t>
      </w:r>
    </w:p>
    <w:p w:rsidR="0037304B" w:rsidRPr="00380CCD" w:rsidRDefault="0037304B" w:rsidP="0037304B">
      <w:pPr>
        <w:pStyle w:val="Heading3"/>
      </w:pPr>
      <w:bookmarkStart w:id="15" w:name="_Toc496873307"/>
      <w:r w:rsidRPr="00380CCD">
        <w:t>Performance</w:t>
      </w:r>
      <w:bookmarkEnd w:id="15"/>
      <w:r>
        <w:t>: System should must allow least 1000 parallel users.</w:t>
      </w:r>
    </w:p>
    <w:p w:rsidR="0037304B" w:rsidRPr="00380CCD" w:rsidRDefault="0037304B" w:rsidP="0037304B">
      <w:pPr>
        <w:pStyle w:val="Heading3"/>
      </w:pPr>
      <w:bookmarkStart w:id="16" w:name="_Toc496873308"/>
      <w:r w:rsidRPr="00380CCD">
        <w:t>Supportability</w:t>
      </w:r>
      <w:bookmarkEnd w:id="16"/>
      <w:r>
        <w:t>: The system should be maintained and changeable easily</w:t>
      </w:r>
    </w:p>
    <w:p w:rsidR="0037304B" w:rsidRPr="00380CCD" w:rsidRDefault="0037304B" w:rsidP="0037304B">
      <w:pPr>
        <w:pStyle w:val="Heading3"/>
      </w:pPr>
      <w:bookmarkStart w:id="17" w:name="_Toc496873309"/>
      <w:r w:rsidRPr="00380CCD">
        <w:t>Implementation</w:t>
      </w:r>
      <w:bookmarkEnd w:id="17"/>
      <w:r>
        <w:t>: NEYLE YAZICAZ</w:t>
      </w:r>
    </w:p>
    <w:p w:rsidR="0037304B" w:rsidRPr="00380CCD" w:rsidRDefault="0037304B" w:rsidP="0037304B">
      <w:pPr>
        <w:pStyle w:val="Heading3"/>
      </w:pPr>
      <w:bookmarkStart w:id="18" w:name="_Toc496873310"/>
      <w:r w:rsidRPr="00380CCD">
        <w:t>Interface</w:t>
      </w:r>
      <w:bookmarkEnd w:id="18"/>
      <w:r>
        <w:t>: The interface should be implemented with android studio.</w:t>
      </w:r>
    </w:p>
    <w:p w:rsidR="0037304B" w:rsidRPr="00380CCD" w:rsidRDefault="0037304B" w:rsidP="0037304B">
      <w:pPr>
        <w:pStyle w:val="Heading3"/>
      </w:pPr>
      <w:bookmarkStart w:id="19" w:name="_Toc496873311"/>
      <w:r w:rsidRPr="00380CCD">
        <w:t>Packaging</w:t>
      </w:r>
      <w:bookmarkEnd w:id="19"/>
      <w:r>
        <w:t>:</w:t>
      </w:r>
    </w:p>
    <w:p w:rsidR="0037304B" w:rsidRDefault="0037304B" w:rsidP="0037304B">
      <w:pPr>
        <w:pStyle w:val="Heading3"/>
      </w:pPr>
      <w:bookmarkStart w:id="20" w:name="_Toc496873312"/>
      <w:r w:rsidRPr="00380CCD">
        <w:t>Legal</w:t>
      </w:r>
      <w:bookmarkEnd w:id="20"/>
      <w:r>
        <w:t xml:space="preserve"> : The software is provided “as is”, without warranty of any kind,express or implied including but not limited to the warranties of merchantability, fitness for a particular purpose and no infringement. In no event shall the authors or copyright holders be liable for any claim, damages or other liablity. Whether in an action of contract, tort or otherwise, arising from, out of or in connection with  the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Heading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lastRenderedPageBreak/>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3AD" w:rsidRDefault="005B43AD" w:rsidP="00897AB7">
      <w:pPr>
        <w:spacing w:after="0" w:line="240" w:lineRule="auto"/>
      </w:pPr>
      <w:r>
        <w:separator/>
      </w:r>
    </w:p>
  </w:endnote>
  <w:endnote w:type="continuationSeparator" w:id="0">
    <w:p w:rsidR="005B43AD" w:rsidRDefault="005B43A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021540">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951954">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3AD" w:rsidRDefault="005B43AD" w:rsidP="00897AB7">
      <w:pPr>
        <w:spacing w:after="0" w:line="240" w:lineRule="auto"/>
      </w:pPr>
      <w:r>
        <w:separator/>
      </w:r>
    </w:p>
  </w:footnote>
  <w:footnote w:type="continuationSeparator" w:id="0">
    <w:p w:rsidR="005B43AD" w:rsidRDefault="005B43AD"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w:t>
    </w:r>
    <w:r w:rsidR="00B5484A">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4893D"/>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8A146-FB23-4DAE-ADD2-56F00D46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2</cp:revision>
  <dcterms:created xsi:type="dcterms:W3CDTF">2018-11-11T17:10:00Z</dcterms:created>
  <dcterms:modified xsi:type="dcterms:W3CDTF">2018-11-11T17:10:00Z</dcterms:modified>
</cp:coreProperties>
</file>