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6894"/>
      </w:tblGrid>
      <w:tr w:rsidR="00012EEC" w:rsidRPr="00E55C58" w:rsidTr="00012EEC">
        <w:tc>
          <w:tcPr>
            <w:tcW w:w="1605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Use case name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/>
              </w:rPr>
              <w:t> Login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Participating actors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  <w:lang w:val="tr-TR"/>
              </w:rPr>
              <w:t>Editor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E55C58" w:rsidRPr="00E55C58">
              <w:rPr>
                <w:rFonts w:ascii="Times New Roman" w:eastAsia="Times New Roman" w:hAnsi="Times New Roman" w:cs="Times New Roman"/>
                <w:color w:val="000000"/>
              </w:rPr>
              <w:t>: Ahmet</w:t>
            </w:r>
          </w:p>
        </w:tc>
      </w:tr>
      <w:tr w:rsidR="00012EEC" w:rsidRPr="00E55C58" w:rsidTr="00012EEC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Flow of events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E55C58" w:rsidP="00012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Ahmet open login’s page.</w:t>
            </w:r>
          </w:p>
          <w:p w:rsidR="00012EEC" w:rsidRPr="00E55C58" w:rsidRDefault="00E55C58" w:rsidP="00012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Ahmet </w:t>
            </w:r>
            <w:r w:rsidR="00012EEC"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enters his/her name and password. </w:t>
            </w:r>
          </w:p>
          <w:p w:rsidR="00012EEC" w:rsidRPr="00E55C58" w:rsidRDefault="00012EEC" w:rsidP="00012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The system validates the entered name and password and logs the 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>editor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 into the system.</w:t>
            </w:r>
          </w:p>
          <w:p w:rsidR="00012EEC" w:rsidRPr="00E55C58" w:rsidRDefault="00012EEC" w:rsidP="00012EEC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Alternative Flows </w:t>
            </w:r>
          </w:p>
          <w:p w:rsidR="00012EEC" w:rsidRPr="00E55C58" w:rsidRDefault="00012EEC" w:rsidP="00E55C5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Invalid Name / Password 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If in the </w:t>
            </w: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Basic Flow</w:t>
            </w:r>
            <w:r w:rsidR="00E55C58">
              <w:rPr>
                <w:rFonts w:ascii="Times New Roman" w:eastAsia="Times New Roman" w:hAnsi="Times New Roman" w:cs="Times New Roman"/>
                <w:color w:val="000000"/>
              </w:rPr>
              <w:t xml:space="preserve"> Ahmet 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enters an invalid name and/or password, the system displays an error message. </w:t>
            </w:r>
            <w:r w:rsidR="00E55C58">
              <w:rPr>
                <w:rFonts w:ascii="Times New Roman" w:eastAsia="Times New Roman" w:hAnsi="Times New Roman" w:cs="Times New Roman"/>
                <w:color w:val="000000"/>
              </w:rPr>
              <w:t>Ahmet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 can choose to either return to the beginning of the </w:t>
            </w: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Basic Flow 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or cancel the login, at which point the use case ends.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Entry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55C58">
              <w:rPr>
                <w:rFonts w:ascii="Times New Roman" w:hAnsi="Times New Roman" w:cs="Times New Roman"/>
                <w:color w:val="000000"/>
              </w:rPr>
              <w:t>None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Exit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55C58">
              <w:rPr>
                <w:rFonts w:ascii="Times New Roman" w:hAnsi="Times New Roman" w:cs="Times New Roman"/>
                <w:color w:val="000000"/>
              </w:rPr>
              <w:t>If the use case was successful, the actor is now logged into the system. If not the system state is unchanged.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Quality requirements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4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12EEC" w:rsidRPr="00E55C58" w:rsidRDefault="00012EEC" w:rsidP="00012E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55C58">
        <w:rPr>
          <w:rFonts w:ascii="Times New Roman" w:eastAsia="Times New Roman" w:hAnsi="Times New Roman" w:cs="Times New Roman"/>
          <w:color w:val="000000"/>
        </w:rPr>
        <w:t> </w:t>
      </w:r>
    </w:p>
    <w:p w:rsidR="00012EEC" w:rsidRPr="00E55C58" w:rsidRDefault="00012EEC">
      <w:pPr>
        <w:rPr>
          <w:rFonts w:ascii="Times New Roman" w:hAnsi="Times New Roman" w:cs="Times New Roman"/>
        </w:rPr>
      </w:pPr>
    </w:p>
    <w:p w:rsidR="00012EEC" w:rsidRPr="00E55C58" w:rsidRDefault="00012EEC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6894"/>
      </w:tblGrid>
      <w:tr w:rsidR="00012EEC" w:rsidRPr="00E55C58" w:rsidTr="00012EEC">
        <w:tc>
          <w:tcPr>
            <w:tcW w:w="1605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Use case name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/>
              </w:rPr>
              <w:t> Logot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Participating actors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  <w:lang w:val="tr-TR"/>
              </w:rPr>
              <w:t>Editor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E55C58">
              <w:rPr>
                <w:rFonts w:ascii="Times New Roman" w:eastAsia="Times New Roman" w:hAnsi="Times New Roman" w:cs="Times New Roman"/>
                <w:color w:val="000000"/>
              </w:rPr>
              <w:t>: Ahmet</w:t>
            </w:r>
          </w:p>
        </w:tc>
      </w:tr>
      <w:tr w:rsidR="00012EEC" w:rsidRPr="00E55C58" w:rsidTr="00012EEC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Flow of events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E55C58" w:rsidP="00012EE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Ahmet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12EEC"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is done using the web application </w:t>
            </w:r>
          </w:p>
          <w:p w:rsidR="00012EEC" w:rsidRPr="00E55C58" w:rsidRDefault="00E55C58" w:rsidP="00012EE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Ahmet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12EEC" w:rsidRPr="00E55C58">
              <w:rPr>
                <w:rFonts w:ascii="Times New Roman" w:eastAsia="Times New Roman" w:hAnsi="Times New Roman" w:cs="Times New Roman"/>
                <w:color w:val="000000"/>
              </w:rPr>
              <w:t>clicks on the logout button</w:t>
            </w:r>
          </w:p>
          <w:p w:rsidR="00012EEC" w:rsidRPr="00E55C58" w:rsidRDefault="00012EEC" w:rsidP="00012EE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The system logs the user out and invalidates the cookie/session</w:t>
            </w:r>
          </w:p>
          <w:p w:rsidR="00012EEC" w:rsidRPr="00E55C58" w:rsidRDefault="00012EEC" w:rsidP="00EF1DB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The system redirects to the default 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app 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logout page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Entry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1. </w:t>
            </w:r>
            <w:r w:rsidR="00E55C58">
              <w:rPr>
                <w:rFonts w:ascii="Times New Roman" w:eastAsia="Times New Roman" w:hAnsi="Times New Roman" w:cs="Times New Roman"/>
                <w:color w:val="000000"/>
              </w:rPr>
              <w:t>Ahmet</w:t>
            </w:r>
            <w:r w:rsidR="00E55C58"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is logged in 2. The user no longer wants to be logged in. 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Exit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1. </w:t>
            </w:r>
            <w:r w:rsidR="00E55C58">
              <w:rPr>
                <w:rFonts w:ascii="Times New Roman" w:eastAsia="Times New Roman" w:hAnsi="Times New Roman" w:cs="Times New Roman"/>
                <w:color w:val="000000"/>
              </w:rPr>
              <w:t>Ahmet</w:t>
            </w:r>
            <w:r w:rsidR="00E55C58"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bookmarkStart w:id="0" w:name="_GoBack"/>
            <w:bookmarkEnd w:id="0"/>
            <w:r w:rsidRPr="00E55C58">
              <w:rPr>
                <w:rFonts w:ascii="Times New Roman" w:eastAsia="Times New Roman" w:hAnsi="Times New Roman" w:cs="Times New Roman"/>
                <w:color w:val="000000"/>
              </w:rPr>
              <w:t>is logged out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Quality requirements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12EEC" w:rsidRPr="00E55C58" w:rsidRDefault="00012EEC" w:rsidP="00EF1DB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55C58">
        <w:rPr>
          <w:rFonts w:ascii="Times New Roman" w:eastAsia="Times New Roman" w:hAnsi="Times New Roman" w:cs="Times New Roman"/>
          <w:color w:val="000000"/>
        </w:rPr>
        <w:t> </w:t>
      </w:r>
    </w:p>
    <w:p w:rsidR="00012EEC" w:rsidRPr="00E55C58" w:rsidRDefault="00012EEC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6894"/>
      </w:tblGrid>
      <w:tr w:rsidR="00012EEC" w:rsidRPr="00E55C58" w:rsidTr="00012EEC">
        <w:tc>
          <w:tcPr>
            <w:tcW w:w="1605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Use case name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/>
              </w:rPr>
              <w:t>checkMessage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Participating actors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  <w:lang w:val="tr-TR"/>
              </w:rPr>
              <w:t>Editor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2EEC" w:rsidRPr="00E55C58" w:rsidTr="00012EEC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Flow of events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>Editor login to app editor’s panel.</w:t>
            </w:r>
          </w:p>
          <w:p w:rsidR="00EF1DB6" w:rsidRPr="00E55C58" w:rsidRDefault="00EF1DB6" w:rsidP="00012EEC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Editor check to message box.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Entry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>1. The 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  <w:lang w:val="tr-TR"/>
              </w:rPr>
              <w:t>Editor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>  is logged in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lastRenderedPageBreak/>
              <w:t>Exit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Quality requirements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12EEC" w:rsidRPr="00E55C58" w:rsidRDefault="00012EEC" w:rsidP="00012E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55C58">
        <w:rPr>
          <w:rFonts w:ascii="Times New Roman" w:eastAsia="Times New Roman" w:hAnsi="Times New Roman" w:cs="Times New Roman"/>
          <w:color w:val="000000"/>
        </w:rPr>
        <w:t> </w:t>
      </w:r>
    </w:p>
    <w:p w:rsidR="00012EEC" w:rsidRPr="00E55C58" w:rsidRDefault="00012EEC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6894"/>
      </w:tblGrid>
      <w:tr w:rsidR="00012EEC" w:rsidRPr="00E55C58" w:rsidTr="00012EEC">
        <w:tc>
          <w:tcPr>
            <w:tcW w:w="1605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Use case name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9971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/>
              </w:rPr>
              <w:t> </w:t>
            </w:r>
            <w:r w:rsidR="00997164"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/>
              </w:rPr>
              <w:t>UpdateAccount ınfformation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Participating actors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  <w:lang w:val="tr-TR"/>
              </w:rPr>
              <w:t>Editor</w:t>
            </w:r>
            <w:r w:rsidR="00997164" w:rsidRPr="00E55C58">
              <w:rPr>
                <w:rFonts w:ascii="Times New Roman" w:eastAsia="Times New Roman" w:hAnsi="Times New Roman" w:cs="Times New Roman"/>
                <w:color w:val="000000"/>
              </w:rPr>
              <w:t>: Ahmet</w:t>
            </w:r>
          </w:p>
        </w:tc>
      </w:tr>
      <w:tr w:rsidR="00012EEC" w:rsidRPr="00E55C58" w:rsidTr="00012EEC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Flow of events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997164" w:rsidRPr="00E55C58" w:rsidRDefault="00997164" w:rsidP="00997164">
            <w:pPr>
              <w:pStyle w:val="NormalFlow"/>
              <w:numPr>
                <w:ilvl w:val="1"/>
                <w:numId w:val="11"/>
              </w:numPr>
              <w:rPr>
                <w:rFonts w:ascii="Times New Roman" w:hAnsi="Times New Roman" w:cs="Times New Roman"/>
              </w:rPr>
            </w:pPr>
            <w:r w:rsidRPr="00E55C58">
              <w:rPr>
                <w:rFonts w:ascii="Times New Roman" w:hAnsi="Times New Roman" w:cs="Times New Roman"/>
              </w:rPr>
              <w:t>Ahmet login editor’s panel.</w:t>
            </w:r>
          </w:p>
          <w:p w:rsidR="00997164" w:rsidRPr="00E55C58" w:rsidRDefault="00997164" w:rsidP="00997164">
            <w:pPr>
              <w:pStyle w:val="NormalFlow"/>
              <w:numPr>
                <w:ilvl w:val="1"/>
                <w:numId w:val="11"/>
              </w:numPr>
              <w:rPr>
                <w:rFonts w:ascii="Times New Roman" w:hAnsi="Times New Roman" w:cs="Times New Roman"/>
              </w:rPr>
            </w:pPr>
            <w:r w:rsidRPr="00E55C58">
              <w:rPr>
                <w:rFonts w:ascii="Times New Roman" w:hAnsi="Times New Roman" w:cs="Times New Roman"/>
              </w:rPr>
              <w:t>Ahmet change to username or password or e-mail address.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Entry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18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55C58">
              <w:rPr>
                <w:rFonts w:ascii="Times New Roman" w:hAnsi="Times New Roman" w:cs="Times New Roman"/>
              </w:rPr>
              <w:t>All global preconditions apply.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Exit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pStyle w:val="UseCaseBulletList"/>
              <w:tabs>
                <w:tab w:val="clear" w:pos="360"/>
                <w:tab w:val="left" w:pos="720"/>
              </w:tabs>
              <w:ind w:hanging="360"/>
              <w:rPr>
                <w:rFonts w:ascii="Times New Roman" w:hAnsi="Times New Roman"/>
                <w:sz w:val="22"/>
              </w:rPr>
            </w:pPr>
            <w:r w:rsidRPr="00E55C58">
              <w:rPr>
                <w:rFonts w:ascii="Times New Roman" w:eastAsia="Times New Roman" w:hAnsi="Times New Roman"/>
                <w:sz w:val="22"/>
              </w:rPr>
              <w:t> </w:t>
            </w:r>
            <w:r w:rsidRPr="00E55C58">
              <w:rPr>
                <w:rFonts w:ascii="Times New Roman" w:hAnsi="Times New Roman"/>
                <w:sz w:val="22"/>
              </w:rPr>
              <w:t xml:space="preserve">The user’s </w:t>
            </w:r>
            <w:r w:rsidR="00997164" w:rsidRPr="00E55C58">
              <w:rPr>
                <w:rFonts w:ascii="Times New Roman" w:hAnsi="Times New Roman"/>
                <w:sz w:val="22"/>
              </w:rPr>
              <w:t>information</w:t>
            </w:r>
            <w:r w:rsidRPr="00E55C58">
              <w:rPr>
                <w:rFonts w:ascii="Times New Roman" w:hAnsi="Times New Roman"/>
                <w:sz w:val="22"/>
              </w:rPr>
              <w:t xml:space="preserve"> is modified and will need to be used at the next logon attempt.</w:t>
            </w:r>
          </w:p>
          <w:p w:rsidR="00012EEC" w:rsidRPr="00E55C58" w:rsidRDefault="00012EEC" w:rsidP="00012EEC">
            <w:pPr>
              <w:numPr>
                <w:ilvl w:val="0"/>
                <w:numId w:val="19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hAnsi="Times New Roman" w:cs="Times New Roman"/>
              </w:rPr>
              <w:t>All global post conditions apply.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Quality requirements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20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12EEC" w:rsidRPr="00E55C58" w:rsidRDefault="00012EEC" w:rsidP="00012E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55C58">
        <w:rPr>
          <w:rFonts w:ascii="Times New Roman" w:eastAsia="Times New Roman" w:hAnsi="Times New Roman" w:cs="Times New Roman"/>
          <w:color w:val="000000"/>
        </w:rPr>
        <w:t> </w:t>
      </w:r>
    </w:p>
    <w:p w:rsidR="00012EEC" w:rsidRPr="00E55C58" w:rsidRDefault="00012EEC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6894"/>
      </w:tblGrid>
      <w:tr w:rsidR="00012EEC" w:rsidRPr="00E55C58" w:rsidTr="00012EEC">
        <w:tc>
          <w:tcPr>
            <w:tcW w:w="1605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Use case name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/>
              </w:rPr>
              <w:t>FailureSellCorrect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Participating actors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  <w:lang w:val="tr-TR"/>
              </w:rPr>
              <w:t>Editor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2EEC" w:rsidRPr="00E55C58" w:rsidTr="00012EEC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Flow of events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13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>User / Customer tell failure sell.</w:t>
            </w:r>
          </w:p>
          <w:p w:rsidR="00EF1DB6" w:rsidRPr="00E55C58" w:rsidRDefault="00EF1DB6" w:rsidP="00012EEC">
            <w:pPr>
              <w:numPr>
                <w:ilvl w:val="0"/>
                <w:numId w:val="13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Editor check to message box and see failure message.</w:t>
            </w:r>
          </w:p>
          <w:p w:rsidR="00EF1DB6" w:rsidRPr="00E55C58" w:rsidRDefault="00EF1DB6" w:rsidP="00012EEC">
            <w:pPr>
              <w:numPr>
                <w:ilvl w:val="0"/>
                <w:numId w:val="13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Editor correct to failure selling.</w:t>
            </w:r>
          </w:p>
          <w:p w:rsidR="00EF1DB6" w:rsidRPr="00E55C58" w:rsidRDefault="00EF1DB6" w:rsidP="00EF1DB6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Entry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14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>User must send to failure message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Exit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>Editor correct failure.</w:t>
            </w:r>
          </w:p>
        </w:tc>
      </w:tr>
      <w:tr w:rsidR="00012EEC" w:rsidRPr="00E55C58" w:rsidTr="00012EEC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Quality requirements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012EEC">
            <w:pPr>
              <w:numPr>
                <w:ilvl w:val="0"/>
                <w:numId w:val="16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12EEC" w:rsidRPr="00E55C58" w:rsidRDefault="00012EEC" w:rsidP="00012E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55C58">
        <w:rPr>
          <w:rFonts w:ascii="Times New Roman" w:eastAsia="Times New Roman" w:hAnsi="Times New Roman" w:cs="Times New Roman"/>
          <w:color w:val="000000"/>
        </w:rPr>
        <w:t> </w:t>
      </w:r>
    </w:p>
    <w:p w:rsidR="00012EEC" w:rsidRPr="00E55C58" w:rsidRDefault="00012EEC" w:rsidP="00012E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6894"/>
      </w:tblGrid>
      <w:tr w:rsidR="00012EEC" w:rsidRPr="00E55C58" w:rsidTr="00475E08">
        <w:tc>
          <w:tcPr>
            <w:tcW w:w="1605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Use case name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/>
              </w:rPr>
              <w:t>ResetPassword</w:t>
            </w:r>
            <w:r w:rsidR="00A236BA"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/>
              </w:rPr>
              <w:t xml:space="preserve"> or ForgetPassword</w:t>
            </w:r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Participating actors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  <w:lang w:val="tr-TR"/>
              </w:rPr>
              <w:t>Editor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2EEC" w:rsidRPr="00E55C58" w:rsidTr="00475E08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Flow of events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EF1DB6" w:rsidRPr="00E55C58" w:rsidRDefault="00EF1DB6" w:rsidP="00EF1DB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24292E"/>
              </w:rPr>
            </w:pPr>
            <w:r w:rsidRPr="00E55C58">
              <w:rPr>
                <w:rFonts w:ascii="Times New Roman" w:hAnsi="Times New Roman" w:cs="Times New Roman"/>
                <w:color w:val="24292E"/>
              </w:rPr>
              <w:t xml:space="preserve">1. Editor selects the 'Reset Password' button. </w:t>
            </w:r>
          </w:p>
          <w:p w:rsidR="00EF1DB6" w:rsidRPr="00E55C58" w:rsidRDefault="00EF1DB6" w:rsidP="00EF1DB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24292E"/>
              </w:rPr>
            </w:pPr>
            <w:r w:rsidRPr="00E55C58">
              <w:rPr>
                <w:rFonts w:ascii="Times New Roman" w:hAnsi="Times New Roman" w:cs="Times New Roman"/>
                <w:color w:val="24292E"/>
              </w:rPr>
              <w:t xml:space="preserve">2. The system prompts to confirm. </w:t>
            </w:r>
          </w:p>
          <w:p w:rsidR="00012EEC" w:rsidRPr="00E55C58" w:rsidRDefault="00EF1DB6" w:rsidP="00EF1DB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hAnsi="Times New Roman" w:cs="Times New Roman"/>
                <w:color w:val="24292E"/>
              </w:rPr>
              <w:t>3. The Admin either selects 'Yes' or 'No' to confirm either choice.</w:t>
            </w:r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Entry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numPr>
                <w:ilvl w:val="0"/>
                <w:numId w:val="14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Editor select “reset password” </w:t>
            </w:r>
            <w:proofErr w:type="spellStart"/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>buttton</w:t>
            </w:r>
            <w:proofErr w:type="spellEnd"/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Exit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EF1DB6" w:rsidRPr="00E55C58">
              <w:rPr>
                <w:rFonts w:ascii="Times New Roman" w:eastAsia="Times New Roman" w:hAnsi="Times New Roman" w:cs="Times New Roman"/>
                <w:color w:val="000000"/>
              </w:rPr>
              <w:t>Admin  confirm choice</w:t>
            </w:r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lastRenderedPageBreak/>
              <w:t>Quality requirements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numPr>
                <w:ilvl w:val="0"/>
                <w:numId w:val="16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12EEC" w:rsidRPr="00E55C58" w:rsidRDefault="00012EEC" w:rsidP="00012E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12EEC" w:rsidRPr="00E55C58" w:rsidRDefault="00012EEC" w:rsidP="00012E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6894"/>
      </w:tblGrid>
      <w:tr w:rsidR="00012EEC" w:rsidRPr="00E55C58" w:rsidTr="00475E08">
        <w:tc>
          <w:tcPr>
            <w:tcW w:w="1605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Use case name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/>
              </w:rPr>
              <w:t>AddCategory or AddPost</w:t>
            </w:r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Participating actors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  <w:lang w:val="tr-TR"/>
              </w:rPr>
              <w:t>Editor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2EEC" w:rsidRPr="00E55C58" w:rsidTr="00475E08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Flow of events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402C20" w:rsidP="00402C2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Editor logged in app.</w:t>
            </w:r>
          </w:p>
          <w:p w:rsidR="00402C20" w:rsidRPr="00E55C58" w:rsidRDefault="00402C20" w:rsidP="00402C2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Editor view panel</w:t>
            </w:r>
          </w:p>
          <w:p w:rsidR="00402C20" w:rsidRPr="00E55C58" w:rsidRDefault="00402C20" w:rsidP="00402C2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Editor click to add category or add </w:t>
            </w:r>
            <w:proofErr w:type="gramStart"/>
            <w:r w:rsidRPr="00E55C58">
              <w:rPr>
                <w:rFonts w:ascii="Times New Roman" w:eastAsia="Times New Roman" w:hAnsi="Times New Roman" w:cs="Times New Roman"/>
                <w:color w:val="000000"/>
              </w:rPr>
              <w:t>post  of</w:t>
            </w:r>
            <w:proofErr w:type="gramEnd"/>
            <w:r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 the button</w:t>
            </w:r>
            <w:r w:rsidR="00B91842" w:rsidRPr="00E55C58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402C20" w:rsidRPr="00E55C58" w:rsidRDefault="00B91842" w:rsidP="00402C2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The system opened form</w:t>
            </w:r>
          </w:p>
          <w:p w:rsidR="00B91842" w:rsidRPr="00E55C58" w:rsidRDefault="00B91842" w:rsidP="00402C2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Editor fill to form</w:t>
            </w:r>
          </w:p>
          <w:p w:rsidR="00B91842" w:rsidRPr="00E55C58" w:rsidRDefault="00B91842" w:rsidP="00402C2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Editor click to send button and add on post or category</w:t>
            </w:r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Entry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91842" w:rsidRPr="00E55C58" w:rsidRDefault="00B91842" w:rsidP="00B918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1 Editor logged in app.</w:t>
            </w:r>
          </w:p>
          <w:p w:rsidR="00B91842" w:rsidRPr="00E55C58" w:rsidRDefault="00B91842" w:rsidP="00B91842">
            <w:pPr>
              <w:spacing w:after="0" w:line="240" w:lineRule="auto"/>
              <w:ind w:left="45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2 Editor view panel</w:t>
            </w:r>
          </w:p>
          <w:p w:rsidR="00012EEC" w:rsidRPr="00E55C58" w:rsidRDefault="00B91842" w:rsidP="00B91842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Editor click to add category or add </w:t>
            </w:r>
            <w:proofErr w:type="gramStart"/>
            <w:r w:rsidRPr="00E55C58">
              <w:rPr>
                <w:rFonts w:ascii="Times New Roman" w:eastAsia="Times New Roman" w:hAnsi="Times New Roman" w:cs="Times New Roman"/>
                <w:color w:val="000000"/>
              </w:rPr>
              <w:t>post  of</w:t>
            </w:r>
            <w:proofErr w:type="gramEnd"/>
            <w:r w:rsidRPr="00E55C58">
              <w:rPr>
                <w:rFonts w:ascii="Times New Roman" w:eastAsia="Times New Roman" w:hAnsi="Times New Roman" w:cs="Times New Roman"/>
                <w:color w:val="000000"/>
              </w:rPr>
              <w:t xml:space="preserve"> the buttons.</w:t>
            </w:r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Exit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1842" w:rsidRPr="00E55C58">
              <w:rPr>
                <w:rFonts w:ascii="Times New Roman" w:eastAsia="Times New Roman" w:hAnsi="Times New Roman" w:cs="Times New Roman"/>
                <w:color w:val="000000"/>
              </w:rPr>
              <w:t>Editor click to send button and add on post or category</w:t>
            </w:r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Quality requirements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numPr>
                <w:ilvl w:val="0"/>
                <w:numId w:val="16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12EEC" w:rsidRPr="00E55C58" w:rsidRDefault="00012EEC" w:rsidP="00012E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tbl>
      <w:tblPr>
        <w:tblW w:w="85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6894"/>
      </w:tblGrid>
      <w:tr w:rsidR="00012EEC" w:rsidRPr="00E55C58" w:rsidTr="00475E08">
        <w:tc>
          <w:tcPr>
            <w:tcW w:w="1605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Use case name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18" w:space="0" w:color="000000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B91842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/>
              </w:rPr>
              <w:t>Vi</w:t>
            </w:r>
            <w:r w:rsidR="00012EEC" w:rsidRPr="00E55C58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/>
              </w:rPr>
              <w:t>ewEditorPanel</w:t>
            </w:r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Participating actors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  <w:lang w:val="tr-TR"/>
              </w:rPr>
              <w:t>Editor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12EEC" w:rsidRPr="00E55C58" w:rsidTr="00475E08">
        <w:trPr>
          <w:trHeight w:val="1260"/>
        </w:trPr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Flow of events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91842" w:rsidRPr="00E55C58" w:rsidRDefault="00B91842" w:rsidP="00B918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1Editor logged in app.</w:t>
            </w:r>
          </w:p>
          <w:p w:rsidR="00012EEC" w:rsidRPr="00E55C58" w:rsidRDefault="00B91842" w:rsidP="00B91842">
            <w:pPr>
              <w:spacing w:after="0" w:line="240" w:lineRule="auto"/>
              <w:ind w:left="45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2Editor view panel</w:t>
            </w:r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Entry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numPr>
                <w:ilvl w:val="0"/>
                <w:numId w:val="14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1842" w:rsidRPr="00E55C58">
              <w:rPr>
                <w:rFonts w:ascii="Times New Roman" w:eastAsia="Times New Roman" w:hAnsi="Times New Roman" w:cs="Times New Roman"/>
                <w:color w:val="000000"/>
              </w:rPr>
              <w:t>login</w:t>
            </w:r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Exit condition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B91842" w:rsidRPr="00E55C58">
              <w:rPr>
                <w:rFonts w:ascii="Times New Roman" w:eastAsia="Times New Roman" w:hAnsi="Times New Roman" w:cs="Times New Roman"/>
                <w:color w:val="000000"/>
              </w:rPr>
              <w:t>View panel.</w:t>
            </w:r>
          </w:p>
        </w:tc>
      </w:tr>
      <w:tr w:rsidR="00012EEC" w:rsidRPr="00E55C58" w:rsidTr="00475E08">
        <w:tc>
          <w:tcPr>
            <w:tcW w:w="1605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i/>
                <w:iCs/>
                <w:color w:val="000000"/>
                <w:lang w:val="tr-TR"/>
              </w:rPr>
              <w:t>Quality requirements</w:t>
            </w: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70" w:type="dxa"/>
            <w:tcBorders>
              <w:top w:val="single" w:sz="6" w:space="0" w:color="7F7F7F"/>
              <w:left w:val="nil"/>
              <w:bottom w:val="single" w:sz="18" w:space="0" w:color="000000"/>
              <w:right w:val="nil"/>
            </w:tcBorders>
            <w:shd w:val="clear" w:color="auto" w:fill="auto"/>
            <w:hideMark/>
          </w:tcPr>
          <w:p w:rsidR="00012EEC" w:rsidRPr="00E55C58" w:rsidRDefault="00012EEC" w:rsidP="00475E08">
            <w:pPr>
              <w:numPr>
                <w:ilvl w:val="0"/>
                <w:numId w:val="16"/>
              </w:numPr>
              <w:spacing w:after="0" w:line="240" w:lineRule="auto"/>
              <w:ind w:left="36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E55C5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12EEC" w:rsidRPr="00E55C58" w:rsidRDefault="00012EEC" w:rsidP="00012E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12EEC" w:rsidRPr="00E55C58" w:rsidRDefault="00012EEC">
      <w:pPr>
        <w:rPr>
          <w:rFonts w:ascii="Times New Roman" w:hAnsi="Times New Roman" w:cs="Times New Roman"/>
        </w:rPr>
      </w:pPr>
    </w:p>
    <w:sectPr w:rsidR="00012EEC" w:rsidRPr="00E5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267E"/>
    <w:multiLevelType w:val="multilevel"/>
    <w:tmpl w:val="CAD2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A6CFE"/>
    <w:multiLevelType w:val="multilevel"/>
    <w:tmpl w:val="1BF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F6BF6"/>
    <w:multiLevelType w:val="multilevel"/>
    <w:tmpl w:val="F4F4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F6E7B"/>
    <w:multiLevelType w:val="multilevel"/>
    <w:tmpl w:val="4DE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894C52"/>
    <w:multiLevelType w:val="hybridMultilevel"/>
    <w:tmpl w:val="E8F2105C"/>
    <w:lvl w:ilvl="0" w:tplc="E8E079E2">
      <w:start w:val="1"/>
      <w:numFmt w:val="bullet"/>
      <w:pStyle w:val="UseCaseBullet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17A2"/>
    <w:multiLevelType w:val="multilevel"/>
    <w:tmpl w:val="D3AC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F03A55"/>
    <w:multiLevelType w:val="multilevel"/>
    <w:tmpl w:val="A5A0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304992"/>
    <w:multiLevelType w:val="multilevel"/>
    <w:tmpl w:val="38F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FF093E"/>
    <w:multiLevelType w:val="multilevel"/>
    <w:tmpl w:val="5EDE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86804"/>
    <w:multiLevelType w:val="multilevel"/>
    <w:tmpl w:val="C434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785D50"/>
    <w:multiLevelType w:val="multilevel"/>
    <w:tmpl w:val="4AAE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E27921"/>
    <w:multiLevelType w:val="multilevel"/>
    <w:tmpl w:val="4E6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125847"/>
    <w:multiLevelType w:val="multilevel"/>
    <w:tmpl w:val="EB1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195AD2"/>
    <w:multiLevelType w:val="multilevel"/>
    <w:tmpl w:val="F2B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B536C8"/>
    <w:multiLevelType w:val="multilevel"/>
    <w:tmpl w:val="9E98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307EB5"/>
    <w:multiLevelType w:val="multilevel"/>
    <w:tmpl w:val="91FC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506B88"/>
    <w:multiLevelType w:val="multilevel"/>
    <w:tmpl w:val="1BA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CC1274"/>
    <w:multiLevelType w:val="multilevel"/>
    <w:tmpl w:val="3098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733630"/>
    <w:multiLevelType w:val="hybridMultilevel"/>
    <w:tmpl w:val="B9C8E35A"/>
    <w:lvl w:ilvl="0" w:tplc="174E92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750514ED"/>
    <w:multiLevelType w:val="multilevel"/>
    <w:tmpl w:val="1E04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1D76AC"/>
    <w:multiLevelType w:val="multilevel"/>
    <w:tmpl w:val="066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5616F7"/>
    <w:multiLevelType w:val="multilevel"/>
    <w:tmpl w:val="4AAE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6145BA"/>
    <w:multiLevelType w:val="multilevel"/>
    <w:tmpl w:val="852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A511C"/>
    <w:multiLevelType w:val="multilevel"/>
    <w:tmpl w:val="DEC0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7"/>
  </w:num>
  <w:num w:numId="3">
    <w:abstractNumId w:val="20"/>
  </w:num>
  <w:num w:numId="4">
    <w:abstractNumId w:val="12"/>
  </w:num>
  <w:num w:numId="5">
    <w:abstractNumId w:val="8"/>
  </w:num>
  <w:num w:numId="6">
    <w:abstractNumId w:val="13"/>
  </w:num>
  <w:num w:numId="7">
    <w:abstractNumId w:val="16"/>
  </w:num>
  <w:num w:numId="8">
    <w:abstractNumId w:val="2"/>
  </w:num>
  <w:num w:numId="9">
    <w:abstractNumId w:val="24"/>
  </w:num>
  <w:num w:numId="10">
    <w:abstractNumId w:val="23"/>
  </w:num>
  <w:num w:numId="11">
    <w:abstractNumId w:val="6"/>
  </w:num>
  <w:num w:numId="12">
    <w:abstractNumId w:val="3"/>
  </w:num>
  <w:num w:numId="13">
    <w:abstractNumId w:val="0"/>
  </w:num>
  <w:num w:numId="14">
    <w:abstractNumId w:val="9"/>
  </w:num>
  <w:num w:numId="15">
    <w:abstractNumId w:val="5"/>
  </w:num>
  <w:num w:numId="16">
    <w:abstractNumId w:val="17"/>
  </w:num>
  <w:num w:numId="17">
    <w:abstractNumId w:val="15"/>
  </w:num>
  <w:num w:numId="18">
    <w:abstractNumId w:val="1"/>
  </w:num>
  <w:num w:numId="19">
    <w:abstractNumId w:val="14"/>
  </w:num>
  <w:num w:numId="20">
    <w:abstractNumId w:val="21"/>
  </w:num>
  <w:num w:numId="21">
    <w:abstractNumId w:val="18"/>
  </w:num>
  <w:num w:numId="22">
    <w:abstractNumId w:val="10"/>
  </w:num>
  <w:num w:numId="23">
    <w:abstractNumId w:val="4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C"/>
    <w:rsid w:val="00012EEC"/>
    <w:rsid w:val="00402C20"/>
    <w:rsid w:val="005821AA"/>
    <w:rsid w:val="00902469"/>
    <w:rsid w:val="00997164"/>
    <w:rsid w:val="00A236BA"/>
    <w:rsid w:val="00B91842"/>
    <w:rsid w:val="00E55C58"/>
    <w:rsid w:val="00E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477F"/>
  <w15:chartTrackingRefBased/>
  <w15:docId w15:val="{25BE9B34-9B7D-455F-96C8-53D4A651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2E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12EEC"/>
  </w:style>
  <w:style w:type="character" w:customStyle="1" w:styleId="eop">
    <w:name w:val="eop"/>
    <w:basedOn w:val="DefaultParagraphFont"/>
    <w:rsid w:val="00012EEC"/>
  </w:style>
  <w:style w:type="character" w:customStyle="1" w:styleId="spellingerror">
    <w:name w:val="spellingerror"/>
    <w:basedOn w:val="DefaultParagraphFont"/>
    <w:rsid w:val="00012EEC"/>
  </w:style>
  <w:style w:type="character" w:customStyle="1" w:styleId="Heading4Char">
    <w:name w:val="Heading 4 Char"/>
    <w:basedOn w:val="DefaultParagraphFont"/>
    <w:link w:val="Heading4"/>
    <w:uiPriority w:val="9"/>
    <w:rsid w:val="00012EE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seCaseBulletList">
    <w:name w:val="Use Case Bullet List"/>
    <w:basedOn w:val="BodyText"/>
    <w:qFormat/>
    <w:rsid w:val="00012EEC"/>
    <w:pPr>
      <w:numPr>
        <w:numId w:val="23"/>
      </w:numPr>
      <w:tabs>
        <w:tab w:val="num" w:pos="360"/>
        <w:tab w:val="num" w:pos="720"/>
      </w:tabs>
      <w:spacing w:before="40" w:line="240" w:lineRule="auto"/>
      <w:ind w:left="359" w:firstLine="0"/>
    </w:pPr>
    <w:rPr>
      <w:rFonts w:ascii="Arial" w:eastAsia="Calibri" w:hAnsi="Arial" w:cs="Times New Roman"/>
      <w:color w:val="000000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12E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2EEC"/>
  </w:style>
  <w:style w:type="character" w:customStyle="1" w:styleId="NormalFlowChar">
    <w:name w:val="Normal Flow Char"/>
    <w:basedOn w:val="DefaultParagraphFont"/>
    <w:link w:val="NormalFlow"/>
    <w:locked/>
    <w:rsid w:val="00012EE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12EEC"/>
    <w:pPr>
      <w:numPr>
        <w:numId w:val="24"/>
      </w:numPr>
      <w:spacing w:before="40" w:line="240" w:lineRule="auto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40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91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65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54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312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27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A891-9F8C-4AB9-8997-07DF18E22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GULDUTUNA</dc:creator>
  <cp:keywords/>
  <dc:description/>
  <cp:lastModifiedBy>TOLGA GULDUTUNA</cp:lastModifiedBy>
  <cp:revision>5</cp:revision>
  <dcterms:created xsi:type="dcterms:W3CDTF">2018-10-24T09:28:00Z</dcterms:created>
  <dcterms:modified xsi:type="dcterms:W3CDTF">2018-10-31T07:56:00Z</dcterms:modified>
</cp:coreProperties>
</file>