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4362" w14:textId="3FCA5DE9" w:rsidR="005F33B1" w:rsidRPr="005F4432" w:rsidRDefault="00000000" w:rsidP="00EA49CC">
      <w:pPr>
        <w:spacing w:after="225" w:line="259" w:lineRule="auto"/>
        <w:ind w:left="0" w:right="15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>Университет ИТМО</w:t>
      </w:r>
    </w:p>
    <w:p w14:paraId="42E7F3D9" w14:textId="51818970" w:rsidR="005F33B1" w:rsidRPr="005F4432" w:rsidRDefault="00000000" w:rsidP="00EA49CC">
      <w:pPr>
        <w:spacing w:after="0" w:line="405" w:lineRule="auto"/>
        <w:ind w:left="0" w:right="15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Факультет ФПИ и КТ </w:t>
      </w:r>
      <w:r>
        <w:rPr>
          <w:rFonts w:ascii="Arial" w:eastAsia="Arial" w:hAnsi="Arial" w:cs="Arial"/>
          <w:sz w:val="32"/>
        </w:rPr>
        <w:t>P</w:t>
      </w:r>
      <w:r w:rsidRPr="005F4432">
        <w:rPr>
          <w:rFonts w:ascii="Arial" w:eastAsia="Arial" w:hAnsi="Arial" w:cs="Arial"/>
          <w:sz w:val="32"/>
          <w:lang w:val="ru-RU"/>
        </w:rPr>
        <w:t>33131</w:t>
      </w:r>
    </w:p>
    <w:p w14:paraId="57829F3A" w14:textId="77777777" w:rsidR="005F33B1" w:rsidRPr="005F4432" w:rsidRDefault="00000000">
      <w:pPr>
        <w:spacing w:after="225" w:line="259" w:lineRule="auto"/>
        <w:ind w:left="17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sz w:val="32"/>
          <w:lang w:val="ru-RU"/>
        </w:rPr>
        <w:t xml:space="preserve"> </w:t>
      </w:r>
    </w:p>
    <w:p w14:paraId="49235447" w14:textId="1F685C99" w:rsidR="005F33B1" w:rsidRDefault="005F33B1" w:rsidP="00094479">
      <w:pPr>
        <w:spacing w:after="225" w:line="259" w:lineRule="auto"/>
        <w:ind w:left="0" w:firstLine="0"/>
        <w:jc w:val="center"/>
        <w:rPr>
          <w:rFonts w:ascii="Arial" w:eastAsia="Arial" w:hAnsi="Arial" w:cs="Arial"/>
          <w:sz w:val="32"/>
          <w:lang w:val="ru-RU"/>
        </w:rPr>
      </w:pPr>
    </w:p>
    <w:p w14:paraId="4F034399" w14:textId="77777777" w:rsidR="00A23D1E" w:rsidRDefault="00A23D1E" w:rsidP="00094479">
      <w:pPr>
        <w:spacing w:after="225" w:line="259" w:lineRule="auto"/>
        <w:ind w:left="0" w:firstLine="0"/>
        <w:jc w:val="center"/>
        <w:rPr>
          <w:rFonts w:ascii="Arial" w:eastAsia="Arial" w:hAnsi="Arial" w:cs="Arial"/>
          <w:sz w:val="32"/>
          <w:lang w:val="ru-RU"/>
        </w:rPr>
      </w:pPr>
    </w:p>
    <w:p w14:paraId="385EC7DE" w14:textId="77777777" w:rsidR="00A23D1E" w:rsidRPr="005F4432" w:rsidRDefault="00A23D1E" w:rsidP="00094479">
      <w:pPr>
        <w:spacing w:after="225" w:line="259" w:lineRule="auto"/>
        <w:ind w:left="0" w:firstLine="0"/>
        <w:jc w:val="center"/>
        <w:rPr>
          <w:lang w:val="ru-RU"/>
        </w:rPr>
      </w:pPr>
    </w:p>
    <w:p w14:paraId="6B650A52" w14:textId="2A2039A8" w:rsidR="005F33B1" w:rsidRPr="005F4432" w:rsidRDefault="005F33B1" w:rsidP="00094479">
      <w:pPr>
        <w:spacing w:after="249" w:line="259" w:lineRule="auto"/>
        <w:ind w:left="17" w:firstLine="0"/>
        <w:jc w:val="center"/>
        <w:rPr>
          <w:lang w:val="ru-RU"/>
        </w:rPr>
      </w:pPr>
    </w:p>
    <w:p w14:paraId="1E49E686" w14:textId="0ED67595" w:rsidR="005F33B1" w:rsidRPr="005F4432" w:rsidRDefault="00000000" w:rsidP="00EA49CC">
      <w:pPr>
        <w:spacing w:after="422" w:line="327" w:lineRule="auto"/>
        <w:ind w:left="0" w:right="15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b/>
          <w:sz w:val="40"/>
          <w:lang w:val="ru-RU"/>
        </w:rPr>
        <w:t xml:space="preserve">Отчет по </w:t>
      </w:r>
      <w:r w:rsidR="00EA49CC" w:rsidRPr="005F4432">
        <w:rPr>
          <w:rFonts w:ascii="Arial" w:eastAsia="Arial" w:hAnsi="Arial" w:cs="Arial"/>
          <w:b/>
          <w:sz w:val="40"/>
          <w:lang w:val="ru-RU"/>
        </w:rPr>
        <w:t>лабораторной</w:t>
      </w:r>
      <w:r w:rsidRPr="005F4432">
        <w:rPr>
          <w:rFonts w:ascii="Arial" w:eastAsia="Arial" w:hAnsi="Arial" w:cs="Arial"/>
          <w:b/>
          <w:sz w:val="40"/>
          <w:lang w:val="ru-RU"/>
        </w:rPr>
        <w:t xml:space="preserve"> работе №</w:t>
      </w:r>
      <w:r w:rsidR="0015419B">
        <w:rPr>
          <w:rFonts w:ascii="Arial" w:eastAsia="Arial" w:hAnsi="Arial" w:cs="Arial"/>
          <w:b/>
          <w:sz w:val="40"/>
          <w:lang w:val="ru-RU"/>
        </w:rPr>
        <w:t>2</w:t>
      </w:r>
    </w:p>
    <w:p w14:paraId="141D6A64" w14:textId="2600D618" w:rsidR="005F33B1" w:rsidRPr="005F4432" w:rsidRDefault="00000000" w:rsidP="00EA49CC">
      <w:pPr>
        <w:spacing w:after="211" w:line="354" w:lineRule="auto"/>
        <w:ind w:left="0" w:right="15" w:firstLine="0"/>
        <w:jc w:val="center"/>
        <w:rPr>
          <w:lang w:val="ru-RU"/>
        </w:rPr>
      </w:pPr>
      <w:r w:rsidRPr="005F4432">
        <w:rPr>
          <w:rFonts w:ascii="Arial" w:eastAsia="Arial" w:hAnsi="Arial" w:cs="Arial"/>
          <w:b/>
          <w:sz w:val="44"/>
          <w:lang w:val="ru-RU"/>
        </w:rPr>
        <w:t>«Распределенные системы хранения данных»</w:t>
      </w:r>
    </w:p>
    <w:p w14:paraId="47872B49" w14:textId="09222433" w:rsidR="005F33B1" w:rsidRDefault="00000000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  <w:r w:rsidRPr="005F4432">
        <w:rPr>
          <w:rFonts w:ascii="Arial" w:eastAsia="Arial" w:hAnsi="Arial" w:cs="Arial"/>
          <w:sz w:val="28"/>
          <w:lang w:val="ru-RU"/>
        </w:rPr>
        <w:t>Вариант 816</w:t>
      </w:r>
    </w:p>
    <w:p w14:paraId="2E9F95A3" w14:textId="77777777" w:rsidR="00A23D1E" w:rsidRDefault="00A23D1E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</w:p>
    <w:p w14:paraId="0B923177" w14:textId="77777777" w:rsidR="00A23D1E" w:rsidRDefault="00A23D1E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</w:p>
    <w:p w14:paraId="0E81E828" w14:textId="77777777" w:rsidR="00A23D1E" w:rsidRDefault="00A23D1E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</w:p>
    <w:p w14:paraId="1BBEC513" w14:textId="77777777" w:rsidR="00A23D1E" w:rsidRDefault="00A23D1E" w:rsidP="00EA49CC">
      <w:pPr>
        <w:spacing w:after="278" w:line="259" w:lineRule="auto"/>
        <w:ind w:left="0" w:right="15" w:firstLine="0"/>
        <w:jc w:val="center"/>
        <w:rPr>
          <w:rFonts w:ascii="Arial" w:eastAsia="Arial" w:hAnsi="Arial" w:cs="Arial"/>
          <w:sz w:val="28"/>
          <w:lang w:val="ru-RU"/>
        </w:rPr>
      </w:pPr>
    </w:p>
    <w:p w14:paraId="56EC2EE0" w14:textId="77777777" w:rsidR="00A23D1E" w:rsidRPr="005F4432" w:rsidRDefault="00A23D1E" w:rsidP="00EA49CC">
      <w:pPr>
        <w:spacing w:after="278" w:line="259" w:lineRule="auto"/>
        <w:ind w:left="0" w:right="15" w:firstLine="0"/>
        <w:jc w:val="center"/>
        <w:rPr>
          <w:lang w:val="ru-RU"/>
        </w:rPr>
      </w:pPr>
    </w:p>
    <w:p w14:paraId="279468C3" w14:textId="77777777" w:rsidR="005F33B1" w:rsidRPr="005F4432" w:rsidRDefault="00000000">
      <w:pPr>
        <w:spacing w:after="293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sz w:val="28"/>
          <w:lang w:val="ru-RU"/>
        </w:rPr>
        <w:t xml:space="preserve"> </w:t>
      </w:r>
    </w:p>
    <w:p w14:paraId="0383C122" w14:textId="77777777" w:rsidR="005F33B1" w:rsidRPr="00A23D1E" w:rsidRDefault="00000000" w:rsidP="00094479">
      <w:pPr>
        <w:spacing w:after="225" w:line="259" w:lineRule="auto"/>
        <w:ind w:left="0" w:right="15" w:firstLine="0"/>
        <w:jc w:val="right"/>
        <w:rPr>
          <w:sz w:val="20"/>
          <w:szCs w:val="20"/>
          <w:lang w:val="ru-RU"/>
        </w:rPr>
      </w:pP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Студент: </w:t>
      </w:r>
    </w:p>
    <w:p w14:paraId="7094E2FB" w14:textId="77777777" w:rsidR="005F33B1" w:rsidRPr="00A23D1E" w:rsidRDefault="00000000" w:rsidP="00094479">
      <w:pPr>
        <w:spacing w:after="225" w:line="259" w:lineRule="auto"/>
        <w:ind w:left="0" w:right="15" w:firstLine="0"/>
        <w:jc w:val="right"/>
        <w:rPr>
          <w:sz w:val="20"/>
          <w:szCs w:val="20"/>
          <w:lang w:val="ru-RU"/>
        </w:rPr>
      </w:pP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Чжоу Хунсян </w:t>
      </w:r>
    </w:p>
    <w:p w14:paraId="1AD4A8C7" w14:textId="77777777" w:rsidR="005F33B1" w:rsidRPr="00A23D1E" w:rsidRDefault="00000000" w:rsidP="00094479">
      <w:pPr>
        <w:tabs>
          <w:tab w:val="center" w:pos="3376"/>
          <w:tab w:val="right" w:pos="8379"/>
        </w:tabs>
        <w:spacing w:after="235" w:line="259" w:lineRule="auto"/>
        <w:ind w:left="0" w:right="15" w:firstLine="0"/>
        <w:jc w:val="right"/>
        <w:rPr>
          <w:sz w:val="20"/>
          <w:szCs w:val="20"/>
          <w:lang w:val="ru-RU"/>
        </w:rPr>
      </w:pP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Pr="00A23D1E">
        <w:rPr>
          <w:rFonts w:ascii="Arial" w:eastAsia="Arial" w:hAnsi="Arial" w:cs="Arial"/>
          <w:sz w:val="20"/>
          <w:szCs w:val="20"/>
          <w:lang w:val="ru-RU"/>
        </w:rPr>
        <w:tab/>
        <w:t xml:space="preserve"> </w:t>
      </w:r>
      <w:r w:rsidRPr="00A23D1E">
        <w:rPr>
          <w:rFonts w:ascii="Arial" w:eastAsia="Arial" w:hAnsi="Arial" w:cs="Arial"/>
          <w:sz w:val="20"/>
          <w:szCs w:val="20"/>
          <w:lang w:val="ru-RU"/>
        </w:rPr>
        <w:tab/>
        <w:t>Гр.</w:t>
      </w:r>
      <w:r w:rsidRPr="00A23D1E">
        <w:rPr>
          <w:rFonts w:ascii="Arial" w:eastAsia="Arial" w:hAnsi="Arial" w:cs="Arial"/>
          <w:sz w:val="20"/>
          <w:szCs w:val="20"/>
        </w:rPr>
        <w:t>P</w:t>
      </w: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33131 </w:t>
      </w:r>
    </w:p>
    <w:p w14:paraId="6B5B9BDA" w14:textId="77777777" w:rsidR="005F33B1" w:rsidRDefault="00000000" w:rsidP="00094479">
      <w:pPr>
        <w:spacing w:after="225" w:line="259" w:lineRule="auto"/>
        <w:ind w:left="0" w:right="15" w:firstLine="0"/>
        <w:jc w:val="right"/>
        <w:rPr>
          <w:rFonts w:ascii="Arial" w:eastAsia="Arial" w:hAnsi="Arial" w:cs="Arial"/>
          <w:sz w:val="20"/>
          <w:szCs w:val="20"/>
          <w:lang w:val="ru-RU"/>
        </w:rPr>
      </w:pPr>
      <w:r w:rsidRPr="00A23D1E">
        <w:rPr>
          <w:rFonts w:ascii="Arial" w:eastAsia="Arial" w:hAnsi="Arial" w:cs="Arial"/>
          <w:sz w:val="20"/>
          <w:szCs w:val="20"/>
          <w:lang w:val="ru-RU"/>
        </w:rPr>
        <w:t xml:space="preserve">Преподаватель: </w:t>
      </w:r>
    </w:p>
    <w:p w14:paraId="32089247" w14:textId="719AB852" w:rsidR="00BE6F5C" w:rsidRPr="00BE6F5C" w:rsidRDefault="00BE6F5C" w:rsidP="00BE6F5C">
      <w:pPr>
        <w:tabs>
          <w:tab w:val="center" w:pos="3376"/>
          <w:tab w:val="right" w:pos="8379"/>
        </w:tabs>
        <w:spacing w:after="235" w:line="259" w:lineRule="auto"/>
        <w:ind w:left="0" w:right="15" w:firstLine="0"/>
        <w:jc w:val="right"/>
        <w:rPr>
          <w:rFonts w:ascii="Arial" w:eastAsia="Arial" w:hAnsi="Arial" w:cs="Arial"/>
          <w:sz w:val="20"/>
          <w:szCs w:val="20"/>
          <w:lang w:val="ru-RU"/>
        </w:rPr>
      </w:pPr>
      <w:r w:rsidRPr="00BE6F5C">
        <w:rPr>
          <w:rFonts w:ascii="Arial" w:eastAsia="Arial" w:hAnsi="Arial" w:cs="Arial"/>
          <w:sz w:val="20"/>
          <w:szCs w:val="20"/>
          <w:lang w:val="ru-RU"/>
        </w:rPr>
        <w:t>Афанасьев Дмитрий Борисович</w:t>
      </w:r>
    </w:p>
    <w:p w14:paraId="3476F7ED" w14:textId="77777777" w:rsidR="005F33B1" w:rsidRPr="005F4432" w:rsidRDefault="00000000">
      <w:pPr>
        <w:spacing w:after="225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color w:val="333333"/>
          <w:sz w:val="32"/>
          <w:lang w:val="ru-RU"/>
        </w:rPr>
        <w:t xml:space="preserve"> </w:t>
      </w:r>
    </w:p>
    <w:p w14:paraId="0D5B78E8" w14:textId="5F0A2F26" w:rsidR="005F33B1" w:rsidRPr="00A23D1E" w:rsidRDefault="00000000" w:rsidP="00A23D1E">
      <w:pPr>
        <w:spacing w:after="225" w:line="259" w:lineRule="auto"/>
        <w:ind w:left="0" w:firstLine="0"/>
        <w:rPr>
          <w:lang w:val="ru-RU"/>
        </w:rPr>
      </w:pPr>
      <w:r w:rsidRPr="005F4432">
        <w:rPr>
          <w:rFonts w:ascii="Arial" w:eastAsia="Arial" w:hAnsi="Arial" w:cs="Arial"/>
          <w:color w:val="333333"/>
          <w:sz w:val="32"/>
          <w:lang w:val="ru-RU"/>
        </w:rPr>
        <w:t xml:space="preserve"> </w:t>
      </w:r>
    </w:p>
    <w:p w14:paraId="4419E3B9" w14:textId="2B407F3B" w:rsidR="00122DFB" w:rsidRDefault="005F4432" w:rsidP="00122DFB">
      <w:pPr>
        <w:spacing w:after="160" w:line="278" w:lineRule="auto"/>
        <w:ind w:left="0" w:firstLine="0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7BFF039C" w14:textId="73EE450E" w:rsidR="00845830" w:rsidRPr="00845830" w:rsidRDefault="00845830">
      <w:pPr>
        <w:pStyle w:val="TOC1"/>
        <w:tabs>
          <w:tab w:val="right" w:leader="dot" w:pos="8369"/>
        </w:tabs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r w:rsidRPr="00845830">
        <w:rPr>
          <w:rFonts w:ascii="Calibri" w:hAnsi="Calibri" w:cs="Calibri"/>
          <w:sz w:val="28"/>
          <w:lang w:val="ru-RU"/>
        </w:rPr>
        <w:lastRenderedPageBreak/>
        <w:fldChar w:fldCharType="begin"/>
      </w:r>
      <w:r w:rsidRPr="00845830">
        <w:rPr>
          <w:rFonts w:ascii="Calibri" w:hAnsi="Calibri" w:cs="Calibri"/>
          <w:sz w:val="28"/>
          <w:lang w:val="ru-RU"/>
        </w:rPr>
        <w:instrText xml:space="preserve"> TOC \o "1-3" \h \z \u </w:instrText>
      </w:r>
      <w:r w:rsidRPr="00845830">
        <w:rPr>
          <w:rFonts w:ascii="Calibri" w:hAnsi="Calibri" w:cs="Calibri"/>
          <w:sz w:val="28"/>
          <w:lang w:val="ru-RU"/>
        </w:rPr>
        <w:fldChar w:fldCharType="separate"/>
      </w:r>
      <w:hyperlink w:anchor="_Toc169017272" w:history="1">
        <w:r w:rsidRPr="00845830">
          <w:rPr>
            <w:rStyle w:val="a4"/>
            <w:rFonts w:ascii="Calibri" w:hAnsi="Calibri" w:cs="Calibri"/>
            <w:noProof/>
            <w:lang w:val="ru-RU"/>
          </w:rPr>
          <w:t>Цель работы</w:t>
        </w:r>
        <w:r w:rsidRPr="00845830">
          <w:rPr>
            <w:rFonts w:ascii="Calibri" w:hAnsi="Calibri" w:cs="Calibri"/>
            <w:noProof/>
            <w:webHidden/>
          </w:rPr>
          <w:tab/>
        </w:r>
        <w:r w:rsidRPr="00845830">
          <w:rPr>
            <w:rFonts w:ascii="Calibri" w:hAnsi="Calibri" w:cs="Calibri"/>
            <w:noProof/>
            <w:webHidden/>
          </w:rPr>
          <w:fldChar w:fldCharType="begin"/>
        </w:r>
        <w:r w:rsidRPr="00845830">
          <w:rPr>
            <w:rFonts w:ascii="Calibri" w:hAnsi="Calibri" w:cs="Calibri"/>
            <w:noProof/>
            <w:webHidden/>
          </w:rPr>
          <w:instrText xml:space="preserve"> PAGEREF _Toc169017272 \h </w:instrText>
        </w:r>
        <w:r w:rsidRPr="00845830">
          <w:rPr>
            <w:rFonts w:ascii="Calibri" w:hAnsi="Calibri" w:cs="Calibri"/>
            <w:noProof/>
            <w:webHidden/>
          </w:rPr>
        </w:r>
        <w:r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2</w:t>
        </w:r>
        <w:r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013A6106" w14:textId="2F7F5D90" w:rsidR="00845830" w:rsidRPr="00845830" w:rsidRDefault="00000000">
      <w:pPr>
        <w:pStyle w:val="TOC1"/>
        <w:tabs>
          <w:tab w:val="right" w:leader="dot" w:pos="8369"/>
        </w:tabs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hyperlink w:anchor="_Toc169017273" w:history="1">
        <w:r w:rsidR="00845830" w:rsidRPr="00845830">
          <w:rPr>
            <w:rStyle w:val="a4"/>
            <w:rFonts w:ascii="Calibri" w:hAnsi="Calibri" w:cs="Calibri"/>
            <w:noProof/>
            <w:lang w:val="ru-RU"/>
          </w:rPr>
          <w:t>Этап 1. Инициализация кластера БД</w:t>
        </w:r>
        <w:r w:rsidR="00845830" w:rsidRPr="00845830">
          <w:rPr>
            <w:rFonts w:ascii="Calibri" w:hAnsi="Calibri" w:cs="Calibri"/>
            <w:noProof/>
            <w:webHidden/>
          </w:rPr>
          <w:tab/>
        </w:r>
        <w:r w:rsidR="00845830" w:rsidRPr="00845830">
          <w:rPr>
            <w:rFonts w:ascii="Calibri" w:hAnsi="Calibri" w:cs="Calibri"/>
            <w:noProof/>
            <w:webHidden/>
          </w:rPr>
          <w:fldChar w:fldCharType="begin"/>
        </w:r>
        <w:r w:rsidR="00845830" w:rsidRPr="00845830">
          <w:rPr>
            <w:rFonts w:ascii="Calibri" w:hAnsi="Calibri" w:cs="Calibri"/>
            <w:noProof/>
            <w:webHidden/>
          </w:rPr>
          <w:instrText xml:space="preserve"> PAGEREF _Toc169017273 \h </w:instrText>
        </w:r>
        <w:r w:rsidR="00845830" w:rsidRPr="00845830">
          <w:rPr>
            <w:rFonts w:ascii="Calibri" w:hAnsi="Calibri" w:cs="Calibri"/>
            <w:noProof/>
            <w:webHidden/>
          </w:rPr>
        </w:r>
        <w:r w:rsidR="00845830"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3</w:t>
        </w:r>
        <w:r w:rsidR="00845830"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37A8E57E" w14:textId="495DBBA8" w:rsidR="00845830" w:rsidRPr="00845830" w:rsidRDefault="00000000">
      <w:pPr>
        <w:pStyle w:val="TOC1"/>
        <w:tabs>
          <w:tab w:val="right" w:leader="dot" w:pos="8369"/>
        </w:tabs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hyperlink w:anchor="_Toc169017274" w:history="1">
        <w:r w:rsidR="00845830" w:rsidRPr="00845830">
          <w:rPr>
            <w:rStyle w:val="a4"/>
            <w:rFonts w:ascii="Calibri" w:hAnsi="Calibri" w:cs="Calibri"/>
            <w:noProof/>
            <w:lang w:val="ru-RU"/>
          </w:rPr>
          <w:t>Этап 2. Конфигурация и запуск сервера БД</w:t>
        </w:r>
        <w:r w:rsidR="00845830" w:rsidRPr="00845830">
          <w:rPr>
            <w:rFonts w:ascii="Calibri" w:hAnsi="Calibri" w:cs="Calibri"/>
            <w:noProof/>
            <w:webHidden/>
          </w:rPr>
          <w:tab/>
        </w:r>
        <w:r w:rsidR="00845830" w:rsidRPr="00845830">
          <w:rPr>
            <w:rFonts w:ascii="Calibri" w:hAnsi="Calibri" w:cs="Calibri"/>
            <w:noProof/>
            <w:webHidden/>
          </w:rPr>
          <w:fldChar w:fldCharType="begin"/>
        </w:r>
        <w:r w:rsidR="00845830" w:rsidRPr="00845830">
          <w:rPr>
            <w:rFonts w:ascii="Calibri" w:hAnsi="Calibri" w:cs="Calibri"/>
            <w:noProof/>
            <w:webHidden/>
          </w:rPr>
          <w:instrText xml:space="preserve"> PAGEREF _Toc169017274 \h </w:instrText>
        </w:r>
        <w:r w:rsidR="00845830" w:rsidRPr="00845830">
          <w:rPr>
            <w:rFonts w:ascii="Calibri" w:hAnsi="Calibri" w:cs="Calibri"/>
            <w:noProof/>
            <w:webHidden/>
          </w:rPr>
        </w:r>
        <w:r w:rsidR="00845830"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3</w:t>
        </w:r>
        <w:r w:rsidR="00845830"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6578E319" w14:textId="719D05C1" w:rsidR="00845830" w:rsidRPr="00845830" w:rsidRDefault="00000000">
      <w:pPr>
        <w:pStyle w:val="TOC1"/>
        <w:tabs>
          <w:tab w:val="right" w:leader="dot" w:pos="8369"/>
        </w:tabs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hyperlink w:anchor="_Toc169017275" w:history="1">
        <w:r w:rsidR="00845830" w:rsidRPr="00845830">
          <w:rPr>
            <w:rStyle w:val="a4"/>
            <w:rFonts w:ascii="Calibri" w:hAnsi="Calibri" w:cs="Calibri"/>
            <w:noProof/>
            <w:lang w:val="ru-RU"/>
          </w:rPr>
          <w:t>Этап 3. Дополнительные табличные пространства и наполнение базы</w:t>
        </w:r>
        <w:r w:rsidR="00845830" w:rsidRPr="00845830">
          <w:rPr>
            <w:rFonts w:ascii="Calibri" w:hAnsi="Calibri" w:cs="Calibri"/>
            <w:noProof/>
            <w:webHidden/>
          </w:rPr>
          <w:tab/>
        </w:r>
        <w:r w:rsidR="00845830" w:rsidRPr="00845830">
          <w:rPr>
            <w:rFonts w:ascii="Calibri" w:hAnsi="Calibri" w:cs="Calibri"/>
            <w:noProof/>
            <w:webHidden/>
          </w:rPr>
          <w:fldChar w:fldCharType="begin"/>
        </w:r>
        <w:r w:rsidR="00845830" w:rsidRPr="00845830">
          <w:rPr>
            <w:rFonts w:ascii="Calibri" w:hAnsi="Calibri" w:cs="Calibri"/>
            <w:noProof/>
            <w:webHidden/>
          </w:rPr>
          <w:instrText xml:space="preserve"> PAGEREF _Toc169017275 \h </w:instrText>
        </w:r>
        <w:r w:rsidR="00845830" w:rsidRPr="00845830">
          <w:rPr>
            <w:rFonts w:ascii="Calibri" w:hAnsi="Calibri" w:cs="Calibri"/>
            <w:noProof/>
            <w:webHidden/>
          </w:rPr>
        </w:r>
        <w:r w:rsidR="00845830"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5</w:t>
        </w:r>
        <w:r w:rsidR="00845830"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69AD1098" w14:textId="0EFF3679" w:rsidR="00845830" w:rsidRPr="00845830" w:rsidRDefault="00000000">
      <w:pPr>
        <w:pStyle w:val="TOC1"/>
        <w:tabs>
          <w:tab w:val="right" w:leader="dot" w:pos="8369"/>
        </w:tabs>
        <w:rPr>
          <w:rFonts w:ascii="Calibri" w:eastAsiaTheme="minorEastAsia" w:hAnsi="Calibri" w:cs="Calibri"/>
          <w:b w:val="0"/>
          <w:bCs w:val="0"/>
          <w:caps w:val="0"/>
          <w:noProof/>
          <w:color w:val="auto"/>
          <w:sz w:val="22"/>
          <w:szCs w:val="24"/>
        </w:rPr>
      </w:pPr>
      <w:hyperlink w:anchor="_Toc169017276" w:history="1">
        <w:r w:rsidR="00845830" w:rsidRPr="00845830">
          <w:rPr>
            <w:rStyle w:val="a4"/>
            <w:rFonts w:ascii="Calibri" w:hAnsi="Calibri" w:cs="Calibri"/>
            <w:noProof/>
            <w:lang w:val="ru-RU"/>
          </w:rPr>
          <w:t>Вывод</w:t>
        </w:r>
        <w:r w:rsidR="00845830" w:rsidRPr="00845830">
          <w:rPr>
            <w:rFonts w:ascii="Calibri" w:hAnsi="Calibri" w:cs="Calibri"/>
            <w:noProof/>
            <w:webHidden/>
          </w:rPr>
          <w:tab/>
        </w:r>
        <w:r w:rsidR="00845830" w:rsidRPr="00845830">
          <w:rPr>
            <w:rFonts w:ascii="Calibri" w:hAnsi="Calibri" w:cs="Calibri"/>
            <w:noProof/>
            <w:webHidden/>
          </w:rPr>
          <w:fldChar w:fldCharType="begin"/>
        </w:r>
        <w:r w:rsidR="00845830" w:rsidRPr="00845830">
          <w:rPr>
            <w:rFonts w:ascii="Calibri" w:hAnsi="Calibri" w:cs="Calibri"/>
            <w:noProof/>
            <w:webHidden/>
          </w:rPr>
          <w:instrText xml:space="preserve"> PAGEREF _Toc169017276 \h </w:instrText>
        </w:r>
        <w:r w:rsidR="00845830" w:rsidRPr="00845830">
          <w:rPr>
            <w:rFonts w:ascii="Calibri" w:hAnsi="Calibri" w:cs="Calibri"/>
            <w:noProof/>
            <w:webHidden/>
          </w:rPr>
        </w:r>
        <w:r w:rsidR="00845830" w:rsidRPr="00845830">
          <w:rPr>
            <w:rFonts w:ascii="Calibri" w:hAnsi="Calibri" w:cs="Calibri"/>
            <w:noProof/>
            <w:webHidden/>
          </w:rPr>
          <w:fldChar w:fldCharType="separate"/>
        </w:r>
        <w:r w:rsidR="004C7D34">
          <w:rPr>
            <w:rFonts w:ascii="Calibri" w:hAnsi="Calibri" w:cs="Calibri"/>
            <w:noProof/>
            <w:webHidden/>
          </w:rPr>
          <w:t>8</w:t>
        </w:r>
        <w:r w:rsidR="00845830" w:rsidRPr="00845830">
          <w:rPr>
            <w:rFonts w:ascii="Calibri" w:hAnsi="Calibri" w:cs="Calibri"/>
            <w:noProof/>
            <w:webHidden/>
          </w:rPr>
          <w:fldChar w:fldCharType="end"/>
        </w:r>
      </w:hyperlink>
    </w:p>
    <w:p w14:paraId="3C58EA24" w14:textId="2F62813E" w:rsidR="00845830" w:rsidRDefault="00845830" w:rsidP="00122DFB">
      <w:pPr>
        <w:spacing w:after="160" w:line="278" w:lineRule="auto"/>
        <w:ind w:left="0" w:firstLine="0"/>
        <w:rPr>
          <w:sz w:val="28"/>
          <w:lang w:val="ru-RU"/>
        </w:rPr>
      </w:pPr>
      <w:r w:rsidRPr="00845830">
        <w:rPr>
          <w:rFonts w:ascii="Calibri" w:hAnsi="Calibri" w:cs="Calibri"/>
          <w:sz w:val="28"/>
          <w:lang w:val="ru-RU"/>
        </w:rPr>
        <w:fldChar w:fldCharType="end"/>
      </w:r>
    </w:p>
    <w:p w14:paraId="50F500E5" w14:textId="0C06DE9E" w:rsidR="00EA49CC" w:rsidRPr="0015419B" w:rsidRDefault="00EA49CC" w:rsidP="00EA49CC">
      <w:pPr>
        <w:pStyle w:val="1"/>
        <w:spacing w:after="292"/>
        <w:ind w:left="-5"/>
        <w:rPr>
          <w:lang w:val="ru-RU"/>
        </w:rPr>
      </w:pPr>
      <w:bookmarkStart w:id="0" w:name="_Toc169017272"/>
      <w:r>
        <w:rPr>
          <w:lang w:val="ru-RU"/>
        </w:rPr>
        <w:t>Цель работы</w:t>
      </w:r>
      <w:bookmarkEnd w:id="0"/>
      <w:r w:rsidRPr="005F4432">
        <w:rPr>
          <w:lang w:val="ru-RU"/>
        </w:rPr>
        <w:t xml:space="preserve"> </w:t>
      </w:r>
    </w:p>
    <w:p w14:paraId="1B1B8102" w14:textId="453AC8CB" w:rsidR="0015419B" w:rsidRPr="0015419B" w:rsidRDefault="0015419B" w:rsidP="0015419B">
      <w:pPr>
        <w:shd w:val="clear" w:color="auto" w:fill="FFFFFF"/>
        <w:spacing w:after="240" w:line="240" w:lineRule="auto"/>
        <w:ind w:left="0" w:firstLine="0"/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</w:pPr>
      <w:r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>Н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 xml:space="preserve">а выделенном узле создать и сконфигурировать новый кластер БД 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14:ligatures w14:val="none"/>
        </w:rPr>
        <w:t>Postgres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>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0930E30D" w14:textId="77777777" w:rsidR="0015419B" w:rsidRPr="0015419B" w:rsidRDefault="0015419B" w:rsidP="0015419B">
      <w:pPr>
        <w:shd w:val="clear" w:color="auto" w:fill="FFFFFF"/>
        <w:spacing w:after="240" w:line="240" w:lineRule="auto"/>
        <w:ind w:left="0" w:firstLine="0"/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 xml:space="preserve">Способ подключения к узлу из сети Интернет через 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14:ligatures w14:val="none"/>
        </w:rPr>
        <w:t>helios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>:</w:t>
      </w:r>
    </w:p>
    <w:p w14:paraId="33831B7A" w14:textId="77777777" w:rsidR="0015419B" w:rsidRPr="0015419B" w:rsidRDefault="0015419B" w:rsidP="001541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eastAsia="宋体" w:hAnsi="Menlo" w:cs="Menlo"/>
          <w:kern w:val="0"/>
          <w:sz w:val="20"/>
          <w:szCs w:val="20"/>
          <w:bdr w:val="none" w:sz="0" w:space="0" w:color="auto" w:frame="1"/>
          <w14:ligatures w14:val="none"/>
        </w:rPr>
      </w:pPr>
      <w:r w:rsidRPr="0015419B">
        <w:rPr>
          <w:rFonts w:ascii="Menlo" w:eastAsia="宋体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ssh</w:t>
      </w:r>
      <w:r w:rsidRPr="0015419B">
        <w:rPr>
          <w:rFonts w:ascii="Menlo" w:eastAsia="宋体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5419B">
        <w:rPr>
          <w:rFonts w:ascii="Menlo" w:eastAsia="宋体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-J</w:t>
      </w:r>
      <w:r w:rsidRPr="0015419B">
        <w:rPr>
          <w:rFonts w:ascii="Menlo" w:eastAsia="宋体" w:hAnsi="Menlo" w:cs="Menlo"/>
          <w:kern w:val="0"/>
          <w:sz w:val="20"/>
          <w:szCs w:val="20"/>
          <w:bdr w:val="none" w:sz="0" w:space="0" w:color="auto" w:frame="1"/>
          <w14:ligatures w14:val="none"/>
        </w:rPr>
        <w:t xml:space="preserve"> s336184@helios.cs.ifmo.ru:2222 postgres2@pg117</w:t>
      </w:r>
    </w:p>
    <w:p w14:paraId="47C1E22C" w14:textId="77777777" w:rsidR="0015419B" w:rsidRPr="0015419B" w:rsidRDefault="0015419B" w:rsidP="0015419B">
      <w:pPr>
        <w:shd w:val="clear" w:color="auto" w:fill="FFFFFF"/>
        <w:spacing w:after="240" w:line="240" w:lineRule="auto"/>
        <w:ind w:left="0" w:firstLine="0"/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>Способ подключения к узлу из сети факультета:</w:t>
      </w:r>
    </w:p>
    <w:p w14:paraId="740E9D6E" w14:textId="77777777" w:rsidR="0015419B" w:rsidRPr="0015419B" w:rsidRDefault="0015419B" w:rsidP="001541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eastAsia="宋体" w:hAnsi="Menlo" w:cs="Menlo"/>
          <w:kern w:val="0"/>
          <w:sz w:val="20"/>
          <w:szCs w:val="20"/>
          <w:bdr w:val="none" w:sz="0" w:space="0" w:color="auto" w:frame="1"/>
          <w:lang w:val="ru-RU"/>
          <w14:ligatures w14:val="none"/>
        </w:rPr>
      </w:pPr>
      <w:r w:rsidRPr="0015419B">
        <w:rPr>
          <w:rFonts w:ascii="Menlo" w:eastAsia="宋体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ssh</w:t>
      </w:r>
      <w:r w:rsidRPr="0015419B">
        <w:rPr>
          <w:rFonts w:ascii="Menlo" w:eastAsia="宋体" w:hAnsi="Menlo" w:cs="Menlo"/>
          <w:kern w:val="0"/>
          <w:sz w:val="20"/>
          <w:szCs w:val="20"/>
          <w:bdr w:val="none" w:sz="0" w:space="0" w:color="auto" w:frame="1"/>
          <w:lang w:val="ru-RU"/>
          <w14:ligatures w14:val="none"/>
        </w:rPr>
        <w:t xml:space="preserve"> </w:t>
      </w:r>
      <w:r w:rsidRPr="0015419B">
        <w:rPr>
          <w:rFonts w:ascii="Menlo" w:eastAsia="宋体" w:hAnsi="Menlo" w:cs="Menlo"/>
          <w:kern w:val="0"/>
          <w:sz w:val="20"/>
          <w:szCs w:val="20"/>
          <w:bdr w:val="none" w:sz="0" w:space="0" w:color="auto" w:frame="1"/>
          <w14:ligatures w14:val="none"/>
        </w:rPr>
        <w:t>postgres</w:t>
      </w:r>
      <w:r w:rsidRPr="0015419B">
        <w:rPr>
          <w:rFonts w:ascii="Menlo" w:eastAsia="宋体" w:hAnsi="Menlo" w:cs="Menlo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2@</w:t>
      </w:r>
      <w:r w:rsidRPr="0015419B">
        <w:rPr>
          <w:rFonts w:ascii="Menlo" w:eastAsia="宋体" w:hAnsi="Menlo" w:cs="Menlo"/>
          <w:kern w:val="0"/>
          <w:sz w:val="20"/>
          <w:szCs w:val="20"/>
          <w:bdr w:val="none" w:sz="0" w:space="0" w:color="auto" w:frame="1"/>
          <w14:ligatures w14:val="none"/>
        </w:rPr>
        <w:t>pg</w:t>
      </w:r>
      <w:r w:rsidRPr="0015419B">
        <w:rPr>
          <w:rFonts w:ascii="Menlo" w:eastAsia="宋体" w:hAnsi="Menlo" w:cs="Menlo"/>
          <w:kern w:val="0"/>
          <w:sz w:val="20"/>
          <w:szCs w:val="20"/>
          <w:bdr w:val="none" w:sz="0" w:space="0" w:color="auto" w:frame="1"/>
          <w:lang w:val="ru-RU"/>
          <w14:ligatures w14:val="none"/>
        </w:rPr>
        <w:t>117</w:t>
      </w:r>
    </w:p>
    <w:p w14:paraId="6FBA70EE" w14:textId="77777777" w:rsidR="0015419B" w:rsidRPr="0015419B" w:rsidRDefault="0015419B" w:rsidP="0015419B">
      <w:pPr>
        <w:shd w:val="clear" w:color="auto" w:fill="FFFFFF"/>
        <w:spacing w:after="240" w:line="240" w:lineRule="auto"/>
        <w:ind w:left="0" w:firstLine="0"/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 xml:space="preserve">Номер выделенного узла 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14:ligatures w14:val="none"/>
        </w:rPr>
        <w:t>pg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>117, а также логин и пароль для подключения Вам выдаст преподаватель.</w:t>
      </w:r>
    </w:p>
    <w:p w14:paraId="5E8B50EC" w14:textId="77777777" w:rsidR="0015419B" w:rsidRPr="0015419B" w:rsidRDefault="0015419B" w:rsidP="0015419B">
      <w:pPr>
        <w:shd w:val="clear" w:color="auto" w:fill="F0F0F0"/>
        <w:spacing w:line="240" w:lineRule="auto"/>
        <w:ind w:left="0" w:firstLine="0"/>
        <w:rPr>
          <w:rFonts w:ascii="Helvetica Neue" w:eastAsia="宋体" w:hAnsi="Helvetica Neue" w:cs="宋体"/>
          <w:color w:val="5C5C5C"/>
          <w:kern w:val="0"/>
          <w:sz w:val="24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5C5C5C"/>
          <w:kern w:val="0"/>
          <w:sz w:val="24"/>
          <w14:ligatures w14:val="none"/>
        </w:rPr>
        <w:t>pg</w:t>
      </w:r>
      <w:r w:rsidRPr="0015419B">
        <w:rPr>
          <w:rFonts w:ascii="Helvetica Neue" w:eastAsia="宋体" w:hAnsi="Helvetica Neue" w:cs="宋体"/>
          <w:color w:val="5C5C5C"/>
          <w:kern w:val="0"/>
          <w:sz w:val="24"/>
          <w:lang w:val="ru-RU"/>
          <w14:ligatures w14:val="none"/>
        </w:rPr>
        <w:t>117:</w:t>
      </w:r>
      <w:r w:rsidRPr="0015419B">
        <w:rPr>
          <w:rFonts w:ascii="Helvetica Neue" w:eastAsia="宋体" w:hAnsi="Helvetica Neue" w:cs="宋体"/>
          <w:color w:val="5C5C5C"/>
          <w:kern w:val="0"/>
          <w:sz w:val="24"/>
          <w14:ligatures w14:val="none"/>
        </w:rPr>
        <w:t>postgres</w:t>
      </w:r>
      <w:r w:rsidRPr="0015419B">
        <w:rPr>
          <w:rFonts w:ascii="Helvetica Neue" w:eastAsia="宋体" w:hAnsi="Helvetica Neue" w:cs="宋体"/>
          <w:color w:val="5C5C5C"/>
          <w:kern w:val="0"/>
          <w:sz w:val="24"/>
          <w:lang w:val="ru-RU"/>
          <w14:ligatures w14:val="none"/>
        </w:rPr>
        <w:t>2:</w:t>
      </w:r>
      <w:r w:rsidRPr="0015419B">
        <w:rPr>
          <w:rFonts w:ascii="Helvetica Neue" w:eastAsia="宋体" w:hAnsi="Helvetica Neue" w:cs="宋体"/>
          <w:color w:val="5C5C5C"/>
          <w:kern w:val="0"/>
          <w:sz w:val="24"/>
          <w14:ligatures w14:val="none"/>
        </w:rPr>
        <w:t>FrMa</w:t>
      </w:r>
      <w:r w:rsidRPr="0015419B">
        <w:rPr>
          <w:rFonts w:ascii="Helvetica Neue" w:eastAsia="宋体" w:hAnsi="Helvetica Neue" w:cs="宋体"/>
          <w:color w:val="5C5C5C"/>
          <w:kern w:val="0"/>
          <w:sz w:val="24"/>
          <w:lang w:val="ru-RU"/>
          <w14:ligatures w14:val="none"/>
        </w:rPr>
        <w:t>3</w:t>
      </w:r>
      <w:r w:rsidRPr="0015419B">
        <w:rPr>
          <w:rFonts w:ascii="Helvetica Neue" w:eastAsia="宋体" w:hAnsi="Helvetica Neue" w:cs="宋体"/>
          <w:color w:val="5C5C5C"/>
          <w:kern w:val="0"/>
          <w:sz w:val="24"/>
          <w14:ligatures w14:val="none"/>
        </w:rPr>
        <w:t>dca</w:t>
      </w:r>
    </w:p>
    <w:p w14:paraId="4663BF57" w14:textId="5662927A" w:rsidR="00784E6F" w:rsidRDefault="00784E6F">
      <w:pPr>
        <w:spacing w:after="160" w:line="278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3E3F3784" w14:textId="1DD96117" w:rsidR="005F33B1" w:rsidRPr="005F4432" w:rsidRDefault="0015419B" w:rsidP="00784E6F">
      <w:pPr>
        <w:pStyle w:val="1"/>
        <w:spacing w:after="292"/>
        <w:ind w:left="0" w:firstLine="0"/>
        <w:rPr>
          <w:lang w:val="ru-RU"/>
        </w:rPr>
      </w:pPr>
      <w:bookmarkStart w:id="1" w:name="_Toc169017273"/>
      <w:r w:rsidRPr="0015419B">
        <w:rPr>
          <w:lang w:val="ru-RU"/>
        </w:rPr>
        <w:lastRenderedPageBreak/>
        <w:t>Этап 1. Инициализация кластера БД</w:t>
      </w:r>
      <w:bookmarkEnd w:id="1"/>
    </w:p>
    <w:p w14:paraId="31715CC2" w14:textId="77777777" w:rsidR="0015419B" w:rsidRPr="0015419B" w:rsidRDefault="0015419B" w:rsidP="0015419B">
      <w:pPr>
        <w:shd w:val="clear" w:color="auto" w:fill="FFFFFF"/>
        <w:spacing w:after="240" w:line="240" w:lineRule="auto"/>
        <w:ind w:left="0" w:firstLine="0"/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>Директория кластера: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14:ligatures w14:val="none"/>
        </w:rPr>
        <w:t> 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:lang w:val="ru-RU"/>
          <w14:ligatures w14:val="none"/>
        </w:rPr>
        <w:t>$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14:ligatures w14:val="none"/>
        </w:rPr>
        <w:t>HOME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:lang w:val="ru-RU"/>
          <w14:ligatures w14:val="none"/>
        </w:rPr>
        <w:t>/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14:ligatures w14:val="none"/>
        </w:rPr>
        <w:t>ewe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:lang w:val="ru-RU"/>
          <w14:ligatures w14:val="none"/>
        </w:rPr>
        <w:t>49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br/>
        <w:t xml:space="preserve">Кодировка: 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14:ligatures w14:val="none"/>
        </w:rPr>
        <w:t>KOI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t>8-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14:ligatures w14:val="none"/>
        </w:rPr>
        <w:t>R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br/>
        <w:t>Локаль: русская</w:t>
      </w:r>
      <w:r w:rsidRPr="0015419B"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  <w:br/>
        <w:t>Параметры инициализации задать через переменные окружения</w:t>
      </w:r>
    </w:p>
    <w:p w14:paraId="3F0F9F54" w14:textId="6B5826E8" w:rsidR="00F769D1" w:rsidRPr="00F769D1" w:rsidRDefault="00F769D1" w:rsidP="00F769D1">
      <w:pPr>
        <w:pStyle w:val="HTML"/>
        <w:shd w:val="clear" w:color="auto" w:fill="F5F5F5"/>
        <w:rPr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bookmarkStart w:id="2" w:name="_Toc169017274"/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</w:rPr>
        <w:t>ssh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-J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s336184@helios.cs.ifmo.ru:2222 postgres2@pg117</w:t>
      </w:r>
    </w:p>
    <w:p w14:paraId="593579CD" w14:textId="77777777" w:rsidR="00F769D1" w:rsidRPr="00F769D1" w:rsidRDefault="00F769D1">
      <w:pPr>
        <w:spacing w:after="160" w:line="278" w:lineRule="auto"/>
        <w:ind w:left="0" w:firstLine="0"/>
        <w:rPr>
          <w:sz w:val="16"/>
          <w:szCs w:val="16"/>
        </w:rPr>
      </w:pPr>
    </w:p>
    <w:p w14:paraId="7143A23D" w14:textId="77777777" w:rsidR="00F769D1" w:rsidRPr="00F769D1" w:rsidRDefault="00F769D1" w:rsidP="00F769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F769D1">
        <w:rPr>
          <w:rFonts w:ascii="Menlo" w:eastAsia="宋体" w:hAnsi="Menlo" w:cs="Menlo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[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postgres2@pg117 ~</w:t>
      </w:r>
      <w:r w:rsidRPr="00F769D1">
        <w:rPr>
          <w:rFonts w:ascii="Menlo" w:eastAsia="宋体" w:hAnsi="Menlo" w:cs="Menlo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]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$ </w:t>
      </w:r>
      <w:r w:rsidRPr="00F769D1">
        <w:rPr>
          <w:rFonts w:ascii="Menlo" w:eastAsia="宋体" w:hAnsi="Menlo" w:cs="Menlo"/>
          <w:color w:val="795DA3"/>
          <w:kern w:val="0"/>
          <w:sz w:val="16"/>
          <w:szCs w:val="16"/>
          <w:bdr w:val="none" w:sz="0" w:space="0" w:color="auto" w:frame="1"/>
          <w14:ligatures w14:val="none"/>
        </w:rPr>
        <w:t>export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</w:t>
      </w:r>
      <w:r w:rsidRPr="00F769D1">
        <w:rPr>
          <w:rFonts w:ascii="Menlo" w:eastAsia="宋体" w:hAnsi="Menlo" w:cs="Menlo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PGDATA</w:t>
      </w:r>
      <w:r w:rsidRPr="00F769D1">
        <w:rPr>
          <w:rFonts w:ascii="Menlo" w:eastAsia="宋体" w:hAnsi="Menlo" w:cs="Menlo"/>
          <w:color w:val="A71D5D"/>
          <w:kern w:val="0"/>
          <w:sz w:val="16"/>
          <w:szCs w:val="16"/>
          <w:bdr w:val="none" w:sz="0" w:space="0" w:color="auto" w:frame="1"/>
          <w14:ligatures w14:val="none"/>
        </w:rPr>
        <w:t>=</w:t>
      </w:r>
      <w:r w:rsidRPr="00F769D1">
        <w:rPr>
          <w:rFonts w:ascii="Menlo" w:eastAsia="宋体" w:hAnsi="Menlo" w:cs="Menlo"/>
          <w:color w:val="0086B3"/>
          <w:kern w:val="0"/>
          <w:sz w:val="16"/>
          <w:szCs w:val="16"/>
          <w:bdr w:val="none" w:sz="0" w:space="0" w:color="auto" w:frame="1"/>
          <w14:ligatures w14:val="none"/>
        </w:rPr>
        <w:t>$HOME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/ewe49</w:t>
      </w:r>
    </w:p>
    <w:p w14:paraId="4AB3F2E6" w14:textId="77777777" w:rsidR="00F769D1" w:rsidRPr="00F769D1" w:rsidRDefault="00F769D1" w:rsidP="00F769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F769D1">
        <w:rPr>
          <w:rFonts w:ascii="Menlo" w:eastAsia="宋体" w:hAnsi="Menlo" w:cs="Menlo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[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postgres2@pg117 ~</w:t>
      </w:r>
      <w:r w:rsidRPr="00F769D1">
        <w:rPr>
          <w:rFonts w:ascii="Menlo" w:eastAsia="宋体" w:hAnsi="Menlo" w:cs="Menlo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]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$ </w:t>
      </w:r>
      <w:r w:rsidRPr="00F769D1">
        <w:rPr>
          <w:rFonts w:ascii="Menlo" w:eastAsia="宋体" w:hAnsi="Menlo" w:cs="Menlo"/>
          <w:color w:val="795DA3"/>
          <w:kern w:val="0"/>
          <w:sz w:val="16"/>
          <w:szCs w:val="16"/>
          <w:bdr w:val="none" w:sz="0" w:space="0" w:color="auto" w:frame="1"/>
          <w14:ligatures w14:val="none"/>
        </w:rPr>
        <w:t>export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</w:t>
      </w:r>
      <w:r w:rsidRPr="00F769D1">
        <w:rPr>
          <w:rFonts w:ascii="Menlo" w:eastAsia="宋体" w:hAnsi="Menlo" w:cs="Menlo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PGWAL</w:t>
      </w:r>
      <w:r w:rsidRPr="00F769D1">
        <w:rPr>
          <w:rFonts w:ascii="Menlo" w:eastAsia="宋体" w:hAnsi="Menlo" w:cs="Menlo"/>
          <w:color w:val="A71D5D"/>
          <w:kern w:val="0"/>
          <w:sz w:val="16"/>
          <w:szCs w:val="16"/>
          <w:bdr w:val="none" w:sz="0" w:space="0" w:color="auto" w:frame="1"/>
          <w14:ligatures w14:val="none"/>
        </w:rPr>
        <w:t>=</w:t>
      </w:r>
      <w:r w:rsidRPr="00F769D1">
        <w:rPr>
          <w:rFonts w:ascii="Menlo" w:eastAsia="宋体" w:hAnsi="Menlo" w:cs="Menlo"/>
          <w:color w:val="0086B3"/>
          <w:kern w:val="0"/>
          <w:sz w:val="16"/>
          <w:szCs w:val="16"/>
          <w:bdr w:val="none" w:sz="0" w:space="0" w:color="auto" w:frame="1"/>
          <w14:ligatures w14:val="none"/>
        </w:rPr>
        <w:t>$HOME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/svq55</w:t>
      </w:r>
    </w:p>
    <w:p w14:paraId="747A3B3E" w14:textId="77777777" w:rsidR="00F769D1" w:rsidRPr="00F769D1" w:rsidRDefault="00F769D1" w:rsidP="00F769D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</w:pPr>
      <w:r w:rsidRPr="00F769D1">
        <w:rPr>
          <w:rFonts w:ascii="Menlo" w:eastAsia="宋体" w:hAnsi="Menlo" w:cs="Menlo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[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postgres2@pg117 ~</w:t>
      </w:r>
      <w:r w:rsidRPr="00F769D1">
        <w:rPr>
          <w:rFonts w:ascii="Menlo" w:eastAsia="宋体" w:hAnsi="Menlo" w:cs="Menlo"/>
          <w:color w:val="333333"/>
          <w:kern w:val="0"/>
          <w:sz w:val="16"/>
          <w:szCs w:val="16"/>
          <w:bdr w:val="none" w:sz="0" w:space="0" w:color="auto" w:frame="1"/>
          <w14:ligatures w14:val="none"/>
        </w:rPr>
        <w:t>]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$ </w:t>
      </w:r>
      <w:r w:rsidRPr="00F769D1">
        <w:rPr>
          <w:rFonts w:ascii="Menlo" w:eastAsia="宋体" w:hAnsi="Menlo" w:cs="Menlo"/>
          <w:color w:val="795DA3"/>
          <w:kern w:val="0"/>
          <w:sz w:val="16"/>
          <w:szCs w:val="16"/>
          <w:bdr w:val="none" w:sz="0" w:space="0" w:color="auto" w:frame="1"/>
          <w14:ligatures w14:val="none"/>
        </w:rPr>
        <w:t>export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 xml:space="preserve"> </w:t>
      </w:r>
      <w:r w:rsidRPr="00F769D1">
        <w:rPr>
          <w:rFonts w:ascii="Menlo" w:eastAsia="宋体" w:hAnsi="Menlo" w:cs="Menlo"/>
          <w:color w:val="0086B3"/>
          <w:kern w:val="0"/>
          <w:sz w:val="16"/>
          <w:szCs w:val="16"/>
          <w:bdr w:val="none" w:sz="0" w:space="0" w:color="auto" w:frame="1"/>
          <w14:ligatures w14:val="none"/>
        </w:rPr>
        <w:t>LANG</w:t>
      </w:r>
      <w:r w:rsidRPr="00F769D1">
        <w:rPr>
          <w:rFonts w:ascii="Menlo" w:eastAsia="宋体" w:hAnsi="Menlo" w:cs="Menlo"/>
          <w:color w:val="A71D5D"/>
          <w:kern w:val="0"/>
          <w:sz w:val="16"/>
          <w:szCs w:val="16"/>
          <w:bdr w:val="none" w:sz="0" w:space="0" w:color="auto" w:frame="1"/>
          <w14:ligatures w14:val="none"/>
        </w:rPr>
        <w:t>=</w:t>
      </w:r>
      <w:r w:rsidRPr="00F769D1">
        <w:rPr>
          <w:rFonts w:ascii="Menlo" w:eastAsia="宋体" w:hAnsi="Menlo" w:cs="Menlo"/>
          <w:kern w:val="0"/>
          <w:sz w:val="16"/>
          <w:szCs w:val="16"/>
          <w:bdr w:val="none" w:sz="0" w:space="0" w:color="auto" w:frame="1"/>
          <w14:ligatures w14:val="none"/>
        </w:rPr>
        <w:t>ru_RU.KOI8-R</w:t>
      </w:r>
    </w:p>
    <w:p w14:paraId="103FA3A0" w14:textId="77777777" w:rsidR="00F769D1" w:rsidRPr="00F769D1" w:rsidRDefault="00F769D1" w:rsidP="00F769D1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2A81501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[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postgres2@pg117 ~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]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$ </w:t>
      </w: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</w:rPr>
        <w:t>echo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$PGDATA</w:t>
      </w:r>
    </w:p>
    <w:p w14:paraId="3DEACED6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/var/db/postgres2/ewe49</w:t>
      </w:r>
    </w:p>
    <w:p w14:paraId="740DB5F7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[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postgres2@pg117 ~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]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$ </w:t>
      </w: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</w:rPr>
        <w:t>echo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$PGWAL</w:t>
      </w:r>
    </w:p>
    <w:p w14:paraId="4D0AB6D9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/var/db/postgres2/svq55</w:t>
      </w:r>
    </w:p>
    <w:p w14:paraId="2F156EE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[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postgres2@pg117 ~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]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$ </w:t>
      </w: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</w:rPr>
        <w:t>echo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</w:rPr>
        <w:t>$LANG</w:t>
      </w:r>
    </w:p>
    <w:p w14:paraId="644BBBF3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ru_RU.KOI8-R</w:t>
      </w:r>
    </w:p>
    <w:p w14:paraId="3FD84EF4" w14:textId="77777777" w:rsidR="00F769D1" w:rsidRPr="00F769D1" w:rsidRDefault="00F769D1">
      <w:pPr>
        <w:spacing w:after="160" w:line="278" w:lineRule="auto"/>
        <w:ind w:left="0" w:firstLine="0"/>
        <w:rPr>
          <w:sz w:val="16"/>
          <w:szCs w:val="16"/>
        </w:rPr>
      </w:pPr>
    </w:p>
    <w:p w14:paraId="2D92C43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[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postgres2@pg117 ~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]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$ initdb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-D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$PGDATA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--locale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=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</w:rPr>
        <w:t>$LANG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--waldir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=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$PGWAL</w:t>
      </w:r>
    </w:p>
    <w:p w14:paraId="727F05B7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Файлы, относящиеся к этой СУБД, будут принадлежать пользователю 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postgres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2"</w:t>
      </w: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  <w:lang w:val="ru-RU"/>
        </w:rPr>
        <w:t>.</w:t>
      </w:r>
    </w:p>
    <w:p w14:paraId="0E0B281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От его имени также будет запускаться процесс сервера.</w:t>
      </w:r>
    </w:p>
    <w:p w14:paraId="5D0E599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0A8EEDA4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Кластер баз данных будет инициализирован с локалью 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ru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RU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.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KOI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8-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R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  <w:lang w:val="ru-RU"/>
        </w:rPr>
        <w:t>.</w:t>
      </w:r>
    </w:p>
    <w:p w14:paraId="283F5784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Кодировка БД по умолчанию, выбранная в соответствии с настройками: 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KOI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8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R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  <w:lang w:val="ru-RU"/>
        </w:rPr>
        <w:t>.</w:t>
      </w:r>
    </w:p>
    <w:p w14:paraId="210D198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Выбрана конфигурация текстового поиска по умолчанию 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russian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  <w:lang w:val="ru-RU"/>
        </w:rPr>
        <w:t>.</w:t>
      </w:r>
    </w:p>
    <w:p w14:paraId="0E98265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7E0354C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Контроль целостности страниц данных отключён.</w:t>
      </w:r>
    </w:p>
    <w:p w14:paraId="60D7740F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448C5EB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создание каталога 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var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2/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ewe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49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 ок</w:t>
      </w:r>
    </w:p>
    <w:p w14:paraId="581A17E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создание каталога 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var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2/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svq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55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 ок</w:t>
      </w:r>
    </w:p>
    <w:p w14:paraId="7C12C93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создание подкаталогов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 ок</w:t>
      </w:r>
    </w:p>
    <w:p w14:paraId="77BDF87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выбирается реализация динамической разделяемой памяти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.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posix</w:t>
      </w:r>
    </w:p>
    <w:p w14:paraId="4DF254AF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выбирается значение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max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connections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по умолчанию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. 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  <w:lang w:val="ru-RU"/>
        </w:rPr>
        <w:t>100</w:t>
      </w:r>
    </w:p>
    <w:p w14:paraId="64A79AD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выбирается значение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shared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buffers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по умолчанию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 128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MB</w:t>
      </w:r>
    </w:p>
    <w:p w14:paraId="0CECC93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выбирается часовой пояс по умолчанию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.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W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SU</w:t>
      </w:r>
    </w:p>
    <w:p w14:paraId="72F0B81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создание конфигурационных файлов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 ок</w:t>
      </w:r>
    </w:p>
    <w:p w14:paraId="17D26A0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выполняется подготовительный скрипт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 ок</w:t>
      </w:r>
    </w:p>
    <w:p w14:paraId="7E39453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выполняется заключительная инициализация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 ок</w:t>
      </w:r>
    </w:p>
    <w:p w14:paraId="7620FFD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сохранение данных на диске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..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 ок</w:t>
      </w:r>
    </w:p>
    <w:p w14:paraId="6B0378B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7F3A61A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initdb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: предупреждение: включение метода аутентификации 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trust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для локальных подключений</w:t>
      </w:r>
    </w:p>
    <w:p w14:paraId="7DC098B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Другой метод можно выбрать, отредактировав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hba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conf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или используя ключи 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,</w:t>
      </w:r>
    </w:p>
    <w:p w14:paraId="60B03B2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--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auth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local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или --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auth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host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при следующем выполнении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initdb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</w:t>
      </w:r>
    </w:p>
    <w:p w14:paraId="63D99BA2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2E34819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Готово. Теперь вы можете запустить сервер баз данных:</w:t>
      </w:r>
    </w:p>
    <w:p w14:paraId="2F5CAC1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1141C7B8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pg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ctl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-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D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var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db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2/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ewe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49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-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l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файл_журнала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start</w:t>
      </w:r>
    </w:p>
    <w:p w14:paraId="79B4A2FF" w14:textId="77777777" w:rsidR="00F769D1" w:rsidRPr="00F769D1" w:rsidRDefault="00F769D1">
      <w:pPr>
        <w:spacing w:after="160" w:line="278" w:lineRule="auto"/>
        <w:ind w:left="0" w:firstLine="0"/>
        <w:rPr>
          <w:sz w:val="16"/>
          <w:szCs w:val="16"/>
          <w:lang w:val="ru-RU"/>
        </w:rPr>
      </w:pPr>
    </w:p>
    <w:p w14:paraId="630D9425" w14:textId="0137EAC0" w:rsidR="00784E6F" w:rsidRPr="00F769D1" w:rsidRDefault="00784E6F">
      <w:pPr>
        <w:spacing w:after="160" w:line="278" w:lineRule="auto"/>
        <w:ind w:left="0" w:firstLine="0"/>
        <w:rPr>
          <w:sz w:val="16"/>
          <w:szCs w:val="16"/>
          <w:lang w:val="ru-RU"/>
        </w:rPr>
      </w:pPr>
      <w:r w:rsidRPr="00F769D1">
        <w:rPr>
          <w:sz w:val="16"/>
          <w:szCs w:val="16"/>
          <w:lang w:val="ru-RU"/>
        </w:rPr>
        <w:br w:type="page"/>
      </w:r>
    </w:p>
    <w:p w14:paraId="1A0EB417" w14:textId="1CD64479" w:rsidR="005F33B1" w:rsidRPr="0015419B" w:rsidRDefault="0015419B" w:rsidP="00784E6F">
      <w:pPr>
        <w:pStyle w:val="1"/>
        <w:ind w:left="0" w:firstLine="0"/>
        <w:rPr>
          <w:lang w:val="ru-RU"/>
        </w:rPr>
      </w:pPr>
      <w:r w:rsidRPr="0015419B">
        <w:rPr>
          <w:lang w:val="ru-RU"/>
        </w:rPr>
        <w:lastRenderedPageBreak/>
        <w:t>Этап 2. Конфигурация и запуск сервера БД</w:t>
      </w:r>
      <w:bookmarkEnd w:id="2"/>
      <w:r w:rsidRPr="0015419B">
        <w:rPr>
          <w:lang w:val="ru-RU"/>
        </w:rPr>
        <w:t xml:space="preserve"> </w:t>
      </w:r>
    </w:p>
    <w:p w14:paraId="01CFEA12" w14:textId="77777777" w:rsidR="0015419B" w:rsidRPr="0015419B" w:rsidRDefault="0015419B" w:rsidP="003D227B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Способы подключения:</w:t>
      </w:r>
    </w:p>
    <w:p w14:paraId="2053682B" w14:textId="77777777" w:rsidR="0015419B" w:rsidRPr="0015419B" w:rsidRDefault="0015419B" w:rsidP="003D227B">
      <w:pPr>
        <w:numPr>
          <w:ilvl w:val="1"/>
          <w:numId w:val="2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Unix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-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domain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 xml:space="preserve"> сокет в режиме 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peer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;</w:t>
      </w:r>
    </w:p>
    <w:p w14:paraId="3ACFF2DF" w14:textId="77777777" w:rsidR="0015419B" w:rsidRPr="0015419B" w:rsidRDefault="0015419B" w:rsidP="003D227B">
      <w:pPr>
        <w:numPr>
          <w:ilvl w:val="1"/>
          <w:numId w:val="2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 xml:space="preserve">сокет 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TCP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/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IP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 xml:space="preserve">, принимать подключения к любому 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IP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-адресу узла</w:t>
      </w:r>
    </w:p>
    <w:p w14:paraId="56A516CC" w14:textId="77777777" w:rsidR="0015419B" w:rsidRPr="0015419B" w:rsidRDefault="0015419B" w:rsidP="003D227B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Номер порта: 9806</w:t>
      </w:r>
    </w:p>
    <w:p w14:paraId="16687C62" w14:textId="77777777" w:rsidR="0015419B" w:rsidRPr="0015419B" w:rsidRDefault="0015419B" w:rsidP="003D227B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 xml:space="preserve">Способ аутентификации 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TCP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/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IP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 xml:space="preserve"> клиентов: по имени пользователя</w:t>
      </w:r>
    </w:p>
    <w:p w14:paraId="41788123" w14:textId="77777777" w:rsidR="0015419B" w:rsidRPr="0015419B" w:rsidRDefault="0015419B" w:rsidP="003D227B">
      <w:pPr>
        <w:numPr>
          <w:ilvl w:val="1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Остальные способы подключений запретить.</w:t>
      </w:r>
    </w:p>
    <w:p w14:paraId="46FEE4C5" w14:textId="77777777" w:rsidR="0015419B" w:rsidRPr="0015419B" w:rsidRDefault="0015419B" w:rsidP="003D227B">
      <w:pPr>
        <w:numPr>
          <w:ilvl w:val="1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Настроить следующие параметры сервера БД:</w:t>
      </w:r>
    </w:p>
    <w:p w14:paraId="3B9B373A" w14:textId="77777777" w:rsidR="0015419B" w:rsidRPr="0015419B" w:rsidRDefault="0015419B" w:rsidP="003D227B">
      <w:pPr>
        <w:numPr>
          <w:ilvl w:val="2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max_connections</w:t>
      </w:r>
    </w:p>
    <w:p w14:paraId="4CA287DB" w14:textId="77777777" w:rsidR="0015419B" w:rsidRPr="0015419B" w:rsidRDefault="0015419B" w:rsidP="003D227B">
      <w:pPr>
        <w:numPr>
          <w:ilvl w:val="2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shared_buffers</w:t>
      </w:r>
    </w:p>
    <w:p w14:paraId="1242C9F5" w14:textId="77777777" w:rsidR="0015419B" w:rsidRPr="0015419B" w:rsidRDefault="0015419B" w:rsidP="003D227B">
      <w:pPr>
        <w:numPr>
          <w:ilvl w:val="2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temp_buffers</w:t>
      </w:r>
    </w:p>
    <w:p w14:paraId="274A76F9" w14:textId="77777777" w:rsidR="0015419B" w:rsidRPr="0015419B" w:rsidRDefault="0015419B" w:rsidP="003D227B">
      <w:pPr>
        <w:numPr>
          <w:ilvl w:val="2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work_mem</w:t>
      </w:r>
    </w:p>
    <w:p w14:paraId="6EC3066C" w14:textId="77777777" w:rsidR="0015419B" w:rsidRPr="0015419B" w:rsidRDefault="0015419B" w:rsidP="003D227B">
      <w:pPr>
        <w:numPr>
          <w:ilvl w:val="2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checkpoint_timeout</w:t>
      </w:r>
    </w:p>
    <w:p w14:paraId="4ADA4084" w14:textId="77777777" w:rsidR="0015419B" w:rsidRPr="0015419B" w:rsidRDefault="0015419B" w:rsidP="003D227B">
      <w:pPr>
        <w:numPr>
          <w:ilvl w:val="2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effective_cache_size</w:t>
      </w:r>
    </w:p>
    <w:p w14:paraId="31E9D55B" w14:textId="77777777" w:rsidR="0015419B" w:rsidRPr="0015419B" w:rsidRDefault="0015419B" w:rsidP="003D227B">
      <w:pPr>
        <w:numPr>
          <w:ilvl w:val="2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fsync</w:t>
      </w:r>
    </w:p>
    <w:p w14:paraId="72AACFE2" w14:textId="77777777" w:rsidR="0015419B" w:rsidRPr="0015419B" w:rsidRDefault="0015419B" w:rsidP="003D227B">
      <w:pPr>
        <w:numPr>
          <w:ilvl w:val="2"/>
          <w:numId w:val="3"/>
        </w:numPr>
        <w:shd w:val="clear" w:color="auto" w:fill="FFFFFF"/>
        <w:tabs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commit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_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delay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br/>
        <w:t>Параметры должны быть подобраны в соответствии с аппаратной конфигурацией: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br/>
        <w:t>оперативная память 12ГБ, хранение на жёстком диске (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HDD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).</w:t>
      </w:r>
    </w:p>
    <w:p w14:paraId="1DF60A6A" w14:textId="77777777" w:rsidR="0015419B" w:rsidRPr="0015419B" w:rsidRDefault="0015419B" w:rsidP="003D227B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Директория WAL файлов: $HOME/svq55</w:t>
      </w:r>
    </w:p>
    <w:p w14:paraId="02FA3AFC" w14:textId="77777777" w:rsidR="0015419B" w:rsidRPr="0015419B" w:rsidRDefault="0015419B" w:rsidP="003D227B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Формат лог-файлов: .csv</w:t>
      </w:r>
    </w:p>
    <w:p w14:paraId="54B58B0B" w14:textId="77777777" w:rsidR="0015419B" w:rsidRPr="0015419B" w:rsidRDefault="0015419B" w:rsidP="003D227B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Уровень сообщений лога: ERROR</w:t>
      </w:r>
    </w:p>
    <w:p w14:paraId="53A4195C" w14:textId="77777777" w:rsidR="0015419B" w:rsidRPr="0027781A" w:rsidRDefault="0015419B" w:rsidP="003D227B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Дополнительно логировать: завершение сессий и продолжительность выполнения команд</w:t>
      </w:r>
    </w:p>
    <w:p w14:paraId="74C643CF" w14:textId="4BE225E4" w:rsidR="00F769D1" w:rsidRPr="00AB2A15" w:rsidRDefault="00F769D1" w:rsidP="00F769D1">
      <w:p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AB2A15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$</w:t>
      </w:r>
      <w:r w:rsidRPr="00F769D1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PGDATA</w:t>
      </w:r>
      <w:r w:rsidRPr="00AB2A15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/</w:t>
      </w:r>
      <w:r w:rsidRPr="00F769D1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postgresql</w:t>
      </w:r>
      <w:r w:rsidRPr="00AB2A15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.</w:t>
      </w:r>
      <w:r w:rsidRPr="00F769D1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conf</w:t>
      </w:r>
    </w:p>
    <w:p w14:paraId="12295DC5" w14:textId="77777777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#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Connection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Settings</w:t>
      </w:r>
    </w:p>
    <w:p w14:paraId="709C758C" w14:textId="77777777" w:rsidR="005E2467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listen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addresses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'*'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Прослушивает все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IP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-адреса, позволяя подключаться к </w:t>
      </w:r>
    </w:p>
    <w:p w14:paraId="57FF16DF" w14:textId="3D565C98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40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серверу базы данных с любого 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IP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-адреса.</w:t>
      </w:r>
    </w:p>
    <w:p w14:paraId="3AC38292" w14:textId="77777777" w:rsidR="005E2467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port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9806</w:t>
      </w:r>
      <w:r w:rsidR="005E2467"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Номер порта, используемый сервером базы данных, </w:t>
      </w:r>
    </w:p>
    <w:p w14:paraId="701D4DB6" w14:textId="7974E19E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установлен на 9806.</w:t>
      </w:r>
    </w:p>
    <w:p w14:paraId="38678AA3" w14:textId="77777777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7129B2C2" w14:textId="77777777" w:rsidR="00F769D1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#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Resource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Consumption</w:t>
      </w:r>
    </w:p>
    <w:p w14:paraId="67BBC272" w14:textId="0071E549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max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connections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100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Максимальное количество подключений установлено на 100.</w:t>
      </w:r>
    </w:p>
    <w:p w14:paraId="18B7CF6B" w14:textId="77777777" w:rsidR="005E2467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shared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buffers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3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GB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Размер общего буфера, обычно 25% от общего объема </w:t>
      </w:r>
    </w:p>
    <w:p w14:paraId="291F86ED" w14:textId="5E9CEAD9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памяти, здесь установлен на 3 ГБ.</w:t>
      </w:r>
    </w:p>
    <w:p w14:paraId="39880113" w14:textId="4A8BF5FA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temp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buffers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128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MB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Размер временного буфера на сеанс установлен на 128 МБ.</w:t>
      </w:r>
    </w:p>
    <w:p w14:paraId="54B1385E" w14:textId="77777777" w:rsidR="005E2467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work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mem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64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MB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Размер памяти, используемый каждой операцией </w:t>
      </w:r>
    </w:p>
    <w:p w14:paraId="319DFA9D" w14:textId="2DCC45BE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сортировки, установлен на 64 МБ.</w:t>
      </w:r>
    </w:p>
    <w:p w14:paraId="1241DAA1" w14:textId="77777777" w:rsidR="005E2467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effective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cache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size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9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GB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Размер кэша операционной системы оценивается при работе </w:t>
      </w:r>
    </w:p>
    <w:p w14:paraId="2AB76CEF" w14:textId="77777777" w:rsidR="005E2467" w:rsidRPr="00AB2A15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  <w:t xml:space="preserve">базы данных, обычно он составляет 75% от общего объема </w:t>
      </w:r>
    </w:p>
    <w:p w14:paraId="458C68AD" w14:textId="59DAC611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Fonts w:ascii="Consolas" w:hAnsi="Consolas" w:cs="Consolas"/>
          <w:color w:val="333333"/>
          <w:sz w:val="16"/>
          <w:szCs w:val="16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памяти, здесь он установлен на 9 ГБ.</w:t>
      </w:r>
    </w:p>
    <w:p w14:paraId="7053599F" w14:textId="77777777" w:rsidR="00F769D1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#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Checkpoints</w:t>
      </w:r>
    </w:p>
    <w:p w14:paraId="48A22451" w14:textId="5B4A52C0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checkpoint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timeout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10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min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Интервал контрольной точки установлен на 15 минут.</w:t>
      </w:r>
    </w:p>
    <w:p w14:paraId="0F582580" w14:textId="77777777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43A34C75" w14:textId="77777777" w:rsidR="00F769D1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#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Write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Ahead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Logging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(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WAL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)</w:t>
      </w:r>
    </w:p>
    <w:p w14:paraId="347BFC28" w14:textId="77777777" w:rsidR="005E2467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fsync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     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Перед записью на диск убедитесь, что данные </w:t>
      </w:r>
    </w:p>
    <w:p w14:paraId="1F72EE28" w14:textId="77777777" w:rsidR="005E2467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  <w:t xml:space="preserve">синхронизированы, чтобы обеспечить согласованность </w:t>
      </w:r>
    </w:p>
    <w:p w14:paraId="6AB8FDBE" w14:textId="172738DF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  <w:t>данных.</w:t>
      </w:r>
    </w:p>
    <w:p w14:paraId="703F1B34" w14:textId="77777777" w:rsidR="005E2467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commit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delay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0     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Время задержки записи на диск после фиксации </w:t>
      </w:r>
    </w:p>
    <w:p w14:paraId="45AF6A88" w14:textId="77777777" w:rsidR="005E2467" w:rsidRPr="00AB2A15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  <w:t xml:space="preserve">транзакции. Установите значение 0, чтобы указать </w:t>
      </w:r>
    </w:p>
    <w:p w14:paraId="55EB48AD" w14:textId="7596C615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отсутствие задержки.</w:t>
      </w:r>
    </w:p>
    <w:p w14:paraId="470BBD43" w14:textId="77777777" w:rsidR="005E2467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wal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level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replica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Уровень детализации записей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WAL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, установленный на </w:t>
      </w:r>
    </w:p>
    <w:p w14:paraId="3E4FE8D8" w14:textId="286897E5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Fonts w:ascii="Consolas" w:hAnsi="Consolas" w:cs="Consolas"/>
          <w:color w:val="333333"/>
          <w:sz w:val="16"/>
          <w:szCs w:val="16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реплику для поддержки репликации.</w:t>
      </w:r>
    </w:p>
    <w:p w14:paraId="498E3AE1" w14:textId="77777777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Fonts w:ascii="Consolas" w:hAnsi="Consolas" w:cs="Consolas"/>
          <w:color w:val="333333"/>
          <w:sz w:val="16"/>
          <w:szCs w:val="16"/>
          <w:lang w:val="ru-RU"/>
        </w:rPr>
      </w:pPr>
    </w:p>
    <w:p w14:paraId="684DB224" w14:textId="77777777" w:rsidR="00F769D1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#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Logging</w:t>
      </w:r>
    </w:p>
    <w:p w14:paraId="07B7F37C" w14:textId="398C1C53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logging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collector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Включите сборщик журналов для записи журналов в файл.</w:t>
      </w:r>
    </w:p>
    <w:p w14:paraId="37049ECF" w14:textId="08180043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destination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'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csvlog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'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Формат вывода журнала —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CSV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</w:t>
      </w:r>
    </w:p>
    <w:p w14:paraId="474D3EF8" w14:textId="389B01B8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directory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'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'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Каталог хранения файлов журналов.</w:t>
      </w:r>
    </w:p>
    <w:p w14:paraId="79758CC7" w14:textId="5D00CDCE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filename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'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postgresql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-%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Y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-%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-%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_%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%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%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'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Формат именования файлов журнала.</w:t>
      </w:r>
    </w:p>
    <w:p w14:paraId="2DA6A295" w14:textId="77777777" w:rsidR="00F769D1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truncate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on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rotation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on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</w:t>
      </w:r>
    </w:p>
    <w:p w14:paraId="4585632C" w14:textId="77777777" w:rsidR="005E2467" w:rsidRPr="00AB2A15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rotation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age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1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Время ротации файла журнала установлено так, чтобы оно </w:t>
      </w:r>
    </w:p>
    <w:p w14:paraId="6CB8045E" w14:textId="293A6262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менялось один раз в день.</w:t>
      </w:r>
    </w:p>
    <w:p w14:paraId="6A8C8CF9" w14:textId="12FBF231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rotation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size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0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Максимальный размер файла журнала до ротации.</w:t>
      </w:r>
    </w:p>
    <w:p w14:paraId="3CB8636E" w14:textId="77777777" w:rsidR="005E2467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lastRenderedPageBreak/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statement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'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none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'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Тип записываемых операторов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SQL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. Этот параметр настроен </w:t>
      </w:r>
    </w:p>
    <w:p w14:paraId="2D090BD8" w14:textId="08CB4A55" w:rsidR="00F769D1" w:rsidRPr="005E2467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  <w:t>на отсутствие записи каких-либо операторов.</w:t>
      </w:r>
    </w:p>
    <w:p w14:paraId="4F1819B6" w14:textId="639C73FD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duration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Запишите время выполнения каждой команды.</w:t>
      </w:r>
    </w:p>
    <w:p w14:paraId="6A9F3674" w14:textId="266EE1E7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connections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Регистрируйте каждое новое соединение.</w:t>
      </w:r>
    </w:p>
    <w:p w14:paraId="78F8EA16" w14:textId="047C3961" w:rsidR="00F769D1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disconnections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Регистрируйте каждое отключение.</w:t>
      </w:r>
    </w:p>
    <w:p w14:paraId="7A54C739" w14:textId="77777777" w:rsidR="005E2467" w:rsidRPr="005E2467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min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messages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error</w:t>
      </w: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   # </w:t>
      </w:r>
      <w:r w:rsidR="005E2467"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Минимальный уровень ведения журнала, установленный для </w:t>
      </w:r>
    </w:p>
    <w:p w14:paraId="0039480E" w14:textId="216BC820" w:rsidR="00F769D1" w:rsidRPr="008B4400" w:rsidRDefault="005E2467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5E2467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ab/>
      </w:r>
      <w:r w:rsidRPr="008B4400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регистрации сообщений об ошибках.</w:t>
      </w:r>
    </w:p>
    <w:p w14:paraId="74CB2D9E" w14:textId="59ED0DC4" w:rsidR="00F769D1" w:rsidRPr="008B4400" w:rsidRDefault="00F769D1" w:rsidP="005E2467">
      <w:pPr>
        <w:pStyle w:val="HTML"/>
        <w:shd w:val="clear" w:color="auto" w:fill="F5F5F5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left" w:pos="2835"/>
        </w:tabs>
        <w:rPr>
          <w:rFonts w:ascii="Consolas" w:hAnsi="Consolas" w:cs="Consolas"/>
          <w:color w:val="333333"/>
          <w:sz w:val="16"/>
          <w:szCs w:val="16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log</w:t>
      </w:r>
      <w:r w:rsidRPr="008B4400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error</w:t>
      </w:r>
      <w:r w:rsidRPr="008B4400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verbosity</w:t>
      </w:r>
      <w:r w:rsidRPr="008B4400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=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default</w:t>
      </w:r>
      <w:r w:rsidRPr="008B4400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 # </w:t>
      </w:r>
      <w:r w:rsidR="005E2467" w:rsidRPr="008B4400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Подробность журнала ошибок, установлена </w:t>
      </w:r>
      <w:r w:rsidR="005E2467" w:rsidRPr="008B4400">
        <w:rPr>
          <w:rStyle w:val="HTML1"/>
          <w:rFonts w:ascii="Cambria Math" w:hAnsi="Cambria Math" w:cs="Cambria Math"/>
          <w:color w:val="000000"/>
          <w:sz w:val="16"/>
          <w:szCs w:val="16"/>
          <w:bdr w:val="none" w:sz="0" w:space="0" w:color="auto" w:frame="1"/>
          <w:lang w:val="ru-RU"/>
        </w:rPr>
        <w:t>​​</w:t>
      </w:r>
      <w:r w:rsidR="005E2467" w:rsidRPr="008B4400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по умолчанию.</w:t>
      </w:r>
    </w:p>
    <w:p w14:paraId="209A9E65" w14:textId="77777777" w:rsidR="00F769D1" w:rsidRPr="008B4400" w:rsidRDefault="00F769D1">
      <w:pPr>
        <w:spacing w:after="160" w:line="278" w:lineRule="auto"/>
        <w:ind w:left="0" w:firstLine="0"/>
        <w:rPr>
          <w:lang w:val="ru-RU"/>
        </w:rPr>
      </w:pPr>
      <w:bookmarkStart w:id="3" w:name="_Toc169017275"/>
    </w:p>
    <w:p w14:paraId="37FAC7F7" w14:textId="06BF3CC3" w:rsidR="00F769D1" w:rsidRPr="0015419B" w:rsidRDefault="00F769D1" w:rsidP="00F769D1">
      <w:p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16"/>
          <w:szCs w:val="16"/>
          <w14:ligatures w14:val="none"/>
        </w:rPr>
      </w:pPr>
      <w:r w:rsidRPr="00F769D1">
        <w:rPr>
          <w:rFonts w:ascii="Helvetica Neue" w:eastAsia="宋体" w:hAnsi="Helvetica Neue" w:cs="宋体"/>
          <w:color w:val="333333"/>
          <w:kern w:val="0"/>
          <w:sz w:val="16"/>
          <w:szCs w:val="16"/>
          <w14:ligatures w14:val="none"/>
        </w:rPr>
        <w:t>$PGDATA/pg_hba.conf</w:t>
      </w:r>
    </w:p>
    <w:p w14:paraId="2086961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# TYPE  DATABASE        USER            ADDRESS                 METHOD</w:t>
      </w:r>
    </w:p>
    <w:p w14:paraId="66399027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</w:p>
    <w:p w14:paraId="495C1C28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# "local" is for Unix domain socket connections only</w:t>
      </w:r>
    </w:p>
    <w:p w14:paraId="6DB10B4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local   all             all                                     peer</w:t>
      </w:r>
    </w:p>
    <w:p w14:paraId="3C09F649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# IPv4 local connections:</w:t>
      </w:r>
    </w:p>
    <w:p w14:paraId="653A2C67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host    all             all             127.0.0.1/32            md5</w:t>
      </w:r>
    </w:p>
    <w:p w14:paraId="03C65C1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# IPv6 local connections:</w:t>
      </w:r>
    </w:p>
    <w:p w14:paraId="6BC87F34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host    all             all             ::1/128                 md5</w:t>
      </w:r>
    </w:p>
    <w:p w14:paraId="05C4D05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# Allow replication connections from localhost, by a user with the</w:t>
      </w:r>
    </w:p>
    <w:p w14:paraId="6A79B3B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# replication privilege.</w:t>
      </w:r>
    </w:p>
    <w:p w14:paraId="59F0FF2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local   replication     all                                     trust</w:t>
      </w:r>
    </w:p>
    <w:p w14:paraId="0D78419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host    replication     all             127.0.0.1/32            trust</w:t>
      </w:r>
    </w:p>
    <w:p w14:paraId="59785ACD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host    replication     all             ::1/128                 trust</w:t>
      </w:r>
    </w:p>
    <w:p w14:paraId="7897074C" w14:textId="2F70B21B" w:rsidR="00F769D1" w:rsidRPr="00F769D1" w:rsidRDefault="00F769D1" w:rsidP="00F769D1">
      <w:pPr>
        <w:shd w:val="clear" w:color="auto" w:fill="FFFFFF"/>
        <w:spacing w:before="100" w:beforeAutospacing="1" w:after="0" w:line="240" w:lineRule="auto"/>
        <w:rPr>
          <w:rFonts w:ascii="Helvetica" w:eastAsia="宋体" w:hAnsi="Helvetica" w:cs="宋体"/>
          <w:color w:val="333333"/>
          <w:kern w:val="0"/>
          <w:sz w:val="16"/>
          <w:szCs w:val="16"/>
          <w:lang w:val="ru-RU"/>
          <w14:ligatures w14:val="none"/>
        </w:rPr>
      </w:pPr>
      <w:r w:rsidRPr="00F769D1">
        <w:rPr>
          <w:rFonts w:ascii="Helvetica" w:eastAsia="宋体" w:hAnsi="Helvetica" w:cs="宋体"/>
          <w:color w:val="333333"/>
          <w:kern w:val="0"/>
          <w:sz w:val="16"/>
          <w:szCs w:val="16"/>
          <w:lang w:val="ru-RU"/>
          <w14:ligatures w14:val="none"/>
        </w:rPr>
        <w:t xml:space="preserve">Использует </w:t>
      </w:r>
      <w:r w:rsidRPr="00F769D1">
        <w:rPr>
          <w:rFonts w:ascii="Helvetica" w:eastAsia="宋体" w:hAnsi="Helvetica" w:cs="宋体"/>
          <w:color w:val="333333"/>
          <w:kern w:val="0"/>
          <w:sz w:val="16"/>
          <w:szCs w:val="16"/>
          <w14:ligatures w14:val="none"/>
        </w:rPr>
        <w:t>UNIX</w:t>
      </w:r>
      <w:r w:rsidRPr="00F769D1">
        <w:rPr>
          <w:rFonts w:ascii="Helvetica" w:eastAsia="宋体" w:hAnsi="Helvetica" w:cs="宋体"/>
          <w:color w:val="333333"/>
          <w:kern w:val="0"/>
          <w:sz w:val="16"/>
          <w:szCs w:val="16"/>
          <w:lang w:val="ru-RU"/>
          <w14:ligatures w14:val="none"/>
        </w:rPr>
        <w:t xml:space="preserve"> </w:t>
      </w:r>
      <w:r w:rsidRPr="00F769D1">
        <w:rPr>
          <w:rFonts w:ascii="Helvetica" w:eastAsia="宋体" w:hAnsi="Helvetica" w:cs="宋体"/>
          <w:color w:val="333333"/>
          <w:kern w:val="0"/>
          <w:sz w:val="16"/>
          <w:szCs w:val="16"/>
          <w14:ligatures w14:val="none"/>
        </w:rPr>
        <w:t>Socket</w:t>
      </w:r>
      <w:r w:rsidRPr="00F769D1">
        <w:rPr>
          <w:rFonts w:ascii="Helvetica" w:eastAsia="宋体" w:hAnsi="Helvetica" w:cs="宋体"/>
          <w:color w:val="333333"/>
          <w:kern w:val="0"/>
          <w:sz w:val="16"/>
          <w:szCs w:val="16"/>
          <w:lang w:val="ru-RU"/>
          <w14:ligatures w14:val="none"/>
        </w:rPr>
        <w:t xml:space="preserve"> с одноранговым узлом для подключения базы данных </w:t>
      </w:r>
      <w:r w:rsidRPr="00F769D1">
        <w:rPr>
          <w:rFonts w:ascii="Helvetica" w:eastAsia="宋体" w:hAnsi="Helvetica" w:cs="宋体"/>
          <w:color w:val="333333"/>
          <w:kern w:val="0"/>
          <w:sz w:val="16"/>
          <w:szCs w:val="16"/>
          <w14:ligatures w14:val="none"/>
        </w:rPr>
        <w:t>Postgres</w:t>
      </w:r>
    </w:p>
    <w:p w14:paraId="44298A29" w14:textId="77777777" w:rsidR="00AB2A15" w:rsidRPr="00AB2A15" w:rsidRDefault="00AB2A15" w:rsidP="00AB2A1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~]$ pg_ctl -D /var/db/postgres2/ewe49 -l logfile start</w:t>
      </w:r>
    </w:p>
    <w:p w14:paraId="08A62ADA" w14:textId="77777777" w:rsidR="00AB2A15" w:rsidRPr="00AB2A15" w:rsidRDefault="00AB2A15" w:rsidP="00AB2A1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ожидание запуска сервера.... готово</w:t>
      </w:r>
    </w:p>
    <w:p w14:paraId="6BBEB49B" w14:textId="69C6AC82" w:rsidR="00F769D1" w:rsidRPr="00AB2A15" w:rsidRDefault="00AB2A15" w:rsidP="00AB2A15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сервер запущен</w:t>
      </w:r>
    </w:p>
    <w:p w14:paraId="6862695F" w14:textId="77777777" w:rsidR="00F769D1" w:rsidRPr="00AB2A15" w:rsidRDefault="00F769D1">
      <w:pPr>
        <w:spacing w:after="160" w:line="278" w:lineRule="auto"/>
        <w:ind w:left="0" w:firstLine="0"/>
        <w:rPr>
          <w:rFonts w:ascii="Helvetica" w:hAnsi="Helvetica"/>
          <w:sz w:val="16"/>
          <w:szCs w:val="16"/>
          <w:lang w:val="ru-RU"/>
        </w:rPr>
      </w:pPr>
    </w:p>
    <w:p w14:paraId="2489048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~/ewe49]$ psql -U postgres2 -p 9806 -d postgres</w:t>
      </w:r>
    </w:p>
    <w:p w14:paraId="3780072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psql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(14.2)</w:t>
      </w:r>
    </w:p>
    <w:p w14:paraId="459E9DD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Введите "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help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", чтобы получить справку.</w:t>
      </w:r>
    </w:p>
    <w:p w14:paraId="711ADA1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1D6F8E0A" w14:textId="3CE1F5AC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postgres=# </w:t>
      </w:r>
      <w:r w:rsidR="00356CEA" w:rsidRPr="00356CEA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ALTER USER postgres2 WITH PASSWORD '123456';</w:t>
      </w:r>
    </w:p>
    <w:p w14:paraId="4C1C2ABD" w14:textId="05A24C71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ALTER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ROLE</w:t>
      </w:r>
    </w:p>
    <w:p w14:paraId="30DA36B7" w14:textId="15094B4E" w:rsidR="00784E6F" w:rsidRPr="00F769D1" w:rsidRDefault="00784E6F">
      <w:pPr>
        <w:spacing w:after="160" w:line="278" w:lineRule="auto"/>
        <w:ind w:left="0" w:firstLine="0"/>
        <w:rPr>
          <w:lang w:val="ru-RU"/>
        </w:rPr>
      </w:pPr>
      <w:r w:rsidRPr="00F769D1">
        <w:rPr>
          <w:lang w:val="ru-RU"/>
        </w:rPr>
        <w:br w:type="page"/>
      </w:r>
    </w:p>
    <w:p w14:paraId="0DA8CDE8" w14:textId="283914A8" w:rsidR="005F33B1" w:rsidRPr="0015419B" w:rsidRDefault="0015419B" w:rsidP="00784E6F">
      <w:pPr>
        <w:pStyle w:val="1"/>
        <w:spacing w:after="249"/>
        <w:ind w:left="0" w:firstLine="0"/>
        <w:rPr>
          <w:lang w:val="ru-RU"/>
        </w:rPr>
      </w:pPr>
      <w:r w:rsidRPr="0015419B">
        <w:rPr>
          <w:lang w:val="ru-RU"/>
        </w:rPr>
        <w:lastRenderedPageBreak/>
        <w:t>Этап 3. Дополнительные табличные пространства и наполнение базы</w:t>
      </w:r>
      <w:bookmarkEnd w:id="3"/>
    </w:p>
    <w:p w14:paraId="27F518DF" w14:textId="77777777" w:rsidR="0015419B" w:rsidRPr="0015419B" w:rsidRDefault="0015419B" w:rsidP="0015419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Создать новые табличные пространства для партицированной таблицы: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 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:lang w:val="ru-RU"/>
          <w14:ligatures w14:val="none"/>
        </w:rPr>
        <w:t>$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14:ligatures w14:val="none"/>
        </w:rPr>
        <w:t>HOME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:lang w:val="ru-RU"/>
          <w14:ligatures w14:val="none"/>
        </w:rPr>
        <w:t>/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14:ligatures w14:val="none"/>
        </w:rPr>
        <w:t>gje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:lang w:val="ru-RU"/>
          <w14:ligatures w14:val="none"/>
        </w:rPr>
        <w:t>71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,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 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:lang w:val="ru-RU"/>
          <w14:ligatures w14:val="none"/>
        </w:rPr>
        <w:t>$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14:ligatures w14:val="none"/>
        </w:rPr>
        <w:t>HOME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:lang w:val="ru-RU"/>
          <w14:ligatures w14:val="none"/>
        </w:rPr>
        <w:t>/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14:ligatures w14:val="none"/>
        </w:rPr>
        <w:t>xca</w:t>
      </w:r>
      <w:r w:rsidRPr="0015419B">
        <w:rPr>
          <w:rFonts w:ascii="Menlo" w:eastAsia="宋体" w:hAnsi="Menlo" w:cs="Menlo"/>
          <w:kern w:val="0"/>
          <w:sz w:val="20"/>
          <w:szCs w:val="20"/>
          <w:shd w:val="clear" w:color="auto" w:fill="F0F0F0"/>
          <w:lang w:val="ru-RU"/>
          <w14:ligatures w14:val="none"/>
        </w:rPr>
        <w:t>33</w:t>
      </w:r>
    </w:p>
    <w:p w14:paraId="00C7E421" w14:textId="77777777" w:rsidR="0015419B" w:rsidRPr="0015419B" w:rsidRDefault="0015419B" w:rsidP="0015419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 xml:space="preserve">На основе 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template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 xml:space="preserve">1 создать новую базу: 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fatbluefish</w:t>
      </w:r>
    </w:p>
    <w:p w14:paraId="0F87738C" w14:textId="77777777" w:rsidR="0015419B" w:rsidRPr="0015419B" w:rsidRDefault="0015419B" w:rsidP="0015419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Создать новую роль, предоставить необходимые права, разрешить подключение к базе.</w:t>
      </w:r>
    </w:p>
    <w:p w14:paraId="5A68861E" w14:textId="77777777" w:rsidR="0015419B" w:rsidRPr="0015419B" w:rsidRDefault="0015419B" w:rsidP="0015419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 xml:space="preserve">От имени новой роли (не администратора) произвести наполнение ВСЕХ созданных баз тестовыми наборами данных. </w:t>
      </w: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14:ligatures w14:val="none"/>
        </w:rPr>
        <w:t>ВСЕ табличные пространства должны использоваться по назначению.</w:t>
      </w:r>
    </w:p>
    <w:p w14:paraId="76EE2472" w14:textId="77777777" w:rsidR="0015419B" w:rsidRPr="00911A64" w:rsidRDefault="0015419B" w:rsidP="0015419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</w:pPr>
      <w:r w:rsidRPr="0015419B">
        <w:rPr>
          <w:rFonts w:ascii="Helvetica Neue" w:eastAsia="宋体" w:hAnsi="Helvetica Neue" w:cs="宋体"/>
          <w:color w:val="333333"/>
          <w:kern w:val="0"/>
          <w:sz w:val="20"/>
          <w:szCs w:val="20"/>
          <w:lang w:val="ru-RU"/>
          <w14:ligatures w14:val="none"/>
        </w:rPr>
        <w:t>Вывести список всех табличных пространств кластера и содержащиеся в них объекты.</w:t>
      </w:r>
    </w:p>
    <w:p w14:paraId="558101D4" w14:textId="77777777" w:rsidR="00845830" w:rsidRPr="0015419B" w:rsidRDefault="00845830" w:rsidP="00845830">
      <w:pPr>
        <w:shd w:val="clear" w:color="auto" w:fill="FFFFFF"/>
        <w:spacing w:before="100" w:beforeAutospacing="1" w:after="0" w:line="240" w:lineRule="auto"/>
        <w:ind w:left="720" w:firstLine="0"/>
        <w:rPr>
          <w:rFonts w:ascii="Helvetica Neue" w:eastAsia="宋体" w:hAnsi="Helvetica Neue" w:cs="宋体"/>
          <w:color w:val="333333"/>
          <w:kern w:val="0"/>
          <w:sz w:val="24"/>
          <w:lang w:val="ru-RU"/>
          <w14:ligatures w14:val="none"/>
        </w:rPr>
      </w:pPr>
    </w:p>
    <w:p w14:paraId="1A47825F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~]$ mkdir $HOME/gje71</w:t>
      </w:r>
    </w:p>
    <w:p w14:paraId="446123C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~]$ mkdir $HOME/xca33</w:t>
      </w:r>
    </w:p>
    <w:p w14:paraId="5DA60B5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~]$ ls</w:t>
      </w:r>
    </w:p>
    <w:p w14:paraId="460CF898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ewe49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gje71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logfile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svq55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ab/>
        <w:t>xca33</w:t>
      </w:r>
    </w:p>
    <w:p w14:paraId="38DB4166" w14:textId="77777777" w:rsidR="0015419B" w:rsidRPr="00AB2A15" w:rsidRDefault="0015419B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43C722C4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[postgres2@pg117 ~/gje71]$ psql -U postgres2 -p 9806 -d postgres</w:t>
      </w:r>
    </w:p>
    <w:p w14:paraId="498D9969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psql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(14.2)</w:t>
      </w:r>
    </w:p>
    <w:p w14:paraId="584333A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Введите "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help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", чтобы получить справку.</w:t>
      </w:r>
    </w:p>
    <w:p w14:paraId="25224838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2F39540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postgres=# CREATE TABLESPACE ts_gje71 LOCATION '/var/db/postgres2/gje71';</w:t>
      </w:r>
    </w:p>
    <w:p w14:paraId="455A4A0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CREATE TABLESPACE</w:t>
      </w:r>
    </w:p>
    <w:p w14:paraId="33D7613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postgres=# CREATE TABLESPACE ts_xca33 LOCATION '/var/db/postgres2/xca33';</w:t>
      </w:r>
    </w:p>
    <w:p w14:paraId="68BA2172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CREATE TABLESPACE</w:t>
      </w:r>
    </w:p>
    <w:p w14:paraId="7D2A2B3B" w14:textId="77777777" w:rsidR="00F769D1" w:rsidRPr="00AB2A15" w:rsidRDefault="00F769D1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6014A2C5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=# \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</w:t>
      </w:r>
    </w:p>
    <w:p w14:paraId="12B55582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                         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Список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баз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данных</w:t>
      </w:r>
    </w:p>
    <w:p w14:paraId="519E0BF5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Имя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Владелец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Кодировка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COLLATE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| 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CTYPE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|    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Права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доступа</w:t>
      </w:r>
    </w:p>
    <w:p w14:paraId="373D8488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-----------+-----------+-----------+--------------+--------------+-------------------------</w:t>
      </w:r>
    </w:p>
    <w:p w14:paraId="4E1216AB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2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</w:t>
      </w:r>
    </w:p>
    <w:p w14:paraId="26FC7FFB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template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0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2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=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           +</w:t>
      </w:r>
    </w:p>
    <w:p w14:paraId="3FC67C34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 |           |           |              |         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2=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CTc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</w:t>
      </w:r>
    </w:p>
    <w:p w14:paraId="3C979D53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template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1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2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=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           +</w:t>
      </w:r>
    </w:p>
    <w:p w14:paraId="1F7B491A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 |           |           |              |         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2=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CTc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</w:t>
      </w:r>
    </w:p>
    <w:p w14:paraId="57B03D04" w14:textId="77777777" w:rsidR="00F769D1" w:rsidRPr="00AB2A15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(3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строки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)</w:t>
      </w:r>
    </w:p>
    <w:p w14:paraId="2E174B14" w14:textId="77777777" w:rsidR="00F769D1" w:rsidRPr="00AB2A15" w:rsidRDefault="00F769D1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7B06A63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postgres=# CREATE DATABASE fatbluefish TEMPLATE template1;</w:t>
      </w:r>
    </w:p>
    <w:p w14:paraId="492438E4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CREATE DATABASE</w:t>
      </w:r>
    </w:p>
    <w:p w14:paraId="725FF397" w14:textId="77777777" w:rsidR="00F769D1" w:rsidRPr="00AB2A15" w:rsidRDefault="00F769D1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475BEB4A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=# \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</w:t>
      </w:r>
    </w:p>
    <w:p w14:paraId="2C5E61C8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                          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Список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баз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данных</w:t>
      </w:r>
    </w:p>
    <w:p w14:paraId="3BD9FEB6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Имя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Владелец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Кодировка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COLLATE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| 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LC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CTYPE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|     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Права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доступа</w:t>
      </w:r>
    </w:p>
    <w:p w14:paraId="350D69C7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-------------+-----------+-----------+--------------+--------------+-------------------------</w:t>
      </w:r>
    </w:p>
    <w:p w14:paraId="5E9FD314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fatbluefish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2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</w:t>
      </w:r>
    </w:p>
    <w:p w14:paraId="347193A9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2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</w:t>
      </w:r>
    </w:p>
    <w:p w14:paraId="043A9BBB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template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0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2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=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           +</w:t>
      </w:r>
    </w:p>
    <w:p w14:paraId="57750689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   |           |           |              |         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2=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CTc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</w:t>
      </w:r>
    </w:p>
    <w:p w14:paraId="3F88990D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template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1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2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_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RU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.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KOI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8-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R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| =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           +</w:t>
      </w:r>
    </w:p>
    <w:p w14:paraId="7664550C" w14:textId="77777777" w:rsidR="00F769D1" w:rsidRPr="00AB2A15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     |           |           |              |              |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2=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CTc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/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2</w:t>
      </w:r>
    </w:p>
    <w:p w14:paraId="021F9896" w14:textId="77777777" w:rsidR="00F769D1" w:rsidRPr="00AB2A15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(4 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строки</w:t>
      </w:r>
      <w:r w:rsidRPr="00AB2A15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)</w:t>
      </w:r>
    </w:p>
    <w:p w14:paraId="104235F8" w14:textId="77777777" w:rsidR="00F769D1" w:rsidRPr="00AB2A15" w:rsidRDefault="00F769D1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042BBAC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postgres=# CREATE ROLE tolia WITH LOGIN PASSWORD '123456';</w:t>
      </w:r>
    </w:p>
    <w:p w14:paraId="1CA992F4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lastRenderedPageBreak/>
        <w:t>CREATE ROLE</w:t>
      </w:r>
    </w:p>
    <w:p w14:paraId="30775DA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postgres=# GRANT CONNECT ON DATABASE fatbluefish TO tolia;</w:t>
      </w:r>
    </w:p>
    <w:p w14:paraId="6E4FABC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GRANT</w:t>
      </w:r>
    </w:p>
    <w:p w14:paraId="017EA7C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postgres=# GRANT ALL PRIVILEGES ON DATABASE fatbluefish TO tolia;</w:t>
      </w:r>
    </w:p>
    <w:p w14:paraId="72F80C28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GRANT</w:t>
      </w:r>
    </w:p>
    <w:p w14:paraId="30F74C9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postgres=# GRANT CREATE ON TABLESPACE ts_gje71 TO tolia;</w:t>
      </w:r>
    </w:p>
    <w:p w14:paraId="1A4173F4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GRANT</w:t>
      </w:r>
    </w:p>
    <w:p w14:paraId="5C0A153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postgres=# GRANT CREATE ON TABLESPACE ts_xca33 TO tolia;</w:t>
      </w:r>
    </w:p>
    <w:p w14:paraId="09DD5E1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GRANT</w:t>
      </w:r>
    </w:p>
    <w:p w14:paraId="0C7044AC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postgres=# \q</w:t>
      </w:r>
    </w:p>
    <w:p w14:paraId="4524545A" w14:textId="77777777" w:rsidR="00F769D1" w:rsidRPr="00F769D1" w:rsidRDefault="00F769D1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03A364E6" w14:textId="77777777" w:rsidR="00393E28" w:rsidRPr="00393E28" w:rsidRDefault="00393E28" w:rsidP="00393E28">
      <w:pPr>
        <w:pStyle w:val="HTML"/>
        <w:shd w:val="clear" w:color="auto" w:fill="F5F5F5"/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</w:pPr>
      <w:r w:rsidRPr="00393E28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[postgres2@pg117 ~]$ psql -U postgres2 -p 9806 -d fatbluefish</w:t>
      </w:r>
    </w:p>
    <w:p w14:paraId="2E627AD6" w14:textId="77777777" w:rsidR="00393E28" w:rsidRPr="00AB2A15" w:rsidRDefault="00393E28" w:rsidP="00393E28">
      <w:pPr>
        <w:pStyle w:val="HTML"/>
        <w:shd w:val="clear" w:color="auto" w:fill="F5F5F5"/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</w:pPr>
      <w:r w:rsidRPr="00393E28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psql</w:t>
      </w:r>
      <w:r w:rsidRPr="00AB2A15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 xml:space="preserve"> (16.4)</w:t>
      </w:r>
    </w:p>
    <w:p w14:paraId="6D40C6BF" w14:textId="130F2ED3" w:rsidR="00F769D1" w:rsidRPr="00AB2A15" w:rsidRDefault="00393E28" w:rsidP="00393E28">
      <w:pPr>
        <w:pStyle w:val="HTML"/>
        <w:shd w:val="clear" w:color="auto" w:fill="F5F5F5"/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</w:pPr>
      <w:r w:rsidRPr="00AB2A15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Введите "</w:t>
      </w:r>
      <w:r w:rsidRPr="00393E28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help</w:t>
      </w:r>
      <w:r w:rsidRPr="00AB2A15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", чтобы получить справку.</w:t>
      </w:r>
    </w:p>
    <w:p w14:paraId="0C3E6B68" w14:textId="77777777" w:rsidR="00393E28" w:rsidRPr="00F769D1" w:rsidRDefault="00393E28" w:rsidP="00393E28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691589FE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fatbluefish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=&gt;</w:t>
      </w:r>
    </w:p>
    <w:p w14:paraId="77018748" w14:textId="77777777" w:rsidR="00F769D1" w:rsidRPr="00F769D1" w:rsidRDefault="00F769D1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3C7F243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fatbluefish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=&gt;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CREATE TABLE sales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</w:p>
    <w:p w14:paraId="749DA7F9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</w:t>
      </w:r>
      <w:r w:rsidRPr="00F769D1">
        <w:rPr>
          <w:rStyle w:val="token"/>
          <w:rFonts w:ascii="Menlo" w:hAnsi="Menlo" w:cs="Menlo"/>
          <w:color w:val="795DA3"/>
          <w:sz w:val="16"/>
          <w:szCs w:val="16"/>
          <w:bdr w:val="none" w:sz="0" w:space="0" w:color="auto" w:frame="1"/>
        </w:rPr>
        <w:t>id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SERIAL,</w:t>
      </w:r>
    </w:p>
    <w:p w14:paraId="5F41F2A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sale_date DATE,</w:t>
      </w:r>
    </w:p>
    <w:p w14:paraId="000763A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amount DECIMAL,</w:t>
      </w:r>
    </w:p>
    <w:p w14:paraId="3687268F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PRIMARY KEY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id, sale_date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</w:p>
    <w:p w14:paraId="79DEFF7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PARTITION BY RANGE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sale_date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);</w:t>
      </w:r>
    </w:p>
    <w:p w14:paraId="7AFB2C3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CREATE TABLE</w:t>
      </w:r>
    </w:p>
    <w:p w14:paraId="10DCAF86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fatbluefish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=&gt;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CREATE TABLE sales_2023 PARTITION OF sales</w:t>
      </w:r>
    </w:p>
    <w:p w14:paraId="7D46644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FOR VALUES FROM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'2023-01-01'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TO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'2023-12-31'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</w:p>
    <w:p w14:paraId="10828F6E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TABLESPACE ts_gje71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;</w:t>
      </w:r>
    </w:p>
    <w:p w14:paraId="7BC51DF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CREATE TABLE</w:t>
      </w:r>
    </w:p>
    <w:p w14:paraId="541A7C1E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fatbluefish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=&gt;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CREATE TABLE sales_2024 PARTITION OF sales</w:t>
      </w:r>
    </w:p>
    <w:p w14:paraId="1718756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FOR VALUES FROM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'2024-01-01'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TO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'2024-12-31'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</w:p>
    <w:p w14:paraId="205B9BA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TABLESPACE ts_xca33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;</w:t>
      </w:r>
    </w:p>
    <w:p w14:paraId="756E01FE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CREATE TABLE</w:t>
      </w:r>
    </w:p>
    <w:p w14:paraId="438DE255" w14:textId="77777777" w:rsidR="00F769D1" w:rsidRPr="00F769D1" w:rsidRDefault="00F769D1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24B634D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fatbluefish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=&gt;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INSERT INTO sales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sale_date, amount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VALUES</w:t>
      </w:r>
    </w:p>
    <w:p w14:paraId="7D154A9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'2023-02-15'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, 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</w:rPr>
        <w:t>100.00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,</w:t>
      </w:r>
    </w:p>
    <w:p w14:paraId="34DB1E5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'2023-06-20'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, 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</w:rPr>
        <w:t>150.00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,</w:t>
      </w:r>
    </w:p>
    <w:p w14:paraId="55285602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'2024-03-10'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, 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</w:rPr>
        <w:t>200.00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);</w:t>
      </w:r>
    </w:p>
    <w:p w14:paraId="07787979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INSERT 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</w:rPr>
        <w:t>0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</w:rPr>
        <w:t>3</w:t>
      </w:r>
    </w:p>
    <w:p w14:paraId="33D8DC44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fatbluefish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=&gt;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\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q</w:t>
      </w:r>
    </w:p>
    <w:p w14:paraId="6F8CBAA4" w14:textId="77777777" w:rsidR="00F769D1" w:rsidRPr="00AB2A15" w:rsidRDefault="00F769D1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208F8036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[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postgres2@pg117 ~/gje71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]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$ psql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-U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postgres2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-p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</w:rPr>
        <w:t>9806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-d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fatbluefish</w:t>
      </w:r>
    </w:p>
    <w:p w14:paraId="3C366C1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psql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 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(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  <w:lang w:val="ru-RU"/>
        </w:rPr>
        <w:t>14.2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  <w:lang w:val="ru-RU"/>
        </w:rPr>
        <w:t>)</w:t>
      </w:r>
    </w:p>
    <w:p w14:paraId="0EDC707E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 xml:space="preserve">Введите 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</w:rPr>
        <w:t>help</w:t>
      </w:r>
      <w:r w:rsidRPr="00F769D1">
        <w:rPr>
          <w:rStyle w:val="token"/>
          <w:rFonts w:ascii="Menlo" w:hAnsi="Menlo" w:cs="Menlo"/>
          <w:color w:val="183691"/>
          <w:sz w:val="16"/>
          <w:szCs w:val="16"/>
          <w:bdr w:val="none" w:sz="0" w:space="0" w:color="auto" w:frame="1"/>
          <w:lang w:val="ru-RU"/>
        </w:rPr>
        <w:t>"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  <w:t>, чтобы получить справку.</w:t>
      </w:r>
    </w:p>
    <w:p w14:paraId="39D43A9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  <w:lang w:val="ru-RU"/>
        </w:rPr>
      </w:pPr>
    </w:p>
    <w:p w14:paraId="1DD94C4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fatbluefish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=</w:t>
      </w:r>
      <w:r w:rsidRPr="00F769D1">
        <w:rPr>
          <w:rStyle w:val="token"/>
          <w:rFonts w:ascii="Menlo" w:hAnsi="Menlo" w:cs="Menlo"/>
          <w:color w:val="969896"/>
          <w:sz w:val="16"/>
          <w:szCs w:val="16"/>
          <w:bdr w:val="none" w:sz="0" w:space="0" w:color="auto" w:frame="1"/>
        </w:rPr>
        <w:t># SELECT spcname AS "Name", pg_tablespace_location(oid) AS "Location" FROM pg_tablespace;</w:t>
      </w:r>
    </w:p>
    <w:p w14:paraId="34506FA7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Name    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|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Location</w:t>
      </w:r>
    </w:p>
    <w:p w14:paraId="0CD8191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------------+-------------------------</w:t>
      </w:r>
    </w:p>
    <w:p w14:paraId="5946218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pg_default 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|</w:t>
      </w:r>
    </w:p>
    <w:p w14:paraId="7281F48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|</w:t>
      </w:r>
    </w:p>
    <w:p w14:paraId="7E8F358F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ts_gje71   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|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/var/db/postgres2/gje71</w:t>
      </w:r>
    </w:p>
    <w:p w14:paraId="5706B0A6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ts_xca33   </w:t>
      </w:r>
      <w:r w:rsidRPr="00F769D1">
        <w:rPr>
          <w:rStyle w:val="token"/>
          <w:rFonts w:ascii="Menlo" w:hAnsi="Menlo" w:cs="Menlo"/>
          <w:color w:val="A71D5D"/>
          <w:sz w:val="16"/>
          <w:szCs w:val="16"/>
          <w:bdr w:val="none" w:sz="0" w:space="0" w:color="auto" w:frame="1"/>
        </w:rPr>
        <w:t>|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/var/db/postgres2/xca33</w:t>
      </w:r>
    </w:p>
    <w:p w14:paraId="36B3BA54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(</w:t>
      </w:r>
      <w:r w:rsidRPr="00F769D1">
        <w:rPr>
          <w:rStyle w:val="token"/>
          <w:rFonts w:ascii="Menlo" w:hAnsi="Menlo" w:cs="Menlo"/>
          <w:color w:val="0086B3"/>
          <w:sz w:val="16"/>
          <w:szCs w:val="16"/>
          <w:bdr w:val="none" w:sz="0" w:space="0" w:color="auto" w:frame="1"/>
        </w:rPr>
        <w:t>4</w:t>
      </w: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строки</w:t>
      </w:r>
      <w:r w:rsidRPr="00F769D1">
        <w:rPr>
          <w:rStyle w:val="token"/>
          <w:rFonts w:ascii="Menlo" w:hAnsi="Menlo" w:cs="Menlo"/>
          <w:color w:val="333333"/>
          <w:sz w:val="16"/>
          <w:szCs w:val="16"/>
          <w:bdr w:val="none" w:sz="0" w:space="0" w:color="auto" w:frame="1"/>
        </w:rPr>
        <w:t>)</w:t>
      </w:r>
    </w:p>
    <w:p w14:paraId="2654C1C1" w14:textId="77777777" w:rsidR="00F769D1" w:rsidRPr="00AB2A15" w:rsidRDefault="00F769D1" w:rsidP="0015419B">
      <w:pPr>
        <w:spacing w:after="0" w:line="240" w:lineRule="auto"/>
        <w:ind w:left="0" w:firstLine="0"/>
        <w:rPr>
          <w:rFonts w:ascii="宋体" w:eastAsia="宋体" w:hAnsi="宋体" w:cs="宋体"/>
          <w:color w:val="auto"/>
          <w:kern w:val="0"/>
          <w:sz w:val="16"/>
          <w:szCs w:val="16"/>
          <w14:ligatures w14:val="none"/>
        </w:rPr>
      </w:pPr>
    </w:p>
    <w:p w14:paraId="73DEA26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fatbluefish=# SELECT</w:t>
      </w:r>
    </w:p>
    <w:p w14:paraId="3F09B48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t.spcname AS "Tablespace",</w:t>
      </w:r>
    </w:p>
    <w:p w14:paraId="726011E2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c.relname AS "Object Name",</w:t>
      </w:r>
    </w:p>
    <w:p w14:paraId="6A9AFFB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CASE c.relkind</w:t>
      </w:r>
    </w:p>
    <w:p w14:paraId="574FF50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WHEN 'r' THEN 'Table'</w:t>
      </w:r>
    </w:p>
    <w:p w14:paraId="3178E61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WHEN 'i' THEN 'Index'</w:t>
      </w:r>
    </w:p>
    <w:p w14:paraId="061ED4B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WHEN 'S' THEN 'Sequence'</w:t>
      </w:r>
    </w:p>
    <w:p w14:paraId="67D2852E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WHEN 'v' THEN 'View'</w:t>
      </w:r>
    </w:p>
    <w:p w14:paraId="124C31B8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WHEN 'm' THEN 'Materialized View'</w:t>
      </w:r>
    </w:p>
    <w:p w14:paraId="101C2AE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WHEN 'c' THEN 'Composite Type'</w:t>
      </w:r>
    </w:p>
    <w:p w14:paraId="23A779B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WHEN 't' THEN 'TOAST Table'</w:t>
      </w:r>
    </w:p>
    <w:p w14:paraId="6AF58DD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    WHEN 'f' THEN 'Foreign Table'</w:t>
      </w:r>
    </w:p>
    <w:p w14:paraId="694E5C12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END AS "Object Type"</w:t>
      </w:r>
    </w:p>
    <w:p w14:paraId="7E2F13F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FROM</w:t>
      </w:r>
    </w:p>
    <w:p w14:paraId="6F1D435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pg_class c</w:t>
      </w:r>
    </w:p>
    <w:p w14:paraId="50AC65C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JOIN</w:t>
      </w:r>
    </w:p>
    <w:p w14:paraId="00CA283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pg_tablespace t ON c.reltablespace = t.oid</w:t>
      </w:r>
    </w:p>
    <w:p w14:paraId="6674948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ORDER BY</w:t>
      </w:r>
    </w:p>
    <w:p w14:paraId="2173BA4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   t.spcname, c.relname;</w:t>
      </w:r>
    </w:p>
    <w:p w14:paraId="6FBDAE39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Tablespace |               Object Name               | Object Type</w:t>
      </w:r>
    </w:p>
    <w:p w14:paraId="5AD1B3A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lastRenderedPageBreak/>
        <w:t>------------+-----------------------------------------+-------------</w:t>
      </w:r>
    </w:p>
    <w:p w14:paraId="39E5B33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pg_auth_members                         | Table</w:t>
      </w:r>
    </w:p>
    <w:p w14:paraId="3C18D22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pg_auth_members_member_role_index       | Index</w:t>
      </w:r>
    </w:p>
    <w:p w14:paraId="1F43944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pg_auth_members_role_member_index       | Index</w:t>
      </w:r>
    </w:p>
    <w:p w14:paraId="7E9BA39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pg_authid                               | Table</w:t>
      </w:r>
    </w:p>
    <w:p w14:paraId="33E06646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pg_authid_oid_index                     | Index</w:t>
      </w:r>
    </w:p>
    <w:p w14:paraId="42C053B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pg_authid_rolname_index                 | Index</w:t>
      </w:r>
    </w:p>
    <w:p w14:paraId="6759380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pg_database                             | Table</w:t>
      </w:r>
    </w:p>
    <w:p w14:paraId="64C636A2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pg_database_datname_index               | Index</w:t>
      </w:r>
    </w:p>
    <w:p w14:paraId="232ACE8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pg_database_oid_index                   | Index</w:t>
      </w:r>
    </w:p>
    <w:p w14:paraId="3C40E2AF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pg_db_role_setting                      | Table</w:t>
      </w:r>
    </w:p>
    <w:p w14:paraId="204539C7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pg_db_role_setting_databaseid_rol_index | Index</w:t>
      </w:r>
    </w:p>
    <w:p w14:paraId="1AC657D8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pg_replication_origin                   | Table</w:t>
      </w:r>
    </w:p>
    <w:p w14:paraId="4624B70F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pg_replication_origin_roiident_index    | Index</w:t>
      </w:r>
    </w:p>
    <w:p w14:paraId="098FA02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pg_replication_origin_roname_index      | Index</w:t>
      </w:r>
    </w:p>
    <w:p w14:paraId="65FED81F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pg_shdepend                             | Table</w:t>
      </w:r>
    </w:p>
    <w:p w14:paraId="7CB5F7B2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pg_shdepend_depender_index              | Index</w:t>
      </w:r>
    </w:p>
    <w:p w14:paraId="6BEC7115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pg_shdepend_reference_index             | Index</w:t>
      </w:r>
    </w:p>
    <w:p w14:paraId="68BB1169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pg_shdescription                        | Table</w:t>
      </w:r>
    </w:p>
    <w:p w14:paraId="6B97E0C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pg_shdescription_o_c_index              | Index</w:t>
      </w:r>
    </w:p>
    <w:p w14:paraId="3C981BBF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pg_shseclabel                           | Table</w:t>
      </w:r>
    </w:p>
    <w:p w14:paraId="326D5138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pg_shseclabel_object_index              | Index</w:t>
      </w:r>
    </w:p>
    <w:p w14:paraId="26D19B3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pg_subscription                         | Table</w:t>
      </w:r>
    </w:p>
    <w:p w14:paraId="523CB74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pg_subscription_oid_index               | Index</w:t>
      </w:r>
    </w:p>
    <w:p w14:paraId="7E508D1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pg_subscription_subname_index           | Index</w:t>
      </w:r>
    </w:p>
    <w:p w14:paraId="7340905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pg_tablespace                           | Table</w:t>
      </w:r>
    </w:p>
    <w:p w14:paraId="0EEDC78D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pg_tablespace_oid_index                 | Index</w:t>
      </w:r>
    </w:p>
    <w:p w14:paraId="530D2864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pg_tablespace_spcname_index             | Index</w:t>
      </w:r>
    </w:p>
    <w:p w14:paraId="3AD358B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pg_toast_1213                           | TOAST Table</w:t>
      </w:r>
    </w:p>
    <w:p w14:paraId="58FE92BC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pg_toast_1213_index                     | Index</w:t>
      </w:r>
    </w:p>
    <w:p w14:paraId="3950099E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pg_toast_1260                           | TOAST Table</w:t>
      </w:r>
    </w:p>
    <w:p w14:paraId="4E8DCBA3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pg_toast_1260_index                     | Index</w:t>
      </w:r>
    </w:p>
    <w:p w14:paraId="30CA12DE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pg_toast_1262                           | TOAST Table</w:t>
      </w:r>
    </w:p>
    <w:p w14:paraId="5342A2A4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pg_toast_1262_index                     | Index</w:t>
      </w:r>
    </w:p>
    <w:p w14:paraId="3E665F2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pg_toast_2396                           | TOAST Table</w:t>
      </w:r>
    </w:p>
    <w:p w14:paraId="785DDC8B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pg_toast_2396_index                     | Index</w:t>
      </w:r>
    </w:p>
    <w:p w14:paraId="43E2BE3A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pg_toast_2964                           | TOAST Table</w:t>
      </w:r>
    </w:p>
    <w:p w14:paraId="6CA888F7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pg_toast_2964_index                     | Index</w:t>
      </w:r>
    </w:p>
    <w:p w14:paraId="189B5A07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pg_toast_3592                           | TOAST Table</w:t>
      </w:r>
    </w:p>
    <w:p w14:paraId="1AD98068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pg_toast_3592_index                     | Index</w:t>
      </w:r>
    </w:p>
    <w:p w14:paraId="251FE2A9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pg_toast_6000                           | TOAST Table</w:t>
      </w:r>
    </w:p>
    <w:p w14:paraId="53472ECE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pg_toast_6000_index                     | Index</w:t>
      </w:r>
    </w:p>
    <w:p w14:paraId="6CDB84A0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pg_toast_6100                           | TOAST Table</w:t>
      </w:r>
    </w:p>
    <w:p w14:paraId="3C7BEEA1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pg_global  | pg_toast_6100_index                     | Index</w:t>
      </w:r>
    </w:p>
    <w:p w14:paraId="797E5DBE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ts_gje71   | pg_toast_16400                          | TOAST Table</w:t>
      </w:r>
    </w:p>
    <w:p w14:paraId="7FDF3842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ts_gje71   | pg_toast_16400_index                    | Index</w:t>
      </w:r>
    </w:p>
    <w:p w14:paraId="317E2DF2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ts_gje71   | sales_2023                              | Table</w:t>
      </w:r>
    </w:p>
    <w:p w14:paraId="50B55B07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ts_xca33   | pg_toast_16408                          | TOAST Table</w:t>
      </w:r>
    </w:p>
    <w:p w14:paraId="58720BA2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ts_xca33   | pg_toast_16408_index                    | Index</w:t>
      </w:r>
    </w:p>
    <w:p w14:paraId="2A353BDE" w14:textId="77777777" w:rsidR="00F769D1" w:rsidRPr="00F769D1" w:rsidRDefault="00F769D1" w:rsidP="00F769D1">
      <w:pPr>
        <w:pStyle w:val="HTML"/>
        <w:shd w:val="clear" w:color="auto" w:fill="F5F5F5"/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 xml:space="preserve"> ts_xca33   | sales_2024                              | Table</w:t>
      </w:r>
    </w:p>
    <w:p w14:paraId="57466A58" w14:textId="77777777" w:rsidR="00F769D1" w:rsidRPr="00F769D1" w:rsidRDefault="00F769D1" w:rsidP="00F769D1">
      <w:pPr>
        <w:pStyle w:val="HTML"/>
        <w:shd w:val="clear" w:color="auto" w:fill="F5F5F5"/>
        <w:rPr>
          <w:rFonts w:ascii="Consolas" w:hAnsi="Consolas" w:cs="Consolas"/>
          <w:color w:val="333333"/>
          <w:sz w:val="16"/>
          <w:szCs w:val="16"/>
        </w:rPr>
      </w:pPr>
      <w:r w:rsidRPr="00F769D1">
        <w:rPr>
          <w:rStyle w:val="HTML1"/>
          <w:rFonts w:ascii="Menlo" w:hAnsi="Menlo" w:cs="Menlo"/>
          <w:color w:val="000000"/>
          <w:sz w:val="16"/>
          <w:szCs w:val="16"/>
          <w:bdr w:val="none" w:sz="0" w:space="0" w:color="auto" w:frame="1"/>
        </w:rPr>
        <w:t>(49 строк)</w:t>
      </w:r>
    </w:p>
    <w:p w14:paraId="50F46B2B" w14:textId="34C93358" w:rsidR="005F33B1" w:rsidRPr="00BE6F5C" w:rsidRDefault="005F33B1" w:rsidP="00642EA5">
      <w:pPr>
        <w:spacing w:line="550" w:lineRule="auto"/>
        <w:ind w:left="0" w:right="142" w:firstLine="0"/>
      </w:pPr>
    </w:p>
    <w:p w14:paraId="4BC02EA8" w14:textId="77777777" w:rsidR="005F33B1" w:rsidRPr="005F4432" w:rsidRDefault="00000000">
      <w:pPr>
        <w:pStyle w:val="1"/>
        <w:spacing w:after="469"/>
        <w:ind w:left="-5"/>
        <w:rPr>
          <w:lang w:val="ru-RU"/>
        </w:rPr>
      </w:pPr>
      <w:bookmarkStart w:id="4" w:name="_Toc169017276"/>
      <w:r w:rsidRPr="005F4432">
        <w:rPr>
          <w:lang w:val="ru-RU"/>
        </w:rPr>
        <w:t>Вывод</w:t>
      </w:r>
      <w:bookmarkEnd w:id="4"/>
      <w:r w:rsidRPr="005F4432">
        <w:rPr>
          <w:lang w:val="ru-RU"/>
        </w:rPr>
        <w:t xml:space="preserve"> </w:t>
      </w:r>
    </w:p>
    <w:p w14:paraId="26CABB4C" w14:textId="537A4289" w:rsidR="005F33B1" w:rsidRPr="00AB2A15" w:rsidRDefault="00000000">
      <w:pPr>
        <w:spacing w:after="3" w:line="468" w:lineRule="auto"/>
        <w:ind w:left="-15" w:firstLine="420"/>
        <w:rPr>
          <w:sz w:val="20"/>
          <w:szCs w:val="20"/>
          <w:lang w:val="ru-RU"/>
        </w:rPr>
      </w:pPr>
      <w:r w:rsidRPr="00784E6F">
        <w:rPr>
          <w:rFonts w:ascii="Arial" w:eastAsia="Arial" w:hAnsi="Arial" w:cs="Arial"/>
          <w:sz w:val="20"/>
          <w:szCs w:val="20"/>
          <w:lang w:val="ru-RU"/>
        </w:rPr>
        <w:t xml:space="preserve"> </w:t>
      </w:r>
      <w:r w:rsidR="0015419B" w:rsidRPr="00784E6F">
        <w:rPr>
          <w:rFonts w:ascii="Helvetica Neue" w:hAnsi="Helvetica Neue"/>
          <w:color w:val="333333"/>
          <w:sz w:val="20"/>
          <w:szCs w:val="20"/>
          <w:shd w:val="clear" w:color="auto" w:fill="FFFFFF"/>
          <w:lang w:val="ru-RU"/>
        </w:rPr>
        <w:t>В ходе выполнения работы научился создавать, инициализировать, настраивать и использовать базы данных с помощью команд.</w:t>
      </w:r>
    </w:p>
    <w:sectPr w:rsidR="005F33B1" w:rsidRPr="00AB2A15" w:rsidSect="005E2467">
      <w:pgSz w:w="11904" w:h="16838"/>
      <w:pgMar w:top="1458" w:right="1725" w:bottom="145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3089"/>
    <w:multiLevelType w:val="multilevel"/>
    <w:tmpl w:val="7BD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E12767"/>
    <w:multiLevelType w:val="multilevel"/>
    <w:tmpl w:val="B5F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C9385F"/>
    <w:multiLevelType w:val="hybridMultilevel"/>
    <w:tmpl w:val="D7CC2972"/>
    <w:lvl w:ilvl="0" w:tplc="6C14D7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3157991">
    <w:abstractNumId w:val="2"/>
  </w:num>
  <w:num w:numId="2" w16cid:durableId="581764967">
    <w:abstractNumId w:val="1"/>
  </w:num>
  <w:num w:numId="3" w16cid:durableId="164222879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10803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B1"/>
    <w:rsid w:val="00094479"/>
    <w:rsid w:val="00122DFB"/>
    <w:rsid w:val="0014566B"/>
    <w:rsid w:val="0015419B"/>
    <w:rsid w:val="00216813"/>
    <w:rsid w:val="0027781A"/>
    <w:rsid w:val="00356CEA"/>
    <w:rsid w:val="00393E28"/>
    <w:rsid w:val="003D227B"/>
    <w:rsid w:val="00476869"/>
    <w:rsid w:val="004C7D34"/>
    <w:rsid w:val="005E2467"/>
    <w:rsid w:val="005F33B1"/>
    <w:rsid w:val="005F4432"/>
    <w:rsid w:val="00642EA5"/>
    <w:rsid w:val="00784E6F"/>
    <w:rsid w:val="00791CBB"/>
    <w:rsid w:val="00810710"/>
    <w:rsid w:val="00845830"/>
    <w:rsid w:val="008B4400"/>
    <w:rsid w:val="008F4146"/>
    <w:rsid w:val="00911A64"/>
    <w:rsid w:val="00A23D1E"/>
    <w:rsid w:val="00AB2A15"/>
    <w:rsid w:val="00AD20B0"/>
    <w:rsid w:val="00AF2CF8"/>
    <w:rsid w:val="00B175DC"/>
    <w:rsid w:val="00BE6F5C"/>
    <w:rsid w:val="00D96D8A"/>
    <w:rsid w:val="00E3408F"/>
    <w:rsid w:val="00E64471"/>
    <w:rsid w:val="00E8163B"/>
    <w:rsid w:val="00EA49CC"/>
    <w:rsid w:val="00F319DF"/>
    <w:rsid w:val="00F769D1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166B"/>
  <w15:docId w15:val="{20588B2B-BD9C-054D-9127-AA407DC9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71" w:lineRule="auto"/>
      <w:ind w:left="10" w:hanging="10"/>
    </w:pPr>
    <w:rPr>
      <w:rFonts w:ascii="Courier New" w:eastAsia="Courier New" w:hAnsi="Courier New" w:cs="Courier New"/>
      <w:color w:val="000000"/>
      <w:sz w:val="1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9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b/>
      <w:color w:val="000000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5F4432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F4432"/>
    <w:pPr>
      <w:spacing w:before="120" w:after="120"/>
      <w:ind w:left="0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5F4432"/>
    <w:pPr>
      <w:spacing w:after="0"/>
      <w:ind w:left="120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F4432"/>
    <w:pPr>
      <w:spacing w:after="0"/>
      <w:ind w:left="24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F4432"/>
    <w:pPr>
      <w:spacing w:after="0"/>
      <w:ind w:left="36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F4432"/>
    <w:pPr>
      <w:spacing w:after="0"/>
      <w:ind w:left="48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F4432"/>
    <w:pPr>
      <w:spacing w:after="0"/>
      <w:ind w:left="6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F4432"/>
    <w:pPr>
      <w:spacing w:after="0"/>
      <w:ind w:left="72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F4432"/>
    <w:pPr>
      <w:spacing w:after="0"/>
      <w:ind w:left="84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F4432"/>
    <w:pPr>
      <w:spacing w:after="0"/>
      <w:ind w:left="960"/>
    </w:pPr>
    <w:rPr>
      <w:rFonts w:asciiTheme="minorHAnsi" w:eastAsiaTheme="minorHAnsi"/>
      <w:sz w:val="18"/>
      <w:szCs w:val="18"/>
    </w:rPr>
  </w:style>
  <w:style w:type="paragraph" w:styleId="a3">
    <w:name w:val="List Paragraph"/>
    <w:basedOn w:val="a"/>
    <w:uiPriority w:val="34"/>
    <w:qFormat/>
    <w:rsid w:val="00E816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163B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163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A49CC"/>
    <w:rPr>
      <w:rFonts w:ascii="Courier New" w:eastAsia="Courier New" w:hAnsi="Courier New" w:cs="Courier New"/>
      <w:b/>
      <w:bCs/>
      <w:color w:val="00000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5419B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54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宋体" w:eastAsia="宋体" w:hAnsi="宋体" w:cs="宋体"/>
      <w:color w:val="auto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5419B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5419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5419B"/>
  </w:style>
  <w:style w:type="paragraph" w:styleId="a6">
    <w:name w:val="Normal (Web)"/>
    <w:basedOn w:val="a"/>
    <w:uiPriority w:val="99"/>
    <w:semiHidden/>
    <w:unhideWhenUsed/>
    <w:rsid w:val="0015419B"/>
    <w:pPr>
      <w:spacing w:before="100" w:beforeAutospacing="1" w:after="100" w:afterAutospacing="1" w:line="240" w:lineRule="auto"/>
      <w:ind w:left="0" w:firstLine="0"/>
    </w:pPr>
    <w:rPr>
      <w:rFonts w:ascii="宋体" w:eastAsia="宋体" w:hAnsi="宋体" w:cs="宋体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76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415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62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2071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44097D-C888-5242-9F00-C15CA9D3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2300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cp:lastModifiedBy>Чжоу Хунсян</cp:lastModifiedBy>
  <cp:revision>5</cp:revision>
  <cp:lastPrinted>2024-06-12T00:32:00Z</cp:lastPrinted>
  <dcterms:created xsi:type="dcterms:W3CDTF">2024-06-12T00:32:00Z</dcterms:created>
  <dcterms:modified xsi:type="dcterms:W3CDTF">2024-09-22T21:15:00Z</dcterms:modified>
</cp:coreProperties>
</file>