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985F" w14:textId="77777777" w:rsidR="006B242C" w:rsidRPr="001B29A9" w:rsidRDefault="006B242C" w:rsidP="006B242C">
      <w:pPr>
        <w:jc w:val="center"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Министерство науки и высшего образования Российской Федерации</w:t>
      </w:r>
    </w:p>
    <w:p w14:paraId="74993255" w14:textId="4F86F63A" w:rsidR="006B242C" w:rsidRPr="001B29A9" w:rsidRDefault="006B242C" w:rsidP="006B242C">
      <w:pPr>
        <w:jc w:val="center"/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</w:pPr>
      <w:r w:rsidRPr="001B29A9"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  <w:t>ФЕДЕРАЛЬНОЕ ГОСУДАРСТВЕННОЕ АВТОНОМНОЕ</w:t>
      </w:r>
      <w:r w:rsidR="005C2D0F" w:rsidRPr="001B29A9"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  <w:t>ОБРАЗОВАТЕЛЬНОЕ</w:t>
      </w:r>
      <w:r w:rsidR="005C2D0F" w:rsidRPr="001B29A9"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  <w:t>УЧРЕЖДЕНИЕ ВЫСШЕГО ОБРАЗОВАНИЯ</w:t>
      </w:r>
    </w:p>
    <w:p w14:paraId="3753FD47" w14:textId="46D13940" w:rsidR="006B242C" w:rsidRPr="001B29A9" w:rsidRDefault="006B242C" w:rsidP="006B242C">
      <w:pPr>
        <w:jc w:val="center"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НАЦИОНАЛЬНЫЙ ИССЛЕДОВАТЕЛЬСКИЙ УНИВЕРСИТЕТ ИТМО</w:t>
      </w:r>
      <w:r w:rsidR="005C2D0F"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ITMO University</w:t>
      </w:r>
    </w:p>
    <w:p w14:paraId="2C2853FA" w14:textId="77777777" w:rsidR="006B242C" w:rsidRPr="001B29A9" w:rsidRDefault="006B242C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222A66BA" w14:textId="77777777" w:rsidR="006B242C" w:rsidRPr="001B29A9" w:rsidRDefault="006B242C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4FB3BD4B" w14:textId="77777777" w:rsidR="006B242C" w:rsidRPr="001B29A9" w:rsidRDefault="006B242C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3D71CA47" w14:textId="77777777" w:rsidR="006B242C" w:rsidRPr="001B29A9" w:rsidRDefault="006B242C" w:rsidP="006B242C">
      <w:pPr>
        <w:jc w:val="center"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ВЫПУСКНАЯ КВАЛИФИКАЦИОННАЯ РАБОТА</w:t>
      </w:r>
    </w:p>
    <w:p w14:paraId="5169CC13" w14:textId="77777777" w:rsidR="006B242C" w:rsidRPr="001B29A9" w:rsidRDefault="006B242C" w:rsidP="006B242C">
      <w:pPr>
        <w:jc w:val="center"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GRADUATION THESIS</w:t>
      </w:r>
    </w:p>
    <w:p w14:paraId="62C6DD47" w14:textId="77777777" w:rsidR="006B242C" w:rsidRPr="001B29A9" w:rsidRDefault="006B242C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1AE8FD81" w14:textId="77777777" w:rsidR="001B29A9" w:rsidRPr="001B29A9" w:rsidRDefault="001B29A9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21927B04" w14:textId="77777777" w:rsidR="001B29A9" w:rsidRPr="001B29A9" w:rsidRDefault="001B29A9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0223C79C" w14:textId="5989D165" w:rsidR="006B242C" w:rsidRPr="001B29A9" w:rsidRDefault="001B29A9" w:rsidP="001B29A9">
      <w:pPr>
        <w:jc w:val="center"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Разработка интеллектуальной системы управления складом для организаций малого бизнеса</w:t>
      </w:r>
    </w:p>
    <w:p w14:paraId="64027CA6" w14:textId="6502307A" w:rsidR="006B242C" w:rsidRPr="001B29A9" w:rsidRDefault="00000000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>
        <w:rPr>
          <w:rFonts w:ascii="Times New Roman" w:eastAsia="SimSu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pict w14:anchorId="6E699EE9">
          <v:rect id="_x0000_i1025" style="width:0;height:1.5pt" o:hralign="center" o:hrstd="t" o:hr="t" fillcolor="#a0a0a0" stroked="f"/>
        </w:pict>
      </w:r>
    </w:p>
    <w:p w14:paraId="4E74D667" w14:textId="2AE5909C" w:rsidR="006B242C" w:rsidRPr="001B29A9" w:rsidRDefault="006B242C" w:rsidP="006B242C">
      <w:pPr>
        <w:contextualSpacing/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Обучающийся / Student </w:t>
      </w:r>
      <w:r w:rsidR="005C2D0F" w:rsidRPr="001B29A9"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  <w:t>Ван Минчжи</w:t>
      </w:r>
    </w:p>
    <w:p w14:paraId="73520F0C" w14:textId="77777777" w:rsidR="006B242C" w:rsidRPr="001B29A9" w:rsidRDefault="006B242C" w:rsidP="006B242C">
      <w:pPr>
        <w:contextualSpacing/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Факультет/институт/кластер/ Faculty/Institute/Cluster </w:t>
      </w:r>
      <w:r w:rsidRPr="001B29A9"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  <w:t>факультет программной инженерии и компьютерной техники</w:t>
      </w:r>
    </w:p>
    <w:p w14:paraId="2E183333" w14:textId="77777777" w:rsidR="006B242C" w:rsidRPr="001B29A9" w:rsidRDefault="006B242C" w:rsidP="006B242C">
      <w:pPr>
        <w:contextualSpacing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Группа/Group </w:t>
      </w:r>
      <w:r w:rsidRPr="001B29A9"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  <w:t>P34151</w:t>
      </w:r>
    </w:p>
    <w:p w14:paraId="7170FE78" w14:textId="77777777" w:rsidR="006B242C" w:rsidRPr="001B29A9" w:rsidRDefault="006B242C" w:rsidP="006B242C">
      <w:pPr>
        <w:contextualSpacing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Направление подготовки/ Subject area </w:t>
      </w:r>
      <w:r w:rsidRPr="001B29A9"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  <w:t xml:space="preserve">09.03.04 Программная 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инженерия</w:t>
      </w:r>
    </w:p>
    <w:p w14:paraId="16DF44B9" w14:textId="77777777" w:rsidR="006B242C" w:rsidRPr="001B29A9" w:rsidRDefault="006B242C" w:rsidP="006B242C">
      <w:pPr>
        <w:contextualSpacing/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Образовательная программа / Educational program </w:t>
      </w:r>
      <w:r w:rsidRPr="001B29A9"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  <w:t>Системное и прикладное программное обеспечение 2021</w:t>
      </w:r>
    </w:p>
    <w:p w14:paraId="0E5C1BE4" w14:textId="1364FB8E" w:rsidR="006B242C" w:rsidRPr="001B29A9" w:rsidRDefault="006B242C" w:rsidP="006B242C">
      <w:pPr>
        <w:contextualSpacing/>
        <w:rPr>
          <w:rFonts w:ascii="Times New Roman" w:eastAsia="SimSun" w:hAnsi="Times New Roman" w:cs="Times New Roman"/>
          <w:noProof w:val="0"/>
          <w:kern w:val="0"/>
          <w:sz w:val="27"/>
          <w:szCs w:val="27"/>
          <w:lang w:val="en-US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Язык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реализации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ОП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/ Language of the educational program </w:t>
      </w:r>
      <w:r w:rsidR="005C2D0F" w:rsidRPr="001B29A9">
        <w:rPr>
          <w:rFonts w:ascii="Times New Roman" w:hAnsi="Times New Roman" w:cs="Times New Roman"/>
          <w:color w:val="000000"/>
          <w:szCs w:val="28"/>
        </w:rPr>
        <w:t>Русский</w:t>
      </w:r>
    </w:p>
    <w:p w14:paraId="7EA6B385" w14:textId="77777777" w:rsidR="006B242C" w:rsidRPr="00D32E0F" w:rsidRDefault="006B242C" w:rsidP="006B242C">
      <w:pPr>
        <w:contextualSpacing/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Квалификация</w:t>
      </w:r>
      <w:r w:rsidRPr="00D32E0F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/ 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Degree</w:t>
      </w:r>
      <w:r w:rsidRPr="00D32E0F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level</w:t>
      </w:r>
      <w:r w:rsidRPr="00D32E0F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noProof w:val="0"/>
          <w:kern w:val="0"/>
          <w:sz w:val="27"/>
          <w:szCs w:val="27"/>
          <w14:ligatures w14:val="none"/>
        </w:rPr>
        <w:t>Бакалавр</w:t>
      </w:r>
      <w:r w:rsidRPr="00D32E0F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</w:p>
    <w:p w14:paraId="2AFCE036" w14:textId="2DF08E19" w:rsidR="005C2D0F" w:rsidRPr="001B29A9" w:rsidRDefault="006B242C" w:rsidP="005C2D0F">
      <w:pPr>
        <w:pStyle w:val="Standard"/>
        <w:contextualSpacing/>
        <w:rPr>
          <w:rFonts w:ascii="Times New Roman" w:hAnsi="Times New Roman" w:cs="Times New Roman"/>
        </w:rPr>
      </w:pPr>
      <w:r w:rsidRPr="001B29A9">
        <w:rPr>
          <w:rFonts w:ascii="Times New Roman" w:eastAsia="SimSun" w:hAnsi="Times New Roman" w:cs="Times New Roman"/>
          <w:b/>
          <w:bCs/>
          <w:kern w:val="0"/>
          <w:sz w:val="27"/>
          <w:szCs w:val="27"/>
          <w14:ligatures w14:val="none"/>
        </w:rPr>
        <w:t xml:space="preserve">Руководитель ВКР/ </w:t>
      </w:r>
      <w:r w:rsidRPr="001B29A9">
        <w:rPr>
          <w:rFonts w:ascii="Times New Roman" w:eastAsia="SimSu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Thesis</w:t>
      </w:r>
      <w:r w:rsidRPr="001B29A9">
        <w:rPr>
          <w:rFonts w:ascii="Times New Roman" w:eastAsia="SimSu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SimSu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supervisor</w:t>
      </w:r>
      <w:r w:rsidRPr="001B29A9">
        <w:rPr>
          <w:rFonts w:ascii="Times New Roman" w:eastAsia="SimSu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0" w:name="_Hlk168067179"/>
      <w:r w:rsidR="005C2D0F" w:rsidRPr="001B29A9">
        <w:rPr>
          <w:rFonts w:ascii="Times New Roman" w:hAnsi="Times New Roman" w:cs="Times New Roman"/>
        </w:rPr>
        <w:t>Харитонова Анастасия Евгеньевна</w:t>
      </w:r>
      <w:bookmarkEnd w:id="0"/>
      <w:r w:rsidR="005C2D0F" w:rsidRPr="001B29A9">
        <w:rPr>
          <w:rFonts w:ascii="Times New Roman" w:hAnsi="Times New Roman" w:cs="Times New Roman"/>
        </w:rPr>
        <w:t xml:space="preserve">, </w:t>
      </w:r>
      <w:r w:rsidR="005C2D0F" w:rsidRPr="001B29A9">
        <w:rPr>
          <w:rFonts w:ascii="Times New Roman" w:hAnsi="Times New Roman" w:cs="Times New Roman"/>
          <w:color w:val="000000"/>
          <w:shd w:val="clear" w:color="auto" w:fill="FFFFFF"/>
        </w:rPr>
        <w:t>преподаватель (квалификационная категория "преподаватель"), </w:t>
      </w:r>
      <w:r w:rsidR="005C2D0F" w:rsidRPr="001B29A9">
        <w:rPr>
          <w:rFonts w:ascii="Times New Roman" w:hAnsi="Times New Roman" w:cs="Times New Roman"/>
        </w:rPr>
        <w:t>[762] факультет программной инженерии и компьютерной техники</w:t>
      </w:r>
    </w:p>
    <w:p w14:paraId="1B6CBFB0" w14:textId="526D6B5B" w:rsidR="006B242C" w:rsidRPr="001B29A9" w:rsidRDefault="00000000" w:rsidP="006B242C">
      <w:pPr>
        <w:rPr>
          <w:rFonts w:ascii="Times New Roman" w:eastAsia="SimSu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SimSu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pict w14:anchorId="200A9E73">
          <v:rect id="_x0000_i1026" style="width:0;height:1.5pt" o:hralign="center" o:hrstd="t" o:hr="t" fillcolor="#a0a0a0" stroked="f"/>
        </w:pict>
      </w:r>
    </w:p>
    <w:p w14:paraId="32943C38" w14:textId="77777777" w:rsidR="006B242C" w:rsidRPr="001B29A9" w:rsidRDefault="006B242C">
      <w:pPr>
        <w:rPr>
          <w:rFonts w:ascii="Times New Roman" w:eastAsia="SimSu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1B29A9">
        <w:rPr>
          <w:rFonts w:ascii="Times New Roman" w:eastAsia="SimSu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 w:type="page"/>
      </w:r>
    </w:p>
    <w:sdt>
      <w:sdtPr>
        <w:rPr>
          <w:rFonts w:ascii="Times New Roman" w:hAnsi="Times New Roman" w:cs="Times New Roman"/>
          <w:lang w:val="zh-CN"/>
        </w:rPr>
        <w:id w:val="-53257138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8"/>
        </w:rPr>
      </w:sdtEndPr>
      <w:sdtContent>
        <w:p w14:paraId="57974A09" w14:textId="08451D7A" w:rsidR="005C2D0F" w:rsidRPr="001B29A9" w:rsidRDefault="005C2D0F" w:rsidP="005C2D0F">
          <w:pPr>
            <w:jc w:val="center"/>
            <w:rPr>
              <w:rFonts w:ascii="Times New Roman" w:eastAsia="SimSun" w:hAnsi="Times New Roman" w:cs="Times New Roman"/>
              <w:b/>
              <w:bCs/>
              <w:noProof w:val="0"/>
              <w:kern w:val="0"/>
              <w:szCs w:val="28"/>
              <w14:ligatures w14:val="none"/>
            </w:rPr>
          </w:pPr>
          <w:r w:rsidRPr="00072316">
            <w:rPr>
              <w:rFonts w:ascii="Times New Roman" w:eastAsia="SimSun" w:hAnsi="Times New Roman" w:cs="Times New Roman"/>
              <w:b/>
              <w:bCs/>
              <w:noProof w:val="0"/>
              <w:kern w:val="0"/>
              <w:szCs w:val="28"/>
              <w14:ligatures w14:val="none"/>
            </w:rPr>
            <w:t>СОДЕРЖАНИЕ</w:t>
          </w:r>
        </w:p>
        <w:p w14:paraId="363FBB34" w14:textId="5FCD5164" w:rsidR="001B29A9" w:rsidRPr="001B29A9" w:rsidRDefault="005C2D0F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r w:rsidRPr="001B29A9">
            <w:rPr>
              <w:rFonts w:ascii="Times New Roman" w:hAnsi="Times New Roman" w:cs="Times New Roman"/>
              <w:sz w:val="24"/>
              <w:szCs w:val="28"/>
            </w:rPr>
            <w:fldChar w:fldCharType="begin"/>
          </w:r>
          <w:r w:rsidRPr="001B29A9">
            <w:rPr>
              <w:rFonts w:ascii="Times New Roman" w:hAnsi="Times New Roman" w:cs="Times New Roman"/>
              <w:sz w:val="24"/>
              <w:szCs w:val="28"/>
            </w:rPr>
            <w:instrText xml:space="preserve"> TOC \o "1-3" \h \z \u </w:instrText>
          </w:r>
          <w:r w:rsidRPr="001B29A9">
            <w:rPr>
              <w:rFonts w:ascii="Times New Roman" w:hAnsi="Times New Roman" w:cs="Times New Roman"/>
              <w:sz w:val="24"/>
              <w:szCs w:val="28"/>
            </w:rPr>
            <w:fldChar w:fldCharType="separate"/>
          </w:r>
          <w:hyperlink w:anchor="_Toc191592630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СПИСОК СОКРАЩЕНИЙ И УСЛОВНЫХ ОБОЗНАЧЕНИЙ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_Toc191592630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3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5FD93A8" w14:textId="528833B2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1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ТЕРМИНЫ И ОПРЕДЕЛЕНИЯ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_Toc191592631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3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2C165EBC" w14:textId="40E51DC8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2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ВВЕДЕНИЕ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_Toc191592632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3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713D2FCE" w14:textId="11DF0C0B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3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1. АНАЛИЗ ПРЕДПОСЫЛОК И ТРЕБОВАНИЙ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_Toc191592633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35FE60D" w14:textId="3C676803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4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1.1 Современные системы управления складом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_Toc191592634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21095013" w14:textId="44DB64EB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5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1.2 Проблемы малого бизнеса в управлении складом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_Toc191592635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7D51AA16" w14:textId="42EFFCBF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6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1.3 Цели и задачи разработки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_Toc191592636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0F70F3E" w14:textId="60C071CD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7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1.4 Требования к интеллектуальной системе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_Toc191592637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110A419" w14:textId="4D4958C6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8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1.5 Ожидаемые результаты 1.6 Выводы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_Toc191592638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6744678" w14:textId="47614F4C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9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2. ПРОЕКТИРОВАНИЕ ИНТЕЛЛЕКТУАЛЬНОЙ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_Toc191592639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5C05F4E" w14:textId="5F38A302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0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2.1 Архитектура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_Toc191592640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00151AE4" w14:textId="16DD2D00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1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2.2 Выбор технологий и инструментов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_Toc191592641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4B5515A" w14:textId="24E716B3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2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2.3 Проектирование базы данных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_Toc191592642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7AFED032" w14:textId="55029B0D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3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2.4 Разработка алгоритмов интеллектуального управления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_Toc191592643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1C86083A" w14:textId="74AC594E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4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2.5 Безопасность и защита данных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_Toc191592644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CF64880" w14:textId="5D4050E1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5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2.6 Выводы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_Toc191592645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F482F83" w14:textId="481C9130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6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3. РЕАЛИЗАЦИЯ ИНТЕЛЛЕКТУАЛЬНОЙ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_Toc191592646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3F53ACB3" w14:textId="4D6E4522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7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3.1 Разработка серверной части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_Toc191592647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08152F77" w14:textId="4801F7E1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8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3.2 Разработка клиентской части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_Toc191592648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2FCA92F1" w14:textId="2CF4DEDC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9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3.3 Интеграция с внешними сервисами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_Toc191592649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0973EF8F" w14:textId="79AA974D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0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3.4 Тестирование отдельных модулей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_Toc191592650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3FBA09C8" w14:textId="35224C58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1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3.5 Выводы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_Toc191592651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F160669" w14:textId="0EDB698E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2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4. АНАЛИЗ РЕЗУЛЬТАТОВ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_Toc191592652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B00D24B" w14:textId="01ACFDE2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3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4.1 Тестирование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_Toc191592653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19907385" w14:textId="2D916410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4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4.2 Сравнение с существующими решениями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_Toc191592654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5AC7AEC" w14:textId="6D589B96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5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4.3 Направления для будущих улучшений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_Toc191592655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4F4A61F" w14:textId="246CABE5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6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ЗАКЛЮЧЕНИЕ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_Toc191592656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8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895CCCD" w14:textId="6052928C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7" w:history="1">
            <w:r w:rsidR="001B29A9" w:rsidRPr="001B29A9">
              <w:rPr>
                <w:rStyle w:val="a5"/>
                <w:rFonts w:ascii="Times New Roman" w:eastAsia="SimSun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СПИСОК ИСПОЛЬЗОВАННЫХ ИСТОЧНИКОВ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_Toc191592657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8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200249E" w14:textId="35DEB0A3" w:rsidR="005C2D0F" w:rsidRPr="001B29A9" w:rsidRDefault="005C2D0F">
          <w:pPr>
            <w:rPr>
              <w:rFonts w:ascii="Times New Roman" w:hAnsi="Times New Roman" w:cs="Times New Roman"/>
              <w:sz w:val="24"/>
              <w:szCs w:val="28"/>
            </w:rPr>
          </w:pPr>
          <w:r w:rsidRPr="001B29A9">
            <w:rPr>
              <w:rFonts w:ascii="Times New Roman" w:hAnsi="Times New Roman" w:cs="Times New Roman"/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03CE1D54" w14:textId="77777777" w:rsidR="006B242C" w:rsidRPr="001B29A9" w:rsidRDefault="006B242C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</w:p>
    <w:p w14:paraId="055198D5" w14:textId="77777777" w:rsidR="00072316" w:rsidRPr="001B29A9" w:rsidRDefault="00072316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3361C054" w14:textId="77777777" w:rsidR="001B29A9" w:rsidRPr="001B29A9" w:rsidRDefault="001B29A9" w:rsidP="00E764CD">
      <w:pPr>
        <w:spacing w:before="100" w:beforeAutospacing="1" w:after="100" w:afterAutospacing="1"/>
        <w:outlineLvl w:val="0"/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" w:name="_Toc191592630"/>
      <w:bookmarkStart w:id="2" w:name="_Toc191592631"/>
      <w:r w:rsidRPr="00072316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СПИСОК СОКРАЩЕНИЙ И УСЛОВНЫХ ОБОЗНАЧЕНИЙ</w:t>
      </w:r>
      <w:bookmarkEnd w:id="1"/>
    </w:p>
    <w:p w14:paraId="73D66D44" w14:textId="09047E8F" w:rsidR="00072316" w:rsidRPr="001B29A9" w:rsidRDefault="00072316" w:rsidP="001B29A9">
      <w:pPr>
        <w:pStyle w:val="1"/>
        <w:rPr>
          <w:rFonts w:ascii="Times New Roman" w:eastAsia="SimSun" w:hAnsi="Times New Roman" w:cs="Times New Roman"/>
          <w:b w:val="0"/>
          <w:bCs w:val="0"/>
          <w:noProof w:val="0"/>
          <w:kern w:val="0"/>
          <w:sz w:val="36"/>
          <w:szCs w:val="36"/>
          <w14:ligatures w14:val="none"/>
        </w:rPr>
      </w:pPr>
      <w:r w:rsidRPr="00072316">
        <w:rPr>
          <w:rFonts w:ascii="Times New Roman" w:eastAsia="SimSun" w:hAnsi="Times New Roman" w:cs="Times New Roman"/>
          <w:noProof w:val="0"/>
          <w:kern w:val="0"/>
          <w:sz w:val="36"/>
          <w:szCs w:val="36"/>
          <w14:ligatures w14:val="none"/>
        </w:rPr>
        <w:t>ТЕРМИНЫ И ОПРЕДЕЛЕНИЯ</w:t>
      </w:r>
      <w:bookmarkEnd w:id="2"/>
    </w:p>
    <w:p w14:paraId="042AB4DB" w14:textId="6D1EA77A" w:rsidR="00072316" w:rsidRPr="001B29A9" w:rsidRDefault="00072316" w:rsidP="001B29A9">
      <w:pPr>
        <w:pStyle w:val="1"/>
        <w:rPr>
          <w:rFonts w:ascii="Times New Roman" w:eastAsia="SimSun" w:hAnsi="Times New Roman" w:cs="Times New Roman"/>
          <w:b w:val="0"/>
          <w:bCs w:val="0"/>
          <w:noProof w:val="0"/>
          <w:kern w:val="0"/>
          <w:sz w:val="36"/>
          <w:szCs w:val="36"/>
          <w14:ligatures w14:val="none"/>
        </w:rPr>
      </w:pPr>
      <w:bookmarkStart w:id="3" w:name="_Toc191592632"/>
      <w:r w:rsidRPr="00072316">
        <w:rPr>
          <w:rFonts w:ascii="Times New Roman" w:eastAsia="SimSun" w:hAnsi="Times New Roman" w:cs="Times New Roman"/>
          <w:noProof w:val="0"/>
          <w:kern w:val="0"/>
          <w:sz w:val="36"/>
          <w:szCs w:val="36"/>
          <w14:ligatures w14:val="none"/>
        </w:rPr>
        <w:t>ВВЕДЕНИЕ</w:t>
      </w:r>
      <w:bookmarkEnd w:id="3"/>
    </w:p>
    <w:p w14:paraId="778F6DB7" w14:textId="77777777" w:rsidR="00072316" w:rsidRPr="001B29A9" w:rsidRDefault="00072316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br w:type="page"/>
      </w:r>
    </w:p>
    <w:p w14:paraId="7568DF71" w14:textId="77777777" w:rsidR="00072316" w:rsidRPr="00072316" w:rsidRDefault="00072316" w:rsidP="006B242C">
      <w:pPr>
        <w:spacing w:before="100" w:beforeAutospacing="1" w:after="100" w:afterAutospacing="1"/>
        <w:outlineLvl w:val="0"/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4" w:name="_Toc191592633"/>
      <w:r w:rsidRPr="00072316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1. АНАЛИЗ ПРЕДПОСЫЛОК И ТРЕБОВАНИЙ</w:t>
      </w:r>
      <w:bookmarkEnd w:id="4"/>
    </w:p>
    <w:p w14:paraId="492F6D29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Cs w:val="28"/>
          <w:lang w:val="ru-RU"/>
          <w14:ligatures w14:val="none"/>
        </w:rPr>
      </w:pPr>
      <w:bookmarkStart w:id="5" w:name="_Toc191592634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>1.1 Современные системы управления складом</w:t>
      </w:r>
      <w:bookmarkEnd w:id="5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 xml:space="preserve"> </w:t>
      </w:r>
    </w:p>
    <w:p w14:paraId="0D9BAE71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Cs w:val="28"/>
          <w:lang w:val="ru-RU"/>
          <w14:ligatures w14:val="none"/>
        </w:rPr>
      </w:pPr>
      <w:bookmarkStart w:id="6" w:name="_Toc191592635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>1.2 Проблемы малого бизнеса в управлении складом</w:t>
      </w:r>
      <w:bookmarkEnd w:id="6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 xml:space="preserve"> </w:t>
      </w:r>
    </w:p>
    <w:p w14:paraId="4A9A109D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Cs w:val="28"/>
          <w:lang w:val="ru-RU"/>
          <w14:ligatures w14:val="none"/>
        </w:rPr>
      </w:pPr>
      <w:bookmarkStart w:id="7" w:name="_Toc191592636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>1.3 Цели и задачи разработки</w:t>
      </w:r>
      <w:bookmarkEnd w:id="7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 xml:space="preserve"> </w:t>
      </w:r>
    </w:p>
    <w:p w14:paraId="1DAE1B96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Cs w:val="28"/>
          <w:lang w:val="ru-RU"/>
          <w14:ligatures w14:val="none"/>
        </w:rPr>
      </w:pPr>
      <w:bookmarkStart w:id="8" w:name="_Toc191592637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>1.4 Требования к интеллектуальной системе</w:t>
      </w:r>
      <w:bookmarkEnd w:id="8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 xml:space="preserve"> </w:t>
      </w:r>
    </w:p>
    <w:p w14:paraId="5350E07F" w14:textId="56EACF38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Cs w:val="28"/>
          <w:lang w:val="ru-RU"/>
          <w14:ligatures w14:val="none"/>
        </w:rPr>
      </w:pPr>
      <w:bookmarkStart w:id="9" w:name="_Toc191592638"/>
      <w:r w:rsidRPr="00072316">
        <w:rPr>
          <w:rFonts w:ascii="Times New Roman" w:eastAsia="SimSun" w:hAnsi="Times New Roman" w:cs="Times New Roman"/>
          <w:szCs w:val="28"/>
          <w:lang w:val="ru-RU"/>
          <w14:ligatures w14:val="none"/>
        </w:rPr>
        <w:t>1.5 Ожидаемые результаты 1.6 Выводы</w:t>
      </w:r>
      <w:bookmarkEnd w:id="9"/>
    </w:p>
    <w:p w14:paraId="091C748F" w14:textId="77777777" w:rsidR="00072316" w:rsidRPr="001B29A9" w:rsidRDefault="00072316" w:rsidP="006B242C">
      <w:pPr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</w:pPr>
      <w:r w:rsidRPr="001B29A9">
        <w:rPr>
          <w:rFonts w:ascii="Times New Roman" w:eastAsia="SimSun" w:hAnsi="Times New Roman" w:cs="Times New Roman"/>
          <w:noProof w:val="0"/>
          <w:kern w:val="0"/>
          <w:sz w:val="24"/>
          <w:szCs w:val="24"/>
          <w14:ligatures w14:val="none"/>
        </w:rPr>
        <w:br w:type="page"/>
      </w:r>
    </w:p>
    <w:p w14:paraId="60C13815" w14:textId="77777777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0" w:name="_Toc191592639"/>
      <w:r w:rsidRPr="00072316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2. ПРОЕКТИРОВАНИЕ ИНТЕЛЛЕКТУАЛЬНОЙ СИСТЕМЫ</w:t>
      </w:r>
      <w:bookmarkEnd w:id="10"/>
    </w:p>
    <w:p w14:paraId="3C2ABADB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1" w:name="_Toc191592640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2.1 Архитектура системы</w:t>
      </w:r>
      <w:bookmarkEnd w:id="11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51BC7AAC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2" w:name="_Toc191592641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2.2 Выбор технологий и инструментов</w:t>
      </w:r>
      <w:bookmarkEnd w:id="12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0FA10CCA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3" w:name="_Toc191592642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2.3 Проектирование базы данных</w:t>
      </w:r>
      <w:bookmarkEnd w:id="13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9ABF977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4" w:name="_Toc191592643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2.4 Разработка алгоритмов интеллектуального управления</w:t>
      </w:r>
      <w:bookmarkEnd w:id="14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7B18FFE2" w14:textId="091D7206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5" w:name="_Toc191592644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2.5 Безопасность и защита данных</w:t>
      </w:r>
      <w:bookmarkEnd w:id="15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6F917690" w14:textId="30745CCD" w:rsidR="00072316" w:rsidRPr="00072316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6" w:name="_Toc191592645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2.6 Выводы</w:t>
      </w:r>
      <w:bookmarkEnd w:id="16"/>
    </w:p>
    <w:p w14:paraId="1D055043" w14:textId="77777777" w:rsidR="00072316" w:rsidRPr="001B29A9" w:rsidRDefault="00072316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3A7E5299" w14:textId="55C90D05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7" w:name="_Toc191592646"/>
      <w:r w:rsidRPr="00072316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3. РЕАЛИЗАЦИЯ ИНТЕЛЛЕКТУАЛЬНОЙ СИСТЕМЫ</w:t>
      </w:r>
      <w:bookmarkEnd w:id="17"/>
    </w:p>
    <w:p w14:paraId="198632A7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8" w:name="_Toc191592647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3.1 Разработка серверной части</w:t>
      </w:r>
      <w:bookmarkEnd w:id="18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7EC978AB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19" w:name="_Toc191592648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3.2 Разработка клиентской части</w:t>
      </w:r>
      <w:bookmarkEnd w:id="19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03D9CECD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20" w:name="_Toc191592649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3.3 Интеграция с внешними сервисами</w:t>
      </w:r>
      <w:bookmarkEnd w:id="20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6EE9905B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21" w:name="_Toc191592650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3.4 Тестирование отдельных модулей</w:t>
      </w:r>
      <w:bookmarkEnd w:id="21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1B337ACC" w14:textId="55DF3463" w:rsidR="00072316" w:rsidRPr="00072316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22" w:name="_Toc191592651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3.5 Выводы</w:t>
      </w:r>
      <w:bookmarkEnd w:id="22"/>
    </w:p>
    <w:p w14:paraId="37933E48" w14:textId="77777777" w:rsidR="00072316" w:rsidRPr="001B29A9" w:rsidRDefault="00072316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20FA94F7" w14:textId="6FE4CCD7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23" w:name="_Toc191592652"/>
      <w:r w:rsidRPr="00072316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4. АНАЛИЗ РЕЗУЛЬТАТОВ</w:t>
      </w:r>
      <w:bookmarkEnd w:id="23"/>
    </w:p>
    <w:p w14:paraId="5963A8A5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24" w:name="_Toc191592653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4.1 Тестирование системы</w:t>
      </w:r>
      <w:bookmarkEnd w:id="24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275728E8" w14:textId="77777777" w:rsidR="00072316" w:rsidRPr="00D32E0F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25" w:name="_Toc191592654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4.2 Сравнение с существующими решениями</w:t>
      </w:r>
      <w:bookmarkEnd w:id="25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8318BB1" w14:textId="5F49A54B" w:rsidR="00072316" w:rsidRPr="00072316" w:rsidRDefault="00072316" w:rsidP="006B242C">
      <w:pPr>
        <w:pStyle w:val="2"/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</w:pPr>
      <w:bookmarkStart w:id="26" w:name="_Toc191592655"/>
      <w:r w:rsidRPr="00072316">
        <w:rPr>
          <w:rFonts w:ascii="Times New Roman" w:eastAsia="SimSun" w:hAnsi="Times New Roman" w:cs="Times New Roman"/>
          <w:sz w:val="24"/>
          <w:szCs w:val="24"/>
          <w:lang w:val="ru-RU"/>
          <w14:ligatures w14:val="none"/>
        </w:rPr>
        <w:t>4.3 Направления для будущих улучшений</w:t>
      </w:r>
      <w:bookmarkEnd w:id="26"/>
    </w:p>
    <w:p w14:paraId="0AD655EC" w14:textId="77777777" w:rsidR="00072316" w:rsidRPr="001B29A9" w:rsidRDefault="00072316" w:rsidP="006B242C">
      <w:pPr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2FC8D57A" w14:textId="26C91278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27" w:name="_Toc191592656"/>
      <w:r w:rsidRPr="00072316"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ЗАКЛЮЧЕНИЕ</w:t>
      </w:r>
      <w:bookmarkEnd w:id="27"/>
    </w:p>
    <w:p w14:paraId="46B26A6F" w14:textId="5BB09351" w:rsidR="00072316" w:rsidRPr="00072316" w:rsidRDefault="00072316" w:rsidP="00D32E0F">
      <w:pPr>
        <w:pStyle w:val="1"/>
        <w:rPr>
          <w:rFonts w:ascii="Times New Roman" w:eastAsia="SimSun" w:hAnsi="Times New Roman" w:cs="Times New Roman"/>
          <w:b w:val="0"/>
          <w:bCs w:val="0"/>
          <w:noProof w:val="0"/>
          <w:kern w:val="0"/>
          <w:sz w:val="36"/>
          <w:szCs w:val="36"/>
          <w14:ligatures w14:val="none"/>
        </w:rPr>
      </w:pPr>
      <w:bookmarkStart w:id="28" w:name="_Toc191592657"/>
      <w:r w:rsidRPr="00072316">
        <w:rPr>
          <w:rFonts w:ascii="Times New Roman" w:eastAsia="SimSun" w:hAnsi="Times New Roman" w:cs="Times New Roman"/>
          <w:noProof w:val="0"/>
          <w:kern w:val="0"/>
          <w:sz w:val="36"/>
          <w:szCs w:val="36"/>
          <w14:ligatures w14:val="none"/>
        </w:rPr>
        <w:t>СПИСОК ИСПОЛЬЗОВАННЫХ ИСТОЧНИКОВ</w:t>
      </w:r>
      <w:bookmarkEnd w:id="28"/>
    </w:p>
    <w:p w14:paraId="39E46EF9" w14:textId="305D9145" w:rsidR="00F62524" w:rsidRPr="001B29A9" w:rsidRDefault="00F62524" w:rsidP="001B29A9">
      <w:pPr>
        <w:rPr>
          <w:rFonts w:ascii="Times New Roman" w:eastAsia="SimSu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</w:p>
    <w:sectPr w:rsidR="00F62524" w:rsidRPr="001B29A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642F2" w14:textId="77777777" w:rsidR="00964A88" w:rsidRDefault="00964A88" w:rsidP="005C2D0F">
      <w:r>
        <w:separator/>
      </w:r>
    </w:p>
  </w:endnote>
  <w:endnote w:type="continuationSeparator" w:id="0">
    <w:p w14:paraId="5845EC81" w14:textId="77777777" w:rsidR="00964A88" w:rsidRDefault="00964A88" w:rsidP="005C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2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57DB92" w14:textId="68886BA3" w:rsidR="005C2D0F" w:rsidRDefault="005C2D0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D6FE44" w14:textId="77777777" w:rsidR="005C2D0F" w:rsidRDefault="005C2D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DB61E" w14:textId="77777777" w:rsidR="00964A88" w:rsidRDefault="00964A88" w:rsidP="005C2D0F">
      <w:r>
        <w:separator/>
      </w:r>
    </w:p>
  </w:footnote>
  <w:footnote w:type="continuationSeparator" w:id="0">
    <w:p w14:paraId="7DF5E10D" w14:textId="77777777" w:rsidR="00964A88" w:rsidRDefault="00964A88" w:rsidP="005C2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16"/>
    <w:rsid w:val="00072316"/>
    <w:rsid w:val="000F35D8"/>
    <w:rsid w:val="001A2B75"/>
    <w:rsid w:val="001B29A9"/>
    <w:rsid w:val="00404BAA"/>
    <w:rsid w:val="005C2D0F"/>
    <w:rsid w:val="006B242C"/>
    <w:rsid w:val="00964A88"/>
    <w:rsid w:val="009C00E7"/>
    <w:rsid w:val="00C35F06"/>
    <w:rsid w:val="00D32E0F"/>
    <w:rsid w:val="00DD4649"/>
    <w:rsid w:val="00E764CD"/>
    <w:rsid w:val="00F6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48E1B1"/>
  <w15:chartTrackingRefBased/>
  <w15:docId w15:val="{A2409869-D279-4E18-BA61-61A54CF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A9"/>
    <w:rPr>
      <w:rFonts w:eastAsia="Times New Roman"/>
      <w:noProof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B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B29A9"/>
    <w:pPr>
      <w:spacing w:before="100" w:beforeAutospacing="1" w:after="100" w:afterAutospacing="1"/>
      <w:outlineLvl w:val="1"/>
    </w:pPr>
    <w:rPr>
      <w:rFonts w:ascii="SimSun" w:hAnsi="SimSun" w:cs="SimSun"/>
      <w:b/>
      <w:bCs/>
      <w:noProof w:val="0"/>
      <w:kern w:val="0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072316"/>
    <w:pPr>
      <w:spacing w:before="100" w:beforeAutospacing="1" w:after="100" w:afterAutospacing="1"/>
      <w:outlineLvl w:val="2"/>
    </w:pPr>
    <w:rPr>
      <w:rFonts w:ascii="SimSun" w:eastAsia="SimSun" w:hAnsi="SimSun" w:cs="SimSun"/>
      <w:b/>
      <w:bCs/>
      <w:noProof w:val="0"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29A9"/>
    <w:rPr>
      <w:rFonts w:ascii="SimSun" w:eastAsia="Times New Roman" w:hAnsi="SimSun" w:cs="SimSun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072316"/>
    <w:rPr>
      <w:rFonts w:ascii="SimSun" w:eastAsia="SimSun" w:hAnsi="SimSun" w:cs="SimSun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72316"/>
    <w:rPr>
      <w:b/>
      <w:bCs/>
    </w:rPr>
  </w:style>
  <w:style w:type="paragraph" w:styleId="a4">
    <w:name w:val="Normal (Web)"/>
    <w:basedOn w:val="a"/>
    <w:uiPriority w:val="99"/>
    <w:semiHidden/>
    <w:unhideWhenUsed/>
    <w:rsid w:val="00072316"/>
    <w:pPr>
      <w:spacing w:before="100" w:beforeAutospacing="1" w:after="100" w:afterAutospacing="1"/>
    </w:pPr>
    <w:rPr>
      <w:rFonts w:ascii="SimSun" w:eastAsia="SimSun" w:hAnsi="SimSun" w:cs="SimSun"/>
      <w:noProof w:val="0"/>
      <w:kern w:val="0"/>
      <w:sz w:val="24"/>
      <w:szCs w:val="24"/>
      <w:lang w:val="en-US"/>
    </w:rPr>
  </w:style>
  <w:style w:type="character" w:customStyle="1" w:styleId="10">
    <w:name w:val="标题 1 字符"/>
    <w:basedOn w:val="a0"/>
    <w:link w:val="1"/>
    <w:uiPriority w:val="9"/>
    <w:rsid w:val="006B242C"/>
    <w:rPr>
      <w:b/>
      <w:bCs/>
      <w:noProof/>
      <w:kern w:val="44"/>
      <w:sz w:val="44"/>
      <w:szCs w:val="44"/>
      <w:lang w:val="ru-RU"/>
    </w:rPr>
  </w:style>
  <w:style w:type="paragraph" w:styleId="TOC">
    <w:name w:val="TOC Heading"/>
    <w:basedOn w:val="1"/>
    <w:next w:val="a"/>
    <w:uiPriority w:val="39"/>
    <w:unhideWhenUsed/>
    <w:qFormat/>
    <w:rsid w:val="005C2D0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5C2D0F"/>
  </w:style>
  <w:style w:type="paragraph" w:styleId="TOC2">
    <w:name w:val="toc 2"/>
    <w:basedOn w:val="a"/>
    <w:next w:val="a"/>
    <w:autoRedefine/>
    <w:uiPriority w:val="39"/>
    <w:unhideWhenUsed/>
    <w:rsid w:val="005C2D0F"/>
    <w:pPr>
      <w:ind w:leftChars="200" w:left="420"/>
    </w:pPr>
  </w:style>
  <w:style w:type="character" w:styleId="a5">
    <w:name w:val="Hyperlink"/>
    <w:basedOn w:val="a0"/>
    <w:uiPriority w:val="99"/>
    <w:unhideWhenUsed/>
    <w:rsid w:val="005C2D0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2D0F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2D0F"/>
    <w:rPr>
      <w:noProof/>
      <w:sz w:val="18"/>
      <w:szCs w:val="18"/>
      <w:lang w:val="ru-RU"/>
    </w:rPr>
  </w:style>
  <w:style w:type="paragraph" w:styleId="a8">
    <w:name w:val="footer"/>
    <w:basedOn w:val="a"/>
    <w:link w:val="a9"/>
    <w:uiPriority w:val="99"/>
    <w:unhideWhenUsed/>
    <w:rsid w:val="005C2D0F"/>
    <w:pPr>
      <w:tabs>
        <w:tab w:val="center" w:pos="4677"/>
        <w:tab w:val="right" w:pos="9355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2D0F"/>
    <w:rPr>
      <w:noProof/>
      <w:sz w:val="18"/>
      <w:szCs w:val="18"/>
      <w:lang w:val="ru-RU"/>
    </w:rPr>
  </w:style>
  <w:style w:type="paragraph" w:customStyle="1" w:styleId="Standard">
    <w:name w:val="Standard"/>
    <w:uiPriority w:val="99"/>
    <w:semiHidden/>
    <w:rsid w:val="005C2D0F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577</Words>
  <Characters>4052</Characters>
  <Application>Microsoft Office Word</Application>
  <DocSecurity>0</DocSecurity>
  <Lines>168</Lines>
  <Paragraphs>132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Wang</dc:creator>
  <cp:keywords/>
  <dc:description/>
  <cp:lastModifiedBy>Mingzhi Wang</cp:lastModifiedBy>
  <cp:revision>4</cp:revision>
  <cp:lastPrinted>2025-02-27T21:07:00Z</cp:lastPrinted>
  <dcterms:created xsi:type="dcterms:W3CDTF">2025-02-27T20:14:00Z</dcterms:created>
  <dcterms:modified xsi:type="dcterms:W3CDTF">2025-02-27T21:08:00Z</dcterms:modified>
</cp:coreProperties>
</file>